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diagrams/data41.xml" ContentType="application/vnd.openxmlformats-officedocument.drawingml.diagramData+xml"/>
  <Override PartName="/word/diagrams/layout41.xml" ContentType="application/vnd.openxmlformats-officedocument.drawingml.diagramLayout+xml"/>
  <Override PartName="/word/diagrams/quickStyle41.xml" ContentType="application/vnd.openxmlformats-officedocument.drawingml.diagramStyle+xml"/>
  <Override PartName="/word/diagrams/colors41.xml" ContentType="application/vnd.openxmlformats-officedocument.drawingml.diagramColors+xml"/>
  <Override PartName="/word/diagrams/drawing41.xml" ContentType="application/vnd.ms-office.drawingml.diagramDrawing+xml"/>
  <Override PartName="/word/diagrams/data42.xml" ContentType="application/vnd.openxmlformats-officedocument.drawingml.diagramData+xml"/>
  <Override PartName="/word/diagrams/layout42.xml" ContentType="application/vnd.openxmlformats-officedocument.drawingml.diagramLayout+xml"/>
  <Override PartName="/word/diagrams/quickStyle42.xml" ContentType="application/vnd.openxmlformats-officedocument.drawingml.diagramStyle+xml"/>
  <Override PartName="/word/diagrams/colors42.xml" ContentType="application/vnd.openxmlformats-officedocument.drawingml.diagramColors+xml"/>
  <Override PartName="/word/diagrams/drawing42.xml" ContentType="application/vnd.ms-office.drawingml.diagramDrawing+xml"/>
  <Override PartName="/word/diagrams/data43.xml" ContentType="application/vnd.openxmlformats-officedocument.drawingml.diagramData+xml"/>
  <Override PartName="/word/diagrams/layout43.xml" ContentType="application/vnd.openxmlformats-officedocument.drawingml.diagramLayout+xml"/>
  <Override PartName="/word/diagrams/quickStyle43.xml" ContentType="application/vnd.openxmlformats-officedocument.drawingml.diagramStyle+xml"/>
  <Override PartName="/word/diagrams/colors43.xml" ContentType="application/vnd.openxmlformats-officedocument.drawingml.diagramColors+xml"/>
  <Override PartName="/word/diagrams/drawing43.xml" ContentType="application/vnd.ms-office.drawingml.diagramDrawing+xml"/>
  <Override PartName="/word/diagrams/data44.xml" ContentType="application/vnd.openxmlformats-officedocument.drawingml.diagramData+xml"/>
  <Override PartName="/word/diagrams/layout44.xml" ContentType="application/vnd.openxmlformats-officedocument.drawingml.diagramLayout+xml"/>
  <Override PartName="/word/diagrams/quickStyle44.xml" ContentType="application/vnd.openxmlformats-officedocument.drawingml.diagramStyle+xml"/>
  <Override PartName="/word/diagrams/colors44.xml" ContentType="application/vnd.openxmlformats-officedocument.drawingml.diagramColors+xml"/>
  <Override PartName="/word/diagrams/drawing44.xml" ContentType="application/vnd.ms-office.drawingml.diagramDrawing+xml"/>
  <Override PartName="/word/diagrams/data45.xml" ContentType="application/vnd.openxmlformats-officedocument.drawingml.diagramData+xml"/>
  <Override PartName="/word/diagrams/layout45.xml" ContentType="application/vnd.openxmlformats-officedocument.drawingml.diagramLayout+xml"/>
  <Override PartName="/word/diagrams/quickStyle45.xml" ContentType="application/vnd.openxmlformats-officedocument.drawingml.diagramStyle+xml"/>
  <Override PartName="/word/diagrams/colors45.xml" ContentType="application/vnd.openxmlformats-officedocument.drawingml.diagramColors+xml"/>
  <Override PartName="/word/diagrams/drawing45.xml" ContentType="application/vnd.ms-office.drawingml.diagramDrawing+xml"/>
  <Override PartName="/word/diagrams/data46.xml" ContentType="application/vnd.openxmlformats-officedocument.drawingml.diagramData+xml"/>
  <Override PartName="/word/diagrams/layout46.xml" ContentType="application/vnd.openxmlformats-officedocument.drawingml.diagramLayout+xml"/>
  <Override PartName="/word/diagrams/quickStyle46.xml" ContentType="application/vnd.openxmlformats-officedocument.drawingml.diagramStyle+xml"/>
  <Override PartName="/word/diagrams/colors46.xml" ContentType="application/vnd.openxmlformats-officedocument.drawingml.diagramColors+xml"/>
  <Override PartName="/word/diagrams/drawing46.xml" ContentType="application/vnd.ms-office.drawingml.diagramDrawing+xml"/>
  <Override PartName="/word/diagrams/data47.xml" ContentType="application/vnd.openxmlformats-officedocument.drawingml.diagramData+xml"/>
  <Override PartName="/word/diagrams/layout47.xml" ContentType="application/vnd.openxmlformats-officedocument.drawingml.diagramLayout+xml"/>
  <Override PartName="/word/diagrams/quickStyle47.xml" ContentType="application/vnd.openxmlformats-officedocument.drawingml.diagramStyle+xml"/>
  <Override PartName="/word/diagrams/colors47.xml" ContentType="application/vnd.openxmlformats-officedocument.drawingml.diagramColors+xml"/>
  <Override PartName="/word/diagrams/drawing47.xml" ContentType="application/vnd.ms-office.drawingml.diagramDrawing+xml"/>
  <Override PartName="/word/diagrams/data48.xml" ContentType="application/vnd.openxmlformats-officedocument.drawingml.diagramData+xml"/>
  <Override PartName="/word/diagrams/layout48.xml" ContentType="application/vnd.openxmlformats-officedocument.drawingml.diagramLayout+xml"/>
  <Override PartName="/word/diagrams/quickStyle48.xml" ContentType="application/vnd.openxmlformats-officedocument.drawingml.diagramStyle+xml"/>
  <Override PartName="/word/diagrams/colors48.xml" ContentType="application/vnd.openxmlformats-officedocument.drawingml.diagramColors+xml"/>
  <Override PartName="/word/diagrams/drawing48.xml" ContentType="application/vnd.ms-office.drawingml.diagramDrawing+xml"/>
  <Override PartName="/word/diagrams/data49.xml" ContentType="application/vnd.openxmlformats-officedocument.drawingml.diagramData+xml"/>
  <Override PartName="/word/diagrams/layout49.xml" ContentType="application/vnd.openxmlformats-officedocument.drawingml.diagramLayout+xml"/>
  <Override PartName="/word/diagrams/quickStyle49.xml" ContentType="application/vnd.openxmlformats-officedocument.drawingml.diagramStyle+xml"/>
  <Override PartName="/word/diagrams/colors49.xml" ContentType="application/vnd.openxmlformats-officedocument.drawingml.diagramColors+xml"/>
  <Override PartName="/word/diagrams/drawing49.xml" ContentType="application/vnd.ms-office.drawingml.diagramDrawing+xml"/>
  <Override PartName="/word/diagrams/data50.xml" ContentType="application/vnd.openxmlformats-officedocument.drawingml.diagramData+xml"/>
  <Override PartName="/word/diagrams/layout50.xml" ContentType="application/vnd.openxmlformats-officedocument.drawingml.diagramLayout+xml"/>
  <Override PartName="/word/diagrams/quickStyle50.xml" ContentType="application/vnd.openxmlformats-officedocument.drawingml.diagramStyle+xml"/>
  <Override PartName="/word/diagrams/colors50.xml" ContentType="application/vnd.openxmlformats-officedocument.drawingml.diagramColors+xml"/>
  <Override PartName="/word/diagrams/drawing50.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897DF" w14:textId="65084DA1" w:rsidR="00025727" w:rsidRPr="00F87471" w:rsidRDefault="00734AF6" w:rsidP="003B6C92">
      <w:pPr>
        <w:spacing w:after="120" w:line="276" w:lineRule="auto"/>
        <w:ind w:right="0"/>
        <w:rPr>
          <w:rFonts w:ascii="Arial" w:hAnsi="Arial" w:cs="Arial"/>
          <w:b/>
          <w:color w:val="262626" w:themeColor="text1" w:themeTint="D9"/>
          <w:sz w:val="24"/>
          <w:szCs w:val="24"/>
          <w:lang w:val="en-AU"/>
        </w:rPr>
      </w:pPr>
      <w:bookmarkStart w:id="0" w:name="_Hlk84571617"/>
      <w:bookmarkEnd w:id="0"/>
      <w:r>
        <w:rPr>
          <w:rFonts w:ascii="Arial" w:hAnsi="Arial" w:cs="Arial"/>
          <w:noProof/>
          <w:sz w:val="24"/>
          <w:szCs w:val="24"/>
          <w:lang w:eastAsia="en-PH"/>
        </w:rPr>
        <mc:AlternateContent>
          <mc:Choice Requires="wps">
            <w:drawing>
              <wp:anchor distT="0" distB="0" distL="114300" distR="114300" simplePos="0" relativeHeight="251659328" behindDoc="0" locked="0" layoutInCell="1" allowOverlap="1" wp14:anchorId="0A9700AB" wp14:editId="451C9621">
                <wp:simplePos x="0" y="0"/>
                <wp:positionH relativeFrom="column">
                  <wp:posOffset>4124325</wp:posOffset>
                </wp:positionH>
                <wp:positionV relativeFrom="paragraph">
                  <wp:posOffset>-742950</wp:posOffset>
                </wp:positionV>
                <wp:extent cx="2495550" cy="2438400"/>
                <wp:effectExtent l="0" t="0" r="0" b="0"/>
                <wp:wrapNone/>
                <wp:docPr id="4" name="Oval 4"/>
                <wp:cNvGraphicFramePr/>
                <a:graphic xmlns:a="http://schemas.openxmlformats.org/drawingml/2006/main">
                  <a:graphicData uri="http://schemas.microsoft.com/office/word/2010/wordprocessingShape">
                    <wps:wsp>
                      <wps:cNvSpPr/>
                      <wps:spPr>
                        <a:xfrm>
                          <a:off x="0" y="0"/>
                          <a:ext cx="2495550" cy="2438400"/>
                        </a:xfrm>
                        <a:prstGeom prst="ellipse">
                          <a:avLst/>
                        </a:prstGeom>
                        <a:ln>
                          <a:noFill/>
                        </a:ln>
                      </wps:spPr>
                      <wps:style>
                        <a:lnRef idx="2">
                          <a:schemeClr val="accent6"/>
                        </a:lnRef>
                        <a:fillRef idx="1">
                          <a:schemeClr val="lt1"/>
                        </a:fillRef>
                        <a:effectRef idx="0">
                          <a:schemeClr val="accent6"/>
                        </a:effectRef>
                        <a:fontRef idx="minor">
                          <a:schemeClr val="dk1"/>
                        </a:fontRef>
                      </wps:style>
                      <wps:txbx>
                        <w:txbxContent>
                          <w:p w14:paraId="708F50D3" w14:textId="189FF1E7" w:rsidR="00734AF6" w:rsidRDefault="00734AF6" w:rsidP="00734AF6">
                            <w:pPr>
                              <w:ind w:left="0"/>
                              <w:jc w:val="center"/>
                            </w:pPr>
                            <w:r w:rsidRPr="00734AF6">
                              <w:rPr>
                                <w:noProof/>
                              </w:rPr>
                              <w:drawing>
                                <wp:inline distT="0" distB="0" distL="0" distR="0" wp14:anchorId="74B843FB" wp14:editId="6A13F41B">
                                  <wp:extent cx="1568450" cy="1568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68450" cy="15684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9700AB" id="Oval 4" o:spid="_x0000_s1026" style="position:absolute;left:0;text-align:left;margin-left:324.75pt;margin-top:-58.5pt;width:196.5pt;height:192pt;z-index:25165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" fillcolor="white [3201]" stroked="f" strokeweight="1pt">
                <v:stroke joinstyle="miter"/>
                <v:textbox>
                  <w:txbxContent>
                    <w:p w14:paraId="708F50D3" w14:textId="189FF1E7" w:rsidR="00734AF6" w:rsidRDefault="00734AF6" w:rsidP="00734AF6">
                      <w:pPr>
                        <w:ind w:left="0"/>
                        <w:jc w:val="center"/>
                      </w:pPr>
                      <w:r w:rsidRPr="00734AF6">
                        <w:rPr>
                          <w:noProof/>
                        </w:rPr>
                        <w:drawing>
                          <wp:inline distT="0" distB="0" distL="0" distR="0" wp14:anchorId="74B843FB" wp14:editId="6A13F41B">
                            <wp:extent cx="1568450" cy="1568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68450" cy="1568450"/>
                                    </a:xfrm>
                                    <a:prstGeom prst="rect">
                                      <a:avLst/>
                                    </a:prstGeom>
                                    <a:noFill/>
                                    <a:ln>
                                      <a:noFill/>
                                    </a:ln>
                                  </pic:spPr>
                                </pic:pic>
                              </a:graphicData>
                            </a:graphic>
                          </wp:inline>
                        </w:drawing>
                      </w:r>
                    </w:p>
                  </w:txbxContent>
                </v:textbox>
              </v:oval>
            </w:pict>
          </mc:Fallback>
        </mc:AlternateContent>
      </w:r>
      <w:r w:rsidR="00507844" w:rsidRPr="00F87471">
        <w:rPr>
          <w:rFonts w:ascii="Arial" w:hAnsi="Arial" w:cs="Arial"/>
          <w:noProof/>
          <w:sz w:val="24"/>
          <w:szCs w:val="24"/>
          <w:lang w:eastAsia="en-PH"/>
        </w:rPr>
        <w:drawing>
          <wp:anchor distT="0" distB="0" distL="114300" distR="114300" simplePos="0" relativeHeight="251658289" behindDoc="0" locked="0" layoutInCell="1" allowOverlap="1" wp14:anchorId="63899905" wp14:editId="5015EE68">
            <wp:simplePos x="0" y="0"/>
            <wp:positionH relativeFrom="column">
              <wp:posOffset>-904875</wp:posOffset>
            </wp:positionH>
            <wp:positionV relativeFrom="paragraph">
              <wp:posOffset>-904240</wp:posOffset>
            </wp:positionV>
            <wp:extent cx="7548880" cy="10675491"/>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7548880" cy="10675491"/>
                    </a:xfrm>
                    <a:prstGeom prst="rect">
                      <a:avLst/>
                    </a:prstGeom>
                    <a:noFill/>
                    <a:ln>
                      <a:noFill/>
                    </a:ln>
                  </pic:spPr>
                </pic:pic>
              </a:graphicData>
            </a:graphic>
            <wp14:sizeRelH relativeFrom="page">
              <wp14:pctWidth>0</wp14:pctWidth>
            </wp14:sizeRelH>
            <wp14:sizeRelV relativeFrom="page">
              <wp14:pctHeight>0</wp14:pctHeight>
            </wp14:sizeRelV>
          </wp:anchor>
        </w:drawing>
      </w:r>
      <w:r w:rsidR="00507844">
        <w:rPr>
          <w:rFonts w:ascii="Arial" w:hAnsi="Arial" w:cs="Arial"/>
          <w:b/>
          <w:bCs/>
          <w:color w:val="262626" w:themeColor="text1" w:themeTint="D9"/>
          <w:sz w:val="24"/>
          <w:szCs w:val="24"/>
          <w:lang w:val="en-AU"/>
        </w:rPr>
        <w:t xml:space="preserve"> </w:t>
      </w:r>
      <w:r w:rsidR="00025727" w:rsidRPr="00F87471">
        <w:rPr>
          <w:rFonts w:ascii="Arial" w:hAnsi="Arial" w:cs="Arial"/>
          <w:b/>
          <w:bCs/>
          <w:color w:val="262626" w:themeColor="text1" w:themeTint="D9"/>
          <w:sz w:val="24"/>
          <w:szCs w:val="24"/>
          <w:lang w:val="en-AU"/>
        </w:rPr>
        <w:br w:type="page"/>
      </w:r>
    </w:p>
    <w:p w14:paraId="4285590B" w14:textId="27643C90" w:rsidR="0079184B" w:rsidRPr="00F87471" w:rsidRDefault="0079184B" w:rsidP="003B6C92">
      <w:pPr>
        <w:tabs>
          <w:tab w:val="left" w:pos="180"/>
        </w:tabs>
        <w:spacing w:after="120" w:line="276" w:lineRule="auto"/>
        <w:ind w:left="0" w:right="0" w:firstLine="14"/>
        <w:jc w:val="center"/>
        <w:rPr>
          <w:rFonts w:cstheme="minorHAnsi"/>
          <w:b/>
          <w:color w:val="404040" w:themeColor="text1" w:themeTint="BF"/>
          <w:sz w:val="24"/>
          <w:szCs w:val="24"/>
          <w:lang w:val="en-AU"/>
        </w:rPr>
      </w:pPr>
      <w:r w:rsidRPr="00F87471">
        <w:rPr>
          <w:rFonts w:cstheme="minorHAnsi"/>
          <w:b/>
          <w:color w:val="404040" w:themeColor="text1" w:themeTint="BF"/>
          <w:sz w:val="24"/>
          <w:szCs w:val="24"/>
          <w:lang w:val="en-AU"/>
        </w:rPr>
        <w:lastRenderedPageBreak/>
        <w:t>Copyright</w:t>
      </w:r>
      <w:r w:rsidR="00282FC2">
        <w:rPr>
          <w:rFonts w:cstheme="minorHAnsi"/>
          <w:b/>
          <w:color w:val="404040" w:themeColor="text1" w:themeTint="BF"/>
          <w:sz w:val="24"/>
          <w:szCs w:val="24"/>
          <w:lang w:val="en-AU"/>
        </w:rPr>
        <w:t xml:space="preserve">  </w:t>
      </w:r>
    </w:p>
    <w:p w14:paraId="10B5E207" w14:textId="77777777" w:rsidR="0079184B" w:rsidRPr="00F87471" w:rsidRDefault="0079184B" w:rsidP="00F92358">
      <w:pPr>
        <w:tabs>
          <w:tab w:val="left" w:pos="180"/>
        </w:tabs>
        <w:spacing w:after="120" w:line="276" w:lineRule="auto"/>
        <w:ind w:left="0" w:right="102" w:firstLine="11"/>
        <w:jc w:val="both"/>
        <w:rPr>
          <w:rFonts w:cstheme="minorHAnsi"/>
          <w:color w:val="404040" w:themeColor="text1" w:themeTint="BF"/>
          <w:szCs w:val="28"/>
          <w:lang w:val="en-AU"/>
        </w:rPr>
      </w:pPr>
      <w:r w:rsidRPr="00F87471">
        <w:rPr>
          <w:rFonts w:cstheme="minorHAnsi"/>
          <w:color w:val="404040" w:themeColor="text1" w:themeTint="BF"/>
          <w:szCs w:val="28"/>
          <w:lang w:val="en-AU"/>
        </w:rPr>
        <w:t>This document was developed by Compliant Learning Resources.</w:t>
      </w:r>
    </w:p>
    <w:p w14:paraId="2CACD0A7" w14:textId="4B9B3152" w:rsidR="0079184B" w:rsidRPr="00F87471" w:rsidRDefault="0079184B" w:rsidP="00F92358">
      <w:pPr>
        <w:tabs>
          <w:tab w:val="left" w:pos="180"/>
        </w:tabs>
        <w:spacing w:after="120" w:line="276" w:lineRule="auto"/>
        <w:ind w:left="0" w:right="102" w:firstLine="11"/>
        <w:jc w:val="both"/>
        <w:rPr>
          <w:rFonts w:cstheme="minorHAnsi"/>
          <w:color w:val="404040" w:themeColor="text1" w:themeTint="BF"/>
          <w:szCs w:val="28"/>
          <w:lang w:val="en-AU"/>
        </w:rPr>
      </w:pPr>
      <w:r w:rsidRPr="00F87471">
        <w:rPr>
          <w:rFonts w:cstheme="minorHAnsi"/>
          <w:color w:val="404040" w:themeColor="text1" w:themeTint="BF"/>
          <w:szCs w:val="28"/>
          <w:lang w:val="en-AU"/>
        </w:rPr>
        <w:t>© 20</w:t>
      </w:r>
      <w:r w:rsidR="00707592">
        <w:rPr>
          <w:rFonts w:cstheme="minorHAnsi"/>
          <w:color w:val="404040" w:themeColor="text1" w:themeTint="BF"/>
          <w:szCs w:val="28"/>
          <w:lang w:val="en-AU"/>
        </w:rPr>
        <w:t>2</w:t>
      </w:r>
      <w:r w:rsidR="00E76AE2">
        <w:rPr>
          <w:rFonts w:cstheme="minorHAnsi"/>
          <w:color w:val="404040" w:themeColor="text1" w:themeTint="BF"/>
          <w:szCs w:val="28"/>
          <w:lang w:val="en-AU"/>
        </w:rPr>
        <w:t>2</w:t>
      </w:r>
      <w:r w:rsidR="008B1C42" w:rsidRPr="00F87471">
        <w:rPr>
          <w:rFonts w:cstheme="minorHAnsi"/>
          <w:color w:val="404040" w:themeColor="text1" w:themeTint="BF"/>
          <w:szCs w:val="28"/>
          <w:lang w:val="en-AU"/>
        </w:rPr>
        <w:t xml:space="preserve"> </w:t>
      </w:r>
      <w:r w:rsidRPr="00F87471">
        <w:rPr>
          <w:rFonts w:cstheme="minorHAnsi"/>
          <w:color w:val="404040" w:themeColor="text1" w:themeTint="BF"/>
          <w:szCs w:val="28"/>
          <w:lang w:val="en-AU"/>
        </w:rPr>
        <w:t>Compliant Learning Resources.</w:t>
      </w:r>
    </w:p>
    <w:p w14:paraId="7CCD73A7" w14:textId="77777777" w:rsidR="0079184B" w:rsidRPr="00F87471" w:rsidRDefault="0079184B" w:rsidP="00F92358">
      <w:pPr>
        <w:tabs>
          <w:tab w:val="left" w:pos="180"/>
        </w:tabs>
        <w:spacing w:after="120" w:line="276" w:lineRule="auto"/>
        <w:ind w:left="0" w:right="102" w:firstLine="11"/>
        <w:jc w:val="both"/>
        <w:rPr>
          <w:rFonts w:cstheme="minorHAnsi"/>
          <w:color w:val="404040" w:themeColor="text1" w:themeTint="BF"/>
          <w:szCs w:val="28"/>
          <w:lang w:val="en-AU"/>
        </w:rPr>
      </w:pPr>
      <w:r w:rsidRPr="00F87471">
        <w:rPr>
          <w:rFonts w:cstheme="minorHAnsi"/>
          <w:color w:val="404040" w:themeColor="text1" w:themeTint="BF"/>
          <w:szCs w:val="28"/>
          <w:lang w:val="en-AU"/>
        </w:rPr>
        <w:t>All rights reserved.</w:t>
      </w:r>
    </w:p>
    <w:p w14:paraId="70DAB777" w14:textId="5D1E8C48" w:rsidR="0079184B" w:rsidRPr="00F87471" w:rsidRDefault="0079184B" w:rsidP="00F92358">
      <w:pPr>
        <w:tabs>
          <w:tab w:val="left" w:pos="180"/>
        </w:tabs>
        <w:spacing w:after="120" w:line="276" w:lineRule="auto"/>
        <w:ind w:left="0" w:right="102" w:firstLine="11"/>
        <w:jc w:val="both"/>
        <w:rPr>
          <w:rFonts w:cstheme="minorHAnsi"/>
          <w:color w:val="404040" w:themeColor="text1" w:themeTint="BF"/>
          <w:szCs w:val="28"/>
          <w:lang w:val="en-AU"/>
        </w:rPr>
      </w:pPr>
      <w:r w:rsidRPr="00F87471">
        <w:rPr>
          <w:rFonts w:cstheme="minorHAnsi"/>
          <w:color w:val="404040" w:themeColor="text1" w:themeTint="BF"/>
          <w:szCs w:val="28"/>
          <w:lang w:val="en-AU"/>
        </w:rPr>
        <w:t xml:space="preserve">No part of this publication may be reproduced, stored in a retrieval </w:t>
      </w:r>
      <w:r w:rsidR="00250782" w:rsidRPr="00F87471">
        <w:rPr>
          <w:rFonts w:cstheme="minorHAnsi"/>
          <w:color w:val="404040" w:themeColor="text1" w:themeTint="BF"/>
          <w:szCs w:val="28"/>
          <w:lang w:val="en-AU"/>
        </w:rPr>
        <w:t>system,</w:t>
      </w:r>
      <w:r w:rsidRPr="00F87471">
        <w:rPr>
          <w:rFonts w:cstheme="minorHAnsi"/>
          <w:color w:val="404040" w:themeColor="text1" w:themeTint="BF"/>
          <w:szCs w:val="28"/>
          <w:lang w:val="en-AU"/>
        </w:rPr>
        <w:t xml:space="preserve"> or transmitted in any form or by any means, electronic, mechanical, photocopying, recording or otherwise without the prior written permission of Compliant Learning Resources.</w:t>
      </w:r>
    </w:p>
    <w:p w14:paraId="11BD3C5B" w14:textId="77777777" w:rsidR="0079184B" w:rsidRPr="00F87471" w:rsidRDefault="0079184B" w:rsidP="003B6C92">
      <w:pPr>
        <w:tabs>
          <w:tab w:val="left" w:pos="180"/>
        </w:tabs>
        <w:spacing w:after="120" w:line="276" w:lineRule="auto"/>
        <w:ind w:left="0" w:right="0" w:firstLine="14"/>
        <w:jc w:val="both"/>
        <w:rPr>
          <w:rFonts w:cstheme="minorHAnsi"/>
          <w:color w:val="404040" w:themeColor="text1" w:themeTint="BF"/>
          <w:sz w:val="20"/>
          <w:szCs w:val="24"/>
          <w:lang w:val="en-AU"/>
        </w:rPr>
      </w:pPr>
    </w:p>
    <w:p w14:paraId="23C126BB" w14:textId="77777777" w:rsidR="0079184B" w:rsidRPr="00F87471" w:rsidRDefault="0079184B" w:rsidP="003B6C92">
      <w:pPr>
        <w:tabs>
          <w:tab w:val="left" w:pos="180"/>
        </w:tabs>
        <w:spacing w:after="120" w:line="276" w:lineRule="auto"/>
        <w:ind w:left="0" w:right="0" w:firstLine="14"/>
        <w:jc w:val="center"/>
        <w:rPr>
          <w:rFonts w:cstheme="minorHAnsi"/>
          <w:b/>
          <w:color w:val="404040" w:themeColor="text1" w:themeTint="BF"/>
          <w:sz w:val="24"/>
          <w:szCs w:val="24"/>
          <w:lang w:val="en-AU"/>
        </w:rPr>
      </w:pPr>
      <w:r w:rsidRPr="00F87471">
        <w:rPr>
          <w:rFonts w:cstheme="minorHAnsi"/>
          <w:b/>
          <w:color w:val="404040" w:themeColor="text1" w:themeTint="BF"/>
          <w:sz w:val="24"/>
          <w:szCs w:val="24"/>
          <w:lang w:val="en-AU"/>
        </w:rPr>
        <w:t>Version Control &amp; Document History</w:t>
      </w:r>
    </w:p>
    <w:tbl>
      <w:tblPr>
        <w:tblStyle w:val="TableGrid"/>
        <w:tblW w:w="8640"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none" w:sz="0" w:space="0" w:color="auto"/>
        </w:tblBorders>
        <w:tblLook w:val="04A0" w:firstRow="1" w:lastRow="0" w:firstColumn="1" w:lastColumn="0" w:noHBand="0" w:noVBand="1"/>
      </w:tblPr>
      <w:tblGrid>
        <w:gridCol w:w="2160"/>
        <w:gridCol w:w="4320"/>
        <w:gridCol w:w="2160"/>
      </w:tblGrid>
      <w:tr w:rsidR="007A3A89" w:rsidRPr="00F87471" w14:paraId="66B5BC35" w14:textId="77777777" w:rsidTr="003B6C92">
        <w:trPr>
          <w:jc w:val="center"/>
        </w:trPr>
        <w:tc>
          <w:tcPr>
            <w:tcW w:w="2160" w:type="dxa"/>
            <w:shd w:val="clear" w:color="auto" w:fill="DDD5EB"/>
          </w:tcPr>
          <w:p w14:paraId="43F7AC33" w14:textId="77777777" w:rsidR="0079184B" w:rsidRPr="00F87471" w:rsidRDefault="0079184B" w:rsidP="003B6C92">
            <w:pPr>
              <w:tabs>
                <w:tab w:val="left" w:pos="180"/>
              </w:tabs>
              <w:spacing w:after="120"/>
              <w:ind w:left="0" w:right="0" w:firstLine="0"/>
              <w:jc w:val="center"/>
              <w:rPr>
                <w:rFonts w:cstheme="minorHAnsi"/>
                <w:b/>
                <w:color w:val="404040" w:themeColor="text1" w:themeTint="BF"/>
                <w:sz w:val="20"/>
                <w:szCs w:val="20"/>
                <w:lang w:val="en-AU"/>
              </w:rPr>
            </w:pPr>
            <w:r w:rsidRPr="00F87471">
              <w:rPr>
                <w:rFonts w:cstheme="minorHAnsi"/>
                <w:b/>
                <w:color w:val="404040" w:themeColor="text1" w:themeTint="BF"/>
                <w:sz w:val="20"/>
                <w:szCs w:val="20"/>
                <w:lang w:val="en-AU"/>
              </w:rPr>
              <w:t>Date</w:t>
            </w:r>
          </w:p>
        </w:tc>
        <w:tc>
          <w:tcPr>
            <w:tcW w:w="4320" w:type="dxa"/>
            <w:shd w:val="clear" w:color="auto" w:fill="DDD5EB"/>
          </w:tcPr>
          <w:p w14:paraId="0F95F952" w14:textId="77777777" w:rsidR="0079184B" w:rsidRPr="00F87471" w:rsidRDefault="0079184B" w:rsidP="003B6C92">
            <w:pPr>
              <w:tabs>
                <w:tab w:val="left" w:pos="180"/>
              </w:tabs>
              <w:spacing w:after="120"/>
              <w:ind w:left="0" w:right="0" w:firstLine="0"/>
              <w:jc w:val="center"/>
              <w:rPr>
                <w:rFonts w:cstheme="minorHAnsi"/>
                <w:b/>
                <w:color w:val="404040" w:themeColor="text1" w:themeTint="BF"/>
                <w:sz w:val="20"/>
                <w:szCs w:val="20"/>
                <w:lang w:val="en-AU"/>
              </w:rPr>
            </w:pPr>
            <w:r w:rsidRPr="00F87471">
              <w:rPr>
                <w:rFonts w:cstheme="minorHAnsi"/>
                <w:b/>
                <w:color w:val="404040" w:themeColor="text1" w:themeTint="BF"/>
                <w:sz w:val="20"/>
                <w:szCs w:val="20"/>
                <w:lang w:val="en-AU"/>
              </w:rPr>
              <w:t>Summary of Modifications</w:t>
            </w:r>
          </w:p>
        </w:tc>
        <w:tc>
          <w:tcPr>
            <w:tcW w:w="2160" w:type="dxa"/>
            <w:shd w:val="clear" w:color="auto" w:fill="DDD5EB"/>
          </w:tcPr>
          <w:p w14:paraId="078A7BA2" w14:textId="77777777" w:rsidR="0079184B" w:rsidRPr="00F87471" w:rsidRDefault="0079184B" w:rsidP="003B6C92">
            <w:pPr>
              <w:tabs>
                <w:tab w:val="left" w:pos="180"/>
              </w:tabs>
              <w:spacing w:after="120"/>
              <w:ind w:left="0" w:right="0" w:firstLine="0"/>
              <w:jc w:val="center"/>
              <w:rPr>
                <w:rFonts w:cstheme="minorHAnsi"/>
                <w:b/>
                <w:color w:val="404040" w:themeColor="text1" w:themeTint="BF"/>
                <w:sz w:val="20"/>
                <w:szCs w:val="20"/>
                <w:lang w:val="en-AU"/>
              </w:rPr>
            </w:pPr>
            <w:r w:rsidRPr="00F87471">
              <w:rPr>
                <w:rFonts w:cstheme="minorHAnsi"/>
                <w:b/>
                <w:color w:val="404040" w:themeColor="text1" w:themeTint="BF"/>
                <w:sz w:val="20"/>
                <w:szCs w:val="20"/>
                <w:lang w:val="en-AU"/>
              </w:rPr>
              <w:t>Version</w:t>
            </w:r>
          </w:p>
        </w:tc>
      </w:tr>
      <w:tr w:rsidR="007A3A89" w:rsidRPr="00F87471" w14:paraId="4C985943" w14:textId="77777777" w:rsidTr="008E0AB3">
        <w:trPr>
          <w:jc w:val="center"/>
        </w:trPr>
        <w:tc>
          <w:tcPr>
            <w:tcW w:w="2160" w:type="dxa"/>
          </w:tcPr>
          <w:p w14:paraId="65022C98" w14:textId="1597DDFC" w:rsidR="00C957FE" w:rsidRPr="00F87471" w:rsidRDefault="00E4124F" w:rsidP="00676553">
            <w:pPr>
              <w:tabs>
                <w:tab w:val="left" w:pos="180"/>
              </w:tabs>
              <w:spacing w:after="120"/>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13 May</w:t>
            </w:r>
            <w:r w:rsidR="003F7EDF" w:rsidRPr="00E845F6">
              <w:rPr>
                <w:rFonts w:cstheme="minorHAnsi"/>
                <w:color w:val="404040" w:themeColor="text1" w:themeTint="BF"/>
                <w:sz w:val="20"/>
                <w:szCs w:val="20"/>
                <w:lang w:val="en-AU"/>
              </w:rPr>
              <w:t xml:space="preserve"> </w:t>
            </w:r>
            <w:r w:rsidR="00E76AE2" w:rsidRPr="00E845F6">
              <w:rPr>
                <w:rFonts w:cstheme="minorHAnsi"/>
                <w:color w:val="404040" w:themeColor="text1" w:themeTint="BF"/>
                <w:sz w:val="20"/>
                <w:szCs w:val="20"/>
                <w:lang w:val="en-AU"/>
              </w:rPr>
              <w:t>2022</w:t>
            </w:r>
            <w:r w:rsidR="00F57789" w:rsidRPr="00E845F6">
              <w:rPr>
                <w:rFonts w:cstheme="minorHAnsi"/>
                <w:color w:val="404040" w:themeColor="text1" w:themeTint="BF"/>
                <w:sz w:val="20"/>
                <w:szCs w:val="20"/>
                <w:lang w:val="en-AU"/>
              </w:rPr>
              <w:t xml:space="preserve"> </w:t>
            </w:r>
          </w:p>
        </w:tc>
        <w:tc>
          <w:tcPr>
            <w:tcW w:w="4320" w:type="dxa"/>
          </w:tcPr>
          <w:p w14:paraId="1F75C047" w14:textId="77777777" w:rsidR="0079184B" w:rsidRPr="00F87471" w:rsidRDefault="0079184B" w:rsidP="003B6C92">
            <w:pPr>
              <w:tabs>
                <w:tab w:val="left" w:pos="180"/>
              </w:tabs>
              <w:spacing w:after="120"/>
              <w:ind w:left="0" w:right="0" w:firstLine="0"/>
              <w:jc w:val="center"/>
              <w:rPr>
                <w:rFonts w:cstheme="minorHAnsi"/>
                <w:color w:val="404040" w:themeColor="text1" w:themeTint="BF"/>
                <w:sz w:val="20"/>
                <w:szCs w:val="20"/>
                <w:lang w:val="en-AU"/>
              </w:rPr>
            </w:pPr>
            <w:r w:rsidRPr="00F87471">
              <w:rPr>
                <w:rFonts w:cstheme="minorHAnsi"/>
                <w:color w:val="404040" w:themeColor="text1" w:themeTint="BF"/>
                <w:sz w:val="20"/>
                <w:szCs w:val="20"/>
                <w:lang w:val="en-AU"/>
              </w:rPr>
              <w:t>Version 1.0 released for publishing</w:t>
            </w:r>
          </w:p>
        </w:tc>
        <w:tc>
          <w:tcPr>
            <w:tcW w:w="2160" w:type="dxa"/>
          </w:tcPr>
          <w:p w14:paraId="035E1D58" w14:textId="77777777" w:rsidR="0079184B" w:rsidRPr="00F87471" w:rsidRDefault="0079184B" w:rsidP="003B6C92">
            <w:pPr>
              <w:tabs>
                <w:tab w:val="left" w:pos="180"/>
              </w:tabs>
              <w:spacing w:after="120"/>
              <w:ind w:left="0" w:right="0" w:firstLine="0"/>
              <w:jc w:val="center"/>
              <w:rPr>
                <w:rFonts w:cstheme="minorHAnsi"/>
                <w:color w:val="404040" w:themeColor="text1" w:themeTint="BF"/>
                <w:sz w:val="20"/>
                <w:szCs w:val="20"/>
                <w:lang w:val="en-AU"/>
              </w:rPr>
            </w:pPr>
            <w:r w:rsidRPr="00F87471">
              <w:rPr>
                <w:rFonts w:cstheme="minorHAnsi"/>
                <w:color w:val="404040" w:themeColor="text1" w:themeTint="BF"/>
                <w:sz w:val="20"/>
                <w:szCs w:val="20"/>
                <w:lang w:val="en-AU"/>
              </w:rPr>
              <w:t>1.0</w:t>
            </w:r>
          </w:p>
        </w:tc>
      </w:tr>
    </w:tbl>
    <w:p w14:paraId="0BA54432" w14:textId="77777777" w:rsidR="0079184B" w:rsidRPr="00F87471" w:rsidRDefault="0079184B" w:rsidP="003B6C92">
      <w:pPr>
        <w:tabs>
          <w:tab w:val="left" w:pos="180"/>
        </w:tabs>
        <w:spacing w:before="0"/>
        <w:ind w:left="0" w:right="0" w:firstLine="14"/>
        <w:rPr>
          <w:rFonts w:ascii="Arial" w:hAnsi="Arial" w:cs="Arial"/>
          <w:color w:val="262626" w:themeColor="text1" w:themeTint="D9"/>
          <w:sz w:val="24"/>
          <w:szCs w:val="24"/>
          <w:lang w:val="en-AU"/>
        </w:rPr>
      </w:pPr>
    </w:p>
    <w:p w14:paraId="7381334D" w14:textId="77777777" w:rsidR="00261889" w:rsidRPr="00F87471" w:rsidRDefault="00261889" w:rsidP="003B6C92">
      <w:pPr>
        <w:spacing w:after="120" w:line="276" w:lineRule="auto"/>
        <w:ind w:right="0"/>
        <w:rPr>
          <w:rFonts w:ascii="Arial" w:hAnsi="Arial" w:cs="Arial"/>
          <w:color w:val="262626" w:themeColor="text1" w:themeTint="D9"/>
          <w:sz w:val="24"/>
          <w:szCs w:val="24"/>
          <w:lang w:val="en-AU"/>
        </w:rPr>
      </w:pPr>
      <w:r w:rsidRPr="00F87471">
        <w:rPr>
          <w:rFonts w:ascii="Arial" w:hAnsi="Arial" w:cs="Arial"/>
          <w:color w:val="262626" w:themeColor="text1" w:themeTint="D9"/>
          <w:sz w:val="24"/>
          <w:szCs w:val="24"/>
          <w:lang w:val="en-AU"/>
        </w:rPr>
        <w:br w:type="page"/>
      </w:r>
    </w:p>
    <w:p w14:paraId="24834A6F" w14:textId="77777777" w:rsidR="000371CD" w:rsidRPr="00F87471" w:rsidRDefault="0079184B" w:rsidP="00943FCE">
      <w:pPr>
        <w:pStyle w:val="Heading1"/>
      </w:pPr>
      <w:bookmarkStart w:id="1" w:name="_Toc10636157"/>
      <w:bookmarkStart w:id="2" w:name="_Toc11157556"/>
      <w:bookmarkStart w:id="3" w:name="_Toc12454748"/>
      <w:bookmarkStart w:id="4" w:name="_Toc20229407"/>
      <w:bookmarkStart w:id="5" w:name="_Toc20466808"/>
      <w:bookmarkStart w:id="6" w:name="_Toc20722153"/>
      <w:bookmarkStart w:id="7" w:name="_Toc20722197"/>
      <w:bookmarkStart w:id="8" w:name="_Toc20741047"/>
      <w:bookmarkStart w:id="9" w:name="_Toc20741074"/>
      <w:bookmarkStart w:id="10" w:name="_Toc45712668"/>
      <w:bookmarkStart w:id="11" w:name="_Toc46985803"/>
      <w:bookmarkStart w:id="12" w:name="_Toc50094422"/>
      <w:bookmarkStart w:id="13" w:name="_Toc91081132"/>
      <w:bookmarkStart w:id="14" w:name="_Toc100664726"/>
      <w:r w:rsidRPr="00F87471">
        <w:lastRenderedPageBreak/>
        <w:t>Table of Contents</w:t>
      </w:r>
      <w:bookmarkEnd w:id="1"/>
      <w:bookmarkEnd w:id="2"/>
      <w:bookmarkEnd w:id="3"/>
      <w:bookmarkEnd w:id="4"/>
      <w:bookmarkEnd w:id="5"/>
      <w:bookmarkEnd w:id="6"/>
      <w:bookmarkEnd w:id="7"/>
      <w:bookmarkEnd w:id="8"/>
      <w:bookmarkEnd w:id="9"/>
      <w:bookmarkEnd w:id="10"/>
      <w:bookmarkEnd w:id="11"/>
      <w:bookmarkEnd w:id="12"/>
      <w:bookmarkEnd w:id="13"/>
      <w:bookmarkEnd w:id="14"/>
    </w:p>
    <w:p w14:paraId="6BBDC116" w14:textId="0A5B2D27" w:rsidR="00430346" w:rsidRPr="00EB1F89" w:rsidRDefault="008954EB">
      <w:pPr>
        <w:pStyle w:val="TOC1"/>
        <w:rPr>
          <w:rFonts w:eastAsiaTheme="minorEastAsia"/>
          <w:b w:val="0"/>
          <w:noProof/>
          <w:sz w:val="22"/>
          <w:lang w:val="en-US"/>
        </w:rPr>
      </w:pPr>
      <w:r w:rsidRPr="00F87471">
        <w:rPr>
          <w:sz w:val="22"/>
          <w:lang w:val="en-AU"/>
        </w:rPr>
        <w:fldChar w:fldCharType="begin"/>
      </w:r>
      <w:r w:rsidRPr="00F87471">
        <w:rPr>
          <w:lang w:val="en-AU"/>
        </w:rPr>
        <w:instrText xml:space="preserve"> TOC \o "1-3" \h \z \u </w:instrText>
      </w:r>
      <w:r w:rsidRPr="00F87471">
        <w:rPr>
          <w:sz w:val="22"/>
          <w:lang w:val="en-AU"/>
        </w:rPr>
        <w:fldChar w:fldCharType="separate"/>
      </w:r>
    </w:p>
    <w:p w14:paraId="69A551F7" w14:textId="28F86720" w:rsidR="00430346" w:rsidRPr="00EB1F89" w:rsidRDefault="0081531B">
      <w:pPr>
        <w:pStyle w:val="TOC1"/>
        <w:rPr>
          <w:rFonts w:eastAsiaTheme="minorEastAsia"/>
          <w:b w:val="0"/>
          <w:noProof/>
          <w:sz w:val="22"/>
          <w:lang w:val="en-US"/>
        </w:rPr>
      </w:pPr>
      <w:hyperlink w:anchor="_Toc100664727" w:history="1">
        <w:r w:rsidR="00430346" w:rsidRPr="00EB1F89">
          <w:rPr>
            <w:rStyle w:val="Hyperlink"/>
            <w:noProof/>
            <w:color w:val="404040" w:themeColor="text1" w:themeTint="BF"/>
            <w:lang w:bidi="en-US"/>
          </w:rPr>
          <w:t>This Learner Guide</w:t>
        </w:r>
        <w:r w:rsidR="00430346" w:rsidRPr="00EB1F89">
          <w:rPr>
            <w:noProof/>
            <w:webHidden/>
          </w:rPr>
          <w:tab/>
        </w:r>
        <w:r w:rsidR="00430346" w:rsidRPr="00EB1F89">
          <w:rPr>
            <w:noProof/>
            <w:webHidden/>
          </w:rPr>
          <w:fldChar w:fldCharType="begin"/>
        </w:r>
        <w:r w:rsidR="00430346" w:rsidRPr="00EB1F89">
          <w:rPr>
            <w:noProof/>
            <w:webHidden/>
          </w:rPr>
          <w:instrText xml:space="preserve"> PAGEREF _Toc100664727 \h </w:instrText>
        </w:r>
        <w:r w:rsidR="00430346" w:rsidRPr="00EB1F89">
          <w:rPr>
            <w:noProof/>
            <w:webHidden/>
          </w:rPr>
        </w:r>
        <w:r w:rsidR="00430346" w:rsidRPr="00EB1F89">
          <w:rPr>
            <w:noProof/>
            <w:webHidden/>
          </w:rPr>
          <w:fldChar w:fldCharType="separate"/>
        </w:r>
        <w:r w:rsidR="00EB1F89" w:rsidRPr="00EB1F89">
          <w:rPr>
            <w:noProof/>
            <w:webHidden/>
          </w:rPr>
          <w:t>6</w:t>
        </w:r>
        <w:r w:rsidR="00430346" w:rsidRPr="00EB1F89">
          <w:rPr>
            <w:noProof/>
            <w:webHidden/>
          </w:rPr>
          <w:fldChar w:fldCharType="end"/>
        </w:r>
      </w:hyperlink>
    </w:p>
    <w:p w14:paraId="06465D01" w14:textId="116BF713" w:rsidR="00430346" w:rsidRPr="00EB1F89" w:rsidRDefault="0081531B">
      <w:pPr>
        <w:pStyle w:val="TOC1"/>
        <w:rPr>
          <w:rFonts w:eastAsiaTheme="minorEastAsia"/>
          <w:b w:val="0"/>
          <w:noProof/>
          <w:sz w:val="22"/>
          <w:lang w:val="en-US"/>
        </w:rPr>
      </w:pPr>
      <w:hyperlink w:anchor="_Toc100664728" w:history="1">
        <w:r w:rsidR="00430346" w:rsidRPr="00EB1F89">
          <w:rPr>
            <w:rStyle w:val="Hyperlink"/>
            <w:noProof/>
            <w:color w:val="404040" w:themeColor="text1" w:themeTint="BF"/>
            <w:lang w:bidi="en-US"/>
          </w:rPr>
          <w:t>Introduction</w:t>
        </w:r>
        <w:r w:rsidR="00430346" w:rsidRPr="00EB1F89">
          <w:rPr>
            <w:noProof/>
            <w:webHidden/>
          </w:rPr>
          <w:tab/>
        </w:r>
        <w:r w:rsidR="00430346" w:rsidRPr="00EB1F89">
          <w:rPr>
            <w:noProof/>
            <w:webHidden/>
          </w:rPr>
          <w:fldChar w:fldCharType="begin"/>
        </w:r>
        <w:r w:rsidR="00430346" w:rsidRPr="00EB1F89">
          <w:rPr>
            <w:noProof/>
            <w:webHidden/>
          </w:rPr>
          <w:instrText xml:space="preserve"> PAGEREF _Toc100664728 \h </w:instrText>
        </w:r>
        <w:r w:rsidR="00430346" w:rsidRPr="00EB1F89">
          <w:rPr>
            <w:noProof/>
            <w:webHidden/>
          </w:rPr>
        </w:r>
        <w:r w:rsidR="00430346" w:rsidRPr="00EB1F89">
          <w:rPr>
            <w:noProof/>
            <w:webHidden/>
          </w:rPr>
          <w:fldChar w:fldCharType="separate"/>
        </w:r>
        <w:r w:rsidR="00EB1F89" w:rsidRPr="00EB1F89">
          <w:rPr>
            <w:noProof/>
            <w:webHidden/>
          </w:rPr>
          <w:t>14</w:t>
        </w:r>
        <w:r w:rsidR="00430346" w:rsidRPr="00EB1F89">
          <w:rPr>
            <w:noProof/>
            <w:webHidden/>
          </w:rPr>
          <w:fldChar w:fldCharType="end"/>
        </w:r>
      </w:hyperlink>
    </w:p>
    <w:p w14:paraId="546AB4E5" w14:textId="2F39DCBF" w:rsidR="00430346" w:rsidRPr="00EB1F89" w:rsidRDefault="0081531B">
      <w:pPr>
        <w:pStyle w:val="TOC1"/>
        <w:rPr>
          <w:rFonts w:eastAsiaTheme="minorEastAsia"/>
          <w:b w:val="0"/>
          <w:noProof/>
          <w:sz w:val="22"/>
          <w:lang w:val="en-US"/>
        </w:rPr>
      </w:pPr>
      <w:hyperlink w:anchor="_Toc100664729" w:history="1">
        <w:r w:rsidR="00430346" w:rsidRPr="00EB1F89">
          <w:rPr>
            <w:rStyle w:val="Hyperlink"/>
            <w:bCs/>
            <w:noProof/>
            <w:color w:val="404040" w:themeColor="text1" w:themeTint="BF"/>
            <w:lang w:bidi="en-US"/>
          </w:rPr>
          <w:t>I.</w:t>
        </w:r>
        <w:r w:rsidR="00430346" w:rsidRPr="00EB1F89">
          <w:rPr>
            <w:rStyle w:val="Hyperlink"/>
            <w:noProof/>
            <w:color w:val="404040" w:themeColor="text1" w:themeTint="BF"/>
            <w:lang w:bidi="en-US"/>
          </w:rPr>
          <w:t xml:space="preserve"> Identify and Respond to Legal Requirements</w:t>
        </w:r>
        <w:r w:rsidR="00430346" w:rsidRPr="00EB1F89">
          <w:rPr>
            <w:noProof/>
            <w:webHidden/>
          </w:rPr>
          <w:tab/>
        </w:r>
        <w:r w:rsidR="00430346" w:rsidRPr="00EB1F89">
          <w:rPr>
            <w:noProof/>
            <w:webHidden/>
          </w:rPr>
          <w:fldChar w:fldCharType="begin"/>
        </w:r>
        <w:r w:rsidR="00430346" w:rsidRPr="00EB1F89">
          <w:rPr>
            <w:noProof/>
            <w:webHidden/>
          </w:rPr>
          <w:instrText xml:space="preserve"> PAGEREF _Toc100664729 \h </w:instrText>
        </w:r>
        <w:r w:rsidR="00430346" w:rsidRPr="00EB1F89">
          <w:rPr>
            <w:noProof/>
            <w:webHidden/>
          </w:rPr>
        </w:r>
        <w:r w:rsidR="00430346" w:rsidRPr="00EB1F89">
          <w:rPr>
            <w:noProof/>
            <w:webHidden/>
          </w:rPr>
          <w:fldChar w:fldCharType="separate"/>
        </w:r>
        <w:r w:rsidR="00EB1F89" w:rsidRPr="00EB1F89">
          <w:rPr>
            <w:noProof/>
            <w:webHidden/>
          </w:rPr>
          <w:t>17</w:t>
        </w:r>
        <w:r w:rsidR="00430346" w:rsidRPr="00EB1F89">
          <w:rPr>
            <w:noProof/>
            <w:webHidden/>
          </w:rPr>
          <w:fldChar w:fldCharType="end"/>
        </w:r>
      </w:hyperlink>
    </w:p>
    <w:p w14:paraId="1CAAA49D" w14:textId="4832F1D6" w:rsidR="00430346" w:rsidRPr="00EB1F89" w:rsidRDefault="0081531B">
      <w:pPr>
        <w:pStyle w:val="TOC2"/>
        <w:rPr>
          <w:rFonts w:eastAsiaTheme="minorEastAsia"/>
          <w:noProof/>
          <w:color w:val="404040" w:themeColor="text1" w:themeTint="BF"/>
          <w:sz w:val="22"/>
          <w:lang w:val="en-US"/>
        </w:rPr>
      </w:pPr>
      <w:hyperlink w:anchor="_Toc100664730" w:history="1">
        <w:r w:rsidR="00430346" w:rsidRPr="00EB1F89">
          <w:rPr>
            <w:rStyle w:val="Hyperlink"/>
            <w:rFonts w:cs="Arial"/>
            <w:noProof/>
            <w:color w:val="404040" w:themeColor="text1" w:themeTint="BF"/>
            <w:lang w:val="en-AU" w:bidi="en-US"/>
          </w:rPr>
          <w:t>1.1</w:t>
        </w:r>
        <w:r w:rsidR="00430346" w:rsidRPr="00EB1F89">
          <w:rPr>
            <w:rFonts w:eastAsiaTheme="minorEastAsia"/>
            <w:noProof/>
            <w:color w:val="404040" w:themeColor="text1" w:themeTint="BF"/>
            <w:sz w:val="22"/>
            <w:lang w:val="en-US"/>
          </w:rPr>
          <w:tab/>
        </w:r>
        <w:r w:rsidR="00430346" w:rsidRPr="00EB1F89">
          <w:rPr>
            <w:rStyle w:val="Hyperlink"/>
            <w:rFonts w:cs="Arial"/>
            <w:noProof/>
            <w:color w:val="404040" w:themeColor="text1" w:themeTint="BF"/>
            <w:lang w:val="en-AU" w:bidi="en-US"/>
          </w:rPr>
          <w:t>Identify, Access, and Interpret Sources of Information About Legal Requirements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_Toc100664730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18</w:t>
        </w:r>
        <w:r w:rsidR="00430346" w:rsidRPr="00EB1F89">
          <w:rPr>
            <w:noProof/>
            <w:webHidden/>
            <w:color w:val="404040" w:themeColor="text1" w:themeTint="BF"/>
          </w:rPr>
          <w:fldChar w:fldCharType="end"/>
        </w:r>
      </w:hyperlink>
    </w:p>
    <w:p w14:paraId="5979D255" w14:textId="6EF997ED" w:rsidR="00430346" w:rsidRPr="00EB1F89" w:rsidRDefault="0081531B">
      <w:pPr>
        <w:pStyle w:val="TOC3"/>
        <w:rPr>
          <w:rFonts w:eastAsiaTheme="minorEastAsia"/>
          <w:noProof/>
          <w:color w:val="404040" w:themeColor="text1" w:themeTint="BF"/>
          <w:sz w:val="22"/>
          <w:lang w:val="en-US"/>
        </w:rPr>
      </w:pPr>
      <w:hyperlink w:anchor="_Toc100664731" w:history="1">
        <w:r w:rsidR="00430346" w:rsidRPr="00EB1F89">
          <w:rPr>
            <w:rStyle w:val="Hyperlink"/>
            <w:b/>
            <w:bCs/>
            <w:noProof/>
            <w:color w:val="404040" w:themeColor="text1" w:themeTint="BF"/>
            <w:lang w:val="en-AU"/>
          </w:rPr>
          <w:t>1.1.1 Identifying Sources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_Toc100664731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18</w:t>
        </w:r>
        <w:r w:rsidR="00430346" w:rsidRPr="00EB1F89">
          <w:rPr>
            <w:noProof/>
            <w:webHidden/>
            <w:color w:val="404040" w:themeColor="text1" w:themeTint="BF"/>
          </w:rPr>
          <w:fldChar w:fldCharType="end"/>
        </w:r>
      </w:hyperlink>
    </w:p>
    <w:p w14:paraId="3186E2AB" w14:textId="64F525AA" w:rsidR="00430346" w:rsidRPr="00EB1F89" w:rsidRDefault="0081531B">
      <w:pPr>
        <w:pStyle w:val="TOC3"/>
        <w:rPr>
          <w:rFonts w:eastAsiaTheme="minorEastAsia"/>
          <w:noProof/>
          <w:color w:val="404040" w:themeColor="text1" w:themeTint="BF"/>
          <w:sz w:val="22"/>
          <w:lang w:val="en-US"/>
        </w:rPr>
      </w:pPr>
      <w:hyperlink w:anchor="_Toc100664732" w:history="1">
        <w:r w:rsidR="00430346" w:rsidRPr="00EB1F89">
          <w:rPr>
            <w:rStyle w:val="Hyperlink"/>
            <w:b/>
            <w:bCs/>
            <w:noProof/>
            <w:color w:val="404040" w:themeColor="text1" w:themeTint="BF"/>
            <w:lang w:val="en-AU"/>
          </w:rPr>
          <w:t>1.1.2 Accessing Sources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_Toc100664732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21</w:t>
        </w:r>
        <w:r w:rsidR="00430346" w:rsidRPr="00EB1F89">
          <w:rPr>
            <w:noProof/>
            <w:webHidden/>
            <w:color w:val="404040" w:themeColor="text1" w:themeTint="BF"/>
          </w:rPr>
          <w:fldChar w:fldCharType="end"/>
        </w:r>
      </w:hyperlink>
    </w:p>
    <w:p w14:paraId="1EB28128" w14:textId="006B661F" w:rsidR="00430346" w:rsidRPr="00EB1F89" w:rsidRDefault="0081531B">
      <w:pPr>
        <w:pStyle w:val="TOC3"/>
        <w:rPr>
          <w:rFonts w:eastAsiaTheme="minorEastAsia"/>
          <w:noProof/>
          <w:color w:val="404040" w:themeColor="text1" w:themeTint="BF"/>
          <w:sz w:val="22"/>
          <w:lang w:val="en-US"/>
        </w:rPr>
      </w:pPr>
      <w:hyperlink w:anchor="_Toc100664733" w:history="1">
        <w:r w:rsidR="00430346" w:rsidRPr="00EB1F89">
          <w:rPr>
            <w:rStyle w:val="Hyperlink"/>
            <w:b/>
            <w:bCs/>
            <w:noProof/>
            <w:color w:val="404040" w:themeColor="text1" w:themeTint="BF"/>
            <w:lang w:val="en-AU"/>
          </w:rPr>
          <w:t>1.1.3 Interpreting Sources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_Toc100664733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21</w:t>
        </w:r>
        <w:r w:rsidR="00430346" w:rsidRPr="00EB1F89">
          <w:rPr>
            <w:noProof/>
            <w:webHidden/>
            <w:color w:val="404040" w:themeColor="text1" w:themeTint="BF"/>
          </w:rPr>
          <w:fldChar w:fldCharType="end"/>
        </w:r>
      </w:hyperlink>
    </w:p>
    <w:p w14:paraId="41119680" w14:textId="7DF58F44" w:rsidR="00430346" w:rsidRPr="00EB1F89" w:rsidRDefault="0081531B">
      <w:pPr>
        <w:pStyle w:val="TOC2"/>
        <w:rPr>
          <w:rFonts w:eastAsiaTheme="minorEastAsia"/>
          <w:noProof/>
          <w:color w:val="404040" w:themeColor="text1" w:themeTint="BF"/>
          <w:sz w:val="22"/>
          <w:lang w:val="en-US"/>
        </w:rPr>
      </w:pPr>
      <w:hyperlink w:anchor="_Toc100664734" w:history="1">
        <w:r w:rsidR="00430346" w:rsidRPr="00EB1F89">
          <w:rPr>
            <w:rStyle w:val="Hyperlink"/>
            <w:rFonts w:cs="Arial"/>
            <w:noProof/>
            <w:color w:val="404040" w:themeColor="text1" w:themeTint="BF"/>
            <w:lang w:val="en-AU" w:bidi="en-US"/>
          </w:rPr>
          <w:t>1.2</w:t>
        </w:r>
        <w:r w:rsidR="00430346" w:rsidRPr="00EB1F89">
          <w:rPr>
            <w:rFonts w:eastAsiaTheme="minorEastAsia"/>
            <w:noProof/>
            <w:color w:val="404040" w:themeColor="text1" w:themeTint="BF"/>
            <w:sz w:val="22"/>
            <w:lang w:val="en-US"/>
          </w:rPr>
          <w:tab/>
        </w:r>
        <w:r w:rsidR="00430346" w:rsidRPr="00EB1F89">
          <w:rPr>
            <w:rStyle w:val="Hyperlink"/>
            <w:rFonts w:cs="Arial"/>
            <w:noProof/>
            <w:color w:val="404040" w:themeColor="text1" w:themeTint="BF"/>
            <w:lang w:val="en-AU" w:bidi="en-US"/>
          </w:rPr>
          <w:t>Identify Own Legal Rights and Responsibilities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_Toc100664734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26</w:t>
        </w:r>
        <w:r w:rsidR="00430346" w:rsidRPr="00EB1F89">
          <w:rPr>
            <w:noProof/>
            <w:webHidden/>
            <w:color w:val="404040" w:themeColor="text1" w:themeTint="BF"/>
          </w:rPr>
          <w:fldChar w:fldCharType="end"/>
        </w:r>
      </w:hyperlink>
    </w:p>
    <w:p w14:paraId="5AC78477" w14:textId="2705CD0B" w:rsidR="00430346" w:rsidRPr="00EB1F89" w:rsidRDefault="0081531B">
      <w:pPr>
        <w:pStyle w:val="TOC3"/>
        <w:rPr>
          <w:rFonts w:eastAsiaTheme="minorEastAsia"/>
          <w:noProof/>
          <w:color w:val="404040" w:themeColor="text1" w:themeTint="BF"/>
          <w:sz w:val="22"/>
          <w:lang w:val="en-US"/>
        </w:rPr>
      </w:pPr>
      <w:hyperlink w:anchor="_Toc100664735" w:history="1">
        <w:r w:rsidR="00430346" w:rsidRPr="00EB1F89">
          <w:rPr>
            <w:rStyle w:val="Hyperlink"/>
            <w:b/>
            <w:bCs/>
            <w:noProof/>
            <w:color w:val="404040" w:themeColor="text1" w:themeTint="BF"/>
            <w:lang w:val="en-AU"/>
          </w:rPr>
          <w:t>1.2.1 Children in the Workplace</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_Toc100664735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28</w:t>
        </w:r>
        <w:r w:rsidR="00430346" w:rsidRPr="00EB1F89">
          <w:rPr>
            <w:noProof/>
            <w:webHidden/>
            <w:color w:val="404040" w:themeColor="text1" w:themeTint="BF"/>
          </w:rPr>
          <w:fldChar w:fldCharType="end"/>
        </w:r>
      </w:hyperlink>
    </w:p>
    <w:p w14:paraId="3331AC83" w14:textId="141078EC" w:rsidR="00430346" w:rsidRPr="00EB1F89" w:rsidRDefault="0081531B">
      <w:pPr>
        <w:pStyle w:val="TOC3"/>
        <w:rPr>
          <w:rFonts w:eastAsiaTheme="minorEastAsia"/>
          <w:noProof/>
          <w:color w:val="404040" w:themeColor="text1" w:themeTint="BF"/>
          <w:sz w:val="22"/>
          <w:lang w:val="en-US"/>
        </w:rPr>
      </w:pPr>
      <w:hyperlink w:anchor="_Toc100664736" w:history="1">
        <w:r w:rsidR="00430346" w:rsidRPr="00EB1F89">
          <w:rPr>
            <w:rStyle w:val="Hyperlink"/>
            <w:b/>
            <w:bCs/>
            <w:noProof/>
            <w:color w:val="404040" w:themeColor="text1" w:themeTint="BF"/>
            <w:lang w:val="en-AU"/>
          </w:rPr>
          <w:t>1.2.2 Codes of Conduct</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_Toc100664736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30</w:t>
        </w:r>
        <w:r w:rsidR="00430346" w:rsidRPr="00EB1F89">
          <w:rPr>
            <w:noProof/>
            <w:webHidden/>
            <w:color w:val="404040" w:themeColor="text1" w:themeTint="BF"/>
          </w:rPr>
          <w:fldChar w:fldCharType="end"/>
        </w:r>
      </w:hyperlink>
    </w:p>
    <w:p w14:paraId="13B3EAEB" w14:textId="6F72B147" w:rsidR="00430346" w:rsidRPr="00EB1F89" w:rsidRDefault="0081531B">
      <w:pPr>
        <w:pStyle w:val="TOC3"/>
        <w:rPr>
          <w:rFonts w:eastAsiaTheme="minorEastAsia"/>
          <w:noProof/>
          <w:color w:val="404040" w:themeColor="text1" w:themeTint="BF"/>
          <w:sz w:val="22"/>
          <w:lang w:val="en-US"/>
        </w:rPr>
      </w:pPr>
      <w:hyperlink w:anchor="_Toc100664737" w:history="1">
        <w:r w:rsidR="00430346" w:rsidRPr="00EB1F89">
          <w:rPr>
            <w:rStyle w:val="Hyperlink"/>
            <w:b/>
            <w:bCs/>
            <w:noProof/>
            <w:color w:val="404040" w:themeColor="text1" w:themeTint="BF"/>
            <w:lang w:val="en-AU"/>
          </w:rPr>
          <w:t>1.2.3 Codes of Practice and Practice Standards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_Toc100664737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31</w:t>
        </w:r>
        <w:r w:rsidR="00430346" w:rsidRPr="00EB1F89">
          <w:rPr>
            <w:noProof/>
            <w:webHidden/>
            <w:color w:val="404040" w:themeColor="text1" w:themeTint="BF"/>
          </w:rPr>
          <w:fldChar w:fldCharType="end"/>
        </w:r>
      </w:hyperlink>
    </w:p>
    <w:p w14:paraId="7847FE3A" w14:textId="3A017209" w:rsidR="00430346" w:rsidRPr="00EB1F89" w:rsidRDefault="0081531B">
      <w:pPr>
        <w:pStyle w:val="TOC3"/>
        <w:rPr>
          <w:rFonts w:eastAsiaTheme="minorEastAsia"/>
          <w:noProof/>
          <w:color w:val="404040" w:themeColor="text1" w:themeTint="BF"/>
          <w:sz w:val="22"/>
          <w:lang w:val="en-US"/>
        </w:rPr>
      </w:pPr>
      <w:hyperlink w:anchor="_Toc100664738" w:history="1">
        <w:r w:rsidR="00430346" w:rsidRPr="00EB1F89">
          <w:rPr>
            <w:rStyle w:val="Hyperlink"/>
            <w:b/>
            <w:bCs/>
            <w:noProof/>
            <w:color w:val="404040" w:themeColor="text1" w:themeTint="BF"/>
            <w:lang w:val="en-AU"/>
          </w:rPr>
          <w:t>1.2.4 Complaints Management</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_Toc100664738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34</w:t>
        </w:r>
        <w:r w:rsidR="00430346" w:rsidRPr="00EB1F89">
          <w:rPr>
            <w:noProof/>
            <w:webHidden/>
            <w:color w:val="404040" w:themeColor="text1" w:themeTint="BF"/>
          </w:rPr>
          <w:fldChar w:fldCharType="end"/>
        </w:r>
      </w:hyperlink>
    </w:p>
    <w:p w14:paraId="7CF0F47F" w14:textId="1C881892" w:rsidR="00430346" w:rsidRPr="00EB1F89" w:rsidRDefault="0081531B">
      <w:pPr>
        <w:pStyle w:val="TOC3"/>
        <w:rPr>
          <w:rFonts w:eastAsiaTheme="minorEastAsia"/>
          <w:noProof/>
          <w:color w:val="404040" w:themeColor="text1" w:themeTint="BF"/>
          <w:sz w:val="22"/>
          <w:lang w:val="en-US"/>
        </w:rPr>
      </w:pPr>
      <w:hyperlink w:anchor="_Toc100664739" w:history="1">
        <w:r w:rsidR="00430346" w:rsidRPr="00EB1F89">
          <w:rPr>
            <w:rStyle w:val="Hyperlink"/>
            <w:b/>
            <w:bCs/>
            <w:noProof/>
            <w:color w:val="404040" w:themeColor="text1" w:themeTint="BF"/>
            <w:lang w:val="en-AU"/>
          </w:rPr>
          <w:t>1.2.5 Continuing Professional Education</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_Toc100664739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35</w:t>
        </w:r>
        <w:r w:rsidR="00430346" w:rsidRPr="00EB1F89">
          <w:rPr>
            <w:noProof/>
            <w:webHidden/>
            <w:color w:val="404040" w:themeColor="text1" w:themeTint="BF"/>
          </w:rPr>
          <w:fldChar w:fldCharType="end"/>
        </w:r>
      </w:hyperlink>
    </w:p>
    <w:p w14:paraId="42E0AF09" w14:textId="568EE712" w:rsidR="00430346" w:rsidRPr="00EB1F89" w:rsidRDefault="0081531B">
      <w:pPr>
        <w:pStyle w:val="TOC3"/>
        <w:rPr>
          <w:rFonts w:eastAsiaTheme="minorEastAsia"/>
          <w:noProof/>
          <w:color w:val="404040" w:themeColor="text1" w:themeTint="BF"/>
          <w:sz w:val="22"/>
          <w:lang w:val="en-US"/>
        </w:rPr>
      </w:pPr>
      <w:hyperlink w:anchor="_Toc100664740" w:history="1">
        <w:r w:rsidR="00430346" w:rsidRPr="00EB1F89">
          <w:rPr>
            <w:rStyle w:val="Hyperlink"/>
            <w:b/>
            <w:bCs/>
            <w:noProof/>
            <w:color w:val="404040" w:themeColor="text1" w:themeTint="BF"/>
            <w:lang w:val="en-AU"/>
          </w:rPr>
          <w:t>1.2.6 Discrimination</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_Toc100664740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38</w:t>
        </w:r>
        <w:r w:rsidR="00430346" w:rsidRPr="00EB1F89">
          <w:rPr>
            <w:noProof/>
            <w:webHidden/>
            <w:color w:val="404040" w:themeColor="text1" w:themeTint="BF"/>
          </w:rPr>
          <w:fldChar w:fldCharType="end"/>
        </w:r>
      </w:hyperlink>
    </w:p>
    <w:p w14:paraId="40A7D2B2" w14:textId="283654BA" w:rsidR="00430346" w:rsidRPr="00EB1F89" w:rsidRDefault="0081531B">
      <w:pPr>
        <w:pStyle w:val="TOC3"/>
        <w:rPr>
          <w:rFonts w:eastAsiaTheme="minorEastAsia"/>
          <w:noProof/>
          <w:color w:val="404040" w:themeColor="text1" w:themeTint="BF"/>
          <w:sz w:val="22"/>
          <w:lang w:val="en-US"/>
        </w:rPr>
      </w:pPr>
      <w:hyperlink w:anchor="_Toc100664741" w:history="1">
        <w:r w:rsidR="00430346" w:rsidRPr="00EB1F89">
          <w:rPr>
            <w:rStyle w:val="Hyperlink"/>
            <w:b/>
            <w:bCs/>
            <w:noProof/>
            <w:color w:val="404040" w:themeColor="text1" w:themeTint="BF"/>
            <w:lang w:val="en-AU"/>
          </w:rPr>
          <w:t>1.2.7 Dignity of Risk and Duty of Care</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_Toc100664741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40</w:t>
        </w:r>
        <w:r w:rsidR="00430346" w:rsidRPr="00EB1F89">
          <w:rPr>
            <w:noProof/>
            <w:webHidden/>
            <w:color w:val="404040" w:themeColor="text1" w:themeTint="BF"/>
          </w:rPr>
          <w:fldChar w:fldCharType="end"/>
        </w:r>
      </w:hyperlink>
    </w:p>
    <w:p w14:paraId="014ADC1F" w14:textId="71C692B1" w:rsidR="00430346" w:rsidRPr="00EB1F89" w:rsidRDefault="0081531B">
      <w:pPr>
        <w:pStyle w:val="TOC3"/>
        <w:rPr>
          <w:rFonts w:eastAsiaTheme="minorEastAsia"/>
          <w:noProof/>
          <w:color w:val="404040" w:themeColor="text1" w:themeTint="BF"/>
          <w:sz w:val="22"/>
          <w:lang w:val="en-US"/>
        </w:rPr>
      </w:pPr>
      <w:hyperlink w:anchor="_Toc100664742" w:history="1">
        <w:r w:rsidR="00430346" w:rsidRPr="00EB1F89">
          <w:rPr>
            <w:rStyle w:val="Hyperlink"/>
            <w:b/>
            <w:bCs/>
            <w:noProof/>
            <w:color w:val="404040" w:themeColor="text1" w:themeTint="BF"/>
            <w:lang w:val="en-AU"/>
          </w:rPr>
          <w:t>1.2.8 Human Rights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_Toc100664742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42</w:t>
        </w:r>
        <w:r w:rsidR="00430346" w:rsidRPr="00EB1F89">
          <w:rPr>
            <w:noProof/>
            <w:webHidden/>
            <w:color w:val="404040" w:themeColor="text1" w:themeTint="BF"/>
          </w:rPr>
          <w:fldChar w:fldCharType="end"/>
        </w:r>
      </w:hyperlink>
    </w:p>
    <w:p w14:paraId="2FEB427E" w14:textId="2382C8F0" w:rsidR="00430346" w:rsidRPr="00EB1F89" w:rsidRDefault="0081531B">
      <w:pPr>
        <w:pStyle w:val="TOC3"/>
        <w:rPr>
          <w:rFonts w:eastAsiaTheme="minorEastAsia"/>
          <w:noProof/>
          <w:color w:val="404040" w:themeColor="text1" w:themeTint="BF"/>
          <w:sz w:val="22"/>
          <w:lang w:val="en-US"/>
        </w:rPr>
      </w:pPr>
      <w:hyperlink w:anchor="_Toc100664743" w:history="1">
        <w:r w:rsidR="00430346" w:rsidRPr="00EB1F89">
          <w:rPr>
            <w:rStyle w:val="Hyperlink"/>
            <w:b/>
            <w:bCs/>
            <w:noProof/>
            <w:color w:val="404040" w:themeColor="text1" w:themeTint="BF"/>
            <w:lang w:val="en-AU"/>
          </w:rPr>
          <w:t>1.2.9 Privacy, Confidentiality, Disclosure and Informed Consent</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_Toc100664743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47</w:t>
        </w:r>
        <w:r w:rsidR="00430346" w:rsidRPr="00EB1F89">
          <w:rPr>
            <w:noProof/>
            <w:webHidden/>
            <w:color w:val="404040" w:themeColor="text1" w:themeTint="BF"/>
          </w:rPr>
          <w:fldChar w:fldCharType="end"/>
        </w:r>
      </w:hyperlink>
    </w:p>
    <w:p w14:paraId="6F629C36" w14:textId="427B3300" w:rsidR="00430346" w:rsidRPr="00EB1F89" w:rsidRDefault="0081531B">
      <w:pPr>
        <w:pStyle w:val="TOC3"/>
        <w:rPr>
          <w:rFonts w:eastAsiaTheme="minorEastAsia"/>
          <w:noProof/>
          <w:color w:val="404040" w:themeColor="text1" w:themeTint="BF"/>
          <w:sz w:val="22"/>
          <w:lang w:val="en-US"/>
        </w:rPr>
      </w:pPr>
      <w:hyperlink w:anchor="_Toc100664744" w:history="1">
        <w:r w:rsidR="00430346" w:rsidRPr="00EB1F89">
          <w:rPr>
            <w:rStyle w:val="Hyperlink"/>
            <w:b/>
            <w:bCs/>
            <w:noProof/>
            <w:color w:val="404040" w:themeColor="text1" w:themeTint="BF"/>
            <w:lang w:val="en-AU"/>
          </w:rPr>
          <w:t>1.2.10 Mandatory Reporting</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_Toc100664744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51</w:t>
        </w:r>
        <w:r w:rsidR="00430346" w:rsidRPr="00EB1F89">
          <w:rPr>
            <w:noProof/>
            <w:webHidden/>
            <w:color w:val="404040" w:themeColor="text1" w:themeTint="BF"/>
          </w:rPr>
          <w:fldChar w:fldCharType="end"/>
        </w:r>
      </w:hyperlink>
    </w:p>
    <w:p w14:paraId="350FB10D" w14:textId="25F151CD" w:rsidR="00430346" w:rsidRPr="00EB1F89" w:rsidRDefault="0081531B">
      <w:pPr>
        <w:pStyle w:val="TOC3"/>
        <w:rPr>
          <w:rFonts w:eastAsiaTheme="minorEastAsia"/>
          <w:noProof/>
          <w:color w:val="404040" w:themeColor="text1" w:themeTint="BF"/>
          <w:sz w:val="22"/>
          <w:lang w:val="en-US"/>
        </w:rPr>
      </w:pPr>
      <w:hyperlink w:anchor="_Toc100664745" w:history="1">
        <w:r w:rsidR="00430346" w:rsidRPr="00EB1F89">
          <w:rPr>
            <w:rStyle w:val="Hyperlink"/>
            <w:b/>
            <w:bCs/>
            <w:noProof/>
            <w:color w:val="404040" w:themeColor="text1" w:themeTint="BF"/>
            <w:lang w:val="en-AU"/>
          </w:rPr>
          <w:t>1.2.11 Practitioner/Client Boundaries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_Toc100664745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53</w:t>
        </w:r>
        <w:r w:rsidR="00430346" w:rsidRPr="00EB1F89">
          <w:rPr>
            <w:noProof/>
            <w:webHidden/>
            <w:color w:val="404040" w:themeColor="text1" w:themeTint="BF"/>
          </w:rPr>
          <w:fldChar w:fldCharType="end"/>
        </w:r>
      </w:hyperlink>
    </w:p>
    <w:p w14:paraId="36081178" w14:textId="1A216B2E" w:rsidR="00430346" w:rsidRPr="00EB1F89" w:rsidRDefault="0081531B">
      <w:pPr>
        <w:pStyle w:val="TOC3"/>
        <w:rPr>
          <w:rFonts w:eastAsiaTheme="minorEastAsia"/>
          <w:noProof/>
          <w:color w:val="404040" w:themeColor="text1" w:themeTint="BF"/>
          <w:sz w:val="22"/>
          <w:lang w:val="en-US"/>
        </w:rPr>
      </w:pPr>
      <w:hyperlink w:anchor="_Toc100664746" w:history="1">
        <w:r w:rsidR="00430346" w:rsidRPr="00EB1F89">
          <w:rPr>
            <w:rStyle w:val="Hyperlink"/>
            <w:b/>
            <w:bCs/>
            <w:noProof/>
            <w:color w:val="404040" w:themeColor="text1" w:themeTint="BF"/>
            <w:lang w:val="en-AU"/>
          </w:rPr>
          <w:t>1.2.12 Policy Frameworks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_Toc100664746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53</w:t>
        </w:r>
        <w:r w:rsidR="00430346" w:rsidRPr="00EB1F89">
          <w:rPr>
            <w:noProof/>
            <w:webHidden/>
            <w:color w:val="404040" w:themeColor="text1" w:themeTint="BF"/>
          </w:rPr>
          <w:fldChar w:fldCharType="end"/>
        </w:r>
      </w:hyperlink>
    </w:p>
    <w:p w14:paraId="6E9308F3" w14:textId="486B8706" w:rsidR="00430346" w:rsidRPr="00EB1F89" w:rsidRDefault="0081531B">
      <w:pPr>
        <w:pStyle w:val="TOC3"/>
        <w:rPr>
          <w:rFonts w:eastAsiaTheme="minorEastAsia"/>
          <w:noProof/>
          <w:color w:val="404040" w:themeColor="text1" w:themeTint="BF"/>
          <w:sz w:val="22"/>
          <w:lang w:val="en-US"/>
        </w:rPr>
      </w:pPr>
      <w:hyperlink w:anchor="_Toc100664747" w:history="1">
        <w:r w:rsidR="00430346" w:rsidRPr="00EB1F89">
          <w:rPr>
            <w:rStyle w:val="Hyperlink"/>
            <w:b/>
            <w:bCs/>
            <w:noProof/>
            <w:color w:val="404040" w:themeColor="text1" w:themeTint="BF"/>
            <w:lang w:val="en-AU"/>
          </w:rPr>
          <w:t>1.2.13 Records Management</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_Toc100664747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55</w:t>
        </w:r>
        <w:r w:rsidR="00430346" w:rsidRPr="00EB1F89">
          <w:rPr>
            <w:noProof/>
            <w:webHidden/>
            <w:color w:val="404040" w:themeColor="text1" w:themeTint="BF"/>
          </w:rPr>
          <w:fldChar w:fldCharType="end"/>
        </w:r>
      </w:hyperlink>
    </w:p>
    <w:p w14:paraId="19CB42BF" w14:textId="0E58C307" w:rsidR="00430346" w:rsidRPr="00EB1F89" w:rsidRDefault="0081531B">
      <w:pPr>
        <w:pStyle w:val="TOC3"/>
        <w:rPr>
          <w:rFonts w:eastAsiaTheme="minorEastAsia"/>
          <w:noProof/>
          <w:color w:val="404040" w:themeColor="text1" w:themeTint="BF"/>
          <w:sz w:val="22"/>
          <w:lang w:val="en-US"/>
        </w:rPr>
      </w:pPr>
      <w:hyperlink w:anchor="_Toc100664748" w:history="1">
        <w:r w:rsidR="00430346" w:rsidRPr="00EB1F89">
          <w:rPr>
            <w:rStyle w:val="Hyperlink"/>
            <w:b/>
            <w:bCs/>
            <w:noProof/>
            <w:color w:val="404040" w:themeColor="text1" w:themeTint="BF"/>
            <w:lang w:val="en-AU"/>
          </w:rPr>
          <w:t>1.2.14 Rights and Responsibilities of Workers, Employers and Clients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_Toc100664748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57</w:t>
        </w:r>
        <w:r w:rsidR="00430346" w:rsidRPr="00EB1F89">
          <w:rPr>
            <w:noProof/>
            <w:webHidden/>
            <w:color w:val="404040" w:themeColor="text1" w:themeTint="BF"/>
          </w:rPr>
          <w:fldChar w:fldCharType="end"/>
        </w:r>
      </w:hyperlink>
    </w:p>
    <w:p w14:paraId="25CC6597" w14:textId="6E4BECE2" w:rsidR="00430346" w:rsidRPr="00EB1F89" w:rsidRDefault="0081531B">
      <w:pPr>
        <w:pStyle w:val="TOC3"/>
        <w:rPr>
          <w:rFonts w:eastAsiaTheme="minorEastAsia"/>
          <w:noProof/>
          <w:color w:val="404040" w:themeColor="text1" w:themeTint="BF"/>
          <w:sz w:val="22"/>
          <w:lang w:val="en-US"/>
        </w:rPr>
      </w:pPr>
      <w:hyperlink w:anchor="_Toc100664749" w:history="1">
        <w:r w:rsidR="00430346" w:rsidRPr="00EB1F89">
          <w:rPr>
            <w:rStyle w:val="Hyperlink"/>
            <w:b/>
            <w:bCs/>
            <w:noProof/>
            <w:color w:val="404040" w:themeColor="text1" w:themeTint="BF"/>
            <w:lang w:val="en-AU"/>
          </w:rPr>
          <w:t>1.2.15 Industrial Relations Legislation and Requirements Relevant to Organisation</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_Toc100664749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62</w:t>
        </w:r>
        <w:r w:rsidR="00430346" w:rsidRPr="00EB1F89">
          <w:rPr>
            <w:noProof/>
            <w:webHidden/>
            <w:color w:val="404040" w:themeColor="text1" w:themeTint="BF"/>
          </w:rPr>
          <w:fldChar w:fldCharType="end"/>
        </w:r>
      </w:hyperlink>
    </w:p>
    <w:p w14:paraId="2D622148" w14:textId="76D86838" w:rsidR="00430346" w:rsidRPr="00EB1F89" w:rsidRDefault="0081531B">
      <w:pPr>
        <w:pStyle w:val="TOC3"/>
        <w:rPr>
          <w:rFonts w:eastAsiaTheme="minorEastAsia"/>
          <w:noProof/>
          <w:color w:val="404040" w:themeColor="text1" w:themeTint="BF"/>
          <w:sz w:val="22"/>
          <w:lang w:val="en-US"/>
        </w:rPr>
      </w:pPr>
      <w:hyperlink w:anchor="_Toc100664750" w:history="1">
        <w:r w:rsidR="00430346" w:rsidRPr="00EB1F89">
          <w:rPr>
            <w:rStyle w:val="Hyperlink"/>
            <w:b/>
            <w:bCs/>
            <w:noProof/>
            <w:color w:val="404040" w:themeColor="text1" w:themeTint="BF"/>
            <w:lang w:val="en-AU"/>
          </w:rPr>
          <w:t>1.2.16 Specific Legislations in the Area of Work</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_Toc100664750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63</w:t>
        </w:r>
        <w:r w:rsidR="00430346" w:rsidRPr="00EB1F89">
          <w:rPr>
            <w:noProof/>
            <w:webHidden/>
            <w:color w:val="404040" w:themeColor="text1" w:themeTint="BF"/>
          </w:rPr>
          <w:fldChar w:fldCharType="end"/>
        </w:r>
      </w:hyperlink>
    </w:p>
    <w:p w14:paraId="28A38F50" w14:textId="583DE4D6" w:rsidR="00430346" w:rsidRPr="00EB1F89" w:rsidRDefault="0081531B">
      <w:pPr>
        <w:pStyle w:val="TOC3"/>
        <w:rPr>
          <w:rFonts w:eastAsiaTheme="minorEastAsia"/>
          <w:noProof/>
          <w:color w:val="404040" w:themeColor="text1" w:themeTint="BF"/>
          <w:sz w:val="22"/>
          <w:lang w:val="en-US"/>
        </w:rPr>
      </w:pPr>
      <w:hyperlink w:anchor="_Toc100664751" w:history="1">
        <w:r w:rsidR="00430346" w:rsidRPr="00EB1F89">
          <w:rPr>
            <w:rStyle w:val="Hyperlink"/>
            <w:b/>
            <w:bCs/>
            <w:noProof/>
            <w:color w:val="404040" w:themeColor="text1" w:themeTint="BF"/>
            <w:lang w:val="en-AU"/>
          </w:rPr>
          <w:t>1.2.17 Work Role Boundaries – Responsibilities and Limitations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_Toc100664751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67</w:t>
        </w:r>
        <w:r w:rsidR="00430346" w:rsidRPr="00EB1F89">
          <w:rPr>
            <w:noProof/>
            <w:webHidden/>
            <w:color w:val="404040" w:themeColor="text1" w:themeTint="BF"/>
          </w:rPr>
          <w:fldChar w:fldCharType="end"/>
        </w:r>
      </w:hyperlink>
    </w:p>
    <w:p w14:paraId="25BDC6D5" w14:textId="50CAA857" w:rsidR="00430346" w:rsidRPr="00EB1F89" w:rsidRDefault="0081531B">
      <w:pPr>
        <w:pStyle w:val="TOC3"/>
        <w:rPr>
          <w:rFonts w:eastAsiaTheme="minorEastAsia"/>
          <w:noProof/>
          <w:color w:val="404040" w:themeColor="text1" w:themeTint="BF"/>
          <w:sz w:val="22"/>
          <w:lang w:val="en-US"/>
        </w:rPr>
      </w:pPr>
      <w:hyperlink w:anchor="_Toc100664752" w:history="1">
        <w:r w:rsidR="00430346" w:rsidRPr="00EB1F89">
          <w:rPr>
            <w:rStyle w:val="Hyperlink"/>
            <w:b/>
            <w:bCs/>
            <w:noProof/>
            <w:color w:val="404040" w:themeColor="text1" w:themeTint="BF"/>
            <w:lang w:val="en-AU"/>
          </w:rPr>
          <w:t>1.2.18 Work Health and Safety</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_Toc100664752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69</w:t>
        </w:r>
        <w:r w:rsidR="00430346" w:rsidRPr="00EB1F89">
          <w:rPr>
            <w:noProof/>
            <w:webHidden/>
            <w:color w:val="404040" w:themeColor="text1" w:themeTint="BF"/>
          </w:rPr>
          <w:fldChar w:fldCharType="end"/>
        </w:r>
      </w:hyperlink>
    </w:p>
    <w:p w14:paraId="7C8199E4" w14:textId="2E5F4EB0" w:rsidR="00430346" w:rsidRPr="00EB1F89" w:rsidRDefault="0081531B">
      <w:pPr>
        <w:pStyle w:val="TOC2"/>
        <w:rPr>
          <w:rFonts w:eastAsiaTheme="minorEastAsia"/>
          <w:noProof/>
          <w:color w:val="404040" w:themeColor="text1" w:themeTint="BF"/>
          <w:sz w:val="22"/>
          <w:lang w:val="en-US"/>
        </w:rPr>
      </w:pPr>
      <w:hyperlink w:anchor="_Toc100664753" w:history="1">
        <w:r w:rsidR="00430346" w:rsidRPr="00EB1F89">
          <w:rPr>
            <w:rStyle w:val="Hyperlink"/>
            <w:rFonts w:cs="Arial"/>
            <w:noProof/>
            <w:color w:val="404040" w:themeColor="text1" w:themeTint="BF"/>
            <w:lang w:val="en-AU" w:bidi="en-US"/>
          </w:rPr>
          <w:t>1.3</w:t>
        </w:r>
        <w:r w:rsidR="00430346" w:rsidRPr="00EB1F89">
          <w:rPr>
            <w:rFonts w:eastAsiaTheme="minorEastAsia"/>
            <w:noProof/>
            <w:color w:val="404040" w:themeColor="text1" w:themeTint="BF"/>
            <w:sz w:val="22"/>
            <w:lang w:val="en-US"/>
          </w:rPr>
          <w:tab/>
        </w:r>
        <w:r w:rsidR="00430346" w:rsidRPr="00EB1F89">
          <w:rPr>
            <w:rStyle w:val="Hyperlink"/>
            <w:rFonts w:cs="Arial"/>
            <w:noProof/>
            <w:color w:val="404040" w:themeColor="text1" w:themeTint="BF"/>
            <w:lang w:val="en-AU" w:bidi="en-US"/>
          </w:rPr>
          <w:t>Adhere to Legal Requirements in Work Practices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_Toc100664753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71</w:t>
        </w:r>
        <w:r w:rsidR="00430346" w:rsidRPr="00EB1F89">
          <w:rPr>
            <w:noProof/>
            <w:webHidden/>
            <w:color w:val="404040" w:themeColor="text1" w:themeTint="BF"/>
          </w:rPr>
          <w:fldChar w:fldCharType="end"/>
        </w:r>
      </w:hyperlink>
    </w:p>
    <w:p w14:paraId="12F9A8BB" w14:textId="3170568C" w:rsidR="00430346" w:rsidRPr="00EB1F89" w:rsidRDefault="0081531B">
      <w:pPr>
        <w:pStyle w:val="TOC2"/>
        <w:rPr>
          <w:rFonts w:eastAsiaTheme="minorEastAsia"/>
          <w:noProof/>
          <w:color w:val="404040" w:themeColor="text1" w:themeTint="BF"/>
          <w:sz w:val="22"/>
          <w:lang w:val="en-US"/>
        </w:rPr>
      </w:pPr>
      <w:hyperlink w:anchor="_Toc100664754" w:history="1">
        <w:r w:rsidR="00430346" w:rsidRPr="00EB1F89">
          <w:rPr>
            <w:rStyle w:val="Hyperlink"/>
            <w:rFonts w:cs="Arial"/>
            <w:noProof/>
            <w:color w:val="404040" w:themeColor="text1" w:themeTint="BF"/>
            <w:lang w:val="en-AU" w:bidi="en-US"/>
          </w:rPr>
          <w:t>1.4</w:t>
        </w:r>
        <w:r w:rsidR="00430346" w:rsidRPr="00EB1F89">
          <w:rPr>
            <w:rFonts w:eastAsiaTheme="minorEastAsia"/>
            <w:noProof/>
            <w:color w:val="404040" w:themeColor="text1" w:themeTint="BF"/>
            <w:sz w:val="22"/>
            <w:lang w:val="en-US"/>
          </w:rPr>
          <w:tab/>
        </w:r>
        <w:r w:rsidR="00430346" w:rsidRPr="00EB1F89">
          <w:rPr>
            <w:rStyle w:val="Hyperlink"/>
            <w:rFonts w:cs="Arial"/>
            <w:noProof/>
            <w:color w:val="404040" w:themeColor="text1" w:themeTint="BF"/>
            <w:lang w:val="en-AU" w:bidi="en-US"/>
          </w:rPr>
          <w:t>Report Breaches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_Toc100664754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75</w:t>
        </w:r>
        <w:r w:rsidR="00430346" w:rsidRPr="00EB1F89">
          <w:rPr>
            <w:noProof/>
            <w:webHidden/>
            <w:color w:val="404040" w:themeColor="text1" w:themeTint="BF"/>
          </w:rPr>
          <w:fldChar w:fldCharType="end"/>
        </w:r>
      </w:hyperlink>
    </w:p>
    <w:p w14:paraId="0ECACCCD" w14:textId="769E868C" w:rsidR="00430346" w:rsidRPr="00EB1F89" w:rsidRDefault="0081531B">
      <w:pPr>
        <w:pStyle w:val="TOC3"/>
        <w:rPr>
          <w:rFonts w:eastAsiaTheme="minorEastAsia"/>
          <w:noProof/>
          <w:color w:val="404040" w:themeColor="text1" w:themeTint="BF"/>
          <w:sz w:val="22"/>
          <w:lang w:val="en-US"/>
        </w:rPr>
      </w:pPr>
      <w:hyperlink w:anchor="_Toc100664755" w:history="1">
        <w:r w:rsidR="00430346" w:rsidRPr="00EB1F89">
          <w:rPr>
            <w:rStyle w:val="Hyperlink"/>
            <w:b/>
            <w:bCs/>
            <w:noProof/>
            <w:color w:val="404040" w:themeColor="text1" w:themeTint="BF"/>
            <w:lang w:val="en-AU"/>
          </w:rPr>
          <w:t>1.4.1 Consequences of Breaches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_Toc100664755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78</w:t>
        </w:r>
        <w:r w:rsidR="00430346" w:rsidRPr="00EB1F89">
          <w:rPr>
            <w:noProof/>
            <w:webHidden/>
            <w:color w:val="404040" w:themeColor="text1" w:themeTint="BF"/>
          </w:rPr>
          <w:fldChar w:fldCharType="end"/>
        </w:r>
      </w:hyperlink>
    </w:p>
    <w:p w14:paraId="151F9729" w14:textId="08EE21F4" w:rsidR="00430346" w:rsidRPr="00EB1F89" w:rsidRDefault="0081531B">
      <w:pPr>
        <w:pStyle w:val="TOC3"/>
        <w:rPr>
          <w:rFonts w:eastAsiaTheme="minorEastAsia"/>
          <w:noProof/>
          <w:color w:val="404040" w:themeColor="text1" w:themeTint="BF"/>
          <w:sz w:val="22"/>
          <w:lang w:val="en-US"/>
        </w:rPr>
      </w:pPr>
      <w:hyperlink w:anchor="_Toc100664756" w:history="1">
        <w:r w:rsidR="00430346" w:rsidRPr="00EB1F89">
          <w:rPr>
            <w:rStyle w:val="Hyperlink"/>
            <w:b/>
            <w:bCs/>
            <w:noProof/>
            <w:color w:val="404040" w:themeColor="text1" w:themeTint="BF"/>
            <w:lang w:val="en-AU"/>
          </w:rPr>
          <w:t>1.4.2 Legal Issues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_Toc100664756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87</w:t>
        </w:r>
        <w:r w:rsidR="00430346" w:rsidRPr="00EB1F89">
          <w:rPr>
            <w:noProof/>
            <w:webHidden/>
            <w:color w:val="404040" w:themeColor="text1" w:themeTint="BF"/>
          </w:rPr>
          <w:fldChar w:fldCharType="end"/>
        </w:r>
      </w:hyperlink>
    </w:p>
    <w:p w14:paraId="77F6CCB1" w14:textId="79D3DCAF" w:rsidR="00430346" w:rsidRPr="00EB1F89" w:rsidRDefault="0081531B">
      <w:pPr>
        <w:pStyle w:val="TOC2"/>
        <w:rPr>
          <w:rFonts w:eastAsiaTheme="minorEastAsia"/>
          <w:noProof/>
          <w:color w:val="404040" w:themeColor="text1" w:themeTint="BF"/>
          <w:sz w:val="22"/>
          <w:lang w:val="en-US"/>
        </w:rPr>
      </w:pPr>
      <w:hyperlink w:anchor="_Toc100664757" w:history="1">
        <w:r w:rsidR="00430346" w:rsidRPr="00EB1F89">
          <w:rPr>
            <w:rStyle w:val="Hyperlink"/>
            <w:noProof/>
            <w:color w:val="404040" w:themeColor="text1" w:themeTint="BF"/>
            <w:lang w:val="en-AU" w:bidi="en-US"/>
          </w:rPr>
          <w:t>Learning Activity for Chapter 1</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_Toc100664757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91</w:t>
        </w:r>
        <w:r w:rsidR="00430346" w:rsidRPr="00EB1F89">
          <w:rPr>
            <w:noProof/>
            <w:webHidden/>
            <w:color w:val="404040" w:themeColor="text1" w:themeTint="BF"/>
          </w:rPr>
          <w:fldChar w:fldCharType="end"/>
        </w:r>
      </w:hyperlink>
    </w:p>
    <w:p w14:paraId="5217A978" w14:textId="7489A251" w:rsidR="00430346" w:rsidRPr="00EB1F89" w:rsidRDefault="0081531B">
      <w:pPr>
        <w:pStyle w:val="TOC1"/>
        <w:rPr>
          <w:rFonts w:eastAsiaTheme="minorEastAsia"/>
          <w:b w:val="0"/>
          <w:noProof/>
          <w:sz w:val="22"/>
          <w:lang w:val="en-US"/>
        </w:rPr>
      </w:pPr>
      <w:hyperlink w:anchor="_Toc100664758" w:history="1">
        <w:r w:rsidR="00430346" w:rsidRPr="00EB1F89">
          <w:rPr>
            <w:rStyle w:val="Hyperlink"/>
            <w:bCs/>
            <w:noProof/>
            <w:color w:val="404040" w:themeColor="text1" w:themeTint="BF"/>
            <w:lang w:bidi="en-US"/>
          </w:rPr>
          <w:t>II.</w:t>
        </w:r>
        <w:r w:rsidR="00430346" w:rsidRPr="00EB1F89">
          <w:rPr>
            <w:rStyle w:val="Hyperlink"/>
            <w:noProof/>
            <w:color w:val="404040" w:themeColor="text1" w:themeTint="BF"/>
            <w:lang w:bidi="en-US"/>
          </w:rPr>
          <w:t xml:space="preserve"> Identify and Meet Ethical Responsibilities</w:t>
        </w:r>
        <w:r w:rsidR="00430346" w:rsidRPr="00EB1F89">
          <w:rPr>
            <w:noProof/>
            <w:webHidden/>
          </w:rPr>
          <w:tab/>
        </w:r>
        <w:r w:rsidR="00430346" w:rsidRPr="00EB1F89">
          <w:rPr>
            <w:noProof/>
            <w:webHidden/>
          </w:rPr>
          <w:fldChar w:fldCharType="begin"/>
        </w:r>
        <w:r w:rsidR="00430346" w:rsidRPr="00EB1F89">
          <w:rPr>
            <w:noProof/>
            <w:webHidden/>
          </w:rPr>
          <w:instrText xml:space="preserve"> PAGEREF _Toc100664758 \h </w:instrText>
        </w:r>
        <w:r w:rsidR="00430346" w:rsidRPr="00EB1F89">
          <w:rPr>
            <w:noProof/>
            <w:webHidden/>
          </w:rPr>
        </w:r>
        <w:r w:rsidR="00430346" w:rsidRPr="00EB1F89">
          <w:rPr>
            <w:noProof/>
            <w:webHidden/>
          </w:rPr>
          <w:fldChar w:fldCharType="separate"/>
        </w:r>
        <w:r w:rsidR="00EB1F89" w:rsidRPr="00EB1F89">
          <w:rPr>
            <w:noProof/>
            <w:webHidden/>
          </w:rPr>
          <w:t>92</w:t>
        </w:r>
        <w:r w:rsidR="00430346" w:rsidRPr="00EB1F89">
          <w:rPr>
            <w:noProof/>
            <w:webHidden/>
          </w:rPr>
          <w:fldChar w:fldCharType="end"/>
        </w:r>
      </w:hyperlink>
    </w:p>
    <w:p w14:paraId="70CD5481" w14:textId="7CD671E3" w:rsidR="00430346" w:rsidRPr="00EB1F89" w:rsidRDefault="0081531B">
      <w:pPr>
        <w:pStyle w:val="TOC2"/>
        <w:rPr>
          <w:rFonts w:eastAsiaTheme="minorEastAsia"/>
          <w:noProof/>
          <w:color w:val="404040" w:themeColor="text1" w:themeTint="BF"/>
          <w:sz w:val="22"/>
          <w:lang w:val="en-US"/>
        </w:rPr>
      </w:pPr>
      <w:hyperlink w:anchor="_Toc100664759" w:history="1">
        <w:r w:rsidR="00430346" w:rsidRPr="00EB1F89">
          <w:rPr>
            <w:rStyle w:val="Hyperlink"/>
            <w:rFonts w:cs="Arial"/>
            <w:noProof/>
            <w:color w:val="404040" w:themeColor="text1" w:themeTint="BF"/>
            <w:lang w:val="en-AU" w:bidi="en-US"/>
          </w:rPr>
          <w:t>2.1</w:t>
        </w:r>
        <w:r w:rsidR="00430346" w:rsidRPr="00EB1F89">
          <w:rPr>
            <w:rFonts w:eastAsiaTheme="minorEastAsia"/>
            <w:noProof/>
            <w:color w:val="404040" w:themeColor="text1" w:themeTint="BF"/>
            <w:sz w:val="22"/>
            <w:lang w:val="en-US"/>
          </w:rPr>
          <w:tab/>
        </w:r>
        <w:r w:rsidR="00430346" w:rsidRPr="00EB1F89">
          <w:rPr>
            <w:rStyle w:val="Hyperlink"/>
            <w:rFonts w:cs="Arial"/>
            <w:noProof/>
            <w:color w:val="404040" w:themeColor="text1" w:themeTint="BF"/>
            <w:lang w:val="en-AU" w:bidi="en-US"/>
          </w:rPr>
          <w:t>Identify, Access and Interpret Sources of Information About Ethical Responsibilities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_Toc100664759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93</w:t>
        </w:r>
        <w:r w:rsidR="00430346" w:rsidRPr="00EB1F89">
          <w:rPr>
            <w:noProof/>
            <w:webHidden/>
            <w:color w:val="404040" w:themeColor="text1" w:themeTint="BF"/>
          </w:rPr>
          <w:fldChar w:fldCharType="end"/>
        </w:r>
      </w:hyperlink>
    </w:p>
    <w:p w14:paraId="102FD8FE" w14:textId="61B6E5BB" w:rsidR="00430346" w:rsidRPr="00EB1F89" w:rsidRDefault="0081531B">
      <w:pPr>
        <w:pStyle w:val="TOC3"/>
        <w:rPr>
          <w:rFonts w:eastAsiaTheme="minorEastAsia"/>
          <w:noProof/>
          <w:color w:val="404040" w:themeColor="text1" w:themeTint="BF"/>
          <w:sz w:val="22"/>
          <w:lang w:val="en-US"/>
        </w:rPr>
      </w:pPr>
      <w:hyperlink w:anchor="_Toc100664760" w:history="1">
        <w:r w:rsidR="00430346" w:rsidRPr="00EB1F89">
          <w:rPr>
            <w:rStyle w:val="Hyperlink"/>
            <w:b/>
            <w:bCs/>
            <w:noProof/>
            <w:color w:val="404040" w:themeColor="text1" w:themeTint="BF"/>
          </w:rPr>
          <w:t>2.1.1 Identifying Sources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_Toc100664760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93</w:t>
        </w:r>
        <w:r w:rsidR="00430346" w:rsidRPr="00EB1F89">
          <w:rPr>
            <w:noProof/>
            <w:webHidden/>
            <w:color w:val="404040" w:themeColor="text1" w:themeTint="BF"/>
          </w:rPr>
          <w:fldChar w:fldCharType="end"/>
        </w:r>
      </w:hyperlink>
    </w:p>
    <w:p w14:paraId="16A45321" w14:textId="7E0A06E5" w:rsidR="00430346" w:rsidRPr="00EB1F89" w:rsidRDefault="0081531B">
      <w:pPr>
        <w:pStyle w:val="TOC3"/>
        <w:rPr>
          <w:rFonts w:eastAsiaTheme="minorEastAsia"/>
          <w:noProof/>
          <w:color w:val="404040" w:themeColor="text1" w:themeTint="BF"/>
          <w:sz w:val="22"/>
          <w:lang w:val="en-US"/>
        </w:rPr>
      </w:pPr>
      <w:hyperlink w:anchor="_Toc100664761" w:history="1">
        <w:r w:rsidR="00430346" w:rsidRPr="00EB1F89">
          <w:rPr>
            <w:rStyle w:val="Hyperlink"/>
            <w:b/>
            <w:bCs/>
            <w:noProof/>
            <w:color w:val="404040" w:themeColor="text1" w:themeTint="BF"/>
          </w:rPr>
          <w:t>2.1.2 Accessing Sources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_Toc100664761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94</w:t>
        </w:r>
        <w:r w:rsidR="00430346" w:rsidRPr="00EB1F89">
          <w:rPr>
            <w:noProof/>
            <w:webHidden/>
            <w:color w:val="404040" w:themeColor="text1" w:themeTint="BF"/>
          </w:rPr>
          <w:fldChar w:fldCharType="end"/>
        </w:r>
      </w:hyperlink>
    </w:p>
    <w:p w14:paraId="3915DE13" w14:textId="3E32A9F3" w:rsidR="00430346" w:rsidRPr="00EB1F89" w:rsidRDefault="0081531B">
      <w:pPr>
        <w:pStyle w:val="TOC3"/>
        <w:rPr>
          <w:rFonts w:eastAsiaTheme="minorEastAsia"/>
          <w:noProof/>
          <w:color w:val="404040" w:themeColor="text1" w:themeTint="BF"/>
          <w:sz w:val="22"/>
          <w:lang w:val="en-US"/>
        </w:rPr>
      </w:pPr>
      <w:hyperlink w:anchor="_Toc100664762" w:history="1">
        <w:r w:rsidR="00430346" w:rsidRPr="00EB1F89">
          <w:rPr>
            <w:rStyle w:val="Hyperlink"/>
            <w:b/>
            <w:bCs/>
            <w:noProof/>
            <w:color w:val="404040" w:themeColor="text1" w:themeTint="BF"/>
          </w:rPr>
          <w:t>2.1.3 Interpreting Sources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_Toc100664762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94</w:t>
        </w:r>
        <w:r w:rsidR="00430346" w:rsidRPr="00EB1F89">
          <w:rPr>
            <w:noProof/>
            <w:webHidden/>
            <w:color w:val="404040" w:themeColor="text1" w:themeTint="BF"/>
          </w:rPr>
          <w:fldChar w:fldCharType="end"/>
        </w:r>
      </w:hyperlink>
    </w:p>
    <w:p w14:paraId="16F54483" w14:textId="23576B34" w:rsidR="00430346" w:rsidRPr="00EB1F89" w:rsidRDefault="0081531B">
      <w:pPr>
        <w:pStyle w:val="TOC2"/>
        <w:rPr>
          <w:rFonts w:eastAsiaTheme="minorEastAsia"/>
          <w:noProof/>
          <w:color w:val="404040" w:themeColor="text1" w:themeTint="BF"/>
          <w:sz w:val="22"/>
          <w:lang w:val="en-US"/>
        </w:rPr>
      </w:pPr>
      <w:hyperlink w:anchor="_Toc100664763" w:history="1">
        <w:r w:rsidR="00430346" w:rsidRPr="00EB1F89">
          <w:rPr>
            <w:rStyle w:val="Hyperlink"/>
            <w:rFonts w:cs="Arial"/>
            <w:noProof/>
            <w:color w:val="404040" w:themeColor="text1" w:themeTint="BF"/>
            <w:lang w:val="en-AU" w:bidi="en-US"/>
          </w:rPr>
          <w:t>2.2</w:t>
        </w:r>
        <w:r w:rsidR="00430346" w:rsidRPr="00EB1F89">
          <w:rPr>
            <w:rFonts w:eastAsiaTheme="minorEastAsia"/>
            <w:noProof/>
            <w:color w:val="404040" w:themeColor="text1" w:themeTint="BF"/>
            <w:sz w:val="22"/>
            <w:lang w:val="en-US"/>
          </w:rPr>
          <w:tab/>
        </w:r>
        <w:r w:rsidR="00430346" w:rsidRPr="00EB1F89">
          <w:rPr>
            <w:rStyle w:val="Hyperlink"/>
            <w:rFonts w:cs="Arial"/>
            <w:noProof/>
            <w:color w:val="404040" w:themeColor="text1" w:themeTint="BF"/>
            <w:lang w:val="en-AU" w:bidi="en-US"/>
          </w:rPr>
          <w:t>Identify the Scope and Nature of Own Ethical Responsibilities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_Toc100664763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98</w:t>
        </w:r>
        <w:r w:rsidR="00430346" w:rsidRPr="00EB1F89">
          <w:rPr>
            <w:noProof/>
            <w:webHidden/>
            <w:color w:val="404040" w:themeColor="text1" w:themeTint="BF"/>
          </w:rPr>
          <w:fldChar w:fldCharType="end"/>
        </w:r>
      </w:hyperlink>
    </w:p>
    <w:p w14:paraId="5A52259D" w14:textId="562E2B9E" w:rsidR="00430346" w:rsidRPr="00EB1F89" w:rsidRDefault="0081531B">
      <w:pPr>
        <w:pStyle w:val="TOC3"/>
        <w:rPr>
          <w:rFonts w:eastAsiaTheme="minorEastAsia"/>
          <w:noProof/>
          <w:color w:val="404040" w:themeColor="text1" w:themeTint="BF"/>
          <w:sz w:val="22"/>
          <w:lang w:val="en-US"/>
        </w:rPr>
      </w:pPr>
      <w:hyperlink w:anchor="_Toc100664764" w:history="1">
        <w:r w:rsidR="00430346" w:rsidRPr="00EB1F89">
          <w:rPr>
            <w:rStyle w:val="Hyperlink"/>
            <w:b/>
            <w:bCs/>
            <w:noProof/>
            <w:color w:val="404040" w:themeColor="text1" w:themeTint="BF"/>
          </w:rPr>
          <w:t>2.2.1 Children in the Workplace</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_Toc100664764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101</w:t>
        </w:r>
        <w:r w:rsidR="00430346" w:rsidRPr="00EB1F89">
          <w:rPr>
            <w:noProof/>
            <w:webHidden/>
            <w:color w:val="404040" w:themeColor="text1" w:themeTint="BF"/>
          </w:rPr>
          <w:fldChar w:fldCharType="end"/>
        </w:r>
      </w:hyperlink>
    </w:p>
    <w:p w14:paraId="1C79D194" w14:textId="3722BFD9" w:rsidR="00430346" w:rsidRPr="00EB1F89" w:rsidRDefault="0081531B">
      <w:pPr>
        <w:pStyle w:val="TOC3"/>
        <w:rPr>
          <w:rFonts w:eastAsiaTheme="minorEastAsia"/>
          <w:noProof/>
          <w:color w:val="404040" w:themeColor="text1" w:themeTint="BF"/>
          <w:sz w:val="22"/>
          <w:lang w:val="en-US"/>
        </w:rPr>
      </w:pPr>
      <w:hyperlink w:anchor="_Toc100664765" w:history="1">
        <w:r w:rsidR="00430346" w:rsidRPr="00EB1F89">
          <w:rPr>
            <w:rStyle w:val="Hyperlink"/>
            <w:b/>
            <w:bCs/>
            <w:noProof/>
            <w:color w:val="404040" w:themeColor="text1" w:themeTint="BF"/>
          </w:rPr>
          <w:t>2.2.2 Codes of Conduct</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_Toc100664765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104</w:t>
        </w:r>
        <w:r w:rsidR="00430346" w:rsidRPr="00EB1F89">
          <w:rPr>
            <w:noProof/>
            <w:webHidden/>
            <w:color w:val="404040" w:themeColor="text1" w:themeTint="BF"/>
          </w:rPr>
          <w:fldChar w:fldCharType="end"/>
        </w:r>
      </w:hyperlink>
    </w:p>
    <w:p w14:paraId="0869D091" w14:textId="1ECF3042" w:rsidR="00430346" w:rsidRPr="00EB1F89" w:rsidRDefault="0081531B">
      <w:pPr>
        <w:pStyle w:val="TOC3"/>
        <w:rPr>
          <w:rFonts w:eastAsiaTheme="minorEastAsia"/>
          <w:noProof/>
          <w:color w:val="404040" w:themeColor="text1" w:themeTint="BF"/>
          <w:sz w:val="22"/>
          <w:lang w:val="en-US"/>
        </w:rPr>
      </w:pPr>
      <w:hyperlink w:anchor="_Toc100664766" w:history="1">
        <w:r w:rsidR="00430346" w:rsidRPr="00EB1F89">
          <w:rPr>
            <w:rStyle w:val="Hyperlink"/>
            <w:b/>
            <w:bCs/>
            <w:noProof/>
            <w:color w:val="404040" w:themeColor="text1" w:themeTint="BF"/>
          </w:rPr>
          <w:t>2.2.3 Codes of Practice and Practice Standards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_Toc100664766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106</w:t>
        </w:r>
        <w:r w:rsidR="00430346" w:rsidRPr="00EB1F89">
          <w:rPr>
            <w:noProof/>
            <w:webHidden/>
            <w:color w:val="404040" w:themeColor="text1" w:themeTint="BF"/>
          </w:rPr>
          <w:fldChar w:fldCharType="end"/>
        </w:r>
      </w:hyperlink>
    </w:p>
    <w:p w14:paraId="5E730E2F" w14:textId="01823AA2" w:rsidR="00430346" w:rsidRPr="00EB1F89" w:rsidRDefault="0081531B">
      <w:pPr>
        <w:pStyle w:val="TOC3"/>
        <w:rPr>
          <w:rFonts w:eastAsiaTheme="minorEastAsia"/>
          <w:noProof/>
          <w:color w:val="404040" w:themeColor="text1" w:themeTint="BF"/>
          <w:sz w:val="22"/>
          <w:lang w:val="en-US"/>
        </w:rPr>
      </w:pPr>
      <w:hyperlink w:anchor="_Toc100664767" w:history="1">
        <w:r w:rsidR="00430346" w:rsidRPr="00EB1F89">
          <w:rPr>
            <w:rStyle w:val="Hyperlink"/>
            <w:b/>
            <w:bCs/>
            <w:noProof/>
            <w:color w:val="404040" w:themeColor="text1" w:themeTint="BF"/>
          </w:rPr>
          <w:t>2.2.4 Complaints Management</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_Toc100664767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108</w:t>
        </w:r>
        <w:r w:rsidR="00430346" w:rsidRPr="00EB1F89">
          <w:rPr>
            <w:noProof/>
            <w:webHidden/>
            <w:color w:val="404040" w:themeColor="text1" w:themeTint="BF"/>
          </w:rPr>
          <w:fldChar w:fldCharType="end"/>
        </w:r>
      </w:hyperlink>
    </w:p>
    <w:p w14:paraId="7EF41429" w14:textId="42E753AE" w:rsidR="00430346" w:rsidRPr="00EB1F89" w:rsidRDefault="0081531B">
      <w:pPr>
        <w:pStyle w:val="TOC3"/>
        <w:rPr>
          <w:rFonts w:eastAsiaTheme="minorEastAsia"/>
          <w:noProof/>
          <w:color w:val="404040" w:themeColor="text1" w:themeTint="BF"/>
          <w:sz w:val="22"/>
          <w:lang w:val="en-US"/>
        </w:rPr>
      </w:pPr>
      <w:hyperlink w:anchor="_Toc100664768" w:history="1">
        <w:r w:rsidR="00430346" w:rsidRPr="00EB1F89">
          <w:rPr>
            <w:rStyle w:val="Hyperlink"/>
            <w:b/>
            <w:bCs/>
            <w:noProof/>
            <w:color w:val="404040" w:themeColor="text1" w:themeTint="BF"/>
          </w:rPr>
          <w:t>2.2.5 Continuing Professional Education</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_Toc100664768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111</w:t>
        </w:r>
        <w:r w:rsidR="00430346" w:rsidRPr="00EB1F89">
          <w:rPr>
            <w:noProof/>
            <w:webHidden/>
            <w:color w:val="404040" w:themeColor="text1" w:themeTint="BF"/>
          </w:rPr>
          <w:fldChar w:fldCharType="end"/>
        </w:r>
      </w:hyperlink>
    </w:p>
    <w:p w14:paraId="74B66918" w14:textId="4D7A2B1E" w:rsidR="00430346" w:rsidRPr="00EB1F89" w:rsidRDefault="0081531B">
      <w:pPr>
        <w:pStyle w:val="TOC3"/>
        <w:rPr>
          <w:rFonts w:eastAsiaTheme="minorEastAsia"/>
          <w:noProof/>
          <w:color w:val="404040" w:themeColor="text1" w:themeTint="BF"/>
          <w:sz w:val="22"/>
          <w:lang w:val="en-US"/>
        </w:rPr>
      </w:pPr>
      <w:hyperlink w:anchor="_Toc100664769" w:history="1">
        <w:r w:rsidR="00430346" w:rsidRPr="00EB1F89">
          <w:rPr>
            <w:rStyle w:val="Hyperlink"/>
            <w:b/>
            <w:bCs/>
            <w:noProof/>
            <w:color w:val="404040" w:themeColor="text1" w:themeTint="BF"/>
          </w:rPr>
          <w:t>2.2.6 Discrimination</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_Toc100664769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112</w:t>
        </w:r>
        <w:r w:rsidR="00430346" w:rsidRPr="00EB1F89">
          <w:rPr>
            <w:noProof/>
            <w:webHidden/>
            <w:color w:val="404040" w:themeColor="text1" w:themeTint="BF"/>
          </w:rPr>
          <w:fldChar w:fldCharType="end"/>
        </w:r>
      </w:hyperlink>
    </w:p>
    <w:p w14:paraId="14EAB5D5" w14:textId="59DE3777" w:rsidR="00430346" w:rsidRPr="00EB1F89" w:rsidRDefault="0081531B">
      <w:pPr>
        <w:pStyle w:val="TOC3"/>
        <w:rPr>
          <w:rFonts w:eastAsiaTheme="minorEastAsia"/>
          <w:noProof/>
          <w:color w:val="404040" w:themeColor="text1" w:themeTint="BF"/>
          <w:sz w:val="22"/>
          <w:lang w:val="en-US"/>
        </w:rPr>
      </w:pPr>
      <w:hyperlink w:anchor="_Toc100664770" w:history="1">
        <w:r w:rsidR="00430346" w:rsidRPr="00EB1F89">
          <w:rPr>
            <w:rStyle w:val="Hyperlink"/>
            <w:b/>
            <w:bCs/>
            <w:noProof/>
            <w:color w:val="404040" w:themeColor="text1" w:themeTint="BF"/>
          </w:rPr>
          <w:t>2.2.7 Dignity of Risk and Duty of Care</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_Toc100664770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115</w:t>
        </w:r>
        <w:r w:rsidR="00430346" w:rsidRPr="00EB1F89">
          <w:rPr>
            <w:noProof/>
            <w:webHidden/>
            <w:color w:val="404040" w:themeColor="text1" w:themeTint="BF"/>
          </w:rPr>
          <w:fldChar w:fldCharType="end"/>
        </w:r>
      </w:hyperlink>
    </w:p>
    <w:p w14:paraId="0B4E6674" w14:textId="602FC8E5" w:rsidR="00430346" w:rsidRPr="00EB1F89" w:rsidRDefault="0081531B">
      <w:pPr>
        <w:pStyle w:val="TOC3"/>
        <w:rPr>
          <w:rFonts w:eastAsiaTheme="minorEastAsia"/>
          <w:noProof/>
          <w:color w:val="404040" w:themeColor="text1" w:themeTint="BF"/>
          <w:sz w:val="22"/>
          <w:lang w:val="en-US"/>
        </w:rPr>
      </w:pPr>
      <w:hyperlink w:anchor="_Toc100664771" w:history="1">
        <w:r w:rsidR="00430346" w:rsidRPr="00EB1F89">
          <w:rPr>
            <w:rStyle w:val="Hyperlink"/>
            <w:b/>
            <w:bCs/>
            <w:noProof/>
            <w:color w:val="404040" w:themeColor="text1" w:themeTint="BF"/>
          </w:rPr>
          <w:t>2.2.8 Human Rights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_Toc100664771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117</w:t>
        </w:r>
        <w:r w:rsidR="00430346" w:rsidRPr="00EB1F89">
          <w:rPr>
            <w:noProof/>
            <w:webHidden/>
            <w:color w:val="404040" w:themeColor="text1" w:themeTint="BF"/>
          </w:rPr>
          <w:fldChar w:fldCharType="end"/>
        </w:r>
      </w:hyperlink>
    </w:p>
    <w:p w14:paraId="59BD1AD9" w14:textId="405AE293" w:rsidR="00430346" w:rsidRPr="00EB1F89" w:rsidRDefault="0081531B">
      <w:pPr>
        <w:pStyle w:val="TOC3"/>
        <w:rPr>
          <w:rFonts w:eastAsiaTheme="minorEastAsia"/>
          <w:noProof/>
          <w:color w:val="404040" w:themeColor="text1" w:themeTint="BF"/>
          <w:sz w:val="22"/>
          <w:lang w:val="en-US"/>
        </w:rPr>
      </w:pPr>
      <w:hyperlink w:anchor="_Toc100664772" w:history="1">
        <w:r w:rsidR="00430346" w:rsidRPr="00EB1F89">
          <w:rPr>
            <w:rStyle w:val="Hyperlink"/>
            <w:b/>
            <w:bCs/>
            <w:noProof/>
            <w:color w:val="404040" w:themeColor="text1" w:themeTint="BF"/>
          </w:rPr>
          <w:t>2.2.9 Privacy, Confidentiality, Disclosure and Informed Consent</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_Toc100664772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119</w:t>
        </w:r>
        <w:r w:rsidR="00430346" w:rsidRPr="00EB1F89">
          <w:rPr>
            <w:noProof/>
            <w:webHidden/>
            <w:color w:val="404040" w:themeColor="text1" w:themeTint="BF"/>
          </w:rPr>
          <w:fldChar w:fldCharType="end"/>
        </w:r>
      </w:hyperlink>
    </w:p>
    <w:p w14:paraId="46BBE534" w14:textId="72D5CF9D" w:rsidR="00430346" w:rsidRPr="00EB1F89" w:rsidRDefault="0081531B">
      <w:pPr>
        <w:pStyle w:val="TOC3"/>
        <w:rPr>
          <w:rFonts w:eastAsiaTheme="minorEastAsia"/>
          <w:noProof/>
          <w:color w:val="404040" w:themeColor="text1" w:themeTint="BF"/>
          <w:sz w:val="22"/>
          <w:lang w:val="en-US"/>
        </w:rPr>
      </w:pPr>
      <w:hyperlink w:anchor="_Toc100664773" w:history="1">
        <w:r w:rsidR="00430346" w:rsidRPr="00EB1F89">
          <w:rPr>
            <w:rStyle w:val="Hyperlink"/>
            <w:b/>
            <w:bCs/>
            <w:noProof/>
            <w:color w:val="404040" w:themeColor="text1" w:themeTint="BF"/>
          </w:rPr>
          <w:t>2.2.10 Mandatory Reporting</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_Toc100664773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122</w:t>
        </w:r>
        <w:r w:rsidR="00430346" w:rsidRPr="00EB1F89">
          <w:rPr>
            <w:noProof/>
            <w:webHidden/>
            <w:color w:val="404040" w:themeColor="text1" w:themeTint="BF"/>
          </w:rPr>
          <w:fldChar w:fldCharType="end"/>
        </w:r>
      </w:hyperlink>
    </w:p>
    <w:p w14:paraId="3154C4B9" w14:textId="25897F79" w:rsidR="00430346" w:rsidRPr="00EB1F89" w:rsidRDefault="0081531B">
      <w:pPr>
        <w:pStyle w:val="TOC3"/>
        <w:rPr>
          <w:rFonts w:eastAsiaTheme="minorEastAsia"/>
          <w:noProof/>
          <w:color w:val="404040" w:themeColor="text1" w:themeTint="BF"/>
          <w:sz w:val="22"/>
          <w:lang w:val="en-US"/>
        </w:rPr>
      </w:pPr>
      <w:hyperlink w:anchor="_Toc100664774" w:history="1">
        <w:r w:rsidR="00430346" w:rsidRPr="00EB1F89">
          <w:rPr>
            <w:rStyle w:val="Hyperlink"/>
            <w:b/>
            <w:bCs/>
            <w:noProof/>
            <w:color w:val="404040" w:themeColor="text1" w:themeTint="BF"/>
          </w:rPr>
          <w:t>2.2.11 Practitioner/Client Boundaries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_Toc100664774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123</w:t>
        </w:r>
        <w:r w:rsidR="00430346" w:rsidRPr="00EB1F89">
          <w:rPr>
            <w:noProof/>
            <w:webHidden/>
            <w:color w:val="404040" w:themeColor="text1" w:themeTint="BF"/>
          </w:rPr>
          <w:fldChar w:fldCharType="end"/>
        </w:r>
      </w:hyperlink>
    </w:p>
    <w:p w14:paraId="1C0BB5F7" w14:textId="2468A884" w:rsidR="00430346" w:rsidRPr="00EB1F89" w:rsidRDefault="0081531B">
      <w:pPr>
        <w:pStyle w:val="TOC3"/>
        <w:rPr>
          <w:rFonts w:eastAsiaTheme="minorEastAsia"/>
          <w:noProof/>
          <w:color w:val="404040" w:themeColor="text1" w:themeTint="BF"/>
          <w:sz w:val="22"/>
          <w:lang w:val="en-US"/>
        </w:rPr>
      </w:pPr>
      <w:hyperlink w:anchor="_Toc100664775" w:history="1">
        <w:r w:rsidR="00430346" w:rsidRPr="00EB1F89">
          <w:rPr>
            <w:rStyle w:val="Hyperlink"/>
            <w:b/>
            <w:bCs/>
            <w:noProof/>
            <w:color w:val="404040" w:themeColor="text1" w:themeTint="BF"/>
          </w:rPr>
          <w:t>2.2.12 Policy Frameworks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_Toc100664775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126</w:t>
        </w:r>
        <w:r w:rsidR="00430346" w:rsidRPr="00EB1F89">
          <w:rPr>
            <w:noProof/>
            <w:webHidden/>
            <w:color w:val="404040" w:themeColor="text1" w:themeTint="BF"/>
          </w:rPr>
          <w:fldChar w:fldCharType="end"/>
        </w:r>
      </w:hyperlink>
    </w:p>
    <w:p w14:paraId="08508685" w14:textId="6341368A" w:rsidR="00430346" w:rsidRPr="00EB1F89" w:rsidRDefault="0081531B">
      <w:pPr>
        <w:pStyle w:val="TOC3"/>
        <w:rPr>
          <w:rFonts w:eastAsiaTheme="minorEastAsia"/>
          <w:noProof/>
          <w:color w:val="404040" w:themeColor="text1" w:themeTint="BF"/>
          <w:sz w:val="22"/>
          <w:lang w:val="en-US"/>
        </w:rPr>
      </w:pPr>
      <w:hyperlink w:anchor="_Toc100664776" w:history="1">
        <w:r w:rsidR="00430346" w:rsidRPr="00EB1F89">
          <w:rPr>
            <w:rStyle w:val="Hyperlink"/>
            <w:b/>
            <w:bCs/>
            <w:noProof/>
            <w:color w:val="404040" w:themeColor="text1" w:themeTint="BF"/>
          </w:rPr>
          <w:t>2.2.13 Records Management</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_Toc100664776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128</w:t>
        </w:r>
        <w:r w:rsidR="00430346" w:rsidRPr="00EB1F89">
          <w:rPr>
            <w:noProof/>
            <w:webHidden/>
            <w:color w:val="404040" w:themeColor="text1" w:themeTint="BF"/>
          </w:rPr>
          <w:fldChar w:fldCharType="end"/>
        </w:r>
      </w:hyperlink>
    </w:p>
    <w:p w14:paraId="1445623A" w14:textId="494D60D4" w:rsidR="00430346" w:rsidRPr="00EB1F89" w:rsidRDefault="0081531B">
      <w:pPr>
        <w:pStyle w:val="TOC3"/>
        <w:rPr>
          <w:rFonts w:eastAsiaTheme="minorEastAsia"/>
          <w:noProof/>
          <w:color w:val="404040" w:themeColor="text1" w:themeTint="BF"/>
          <w:sz w:val="22"/>
          <w:lang w:val="en-US"/>
        </w:rPr>
      </w:pPr>
      <w:hyperlink w:anchor="_Toc100664777" w:history="1">
        <w:r w:rsidR="00430346" w:rsidRPr="00EB1F89">
          <w:rPr>
            <w:rStyle w:val="Hyperlink"/>
            <w:b/>
            <w:bCs/>
            <w:noProof/>
            <w:color w:val="404040" w:themeColor="text1" w:themeTint="BF"/>
          </w:rPr>
          <w:t>2.2.14 Rights and Responsibilities of Workers, Employers, and Clients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_Toc100664777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129</w:t>
        </w:r>
        <w:r w:rsidR="00430346" w:rsidRPr="00EB1F89">
          <w:rPr>
            <w:noProof/>
            <w:webHidden/>
            <w:color w:val="404040" w:themeColor="text1" w:themeTint="BF"/>
          </w:rPr>
          <w:fldChar w:fldCharType="end"/>
        </w:r>
      </w:hyperlink>
    </w:p>
    <w:p w14:paraId="44D6109B" w14:textId="728948F8" w:rsidR="00430346" w:rsidRPr="00EB1F89" w:rsidRDefault="0081531B">
      <w:pPr>
        <w:pStyle w:val="TOC3"/>
        <w:rPr>
          <w:rFonts w:eastAsiaTheme="minorEastAsia"/>
          <w:noProof/>
          <w:color w:val="404040" w:themeColor="text1" w:themeTint="BF"/>
          <w:sz w:val="22"/>
          <w:lang w:val="en-US"/>
        </w:rPr>
      </w:pPr>
      <w:hyperlink w:anchor="_Toc100664778" w:history="1">
        <w:r w:rsidR="00430346" w:rsidRPr="00EB1F89">
          <w:rPr>
            <w:rStyle w:val="Hyperlink"/>
            <w:b/>
            <w:bCs/>
            <w:noProof/>
            <w:color w:val="404040" w:themeColor="text1" w:themeTint="BF"/>
          </w:rPr>
          <w:t>2.2.15 Industrial Relations Legislation and Requirements Relevant to Organisation</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_Toc100664778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133</w:t>
        </w:r>
        <w:r w:rsidR="00430346" w:rsidRPr="00EB1F89">
          <w:rPr>
            <w:noProof/>
            <w:webHidden/>
            <w:color w:val="404040" w:themeColor="text1" w:themeTint="BF"/>
          </w:rPr>
          <w:fldChar w:fldCharType="end"/>
        </w:r>
      </w:hyperlink>
    </w:p>
    <w:p w14:paraId="6347D35D" w14:textId="603BB911" w:rsidR="00430346" w:rsidRPr="00EB1F89" w:rsidRDefault="0081531B">
      <w:pPr>
        <w:pStyle w:val="TOC3"/>
        <w:rPr>
          <w:rFonts w:eastAsiaTheme="minorEastAsia"/>
          <w:noProof/>
          <w:color w:val="404040" w:themeColor="text1" w:themeTint="BF"/>
          <w:sz w:val="22"/>
          <w:lang w:val="en-US"/>
        </w:rPr>
      </w:pPr>
      <w:hyperlink w:anchor="_Toc100664779" w:history="1">
        <w:r w:rsidR="00430346" w:rsidRPr="00EB1F89">
          <w:rPr>
            <w:rStyle w:val="Hyperlink"/>
            <w:b/>
            <w:bCs/>
            <w:noProof/>
            <w:color w:val="404040" w:themeColor="text1" w:themeTint="BF"/>
          </w:rPr>
          <w:t>2.2.16 Specific Requirements in the Area of Work</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_Toc100664779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134</w:t>
        </w:r>
        <w:r w:rsidR="00430346" w:rsidRPr="00EB1F89">
          <w:rPr>
            <w:noProof/>
            <w:webHidden/>
            <w:color w:val="404040" w:themeColor="text1" w:themeTint="BF"/>
          </w:rPr>
          <w:fldChar w:fldCharType="end"/>
        </w:r>
      </w:hyperlink>
    </w:p>
    <w:p w14:paraId="55847472" w14:textId="3086C76C" w:rsidR="00430346" w:rsidRPr="00EB1F89" w:rsidRDefault="0081531B">
      <w:pPr>
        <w:pStyle w:val="TOC3"/>
        <w:rPr>
          <w:rFonts w:eastAsiaTheme="minorEastAsia"/>
          <w:noProof/>
          <w:color w:val="404040" w:themeColor="text1" w:themeTint="BF"/>
          <w:sz w:val="22"/>
          <w:lang w:val="en-US"/>
        </w:rPr>
      </w:pPr>
      <w:hyperlink w:anchor="_Toc100664780" w:history="1">
        <w:r w:rsidR="00430346" w:rsidRPr="00EB1F89">
          <w:rPr>
            <w:rStyle w:val="Hyperlink"/>
            <w:b/>
            <w:bCs/>
            <w:noProof/>
            <w:color w:val="404040" w:themeColor="text1" w:themeTint="BF"/>
          </w:rPr>
          <w:t>2.2.17 Work Role Boundaries – Responsibilities and Limitations of Different People</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_Toc100664780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137</w:t>
        </w:r>
        <w:r w:rsidR="00430346" w:rsidRPr="00EB1F89">
          <w:rPr>
            <w:noProof/>
            <w:webHidden/>
            <w:color w:val="404040" w:themeColor="text1" w:themeTint="BF"/>
          </w:rPr>
          <w:fldChar w:fldCharType="end"/>
        </w:r>
      </w:hyperlink>
    </w:p>
    <w:p w14:paraId="55741533" w14:textId="5D83AAA4" w:rsidR="00430346" w:rsidRPr="00EB1F89" w:rsidRDefault="0081531B">
      <w:pPr>
        <w:pStyle w:val="TOC3"/>
        <w:rPr>
          <w:rFonts w:eastAsiaTheme="minorEastAsia"/>
          <w:noProof/>
          <w:color w:val="404040" w:themeColor="text1" w:themeTint="BF"/>
          <w:sz w:val="22"/>
          <w:lang w:val="en-US"/>
        </w:rPr>
      </w:pPr>
      <w:hyperlink w:anchor="_Toc100664781" w:history="1">
        <w:r w:rsidR="00430346" w:rsidRPr="00EB1F89">
          <w:rPr>
            <w:rStyle w:val="Hyperlink"/>
            <w:b/>
            <w:bCs/>
            <w:noProof/>
            <w:color w:val="404040" w:themeColor="text1" w:themeTint="BF"/>
          </w:rPr>
          <w:t>2.2.18 Work Health and Safety</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_Toc100664781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138</w:t>
        </w:r>
        <w:r w:rsidR="00430346" w:rsidRPr="00EB1F89">
          <w:rPr>
            <w:noProof/>
            <w:webHidden/>
            <w:color w:val="404040" w:themeColor="text1" w:themeTint="BF"/>
          </w:rPr>
          <w:fldChar w:fldCharType="end"/>
        </w:r>
      </w:hyperlink>
    </w:p>
    <w:p w14:paraId="615E32EC" w14:textId="349D6523" w:rsidR="00430346" w:rsidRPr="00EB1F89" w:rsidRDefault="0081531B">
      <w:pPr>
        <w:pStyle w:val="TOC2"/>
        <w:rPr>
          <w:rStyle w:val="Hyperlink"/>
          <w:noProof/>
          <w:color w:val="404040" w:themeColor="text1" w:themeTint="BF"/>
        </w:rPr>
      </w:pPr>
      <w:hyperlink w:anchor="_Toc100664782" w:history="1">
        <w:r w:rsidR="00430346" w:rsidRPr="00EB1F89">
          <w:rPr>
            <w:rStyle w:val="Hyperlink"/>
            <w:rFonts w:cs="Arial"/>
            <w:noProof/>
            <w:color w:val="404040" w:themeColor="text1" w:themeTint="BF"/>
            <w:lang w:val="en-AU" w:bidi="en-US"/>
          </w:rPr>
          <w:t>2.3</w:t>
        </w:r>
        <w:r w:rsidR="00430346" w:rsidRPr="00EB1F89">
          <w:rPr>
            <w:rFonts w:eastAsiaTheme="minorEastAsia"/>
            <w:noProof/>
            <w:color w:val="404040" w:themeColor="text1" w:themeTint="BF"/>
            <w:sz w:val="22"/>
            <w:lang w:val="en-US"/>
          </w:rPr>
          <w:tab/>
        </w:r>
        <w:r w:rsidR="00430346" w:rsidRPr="00EB1F89">
          <w:rPr>
            <w:rStyle w:val="Hyperlink"/>
            <w:rFonts w:cs="Arial"/>
            <w:noProof/>
            <w:color w:val="404040" w:themeColor="text1" w:themeTint="BF"/>
            <w:lang w:val="en-AU" w:bidi="en-US"/>
          </w:rPr>
          <w:t>Meet Ethical Responsibilities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_Toc100664782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141</w:t>
        </w:r>
        <w:r w:rsidR="00430346" w:rsidRPr="00EB1F89">
          <w:rPr>
            <w:noProof/>
            <w:webHidden/>
            <w:color w:val="404040" w:themeColor="text1" w:themeTint="BF"/>
          </w:rPr>
          <w:fldChar w:fldCharType="end"/>
        </w:r>
      </w:hyperlink>
    </w:p>
    <w:p w14:paraId="70F581C5" w14:textId="77777777" w:rsidR="00430346" w:rsidRPr="00EB1F89" w:rsidRDefault="00430346">
      <w:pPr>
        <w:spacing w:after="120" w:line="276" w:lineRule="auto"/>
        <w:rPr>
          <w:rStyle w:val="Hyperlink"/>
          <w:noProof/>
          <w:color w:val="404040" w:themeColor="text1" w:themeTint="BF"/>
          <w:sz w:val="24"/>
        </w:rPr>
      </w:pPr>
      <w:r w:rsidRPr="00EB1F89">
        <w:rPr>
          <w:rStyle w:val="Hyperlink"/>
          <w:noProof/>
          <w:color w:val="404040" w:themeColor="text1" w:themeTint="BF"/>
        </w:rPr>
        <w:br w:type="page"/>
      </w:r>
    </w:p>
    <w:p w14:paraId="75D46910" w14:textId="67BD0774" w:rsidR="00430346" w:rsidRPr="00EB1F89" w:rsidRDefault="0081531B">
      <w:pPr>
        <w:pStyle w:val="TOC2"/>
        <w:rPr>
          <w:rFonts w:eastAsiaTheme="minorEastAsia"/>
          <w:noProof/>
          <w:color w:val="404040" w:themeColor="text1" w:themeTint="BF"/>
          <w:sz w:val="22"/>
          <w:lang w:val="en-US"/>
        </w:rPr>
      </w:pPr>
      <w:hyperlink w:anchor="_Toc100664783" w:history="1">
        <w:r w:rsidR="00430346" w:rsidRPr="00EB1F89">
          <w:rPr>
            <w:rStyle w:val="Hyperlink"/>
            <w:rFonts w:cs="Arial"/>
            <w:noProof/>
            <w:color w:val="404040" w:themeColor="text1" w:themeTint="BF"/>
            <w:lang w:val="en-AU" w:bidi="en-US"/>
          </w:rPr>
          <w:t>2.4</w:t>
        </w:r>
        <w:r w:rsidR="00430346" w:rsidRPr="00EB1F89">
          <w:rPr>
            <w:rFonts w:eastAsiaTheme="minorEastAsia"/>
            <w:noProof/>
            <w:color w:val="404040" w:themeColor="text1" w:themeTint="BF"/>
            <w:sz w:val="22"/>
            <w:lang w:val="en-US"/>
          </w:rPr>
          <w:tab/>
        </w:r>
        <w:r w:rsidR="00430346" w:rsidRPr="00EB1F89">
          <w:rPr>
            <w:rStyle w:val="Hyperlink"/>
            <w:rFonts w:cs="Arial"/>
            <w:noProof/>
            <w:color w:val="404040" w:themeColor="text1" w:themeTint="BF"/>
            <w:lang w:val="en-AU" w:bidi="en-US"/>
          </w:rPr>
          <w:t>Discuss Potential Ethical Issues With an Appropriate Person</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_Toc100664783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145</w:t>
        </w:r>
        <w:r w:rsidR="00430346" w:rsidRPr="00EB1F89">
          <w:rPr>
            <w:noProof/>
            <w:webHidden/>
            <w:color w:val="404040" w:themeColor="text1" w:themeTint="BF"/>
          </w:rPr>
          <w:fldChar w:fldCharType="end"/>
        </w:r>
      </w:hyperlink>
    </w:p>
    <w:p w14:paraId="70CF8924" w14:textId="74CEE847" w:rsidR="00430346" w:rsidRPr="00EB1F89" w:rsidRDefault="0081531B">
      <w:pPr>
        <w:pStyle w:val="TOC3"/>
        <w:rPr>
          <w:rFonts w:eastAsiaTheme="minorEastAsia"/>
          <w:noProof/>
          <w:color w:val="404040" w:themeColor="text1" w:themeTint="BF"/>
          <w:sz w:val="22"/>
          <w:lang w:val="en-US"/>
        </w:rPr>
      </w:pPr>
      <w:hyperlink w:anchor="_Toc100664784" w:history="1">
        <w:r w:rsidR="00430346" w:rsidRPr="00EB1F89">
          <w:rPr>
            <w:rStyle w:val="Hyperlink"/>
            <w:b/>
            <w:bCs/>
            <w:noProof/>
            <w:color w:val="404040" w:themeColor="text1" w:themeTint="BF"/>
          </w:rPr>
          <w:t>2.4.1 Ethical Issues and Dilemmas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_Toc100664784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145</w:t>
        </w:r>
        <w:r w:rsidR="00430346" w:rsidRPr="00EB1F89">
          <w:rPr>
            <w:noProof/>
            <w:webHidden/>
            <w:color w:val="404040" w:themeColor="text1" w:themeTint="BF"/>
          </w:rPr>
          <w:fldChar w:fldCharType="end"/>
        </w:r>
      </w:hyperlink>
    </w:p>
    <w:p w14:paraId="64CD0D82" w14:textId="6DE02C98" w:rsidR="00430346" w:rsidRPr="00EB1F89" w:rsidRDefault="0081531B">
      <w:pPr>
        <w:pStyle w:val="TOC3"/>
        <w:rPr>
          <w:rFonts w:eastAsiaTheme="minorEastAsia"/>
          <w:noProof/>
          <w:color w:val="404040" w:themeColor="text1" w:themeTint="BF"/>
          <w:sz w:val="22"/>
          <w:lang w:val="en-US"/>
        </w:rPr>
      </w:pPr>
      <w:hyperlink w:anchor="_Toc100664785" w:history="1">
        <w:r w:rsidR="00430346" w:rsidRPr="00EB1F89">
          <w:rPr>
            <w:rStyle w:val="Hyperlink"/>
            <w:b/>
            <w:bCs/>
            <w:noProof/>
            <w:color w:val="404040" w:themeColor="text1" w:themeTint="BF"/>
          </w:rPr>
          <w:t>2.4.2 Discussing Potential Issues and Dilemmas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_Toc100664785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148</w:t>
        </w:r>
        <w:r w:rsidR="00430346" w:rsidRPr="00EB1F89">
          <w:rPr>
            <w:noProof/>
            <w:webHidden/>
            <w:color w:val="404040" w:themeColor="text1" w:themeTint="BF"/>
          </w:rPr>
          <w:fldChar w:fldCharType="end"/>
        </w:r>
      </w:hyperlink>
    </w:p>
    <w:p w14:paraId="298C0F91" w14:textId="4744FB7E" w:rsidR="00430346" w:rsidRPr="00EB1F89" w:rsidRDefault="0081531B">
      <w:pPr>
        <w:pStyle w:val="TOC3"/>
        <w:rPr>
          <w:rFonts w:eastAsiaTheme="minorEastAsia"/>
          <w:noProof/>
          <w:color w:val="404040" w:themeColor="text1" w:themeTint="BF"/>
          <w:sz w:val="22"/>
          <w:lang w:val="en-US"/>
        </w:rPr>
      </w:pPr>
      <w:hyperlink w:anchor="_Toc100664786" w:history="1">
        <w:r w:rsidR="00430346" w:rsidRPr="00EB1F89">
          <w:rPr>
            <w:rStyle w:val="Hyperlink"/>
            <w:b/>
            <w:bCs/>
            <w:noProof/>
            <w:color w:val="404040" w:themeColor="text1" w:themeTint="BF"/>
          </w:rPr>
          <w:t>2.4.3 Responding to Ethical Issues and Dilemmas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_Toc100664786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149</w:t>
        </w:r>
        <w:r w:rsidR="00430346" w:rsidRPr="00EB1F89">
          <w:rPr>
            <w:noProof/>
            <w:webHidden/>
            <w:color w:val="404040" w:themeColor="text1" w:themeTint="BF"/>
          </w:rPr>
          <w:fldChar w:fldCharType="end"/>
        </w:r>
      </w:hyperlink>
    </w:p>
    <w:p w14:paraId="7D3DF142" w14:textId="26939F8C" w:rsidR="00430346" w:rsidRPr="00EB1F89" w:rsidRDefault="0081531B">
      <w:pPr>
        <w:pStyle w:val="TOC2"/>
        <w:rPr>
          <w:rFonts w:eastAsiaTheme="minorEastAsia"/>
          <w:noProof/>
          <w:color w:val="404040" w:themeColor="text1" w:themeTint="BF"/>
          <w:sz w:val="22"/>
          <w:lang w:val="en-US"/>
        </w:rPr>
      </w:pPr>
      <w:hyperlink w:anchor="_Toc100664787" w:history="1">
        <w:r w:rsidR="00430346" w:rsidRPr="00EB1F89">
          <w:rPr>
            <w:rStyle w:val="Hyperlink"/>
            <w:rFonts w:cs="Arial"/>
            <w:noProof/>
            <w:color w:val="404040" w:themeColor="text1" w:themeTint="BF"/>
            <w:lang w:val="en-AU" w:bidi="en-US"/>
          </w:rPr>
          <w:t>2.5</w:t>
        </w:r>
        <w:r w:rsidR="00430346" w:rsidRPr="00EB1F89">
          <w:rPr>
            <w:rFonts w:eastAsiaTheme="minorEastAsia"/>
            <w:noProof/>
            <w:color w:val="404040" w:themeColor="text1" w:themeTint="BF"/>
            <w:sz w:val="22"/>
            <w:lang w:val="en-US"/>
          </w:rPr>
          <w:tab/>
        </w:r>
        <w:r w:rsidR="00430346" w:rsidRPr="00EB1F89">
          <w:rPr>
            <w:rStyle w:val="Hyperlink"/>
            <w:rFonts w:cs="Arial"/>
            <w:noProof/>
            <w:color w:val="404040" w:themeColor="text1" w:themeTint="BF"/>
            <w:lang w:val="en-AU" w:bidi="en-US"/>
          </w:rPr>
          <w:t>Recognise Personal Values and Attitudes and Ensure Non-Judgemental Practice</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_Toc100664787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155</w:t>
        </w:r>
        <w:r w:rsidR="00430346" w:rsidRPr="00EB1F89">
          <w:rPr>
            <w:noProof/>
            <w:webHidden/>
            <w:color w:val="404040" w:themeColor="text1" w:themeTint="BF"/>
          </w:rPr>
          <w:fldChar w:fldCharType="end"/>
        </w:r>
      </w:hyperlink>
    </w:p>
    <w:p w14:paraId="4C5D6B09" w14:textId="25FB4063" w:rsidR="00430346" w:rsidRPr="00EB1F89" w:rsidRDefault="0081531B">
      <w:pPr>
        <w:pStyle w:val="TOC2"/>
        <w:rPr>
          <w:rFonts w:eastAsiaTheme="minorEastAsia"/>
          <w:noProof/>
          <w:color w:val="404040" w:themeColor="text1" w:themeTint="BF"/>
          <w:sz w:val="22"/>
          <w:lang w:val="en-US"/>
        </w:rPr>
      </w:pPr>
      <w:hyperlink w:anchor="_Toc100664788" w:history="1">
        <w:r w:rsidR="00430346" w:rsidRPr="00EB1F89">
          <w:rPr>
            <w:rStyle w:val="Hyperlink"/>
            <w:rFonts w:cs="Arial"/>
            <w:noProof/>
            <w:color w:val="404040" w:themeColor="text1" w:themeTint="BF"/>
            <w:lang w:val="en-AU" w:bidi="en-US"/>
          </w:rPr>
          <w:t>2.6</w:t>
        </w:r>
        <w:r w:rsidR="00430346" w:rsidRPr="00EB1F89">
          <w:rPr>
            <w:rFonts w:eastAsiaTheme="minorEastAsia"/>
            <w:noProof/>
            <w:color w:val="404040" w:themeColor="text1" w:themeTint="BF"/>
            <w:sz w:val="22"/>
            <w:lang w:val="en-US"/>
          </w:rPr>
          <w:tab/>
        </w:r>
        <w:r w:rsidR="00430346" w:rsidRPr="00EB1F89">
          <w:rPr>
            <w:rStyle w:val="Hyperlink"/>
            <w:rFonts w:cs="Arial"/>
            <w:noProof/>
            <w:color w:val="404040" w:themeColor="text1" w:themeTint="BF"/>
            <w:lang w:val="en-AU" w:bidi="en-US"/>
          </w:rPr>
          <w:t>Solve Problems About Competing Value Systems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_Toc100664788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159</w:t>
        </w:r>
        <w:r w:rsidR="00430346" w:rsidRPr="00EB1F89">
          <w:rPr>
            <w:noProof/>
            <w:webHidden/>
            <w:color w:val="404040" w:themeColor="text1" w:themeTint="BF"/>
          </w:rPr>
          <w:fldChar w:fldCharType="end"/>
        </w:r>
      </w:hyperlink>
    </w:p>
    <w:p w14:paraId="36E00E10" w14:textId="0429237E" w:rsidR="00430346" w:rsidRPr="00EB1F89" w:rsidRDefault="0081531B">
      <w:pPr>
        <w:pStyle w:val="TOC2"/>
        <w:rPr>
          <w:rFonts w:eastAsiaTheme="minorEastAsia"/>
          <w:noProof/>
          <w:color w:val="404040" w:themeColor="text1" w:themeTint="BF"/>
          <w:sz w:val="22"/>
          <w:lang w:val="en-US"/>
        </w:rPr>
      </w:pPr>
      <w:hyperlink w:anchor="_Toc100664789" w:history="1">
        <w:r w:rsidR="00430346" w:rsidRPr="00EB1F89">
          <w:rPr>
            <w:rStyle w:val="Hyperlink"/>
            <w:rFonts w:cs="Arial"/>
            <w:noProof/>
            <w:color w:val="404040" w:themeColor="text1" w:themeTint="BF"/>
            <w:lang w:val="en-AU" w:bidi="en-US"/>
          </w:rPr>
          <w:t>2.7</w:t>
        </w:r>
        <w:r w:rsidR="00430346" w:rsidRPr="00EB1F89">
          <w:rPr>
            <w:rFonts w:eastAsiaTheme="minorEastAsia"/>
            <w:noProof/>
            <w:color w:val="404040" w:themeColor="text1" w:themeTint="BF"/>
            <w:sz w:val="22"/>
            <w:lang w:val="en-US"/>
          </w:rPr>
          <w:tab/>
        </w:r>
        <w:r w:rsidR="00430346" w:rsidRPr="00EB1F89">
          <w:rPr>
            <w:rStyle w:val="Hyperlink"/>
            <w:rFonts w:cs="Arial"/>
            <w:noProof/>
            <w:color w:val="404040" w:themeColor="text1" w:themeTint="BF"/>
            <w:lang w:val="en-AU" w:bidi="en-US"/>
          </w:rPr>
          <w:t>Report Unethical Conduct to an Appropriate Person</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_Toc100664789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164</w:t>
        </w:r>
        <w:r w:rsidR="00430346" w:rsidRPr="00EB1F89">
          <w:rPr>
            <w:noProof/>
            <w:webHidden/>
            <w:color w:val="404040" w:themeColor="text1" w:themeTint="BF"/>
          </w:rPr>
          <w:fldChar w:fldCharType="end"/>
        </w:r>
      </w:hyperlink>
    </w:p>
    <w:p w14:paraId="4C8854D4" w14:textId="53E36D73" w:rsidR="00430346" w:rsidRPr="00EB1F89" w:rsidRDefault="0081531B">
      <w:pPr>
        <w:pStyle w:val="TOC2"/>
        <w:rPr>
          <w:rFonts w:eastAsiaTheme="minorEastAsia"/>
          <w:noProof/>
          <w:color w:val="404040" w:themeColor="text1" w:themeTint="BF"/>
          <w:sz w:val="22"/>
          <w:lang w:val="en-US"/>
        </w:rPr>
      </w:pPr>
      <w:hyperlink w:anchor="_Toc100664790" w:history="1">
        <w:r w:rsidR="00430346" w:rsidRPr="00EB1F89">
          <w:rPr>
            <w:rStyle w:val="Hyperlink"/>
            <w:rFonts w:cs="Arial"/>
            <w:noProof/>
            <w:color w:val="404040" w:themeColor="text1" w:themeTint="BF"/>
            <w:lang w:val="en-AU" w:bidi="en-US"/>
          </w:rPr>
          <w:t>2.8</w:t>
        </w:r>
        <w:r w:rsidR="00430346" w:rsidRPr="00EB1F89">
          <w:rPr>
            <w:rFonts w:eastAsiaTheme="minorEastAsia"/>
            <w:noProof/>
            <w:color w:val="404040" w:themeColor="text1" w:themeTint="BF"/>
            <w:sz w:val="22"/>
            <w:lang w:val="en-US"/>
          </w:rPr>
          <w:tab/>
        </w:r>
        <w:r w:rsidR="00430346" w:rsidRPr="00EB1F89">
          <w:rPr>
            <w:rStyle w:val="Hyperlink"/>
            <w:rFonts w:cs="Arial"/>
            <w:noProof/>
            <w:color w:val="404040" w:themeColor="text1" w:themeTint="BF"/>
            <w:lang w:val="en-AU" w:bidi="en-US"/>
          </w:rPr>
          <w:t>Resolve Conflicts of Interest</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_Toc100664790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169</w:t>
        </w:r>
        <w:r w:rsidR="00430346" w:rsidRPr="00EB1F89">
          <w:rPr>
            <w:noProof/>
            <w:webHidden/>
            <w:color w:val="404040" w:themeColor="text1" w:themeTint="BF"/>
          </w:rPr>
          <w:fldChar w:fldCharType="end"/>
        </w:r>
      </w:hyperlink>
    </w:p>
    <w:p w14:paraId="252B1AC4" w14:textId="06F5C38A" w:rsidR="00430346" w:rsidRPr="00EB1F89" w:rsidRDefault="0081531B">
      <w:pPr>
        <w:pStyle w:val="TOC2"/>
        <w:rPr>
          <w:rFonts w:eastAsiaTheme="minorEastAsia"/>
          <w:noProof/>
          <w:color w:val="404040" w:themeColor="text1" w:themeTint="BF"/>
          <w:sz w:val="22"/>
          <w:lang w:val="en-US"/>
        </w:rPr>
      </w:pPr>
      <w:hyperlink w:anchor="_Toc100664791" w:history="1">
        <w:r w:rsidR="00430346" w:rsidRPr="00EB1F89">
          <w:rPr>
            <w:rStyle w:val="Hyperlink"/>
            <w:noProof/>
            <w:color w:val="404040" w:themeColor="text1" w:themeTint="BF"/>
            <w:lang w:val="en-AU" w:bidi="en-US"/>
          </w:rPr>
          <w:t>Learning Activity for Chapter 2</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_Toc100664791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172</w:t>
        </w:r>
        <w:r w:rsidR="00430346" w:rsidRPr="00EB1F89">
          <w:rPr>
            <w:noProof/>
            <w:webHidden/>
            <w:color w:val="404040" w:themeColor="text1" w:themeTint="BF"/>
          </w:rPr>
          <w:fldChar w:fldCharType="end"/>
        </w:r>
      </w:hyperlink>
    </w:p>
    <w:p w14:paraId="01AE8B34" w14:textId="32DD0748" w:rsidR="00430346" w:rsidRPr="00EB1F89" w:rsidRDefault="0081531B">
      <w:pPr>
        <w:pStyle w:val="TOC1"/>
        <w:rPr>
          <w:rFonts w:eastAsiaTheme="minorEastAsia"/>
          <w:b w:val="0"/>
          <w:noProof/>
          <w:sz w:val="22"/>
          <w:lang w:val="en-US"/>
        </w:rPr>
      </w:pPr>
      <w:hyperlink w:anchor="_Toc100664792" w:history="1">
        <w:r w:rsidR="00430346" w:rsidRPr="00EB1F89">
          <w:rPr>
            <w:rStyle w:val="Hyperlink"/>
            <w:bCs/>
            <w:noProof/>
            <w:color w:val="404040" w:themeColor="text1" w:themeTint="BF"/>
            <w:lang w:bidi="en-US"/>
          </w:rPr>
          <w:t>III.</w:t>
        </w:r>
        <w:r w:rsidR="00430346" w:rsidRPr="00EB1F89">
          <w:rPr>
            <w:rStyle w:val="Hyperlink"/>
            <w:noProof/>
            <w:color w:val="404040" w:themeColor="text1" w:themeTint="BF"/>
            <w:lang w:bidi="en-US"/>
          </w:rPr>
          <w:t xml:space="preserve"> Contribute to Workplace Improvements</w:t>
        </w:r>
        <w:r w:rsidR="00430346" w:rsidRPr="00EB1F89">
          <w:rPr>
            <w:noProof/>
            <w:webHidden/>
          </w:rPr>
          <w:tab/>
        </w:r>
        <w:r w:rsidR="00430346" w:rsidRPr="00EB1F89">
          <w:rPr>
            <w:noProof/>
            <w:webHidden/>
          </w:rPr>
          <w:fldChar w:fldCharType="begin"/>
        </w:r>
        <w:r w:rsidR="00430346" w:rsidRPr="00EB1F89">
          <w:rPr>
            <w:noProof/>
            <w:webHidden/>
          </w:rPr>
          <w:instrText xml:space="preserve"> PAGEREF _Toc100664792 \h </w:instrText>
        </w:r>
        <w:r w:rsidR="00430346" w:rsidRPr="00EB1F89">
          <w:rPr>
            <w:noProof/>
            <w:webHidden/>
          </w:rPr>
        </w:r>
        <w:r w:rsidR="00430346" w:rsidRPr="00EB1F89">
          <w:rPr>
            <w:noProof/>
            <w:webHidden/>
          </w:rPr>
          <w:fldChar w:fldCharType="separate"/>
        </w:r>
        <w:r w:rsidR="00EB1F89" w:rsidRPr="00EB1F89">
          <w:rPr>
            <w:noProof/>
            <w:webHidden/>
          </w:rPr>
          <w:t>173</w:t>
        </w:r>
        <w:r w:rsidR="00430346" w:rsidRPr="00EB1F89">
          <w:rPr>
            <w:noProof/>
            <w:webHidden/>
          </w:rPr>
          <w:fldChar w:fldCharType="end"/>
        </w:r>
      </w:hyperlink>
    </w:p>
    <w:p w14:paraId="201EEDA2" w14:textId="7E00E4A5" w:rsidR="00430346" w:rsidRPr="00EB1F89" w:rsidRDefault="0081531B">
      <w:pPr>
        <w:pStyle w:val="TOC2"/>
        <w:rPr>
          <w:rFonts w:eastAsiaTheme="minorEastAsia"/>
          <w:noProof/>
          <w:color w:val="404040" w:themeColor="text1" w:themeTint="BF"/>
          <w:sz w:val="22"/>
          <w:lang w:val="en-US"/>
        </w:rPr>
      </w:pPr>
      <w:hyperlink w:anchor="_Toc100664793" w:history="1">
        <w:r w:rsidR="00430346" w:rsidRPr="00EB1F89">
          <w:rPr>
            <w:rStyle w:val="Hyperlink"/>
            <w:rFonts w:cs="Arial"/>
            <w:noProof/>
            <w:color w:val="404040" w:themeColor="text1" w:themeTint="BF"/>
            <w:lang w:val="en-AU" w:bidi="en-US"/>
          </w:rPr>
          <w:t>3.1</w:t>
        </w:r>
        <w:r w:rsidR="00430346" w:rsidRPr="00EB1F89">
          <w:rPr>
            <w:rFonts w:eastAsiaTheme="minorEastAsia"/>
            <w:noProof/>
            <w:color w:val="404040" w:themeColor="text1" w:themeTint="BF"/>
            <w:sz w:val="22"/>
            <w:lang w:val="en-US"/>
          </w:rPr>
          <w:tab/>
        </w:r>
        <w:r w:rsidR="00430346" w:rsidRPr="00EB1F89">
          <w:rPr>
            <w:rStyle w:val="Hyperlink"/>
            <w:rFonts w:cs="Arial"/>
            <w:noProof/>
            <w:color w:val="404040" w:themeColor="text1" w:themeTint="BF"/>
            <w:lang w:val="en-AU" w:bidi="en-US"/>
          </w:rPr>
          <w:t>Identify Areas for Improvement on Meeting Legal and Ethical Responsibilities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_Toc100664793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174</w:t>
        </w:r>
        <w:r w:rsidR="00430346" w:rsidRPr="00EB1F89">
          <w:rPr>
            <w:noProof/>
            <w:webHidden/>
            <w:color w:val="404040" w:themeColor="text1" w:themeTint="BF"/>
          </w:rPr>
          <w:fldChar w:fldCharType="end"/>
        </w:r>
      </w:hyperlink>
    </w:p>
    <w:p w14:paraId="5D8F2BFB" w14:textId="3D4E0CB2" w:rsidR="00430346" w:rsidRPr="00EB1F89" w:rsidRDefault="0081531B">
      <w:pPr>
        <w:pStyle w:val="TOC3"/>
        <w:rPr>
          <w:rFonts w:eastAsiaTheme="minorEastAsia"/>
          <w:noProof/>
          <w:color w:val="404040" w:themeColor="text1" w:themeTint="BF"/>
          <w:sz w:val="22"/>
          <w:lang w:val="en-US"/>
        </w:rPr>
      </w:pPr>
      <w:hyperlink w:anchor="_Toc100664794" w:history="1">
        <w:r w:rsidR="00430346" w:rsidRPr="00EB1F89">
          <w:rPr>
            <w:rStyle w:val="Hyperlink"/>
            <w:b/>
            <w:bCs/>
            <w:noProof/>
            <w:color w:val="404040" w:themeColor="text1" w:themeTint="BF"/>
            <w:lang w:val="en-AU"/>
          </w:rPr>
          <w:t>3.1.1 Legal Responsibilities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_Toc100664794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174</w:t>
        </w:r>
        <w:r w:rsidR="00430346" w:rsidRPr="00EB1F89">
          <w:rPr>
            <w:noProof/>
            <w:webHidden/>
            <w:color w:val="404040" w:themeColor="text1" w:themeTint="BF"/>
          </w:rPr>
          <w:fldChar w:fldCharType="end"/>
        </w:r>
      </w:hyperlink>
    </w:p>
    <w:p w14:paraId="58971BA4" w14:textId="76AE9B6E" w:rsidR="00430346" w:rsidRPr="00EB1F89" w:rsidRDefault="0081531B">
      <w:pPr>
        <w:pStyle w:val="TOC3"/>
        <w:rPr>
          <w:rFonts w:eastAsiaTheme="minorEastAsia"/>
          <w:noProof/>
          <w:color w:val="404040" w:themeColor="text1" w:themeTint="BF"/>
          <w:sz w:val="22"/>
          <w:lang w:val="en-US"/>
        </w:rPr>
      </w:pPr>
      <w:hyperlink w:anchor="_Toc100664795" w:history="1">
        <w:r w:rsidR="00430346" w:rsidRPr="00EB1F89">
          <w:rPr>
            <w:rStyle w:val="Hyperlink"/>
            <w:b/>
            <w:bCs/>
            <w:noProof/>
            <w:color w:val="404040" w:themeColor="text1" w:themeTint="BF"/>
            <w:lang w:val="en-AU"/>
          </w:rPr>
          <w:t>3.1.2 Ethical Responsibilities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_Toc100664795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175</w:t>
        </w:r>
        <w:r w:rsidR="00430346" w:rsidRPr="00EB1F89">
          <w:rPr>
            <w:noProof/>
            <w:webHidden/>
            <w:color w:val="404040" w:themeColor="text1" w:themeTint="BF"/>
          </w:rPr>
          <w:fldChar w:fldCharType="end"/>
        </w:r>
      </w:hyperlink>
    </w:p>
    <w:p w14:paraId="380C4C27" w14:textId="2423D865" w:rsidR="00430346" w:rsidRPr="00EB1F89" w:rsidRDefault="0081531B">
      <w:pPr>
        <w:pStyle w:val="TOC2"/>
        <w:rPr>
          <w:rFonts w:eastAsiaTheme="minorEastAsia"/>
          <w:noProof/>
          <w:color w:val="404040" w:themeColor="text1" w:themeTint="BF"/>
          <w:sz w:val="22"/>
          <w:lang w:val="en-US"/>
        </w:rPr>
      </w:pPr>
      <w:hyperlink w:anchor="_Toc100664796" w:history="1">
        <w:r w:rsidR="00430346" w:rsidRPr="00EB1F89">
          <w:rPr>
            <w:rStyle w:val="Hyperlink"/>
            <w:rFonts w:cs="Arial"/>
            <w:noProof/>
            <w:color w:val="404040" w:themeColor="text1" w:themeTint="BF"/>
            <w:lang w:val="en-AU" w:bidi="en-US"/>
          </w:rPr>
          <w:t>3.2</w:t>
        </w:r>
        <w:r w:rsidR="00430346" w:rsidRPr="00EB1F89">
          <w:rPr>
            <w:rFonts w:eastAsiaTheme="minorEastAsia"/>
            <w:noProof/>
            <w:color w:val="404040" w:themeColor="text1" w:themeTint="BF"/>
            <w:sz w:val="22"/>
            <w:lang w:val="en-US"/>
          </w:rPr>
          <w:tab/>
        </w:r>
        <w:r w:rsidR="00430346" w:rsidRPr="00EB1F89">
          <w:rPr>
            <w:rStyle w:val="Hyperlink"/>
            <w:rFonts w:cs="Arial"/>
            <w:noProof/>
            <w:color w:val="404040" w:themeColor="text1" w:themeTint="BF"/>
            <w:lang w:val="en-AU" w:bidi="en-US"/>
          </w:rPr>
          <w:t>Share Feedback With Colleagues and Supervisors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_Toc100664796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177</w:t>
        </w:r>
        <w:r w:rsidR="00430346" w:rsidRPr="00EB1F89">
          <w:rPr>
            <w:noProof/>
            <w:webHidden/>
            <w:color w:val="404040" w:themeColor="text1" w:themeTint="BF"/>
          </w:rPr>
          <w:fldChar w:fldCharType="end"/>
        </w:r>
      </w:hyperlink>
    </w:p>
    <w:p w14:paraId="4AD24B62" w14:textId="6C972B9B" w:rsidR="00430346" w:rsidRPr="00EB1F89" w:rsidRDefault="0081531B">
      <w:pPr>
        <w:pStyle w:val="TOC2"/>
        <w:rPr>
          <w:rFonts w:eastAsiaTheme="minorEastAsia"/>
          <w:noProof/>
          <w:color w:val="404040" w:themeColor="text1" w:themeTint="BF"/>
          <w:sz w:val="22"/>
          <w:lang w:val="en-US"/>
        </w:rPr>
      </w:pPr>
      <w:hyperlink w:anchor="_Toc100664797" w:history="1">
        <w:r w:rsidR="00430346" w:rsidRPr="00EB1F89">
          <w:rPr>
            <w:rStyle w:val="Hyperlink"/>
            <w:rFonts w:cs="Arial"/>
            <w:noProof/>
            <w:color w:val="404040" w:themeColor="text1" w:themeTint="BF"/>
            <w:lang w:val="en-AU" w:bidi="en-US"/>
          </w:rPr>
          <w:t>3.3</w:t>
        </w:r>
        <w:r w:rsidR="00430346" w:rsidRPr="00EB1F89">
          <w:rPr>
            <w:rFonts w:eastAsiaTheme="minorEastAsia"/>
            <w:noProof/>
            <w:color w:val="404040" w:themeColor="text1" w:themeTint="BF"/>
            <w:sz w:val="22"/>
            <w:lang w:val="en-US"/>
          </w:rPr>
          <w:tab/>
        </w:r>
        <w:r w:rsidR="00430346" w:rsidRPr="00EB1F89">
          <w:rPr>
            <w:rStyle w:val="Hyperlink"/>
            <w:rFonts w:cs="Arial"/>
            <w:noProof/>
            <w:color w:val="404040" w:themeColor="text1" w:themeTint="BF"/>
            <w:lang w:val="en-AU" w:bidi="en-US"/>
          </w:rPr>
          <w:t>Contribute to the Review and Development of Policies and Protocols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_Toc100664797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179</w:t>
        </w:r>
        <w:r w:rsidR="00430346" w:rsidRPr="00EB1F89">
          <w:rPr>
            <w:noProof/>
            <w:webHidden/>
            <w:color w:val="404040" w:themeColor="text1" w:themeTint="BF"/>
          </w:rPr>
          <w:fldChar w:fldCharType="end"/>
        </w:r>
      </w:hyperlink>
    </w:p>
    <w:p w14:paraId="00A2D8EE" w14:textId="5E996656" w:rsidR="00430346" w:rsidRPr="00EB1F89" w:rsidRDefault="0081531B">
      <w:pPr>
        <w:pStyle w:val="TOC2"/>
        <w:rPr>
          <w:rFonts w:eastAsiaTheme="minorEastAsia"/>
          <w:noProof/>
          <w:color w:val="404040" w:themeColor="text1" w:themeTint="BF"/>
          <w:sz w:val="22"/>
          <w:lang w:val="en-US"/>
        </w:rPr>
      </w:pPr>
      <w:hyperlink w:anchor="_Toc100664798" w:history="1">
        <w:r w:rsidR="00430346" w:rsidRPr="00EB1F89">
          <w:rPr>
            <w:rStyle w:val="Hyperlink"/>
            <w:noProof/>
            <w:color w:val="404040" w:themeColor="text1" w:themeTint="BF"/>
            <w:lang w:bidi="en-US"/>
          </w:rPr>
          <w:t>Learning Activity for Chapter 3</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_Toc100664798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187</w:t>
        </w:r>
        <w:r w:rsidR="00430346" w:rsidRPr="00EB1F89">
          <w:rPr>
            <w:noProof/>
            <w:webHidden/>
            <w:color w:val="404040" w:themeColor="text1" w:themeTint="BF"/>
          </w:rPr>
          <w:fldChar w:fldCharType="end"/>
        </w:r>
      </w:hyperlink>
    </w:p>
    <w:p w14:paraId="0268CC46" w14:textId="5F6CF22B" w:rsidR="00430346" w:rsidRPr="00430346" w:rsidRDefault="0081531B">
      <w:pPr>
        <w:pStyle w:val="TOC1"/>
        <w:rPr>
          <w:rFonts w:eastAsiaTheme="minorEastAsia"/>
          <w:b w:val="0"/>
          <w:noProof/>
          <w:sz w:val="22"/>
          <w:lang w:val="en-US"/>
        </w:rPr>
      </w:pPr>
      <w:hyperlink w:anchor="_Toc100664799" w:history="1">
        <w:r w:rsidR="00430346" w:rsidRPr="00EB1F89">
          <w:rPr>
            <w:rStyle w:val="Hyperlink"/>
            <w:noProof/>
            <w:color w:val="404040" w:themeColor="text1" w:themeTint="BF"/>
            <w:lang w:bidi="en-US"/>
          </w:rPr>
          <w:t>References</w:t>
        </w:r>
        <w:r w:rsidR="00430346" w:rsidRPr="00EB1F89">
          <w:rPr>
            <w:noProof/>
            <w:webHidden/>
          </w:rPr>
          <w:tab/>
        </w:r>
        <w:r w:rsidR="00430346" w:rsidRPr="00EB1F89">
          <w:rPr>
            <w:noProof/>
            <w:webHidden/>
          </w:rPr>
          <w:fldChar w:fldCharType="begin"/>
        </w:r>
        <w:r w:rsidR="00430346" w:rsidRPr="00EB1F89">
          <w:rPr>
            <w:noProof/>
            <w:webHidden/>
          </w:rPr>
          <w:instrText xml:space="preserve"> PAGEREF _Toc100664799 \h </w:instrText>
        </w:r>
        <w:r w:rsidR="00430346" w:rsidRPr="00EB1F89">
          <w:rPr>
            <w:noProof/>
            <w:webHidden/>
          </w:rPr>
        </w:r>
        <w:r w:rsidR="00430346" w:rsidRPr="00EB1F89">
          <w:rPr>
            <w:noProof/>
            <w:webHidden/>
          </w:rPr>
          <w:fldChar w:fldCharType="separate"/>
        </w:r>
        <w:r w:rsidR="00EB1F89" w:rsidRPr="00EB1F89">
          <w:rPr>
            <w:noProof/>
            <w:webHidden/>
          </w:rPr>
          <w:t>188</w:t>
        </w:r>
        <w:r w:rsidR="00430346" w:rsidRPr="00EB1F89">
          <w:rPr>
            <w:noProof/>
            <w:webHidden/>
          </w:rPr>
          <w:fldChar w:fldCharType="end"/>
        </w:r>
      </w:hyperlink>
    </w:p>
    <w:p w14:paraId="63145B1C" w14:textId="09715A8C" w:rsidR="0079184B" w:rsidRPr="00F87471" w:rsidRDefault="008954EB" w:rsidP="003B6C92">
      <w:pPr>
        <w:ind w:right="0"/>
        <w:rPr>
          <w:color w:val="404040" w:themeColor="text1" w:themeTint="BF"/>
          <w:lang w:val="en-AU"/>
        </w:rPr>
      </w:pPr>
      <w:r w:rsidRPr="00F87471">
        <w:rPr>
          <w:color w:val="404040" w:themeColor="text1" w:themeTint="BF"/>
          <w:sz w:val="36"/>
          <w:lang w:val="en-AU"/>
        </w:rPr>
        <w:fldChar w:fldCharType="end"/>
      </w:r>
      <w:r w:rsidR="0079184B" w:rsidRPr="00F87471">
        <w:rPr>
          <w:color w:val="404040" w:themeColor="text1" w:themeTint="BF"/>
          <w:lang w:val="en-AU"/>
        </w:rPr>
        <w:br w:type="page"/>
      </w:r>
    </w:p>
    <w:p w14:paraId="1EF826ED" w14:textId="4CFC7844" w:rsidR="0079184B" w:rsidRPr="00F87471" w:rsidRDefault="00DD2FD2" w:rsidP="00943FCE">
      <w:pPr>
        <w:pStyle w:val="Heading1"/>
      </w:pPr>
      <w:bookmarkStart w:id="15" w:name="_Toc100664727"/>
      <w:r w:rsidRPr="00F87471">
        <w:lastRenderedPageBreak/>
        <w:t>This Learner Guide</w:t>
      </w:r>
      <w:bookmarkEnd w:id="15"/>
    </w:p>
    <w:p w14:paraId="375D288F" w14:textId="60844F57" w:rsidR="00D96311" w:rsidRPr="00F87471" w:rsidRDefault="00D96311" w:rsidP="00D96311">
      <w:pPr>
        <w:tabs>
          <w:tab w:val="left" w:pos="180"/>
        </w:tabs>
        <w:spacing w:after="120" w:line="276" w:lineRule="auto"/>
        <w:ind w:left="0" w:right="102" w:firstLine="0"/>
        <w:jc w:val="both"/>
        <w:rPr>
          <w:rFonts w:cstheme="minorHAnsi"/>
          <w:b/>
          <w:color w:val="404040" w:themeColor="text1" w:themeTint="BF"/>
          <w:sz w:val="24"/>
          <w:lang w:val="en-AU" w:bidi="en-US"/>
        </w:rPr>
      </w:pPr>
      <w:r w:rsidRPr="00F87471">
        <w:rPr>
          <w:rFonts w:cstheme="minorHAnsi"/>
          <w:b/>
          <w:color w:val="404040" w:themeColor="text1" w:themeTint="BF"/>
          <w:sz w:val="24"/>
          <w:lang w:val="en-AU" w:bidi="en-US"/>
        </w:rPr>
        <w:t xml:space="preserve">CHCLEG001 </w:t>
      </w:r>
      <w:r w:rsidR="000035EB">
        <w:rPr>
          <w:rFonts w:cstheme="minorHAnsi"/>
          <w:b/>
          <w:color w:val="404040" w:themeColor="text1" w:themeTint="BF"/>
          <w:sz w:val="24"/>
          <w:lang w:val="en-AU" w:bidi="en-US"/>
        </w:rPr>
        <w:t>-</w:t>
      </w:r>
      <w:r w:rsidRPr="00F87471">
        <w:rPr>
          <w:rFonts w:cstheme="minorHAnsi"/>
          <w:b/>
          <w:color w:val="404040" w:themeColor="text1" w:themeTint="BF"/>
          <w:sz w:val="24"/>
          <w:lang w:val="en-AU" w:bidi="en-US"/>
        </w:rPr>
        <w:t xml:space="preserve"> Work </w:t>
      </w:r>
      <w:r w:rsidR="000035EB" w:rsidRPr="00F87471">
        <w:rPr>
          <w:rFonts w:cstheme="minorHAnsi"/>
          <w:b/>
          <w:color w:val="404040" w:themeColor="text1" w:themeTint="BF"/>
          <w:sz w:val="24"/>
          <w:lang w:val="en-AU" w:bidi="en-US"/>
        </w:rPr>
        <w:t>legally and ethically</w:t>
      </w:r>
      <w:r w:rsidR="000035EB">
        <w:rPr>
          <w:rFonts w:cstheme="minorHAnsi"/>
          <w:b/>
          <w:color w:val="404040" w:themeColor="text1" w:themeTint="BF"/>
          <w:sz w:val="24"/>
          <w:lang w:val="en-AU" w:bidi="en-US"/>
        </w:rPr>
        <w:t xml:space="preserve"> </w:t>
      </w:r>
      <w:r w:rsidRPr="00F87471">
        <w:rPr>
          <w:rFonts w:cstheme="minorHAnsi"/>
          <w:b/>
          <w:color w:val="404040" w:themeColor="text1" w:themeTint="BF"/>
          <w:sz w:val="24"/>
          <w:lang w:val="en-AU" w:bidi="en-US"/>
        </w:rPr>
        <w:t>(Release 1)</w:t>
      </w:r>
    </w:p>
    <w:p w14:paraId="199957A5" w14:textId="77777777" w:rsidR="00D96311" w:rsidRPr="00F87471" w:rsidRDefault="00D96311" w:rsidP="00D96311">
      <w:pPr>
        <w:tabs>
          <w:tab w:val="left" w:pos="180"/>
        </w:tabs>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This unit describes the skills and knowledge required to identify and work within the legal and ethical frameworks that apply to an individual job role.</w:t>
      </w:r>
    </w:p>
    <w:p w14:paraId="2AC41EF9" w14:textId="77777777" w:rsidR="00D96311" w:rsidRPr="00F87471" w:rsidRDefault="00D96311" w:rsidP="00D96311">
      <w:pPr>
        <w:tabs>
          <w:tab w:val="left" w:pos="180"/>
        </w:tabs>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This unit applies to community services and health workers who play a proactive role in identifying and meeting their legal and ethical responsibilities.</w:t>
      </w:r>
    </w:p>
    <w:p w14:paraId="40E4FB9E" w14:textId="77777777" w:rsidR="00D96311" w:rsidRPr="00F87471" w:rsidRDefault="00D96311" w:rsidP="00D96311">
      <w:pPr>
        <w:tabs>
          <w:tab w:val="left" w:pos="180"/>
        </w:tabs>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The skills in this unit must be applied in accordance with Commonwealth and State/Territory legislation, Australian/New Zealand standards and industry codes of practice.</w:t>
      </w:r>
    </w:p>
    <w:p w14:paraId="1C361674" w14:textId="4EE499F7" w:rsidR="00AF4D2F" w:rsidRPr="00F87471" w:rsidRDefault="00AF4D2F" w:rsidP="003B6C92">
      <w:pPr>
        <w:spacing w:before="240" w:after="120" w:line="276" w:lineRule="auto"/>
        <w:ind w:left="0" w:right="0" w:firstLine="0"/>
        <w:jc w:val="center"/>
        <w:rPr>
          <w:rFonts w:cstheme="minorHAnsi"/>
          <w:b/>
          <w:color w:val="404040" w:themeColor="text1" w:themeTint="BF"/>
          <w:sz w:val="24"/>
          <w:lang w:val="en-AU" w:bidi="en-US"/>
        </w:rPr>
      </w:pPr>
      <w:r w:rsidRPr="00F87471">
        <w:rPr>
          <w:rFonts w:cstheme="minorHAnsi"/>
          <w:b/>
          <w:color w:val="404040" w:themeColor="text1" w:themeTint="BF"/>
          <w:sz w:val="24"/>
          <w:lang w:val="en-AU" w:bidi="en-US"/>
        </w:rPr>
        <w:t>A complete copy of the above unit of competency can be downloaded from the TGA website:</w:t>
      </w:r>
    </w:p>
    <w:p w14:paraId="1F8D7D5C" w14:textId="77777777" w:rsidR="000035EB" w:rsidRPr="00B024BA" w:rsidRDefault="0081531B" w:rsidP="00B024BA">
      <w:pPr>
        <w:spacing w:after="120" w:line="276" w:lineRule="auto"/>
        <w:ind w:left="0" w:right="0" w:firstLine="0"/>
        <w:jc w:val="center"/>
        <w:rPr>
          <w:rStyle w:val="Hyperlink"/>
          <w:color w:val="2E74B5" w:themeColor="accent5" w:themeShade="BF"/>
          <w:lang w:val="en-AU"/>
        </w:rPr>
      </w:pPr>
      <w:hyperlink r:id="rId13" w:history="1">
        <w:r w:rsidR="00D13701" w:rsidRPr="00B024BA">
          <w:rPr>
            <w:rStyle w:val="Hyperlink"/>
            <w:color w:val="2E74B5" w:themeColor="accent5" w:themeShade="BF"/>
            <w:lang w:val="en-AU"/>
          </w:rPr>
          <w:t>https://training.gov.au/Training/Details/CHCLEG001</w:t>
        </w:r>
      </w:hyperlink>
    </w:p>
    <w:p w14:paraId="7CE7B4DB" w14:textId="741332B7" w:rsidR="0079184B" w:rsidRPr="00D13701" w:rsidRDefault="00DA3DE5" w:rsidP="00D96311">
      <w:pPr>
        <w:spacing w:after="120" w:line="276" w:lineRule="auto"/>
        <w:ind w:right="0"/>
        <w:jc w:val="center"/>
        <w:rPr>
          <w:color w:val="2E74B5" w:themeColor="accent5" w:themeShade="BF"/>
          <w:sz w:val="24"/>
          <w:u w:val="single"/>
          <w:lang w:val="en-AU" w:bidi="en-US"/>
        </w:rPr>
      </w:pPr>
      <w:r w:rsidRPr="00D13701">
        <w:rPr>
          <w:color w:val="2E74B5" w:themeColor="accent5" w:themeShade="BF"/>
          <w:sz w:val="24"/>
          <w:u w:val="single"/>
          <w:lang w:val="en-AU" w:bidi="en-US"/>
        </w:rPr>
        <w:br w:type="page"/>
      </w:r>
    </w:p>
    <w:p w14:paraId="3B7E22BE" w14:textId="2B40566C" w:rsidR="00DA3DE5" w:rsidRPr="00F87471" w:rsidRDefault="00915C2F" w:rsidP="009144BF">
      <w:pPr>
        <w:spacing w:after="120" w:line="276" w:lineRule="auto"/>
        <w:ind w:left="0" w:right="102" w:firstLine="0"/>
        <w:rPr>
          <w:rFonts w:ascii="Arial" w:hAnsi="Arial" w:cs="Arial"/>
          <w:b/>
          <w:bCs/>
          <w:color w:val="7F7F7F" w:themeColor="text1" w:themeTint="80"/>
          <w:sz w:val="32"/>
          <w:szCs w:val="32"/>
          <w:lang w:val="en-AU"/>
        </w:rPr>
      </w:pPr>
      <w:r w:rsidRPr="00F87471">
        <w:rPr>
          <w:rFonts w:ascii="Arial" w:hAnsi="Arial" w:cs="Arial"/>
          <w:b/>
          <w:bCs/>
          <w:color w:val="7F7F7F" w:themeColor="text1" w:themeTint="80"/>
          <w:sz w:val="32"/>
          <w:szCs w:val="32"/>
          <w:lang w:val="en-AU"/>
        </w:rPr>
        <w:lastRenderedPageBreak/>
        <w:t>About this Unit of Study Introduction</w:t>
      </w:r>
    </w:p>
    <w:p w14:paraId="40272115" w14:textId="77777777" w:rsidR="004C79C7" w:rsidRPr="00F87471" w:rsidRDefault="004C79C7"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As a worker, a trainee, or a future worker, you want to enjoy your work and become known as a valuable team member. This unit of competency will help you acquire the knowledge and skills to work effectively as an individual and in groups. It will give you the basis to contribute to the goals of the organisation which employs you.</w:t>
      </w:r>
    </w:p>
    <w:p w14:paraId="318E4F1F" w14:textId="32F37F02" w:rsidR="00DA3DE5" w:rsidRPr="00F87471" w:rsidRDefault="004C79C7"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It is essential that you begin your training by becoming familiar with the industry standards to which organisations must conform.</w:t>
      </w:r>
    </w:p>
    <w:p w14:paraId="3FA58E3C" w14:textId="4D4E73A1" w:rsidR="004C79C7" w:rsidRPr="00F87471" w:rsidRDefault="004C79C7" w:rsidP="009144BF">
      <w:pPr>
        <w:spacing w:after="120" w:line="276" w:lineRule="auto"/>
        <w:ind w:left="0" w:right="102" w:firstLine="0"/>
        <w:jc w:val="both"/>
        <w:rPr>
          <w:rFonts w:cstheme="minorHAnsi"/>
          <w:color w:val="262626" w:themeColor="text1" w:themeTint="D9"/>
          <w:sz w:val="24"/>
          <w:lang w:val="en-AU" w:bidi="en-US"/>
        </w:rPr>
      </w:pPr>
    </w:p>
    <w:p w14:paraId="425976F6" w14:textId="09472DA8" w:rsidR="00270CAF" w:rsidRPr="00F87471" w:rsidRDefault="00270CAF" w:rsidP="009144BF">
      <w:pPr>
        <w:spacing w:after="120" w:line="276" w:lineRule="auto"/>
        <w:ind w:left="0" w:right="102" w:firstLine="0"/>
        <w:rPr>
          <w:rFonts w:ascii="Arial" w:hAnsi="Arial" w:cs="Arial"/>
          <w:b/>
          <w:bCs/>
          <w:color w:val="7F7F7F" w:themeColor="text1" w:themeTint="80"/>
          <w:sz w:val="32"/>
          <w:szCs w:val="32"/>
          <w:lang w:val="en-AU"/>
        </w:rPr>
      </w:pPr>
      <w:r w:rsidRPr="00F87471">
        <w:rPr>
          <w:rFonts w:ascii="Arial" w:hAnsi="Arial" w:cs="Arial"/>
          <w:b/>
          <w:bCs/>
          <w:color w:val="7F7F7F" w:themeColor="text1" w:themeTint="80"/>
          <w:sz w:val="32"/>
          <w:szCs w:val="32"/>
          <w:lang w:val="en-AU"/>
        </w:rPr>
        <w:t>This Learner Guide Covers</w:t>
      </w:r>
    </w:p>
    <w:p w14:paraId="09511EF5" w14:textId="5543DA13" w:rsidR="00270CAF" w:rsidRPr="00F87471" w:rsidRDefault="00D96311" w:rsidP="00B024BA">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 xml:space="preserve">Work </w:t>
      </w:r>
      <w:r w:rsidR="00A40C7C">
        <w:rPr>
          <w:rFonts w:cstheme="minorHAnsi"/>
          <w:color w:val="404040" w:themeColor="text1" w:themeTint="BF"/>
          <w:sz w:val="24"/>
          <w:lang w:val="en-AU" w:bidi="en-US"/>
        </w:rPr>
        <w:t>l</w:t>
      </w:r>
      <w:r w:rsidRPr="00F87471">
        <w:rPr>
          <w:rFonts w:cstheme="minorHAnsi"/>
          <w:color w:val="404040" w:themeColor="text1" w:themeTint="BF"/>
          <w:sz w:val="24"/>
          <w:lang w:val="en-AU" w:bidi="en-US"/>
        </w:rPr>
        <w:t xml:space="preserve">egally and </w:t>
      </w:r>
      <w:r w:rsidR="00A40C7C">
        <w:rPr>
          <w:rFonts w:cstheme="minorHAnsi"/>
          <w:color w:val="404040" w:themeColor="text1" w:themeTint="BF"/>
          <w:sz w:val="24"/>
          <w:lang w:val="en-AU" w:bidi="en-US"/>
        </w:rPr>
        <w:t>e</w:t>
      </w:r>
      <w:r w:rsidRPr="00F87471">
        <w:rPr>
          <w:rFonts w:cstheme="minorHAnsi"/>
          <w:color w:val="404040" w:themeColor="text1" w:themeTint="BF"/>
          <w:sz w:val="24"/>
          <w:lang w:val="en-AU" w:bidi="en-US"/>
        </w:rPr>
        <w:t>thically</w:t>
      </w:r>
    </w:p>
    <w:p w14:paraId="55B6CD8A" w14:textId="2711F66D" w:rsidR="004C79C7" w:rsidRPr="00F87471" w:rsidRDefault="00D96311" w:rsidP="009144BF">
      <w:pPr>
        <w:pStyle w:val="ListParagraph"/>
        <w:numPr>
          <w:ilvl w:val="0"/>
          <w:numId w:val="1"/>
        </w:numPr>
        <w:spacing w:after="120" w:line="276" w:lineRule="auto"/>
        <w:ind w:left="714" w:right="102" w:hanging="357"/>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Identify and respond to legal requirements</w:t>
      </w:r>
    </w:p>
    <w:p w14:paraId="434DA04A" w14:textId="7727802C" w:rsidR="00B96F5C" w:rsidRPr="00F87471" w:rsidRDefault="00D96311" w:rsidP="009144BF">
      <w:pPr>
        <w:pStyle w:val="ListParagraph"/>
        <w:numPr>
          <w:ilvl w:val="0"/>
          <w:numId w:val="1"/>
        </w:numPr>
        <w:spacing w:after="120" w:line="276" w:lineRule="auto"/>
        <w:ind w:left="714" w:right="102" w:hanging="357"/>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Identify and meet ethical responsibilities</w:t>
      </w:r>
    </w:p>
    <w:p w14:paraId="140B1B24" w14:textId="416D0A40" w:rsidR="00B96F5C" w:rsidRPr="00F87471" w:rsidRDefault="00D96311" w:rsidP="009144BF">
      <w:pPr>
        <w:pStyle w:val="ListParagraph"/>
        <w:numPr>
          <w:ilvl w:val="0"/>
          <w:numId w:val="1"/>
        </w:numPr>
        <w:spacing w:after="120" w:line="276" w:lineRule="auto"/>
        <w:ind w:left="714" w:right="102" w:hanging="357"/>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Contribute to workplace improvements</w:t>
      </w:r>
    </w:p>
    <w:p w14:paraId="14D4DF7C" w14:textId="77777777" w:rsidR="00850552" w:rsidRPr="00F87471" w:rsidRDefault="00850552" w:rsidP="009144BF">
      <w:pPr>
        <w:spacing w:after="120" w:line="276" w:lineRule="auto"/>
        <w:ind w:left="0" w:right="102" w:firstLine="0"/>
        <w:rPr>
          <w:lang w:val="en-AU" w:bidi="en-US"/>
        </w:rPr>
      </w:pPr>
    </w:p>
    <w:p w14:paraId="6DC1E5DB" w14:textId="0C1221C3" w:rsidR="00E06040" w:rsidRPr="00F87471" w:rsidRDefault="00E06040" w:rsidP="009144BF">
      <w:pPr>
        <w:spacing w:after="120" w:line="276" w:lineRule="auto"/>
        <w:ind w:left="0" w:right="102" w:firstLine="0"/>
        <w:rPr>
          <w:rFonts w:ascii="Arial" w:hAnsi="Arial" w:cs="Arial"/>
          <w:b/>
          <w:bCs/>
          <w:color w:val="7F7F7F" w:themeColor="text1" w:themeTint="80"/>
          <w:sz w:val="32"/>
          <w:szCs w:val="32"/>
          <w:lang w:val="en-AU"/>
        </w:rPr>
      </w:pPr>
      <w:r w:rsidRPr="00F87471">
        <w:rPr>
          <w:rFonts w:ascii="Arial" w:hAnsi="Arial" w:cs="Arial"/>
          <w:b/>
          <w:bCs/>
          <w:color w:val="7F7F7F" w:themeColor="text1" w:themeTint="80"/>
          <w:sz w:val="32"/>
          <w:szCs w:val="32"/>
          <w:lang w:val="en-AU"/>
        </w:rPr>
        <w:t>Learning Program</w:t>
      </w:r>
    </w:p>
    <w:p w14:paraId="00A586E9" w14:textId="65707F9B" w:rsidR="00DC6A05" w:rsidRPr="00F87471" w:rsidRDefault="00DC6A05"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As you progress through this unit of study, you will develop skills in locating and understanding an organisation’s policies and procedures. You will build up a sound knowledge of the industry standards within which organisations must operate. You will become more aware of the effect that your own skills in dealing with people have on your success or otherwise in the workplace. Knowledge of your skills and capabilities will help you make informed choices about your further study and career options.</w:t>
      </w:r>
    </w:p>
    <w:p w14:paraId="5A06038A" w14:textId="7A4904D0" w:rsidR="00DC6A05" w:rsidRPr="00F87471" w:rsidRDefault="00B66E8B" w:rsidP="009144BF">
      <w:pPr>
        <w:spacing w:after="120" w:line="276" w:lineRule="auto"/>
        <w:ind w:right="102"/>
        <w:rPr>
          <w:rFonts w:cstheme="minorHAnsi"/>
          <w:color w:val="262626" w:themeColor="text1" w:themeTint="D9"/>
          <w:sz w:val="24"/>
          <w:lang w:val="en-AU" w:bidi="en-US"/>
        </w:rPr>
      </w:pPr>
      <w:r w:rsidRPr="00F87471">
        <w:rPr>
          <w:rFonts w:cstheme="minorHAnsi"/>
          <w:color w:val="262626" w:themeColor="text1" w:themeTint="D9"/>
          <w:sz w:val="24"/>
          <w:lang w:val="en-AU" w:bidi="en-US"/>
        </w:rPr>
        <w:br w:type="page"/>
      </w:r>
    </w:p>
    <w:p w14:paraId="696EBF5C" w14:textId="02025429" w:rsidR="00DC6A05" w:rsidRPr="00F87471" w:rsidRDefault="00DC6A05" w:rsidP="009144BF">
      <w:pPr>
        <w:spacing w:after="120" w:line="276" w:lineRule="auto"/>
        <w:ind w:left="0" w:right="102" w:firstLine="0"/>
        <w:rPr>
          <w:rFonts w:ascii="Arial" w:hAnsi="Arial" w:cs="Arial"/>
          <w:b/>
          <w:bCs/>
          <w:color w:val="7F7F7F" w:themeColor="text1" w:themeTint="80"/>
          <w:sz w:val="32"/>
          <w:szCs w:val="32"/>
          <w:lang w:val="en-AU"/>
        </w:rPr>
      </w:pPr>
      <w:r w:rsidRPr="00F87471">
        <w:rPr>
          <w:rFonts w:ascii="Arial" w:hAnsi="Arial" w:cs="Arial"/>
          <w:b/>
          <w:bCs/>
          <w:color w:val="7F7F7F" w:themeColor="text1" w:themeTint="80"/>
          <w:sz w:val="32"/>
          <w:szCs w:val="32"/>
          <w:lang w:val="en-AU"/>
        </w:rPr>
        <w:lastRenderedPageBreak/>
        <w:t>Additional Learning Support</w:t>
      </w:r>
    </w:p>
    <w:p w14:paraId="632B96AA" w14:textId="77777777" w:rsidR="00B66E8B" w:rsidRPr="00F87471" w:rsidRDefault="00B66E8B"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To obtain additional support you may:</w:t>
      </w:r>
    </w:p>
    <w:p w14:paraId="1A3FE59B" w14:textId="6C933FD2" w:rsidR="00B66E8B" w:rsidRPr="00F87471" w:rsidRDefault="00B66E8B" w:rsidP="009144BF">
      <w:pPr>
        <w:pStyle w:val="ListParagraph"/>
        <w:numPr>
          <w:ilvl w:val="0"/>
          <w:numId w:val="2"/>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Search for other resources. You may find books, journals, videos and other materials which provide additional information about topics in this unit.</w:t>
      </w:r>
    </w:p>
    <w:p w14:paraId="205829BA" w14:textId="2965A1F2" w:rsidR="00B66E8B" w:rsidRPr="00F87471" w:rsidRDefault="00B66E8B" w:rsidP="009144BF">
      <w:pPr>
        <w:pStyle w:val="ListParagraph"/>
        <w:numPr>
          <w:ilvl w:val="0"/>
          <w:numId w:val="2"/>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Search for other resources in your local library. Most libraries keep information about government departments and other organisations, services and programs. The librarian should be able to help you locate such resources.</w:t>
      </w:r>
    </w:p>
    <w:p w14:paraId="714583CF" w14:textId="54E1AED3" w:rsidR="00B66E8B" w:rsidRPr="00F87471" w:rsidRDefault="00B66E8B" w:rsidP="009144BF">
      <w:pPr>
        <w:pStyle w:val="ListParagraph"/>
        <w:numPr>
          <w:ilvl w:val="0"/>
          <w:numId w:val="2"/>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Contact information services such as Infolink, Equal Opportunity Commission, Commissioner of Workplace Agreements, Union organisations, and public relations and information services provided by various government departments. Many of these services are listed in the telephone directory.</w:t>
      </w:r>
    </w:p>
    <w:p w14:paraId="21879513" w14:textId="4B03C33B" w:rsidR="00DC6A05" w:rsidRPr="00F87471" w:rsidRDefault="00B66E8B" w:rsidP="009144BF">
      <w:pPr>
        <w:pStyle w:val="ListParagraph"/>
        <w:numPr>
          <w:ilvl w:val="0"/>
          <w:numId w:val="2"/>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Contact your facilitator.</w:t>
      </w:r>
    </w:p>
    <w:p w14:paraId="7B08FB3B" w14:textId="77777777" w:rsidR="000063C6" w:rsidRPr="00F87471" w:rsidRDefault="000063C6" w:rsidP="009144BF">
      <w:pPr>
        <w:spacing w:after="120" w:line="276" w:lineRule="auto"/>
        <w:ind w:left="0" w:right="102" w:firstLine="0"/>
        <w:rPr>
          <w:lang w:val="en-AU" w:bidi="en-US"/>
        </w:rPr>
      </w:pPr>
    </w:p>
    <w:p w14:paraId="229AFC00" w14:textId="69527B35" w:rsidR="000063C6" w:rsidRPr="00F87471" w:rsidRDefault="000063C6" w:rsidP="009144BF">
      <w:pPr>
        <w:spacing w:after="120" w:line="276" w:lineRule="auto"/>
        <w:ind w:left="0" w:right="102" w:firstLine="0"/>
        <w:rPr>
          <w:rFonts w:ascii="Arial" w:hAnsi="Arial" w:cs="Arial"/>
          <w:b/>
          <w:bCs/>
          <w:color w:val="7F7F7F" w:themeColor="text1" w:themeTint="80"/>
          <w:sz w:val="32"/>
          <w:szCs w:val="32"/>
          <w:lang w:val="en-AU"/>
        </w:rPr>
      </w:pPr>
      <w:r w:rsidRPr="00F87471">
        <w:rPr>
          <w:rFonts w:ascii="Arial" w:hAnsi="Arial" w:cs="Arial"/>
          <w:b/>
          <w:bCs/>
          <w:color w:val="7F7F7F" w:themeColor="text1" w:themeTint="80"/>
          <w:sz w:val="32"/>
          <w:szCs w:val="32"/>
          <w:lang w:val="en-AU"/>
        </w:rPr>
        <w:t>Facilitation</w:t>
      </w:r>
    </w:p>
    <w:p w14:paraId="2B534F51" w14:textId="078C5D0D" w:rsidR="009114A2" w:rsidRPr="00F87471" w:rsidRDefault="009114A2"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Your training organisation will provide you with a facilitator. Your facilitator will play an active role in supporting your learning. Your facilitator will help you at any time during working hours to assist w</w:t>
      </w:r>
      <w:r w:rsidR="00991C7C" w:rsidRPr="00F87471">
        <w:rPr>
          <w:rFonts w:cstheme="minorHAnsi"/>
          <w:color w:val="404040" w:themeColor="text1" w:themeTint="BF"/>
          <w:sz w:val="24"/>
          <w:lang w:val="en-AU" w:bidi="en-US"/>
        </w:rPr>
        <w:t>ith:</w:t>
      </w:r>
    </w:p>
    <w:p w14:paraId="3616A208" w14:textId="0DBD7FA2" w:rsidR="009114A2" w:rsidRPr="00F87471" w:rsidRDefault="00EF3E71" w:rsidP="009144BF">
      <w:pPr>
        <w:pStyle w:val="ListParagraph"/>
        <w:numPr>
          <w:ilvl w:val="0"/>
          <w:numId w:val="3"/>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h</w:t>
      </w:r>
      <w:r w:rsidR="009114A2" w:rsidRPr="00F87471">
        <w:rPr>
          <w:rFonts w:cstheme="minorHAnsi"/>
          <w:color w:val="404040" w:themeColor="text1" w:themeTint="BF"/>
          <w:sz w:val="24"/>
          <w:lang w:val="en-AU" w:bidi="en-US"/>
        </w:rPr>
        <w:t>ow and when to make contact</w:t>
      </w:r>
    </w:p>
    <w:p w14:paraId="1D52CAF3" w14:textId="39D61ED4" w:rsidR="009114A2" w:rsidRPr="00F87471" w:rsidRDefault="009114A2" w:rsidP="009144BF">
      <w:pPr>
        <w:pStyle w:val="ListParagraph"/>
        <w:numPr>
          <w:ilvl w:val="0"/>
          <w:numId w:val="3"/>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what you need to do to complete this unit of study</w:t>
      </w:r>
    </w:p>
    <w:p w14:paraId="0C408F0B" w14:textId="77777777" w:rsidR="009114A2" w:rsidRPr="00F87471" w:rsidRDefault="009114A2" w:rsidP="009144BF">
      <w:pPr>
        <w:pStyle w:val="ListParagraph"/>
        <w:numPr>
          <w:ilvl w:val="0"/>
          <w:numId w:val="3"/>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what support will be provided.</w:t>
      </w:r>
    </w:p>
    <w:p w14:paraId="23BC4668" w14:textId="77777777" w:rsidR="009114A2" w:rsidRPr="00F87471" w:rsidRDefault="009114A2"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Here are some of the things your facilitator may do to make your study easier:</w:t>
      </w:r>
    </w:p>
    <w:p w14:paraId="08E5BA1C" w14:textId="75C4DDA3" w:rsidR="009114A2" w:rsidRPr="00F87471" w:rsidRDefault="00F3745B" w:rsidP="009144BF">
      <w:pPr>
        <w:pStyle w:val="ListParagraph"/>
        <w:numPr>
          <w:ilvl w:val="0"/>
          <w:numId w:val="3"/>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G</w:t>
      </w:r>
      <w:r w:rsidR="00EF3E71" w:rsidRPr="00F87471">
        <w:rPr>
          <w:rFonts w:cstheme="minorHAnsi"/>
          <w:color w:val="404040" w:themeColor="text1" w:themeTint="BF"/>
          <w:sz w:val="24"/>
          <w:lang w:val="en-AU" w:bidi="en-US"/>
        </w:rPr>
        <w:t xml:space="preserve">ive </w:t>
      </w:r>
      <w:r w:rsidR="009114A2" w:rsidRPr="00F87471">
        <w:rPr>
          <w:rFonts w:cstheme="minorHAnsi"/>
          <w:color w:val="404040" w:themeColor="text1" w:themeTint="BF"/>
          <w:sz w:val="24"/>
          <w:lang w:val="en-AU" w:bidi="en-US"/>
        </w:rPr>
        <w:t>you a clear visual timetable of events for the semester or term in which you are enrolled, including any deadlines for assessments</w:t>
      </w:r>
    </w:p>
    <w:p w14:paraId="70216BBB" w14:textId="36FFDFA8" w:rsidR="009114A2" w:rsidRPr="00F87471" w:rsidRDefault="00F3745B" w:rsidP="009144BF">
      <w:pPr>
        <w:pStyle w:val="ListParagraph"/>
        <w:numPr>
          <w:ilvl w:val="0"/>
          <w:numId w:val="3"/>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P</w:t>
      </w:r>
      <w:r w:rsidR="00EF3E71" w:rsidRPr="00F87471">
        <w:rPr>
          <w:rFonts w:cstheme="minorHAnsi"/>
          <w:color w:val="404040" w:themeColor="text1" w:themeTint="BF"/>
          <w:sz w:val="24"/>
          <w:lang w:val="en-AU" w:bidi="en-US"/>
        </w:rPr>
        <w:t xml:space="preserve">rovide </w:t>
      </w:r>
      <w:r w:rsidR="009114A2" w:rsidRPr="00F87471">
        <w:rPr>
          <w:rFonts w:cstheme="minorHAnsi"/>
          <w:color w:val="404040" w:themeColor="text1" w:themeTint="BF"/>
          <w:sz w:val="24"/>
          <w:lang w:val="en-AU" w:bidi="en-US"/>
        </w:rPr>
        <w:t>you with online webinar times and availability</w:t>
      </w:r>
    </w:p>
    <w:p w14:paraId="4D2EE18A" w14:textId="13D3288A" w:rsidR="009114A2" w:rsidRPr="00F87471" w:rsidRDefault="00F3745B" w:rsidP="009144BF">
      <w:pPr>
        <w:pStyle w:val="ListParagraph"/>
        <w:numPr>
          <w:ilvl w:val="0"/>
          <w:numId w:val="3"/>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U</w:t>
      </w:r>
      <w:r w:rsidR="00EF3E71" w:rsidRPr="00F87471">
        <w:rPr>
          <w:rFonts w:cstheme="minorHAnsi"/>
          <w:color w:val="404040" w:themeColor="text1" w:themeTint="BF"/>
          <w:sz w:val="24"/>
          <w:lang w:val="en-AU" w:bidi="en-US"/>
        </w:rPr>
        <w:t xml:space="preserve">se </w:t>
      </w:r>
      <w:r w:rsidR="009114A2" w:rsidRPr="00F87471">
        <w:rPr>
          <w:rFonts w:cstheme="minorHAnsi"/>
          <w:color w:val="404040" w:themeColor="text1" w:themeTint="BF"/>
          <w:sz w:val="24"/>
          <w:lang w:val="en-AU" w:bidi="en-US"/>
        </w:rPr>
        <w:t>‘action sheets’ to remind you about tasks you need to complete, and updates on websites</w:t>
      </w:r>
    </w:p>
    <w:p w14:paraId="1A8F47AC" w14:textId="3BE80A36" w:rsidR="009114A2" w:rsidRPr="00F87471" w:rsidRDefault="00F3745B" w:rsidP="009144BF">
      <w:pPr>
        <w:pStyle w:val="ListParagraph"/>
        <w:numPr>
          <w:ilvl w:val="0"/>
          <w:numId w:val="3"/>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M</w:t>
      </w:r>
      <w:r w:rsidR="00EF3E71" w:rsidRPr="00F87471">
        <w:rPr>
          <w:rFonts w:cstheme="minorHAnsi"/>
          <w:color w:val="404040" w:themeColor="text1" w:themeTint="BF"/>
          <w:sz w:val="24"/>
          <w:lang w:val="en-AU" w:bidi="en-US"/>
        </w:rPr>
        <w:t xml:space="preserve">ake </w:t>
      </w:r>
      <w:r w:rsidR="009114A2" w:rsidRPr="00F87471">
        <w:rPr>
          <w:rFonts w:cstheme="minorHAnsi"/>
          <w:color w:val="404040" w:themeColor="text1" w:themeTint="BF"/>
          <w:sz w:val="24"/>
          <w:lang w:val="en-AU" w:bidi="en-US"/>
        </w:rPr>
        <w:t>themselves available by telephone for support discussion and provide you with industry updates by email where applicable</w:t>
      </w:r>
    </w:p>
    <w:p w14:paraId="05BD517A" w14:textId="592F0269" w:rsidR="009114A2" w:rsidRPr="00F87471" w:rsidRDefault="00F3745B" w:rsidP="009144BF">
      <w:pPr>
        <w:pStyle w:val="ListParagraph"/>
        <w:numPr>
          <w:ilvl w:val="0"/>
          <w:numId w:val="3"/>
        </w:numPr>
        <w:spacing w:after="120" w:line="276" w:lineRule="auto"/>
        <w:ind w:right="102"/>
        <w:contextualSpacing w:val="0"/>
        <w:jc w:val="both"/>
        <w:rPr>
          <w:rFonts w:cstheme="minorHAnsi"/>
          <w:color w:val="262626" w:themeColor="text1" w:themeTint="D9"/>
          <w:sz w:val="24"/>
          <w:lang w:val="en-AU" w:bidi="en-US"/>
        </w:rPr>
      </w:pPr>
      <w:r w:rsidRPr="00F87471">
        <w:rPr>
          <w:rFonts w:cstheme="minorHAnsi"/>
          <w:color w:val="404040" w:themeColor="text1" w:themeTint="BF"/>
          <w:sz w:val="24"/>
          <w:lang w:val="en-AU" w:bidi="en-US"/>
        </w:rPr>
        <w:t>K</w:t>
      </w:r>
      <w:r w:rsidR="00EF3E71" w:rsidRPr="00F87471">
        <w:rPr>
          <w:rFonts w:cstheme="minorHAnsi"/>
          <w:color w:val="404040" w:themeColor="text1" w:themeTint="BF"/>
          <w:sz w:val="24"/>
          <w:lang w:val="en-AU" w:bidi="en-US"/>
        </w:rPr>
        <w:t xml:space="preserve">eep </w:t>
      </w:r>
      <w:r w:rsidR="009114A2" w:rsidRPr="00F87471">
        <w:rPr>
          <w:rFonts w:cstheme="minorHAnsi"/>
          <w:color w:val="404040" w:themeColor="text1" w:themeTint="BF"/>
          <w:sz w:val="24"/>
          <w:lang w:val="en-AU" w:bidi="en-US"/>
        </w:rPr>
        <w:t>in touch with you during your studies</w:t>
      </w:r>
    </w:p>
    <w:p w14:paraId="308B84EE" w14:textId="5421BAA9" w:rsidR="00DC6A05" w:rsidRPr="00F87471" w:rsidRDefault="00435B4F" w:rsidP="003B6C92">
      <w:pPr>
        <w:spacing w:after="120" w:line="276" w:lineRule="auto"/>
        <w:ind w:left="0" w:right="0" w:firstLine="0"/>
        <w:rPr>
          <w:lang w:val="en-AU" w:bidi="en-US"/>
        </w:rPr>
      </w:pPr>
      <w:r w:rsidRPr="00F87471">
        <w:rPr>
          <w:lang w:val="en-AU" w:bidi="en-US"/>
        </w:rPr>
        <w:br w:type="page"/>
      </w:r>
    </w:p>
    <w:p w14:paraId="049D1D05" w14:textId="613D8E66" w:rsidR="009114A2" w:rsidRPr="00F87471" w:rsidRDefault="009114A2" w:rsidP="009144BF">
      <w:pPr>
        <w:spacing w:after="120" w:line="276" w:lineRule="auto"/>
        <w:ind w:left="0" w:right="102" w:firstLine="0"/>
        <w:rPr>
          <w:rFonts w:ascii="Arial" w:hAnsi="Arial" w:cs="Arial"/>
          <w:b/>
          <w:bCs/>
          <w:color w:val="7F7F7F" w:themeColor="text1" w:themeTint="80"/>
          <w:sz w:val="32"/>
          <w:szCs w:val="32"/>
          <w:lang w:val="en-AU"/>
        </w:rPr>
      </w:pPr>
      <w:r w:rsidRPr="00F87471">
        <w:rPr>
          <w:rFonts w:ascii="Arial" w:hAnsi="Arial" w:cs="Arial"/>
          <w:b/>
          <w:bCs/>
          <w:color w:val="7F7F7F" w:themeColor="text1" w:themeTint="80"/>
          <w:sz w:val="32"/>
          <w:szCs w:val="32"/>
          <w:lang w:val="en-AU"/>
        </w:rPr>
        <w:lastRenderedPageBreak/>
        <w:t>Flexible Learning</w:t>
      </w:r>
    </w:p>
    <w:p w14:paraId="0C3EB05A" w14:textId="77777777" w:rsidR="00442DA7" w:rsidRPr="00F87471" w:rsidRDefault="00442DA7"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Studying to become a competent worker is an interesting and exciting thing to do. You will learn about current issues in this area. You will establish relationships with other students, fellow workers, and clients. You will learn about your own ideas, attitudes, and values. You will also have fun. (Most of the time!)</w:t>
      </w:r>
    </w:p>
    <w:p w14:paraId="5C001BE6" w14:textId="77777777" w:rsidR="00442DA7" w:rsidRPr="00F87471" w:rsidRDefault="00442DA7"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At other times, studying can seem overwhelming and impossibly demanding, particularly when you have an assignment to do and you aren’t sure how to tackle it, your family and friends want you to spend time with them, or a movie you want to see is on television.</w:t>
      </w:r>
    </w:p>
    <w:p w14:paraId="0B3B3108" w14:textId="77777777" w:rsidR="00442DA7" w:rsidRPr="00F87471" w:rsidRDefault="00442DA7"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Sometimes being a student can be hard.</w:t>
      </w:r>
    </w:p>
    <w:p w14:paraId="78D4B7A6" w14:textId="330DD5DE" w:rsidR="00442DA7" w:rsidRPr="00F87471" w:rsidRDefault="00442DA7"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Here are some ideas to help you through the hard times. To study effectively, you need space, resources, and time.</w:t>
      </w:r>
    </w:p>
    <w:p w14:paraId="34D279A5" w14:textId="77777777" w:rsidR="00442DA7" w:rsidRPr="00F87471" w:rsidRDefault="00442DA7" w:rsidP="009144BF">
      <w:pPr>
        <w:spacing w:after="120" w:line="276" w:lineRule="auto"/>
        <w:ind w:left="0" w:right="102" w:firstLine="0"/>
        <w:jc w:val="both"/>
        <w:rPr>
          <w:rFonts w:cstheme="minorHAnsi"/>
          <w:color w:val="262626" w:themeColor="text1" w:themeTint="D9"/>
          <w:sz w:val="24"/>
          <w:lang w:val="en-AU" w:bidi="en-US"/>
        </w:rPr>
      </w:pPr>
    </w:p>
    <w:p w14:paraId="139660E8" w14:textId="77777777" w:rsidR="00442DA7" w:rsidRPr="00F87471" w:rsidRDefault="00442DA7" w:rsidP="009144BF">
      <w:pPr>
        <w:spacing w:after="120" w:line="276" w:lineRule="auto"/>
        <w:ind w:left="0" w:right="102" w:firstLine="0"/>
        <w:jc w:val="both"/>
        <w:rPr>
          <w:rFonts w:ascii="Arial" w:hAnsi="Arial" w:cs="Arial"/>
          <w:b/>
          <w:bCs/>
          <w:color w:val="404040" w:themeColor="text1" w:themeTint="BF"/>
          <w:sz w:val="24"/>
          <w:szCs w:val="24"/>
          <w:lang w:val="en-AU" w:bidi="en-US"/>
        </w:rPr>
      </w:pPr>
      <w:r w:rsidRPr="00F87471">
        <w:rPr>
          <w:rFonts w:ascii="Arial" w:hAnsi="Arial" w:cs="Arial"/>
          <w:b/>
          <w:bCs/>
          <w:color w:val="404040" w:themeColor="text1" w:themeTint="BF"/>
          <w:sz w:val="24"/>
          <w:szCs w:val="24"/>
          <w:lang w:val="en-AU" w:bidi="en-US"/>
        </w:rPr>
        <w:t>Space</w:t>
      </w:r>
    </w:p>
    <w:p w14:paraId="0B1052AA" w14:textId="425C473E" w:rsidR="00442DA7" w:rsidRPr="00F87471" w:rsidRDefault="00442DA7"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Try to set up a place at home or at work where</w:t>
      </w:r>
      <w:r w:rsidR="00B268CB" w:rsidRPr="00F87471">
        <w:rPr>
          <w:rFonts w:cstheme="minorHAnsi"/>
          <w:color w:val="404040" w:themeColor="text1" w:themeTint="BF"/>
          <w:sz w:val="24"/>
          <w:lang w:val="en-AU" w:bidi="en-US"/>
        </w:rPr>
        <w:t xml:space="preserve"> you can</w:t>
      </w:r>
      <w:r w:rsidRPr="00F87471">
        <w:rPr>
          <w:rFonts w:cstheme="minorHAnsi"/>
          <w:color w:val="404040" w:themeColor="text1" w:themeTint="BF"/>
          <w:sz w:val="24"/>
          <w:lang w:val="en-AU" w:bidi="en-US"/>
        </w:rPr>
        <w:t>:</w:t>
      </w:r>
    </w:p>
    <w:p w14:paraId="0C4007F2" w14:textId="6E8200C6" w:rsidR="00442DA7" w:rsidRPr="00F87471" w:rsidRDefault="00442DA7" w:rsidP="00A8792A">
      <w:pPr>
        <w:pStyle w:val="ListParagraph"/>
        <w:numPr>
          <w:ilvl w:val="0"/>
          <w:numId w:val="12"/>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keep your study materials</w:t>
      </w:r>
    </w:p>
    <w:p w14:paraId="0F7D8DA2" w14:textId="08BA1951" w:rsidR="00442DA7" w:rsidRPr="00F87471" w:rsidRDefault="00442DA7" w:rsidP="00A8792A">
      <w:pPr>
        <w:pStyle w:val="ListParagraph"/>
        <w:numPr>
          <w:ilvl w:val="0"/>
          <w:numId w:val="12"/>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be reasonably quiet and free from interruptions</w:t>
      </w:r>
    </w:p>
    <w:p w14:paraId="5EAF3499" w14:textId="6669E0BC" w:rsidR="00442DA7" w:rsidRPr="00F87471" w:rsidRDefault="00442DA7" w:rsidP="00A8792A">
      <w:pPr>
        <w:pStyle w:val="ListParagraph"/>
        <w:numPr>
          <w:ilvl w:val="0"/>
          <w:numId w:val="12"/>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be reasonably comfortable, with good lighting, seating, and a flat surface for writing.</w:t>
      </w:r>
    </w:p>
    <w:p w14:paraId="0281CCFE" w14:textId="77777777" w:rsidR="00442DA7" w:rsidRPr="00F87471" w:rsidRDefault="00442DA7"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If it is impossible for you to set up a study space, perhaps you could use your local library. You will not be able to store your study materials there, but you will have quiet, a desk and chair, and easy access to the other facilities.</w:t>
      </w:r>
    </w:p>
    <w:p w14:paraId="3E35122E" w14:textId="5EA6671A" w:rsidR="00442DA7" w:rsidRPr="00F87471" w:rsidRDefault="00A55D14" w:rsidP="003B6C92">
      <w:pPr>
        <w:spacing w:after="120" w:line="276" w:lineRule="auto"/>
        <w:ind w:right="0"/>
        <w:rPr>
          <w:rFonts w:cstheme="minorHAnsi"/>
          <w:color w:val="262626" w:themeColor="text1" w:themeTint="D9"/>
          <w:sz w:val="24"/>
          <w:lang w:val="en-AU" w:bidi="en-US"/>
        </w:rPr>
      </w:pPr>
      <w:r w:rsidRPr="00F87471">
        <w:rPr>
          <w:rFonts w:cstheme="minorHAnsi"/>
          <w:color w:val="262626" w:themeColor="text1" w:themeTint="D9"/>
          <w:sz w:val="24"/>
          <w:lang w:val="en-AU" w:bidi="en-US"/>
        </w:rPr>
        <w:br w:type="page"/>
      </w:r>
    </w:p>
    <w:p w14:paraId="06002FB2" w14:textId="77777777" w:rsidR="00442DA7" w:rsidRPr="00F87471" w:rsidRDefault="00442DA7" w:rsidP="009144BF">
      <w:pPr>
        <w:spacing w:after="120" w:line="276" w:lineRule="auto"/>
        <w:ind w:left="0" w:right="102" w:firstLine="0"/>
        <w:jc w:val="both"/>
        <w:rPr>
          <w:rFonts w:ascii="Arial" w:hAnsi="Arial" w:cs="Arial"/>
          <w:b/>
          <w:bCs/>
          <w:color w:val="404040" w:themeColor="text1" w:themeTint="BF"/>
          <w:sz w:val="24"/>
          <w:lang w:val="en-AU" w:bidi="en-US"/>
        </w:rPr>
      </w:pPr>
      <w:r w:rsidRPr="00F87471">
        <w:rPr>
          <w:rFonts w:ascii="Arial" w:hAnsi="Arial" w:cs="Arial"/>
          <w:b/>
          <w:bCs/>
          <w:color w:val="404040" w:themeColor="text1" w:themeTint="BF"/>
          <w:sz w:val="24"/>
          <w:lang w:val="en-AU" w:bidi="en-US"/>
        </w:rPr>
        <w:lastRenderedPageBreak/>
        <w:t>Study Resources</w:t>
      </w:r>
    </w:p>
    <w:p w14:paraId="5032668D" w14:textId="06DF81DD" w:rsidR="00442DA7" w:rsidRPr="00F87471" w:rsidRDefault="00442DA7"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 xml:space="preserve">The most basic resources you will need </w:t>
      </w:r>
      <w:r w:rsidR="00991C7C" w:rsidRPr="00F87471">
        <w:rPr>
          <w:rFonts w:cstheme="minorHAnsi"/>
          <w:color w:val="404040" w:themeColor="text1" w:themeTint="BF"/>
          <w:sz w:val="24"/>
          <w:lang w:val="en-AU" w:bidi="en-US"/>
        </w:rPr>
        <w:t>are</w:t>
      </w:r>
      <w:r w:rsidRPr="00F87471">
        <w:rPr>
          <w:rFonts w:cstheme="minorHAnsi"/>
          <w:color w:val="404040" w:themeColor="text1" w:themeTint="BF"/>
          <w:sz w:val="24"/>
          <w:lang w:val="en-AU" w:bidi="en-US"/>
        </w:rPr>
        <w:t>:</w:t>
      </w:r>
    </w:p>
    <w:p w14:paraId="3895137A" w14:textId="4785AE89" w:rsidR="00442DA7" w:rsidRPr="00F87471" w:rsidRDefault="00F3745B" w:rsidP="00A8792A">
      <w:pPr>
        <w:pStyle w:val="ListParagraph"/>
        <w:numPr>
          <w:ilvl w:val="0"/>
          <w:numId w:val="13"/>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 xml:space="preserve">a </w:t>
      </w:r>
      <w:r w:rsidR="00442DA7" w:rsidRPr="00F87471">
        <w:rPr>
          <w:rFonts w:cstheme="minorHAnsi"/>
          <w:color w:val="404040" w:themeColor="text1" w:themeTint="BF"/>
          <w:sz w:val="24"/>
          <w:lang w:val="en-AU" w:bidi="en-US"/>
        </w:rPr>
        <w:t>chair</w:t>
      </w:r>
    </w:p>
    <w:p w14:paraId="4A190A82" w14:textId="6E85A0E6" w:rsidR="00442DA7" w:rsidRPr="00F87471" w:rsidRDefault="00F3745B" w:rsidP="00A8792A">
      <w:pPr>
        <w:pStyle w:val="ListParagraph"/>
        <w:numPr>
          <w:ilvl w:val="0"/>
          <w:numId w:val="13"/>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 xml:space="preserve">a </w:t>
      </w:r>
      <w:r w:rsidR="00442DA7" w:rsidRPr="00F87471">
        <w:rPr>
          <w:rFonts w:cstheme="minorHAnsi"/>
          <w:color w:val="404040" w:themeColor="text1" w:themeTint="BF"/>
          <w:sz w:val="24"/>
          <w:lang w:val="en-AU" w:bidi="en-US"/>
        </w:rPr>
        <w:t>desk or table</w:t>
      </w:r>
    </w:p>
    <w:p w14:paraId="3DB4F93D" w14:textId="177A7D4F" w:rsidR="00442DA7" w:rsidRPr="00F87471" w:rsidRDefault="00F3745B" w:rsidP="00A8792A">
      <w:pPr>
        <w:pStyle w:val="ListParagraph"/>
        <w:numPr>
          <w:ilvl w:val="0"/>
          <w:numId w:val="13"/>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 xml:space="preserve">a </w:t>
      </w:r>
      <w:r w:rsidR="00442DA7" w:rsidRPr="00F87471">
        <w:rPr>
          <w:rFonts w:cstheme="minorHAnsi"/>
          <w:color w:val="404040" w:themeColor="text1" w:themeTint="BF"/>
          <w:sz w:val="24"/>
          <w:lang w:val="en-AU" w:bidi="en-US"/>
        </w:rPr>
        <w:t>computer with Internet access</w:t>
      </w:r>
    </w:p>
    <w:p w14:paraId="62CA7518" w14:textId="51260CF3" w:rsidR="00442DA7" w:rsidRPr="00F87471" w:rsidRDefault="00F3745B" w:rsidP="00A8792A">
      <w:pPr>
        <w:pStyle w:val="ListParagraph"/>
        <w:numPr>
          <w:ilvl w:val="0"/>
          <w:numId w:val="13"/>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 xml:space="preserve">a </w:t>
      </w:r>
      <w:r w:rsidR="00442DA7" w:rsidRPr="00F87471">
        <w:rPr>
          <w:rFonts w:cstheme="minorHAnsi"/>
          <w:color w:val="404040" w:themeColor="text1" w:themeTint="BF"/>
          <w:sz w:val="24"/>
          <w:lang w:val="en-AU" w:bidi="en-US"/>
        </w:rPr>
        <w:t>reading lamp or good light</w:t>
      </w:r>
    </w:p>
    <w:p w14:paraId="0BFB150E" w14:textId="3BCBAA88" w:rsidR="00442DA7" w:rsidRPr="00F87471" w:rsidRDefault="00F3745B" w:rsidP="00A8792A">
      <w:pPr>
        <w:pStyle w:val="ListParagraph"/>
        <w:numPr>
          <w:ilvl w:val="0"/>
          <w:numId w:val="13"/>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 xml:space="preserve">a </w:t>
      </w:r>
      <w:r w:rsidR="00442DA7" w:rsidRPr="00F87471">
        <w:rPr>
          <w:rFonts w:cstheme="minorHAnsi"/>
          <w:color w:val="404040" w:themeColor="text1" w:themeTint="BF"/>
          <w:sz w:val="24"/>
          <w:lang w:val="en-AU" w:bidi="en-US"/>
        </w:rPr>
        <w:t>folder or file to keep your notes and study materials together</w:t>
      </w:r>
    </w:p>
    <w:p w14:paraId="3A636CD0" w14:textId="0F59FE99" w:rsidR="00442DA7" w:rsidRPr="00F87471" w:rsidRDefault="00F3745B" w:rsidP="00A8792A">
      <w:pPr>
        <w:pStyle w:val="ListParagraph"/>
        <w:numPr>
          <w:ilvl w:val="0"/>
          <w:numId w:val="13"/>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 xml:space="preserve">materials </w:t>
      </w:r>
      <w:r w:rsidR="00442DA7" w:rsidRPr="00F87471">
        <w:rPr>
          <w:rFonts w:cstheme="minorHAnsi"/>
          <w:color w:val="404040" w:themeColor="text1" w:themeTint="BF"/>
          <w:sz w:val="24"/>
          <w:lang w:val="en-AU" w:bidi="en-US"/>
        </w:rPr>
        <w:t>to record information (pen and paper or notebooks, or a computer and printer)</w:t>
      </w:r>
    </w:p>
    <w:p w14:paraId="13524048" w14:textId="6925F55B" w:rsidR="00442DA7" w:rsidRPr="00F87471" w:rsidRDefault="00F3745B" w:rsidP="00A8792A">
      <w:pPr>
        <w:pStyle w:val="ListParagraph"/>
        <w:numPr>
          <w:ilvl w:val="0"/>
          <w:numId w:val="13"/>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 xml:space="preserve">reference </w:t>
      </w:r>
      <w:r w:rsidR="00442DA7" w:rsidRPr="00F87471">
        <w:rPr>
          <w:rFonts w:cstheme="minorHAnsi"/>
          <w:color w:val="404040" w:themeColor="text1" w:themeTint="BF"/>
          <w:sz w:val="24"/>
          <w:lang w:val="en-AU" w:bidi="en-US"/>
        </w:rPr>
        <w:t>materials, including a dictionary</w:t>
      </w:r>
    </w:p>
    <w:p w14:paraId="5578C007" w14:textId="77777777" w:rsidR="00442DA7" w:rsidRPr="00F87471" w:rsidRDefault="00442DA7"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Do not forget that other people can be valuable study resources. Your fellow workers, work supervisor, other students, your facilitator, your local librarian, and workers in this area can also help you.</w:t>
      </w:r>
    </w:p>
    <w:p w14:paraId="146BBD63" w14:textId="77777777" w:rsidR="00442DA7" w:rsidRPr="00F87471" w:rsidRDefault="00442DA7" w:rsidP="009144BF">
      <w:pPr>
        <w:spacing w:after="120" w:line="276" w:lineRule="auto"/>
        <w:ind w:left="0" w:right="102" w:firstLine="0"/>
        <w:jc w:val="both"/>
        <w:rPr>
          <w:rFonts w:cstheme="minorHAnsi"/>
          <w:color w:val="262626" w:themeColor="text1" w:themeTint="D9"/>
          <w:sz w:val="24"/>
          <w:lang w:val="en-AU" w:bidi="en-US"/>
        </w:rPr>
      </w:pPr>
    </w:p>
    <w:p w14:paraId="044D4793" w14:textId="77777777" w:rsidR="00442DA7" w:rsidRPr="00F87471" w:rsidRDefault="00442DA7" w:rsidP="009144BF">
      <w:pPr>
        <w:spacing w:after="120" w:line="276" w:lineRule="auto"/>
        <w:ind w:left="0" w:right="102" w:firstLine="0"/>
        <w:jc w:val="both"/>
        <w:rPr>
          <w:rFonts w:ascii="Arial" w:hAnsi="Arial" w:cs="Arial"/>
          <w:b/>
          <w:bCs/>
          <w:color w:val="404040" w:themeColor="text1" w:themeTint="BF"/>
          <w:sz w:val="24"/>
          <w:lang w:val="en-AU" w:bidi="en-US"/>
        </w:rPr>
      </w:pPr>
      <w:r w:rsidRPr="00F87471">
        <w:rPr>
          <w:rFonts w:ascii="Arial" w:hAnsi="Arial" w:cs="Arial"/>
          <w:b/>
          <w:bCs/>
          <w:color w:val="404040" w:themeColor="text1" w:themeTint="BF"/>
          <w:sz w:val="24"/>
          <w:lang w:val="en-AU" w:bidi="en-US"/>
        </w:rPr>
        <w:t>Time</w:t>
      </w:r>
    </w:p>
    <w:p w14:paraId="23BF8641" w14:textId="77777777" w:rsidR="00442DA7" w:rsidRPr="00F87471" w:rsidRDefault="00442DA7"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It is important to plan your study time. Work out a time that suits you and plan around it. Most people find that studying, in short, concentrated blocks of time (an hour or two) at regular intervals (daily, every second day, once a week) is more effective than trying to cram a lot of learning into a whole day. You need time to ‘digest’ the information in one section before you move on to the next, and everyone needs regular breaks from study to avoid overload. Be realistic in allocating time for study. Look at what is required for the unit and look at your other commitments.</w:t>
      </w:r>
    </w:p>
    <w:p w14:paraId="058E39C4" w14:textId="77777777" w:rsidR="00442DA7" w:rsidRPr="00F87471" w:rsidRDefault="00442DA7"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Make up a study timetable and stick to it. Build in ‘deadlines’ and set yourself goals for completing study tasks. Allow time for reading and completing activities. Remember that it is the quality of the time you spend studying rather than the quantity that is important.</w:t>
      </w:r>
    </w:p>
    <w:p w14:paraId="336A5E84" w14:textId="1D2D5834" w:rsidR="00442DA7" w:rsidRPr="00F87471" w:rsidRDefault="00A55D14" w:rsidP="009144BF">
      <w:pPr>
        <w:spacing w:after="120" w:line="276" w:lineRule="auto"/>
        <w:ind w:right="102"/>
        <w:rPr>
          <w:rFonts w:cstheme="minorHAnsi"/>
          <w:color w:val="262626" w:themeColor="text1" w:themeTint="D9"/>
          <w:sz w:val="24"/>
          <w:lang w:val="en-AU" w:bidi="en-US"/>
        </w:rPr>
      </w:pPr>
      <w:r w:rsidRPr="00F87471">
        <w:rPr>
          <w:rFonts w:cstheme="minorHAnsi"/>
          <w:color w:val="262626" w:themeColor="text1" w:themeTint="D9"/>
          <w:sz w:val="24"/>
          <w:lang w:val="en-AU" w:bidi="en-US"/>
        </w:rPr>
        <w:br w:type="page"/>
      </w:r>
    </w:p>
    <w:p w14:paraId="1E733203" w14:textId="7C3287BF" w:rsidR="00442DA7" w:rsidRPr="00F87471" w:rsidRDefault="00442DA7" w:rsidP="009144BF">
      <w:pPr>
        <w:spacing w:after="120" w:line="276" w:lineRule="auto"/>
        <w:ind w:left="0" w:right="102" w:firstLine="0"/>
        <w:jc w:val="both"/>
        <w:rPr>
          <w:rFonts w:ascii="Arial" w:hAnsi="Arial" w:cs="Arial"/>
          <w:b/>
          <w:bCs/>
          <w:color w:val="404040" w:themeColor="text1" w:themeTint="BF"/>
          <w:sz w:val="24"/>
          <w:lang w:val="en-AU" w:bidi="en-US"/>
        </w:rPr>
      </w:pPr>
      <w:r w:rsidRPr="00F87471">
        <w:rPr>
          <w:rFonts w:ascii="Arial" w:hAnsi="Arial" w:cs="Arial"/>
          <w:b/>
          <w:bCs/>
          <w:color w:val="404040" w:themeColor="text1" w:themeTint="BF"/>
          <w:sz w:val="24"/>
          <w:lang w:val="en-AU" w:bidi="en-US"/>
        </w:rPr>
        <w:lastRenderedPageBreak/>
        <w:t>Study Strategies</w:t>
      </w:r>
    </w:p>
    <w:p w14:paraId="4452573C" w14:textId="2678901D" w:rsidR="00442DA7" w:rsidRPr="00F87471" w:rsidRDefault="00442DA7"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Different people have different learning ‘</w:t>
      </w:r>
      <w:proofErr w:type="gramStart"/>
      <w:r w:rsidRPr="00F87471">
        <w:rPr>
          <w:rFonts w:cstheme="minorHAnsi"/>
          <w:color w:val="404040" w:themeColor="text1" w:themeTint="BF"/>
          <w:sz w:val="24"/>
          <w:lang w:val="en-AU" w:bidi="en-US"/>
        </w:rPr>
        <w:t>styles’</w:t>
      </w:r>
      <w:proofErr w:type="gramEnd"/>
      <w:r w:rsidRPr="00F87471">
        <w:rPr>
          <w:rFonts w:cstheme="minorHAnsi"/>
          <w:color w:val="404040" w:themeColor="text1" w:themeTint="BF"/>
          <w:sz w:val="24"/>
          <w:lang w:val="en-AU" w:bidi="en-US"/>
        </w:rPr>
        <w:t>. Some people learn best by listening or repeating things out loud. Some learn best by ‘doing’, some by reading and making notes. Assess your own learning style and try to identify any barriers to learning which might affect you. Are you easily distracted? Are you afraid you will fail? Are you taking study too seriously? Not seriously enough? Do you have supportive friends and family? Here are some ideas for effective study strategies:</w:t>
      </w:r>
    </w:p>
    <w:p w14:paraId="25E970D7" w14:textId="4B3B58F1" w:rsidR="00442DA7" w:rsidRPr="00F87471" w:rsidRDefault="00442DA7" w:rsidP="00E729B8">
      <w:pPr>
        <w:pStyle w:val="ListParagraph"/>
        <w:numPr>
          <w:ilvl w:val="0"/>
          <w:numId w:val="6"/>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b/>
          <w:bCs/>
          <w:color w:val="404040" w:themeColor="text1" w:themeTint="BF"/>
          <w:sz w:val="24"/>
          <w:lang w:val="en-AU" w:bidi="en-US"/>
        </w:rPr>
        <w:t>Make notes.</w:t>
      </w:r>
      <w:r w:rsidRPr="00F87471">
        <w:rPr>
          <w:rFonts w:cstheme="minorHAnsi"/>
          <w:color w:val="404040" w:themeColor="text1" w:themeTint="BF"/>
          <w:sz w:val="24"/>
          <w:lang w:val="en-AU" w:bidi="en-US"/>
        </w:rPr>
        <w:t xml:space="preserve"> This often helps you to remember new or unfamiliar information. Do not worry about spelling or neatness, as long as you can read your own notes. Keep your notes with the rest of your study materials and add to them as you go. Use pictures and diagrams if this helps.</w:t>
      </w:r>
    </w:p>
    <w:p w14:paraId="079AABFF" w14:textId="760AFFEB" w:rsidR="00442DA7" w:rsidRPr="00F87471" w:rsidRDefault="00442DA7" w:rsidP="00E729B8">
      <w:pPr>
        <w:pStyle w:val="ListParagraph"/>
        <w:numPr>
          <w:ilvl w:val="0"/>
          <w:numId w:val="6"/>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b/>
          <w:bCs/>
          <w:color w:val="404040" w:themeColor="text1" w:themeTint="BF"/>
          <w:sz w:val="24"/>
          <w:lang w:val="en-AU" w:bidi="en-US"/>
        </w:rPr>
        <w:t>Underline keywords</w:t>
      </w:r>
      <w:r w:rsidRPr="00F87471">
        <w:rPr>
          <w:rFonts w:cstheme="minorHAnsi"/>
          <w:color w:val="404040" w:themeColor="text1" w:themeTint="BF"/>
          <w:sz w:val="24"/>
          <w:lang w:val="en-AU" w:bidi="en-US"/>
        </w:rPr>
        <w:t xml:space="preserve"> when you are reading the materials in this Learner Guide. (Do not underline things in other people’s books.) This also helps you to remember important points.</w:t>
      </w:r>
    </w:p>
    <w:p w14:paraId="6068E9A3" w14:textId="4168585F" w:rsidR="00A55D14" w:rsidRPr="00F87471" w:rsidRDefault="00442DA7" w:rsidP="00E729B8">
      <w:pPr>
        <w:pStyle w:val="ListParagraph"/>
        <w:numPr>
          <w:ilvl w:val="0"/>
          <w:numId w:val="6"/>
        </w:numPr>
        <w:spacing w:after="120" w:line="276" w:lineRule="auto"/>
        <w:ind w:right="102"/>
        <w:contextualSpacing w:val="0"/>
        <w:jc w:val="both"/>
        <w:rPr>
          <w:rFonts w:cstheme="minorHAnsi"/>
          <w:color w:val="262626" w:themeColor="text1" w:themeTint="D9"/>
          <w:sz w:val="24"/>
          <w:lang w:val="en-AU" w:bidi="en-US"/>
        </w:rPr>
      </w:pPr>
      <w:r w:rsidRPr="00F87471">
        <w:rPr>
          <w:rFonts w:cstheme="minorHAnsi"/>
          <w:b/>
          <w:bCs/>
          <w:color w:val="404040" w:themeColor="text1" w:themeTint="BF"/>
          <w:sz w:val="24"/>
          <w:lang w:val="en-AU" w:bidi="en-US"/>
        </w:rPr>
        <w:t>Talk to other people</w:t>
      </w:r>
      <w:r w:rsidRPr="00F87471">
        <w:rPr>
          <w:rFonts w:cstheme="minorHAnsi"/>
          <w:color w:val="404040" w:themeColor="text1" w:themeTint="BF"/>
          <w:sz w:val="24"/>
          <w:lang w:val="en-AU" w:bidi="en-US"/>
        </w:rPr>
        <w:t xml:space="preserve"> (fellow workers, fellow students, friends, family, or your facilitator) about what you are learning. As well as help you to clarify and understand new ideas, talking also gives you a chance to find out extra information and to get fresh ideas and different points of view.</w:t>
      </w:r>
    </w:p>
    <w:p w14:paraId="50FDCF0D" w14:textId="43086DC0" w:rsidR="00A55D14" w:rsidRPr="00F87471" w:rsidRDefault="351EE134" w:rsidP="003B6C92">
      <w:pPr>
        <w:spacing w:after="120" w:line="276" w:lineRule="auto"/>
        <w:ind w:left="0" w:right="0" w:firstLine="0"/>
        <w:jc w:val="center"/>
        <w:rPr>
          <w:rFonts w:cstheme="minorHAnsi"/>
          <w:color w:val="262626" w:themeColor="text1" w:themeTint="D9"/>
          <w:sz w:val="24"/>
          <w:lang w:val="en-AU" w:bidi="en-US"/>
        </w:rPr>
      </w:pPr>
      <w:r w:rsidRPr="00F87471">
        <w:rPr>
          <w:noProof/>
          <w:lang w:eastAsia="en-PH"/>
        </w:rPr>
        <w:drawing>
          <wp:inline distT="0" distB="0" distL="0" distR="0" wp14:anchorId="0F41D6CA" wp14:editId="109BF318">
            <wp:extent cx="5492367" cy="4127667"/>
            <wp:effectExtent l="0" t="0" r="0" b="6350"/>
            <wp:docPr id="87671995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510266" cy="4141118"/>
                    </a:xfrm>
                    <a:prstGeom prst="rect">
                      <a:avLst/>
                    </a:prstGeom>
                  </pic:spPr>
                </pic:pic>
              </a:graphicData>
            </a:graphic>
          </wp:inline>
        </w:drawing>
      </w:r>
      <w:r w:rsidR="008B1C42" w:rsidRPr="00F87471">
        <w:rPr>
          <w:color w:val="262626" w:themeColor="text1" w:themeTint="D9"/>
          <w:sz w:val="24"/>
          <w:szCs w:val="24"/>
          <w:lang w:val="en-AU" w:bidi="en-US"/>
        </w:rPr>
        <w:br w:type="page"/>
      </w:r>
    </w:p>
    <w:p w14:paraId="5C76ED6C" w14:textId="3B7A7D2C" w:rsidR="00886FE0" w:rsidRPr="00F87471" w:rsidRDefault="00886FE0" w:rsidP="009144BF">
      <w:pPr>
        <w:spacing w:after="120" w:line="276" w:lineRule="auto"/>
        <w:ind w:left="0" w:right="102" w:firstLine="0"/>
        <w:rPr>
          <w:rFonts w:ascii="Arial" w:hAnsi="Arial" w:cs="Arial"/>
          <w:b/>
          <w:bCs/>
          <w:color w:val="7F7F7F" w:themeColor="text1" w:themeTint="80"/>
          <w:sz w:val="32"/>
          <w:szCs w:val="32"/>
          <w:lang w:val="en-AU"/>
        </w:rPr>
      </w:pPr>
      <w:r w:rsidRPr="00F87471">
        <w:rPr>
          <w:rFonts w:ascii="Arial" w:hAnsi="Arial" w:cs="Arial"/>
          <w:b/>
          <w:bCs/>
          <w:color w:val="7F7F7F" w:themeColor="text1" w:themeTint="80"/>
          <w:sz w:val="32"/>
          <w:szCs w:val="32"/>
          <w:lang w:val="en-AU"/>
        </w:rPr>
        <w:lastRenderedPageBreak/>
        <w:t>Using this Learner Guide</w:t>
      </w:r>
    </w:p>
    <w:p w14:paraId="28920BF3" w14:textId="77777777" w:rsidR="009C0B5C" w:rsidRPr="00F87471" w:rsidRDefault="009C0B5C"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A Learner Guide is just that, a guide to help you learn. A Learner Guide is not a textbook. Your Learner Guide will:</w:t>
      </w:r>
    </w:p>
    <w:p w14:paraId="05E14452" w14:textId="62721E30" w:rsidR="009C0B5C" w:rsidRPr="00F87471" w:rsidRDefault="009C0B5C" w:rsidP="00947866">
      <w:pPr>
        <w:pStyle w:val="ListParagraph"/>
        <w:numPr>
          <w:ilvl w:val="0"/>
          <w:numId w:val="4"/>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Describe the skills you need to demonstrate to achieve competency for this unit.</w:t>
      </w:r>
    </w:p>
    <w:p w14:paraId="2E06A581" w14:textId="65009572" w:rsidR="009C0B5C" w:rsidRPr="00F87471" w:rsidRDefault="009C0B5C" w:rsidP="00947866">
      <w:pPr>
        <w:pStyle w:val="ListParagraph"/>
        <w:numPr>
          <w:ilvl w:val="0"/>
          <w:numId w:val="4"/>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Provide information and knowledge to help you develop your skills.</w:t>
      </w:r>
    </w:p>
    <w:p w14:paraId="500803AE" w14:textId="33333583" w:rsidR="009C0B5C" w:rsidRPr="00F87471" w:rsidRDefault="009C0B5C" w:rsidP="00947866">
      <w:pPr>
        <w:pStyle w:val="ListParagraph"/>
        <w:numPr>
          <w:ilvl w:val="0"/>
          <w:numId w:val="4"/>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Provide you with structured learning activities to help you absorb knowledge and information and practice your skills.</w:t>
      </w:r>
    </w:p>
    <w:p w14:paraId="7A101CF9" w14:textId="1F0CA3D8" w:rsidR="009C0B5C" w:rsidRPr="00F87471" w:rsidRDefault="009C0B5C" w:rsidP="00947866">
      <w:pPr>
        <w:pStyle w:val="ListParagraph"/>
        <w:numPr>
          <w:ilvl w:val="0"/>
          <w:numId w:val="4"/>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Direct you to other sources of additional knowledge and information about topics for this unit.</w:t>
      </w:r>
    </w:p>
    <w:p w14:paraId="35588647" w14:textId="77777777" w:rsidR="00886FE0" w:rsidRPr="00F87471" w:rsidRDefault="00886FE0" w:rsidP="009144BF">
      <w:pPr>
        <w:spacing w:after="120" w:line="276" w:lineRule="auto"/>
        <w:ind w:left="0" w:right="102" w:firstLine="0"/>
        <w:jc w:val="both"/>
        <w:rPr>
          <w:rFonts w:cstheme="minorHAnsi"/>
          <w:color w:val="262626" w:themeColor="text1" w:themeTint="D9"/>
          <w:sz w:val="24"/>
          <w:lang w:val="en-AU" w:bidi="en-US"/>
        </w:rPr>
      </w:pPr>
    </w:p>
    <w:p w14:paraId="77886388" w14:textId="67AB24F9" w:rsidR="00167E71" w:rsidRPr="00F87471" w:rsidRDefault="00167E71" w:rsidP="009144BF">
      <w:pPr>
        <w:spacing w:after="120" w:line="276" w:lineRule="auto"/>
        <w:ind w:left="0" w:right="102" w:firstLine="0"/>
        <w:jc w:val="both"/>
        <w:rPr>
          <w:rFonts w:ascii="Arial" w:hAnsi="Arial" w:cs="Arial"/>
          <w:b/>
          <w:bCs/>
          <w:color w:val="404040" w:themeColor="text1" w:themeTint="BF"/>
          <w:sz w:val="24"/>
          <w:lang w:val="en-AU" w:bidi="en-US"/>
        </w:rPr>
      </w:pPr>
      <w:r w:rsidRPr="00F87471">
        <w:rPr>
          <w:rFonts w:ascii="Arial" w:hAnsi="Arial" w:cs="Arial"/>
          <w:b/>
          <w:bCs/>
          <w:color w:val="404040" w:themeColor="text1" w:themeTint="BF"/>
          <w:sz w:val="24"/>
          <w:lang w:val="en-AU" w:bidi="en-US"/>
        </w:rPr>
        <w:t>How to Get the Most Out of Your Learner Guide</w:t>
      </w:r>
    </w:p>
    <w:p w14:paraId="212759DF" w14:textId="77777777" w:rsidR="003E5983" w:rsidRPr="00F87471" w:rsidRDefault="003E5983"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Some sections are quite long and cover complex ideas and information. If you come across anything you do not understand:</w:t>
      </w:r>
    </w:p>
    <w:p w14:paraId="7DAF7A61" w14:textId="7EC0088C" w:rsidR="003E5983" w:rsidRPr="00F87471" w:rsidRDefault="003E5983" w:rsidP="00947866">
      <w:pPr>
        <w:pStyle w:val="ListParagraph"/>
        <w:numPr>
          <w:ilvl w:val="0"/>
          <w:numId w:val="5"/>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Talk to your facilitator.</w:t>
      </w:r>
    </w:p>
    <w:p w14:paraId="4FF6C82F" w14:textId="3528F15B" w:rsidR="003E5983" w:rsidRPr="00F87471" w:rsidRDefault="003E5983" w:rsidP="00947866">
      <w:pPr>
        <w:pStyle w:val="ListParagraph"/>
        <w:numPr>
          <w:ilvl w:val="0"/>
          <w:numId w:val="5"/>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Research the area using the books and materials listed under Resources.</w:t>
      </w:r>
    </w:p>
    <w:p w14:paraId="496A911C" w14:textId="0CDD7972" w:rsidR="003E5983" w:rsidRPr="00F87471" w:rsidRDefault="003E5983" w:rsidP="00947866">
      <w:pPr>
        <w:pStyle w:val="ListParagraph"/>
        <w:numPr>
          <w:ilvl w:val="0"/>
          <w:numId w:val="5"/>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Discuss the issue with other people (your workplace supervisor, fellow workers, fellow students).</w:t>
      </w:r>
    </w:p>
    <w:p w14:paraId="184DB771" w14:textId="59A75CED" w:rsidR="003E5983" w:rsidRPr="00F87471" w:rsidRDefault="003E5983" w:rsidP="00947866">
      <w:pPr>
        <w:pStyle w:val="ListParagraph"/>
        <w:numPr>
          <w:ilvl w:val="0"/>
          <w:numId w:val="5"/>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Try to relate the information presented in this Learner Guide to your own experience and to what you already know.</w:t>
      </w:r>
    </w:p>
    <w:p w14:paraId="78831C79" w14:textId="21B1596D" w:rsidR="003E5983" w:rsidRPr="00F87471" w:rsidRDefault="003E5983" w:rsidP="00947866">
      <w:pPr>
        <w:pStyle w:val="ListParagraph"/>
        <w:numPr>
          <w:ilvl w:val="0"/>
          <w:numId w:val="5"/>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Ask yourself questions as you go. For example, ‘Have I seen this happening anywhere?’ ‘Could this apply to me?’ ‘What if...’ This will help you to ‘make sense’ of new material, and to build on your existing knowledge.</w:t>
      </w:r>
    </w:p>
    <w:p w14:paraId="58E85786" w14:textId="70428A1C" w:rsidR="003E5983" w:rsidRPr="00F87471" w:rsidRDefault="003E5983" w:rsidP="00947866">
      <w:pPr>
        <w:pStyle w:val="ListParagraph"/>
        <w:numPr>
          <w:ilvl w:val="0"/>
          <w:numId w:val="5"/>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Talk to people about your study. Talking is a great way to reinforce what you are learning.</w:t>
      </w:r>
    </w:p>
    <w:p w14:paraId="64729C66" w14:textId="275CD1B4" w:rsidR="003E5983" w:rsidRPr="00F87471" w:rsidRDefault="003E5983" w:rsidP="00947866">
      <w:pPr>
        <w:pStyle w:val="ListParagraph"/>
        <w:numPr>
          <w:ilvl w:val="0"/>
          <w:numId w:val="5"/>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Make notes.</w:t>
      </w:r>
    </w:p>
    <w:p w14:paraId="6CF1D2B3" w14:textId="6EA3501E" w:rsidR="003E5983" w:rsidRPr="00F87471" w:rsidRDefault="003E5983" w:rsidP="00947866">
      <w:pPr>
        <w:pStyle w:val="ListParagraph"/>
        <w:numPr>
          <w:ilvl w:val="0"/>
          <w:numId w:val="5"/>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Work through the activities. Even if you are tempted to skip some activities, do them anyway. They are there for a reason, and even if you already have the knowledge or skills relating to a particular activity, doing them will help to reinforce what you already know. If you do not understand an activity, think carefully about the way the questions or instructions are phrased. Read the section again to see if you can make sense of it. If you are still confused, contact your facilitator or discuss the activity with other students, fellow workers or with your workplace supervisor.</w:t>
      </w:r>
    </w:p>
    <w:p w14:paraId="56404D69" w14:textId="1A57F230" w:rsidR="003E5983" w:rsidRPr="00F87471" w:rsidRDefault="00435B4F" w:rsidP="00947866">
      <w:pPr>
        <w:pStyle w:val="ListParagraph"/>
        <w:numPr>
          <w:ilvl w:val="0"/>
          <w:numId w:val="5"/>
        </w:numPr>
        <w:spacing w:after="120" w:line="276" w:lineRule="auto"/>
        <w:ind w:right="0"/>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br w:type="page"/>
      </w:r>
    </w:p>
    <w:p w14:paraId="5A1A23B7" w14:textId="083D859B" w:rsidR="007B042A" w:rsidRPr="00F87471" w:rsidRDefault="007B042A" w:rsidP="009144BF">
      <w:pPr>
        <w:spacing w:after="120" w:line="276" w:lineRule="auto"/>
        <w:ind w:left="0" w:right="102" w:firstLine="0"/>
        <w:jc w:val="both"/>
        <w:rPr>
          <w:rFonts w:ascii="Arial" w:hAnsi="Arial" w:cs="Arial"/>
          <w:b/>
          <w:bCs/>
          <w:color w:val="404040" w:themeColor="text1" w:themeTint="BF"/>
          <w:sz w:val="24"/>
          <w:lang w:val="en-AU" w:bidi="en-US"/>
        </w:rPr>
      </w:pPr>
      <w:r w:rsidRPr="00F87471">
        <w:rPr>
          <w:rFonts w:ascii="Arial" w:hAnsi="Arial" w:cs="Arial"/>
          <w:b/>
          <w:bCs/>
          <w:color w:val="404040" w:themeColor="text1" w:themeTint="BF"/>
          <w:sz w:val="24"/>
          <w:lang w:val="en-AU" w:bidi="en-US"/>
        </w:rPr>
        <w:lastRenderedPageBreak/>
        <w:t>Additional Research, Reading, and Note-Taking</w:t>
      </w:r>
    </w:p>
    <w:p w14:paraId="427B45FC" w14:textId="77777777" w:rsidR="00E70CC5" w:rsidRPr="00F87471" w:rsidRDefault="00E70CC5"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If you are using the additional references and resources suggested in the Learner Guide to take your knowledge a step further, there are a few simple things to keep in mind to make this kind of research easier.</w:t>
      </w:r>
    </w:p>
    <w:p w14:paraId="0E389D4E" w14:textId="77777777" w:rsidR="00E70CC5" w:rsidRPr="00F87471" w:rsidRDefault="00E70CC5"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Always make a note of the author’s name, the title of the book or article, the edition, when it was published, where it was published, and the name of the publisher. This includes online articles. If you are taking notes about specific ideas or information, you will need to put the page number as well. This is called the reference information. You will need this for some assessment tasks, and it will help you to find the book again if you need to.</w:t>
      </w:r>
    </w:p>
    <w:p w14:paraId="2CF77B20" w14:textId="77777777" w:rsidR="00E70CC5" w:rsidRPr="00F87471" w:rsidRDefault="00E70CC5"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Keep your notes short and to the point.  Relate your notes to the material in your Learner Guide. Put things into your own words. This will give you a better understanding of the material.</w:t>
      </w:r>
    </w:p>
    <w:p w14:paraId="35C6AA25" w14:textId="5C964D90" w:rsidR="006006F5" w:rsidRPr="00F87471" w:rsidRDefault="00E70CC5" w:rsidP="009144BF">
      <w:pPr>
        <w:spacing w:after="120" w:line="276" w:lineRule="auto"/>
        <w:ind w:left="0" w:right="102" w:firstLine="0"/>
        <w:jc w:val="both"/>
        <w:rPr>
          <w:rFonts w:cstheme="minorHAnsi"/>
          <w:color w:val="262626" w:themeColor="text1" w:themeTint="D9"/>
          <w:sz w:val="24"/>
          <w:lang w:val="en-AU" w:bidi="en-US"/>
        </w:rPr>
      </w:pPr>
      <w:r w:rsidRPr="00F87471">
        <w:rPr>
          <w:rFonts w:cstheme="minorHAnsi"/>
          <w:color w:val="404040" w:themeColor="text1" w:themeTint="BF"/>
          <w:sz w:val="24"/>
          <w:lang w:val="en-AU" w:bidi="en-US"/>
        </w:rPr>
        <w:t>Start off with a question you want answered when you are exploring additional resource materials. This will structure your reading and save you time.</w:t>
      </w:r>
    </w:p>
    <w:p w14:paraId="0D2A6941" w14:textId="77777777" w:rsidR="006006F5" w:rsidRPr="00F87471" w:rsidRDefault="006006F5" w:rsidP="003B6C92">
      <w:pPr>
        <w:spacing w:after="120" w:line="276" w:lineRule="auto"/>
        <w:ind w:right="0"/>
        <w:rPr>
          <w:rFonts w:cstheme="minorHAnsi"/>
          <w:color w:val="262626" w:themeColor="text1" w:themeTint="D9"/>
          <w:sz w:val="24"/>
          <w:lang w:val="en-AU" w:bidi="en-US"/>
        </w:rPr>
      </w:pPr>
      <w:r w:rsidRPr="00F87471">
        <w:rPr>
          <w:rFonts w:cstheme="minorHAnsi"/>
          <w:color w:val="262626" w:themeColor="text1" w:themeTint="D9"/>
          <w:sz w:val="24"/>
          <w:lang w:val="en-AU" w:bidi="en-US"/>
        </w:rPr>
        <w:br w:type="page"/>
      </w:r>
    </w:p>
    <w:p w14:paraId="50FAEB66" w14:textId="43B93D26" w:rsidR="0079184B" w:rsidRPr="00F87471" w:rsidRDefault="00E70CC5" w:rsidP="00943FCE">
      <w:pPr>
        <w:pStyle w:val="Heading1"/>
      </w:pPr>
      <w:bookmarkStart w:id="16" w:name="_Toc100664728"/>
      <w:r w:rsidRPr="00F87471">
        <w:lastRenderedPageBreak/>
        <w:t>Introduction</w:t>
      </w:r>
      <w:bookmarkEnd w:id="16"/>
    </w:p>
    <w:p w14:paraId="6E427C41" w14:textId="70A59862" w:rsidR="005B3E42" w:rsidRDefault="000C5606" w:rsidP="00B024BA">
      <w:pPr>
        <w:spacing w:after="120" w:line="276" w:lineRule="auto"/>
        <w:ind w:left="0" w:right="102" w:firstLine="0"/>
        <w:jc w:val="both"/>
        <w:rPr>
          <w:color w:val="404040" w:themeColor="text1" w:themeTint="BF"/>
          <w:sz w:val="24"/>
          <w:szCs w:val="24"/>
          <w:lang w:val="en-AU" w:bidi="en-US"/>
        </w:rPr>
      </w:pPr>
      <w:r>
        <w:rPr>
          <w:noProof/>
        </w:rPr>
        <w:drawing>
          <wp:inline distT="0" distB="0" distL="0" distR="0" wp14:anchorId="4C233750" wp14:editId="3E8F579E">
            <wp:extent cx="5659200" cy="3772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59200" cy="3772800"/>
                    </a:xfrm>
                    <a:prstGeom prst="rect">
                      <a:avLst/>
                    </a:prstGeom>
                  </pic:spPr>
                </pic:pic>
              </a:graphicData>
            </a:graphic>
          </wp:inline>
        </w:drawing>
      </w:r>
    </w:p>
    <w:p w14:paraId="0D4E0A0D" w14:textId="7CFF1515" w:rsidR="00155972" w:rsidRPr="001A0B35" w:rsidRDefault="00155972" w:rsidP="000035EB">
      <w:pPr>
        <w:spacing w:after="120" w:line="276" w:lineRule="auto"/>
        <w:ind w:left="0" w:right="102" w:firstLine="0"/>
        <w:jc w:val="both"/>
        <w:rPr>
          <w:rFonts w:cstheme="minorHAnsi"/>
          <w:color w:val="404040" w:themeColor="text1" w:themeTint="BF"/>
          <w:sz w:val="24"/>
          <w:lang w:val="en-AU" w:bidi="en-US"/>
        </w:rPr>
      </w:pPr>
      <w:r w:rsidRPr="001A0B35">
        <w:rPr>
          <w:rFonts w:cstheme="minorHAnsi"/>
          <w:color w:val="404040" w:themeColor="text1" w:themeTint="BF"/>
          <w:sz w:val="24"/>
          <w:lang w:val="en-AU" w:bidi="en-US"/>
        </w:rPr>
        <w:t xml:space="preserve">This Learner Guide </w:t>
      </w:r>
      <w:r w:rsidR="00BC1502" w:rsidRPr="001A0B35">
        <w:rPr>
          <w:rFonts w:cstheme="minorHAnsi"/>
          <w:color w:val="404040" w:themeColor="text1" w:themeTint="BF"/>
          <w:sz w:val="24"/>
          <w:lang w:val="en-AU" w:bidi="en-US"/>
        </w:rPr>
        <w:t>covers</w:t>
      </w:r>
      <w:r w:rsidRPr="001A0B35">
        <w:rPr>
          <w:rFonts w:cstheme="minorHAnsi"/>
          <w:color w:val="404040" w:themeColor="text1" w:themeTint="BF"/>
          <w:sz w:val="24"/>
          <w:lang w:val="en-AU" w:bidi="en-US"/>
        </w:rPr>
        <w:t xml:space="preserve"> the legal and ethical responsibilities of your work role. </w:t>
      </w:r>
      <w:r w:rsidR="00BC1502" w:rsidRPr="001A0B35">
        <w:rPr>
          <w:rFonts w:cstheme="minorHAnsi"/>
          <w:color w:val="404040" w:themeColor="text1" w:themeTint="BF"/>
          <w:sz w:val="24"/>
          <w:lang w:val="en-AU" w:bidi="en-US"/>
        </w:rPr>
        <w:t xml:space="preserve">It focuses on </w:t>
      </w:r>
      <w:r w:rsidR="00E13F03">
        <w:rPr>
          <w:rFonts w:cstheme="minorHAnsi"/>
          <w:color w:val="404040" w:themeColor="text1" w:themeTint="BF"/>
          <w:sz w:val="24"/>
          <w:lang w:val="en-AU" w:bidi="en-US"/>
        </w:rPr>
        <w:t xml:space="preserve">occupations </w:t>
      </w:r>
      <w:r w:rsidR="00BC1502" w:rsidRPr="001A0B35">
        <w:rPr>
          <w:rFonts w:cstheme="minorHAnsi"/>
          <w:color w:val="404040" w:themeColor="text1" w:themeTint="BF"/>
          <w:sz w:val="24"/>
          <w:lang w:val="en-AU" w:bidi="en-US"/>
        </w:rPr>
        <w:t xml:space="preserve">in </w:t>
      </w:r>
      <w:r w:rsidR="00FC0456" w:rsidRPr="001A0B35">
        <w:rPr>
          <w:rFonts w:cstheme="minorHAnsi"/>
          <w:color w:val="404040" w:themeColor="text1" w:themeTint="BF"/>
          <w:sz w:val="24"/>
          <w:lang w:val="en-AU" w:bidi="en-US"/>
        </w:rPr>
        <w:t xml:space="preserve">the community </w:t>
      </w:r>
      <w:r w:rsidR="00BC1502" w:rsidRPr="001A0B35">
        <w:rPr>
          <w:rFonts w:cstheme="minorHAnsi"/>
          <w:color w:val="404040" w:themeColor="text1" w:themeTint="BF"/>
          <w:sz w:val="24"/>
          <w:lang w:val="en-AU" w:bidi="en-US"/>
        </w:rPr>
        <w:t>and</w:t>
      </w:r>
      <w:r w:rsidR="00FC0456" w:rsidRPr="001A0B35">
        <w:rPr>
          <w:rFonts w:cstheme="minorHAnsi"/>
          <w:color w:val="404040" w:themeColor="text1" w:themeTint="BF"/>
          <w:sz w:val="24"/>
          <w:lang w:val="en-AU" w:bidi="en-US"/>
        </w:rPr>
        <w:t xml:space="preserve"> health services. </w:t>
      </w:r>
      <w:r w:rsidR="000035EB">
        <w:rPr>
          <w:rFonts w:cstheme="minorHAnsi"/>
          <w:color w:val="404040" w:themeColor="text1" w:themeTint="BF"/>
          <w:sz w:val="24"/>
          <w:lang w:val="en-AU" w:bidi="en-US"/>
        </w:rPr>
        <w:t>You need to be aware of your duties' legal and ethical requirements as you work</w:t>
      </w:r>
      <w:r w:rsidR="009D7287" w:rsidRPr="001A0B35">
        <w:rPr>
          <w:rFonts w:cstheme="minorHAnsi"/>
          <w:color w:val="404040" w:themeColor="text1" w:themeTint="BF"/>
          <w:sz w:val="24"/>
          <w:lang w:val="en-AU" w:bidi="en-US"/>
        </w:rPr>
        <w:t>.</w:t>
      </w:r>
    </w:p>
    <w:p w14:paraId="43C7CDFE" w14:textId="4E13E3E1" w:rsidR="00512D20" w:rsidRPr="001A0B35" w:rsidRDefault="00113CA9" w:rsidP="000035EB">
      <w:pPr>
        <w:spacing w:after="120" w:line="276" w:lineRule="auto"/>
        <w:ind w:left="0" w:right="102" w:firstLine="0"/>
        <w:jc w:val="both"/>
        <w:rPr>
          <w:rFonts w:cstheme="minorHAnsi"/>
          <w:color w:val="404040" w:themeColor="text1" w:themeTint="BF"/>
          <w:sz w:val="24"/>
          <w:lang w:val="en-AU" w:bidi="en-US"/>
        </w:rPr>
      </w:pPr>
      <w:r w:rsidRPr="001A0B35">
        <w:rPr>
          <w:rFonts w:cstheme="minorHAnsi"/>
          <w:color w:val="404040" w:themeColor="text1" w:themeTint="BF"/>
          <w:sz w:val="24"/>
          <w:lang w:val="en-AU" w:bidi="en-US"/>
        </w:rPr>
        <w:t xml:space="preserve">Some people may </w:t>
      </w:r>
      <w:r w:rsidR="009651FA" w:rsidRPr="001A0B35">
        <w:rPr>
          <w:rFonts w:cstheme="minorHAnsi"/>
          <w:color w:val="404040" w:themeColor="text1" w:themeTint="BF"/>
          <w:sz w:val="24"/>
          <w:lang w:val="en-AU" w:bidi="en-US"/>
        </w:rPr>
        <w:t xml:space="preserve">not be sure how to </w:t>
      </w:r>
      <w:r w:rsidR="00223EE9" w:rsidRPr="001A0B35">
        <w:rPr>
          <w:rFonts w:cstheme="minorHAnsi"/>
          <w:color w:val="404040" w:themeColor="text1" w:themeTint="BF"/>
          <w:sz w:val="24"/>
          <w:lang w:val="en-AU" w:bidi="en-US"/>
        </w:rPr>
        <w:t>differentiate</w:t>
      </w:r>
      <w:r w:rsidR="009651FA" w:rsidRPr="001A0B35">
        <w:rPr>
          <w:rFonts w:cstheme="minorHAnsi"/>
          <w:color w:val="404040" w:themeColor="text1" w:themeTint="BF"/>
          <w:sz w:val="24"/>
          <w:lang w:val="en-AU" w:bidi="en-US"/>
        </w:rPr>
        <w:t xml:space="preserve"> </w:t>
      </w:r>
      <w:r w:rsidR="00F22F6C" w:rsidRPr="00B024BA">
        <w:rPr>
          <w:rFonts w:cstheme="minorHAnsi"/>
          <w:i/>
          <w:iCs/>
          <w:color w:val="404040" w:themeColor="text1" w:themeTint="BF"/>
          <w:sz w:val="24"/>
          <w:lang w:val="en-AU" w:bidi="en-US"/>
        </w:rPr>
        <w:t>legal</w:t>
      </w:r>
      <w:r w:rsidR="00F22F6C" w:rsidRPr="00C057A1">
        <w:rPr>
          <w:rFonts w:cstheme="minorHAnsi"/>
          <w:color w:val="404040" w:themeColor="text1" w:themeTint="BF"/>
          <w:sz w:val="24"/>
          <w:lang w:val="en-AU" w:bidi="en-US"/>
        </w:rPr>
        <w:t xml:space="preserve"> and </w:t>
      </w:r>
      <w:r w:rsidR="00F22F6C" w:rsidRPr="00B024BA">
        <w:rPr>
          <w:rFonts w:cstheme="minorHAnsi"/>
          <w:i/>
          <w:iCs/>
          <w:color w:val="404040" w:themeColor="text1" w:themeTint="BF"/>
          <w:sz w:val="24"/>
          <w:lang w:val="en-AU" w:bidi="en-US"/>
        </w:rPr>
        <w:t>ethical</w:t>
      </w:r>
      <w:r w:rsidR="00512D20" w:rsidRPr="001A0B35">
        <w:rPr>
          <w:rFonts w:cstheme="minorHAnsi"/>
          <w:color w:val="404040" w:themeColor="text1" w:themeTint="BF"/>
          <w:sz w:val="24"/>
          <w:lang w:val="en-AU" w:bidi="en-US"/>
        </w:rPr>
        <w:t xml:space="preserve">. </w:t>
      </w:r>
      <w:r w:rsidR="00780C79" w:rsidRPr="00B12147">
        <w:rPr>
          <w:rFonts w:cstheme="minorHAnsi"/>
          <w:color w:val="404040" w:themeColor="text1" w:themeTint="BF"/>
          <w:sz w:val="24"/>
          <w:lang w:val="en-AU" w:bidi="en-US"/>
        </w:rPr>
        <w:t xml:space="preserve">These words will be used repeatedly in this Learner Guide. </w:t>
      </w:r>
      <w:r w:rsidR="00512D20" w:rsidRPr="00B12147">
        <w:rPr>
          <w:rFonts w:cstheme="minorHAnsi"/>
          <w:color w:val="404040" w:themeColor="text1" w:themeTint="BF"/>
          <w:sz w:val="24"/>
          <w:lang w:val="en-AU" w:bidi="en-US"/>
        </w:rPr>
        <w:t xml:space="preserve">And so, </w:t>
      </w:r>
      <w:r w:rsidR="00FE2515">
        <w:rPr>
          <w:rFonts w:cstheme="minorHAnsi"/>
          <w:color w:val="404040" w:themeColor="text1" w:themeTint="BF"/>
          <w:sz w:val="24"/>
          <w:lang w:val="en-AU" w:bidi="en-US"/>
        </w:rPr>
        <w:t xml:space="preserve">these terms are defined </w:t>
      </w:r>
      <w:r w:rsidR="00512D20" w:rsidRPr="00B12147">
        <w:rPr>
          <w:rFonts w:cstheme="minorHAnsi"/>
          <w:color w:val="404040" w:themeColor="text1" w:themeTint="BF"/>
          <w:sz w:val="24"/>
          <w:lang w:val="en-AU" w:bidi="en-US"/>
        </w:rPr>
        <w:t xml:space="preserve">first </w:t>
      </w:r>
      <w:r w:rsidR="00A1742F" w:rsidRPr="00B12147">
        <w:rPr>
          <w:rFonts w:cstheme="minorHAnsi"/>
          <w:color w:val="404040" w:themeColor="text1" w:themeTint="BF"/>
          <w:sz w:val="24"/>
          <w:lang w:val="en-AU" w:bidi="en-US"/>
        </w:rPr>
        <w:t xml:space="preserve">to ensure that you </w:t>
      </w:r>
      <w:r w:rsidR="00E57A3A" w:rsidRPr="00B12147">
        <w:rPr>
          <w:rFonts w:cstheme="minorHAnsi"/>
          <w:color w:val="404040" w:themeColor="text1" w:themeTint="BF"/>
          <w:sz w:val="24"/>
          <w:lang w:val="en-AU" w:bidi="en-US"/>
        </w:rPr>
        <w:t xml:space="preserve">have a good grasp of </w:t>
      </w:r>
      <w:r w:rsidR="006521C1">
        <w:rPr>
          <w:rFonts w:cstheme="minorHAnsi"/>
          <w:color w:val="404040" w:themeColor="text1" w:themeTint="BF"/>
          <w:sz w:val="24"/>
          <w:lang w:val="en-AU" w:bidi="en-US"/>
        </w:rPr>
        <w:t>their</w:t>
      </w:r>
      <w:r w:rsidR="00E57A3A" w:rsidRPr="00B12147">
        <w:rPr>
          <w:rFonts w:cstheme="minorHAnsi"/>
          <w:color w:val="404040" w:themeColor="text1" w:themeTint="BF"/>
          <w:sz w:val="24"/>
          <w:lang w:val="en-AU" w:bidi="en-US"/>
        </w:rPr>
        <w:t xml:space="preserve"> meaning</w:t>
      </w:r>
      <w:r w:rsidR="000035EB">
        <w:rPr>
          <w:rFonts w:cstheme="minorHAnsi"/>
          <w:color w:val="404040" w:themeColor="text1" w:themeTint="BF"/>
          <w:sz w:val="24"/>
          <w:lang w:val="en-AU" w:bidi="en-US"/>
        </w:rPr>
        <w:t>:</w:t>
      </w:r>
    </w:p>
    <w:p w14:paraId="62A6F41E" w14:textId="375DE33A" w:rsidR="00512D20" w:rsidRPr="001A0B35" w:rsidRDefault="000035EB" w:rsidP="00A8792A">
      <w:pPr>
        <w:pStyle w:val="ListParagraph"/>
        <w:numPr>
          <w:ilvl w:val="0"/>
          <w:numId w:val="36"/>
        </w:numPr>
        <w:spacing w:after="120" w:line="276" w:lineRule="auto"/>
        <w:ind w:left="714" w:right="102" w:hanging="357"/>
        <w:contextualSpacing w:val="0"/>
        <w:jc w:val="both"/>
        <w:rPr>
          <w:rFonts w:cstheme="minorHAnsi"/>
          <w:color w:val="404040" w:themeColor="text1" w:themeTint="BF"/>
          <w:sz w:val="24"/>
          <w:lang w:val="en-AU" w:bidi="en-US"/>
        </w:rPr>
      </w:pPr>
      <w:r w:rsidRPr="00B024BA">
        <w:rPr>
          <w:rFonts w:cstheme="minorHAnsi"/>
          <w:b/>
          <w:bCs/>
          <w:color w:val="404040" w:themeColor="text1" w:themeTint="BF"/>
          <w:sz w:val="24"/>
          <w:lang w:val="en-AU" w:bidi="en-US"/>
        </w:rPr>
        <w:t>L</w:t>
      </w:r>
      <w:r w:rsidR="00512D20" w:rsidRPr="00B024BA">
        <w:rPr>
          <w:rFonts w:cstheme="minorHAnsi"/>
          <w:b/>
          <w:bCs/>
          <w:color w:val="404040" w:themeColor="text1" w:themeTint="BF"/>
          <w:sz w:val="24"/>
          <w:lang w:val="en-AU" w:bidi="en-US"/>
        </w:rPr>
        <w:t>egal</w:t>
      </w:r>
      <w:r w:rsidR="00874DD6" w:rsidRPr="001A0B35">
        <w:rPr>
          <w:rFonts w:cstheme="minorHAnsi"/>
          <w:color w:val="404040" w:themeColor="text1" w:themeTint="BF"/>
          <w:sz w:val="24"/>
          <w:lang w:val="en-AU" w:bidi="en-US"/>
        </w:rPr>
        <w:t xml:space="preserve"> </w:t>
      </w:r>
      <w:r w:rsidRPr="000035EB">
        <w:rPr>
          <w:rFonts w:cstheme="minorHAnsi"/>
          <w:color w:val="404040" w:themeColor="text1" w:themeTint="BF"/>
          <w:sz w:val="24"/>
          <w:lang w:val="en-AU" w:bidi="en-US"/>
        </w:rPr>
        <w:t>–</w:t>
      </w:r>
      <w:r w:rsidR="00874DD6" w:rsidRPr="001A0B35">
        <w:rPr>
          <w:rFonts w:cstheme="minorHAnsi"/>
          <w:color w:val="404040" w:themeColor="text1" w:themeTint="BF"/>
          <w:sz w:val="24"/>
          <w:lang w:val="en-AU" w:bidi="en-US"/>
        </w:rPr>
        <w:t xml:space="preserve"> </w:t>
      </w:r>
      <w:r>
        <w:rPr>
          <w:rFonts w:cstheme="minorHAnsi"/>
          <w:color w:val="404040" w:themeColor="text1" w:themeTint="BF"/>
          <w:sz w:val="24"/>
          <w:lang w:val="en-AU" w:bidi="en-US"/>
        </w:rPr>
        <w:t>A</w:t>
      </w:r>
      <w:r w:rsidR="00E57A3A" w:rsidRPr="001A0B35">
        <w:rPr>
          <w:rFonts w:cstheme="minorHAnsi"/>
          <w:color w:val="404040" w:themeColor="text1" w:themeTint="BF"/>
          <w:sz w:val="24"/>
          <w:lang w:val="en-AU" w:bidi="en-US"/>
        </w:rPr>
        <w:t>nything that is related to law</w:t>
      </w:r>
      <w:r w:rsidR="00581DD7" w:rsidRPr="001A0B35">
        <w:rPr>
          <w:rFonts w:cstheme="minorHAnsi"/>
          <w:color w:val="404040" w:themeColor="text1" w:themeTint="BF"/>
          <w:sz w:val="24"/>
          <w:lang w:val="en-AU" w:bidi="en-US"/>
        </w:rPr>
        <w:t>s</w:t>
      </w:r>
    </w:p>
    <w:p w14:paraId="1AEB5829" w14:textId="060B338E" w:rsidR="00512D20" w:rsidRPr="001A0B35" w:rsidRDefault="000035EB" w:rsidP="00A8792A">
      <w:pPr>
        <w:pStyle w:val="ListParagraph"/>
        <w:numPr>
          <w:ilvl w:val="0"/>
          <w:numId w:val="36"/>
        </w:numPr>
        <w:spacing w:after="120" w:line="276" w:lineRule="auto"/>
        <w:ind w:left="714" w:right="102" w:hanging="357"/>
        <w:contextualSpacing w:val="0"/>
        <w:jc w:val="both"/>
        <w:rPr>
          <w:rFonts w:cstheme="minorHAnsi"/>
          <w:color w:val="404040" w:themeColor="text1" w:themeTint="BF"/>
          <w:sz w:val="24"/>
          <w:lang w:val="en-AU" w:bidi="en-US"/>
        </w:rPr>
      </w:pPr>
      <w:r w:rsidRPr="00B024BA">
        <w:rPr>
          <w:rFonts w:cstheme="minorHAnsi"/>
          <w:b/>
          <w:bCs/>
          <w:color w:val="404040" w:themeColor="text1" w:themeTint="BF"/>
          <w:sz w:val="24"/>
          <w:lang w:val="en-AU" w:bidi="en-US"/>
        </w:rPr>
        <w:t>E</w:t>
      </w:r>
      <w:r w:rsidR="00512D20" w:rsidRPr="00B024BA">
        <w:rPr>
          <w:rFonts w:cstheme="minorHAnsi"/>
          <w:b/>
          <w:bCs/>
          <w:color w:val="404040" w:themeColor="text1" w:themeTint="BF"/>
          <w:sz w:val="24"/>
          <w:lang w:val="en-AU" w:bidi="en-US"/>
        </w:rPr>
        <w:t>thical</w:t>
      </w:r>
      <w:r w:rsidR="00874DD6" w:rsidRPr="001A0B35">
        <w:rPr>
          <w:rFonts w:cstheme="minorHAnsi"/>
          <w:color w:val="404040" w:themeColor="text1" w:themeTint="BF"/>
          <w:sz w:val="24"/>
          <w:lang w:val="en-AU" w:bidi="en-US"/>
        </w:rPr>
        <w:t xml:space="preserve"> </w:t>
      </w:r>
      <w:r w:rsidRPr="000035EB">
        <w:rPr>
          <w:rFonts w:cstheme="minorHAnsi"/>
          <w:color w:val="404040" w:themeColor="text1" w:themeTint="BF"/>
          <w:sz w:val="24"/>
          <w:lang w:val="en-AU" w:bidi="en-US"/>
        </w:rPr>
        <w:t>–</w:t>
      </w:r>
      <w:r w:rsidR="00874DD6" w:rsidRPr="001A0B35">
        <w:rPr>
          <w:rFonts w:cstheme="minorHAnsi"/>
          <w:color w:val="404040" w:themeColor="text1" w:themeTint="BF"/>
          <w:sz w:val="24"/>
          <w:lang w:val="en-AU" w:bidi="en-US"/>
        </w:rPr>
        <w:t xml:space="preserve"> </w:t>
      </w:r>
      <w:r>
        <w:rPr>
          <w:rFonts w:cstheme="minorHAnsi"/>
          <w:color w:val="404040" w:themeColor="text1" w:themeTint="BF"/>
          <w:sz w:val="24"/>
          <w:lang w:val="en-AU" w:bidi="en-US"/>
        </w:rPr>
        <w:t>A</w:t>
      </w:r>
      <w:r w:rsidR="002F10BF" w:rsidRPr="001A0B35">
        <w:rPr>
          <w:rFonts w:cstheme="minorHAnsi"/>
          <w:color w:val="404040" w:themeColor="text1" w:themeTint="BF"/>
          <w:sz w:val="24"/>
          <w:lang w:val="en-AU" w:bidi="en-US"/>
        </w:rPr>
        <w:t xml:space="preserve">nything that is related to the </w:t>
      </w:r>
      <w:r w:rsidR="00581DD7" w:rsidRPr="001A0B35">
        <w:rPr>
          <w:rFonts w:cstheme="minorHAnsi"/>
          <w:color w:val="404040" w:themeColor="text1" w:themeTint="BF"/>
          <w:sz w:val="24"/>
          <w:lang w:val="en-AU" w:bidi="en-US"/>
        </w:rPr>
        <w:t>human principles of right and wrong</w:t>
      </w:r>
    </w:p>
    <w:p w14:paraId="7BEB4687" w14:textId="519CC570" w:rsidR="00556364" w:rsidRDefault="00165189" w:rsidP="00B024BA">
      <w:pPr>
        <w:spacing w:after="120" w:line="276" w:lineRule="auto"/>
        <w:ind w:left="0" w:right="102" w:firstLine="0"/>
        <w:jc w:val="both"/>
        <w:rPr>
          <w:rFonts w:cstheme="minorHAnsi"/>
          <w:color w:val="404040" w:themeColor="text1" w:themeTint="BF"/>
          <w:sz w:val="24"/>
          <w:lang w:val="en-AU" w:bidi="en-US"/>
        </w:rPr>
      </w:pPr>
      <w:r w:rsidRPr="00B12147">
        <w:rPr>
          <w:rFonts w:cstheme="minorHAnsi"/>
          <w:color w:val="404040" w:themeColor="text1" w:themeTint="BF"/>
          <w:sz w:val="24"/>
          <w:lang w:val="en-AU" w:bidi="en-US"/>
        </w:rPr>
        <w:t>To exp</w:t>
      </w:r>
      <w:r w:rsidR="00AB13E7">
        <w:rPr>
          <w:rFonts w:cstheme="minorHAnsi"/>
          <w:color w:val="404040" w:themeColor="text1" w:themeTint="BF"/>
          <w:sz w:val="24"/>
          <w:lang w:val="en-AU" w:bidi="en-US"/>
        </w:rPr>
        <w:t>lain</w:t>
      </w:r>
      <w:r w:rsidRPr="00B12147">
        <w:rPr>
          <w:rFonts w:cstheme="minorHAnsi"/>
          <w:color w:val="404040" w:themeColor="text1" w:themeTint="BF"/>
          <w:sz w:val="24"/>
          <w:lang w:val="en-AU" w:bidi="en-US"/>
        </w:rPr>
        <w:t xml:space="preserve"> further, it means that something ethical is not nece</w:t>
      </w:r>
      <w:r w:rsidR="001726BB" w:rsidRPr="00B12147">
        <w:rPr>
          <w:rFonts w:cstheme="minorHAnsi"/>
          <w:color w:val="404040" w:themeColor="text1" w:themeTint="BF"/>
          <w:sz w:val="24"/>
          <w:lang w:val="en-AU" w:bidi="en-US"/>
        </w:rPr>
        <w:t xml:space="preserve">ssarily written in the law. Likewise, something legal does not mean that </w:t>
      </w:r>
      <w:r w:rsidR="0030274C" w:rsidRPr="00B12147">
        <w:rPr>
          <w:rFonts w:cstheme="minorHAnsi"/>
          <w:color w:val="404040" w:themeColor="text1" w:themeTint="BF"/>
          <w:sz w:val="24"/>
          <w:lang w:val="en-AU" w:bidi="en-US"/>
        </w:rPr>
        <w:t xml:space="preserve">it is viewed </w:t>
      </w:r>
      <w:r w:rsidR="00B82A1E" w:rsidRPr="00B12147">
        <w:rPr>
          <w:rFonts w:cstheme="minorHAnsi"/>
          <w:color w:val="404040" w:themeColor="text1" w:themeTint="BF"/>
          <w:sz w:val="24"/>
          <w:lang w:val="en-AU" w:bidi="en-US"/>
        </w:rPr>
        <w:t xml:space="preserve">as </w:t>
      </w:r>
      <w:r w:rsidR="0030274C" w:rsidRPr="00B12147">
        <w:rPr>
          <w:rFonts w:cstheme="minorHAnsi"/>
          <w:color w:val="404040" w:themeColor="text1" w:themeTint="BF"/>
          <w:sz w:val="24"/>
          <w:lang w:val="en-AU" w:bidi="en-US"/>
        </w:rPr>
        <w:t xml:space="preserve">ethical by all people. </w:t>
      </w:r>
    </w:p>
    <w:p w14:paraId="31E9AA1B" w14:textId="77777777" w:rsidR="00E5169E" w:rsidRPr="00E5169E" w:rsidRDefault="00E5169E" w:rsidP="00E5169E">
      <w:pPr>
        <w:spacing w:after="120" w:line="276" w:lineRule="auto"/>
        <w:ind w:left="0" w:right="102" w:firstLine="0"/>
        <w:jc w:val="both"/>
        <w:rPr>
          <w:rFonts w:cstheme="minorHAnsi"/>
          <w:color w:val="404040" w:themeColor="text1" w:themeTint="BF"/>
          <w:sz w:val="24"/>
          <w:lang w:val="en-AU" w:bidi="en-US"/>
        </w:rPr>
      </w:pPr>
      <w:r w:rsidRPr="00E5169E">
        <w:rPr>
          <w:rFonts w:cstheme="minorHAnsi"/>
          <w:color w:val="404040" w:themeColor="text1" w:themeTint="BF"/>
          <w:sz w:val="24"/>
          <w:lang w:val="en-AU" w:bidi="en-US"/>
        </w:rPr>
        <w:t>An action can be A, B, C, or D:</w:t>
      </w:r>
    </w:p>
    <w:p w14:paraId="788D7C03" w14:textId="58C071F7" w:rsidR="00E5169E" w:rsidRPr="00E5169E" w:rsidRDefault="00E5169E" w:rsidP="00ED7369">
      <w:pPr>
        <w:spacing w:after="120" w:line="276" w:lineRule="auto"/>
        <w:ind w:left="720" w:right="102" w:firstLine="0"/>
        <w:jc w:val="both"/>
        <w:rPr>
          <w:rFonts w:cstheme="minorHAnsi"/>
          <w:color w:val="404040" w:themeColor="text1" w:themeTint="BF"/>
          <w:sz w:val="24"/>
          <w:lang w:val="en-AU" w:bidi="en-US"/>
        </w:rPr>
      </w:pPr>
      <w:r w:rsidRPr="00E5169E">
        <w:rPr>
          <w:rFonts w:cstheme="minorHAnsi"/>
          <w:color w:val="404040" w:themeColor="text1" w:themeTint="BF"/>
          <w:sz w:val="24"/>
          <w:lang w:val="en-AU" w:bidi="en-US"/>
        </w:rPr>
        <w:t>A.</w:t>
      </w:r>
      <w:r>
        <w:rPr>
          <w:rFonts w:cstheme="minorHAnsi"/>
          <w:color w:val="404040" w:themeColor="text1" w:themeTint="BF"/>
          <w:sz w:val="24"/>
          <w:lang w:val="en-AU" w:bidi="en-US"/>
        </w:rPr>
        <w:t xml:space="preserve"> </w:t>
      </w:r>
      <w:r w:rsidRPr="00E5169E">
        <w:rPr>
          <w:rFonts w:cstheme="minorHAnsi"/>
          <w:color w:val="404040" w:themeColor="text1" w:themeTint="BF"/>
          <w:sz w:val="24"/>
          <w:lang w:val="en-AU" w:bidi="en-US"/>
        </w:rPr>
        <w:t>It can be both legal and ethical</w:t>
      </w:r>
    </w:p>
    <w:p w14:paraId="0C61C100" w14:textId="77AD1104" w:rsidR="00E5169E" w:rsidRPr="00E5169E" w:rsidRDefault="00E5169E" w:rsidP="00ED7369">
      <w:pPr>
        <w:spacing w:after="120" w:line="276" w:lineRule="auto"/>
        <w:ind w:left="720" w:right="102" w:firstLine="0"/>
        <w:jc w:val="both"/>
        <w:rPr>
          <w:rFonts w:cstheme="minorHAnsi"/>
          <w:color w:val="404040" w:themeColor="text1" w:themeTint="BF"/>
          <w:sz w:val="24"/>
          <w:lang w:val="en-AU" w:bidi="en-US"/>
        </w:rPr>
      </w:pPr>
      <w:r w:rsidRPr="00E5169E">
        <w:rPr>
          <w:rFonts w:cstheme="minorHAnsi"/>
          <w:color w:val="404040" w:themeColor="text1" w:themeTint="BF"/>
          <w:sz w:val="24"/>
          <w:lang w:val="en-AU" w:bidi="en-US"/>
        </w:rPr>
        <w:t>B.</w:t>
      </w:r>
      <w:r>
        <w:rPr>
          <w:rFonts w:cstheme="minorHAnsi"/>
          <w:color w:val="404040" w:themeColor="text1" w:themeTint="BF"/>
          <w:sz w:val="24"/>
          <w:lang w:val="en-AU" w:bidi="en-US"/>
        </w:rPr>
        <w:t xml:space="preserve"> </w:t>
      </w:r>
      <w:r w:rsidRPr="00E5169E">
        <w:rPr>
          <w:rFonts w:cstheme="minorHAnsi"/>
          <w:color w:val="404040" w:themeColor="text1" w:themeTint="BF"/>
          <w:sz w:val="24"/>
          <w:lang w:val="en-AU" w:bidi="en-US"/>
        </w:rPr>
        <w:t>It can be legal but unethical</w:t>
      </w:r>
    </w:p>
    <w:p w14:paraId="326C6270" w14:textId="5B70587D" w:rsidR="00E5169E" w:rsidRPr="00E5169E" w:rsidRDefault="00E5169E" w:rsidP="00ED7369">
      <w:pPr>
        <w:spacing w:after="120" w:line="276" w:lineRule="auto"/>
        <w:ind w:left="720" w:right="102" w:firstLine="0"/>
        <w:jc w:val="both"/>
        <w:rPr>
          <w:rFonts w:cstheme="minorHAnsi"/>
          <w:color w:val="404040" w:themeColor="text1" w:themeTint="BF"/>
          <w:sz w:val="24"/>
          <w:lang w:val="en-AU" w:bidi="en-US"/>
        </w:rPr>
      </w:pPr>
      <w:r w:rsidRPr="00E5169E">
        <w:rPr>
          <w:rFonts w:cstheme="minorHAnsi"/>
          <w:color w:val="404040" w:themeColor="text1" w:themeTint="BF"/>
          <w:sz w:val="24"/>
          <w:lang w:val="en-AU" w:bidi="en-US"/>
        </w:rPr>
        <w:t>C.</w:t>
      </w:r>
      <w:r>
        <w:rPr>
          <w:rFonts w:cstheme="minorHAnsi"/>
          <w:color w:val="404040" w:themeColor="text1" w:themeTint="BF"/>
          <w:sz w:val="24"/>
          <w:lang w:val="en-AU" w:bidi="en-US"/>
        </w:rPr>
        <w:t xml:space="preserve"> </w:t>
      </w:r>
      <w:r w:rsidRPr="00E5169E">
        <w:rPr>
          <w:rFonts w:cstheme="minorHAnsi"/>
          <w:color w:val="404040" w:themeColor="text1" w:themeTint="BF"/>
          <w:sz w:val="24"/>
          <w:lang w:val="en-AU" w:bidi="en-US"/>
        </w:rPr>
        <w:t>It can be ethical but illegal</w:t>
      </w:r>
    </w:p>
    <w:p w14:paraId="105067AA" w14:textId="0C9AE23E" w:rsidR="00E5169E" w:rsidRPr="00E5169E" w:rsidRDefault="00E5169E" w:rsidP="00ED7369">
      <w:pPr>
        <w:spacing w:after="120" w:line="276" w:lineRule="auto"/>
        <w:ind w:left="720" w:right="102" w:firstLine="0"/>
        <w:jc w:val="both"/>
        <w:rPr>
          <w:rFonts w:cstheme="minorHAnsi"/>
          <w:color w:val="404040" w:themeColor="text1" w:themeTint="BF"/>
          <w:sz w:val="24"/>
          <w:lang w:val="en-AU" w:bidi="en-US"/>
        </w:rPr>
      </w:pPr>
      <w:r w:rsidRPr="00E5169E">
        <w:rPr>
          <w:rFonts w:cstheme="minorHAnsi"/>
          <w:color w:val="404040" w:themeColor="text1" w:themeTint="BF"/>
          <w:sz w:val="24"/>
          <w:lang w:val="en-AU" w:bidi="en-US"/>
        </w:rPr>
        <w:t>D.</w:t>
      </w:r>
      <w:r>
        <w:rPr>
          <w:rFonts w:cstheme="minorHAnsi"/>
          <w:color w:val="404040" w:themeColor="text1" w:themeTint="BF"/>
          <w:sz w:val="24"/>
          <w:lang w:val="en-AU" w:bidi="en-US"/>
        </w:rPr>
        <w:t xml:space="preserve"> </w:t>
      </w:r>
      <w:r w:rsidRPr="00E5169E">
        <w:rPr>
          <w:rFonts w:cstheme="minorHAnsi"/>
          <w:color w:val="404040" w:themeColor="text1" w:themeTint="BF"/>
          <w:sz w:val="24"/>
          <w:lang w:val="en-AU" w:bidi="en-US"/>
        </w:rPr>
        <w:t>It can be both illegal and unethical</w:t>
      </w:r>
    </w:p>
    <w:p w14:paraId="1701A224" w14:textId="270757A9" w:rsidR="000B445F" w:rsidRDefault="000B445F" w:rsidP="00E5169E">
      <w:pPr>
        <w:spacing w:after="120" w:line="276" w:lineRule="auto"/>
        <w:ind w:left="0" w:right="102" w:firstLine="0"/>
        <w:jc w:val="both"/>
        <w:rPr>
          <w:rFonts w:cstheme="minorHAnsi"/>
          <w:color w:val="404040" w:themeColor="text1" w:themeTint="BF"/>
          <w:sz w:val="24"/>
          <w:lang w:val="en-AU" w:bidi="en-US"/>
        </w:rPr>
      </w:pPr>
      <w:r>
        <w:rPr>
          <w:noProof/>
        </w:rPr>
        <w:lastRenderedPageBreak/>
        <w:drawing>
          <wp:inline distT="0" distB="0" distL="0" distR="0" wp14:anchorId="3CE10193" wp14:editId="5EC4EACA">
            <wp:extent cx="5731510" cy="4011930"/>
            <wp:effectExtent l="0" t="0" r="2540" b="7620"/>
            <wp:docPr id="5" name="Picture 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ig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011930"/>
                    </a:xfrm>
                    <a:prstGeom prst="rect">
                      <a:avLst/>
                    </a:prstGeom>
                    <a:noFill/>
                    <a:ln>
                      <a:noFill/>
                    </a:ln>
                  </pic:spPr>
                </pic:pic>
              </a:graphicData>
            </a:graphic>
          </wp:inline>
        </w:drawing>
      </w:r>
    </w:p>
    <w:p w14:paraId="1F2CF239" w14:textId="2FF9A37C" w:rsidR="00556364" w:rsidRDefault="00E5169E" w:rsidP="00E5169E">
      <w:pPr>
        <w:spacing w:after="120" w:line="276" w:lineRule="auto"/>
        <w:ind w:left="0" w:right="102" w:firstLine="0"/>
        <w:jc w:val="both"/>
        <w:rPr>
          <w:rFonts w:cstheme="minorHAnsi"/>
          <w:color w:val="404040" w:themeColor="text1" w:themeTint="BF"/>
          <w:sz w:val="24"/>
          <w:lang w:val="en-AU" w:bidi="en-US"/>
        </w:rPr>
      </w:pPr>
      <w:r w:rsidRPr="00E5169E">
        <w:rPr>
          <w:rFonts w:cstheme="minorHAnsi"/>
          <w:color w:val="404040" w:themeColor="text1" w:themeTint="BF"/>
          <w:sz w:val="24"/>
          <w:lang w:val="en-AU" w:bidi="en-US"/>
        </w:rPr>
        <w:t>It is clear that Action A is correct – ideally, our actions must always be legal and ethical; and Action D is wrong – it is clear that we must not do this at all. However, the conflict happens for Actions B and C.</w:t>
      </w:r>
    </w:p>
    <w:p w14:paraId="35A29EC8" w14:textId="0B802E09" w:rsidR="007D7A4B" w:rsidRDefault="007D7A4B" w:rsidP="00B024BA">
      <w:pPr>
        <w:spacing w:after="120" w:line="276" w:lineRule="auto"/>
        <w:ind w:left="0" w:right="102" w:firstLine="0"/>
        <w:jc w:val="both"/>
        <w:rPr>
          <w:rFonts w:cstheme="minorHAnsi"/>
          <w:color w:val="404040" w:themeColor="text1" w:themeTint="BF"/>
          <w:sz w:val="24"/>
          <w:lang w:val="en-AU" w:bidi="en-US"/>
        </w:rPr>
      </w:pPr>
      <w:r w:rsidRPr="007D7A4B">
        <w:rPr>
          <w:rFonts w:cstheme="minorHAnsi"/>
          <w:color w:val="404040" w:themeColor="text1" w:themeTint="BF"/>
          <w:sz w:val="24"/>
          <w:lang w:val="en-AU" w:bidi="en-US"/>
        </w:rPr>
        <w:t xml:space="preserve">For example, any action to be implemented in relation to the individual support worker’s duty of care may undergo an ethical dilemma. There are actions which are ethical but may be a breach of the legislation, while there are legal actions which may be seen as unethical depending on the individual’s personal values and principles. </w:t>
      </w:r>
      <w:r>
        <w:rPr>
          <w:rFonts w:cstheme="minorHAnsi"/>
          <w:color w:val="404040" w:themeColor="text1" w:themeTint="BF"/>
          <w:sz w:val="24"/>
          <w:lang w:val="en-AU" w:bidi="en-US"/>
        </w:rPr>
        <w:t>A</w:t>
      </w:r>
      <w:r w:rsidRPr="007D7A4B">
        <w:rPr>
          <w:rFonts w:cstheme="minorHAnsi"/>
          <w:color w:val="404040" w:themeColor="text1" w:themeTint="BF"/>
          <w:sz w:val="24"/>
          <w:lang w:val="en-AU" w:bidi="en-US"/>
        </w:rPr>
        <w:t xml:space="preserve"> client may refuse treatment for their illness. Even if the individual support worker thinks that the client needs that treatment, it will be illegal to provide that, as it is against the client’s decision. Having both legal and ethical frameworks ensures that both the legal and ethical perspectives of all parties involved are considered and weighed before a support worker or service provider takes any significant action.</w:t>
      </w:r>
    </w:p>
    <w:p w14:paraId="5CAB85FC" w14:textId="2C3E9C4A" w:rsidR="00900B73" w:rsidRDefault="00487DA3" w:rsidP="00B024BA">
      <w:pPr>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You can see that l</w:t>
      </w:r>
      <w:r w:rsidR="00492E2A" w:rsidRPr="001A0B35">
        <w:rPr>
          <w:rFonts w:cstheme="minorHAnsi"/>
          <w:color w:val="404040" w:themeColor="text1" w:themeTint="BF"/>
          <w:sz w:val="24"/>
          <w:lang w:val="en-AU" w:bidi="en-US"/>
        </w:rPr>
        <w:t xml:space="preserve">egal and ethical frameworks </w:t>
      </w:r>
      <w:r w:rsidR="00A46D5A" w:rsidRPr="001A0B35">
        <w:rPr>
          <w:rFonts w:cstheme="minorHAnsi"/>
          <w:color w:val="404040" w:themeColor="text1" w:themeTint="BF"/>
          <w:sz w:val="24"/>
          <w:lang w:val="en-AU" w:bidi="en-US"/>
        </w:rPr>
        <w:t>can be</w:t>
      </w:r>
      <w:r w:rsidR="00167F43" w:rsidRPr="001A0B35">
        <w:rPr>
          <w:rFonts w:cstheme="minorHAnsi"/>
          <w:color w:val="404040" w:themeColor="text1" w:themeTint="BF"/>
          <w:sz w:val="24"/>
          <w:lang w:val="en-AU" w:bidi="en-US"/>
        </w:rPr>
        <w:t xml:space="preserve"> interrelated. </w:t>
      </w:r>
      <w:r w:rsidR="00AC6A90">
        <w:rPr>
          <w:rFonts w:cstheme="minorHAnsi"/>
          <w:color w:val="404040" w:themeColor="text1" w:themeTint="BF"/>
          <w:sz w:val="24"/>
          <w:lang w:val="en-AU" w:bidi="en-US"/>
        </w:rPr>
        <w:t>They can be b</w:t>
      </w:r>
      <w:r w:rsidR="00C5098C">
        <w:rPr>
          <w:rFonts w:cstheme="minorHAnsi"/>
          <w:color w:val="404040" w:themeColor="text1" w:themeTint="BF"/>
          <w:sz w:val="24"/>
          <w:lang w:val="en-AU" w:bidi="en-US"/>
        </w:rPr>
        <w:t>oth</w:t>
      </w:r>
      <w:r w:rsidR="00C5098C" w:rsidRPr="003905CC">
        <w:rPr>
          <w:rFonts w:cstheme="minorHAnsi"/>
          <w:color w:val="404040" w:themeColor="text1" w:themeTint="BF"/>
          <w:sz w:val="24"/>
          <w:lang w:val="en-AU" w:bidi="en-US"/>
        </w:rPr>
        <w:t xml:space="preserve"> </w:t>
      </w:r>
      <w:r w:rsidR="00BD2DB2">
        <w:rPr>
          <w:rFonts w:cstheme="minorHAnsi"/>
          <w:color w:val="404040" w:themeColor="text1" w:themeTint="BF"/>
          <w:sz w:val="24"/>
          <w:lang w:val="en-AU" w:bidi="en-US"/>
        </w:rPr>
        <w:t>used</w:t>
      </w:r>
      <w:r w:rsidR="00C5098C" w:rsidRPr="003905CC">
        <w:rPr>
          <w:rFonts w:cstheme="minorHAnsi"/>
          <w:color w:val="404040" w:themeColor="text1" w:themeTint="BF"/>
          <w:sz w:val="24"/>
          <w:lang w:val="en-AU" w:bidi="en-US"/>
        </w:rPr>
        <w:t xml:space="preserve"> as bases for policies and procedures.</w:t>
      </w:r>
      <w:r w:rsidR="00C5098C">
        <w:rPr>
          <w:rFonts w:cstheme="minorHAnsi"/>
          <w:color w:val="404040" w:themeColor="text1" w:themeTint="BF"/>
          <w:sz w:val="24"/>
          <w:lang w:val="en-AU" w:bidi="en-US"/>
        </w:rPr>
        <w:t xml:space="preserve"> </w:t>
      </w:r>
      <w:r w:rsidR="00BD2DB2">
        <w:rPr>
          <w:rFonts w:cstheme="minorHAnsi"/>
          <w:color w:val="404040" w:themeColor="text1" w:themeTint="BF"/>
          <w:sz w:val="24"/>
          <w:lang w:val="en-AU" w:bidi="en-US"/>
        </w:rPr>
        <w:t>And s</w:t>
      </w:r>
      <w:r w:rsidR="000611FB" w:rsidRPr="001A0B35">
        <w:rPr>
          <w:rFonts w:cstheme="minorHAnsi"/>
          <w:color w:val="404040" w:themeColor="text1" w:themeTint="BF"/>
          <w:sz w:val="24"/>
          <w:lang w:val="en-AU" w:bidi="en-US"/>
        </w:rPr>
        <w:t xml:space="preserve">ince ethics is based on right and wrong, it is used </w:t>
      </w:r>
      <w:r w:rsidR="000035EB">
        <w:rPr>
          <w:rFonts w:cstheme="minorHAnsi"/>
          <w:color w:val="404040" w:themeColor="text1" w:themeTint="BF"/>
          <w:sz w:val="24"/>
          <w:lang w:val="en-AU" w:bidi="en-US"/>
        </w:rPr>
        <w:t>to form</w:t>
      </w:r>
      <w:r w:rsidR="00547ED1" w:rsidRPr="001A0B35">
        <w:rPr>
          <w:rFonts w:cstheme="minorHAnsi"/>
          <w:color w:val="404040" w:themeColor="text1" w:themeTint="BF"/>
          <w:sz w:val="24"/>
          <w:lang w:val="en-AU" w:bidi="en-US"/>
        </w:rPr>
        <w:t xml:space="preserve"> laws. </w:t>
      </w:r>
      <w:r w:rsidR="000035EB">
        <w:rPr>
          <w:rFonts w:cstheme="minorHAnsi"/>
          <w:color w:val="404040" w:themeColor="text1" w:themeTint="BF"/>
          <w:sz w:val="24"/>
          <w:lang w:val="en-AU" w:bidi="en-US"/>
        </w:rPr>
        <w:t>T</w:t>
      </w:r>
      <w:r w:rsidR="000E6A4A" w:rsidRPr="001A0B35">
        <w:rPr>
          <w:rFonts w:cstheme="minorHAnsi"/>
          <w:color w:val="404040" w:themeColor="text1" w:themeTint="BF"/>
          <w:sz w:val="24"/>
          <w:lang w:val="en-AU" w:bidi="en-US"/>
        </w:rPr>
        <w:t>hese</w:t>
      </w:r>
      <w:r w:rsidR="00A5523D" w:rsidRPr="001A0B35">
        <w:rPr>
          <w:rFonts w:cstheme="minorHAnsi"/>
          <w:color w:val="404040" w:themeColor="text1" w:themeTint="BF"/>
          <w:sz w:val="24"/>
          <w:lang w:val="en-AU" w:bidi="en-US"/>
        </w:rPr>
        <w:t xml:space="preserve"> laws </w:t>
      </w:r>
      <w:r w:rsidR="005F74AF" w:rsidRPr="001A0B35">
        <w:rPr>
          <w:rFonts w:cstheme="minorHAnsi"/>
          <w:color w:val="404040" w:themeColor="text1" w:themeTint="BF"/>
          <w:sz w:val="24"/>
          <w:lang w:val="en-AU" w:bidi="en-US"/>
        </w:rPr>
        <w:t>promote</w:t>
      </w:r>
      <w:r w:rsidR="009B59F0" w:rsidRPr="001A0B35">
        <w:rPr>
          <w:rFonts w:cstheme="minorHAnsi"/>
          <w:color w:val="404040" w:themeColor="text1" w:themeTint="BF"/>
          <w:sz w:val="24"/>
          <w:lang w:val="en-AU" w:bidi="en-US"/>
        </w:rPr>
        <w:t xml:space="preserve"> </w:t>
      </w:r>
      <w:r w:rsidR="003531BA" w:rsidRPr="001A0B35">
        <w:rPr>
          <w:rFonts w:cstheme="minorHAnsi"/>
          <w:color w:val="404040" w:themeColor="text1" w:themeTint="BF"/>
          <w:sz w:val="24"/>
          <w:lang w:val="en-AU" w:bidi="en-US"/>
        </w:rPr>
        <w:t xml:space="preserve">morally right </w:t>
      </w:r>
      <w:r w:rsidR="009B59F0" w:rsidRPr="001A0B35">
        <w:rPr>
          <w:rFonts w:cstheme="minorHAnsi"/>
          <w:color w:val="404040" w:themeColor="text1" w:themeTint="BF"/>
          <w:sz w:val="24"/>
          <w:lang w:val="en-AU" w:bidi="en-US"/>
        </w:rPr>
        <w:t>action</w:t>
      </w:r>
      <w:r w:rsidR="003531BA" w:rsidRPr="001A0B35">
        <w:rPr>
          <w:rFonts w:cstheme="minorHAnsi"/>
          <w:color w:val="404040" w:themeColor="text1" w:themeTint="BF"/>
          <w:sz w:val="24"/>
          <w:lang w:val="en-AU" w:bidi="en-US"/>
        </w:rPr>
        <w:t>s</w:t>
      </w:r>
      <w:r w:rsidR="0077524F" w:rsidRPr="001A0B35">
        <w:rPr>
          <w:rFonts w:cstheme="minorHAnsi"/>
          <w:color w:val="404040" w:themeColor="text1" w:themeTint="BF"/>
          <w:sz w:val="24"/>
          <w:lang w:val="en-AU" w:bidi="en-US"/>
        </w:rPr>
        <w:t xml:space="preserve"> and punish morally wrong actions</w:t>
      </w:r>
      <w:r w:rsidR="00C5098C">
        <w:rPr>
          <w:rFonts w:cstheme="minorHAnsi"/>
          <w:color w:val="404040" w:themeColor="text1" w:themeTint="BF"/>
          <w:sz w:val="24"/>
          <w:lang w:val="en-AU" w:bidi="en-US"/>
        </w:rPr>
        <w:t>.</w:t>
      </w:r>
      <w:r w:rsidR="004130AC">
        <w:rPr>
          <w:rFonts w:cstheme="minorHAnsi"/>
          <w:color w:val="404040" w:themeColor="text1" w:themeTint="BF"/>
          <w:sz w:val="24"/>
          <w:lang w:val="en-AU" w:bidi="en-US"/>
        </w:rPr>
        <w:t xml:space="preserve"> </w:t>
      </w:r>
    </w:p>
    <w:p w14:paraId="79FA8937" w14:textId="7A9622DA" w:rsidR="00900B73" w:rsidRDefault="00900B73">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224D422F" w14:textId="36292461" w:rsidR="006000E8" w:rsidRDefault="000A5185" w:rsidP="00B024BA">
      <w:pPr>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lastRenderedPageBreak/>
        <w:t>Study the table below to know</w:t>
      </w:r>
      <w:r w:rsidR="00FF7634" w:rsidRPr="001A0B35">
        <w:rPr>
          <w:rFonts w:cstheme="minorHAnsi"/>
          <w:color w:val="404040" w:themeColor="text1" w:themeTint="BF"/>
          <w:sz w:val="24"/>
          <w:lang w:val="en-AU" w:bidi="en-US"/>
        </w:rPr>
        <w:t xml:space="preserve"> the similarities and differences of legal and ethical frameworks.</w:t>
      </w:r>
    </w:p>
    <w:tbl>
      <w:tblPr>
        <w:tblStyle w:val="TableGrid"/>
        <w:tblW w:w="0" w:type="auto"/>
        <w:jc w:val="center"/>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995"/>
        <w:gridCol w:w="2995"/>
        <w:gridCol w:w="2995"/>
      </w:tblGrid>
      <w:tr w:rsidR="00B6530E" w:rsidRPr="001773BD" w14:paraId="6A6E6DA9" w14:textId="71B4599D" w:rsidTr="00B024BA">
        <w:trPr>
          <w:trHeight w:val="581"/>
          <w:jc w:val="center"/>
        </w:trPr>
        <w:tc>
          <w:tcPr>
            <w:tcW w:w="2995" w:type="dxa"/>
            <w:shd w:val="clear" w:color="auto" w:fill="FF595E"/>
            <w:vAlign w:val="center"/>
          </w:tcPr>
          <w:p w14:paraId="627699F7" w14:textId="163138FF" w:rsidR="00B6530E" w:rsidRPr="00B024BA" w:rsidRDefault="00B6530E" w:rsidP="00B024BA">
            <w:pPr>
              <w:spacing w:after="120" w:line="276" w:lineRule="auto"/>
              <w:ind w:left="0" w:right="0" w:firstLine="0"/>
              <w:jc w:val="center"/>
              <w:rPr>
                <w:rFonts w:cstheme="minorHAnsi"/>
                <w:b/>
                <w:bCs/>
                <w:color w:val="FFFFFF" w:themeColor="background1"/>
                <w:lang w:val="en-GB" w:bidi="en-US"/>
              </w:rPr>
            </w:pPr>
            <w:r w:rsidRPr="00B024BA">
              <w:rPr>
                <w:rFonts w:cstheme="minorHAnsi"/>
                <w:b/>
                <w:bCs/>
                <w:color w:val="FFFFFF" w:themeColor="background1"/>
                <w:lang w:val="en-GB" w:bidi="en-US"/>
              </w:rPr>
              <w:t>Legal Frameworks</w:t>
            </w:r>
          </w:p>
        </w:tc>
        <w:tc>
          <w:tcPr>
            <w:tcW w:w="2995" w:type="dxa"/>
            <w:shd w:val="clear" w:color="auto" w:fill="FF595E"/>
            <w:vAlign w:val="center"/>
          </w:tcPr>
          <w:p w14:paraId="7AFD81ED" w14:textId="7B62D5A9" w:rsidR="00B6530E" w:rsidRPr="00B024BA" w:rsidRDefault="00B6530E" w:rsidP="00B024BA">
            <w:pPr>
              <w:tabs>
                <w:tab w:val="left" w:pos="180"/>
              </w:tabs>
              <w:spacing w:after="120" w:line="276" w:lineRule="auto"/>
              <w:ind w:left="0" w:right="0" w:firstLine="0"/>
              <w:jc w:val="center"/>
              <w:rPr>
                <w:rFonts w:cstheme="minorHAnsi"/>
                <w:b/>
                <w:bCs/>
                <w:color w:val="FFFFFF" w:themeColor="background1"/>
                <w:lang w:val="en-GB" w:bidi="en-US"/>
              </w:rPr>
            </w:pPr>
            <w:r w:rsidRPr="00B024BA">
              <w:rPr>
                <w:rFonts w:cstheme="minorHAnsi"/>
                <w:b/>
                <w:bCs/>
                <w:color w:val="FFFFFF" w:themeColor="background1"/>
                <w:lang w:val="en-GB" w:bidi="en-US"/>
              </w:rPr>
              <w:t>Similarities</w:t>
            </w:r>
          </w:p>
        </w:tc>
        <w:tc>
          <w:tcPr>
            <w:tcW w:w="2995" w:type="dxa"/>
            <w:shd w:val="clear" w:color="auto" w:fill="FF595E"/>
            <w:vAlign w:val="center"/>
          </w:tcPr>
          <w:p w14:paraId="2EDECBD4" w14:textId="5B04CAF4" w:rsidR="00B6530E" w:rsidRPr="00B024BA" w:rsidRDefault="00B6530E" w:rsidP="00B024BA">
            <w:pPr>
              <w:tabs>
                <w:tab w:val="left" w:pos="180"/>
              </w:tabs>
              <w:spacing w:after="120" w:line="276" w:lineRule="auto"/>
              <w:ind w:left="0" w:right="0" w:firstLine="0"/>
              <w:jc w:val="center"/>
              <w:rPr>
                <w:rFonts w:cstheme="minorHAnsi"/>
                <w:b/>
                <w:bCs/>
                <w:color w:val="FFFFFF" w:themeColor="background1"/>
                <w:lang w:val="en-GB" w:bidi="en-US"/>
              </w:rPr>
            </w:pPr>
            <w:r w:rsidRPr="00B024BA">
              <w:rPr>
                <w:rFonts w:cstheme="minorHAnsi"/>
                <w:b/>
                <w:bCs/>
                <w:color w:val="FFFFFF" w:themeColor="background1"/>
                <w:lang w:val="en-GB" w:bidi="en-US"/>
              </w:rPr>
              <w:t>Ethical Frameworks</w:t>
            </w:r>
          </w:p>
        </w:tc>
      </w:tr>
      <w:tr w:rsidR="00B6530E" w:rsidRPr="001773BD" w14:paraId="14FFFB90" w14:textId="6C959462" w:rsidTr="00B024BA">
        <w:trPr>
          <w:trHeight w:val="6812"/>
          <w:jc w:val="center"/>
        </w:trPr>
        <w:tc>
          <w:tcPr>
            <w:tcW w:w="2995" w:type="dxa"/>
            <w:vAlign w:val="center"/>
          </w:tcPr>
          <w:p w14:paraId="1CF9E529" w14:textId="0DA647D6" w:rsidR="00A20D29" w:rsidRPr="00B024BA" w:rsidRDefault="00A20D29"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sets of rules and regulations</w:t>
            </w:r>
          </w:p>
          <w:p w14:paraId="39D91BF4" w14:textId="7FDB757E" w:rsidR="00A20D29" w:rsidRPr="00B024BA" w:rsidRDefault="00A20D29"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objective</w:t>
            </w:r>
          </w:p>
          <w:p w14:paraId="5912331C" w14:textId="646427FF" w:rsidR="00A20D29" w:rsidRPr="00B024BA" w:rsidRDefault="00A20D29"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impose punishments or penalties for illegal actions</w:t>
            </w:r>
          </w:p>
          <w:p w14:paraId="2A3FA05A" w14:textId="7164BBDB" w:rsidR="00A20D29" w:rsidRPr="00B024BA" w:rsidRDefault="00A20D29"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enforced by regulatory bodies and agencies</w:t>
            </w:r>
          </w:p>
          <w:p w14:paraId="65F754BD" w14:textId="301AEBB2" w:rsidR="00A20D29" w:rsidRPr="00B024BA" w:rsidRDefault="00A20D29"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usually written</w:t>
            </w:r>
          </w:p>
          <w:p w14:paraId="2971E34F" w14:textId="4E1B8D64" w:rsidR="00B6530E" w:rsidRPr="00B024BA" w:rsidRDefault="00A20D29"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applicable to specific countries or states and territories</w:t>
            </w:r>
          </w:p>
        </w:tc>
        <w:tc>
          <w:tcPr>
            <w:tcW w:w="2995" w:type="dxa"/>
            <w:vAlign w:val="center"/>
          </w:tcPr>
          <w:p w14:paraId="4709996B" w14:textId="5B38694C" w:rsidR="00B6530E" w:rsidRPr="00B024BA" w:rsidRDefault="00B6530E"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create order in the society</w:t>
            </w:r>
          </w:p>
          <w:p w14:paraId="564F6953" w14:textId="2B55FE95" w:rsidR="00B6530E" w:rsidRPr="00B024BA" w:rsidRDefault="00B6530E"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prevent wrongful actions</w:t>
            </w:r>
          </w:p>
          <w:p w14:paraId="3F886B9F" w14:textId="34F0FFEC" w:rsidR="00B6530E" w:rsidRPr="00B024BA" w:rsidRDefault="00B6530E"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aim to have a better society</w:t>
            </w:r>
          </w:p>
          <w:p w14:paraId="6F957DC3" w14:textId="602423E7" w:rsidR="00B6530E" w:rsidRPr="00B024BA" w:rsidRDefault="00B6530E"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regulate behaviours of people</w:t>
            </w:r>
          </w:p>
          <w:p w14:paraId="55069B39" w14:textId="51CF318A" w:rsidR="00B6530E" w:rsidRPr="00B024BA" w:rsidRDefault="00B6530E"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establish guiding principles for industries and workplaces</w:t>
            </w:r>
          </w:p>
          <w:p w14:paraId="797DBD6F" w14:textId="33C0150F" w:rsidR="00B6530E" w:rsidRPr="00B024BA" w:rsidRDefault="00B6530E"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establish moral boundaries in the society</w:t>
            </w:r>
          </w:p>
          <w:p w14:paraId="112A0B4B" w14:textId="4881C73A" w:rsidR="00B6530E" w:rsidRPr="00B024BA" w:rsidRDefault="00B6530E" w:rsidP="002D1BE0">
            <w:pPr>
              <w:pStyle w:val="ListParagraph"/>
              <w:numPr>
                <w:ilvl w:val="0"/>
                <w:numId w:val="135"/>
              </w:numPr>
              <w:tabs>
                <w:tab w:val="left" w:pos="180"/>
              </w:tabs>
              <w:spacing w:after="120" w:line="276" w:lineRule="auto"/>
              <w:ind w:left="714" w:right="0" w:hanging="357"/>
              <w:contextualSpacing w:val="0"/>
              <w:jc w:val="both"/>
              <w:rPr>
                <w:rFonts w:ascii="Georgia" w:eastAsia="Georgia" w:hAnsi="Georgia" w:cs="Georgia"/>
                <w:noProof/>
                <w:color w:val="404040" w:themeColor="text1" w:themeTint="BF"/>
                <w:szCs w:val="24"/>
              </w:rPr>
            </w:pPr>
            <w:r w:rsidRPr="00B024BA">
              <w:rPr>
                <w:rFonts w:cstheme="minorHAnsi"/>
                <w:color w:val="404040" w:themeColor="text1" w:themeTint="BF"/>
                <w:lang w:val="en-GB" w:bidi="en-US"/>
              </w:rPr>
              <w:t>mediate relationships among people</w:t>
            </w:r>
          </w:p>
        </w:tc>
        <w:tc>
          <w:tcPr>
            <w:tcW w:w="2995" w:type="dxa"/>
            <w:vAlign w:val="center"/>
          </w:tcPr>
          <w:p w14:paraId="276BEC5C" w14:textId="7C6A6A6F" w:rsidR="00A20D29" w:rsidRPr="00B024BA" w:rsidRDefault="00A20D29"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moral principles</w:t>
            </w:r>
          </w:p>
          <w:p w14:paraId="72573E24" w14:textId="2E813AA8" w:rsidR="00A20D29" w:rsidRPr="00B024BA" w:rsidRDefault="00A20D29"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subjective</w:t>
            </w:r>
          </w:p>
          <w:p w14:paraId="17F7D82D" w14:textId="4C2E2B93" w:rsidR="00A20D29" w:rsidRPr="00B024BA" w:rsidRDefault="00A20D29"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do not impose punishment or penalty but implies consequences for wrongful actions</w:t>
            </w:r>
          </w:p>
          <w:p w14:paraId="1A2CFBCF" w14:textId="1F297C11" w:rsidR="00A20D29" w:rsidRPr="00B024BA" w:rsidRDefault="00A20D29"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not enforced but are expected to be observed</w:t>
            </w:r>
          </w:p>
          <w:p w14:paraId="4AC4F649" w14:textId="54387D03" w:rsidR="00A20D29" w:rsidRPr="00B024BA" w:rsidRDefault="00A20D29"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not usually written but still recognised by groups of people</w:t>
            </w:r>
          </w:p>
          <w:p w14:paraId="416A69B0" w14:textId="030C7950" w:rsidR="00B6530E" w:rsidRPr="00B024BA" w:rsidRDefault="00A20D29"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universal</w:t>
            </w:r>
          </w:p>
        </w:tc>
      </w:tr>
    </w:tbl>
    <w:p w14:paraId="49A6B15A" w14:textId="42CA77A6" w:rsidR="00861BE5" w:rsidRPr="002F59B0" w:rsidRDefault="00861BE5" w:rsidP="00B024BA">
      <w:pPr>
        <w:spacing w:after="120" w:line="276" w:lineRule="auto"/>
        <w:ind w:left="0" w:right="102" w:firstLine="0"/>
        <w:jc w:val="right"/>
        <w:rPr>
          <w:rFonts w:cstheme="minorHAnsi"/>
          <w:i/>
          <w:iCs/>
          <w:color w:val="2E74B5" w:themeColor="accent5" w:themeShade="BF"/>
          <w:sz w:val="20"/>
          <w:szCs w:val="20"/>
          <w:lang w:val="en-AU" w:bidi="en-US"/>
        </w:rPr>
      </w:pPr>
      <w:r w:rsidRPr="00B228FE">
        <w:rPr>
          <w:rFonts w:cstheme="minorHAnsi"/>
          <w:i/>
          <w:iCs/>
          <w:color w:val="404040" w:themeColor="text1" w:themeTint="BF"/>
          <w:sz w:val="20"/>
          <w:szCs w:val="20"/>
          <w:lang w:val="en-AU" w:bidi="en-US"/>
        </w:rPr>
        <w:t>Based on</w:t>
      </w:r>
      <w:r w:rsidR="00D146B7" w:rsidRPr="00B228FE">
        <w:rPr>
          <w:i/>
          <w:iCs/>
          <w:sz w:val="20"/>
          <w:szCs w:val="20"/>
        </w:rPr>
        <w:t xml:space="preserve"> </w:t>
      </w:r>
      <w:hyperlink r:id="rId17" w:history="1">
        <w:r w:rsidR="00D146B7" w:rsidRPr="002F59B0">
          <w:rPr>
            <w:rStyle w:val="Hyperlink"/>
            <w:rFonts w:cstheme="minorHAnsi"/>
            <w:i/>
            <w:iCs/>
            <w:color w:val="2E74B5" w:themeColor="accent5" w:themeShade="BF"/>
            <w:sz w:val="20"/>
            <w:szCs w:val="20"/>
            <w:u w:val="none"/>
            <w:lang w:val="en-AU" w:bidi="en-US"/>
          </w:rPr>
          <w:t>Meaning, Similarities and Differences Between Law and Ethics</w:t>
        </w:r>
      </w:hyperlink>
      <w:r w:rsidR="00434003" w:rsidRPr="002F59B0">
        <w:rPr>
          <w:rFonts w:cstheme="minorHAnsi"/>
          <w:i/>
          <w:iCs/>
          <w:color w:val="2E74B5" w:themeColor="accent5" w:themeShade="BF"/>
          <w:sz w:val="20"/>
          <w:szCs w:val="20"/>
          <w:lang w:val="en-AU" w:bidi="en-US"/>
        </w:rPr>
        <w:t xml:space="preserve">. </w:t>
      </w:r>
      <w:hyperlink r:id="rId18" w:history="1">
        <w:proofErr w:type="spellStart"/>
        <w:r w:rsidR="000035EB">
          <w:rPr>
            <w:rStyle w:val="Hyperlink"/>
            <w:rFonts w:cstheme="minorHAnsi"/>
            <w:i/>
            <w:iCs/>
            <w:color w:val="2E74B5" w:themeColor="accent5" w:themeShade="BF"/>
            <w:sz w:val="20"/>
            <w:szCs w:val="20"/>
            <w:u w:val="none"/>
            <w:lang w:val="en-AU" w:bidi="en-US"/>
          </w:rPr>
          <w:t>Bscholarly</w:t>
        </w:r>
        <w:proofErr w:type="spellEnd"/>
        <w:r w:rsidR="000035EB">
          <w:rPr>
            <w:rStyle w:val="Hyperlink"/>
            <w:rFonts w:cstheme="minorHAnsi"/>
            <w:i/>
            <w:iCs/>
            <w:color w:val="2E74B5" w:themeColor="accent5" w:themeShade="BF"/>
            <w:sz w:val="20"/>
            <w:szCs w:val="20"/>
            <w:u w:val="none"/>
            <w:lang w:val="en-AU" w:bidi="en-US"/>
          </w:rPr>
          <w:t xml:space="preserve"> LLC</w:t>
        </w:r>
      </w:hyperlink>
    </w:p>
    <w:p w14:paraId="030837C5" w14:textId="7AE86E71" w:rsidR="00FD402B" w:rsidRPr="000035EB" w:rsidRDefault="00640DD0" w:rsidP="00B024BA">
      <w:pPr>
        <w:spacing w:after="120" w:line="276" w:lineRule="auto"/>
        <w:ind w:left="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The different legal and ethical frameworks relevant to your work role are discussed in this Learner Guide</w:t>
      </w:r>
      <w:r w:rsidRPr="000035EB">
        <w:rPr>
          <w:rFonts w:cstheme="minorHAnsi"/>
          <w:color w:val="404040" w:themeColor="text1" w:themeTint="BF"/>
          <w:sz w:val="24"/>
          <w:lang w:val="en-AU" w:bidi="en-US"/>
        </w:rPr>
        <w:t xml:space="preserve">. </w:t>
      </w:r>
      <w:r w:rsidR="00DE1F55" w:rsidRPr="000035EB">
        <w:rPr>
          <w:rFonts w:cstheme="minorHAnsi"/>
          <w:color w:val="404040" w:themeColor="text1" w:themeTint="BF"/>
          <w:sz w:val="24"/>
          <w:lang w:val="en-AU" w:bidi="en-US"/>
        </w:rPr>
        <w:t xml:space="preserve">This guide </w:t>
      </w:r>
      <w:r w:rsidR="00312398" w:rsidRPr="000035EB">
        <w:rPr>
          <w:rFonts w:cstheme="minorHAnsi"/>
          <w:color w:val="404040" w:themeColor="text1" w:themeTint="BF"/>
          <w:sz w:val="24"/>
          <w:lang w:val="en-AU" w:bidi="en-US"/>
        </w:rPr>
        <w:t>intends</w:t>
      </w:r>
      <w:r w:rsidR="00DE1F55" w:rsidRPr="000035EB">
        <w:rPr>
          <w:rFonts w:cstheme="minorHAnsi"/>
          <w:color w:val="404040" w:themeColor="text1" w:themeTint="BF"/>
          <w:sz w:val="24"/>
          <w:lang w:val="en-AU" w:bidi="en-US"/>
        </w:rPr>
        <w:t xml:space="preserve"> to </w:t>
      </w:r>
      <w:r w:rsidR="002045FB" w:rsidRPr="000035EB">
        <w:rPr>
          <w:rFonts w:cstheme="minorHAnsi"/>
          <w:color w:val="404040" w:themeColor="text1" w:themeTint="BF"/>
          <w:sz w:val="24"/>
          <w:lang w:val="en-AU" w:bidi="en-US"/>
        </w:rPr>
        <w:t>aid</w:t>
      </w:r>
      <w:r w:rsidR="000B3831" w:rsidRPr="000035EB">
        <w:rPr>
          <w:rFonts w:cstheme="minorHAnsi"/>
          <w:color w:val="404040" w:themeColor="text1" w:themeTint="BF"/>
          <w:sz w:val="24"/>
          <w:lang w:val="en-AU" w:bidi="en-US"/>
        </w:rPr>
        <w:t xml:space="preserve"> you in</w:t>
      </w:r>
      <w:r w:rsidR="0073284D" w:rsidRPr="000035EB">
        <w:rPr>
          <w:rFonts w:cstheme="minorHAnsi"/>
          <w:color w:val="404040" w:themeColor="text1" w:themeTint="BF"/>
          <w:sz w:val="24"/>
          <w:lang w:val="en-AU" w:bidi="en-US"/>
        </w:rPr>
        <w:t xml:space="preserve"> access</w:t>
      </w:r>
      <w:r w:rsidR="000B3831" w:rsidRPr="000035EB">
        <w:rPr>
          <w:rFonts w:cstheme="minorHAnsi"/>
          <w:color w:val="404040" w:themeColor="text1" w:themeTint="BF"/>
          <w:sz w:val="24"/>
          <w:lang w:val="en-AU" w:bidi="en-US"/>
        </w:rPr>
        <w:t>ing</w:t>
      </w:r>
      <w:r w:rsidR="0073284D" w:rsidRPr="000035EB">
        <w:rPr>
          <w:rFonts w:cstheme="minorHAnsi"/>
          <w:color w:val="404040" w:themeColor="text1" w:themeTint="BF"/>
          <w:sz w:val="24"/>
          <w:lang w:val="en-AU" w:bidi="en-US"/>
        </w:rPr>
        <w:t xml:space="preserve"> relevant information</w:t>
      </w:r>
      <w:r w:rsidR="000628CC" w:rsidRPr="000035EB">
        <w:rPr>
          <w:rFonts w:cstheme="minorHAnsi"/>
          <w:color w:val="404040" w:themeColor="text1" w:themeTint="BF"/>
          <w:sz w:val="24"/>
          <w:lang w:val="en-AU" w:bidi="en-US"/>
        </w:rPr>
        <w:t xml:space="preserve">. It also </w:t>
      </w:r>
      <w:r w:rsidR="00312398" w:rsidRPr="000035EB">
        <w:rPr>
          <w:rFonts w:cstheme="minorHAnsi"/>
          <w:color w:val="404040" w:themeColor="text1" w:themeTint="BF"/>
          <w:sz w:val="24"/>
          <w:lang w:val="en-AU" w:bidi="en-US"/>
        </w:rPr>
        <w:t xml:space="preserve">aims to </w:t>
      </w:r>
      <w:r w:rsidR="002B4AF3" w:rsidRPr="000035EB">
        <w:rPr>
          <w:rFonts w:cstheme="minorHAnsi"/>
          <w:color w:val="404040" w:themeColor="text1" w:themeTint="BF"/>
          <w:sz w:val="24"/>
          <w:lang w:val="en-AU" w:bidi="en-US"/>
        </w:rPr>
        <w:t>assist</w:t>
      </w:r>
      <w:r w:rsidR="00312398" w:rsidRPr="000035EB">
        <w:rPr>
          <w:rFonts w:cstheme="minorHAnsi"/>
          <w:color w:val="404040" w:themeColor="text1" w:themeTint="BF"/>
          <w:sz w:val="24"/>
          <w:lang w:val="en-AU" w:bidi="en-US"/>
        </w:rPr>
        <w:t xml:space="preserve"> you</w:t>
      </w:r>
      <w:r w:rsidR="002B4AF3" w:rsidRPr="000035EB">
        <w:rPr>
          <w:rFonts w:cstheme="minorHAnsi"/>
          <w:color w:val="404040" w:themeColor="text1" w:themeTint="BF"/>
          <w:sz w:val="24"/>
          <w:lang w:val="en-AU" w:bidi="en-US"/>
        </w:rPr>
        <w:t xml:space="preserve"> to</w:t>
      </w:r>
      <w:r w:rsidR="00312398" w:rsidRPr="000035EB">
        <w:rPr>
          <w:rFonts w:cstheme="minorHAnsi"/>
          <w:color w:val="404040" w:themeColor="text1" w:themeTint="BF"/>
          <w:sz w:val="24"/>
          <w:lang w:val="en-AU" w:bidi="en-US"/>
        </w:rPr>
        <w:t xml:space="preserve"> </w:t>
      </w:r>
      <w:r w:rsidR="00413794" w:rsidRPr="000035EB">
        <w:rPr>
          <w:rFonts w:cstheme="minorHAnsi"/>
          <w:color w:val="404040" w:themeColor="text1" w:themeTint="BF"/>
          <w:sz w:val="24"/>
          <w:lang w:val="en-AU" w:bidi="en-US"/>
        </w:rPr>
        <w:t>recognise</w:t>
      </w:r>
      <w:r w:rsidR="0044052D" w:rsidRPr="000035EB">
        <w:rPr>
          <w:rFonts w:cstheme="minorHAnsi"/>
          <w:color w:val="404040" w:themeColor="text1" w:themeTint="BF"/>
          <w:sz w:val="24"/>
          <w:lang w:val="en-AU" w:bidi="en-US"/>
        </w:rPr>
        <w:t xml:space="preserve"> legal and ethical considerations</w:t>
      </w:r>
      <w:r w:rsidR="005F4058" w:rsidRPr="000035EB">
        <w:rPr>
          <w:rFonts w:cstheme="minorHAnsi"/>
          <w:color w:val="404040" w:themeColor="text1" w:themeTint="BF"/>
          <w:sz w:val="24"/>
          <w:lang w:val="en-AU" w:bidi="en-US"/>
        </w:rPr>
        <w:t>.</w:t>
      </w:r>
      <w:r w:rsidR="00413794" w:rsidRPr="000035EB">
        <w:rPr>
          <w:rFonts w:cstheme="minorHAnsi"/>
          <w:color w:val="404040" w:themeColor="text1" w:themeTint="BF"/>
          <w:sz w:val="24"/>
          <w:lang w:val="en-AU" w:bidi="en-US"/>
        </w:rPr>
        <w:t xml:space="preserve"> </w:t>
      </w:r>
      <w:r w:rsidR="00010C07" w:rsidRPr="00B024BA">
        <w:rPr>
          <w:rFonts w:cstheme="minorHAnsi"/>
          <w:color w:val="404040" w:themeColor="text1" w:themeTint="BF"/>
          <w:sz w:val="24"/>
          <w:lang w:val="en-AU" w:bidi="en-US"/>
        </w:rPr>
        <w:t xml:space="preserve">The Learner Guide equips you with the necessary knowledge and skills that will </w:t>
      </w:r>
      <w:r w:rsidR="002B4AF3" w:rsidRPr="00B024BA">
        <w:rPr>
          <w:rFonts w:cstheme="minorHAnsi"/>
          <w:color w:val="404040" w:themeColor="text1" w:themeTint="BF"/>
          <w:sz w:val="24"/>
          <w:lang w:val="en-AU" w:bidi="en-US"/>
        </w:rPr>
        <w:t xml:space="preserve">help you be more effective </w:t>
      </w:r>
      <w:r w:rsidR="000944F4" w:rsidRPr="00B024BA">
        <w:rPr>
          <w:rFonts w:cstheme="minorHAnsi"/>
          <w:color w:val="404040" w:themeColor="text1" w:themeTint="BF"/>
          <w:sz w:val="24"/>
          <w:lang w:val="en-AU" w:bidi="en-US"/>
        </w:rPr>
        <w:t>in your tasks.</w:t>
      </w:r>
    </w:p>
    <w:p w14:paraId="6FED6B33" w14:textId="57EC14AA" w:rsidR="002826C0" w:rsidRPr="001A0B35" w:rsidRDefault="002826C0" w:rsidP="00B024BA">
      <w:pPr>
        <w:tabs>
          <w:tab w:val="left" w:pos="180"/>
        </w:tabs>
        <w:spacing w:after="120" w:line="276" w:lineRule="auto"/>
        <w:ind w:left="0" w:right="102"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In this learner guide, you will learn how to:</w:t>
      </w:r>
    </w:p>
    <w:p w14:paraId="023681EF" w14:textId="7E5CC930" w:rsidR="002826C0" w:rsidRPr="00B024BA" w:rsidRDefault="00950EA7" w:rsidP="00A8792A">
      <w:pPr>
        <w:pStyle w:val="ListParagraph"/>
        <w:numPr>
          <w:ilvl w:val="0"/>
          <w:numId w:val="35"/>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950EA7">
        <w:rPr>
          <w:rFonts w:cstheme="minorHAnsi"/>
          <w:color w:val="404040" w:themeColor="text1" w:themeTint="BF"/>
          <w:sz w:val="24"/>
          <w:lang w:val="en-AU" w:bidi="en-US"/>
        </w:rPr>
        <w:t xml:space="preserve">identify </w:t>
      </w:r>
      <w:r w:rsidRPr="001A0B35">
        <w:rPr>
          <w:rFonts w:cstheme="minorHAnsi"/>
          <w:color w:val="404040" w:themeColor="text1" w:themeTint="BF"/>
          <w:sz w:val="24"/>
          <w:lang w:val="en-AU" w:bidi="en-US"/>
        </w:rPr>
        <w:t>and respond to legal requirements</w:t>
      </w:r>
    </w:p>
    <w:p w14:paraId="002371CA" w14:textId="16E19713" w:rsidR="002826C0" w:rsidRPr="001A0B35" w:rsidRDefault="00950EA7" w:rsidP="00A8792A">
      <w:pPr>
        <w:pStyle w:val="ListParagraph"/>
        <w:numPr>
          <w:ilvl w:val="0"/>
          <w:numId w:val="35"/>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950EA7">
        <w:rPr>
          <w:rFonts w:cstheme="minorHAnsi"/>
          <w:color w:val="404040" w:themeColor="text1" w:themeTint="BF"/>
          <w:sz w:val="24"/>
          <w:lang w:val="en-AU" w:bidi="en-US"/>
        </w:rPr>
        <w:t xml:space="preserve">identify </w:t>
      </w:r>
      <w:r w:rsidRPr="001A0B35">
        <w:rPr>
          <w:rFonts w:cstheme="minorHAnsi"/>
          <w:color w:val="404040" w:themeColor="text1" w:themeTint="BF"/>
          <w:sz w:val="24"/>
          <w:lang w:val="en-AU" w:bidi="en-US"/>
        </w:rPr>
        <w:t>and meet ethical responsibility</w:t>
      </w:r>
    </w:p>
    <w:p w14:paraId="5912FE79" w14:textId="6A0CAE93" w:rsidR="003076DF" w:rsidRPr="001A0B35" w:rsidRDefault="00950EA7" w:rsidP="00A8792A">
      <w:pPr>
        <w:pStyle w:val="ListParagraph"/>
        <w:numPr>
          <w:ilvl w:val="0"/>
          <w:numId w:val="35"/>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1A0B35">
        <w:rPr>
          <w:rFonts w:cstheme="minorHAnsi"/>
          <w:color w:val="404040" w:themeColor="text1" w:themeTint="BF"/>
          <w:sz w:val="24"/>
          <w:lang w:val="en-AU" w:bidi="en-US"/>
        </w:rPr>
        <w:t>contribute to workplace improvements</w:t>
      </w:r>
      <w:r w:rsidR="00CD6D61">
        <w:rPr>
          <w:rFonts w:cstheme="minorHAnsi"/>
          <w:color w:val="404040" w:themeColor="text1" w:themeTint="BF"/>
          <w:sz w:val="24"/>
          <w:lang w:val="en-AU" w:bidi="en-US"/>
        </w:rPr>
        <w:t>.</w:t>
      </w:r>
    </w:p>
    <w:p w14:paraId="36DDBB6E" w14:textId="0F09882C" w:rsidR="0079184B" w:rsidRPr="00B024BA" w:rsidRDefault="0079184B" w:rsidP="00B024BA">
      <w:pPr>
        <w:ind w:left="432" w:firstLine="0"/>
        <w:rPr>
          <w:lang w:val="en-AU" w:bidi="en-US"/>
        </w:rPr>
      </w:pPr>
      <w:r w:rsidRPr="00B024BA">
        <w:rPr>
          <w:lang w:val="en-AU" w:bidi="en-US"/>
        </w:rPr>
        <w:br w:type="page"/>
      </w:r>
    </w:p>
    <w:p w14:paraId="4E7779E0" w14:textId="6376A09D" w:rsidR="00510CEF" w:rsidRPr="00F87471" w:rsidRDefault="0000611D" w:rsidP="00943FCE">
      <w:pPr>
        <w:pStyle w:val="Heading1"/>
      </w:pPr>
      <w:bookmarkStart w:id="17" w:name="_Toc100664729"/>
      <w:r w:rsidRPr="00F87471">
        <w:rPr>
          <w:bCs/>
        </w:rPr>
        <w:lastRenderedPageBreak/>
        <w:t>I.</w:t>
      </w:r>
      <w:r w:rsidRPr="00F87471">
        <w:t xml:space="preserve"> Identify and Respond to Legal Requirements</w:t>
      </w:r>
      <w:bookmarkEnd w:id="17"/>
    </w:p>
    <w:p w14:paraId="5E19FE36" w14:textId="77777777" w:rsidR="00633068" w:rsidRDefault="6B65CBEF" w:rsidP="000035EB">
      <w:pPr>
        <w:tabs>
          <w:tab w:val="left" w:pos="180"/>
        </w:tabs>
        <w:spacing w:after="120" w:line="276" w:lineRule="auto"/>
        <w:ind w:left="0" w:right="102" w:firstLine="0"/>
        <w:jc w:val="both"/>
        <w:rPr>
          <w:lang w:val="en-AU"/>
        </w:rPr>
      </w:pPr>
      <w:r>
        <w:rPr>
          <w:noProof/>
        </w:rPr>
        <w:drawing>
          <wp:inline distT="0" distB="0" distL="0" distR="0" wp14:anchorId="06790F68" wp14:editId="5F6CF63E">
            <wp:extent cx="5658485" cy="3268979"/>
            <wp:effectExtent l="0" t="0" r="0" b="8255"/>
            <wp:docPr id="11" name="Picture 11" descr="A gavel and a gave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rotWithShape="1">
                    <a:blip r:embed="rId19" cstate="print">
                      <a:extLst>
                        <a:ext uri="{28A0092B-C50C-407E-A947-70E740481C1C}">
                          <a14:useLocalDpi xmlns:a14="http://schemas.microsoft.com/office/drawing/2010/main" val="0"/>
                        </a:ext>
                      </a:extLst>
                    </a:blip>
                    <a:srcRect t="11121" b="2140"/>
                    <a:stretch/>
                  </pic:blipFill>
                  <pic:spPr bwMode="auto">
                    <a:xfrm>
                      <a:off x="0" y="0"/>
                      <a:ext cx="5659200" cy="3269392"/>
                    </a:xfrm>
                    <a:prstGeom prst="rect">
                      <a:avLst/>
                    </a:prstGeom>
                    <a:ln>
                      <a:noFill/>
                    </a:ln>
                    <a:extLst>
                      <a:ext uri="{53640926-AAD7-44D8-BBD7-CCE9431645EC}">
                        <a14:shadowObscured xmlns:a14="http://schemas.microsoft.com/office/drawing/2010/main"/>
                      </a:ext>
                    </a:extLst>
                  </pic:spPr>
                </pic:pic>
              </a:graphicData>
            </a:graphic>
          </wp:inline>
        </w:drawing>
      </w:r>
    </w:p>
    <w:p w14:paraId="66230C3C" w14:textId="47C3F249" w:rsidR="00017704" w:rsidRPr="000035EB" w:rsidRDefault="00CB50FD" w:rsidP="000035EB">
      <w:pPr>
        <w:tabs>
          <w:tab w:val="left" w:pos="180"/>
        </w:tabs>
        <w:spacing w:after="120" w:line="276" w:lineRule="auto"/>
        <w:ind w:left="0" w:right="102" w:firstLine="0"/>
        <w:jc w:val="both"/>
        <w:rPr>
          <w:rFonts w:cstheme="minorHAnsi"/>
          <w:noProof/>
          <w:color w:val="404040" w:themeColor="text1" w:themeTint="BF"/>
          <w:sz w:val="24"/>
          <w:lang w:val="en-AU" w:bidi="en-US"/>
        </w:rPr>
      </w:pPr>
      <w:r w:rsidRPr="000035EB">
        <w:rPr>
          <w:rFonts w:cstheme="minorHAnsi"/>
          <w:noProof/>
          <w:color w:val="404040" w:themeColor="text1" w:themeTint="BF"/>
          <w:sz w:val="24"/>
          <w:lang w:val="en-AU" w:bidi="en-US"/>
        </w:rPr>
        <w:t xml:space="preserve">Part of your work responsibility is to deliver high-quality and safe services. </w:t>
      </w:r>
      <w:r w:rsidR="00F45BEA" w:rsidRPr="000035EB">
        <w:rPr>
          <w:rFonts w:cstheme="minorHAnsi"/>
          <w:noProof/>
          <w:color w:val="404040" w:themeColor="text1" w:themeTint="BF"/>
          <w:sz w:val="24"/>
          <w:lang w:val="en-AU" w:bidi="en-US"/>
        </w:rPr>
        <w:t xml:space="preserve">One way to </w:t>
      </w:r>
      <w:r w:rsidR="003112B8" w:rsidRPr="000035EB">
        <w:rPr>
          <w:rFonts w:cstheme="minorHAnsi"/>
          <w:noProof/>
          <w:color w:val="404040" w:themeColor="text1" w:themeTint="BF"/>
          <w:sz w:val="24"/>
          <w:lang w:val="en-AU" w:bidi="en-US"/>
        </w:rPr>
        <w:t>do</w:t>
      </w:r>
      <w:r w:rsidR="00F45BEA" w:rsidRPr="000035EB">
        <w:rPr>
          <w:rFonts w:cstheme="minorHAnsi"/>
          <w:noProof/>
          <w:color w:val="404040" w:themeColor="text1" w:themeTint="BF"/>
          <w:sz w:val="24"/>
          <w:lang w:val="en-AU" w:bidi="en-US"/>
        </w:rPr>
        <w:t xml:space="preserve"> this</w:t>
      </w:r>
      <w:r w:rsidR="006E7E3B" w:rsidRPr="000035EB">
        <w:rPr>
          <w:rFonts w:cstheme="minorHAnsi"/>
          <w:noProof/>
          <w:color w:val="404040" w:themeColor="text1" w:themeTint="BF"/>
          <w:sz w:val="24"/>
          <w:lang w:val="en-AU" w:bidi="en-US"/>
        </w:rPr>
        <w:t xml:space="preserve"> is to </w:t>
      </w:r>
      <w:r w:rsidR="009077C1" w:rsidRPr="000035EB">
        <w:rPr>
          <w:rFonts w:cstheme="minorHAnsi"/>
          <w:noProof/>
          <w:color w:val="404040" w:themeColor="text1" w:themeTint="BF"/>
          <w:sz w:val="24"/>
          <w:lang w:val="en-AU" w:bidi="en-US"/>
        </w:rPr>
        <w:t xml:space="preserve">adhere to legal requirements. </w:t>
      </w:r>
      <w:r w:rsidRPr="000035EB">
        <w:rPr>
          <w:rFonts w:cstheme="minorHAnsi"/>
          <w:noProof/>
          <w:color w:val="404040" w:themeColor="text1" w:themeTint="BF"/>
          <w:sz w:val="24"/>
          <w:lang w:val="en-AU" w:bidi="en-US"/>
        </w:rPr>
        <w:t xml:space="preserve">Legal requirements </w:t>
      </w:r>
      <w:r w:rsidR="002B4458" w:rsidRPr="000035EB">
        <w:rPr>
          <w:rFonts w:cstheme="minorHAnsi"/>
          <w:noProof/>
          <w:color w:val="404040" w:themeColor="text1" w:themeTint="BF"/>
          <w:sz w:val="24"/>
          <w:lang w:val="en-AU" w:bidi="en-US"/>
        </w:rPr>
        <w:t>are those that are prescribed by law</w:t>
      </w:r>
      <w:r w:rsidRPr="00B024BA">
        <w:rPr>
          <w:rFonts w:cstheme="minorHAnsi"/>
          <w:noProof/>
          <w:color w:val="404040" w:themeColor="text1" w:themeTint="BF"/>
          <w:sz w:val="24"/>
          <w:lang w:val="en-AU" w:bidi="en-US"/>
        </w:rPr>
        <w:t>.</w:t>
      </w:r>
      <w:r w:rsidRPr="000035EB">
        <w:rPr>
          <w:rFonts w:cstheme="minorHAnsi"/>
          <w:noProof/>
          <w:color w:val="404040" w:themeColor="text1" w:themeTint="BF"/>
          <w:sz w:val="24"/>
          <w:lang w:val="en-AU" w:bidi="en-US"/>
        </w:rPr>
        <w:t xml:space="preserve"> Th</w:t>
      </w:r>
      <w:r w:rsidR="005E53AC" w:rsidRPr="000035EB">
        <w:rPr>
          <w:rFonts w:cstheme="minorHAnsi"/>
          <w:noProof/>
          <w:color w:val="404040" w:themeColor="text1" w:themeTint="BF"/>
          <w:sz w:val="24"/>
          <w:lang w:val="en-AU" w:bidi="en-US"/>
        </w:rPr>
        <w:t>ese requirements are implemented and monitored by the</w:t>
      </w:r>
      <w:r w:rsidRPr="000035EB">
        <w:rPr>
          <w:rFonts w:cstheme="minorHAnsi"/>
          <w:noProof/>
          <w:color w:val="404040" w:themeColor="text1" w:themeTint="BF"/>
          <w:sz w:val="24"/>
          <w:lang w:val="en-AU" w:bidi="en-US"/>
        </w:rPr>
        <w:t xml:space="preserve"> </w:t>
      </w:r>
      <w:r w:rsidR="005E53AC" w:rsidRPr="000035EB">
        <w:rPr>
          <w:rFonts w:cstheme="minorHAnsi"/>
          <w:noProof/>
          <w:color w:val="404040" w:themeColor="text1" w:themeTint="BF"/>
          <w:sz w:val="24"/>
          <w:lang w:val="en-AU" w:bidi="en-US"/>
        </w:rPr>
        <w:t>government</w:t>
      </w:r>
      <w:r w:rsidRPr="000035EB">
        <w:rPr>
          <w:rFonts w:cstheme="minorHAnsi"/>
          <w:noProof/>
          <w:color w:val="404040" w:themeColor="text1" w:themeTint="BF"/>
          <w:sz w:val="24"/>
          <w:lang w:val="en-AU" w:bidi="en-US"/>
        </w:rPr>
        <w:t>.</w:t>
      </w:r>
    </w:p>
    <w:p w14:paraId="62556557" w14:textId="4A583646" w:rsidR="0000611D" w:rsidRPr="000035EB" w:rsidRDefault="00017704" w:rsidP="000035EB">
      <w:pPr>
        <w:tabs>
          <w:tab w:val="left" w:pos="180"/>
        </w:tabs>
        <w:spacing w:after="120" w:line="276" w:lineRule="auto"/>
        <w:ind w:left="0" w:right="102" w:firstLine="0"/>
        <w:jc w:val="both"/>
        <w:rPr>
          <w:rFonts w:cstheme="minorHAnsi"/>
          <w:noProof/>
          <w:color w:val="404040" w:themeColor="text1" w:themeTint="BF"/>
          <w:sz w:val="24"/>
          <w:lang w:val="en-AU" w:bidi="en-US"/>
        </w:rPr>
      </w:pPr>
      <w:r w:rsidRPr="00B024BA">
        <w:rPr>
          <w:rFonts w:cstheme="minorHAnsi"/>
          <w:color w:val="404040" w:themeColor="text1" w:themeTint="BF"/>
          <w:sz w:val="24"/>
          <w:lang w:val="en-AU" w:bidi="en-US"/>
        </w:rPr>
        <w:t xml:space="preserve">You can identify these legal requirements by </w:t>
      </w:r>
      <w:r w:rsidR="0088512E" w:rsidRPr="00B024BA">
        <w:rPr>
          <w:rFonts w:cstheme="minorHAnsi"/>
          <w:color w:val="404040" w:themeColor="text1" w:themeTint="BF"/>
          <w:sz w:val="24"/>
          <w:lang w:val="en-AU" w:bidi="en-US"/>
        </w:rPr>
        <w:t>researching relevant legislation,</w:t>
      </w:r>
      <w:r w:rsidR="000C67CE" w:rsidRPr="00B024BA">
        <w:rPr>
          <w:rFonts w:cstheme="minorHAnsi"/>
          <w:color w:val="404040" w:themeColor="text1" w:themeTint="BF"/>
          <w:sz w:val="24"/>
          <w:lang w:val="en-AU" w:bidi="en-US"/>
        </w:rPr>
        <w:t xml:space="preserve"> codes, regulations and orders</w:t>
      </w:r>
      <w:r w:rsidR="000C67CE" w:rsidRPr="000035EB">
        <w:rPr>
          <w:rFonts w:cstheme="minorHAnsi"/>
          <w:noProof/>
          <w:color w:val="404040" w:themeColor="text1" w:themeTint="BF"/>
          <w:sz w:val="24"/>
          <w:lang w:val="en-AU" w:bidi="en-US"/>
        </w:rPr>
        <w:t>.</w:t>
      </w:r>
      <w:r w:rsidR="008D48AB" w:rsidRPr="000035EB">
        <w:rPr>
          <w:rFonts w:cstheme="minorHAnsi"/>
          <w:noProof/>
          <w:color w:val="404040" w:themeColor="text1" w:themeTint="BF"/>
          <w:sz w:val="24"/>
          <w:lang w:val="en-AU" w:bidi="en-US"/>
        </w:rPr>
        <w:t xml:space="preserve"> </w:t>
      </w:r>
      <w:r w:rsidR="007D7AB8" w:rsidRPr="00B024BA">
        <w:rPr>
          <w:rFonts w:cstheme="minorHAnsi"/>
          <w:color w:val="404040" w:themeColor="text1" w:themeTint="BF"/>
          <w:sz w:val="24"/>
          <w:lang w:val="en-AU" w:bidi="en-US"/>
        </w:rPr>
        <w:t>Knowing</w:t>
      </w:r>
      <w:r w:rsidR="008D48AB" w:rsidRPr="00B024BA">
        <w:rPr>
          <w:rFonts w:cstheme="minorHAnsi"/>
          <w:color w:val="404040" w:themeColor="text1" w:themeTint="BF"/>
          <w:sz w:val="24"/>
          <w:lang w:val="en-AU" w:bidi="en-US"/>
        </w:rPr>
        <w:t xml:space="preserve"> the</w:t>
      </w:r>
      <w:r w:rsidR="00CB50FD" w:rsidRPr="00B024BA">
        <w:rPr>
          <w:rFonts w:cstheme="minorHAnsi"/>
          <w:color w:val="404040" w:themeColor="text1" w:themeTint="BF"/>
          <w:sz w:val="24"/>
          <w:lang w:val="en-AU" w:bidi="en-US"/>
        </w:rPr>
        <w:t xml:space="preserve"> legal requirements will </w:t>
      </w:r>
      <w:r w:rsidR="00C162B1" w:rsidRPr="00B024BA">
        <w:rPr>
          <w:rFonts w:cstheme="minorHAnsi"/>
          <w:color w:val="404040" w:themeColor="text1" w:themeTint="BF"/>
          <w:sz w:val="24"/>
          <w:lang w:val="en-AU" w:bidi="en-US"/>
        </w:rPr>
        <w:t xml:space="preserve">also </w:t>
      </w:r>
      <w:r w:rsidR="00CB50FD" w:rsidRPr="00B024BA">
        <w:rPr>
          <w:rFonts w:cstheme="minorHAnsi"/>
          <w:color w:val="404040" w:themeColor="text1" w:themeTint="BF"/>
          <w:sz w:val="24"/>
          <w:lang w:val="en-AU" w:bidi="en-US"/>
        </w:rPr>
        <w:t>allow you to identify</w:t>
      </w:r>
      <w:r w:rsidR="00696491" w:rsidRPr="00B024BA">
        <w:rPr>
          <w:rFonts w:cstheme="minorHAnsi"/>
          <w:color w:val="404040" w:themeColor="text1" w:themeTint="BF"/>
          <w:sz w:val="24"/>
          <w:lang w:val="en-AU" w:bidi="en-US"/>
        </w:rPr>
        <w:t xml:space="preserve"> </w:t>
      </w:r>
      <w:r w:rsidR="00CB50FD" w:rsidRPr="00B024BA">
        <w:rPr>
          <w:rFonts w:cstheme="minorHAnsi"/>
          <w:color w:val="404040" w:themeColor="text1" w:themeTint="BF"/>
          <w:sz w:val="24"/>
          <w:lang w:val="en-AU" w:bidi="en-US"/>
        </w:rPr>
        <w:t xml:space="preserve">risks, penalties and consequences that may apply to your </w:t>
      </w:r>
      <w:r w:rsidR="00E44F61" w:rsidRPr="00B024BA">
        <w:rPr>
          <w:rFonts w:cstheme="minorHAnsi"/>
          <w:color w:val="404040" w:themeColor="text1" w:themeTint="BF"/>
          <w:sz w:val="24"/>
          <w:lang w:val="en-AU" w:bidi="en-US"/>
        </w:rPr>
        <w:t>workplace</w:t>
      </w:r>
      <w:r w:rsidR="00CB50FD" w:rsidRPr="000035EB">
        <w:rPr>
          <w:rFonts w:cstheme="minorHAnsi"/>
          <w:noProof/>
          <w:color w:val="404040" w:themeColor="text1" w:themeTint="BF"/>
          <w:sz w:val="24"/>
          <w:lang w:val="en-AU" w:bidi="en-US"/>
        </w:rPr>
        <w:t>.</w:t>
      </w:r>
    </w:p>
    <w:p w14:paraId="1F692B89" w14:textId="49D7822F" w:rsidR="00CB50FD" w:rsidRPr="000035EB" w:rsidRDefault="001F4FA2" w:rsidP="00B024BA">
      <w:pPr>
        <w:spacing w:after="120" w:line="276" w:lineRule="auto"/>
        <w:ind w:left="0" w:right="102"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There are things you need to consider when</w:t>
      </w:r>
      <w:r w:rsidR="00D84512" w:rsidRPr="000035EB">
        <w:rPr>
          <w:rFonts w:cstheme="minorHAnsi"/>
          <w:color w:val="404040" w:themeColor="text1" w:themeTint="BF"/>
          <w:sz w:val="24"/>
          <w:lang w:val="en-AU" w:bidi="en-US"/>
        </w:rPr>
        <w:t xml:space="preserve"> responding to legal issues.</w:t>
      </w:r>
      <w:r w:rsidR="00802527" w:rsidRPr="000035EB">
        <w:rPr>
          <w:rFonts w:cstheme="minorHAnsi"/>
          <w:color w:val="404040" w:themeColor="text1" w:themeTint="BF"/>
          <w:sz w:val="24"/>
          <w:lang w:val="en-AU" w:bidi="en-US"/>
        </w:rPr>
        <w:t xml:space="preserve"> </w:t>
      </w:r>
      <w:r w:rsidR="0052581A" w:rsidRPr="000035EB">
        <w:rPr>
          <w:rFonts w:cstheme="minorHAnsi"/>
          <w:color w:val="404040" w:themeColor="text1" w:themeTint="BF"/>
          <w:sz w:val="24"/>
          <w:lang w:val="en-AU" w:bidi="en-US"/>
        </w:rPr>
        <w:t>Y</w:t>
      </w:r>
      <w:r w:rsidR="00802527" w:rsidRPr="000035EB">
        <w:rPr>
          <w:rFonts w:cstheme="minorHAnsi"/>
          <w:color w:val="404040" w:themeColor="text1" w:themeTint="BF"/>
          <w:sz w:val="24"/>
          <w:lang w:val="en-AU" w:bidi="en-US"/>
        </w:rPr>
        <w:t xml:space="preserve">ou need to check </w:t>
      </w:r>
      <w:r w:rsidR="007E2DAD" w:rsidRPr="000035EB">
        <w:rPr>
          <w:rFonts w:cstheme="minorHAnsi"/>
          <w:color w:val="404040" w:themeColor="text1" w:themeTint="BF"/>
          <w:sz w:val="24"/>
          <w:lang w:val="en-AU" w:bidi="en-US"/>
        </w:rPr>
        <w:t>relevant facts and</w:t>
      </w:r>
      <w:r w:rsidR="00802527" w:rsidRPr="000035EB">
        <w:rPr>
          <w:rFonts w:cstheme="minorHAnsi"/>
          <w:color w:val="404040" w:themeColor="text1" w:themeTint="BF"/>
          <w:sz w:val="24"/>
          <w:lang w:val="en-AU" w:bidi="en-US"/>
        </w:rPr>
        <w:t xml:space="preserve"> information</w:t>
      </w:r>
      <w:r w:rsidR="00205BB7" w:rsidRPr="000035EB">
        <w:rPr>
          <w:rFonts w:cstheme="minorHAnsi"/>
          <w:color w:val="404040" w:themeColor="text1" w:themeTint="BF"/>
          <w:sz w:val="24"/>
          <w:lang w:val="en-AU" w:bidi="en-US"/>
        </w:rPr>
        <w:t xml:space="preserve">. </w:t>
      </w:r>
      <w:r w:rsidR="000035EB">
        <w:rPr>
          <w:rFonts w:cstheme="minorHAnsi"/>
          <w:color w:val="404040" w:themeColor="text1" w:themeTint="BF"/>
          <w:sz w:val="24"/>
          <w:lang w:val="en-AU" w:bidi="en-US"/>
        </w:rPr>
        <w:t>It would be best to remember</w:t>
      </w:r>
      <w:r w:rsidR="00207EE2" w:rsidRPr="000035EB">
        <w:rPr>
          <w:rFonts w:cstheme="minorHAnsi"/>
          <w:color w:val="404040" w:themeColor="text1" w:themeTint="BF"/>
          <w:sz w:val="24"/>
          <w:lang w:val="en-AU" w:bidi="en-US"/>
        </w:rPr>
        <w:t xml:space="preserve"> to follow </w:t>
      </w:r>
      <w:r w:rsidR="0052581A" w:rsidRPr="000035EB">
        <w:rPr>
          <w:rFonts w:cstheme="minorHAnsi"/>
          <w:color w:val="404040" w:themeColor="text1" w:themeTint="BF"/>
          <w:sz w:val="24"/>
          <w:lang w:val="en-AU" w:bidi="en-US"/>
        </w:rPr>
        <w:t xml:space="preserve">organisational </w:t>
      </w:r>
      <w:r w:rsidR="00207EE2" w:rsidRPr="000035EB">
        <w:rPr>
          <w:rFonts w:cstheme="minorHAnsi"/>
          <w:color w:val="404040" w:themeColor="text1" w:themeTint="BF"/>
          <w:sz w:val="24"/>
          <w:lang w:val="en-AU" w:bidi="en-US"/>
        </w:rPr>
        <w:t>policies and procedures</w:t>
      </w:r>
      <w:r w:rsidR="0052581A" w:rsidRPr="000035EB">
        <w:rPr>
          <w:rFonts w:cstheme="minorHAnsi"/>
          <w:color w:val="404040" w:themeColor="text1" w:themeTint="BF"/>
          <w:sz w:val="24"/>
          <w:lang w:val="en-AU" w:bidi="en-US"/>
        </w:rPr>
        <w:t xml:space="preserve">. You can also discuss the matter </w:t>
      </w:r>
      <w:r w:rsidR="007D7AB8" w:rsidRPr="000035EB">
        <w:rPr>
          <w:rFonts w:cstheme="minorHAnsi"/>
          <w:color w:val="404040" w:themeColor="text1" w:themeTint="BF"/>
          <w:sz w:val="24"/>
          <w:lang w:val="en-AU" w:bidi="en-US"/>
        </w:rPr>
        <w:t>with</w:t>
      </w:r>
      <w:r w:rsidR="0052581A" w:rsidRPr="000035EB">
        <w:rPr>
          <w:rFonts w:cstheme="minorHAnsi"/>
          <w:color w:val="404040" w:themeColor="text1" w:themeTint="BF"/>
          <w:sz w:val="24"/>
          <w:lang w:val="en-AU" w:bidi="en-US"/>
        </w:rPr>
        <w:t xml:space="preserve"> your supervisor or other appropriate pe</w:t>
      </w:r>
      <w:r w:rsidR="008F4235" w:rsidRPr="000035EB">
        <w:rPr>
          <w:rFonts w:cstheme="minorHAnsi"/>
          <w:color w:val="404040" w:themeColor="text1" w:themeTint="BF"/>
          <w:sz w:val="24"/>
          <w:lang w:val="en-AU" w:bidi="en-US"/>
        </w:rPr>
        <w:t>ople</w:t>
      </w:r>
      <w:r w:rsidR="0052581A" w:rsidRPr="000035EB">
        <w:rPr>
          <w:rFonts w:cstheme="minorHAnsi"/>
          <w:color w:val="404040" w:themeColor="text1" w:themeTint="BF"/>
          <w:sz w:val="24"/>
          <w:lang w:val="en-AU" w:bidi="en-US"/>
        </w:rPr>
        <w:t xml:space="preserve">. </w:t>
      </w:r>
      <w:r w:rsidR="00CB50FD" w:rsidRPr="000035EB">
        <w:rPr>
          <w:rFonts w:cstheme="minorHAnsi"/>
          <w:color w:val="404040" w:themeColor="text1" w:themeTint="BF"/>
          <w:sz w:val="24"/>
          <w:lang w:val="en-AU" w:bidi="en-US"/>
        </w:rPr>
        <w:t xml:space="preserve">Keep in mind that you must </w:t>
      </w:r>
      <w:r w:rsidR="0052581A" w:rsidRPr="000035EB">
        <w:rPr>
          <w:rFonts w:cstheme="minorHAnsi"/>
          <w:color w:val="404040" w:themeColor="text1" w:themeTint="BF"/>
          <w:sz w:val="24"/>
          <w:lang w:val="en-AU" w:bidi="en-US"/>
        </w:rPr>
        <w:t xml:space="preserve">uphold </w:t>
      </w:r>
      <w:r w:rsidR="008F4235" w:rsidRPr="000035EB">
        <w:rPr>
          <w:rFonts w:cstheme="minorHAnsi"/>
          <w:color w:val="404040" w:themeColor="text1" w:themeTint="BF"/>
          <w:sz w:val="24"/>
          <w:lang w:val="en-AU" w:bidi="en-US"/>
        </w:rPr>
        <w:t>your clients' righ</w:t>
      </w:r>
      <w:r w:rsidR="0052581A" w:rsidRPr="000035EB">
        <w:rPr>
          <w:rFonts w:cstheme="minorHAnsi"/>
          <w:color w:val="404040" w:themeColor="text1" w:themeTint="BF"/>
          <w:sz w:val="24"/>
          <w:lang w:val="en-AU" w:bidi="en-US"/>
        </w:rPr>
        <w:t>ts while doing your duties</w:t>
      </w:r>
      <w:r w:rsidR="00CB50FD" w:rsidRPr="000035EB">
        <w:rPr>
          <w:rFonts w:cstheme="minorHAnsi"/>
          <w:color w:val="404040" w:themeColor="text1" w:themeTint="BF"/>
          <w:sz w:val="24"/>
          <w:lang w:val="en-AU" w:bidi="en-US"/>
        </w:rPr>
        <w:t xml:space="preserve">. Be sensitive </w:t>
      </w:r>
      <w:r w:rsidR="009667E1" w:rsidRPr="000035EB">
        <w:rPr>
          <w:rFonts w:cstheme="minorHAnsi"/>
          <w:color w:val="404040" w:themeColor="text1" w:themeTint="BF"/>
          <w:sz w:val="24"/>
          <w:lang w:val="en-AU" w:bidi="en-US"/>
        </w:rPr>
        <w:t>to</w:t>
      </w:r>
      <w:r w:rsidR="00CB50FD" w:rsidRPr="000035EB">
        <w:rPr>
          <w:rFonts w:cstheme="minorHAnsi"/>
          <w:color w:val="404040" w:themeColor="text1" w:themeTint="BF"/>
          <w:sz w:val="24"/>
          <w:lang w:val="en-AU" w:bidi="en-US"/>
        </w:rPr>
        <w:t xml:space="preserve"> your boundaries or limitations as indicated in your work role.</w:t>
      </w:r>
    </w:p>
    <w:p w14:paraId="47E078B2" w14:textId="6BAA2C06" w:rsidR="00CB50FD" w:rsidRPr="00F87471" w:rsidRDefault="00CB50FD" w:rsidP="00B024BA">
      <w:pPr>
        <w:spacing w:after="120" w:line="276" w:lineRule="auto"/>
        <w:ind w:left="0" w:right="102"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In this chapter, you will learn how to:</w:t>
      </w:r>
    </w:p>
    <w:p w14:paraId="08A8B059" w14:textId="3F798C9F" w:rsidR="00CB50FD" w:rsidRPr="00B024BA" w:rsidRDefault="00BD37A3" w:rsidP="00A8792A">
      <w:pPr>
        <w:pStyle w:val="ListParagraph"/>
        <w:numPr>
          <w:ilvl w:val="0"/>
          <w:numId w:val="27"/>
        </w:numPr>
        <w:spacing w:after="120" w:line="276" w:lineRule="auto"/>
        <w:ind w:left="714" w:right="102" w:hanging="357"/>
        <w:contextualSpacing w:val="0"/>
        <w:jc w:val="both"/>
        <w:rPr>
          <w:rFonts w:cstheme="minorHAnsi"/>
          <w:color w:val="404040" w:themeColor="text1" w:themeTint="BF"/>
          <w:sz w:val="24"/>
          <w:lang w:val="en-AU" w:bidi="en-US"/>
        </w:rPr>
      </w:pPr>
      <w:r w:rsidRPr="00BD37A3">
        <w:rPr>
          <w:rFonts w:cstheme="minorHAnsi"/>
          <w:color w:val="404040" w:themeColor="text1" w:themeTint="BF"/>
          <w:sz w:val="24"/>
          <w:lang w:val="en-AU" w:bidi="en-US"/>
        </w:rPr>
        <w:t xml:space="preserve">identify, </w:t>
      </w:r>
      <w:r>
        <w:rPr>
          <w:rFonts w:cstheme="minorHAnsi"/>
          <w:color w:val="404040" w:themeColor="text1" w:themeTint="BF"/>
          <w:sz w:val="24"/>
          <w:lang w:val="en-AU" w:bidi="en-US"/>
        </w:rPr>
        <w:t>a</w:t>
      </w:r>
      <w:r w:rsidRPr="00BD37A3">
        <w:rPr>
          <w:rFonts w:cstheme="minorHAnsi"/>
          <w:color w:val="404040" w:themeColor="text1" w:themeTint="BF"/>
          <w:sz w:val="24"/>
          <w:lang w:val="en-AU" w:bidi="en-US"/>
        </w:rPr>
        <w:t xml:space="preserve">ccess and </w:t>
      </w:r>
      <w:r>
        <w:rPr>
          <w:rFonts w:cstheme="minorHAnsi"/>
          <w:color w:val="404040" w:themeColor="text1" w:themeTint="BF"/>
          <w:sz w:val="24"/>
          <w:lang w:val="en-AU" w:bidi="en-US"/>
        </w:rPr>
        <w:t>i</w:t>
      </w:r>
      <w:r w:rsidRPr="00BD37A3">
        <w:rPr>
          <w:rFonts w:cstheme="minorHAnsi"/>
          <w:color w:val="404040" w:themeColor="text1" w:themeTint="BF"/>
          <w:sz w:val="24"/>
          <w:lang w:val="en-AU" w:bidi="en-US"/>
        </w:rPr>
        <w:t xml:space="preserve">nterpret </w:t>
      </w:r>
      <w:r>
        <w:rPr>
          <w:rFonts w:cstheme="minorHAnsi"/>
          <w:color w:val="404040" w:themeColor="text1" w:themeTint="BF"/>
          <w:sz w:val="24"/>
          <w:lang w:val="en-AU" w:bidi="en-US"/>
        </w:rPr>
        <w:t>s</w:t>
      </w:r>
      <w:r w:rsidRPr="00BD37A3">
        <w:rPr>
          <w:rFonts w:cstheme="minorHAnsi"/>
          <w:color w:val="404040" w:themeColor="text1" w:themeTint="BF"/>
          <w:sz w:val="24"/>
          <w:lang w:val="en-AU" w:bidi="en-US"/>
        </w:rPr>
        <w:t xml:space="preserve">ources </w:t>
      </w:r>
      <w:r>
        <w:rPr>
          <w:rFonts w:cstheme="minorHAnsi"/>
          <w:color w:val="404040" w:themeColor="text1" w:themeTint="BF"/>
          <w:sz w:val="24"/>
          <w:lang w:val="en-AU" w:bidi="en-US"/>
        </w:rPr>
        <w:t>about</w:t>
      </w:r>
      <w:r w:rsidRPr="00BD37A3">
        <w:rPr>
          <w:rFonts w:cstheme="minorHAnsi"/>
          <w:color w:val="404040" w:themeColor="text1" w:themeTint="BF"/>
          <w:sz w:val="24"/>
          <w:lang w:val="en-AU" w:bidi="en-US"/>
        </w:rPr>
        <w:t xml:space="preserve"> </w:t>
      </w:r>
      <w:r>
        <w:rPr>
          <w:rFonts w:cstheme="minorHAnsi"/>
          <w:color w:val="404040" w:themeColor="text1" w:themeTint="BF"/>
          <w:sz w:val="24"/>
          <w:lang w:val="en-AU" w:bidi="en-US"/>
        </w:rPr>
        <w:t>legal requirement i</w:t>
      </w:r>
      <w:r w:rsidRPr="00BD37A3">
        <w:rPr>
          <w:rFonts w:cstheme="minorHAnsi"/>
          <w:color w:val="404040" w:themeColor="text1" w:themeTint="BF"/>
          <w:sz w:val="24"/>
          <w:lang w:val="en-AU" w:bidi="en-US"/>
        </w:rPr>
        <w:t>nformation</w:t>
      </w:r>
    </w:p>
    <w:p w14:paraId="74E0E852" w14:textId="2B0ADD80" w:rsidR="00CB50FD" w:rsidRPr="00B024BA" w:rsidRDefault="00BD37A3" w:rsidP="00A8792A">
      <w:pPr>
        <w:pStyle w:val="ListParagraph"/>
        <w:numPr>
          <w:ilvl w:val="0"/>
          <w:numId w:val="27"/>
        </w:numPr>
        <w:spacing w:after="120" w:line="276" w:lineRule="auto"/>
        <w:ind w:left="714" w:right="102" w:hanging="357"/>
        <w:contextualSpacing w:val="0"/>
        <w:jc w:val="both"/>
        <w:rPr>
          <w:rFonts w:cstheme="minorHAnsi"/>
          <w:color w:val="404040" w:themeColor="text1" w:themeTint="BF"/>
          <w:sz w:val="24"/>
          <w:lang w:val="en-AU" w:bidi="en-US"/>
        </w:rPr>
      </w:pPr>
      <w:r w:rsidRPr="00BD37A3">
        <w:rPr>
          <w:rFonts w:cstheme="minorHAnsi"/>
          <w:color w:val="404040" w:themeColor="text1" w:themeTint="BF"/>
          <w:sz w:val="24"/>
          <w:lang w:val="en-AU" w:bidi="en-US"/>
        </w:rPr>
        <w:t xml:space="preserve">identify </w:t>
      </w:r>
      <w:r>
        <w:rPr>
          <w:rFonts w:cstheme="minorHAnsi"/>
          <w:color w:val="404040" w:themeColor="text1" w:themeTint="BF"/>
          <w:sz w:val="24"/>
          <w:lang w:val="en-AU" w:bidi="en-US"/>
        </w:rPr>
        <w:t>o</w:t>
      </w:r>
      <w:r w:rsidRPr="00BD37A3">
        <w:rPr>
          <w:rFonts w:cstheme="minorHAnsi"/>
          <w:color w:val="404040" w:themeColor="text1" w:themeTint="BF"/>
          <w:sz w:val="24"/>
          <w:lang w:val="en-AU" w:bidi="en-US"/>
        </w:rPr>
        <w:t xml:space="preserve">wn </w:t>
      </w:r>
      <w:r>
        <w:rPr>
          <w:rFonts w:cstheme="minorHAnsi"/>
          <w:color w:val="404040" w:themeColor="text1" w:themeTint="BF"/>
          <w:sz w:val="24"/>
          <w:lang w:val="en-AU" w:bidi="en-US"/>
        </w:rPr>
        <w:t>l</w:t>
      </w:r>
      <w:r w:rsidRPr="00BD37A3">
        <w:rPr>
          <w:rFonts w:cstheme="minorHAnsi"/>
          <w:color w:val="404040" w:themeColor="text1" w:themeTint="BF"/>
          <w:sz w:val="24"/>
          <w:lang w:val="en-AU" w:bidi="en-US"/>
        </w:rPr>
        <w:t xml:space="preserve">egal </w:t>
      </w:r>
      <w:r>
        <w:rPr>
          <w:rFonts w:cstheme="minorHAnsi"/>
          <w:color w:val="404040" w:themeColor="text1" w:themeTint="BF"/>
          <w:sz w:val="24"/>
          <w:lang w:val="en-AU" w:bidi="en-US"/>
        </w:rPr>
        <w:t>r</w:t>
      </w:r>
      <w:r w:rsidRPr="00BD37A3">
        <w:rPr>
          <w:rFonts w:cstheme="minorHAnsi"/>
          <w:color w:val="404040" w:themeColor="text1" w:themeTint="BF"/>
          <w:sz w:val="24"/>
          <w:lang w:val="en-AU" w:bidi="en-US"/>
        </w:rPr>
        <w:t xml:space="preserve">ights and </w:t>
      </w:r>
      <w:r>
        <w:rPr>
          <w:rFonts w:cstheme="minorHAnsi"/>
          <w:color w:val="404040" w:themeColor="text1" w:themeTint="BF"/>
          <w:sz w:val="24"/>
          <w:lang w:val="en-AU" w:bidi="en-US"/>
        </w:rPr>
        <w:t>r</w:t>
      </w:r>
      <w:r w:rsidRPr="00BD37A3">
        <w:rPr>
          <w:rFonts w:cstheme="minorHAnsi"/>
          <w:color w:val="404040" w:themeColor="text1" w:themeTint="BF"/>
          <w:sz w:val="24"/>
          <w:lang w:val="en-AU" w:bidi="en-US"/>
        </w:rPr>
        <w:t>esponsibilities</w:t>
      </w:r>
    </w:p>
    <w:p w14:paraId="733D8374" w14:textId="0C738F9F" w:rsidR="00CB50FD" w:rsidRPr="00B024BA" w:rsidRDefault="00BD37A3" w:rsidP="00A8792A">
      <w:pPr>
        <w:pStyle w:val="ListParagraph"/>
        <w:numPr>
          <w:ilvl w:val="0"/>
          <w:numId w:val="27"/>
        </w:numPr>
        <w:spacing w:after="120" w:line="276" w:lineRule="auto"/>
        <w:ind w:left="714" w:right="102" w:hanging="357"/>
        <w:contextualSpacing w:val="0"/>
        <w:jc w:val="both"/>
        <w:rPr>
          <w:rFonts w:cstheme="minorHAnsi"/>
          <w:color w:val="404040" w:themeColor="text1" w:themeTint="BF"/>
          <w:sz w:val="24"/>
          <w:lang w:val="en-AU" w:bidi="en-US"/>
        </w:rPr>
      </w:pPr>
      <w:r w:rsidRPr="00BD37A3">
        <w:rPr>
          <w:rFonts w:cstheme="minorHAnsi"/>
          <w:color w:val="404040" w:themeColor="text1" w:themeTint="BF"/>
          <w:sz w:val="24"/>
          <w:lang w:val="en-AU" w:bidi="en-US"/>
        </w:rPr>
        <w:t xml:space="preserve">adhere to </w:t>
      </w:r>
      <w:r>
        <w:rPr>
          <w:rFonts w:cstheme="minorHAnsi"/>
          <w:color w:val="404040" w:themeColor="text1" w:themeTint="BF"/>
          <w:sz w:val="24"/>
          <w:lang w:val="en-AU" w:bidi="en-US"/>
        </w:rPr>
        <w:t>l</w:t>
      </w:r>
      <w:r w:rsidRPr="00BD37A3">
        <w:rPr>
          <w:rFonts w:cstheme="minorHAnsi"/>
          <w:color w:val="404040" w:themeColor="text1" w:themeTint="BF"/>
          <w:sz w:val="24"/>
          <w:lang w:val="en-AU" w:bidi="en-US"/>
        </w:rPr>
        <w:t xml:space="preserve">egal </w:t>
      </w:r>
      <w:r>
        <w:rPr>
          <w:rFonts w:cstheme="minorHAnsi"/>
          <w:color w:val="404040" w:themeColor="text1" w:themeTint="BF"/>
          <w:sz w:val="24"/>
          <w:lang w:val="en-AU" w:bidi="en-US"/>
        </w:rPr>
        <w:t>r</w:t>
      </w:r>
      <w:r w:rsidRPr="00BD37A3">
        <w:rPr>
          <w:rFonts w:cstheme="minorHAnsi"/>
          <w:color w:val="404040" w:themeColor="text1" w:themeTint="BF"/>
          <w:sz w:val="24"/>
          <w:lang w:val="en-AU" w:bidi="en-US"/>
        </w:rPr>
        <w:t xml:space="preserve">equirements in </w:t>
      </w:r>
      <w:r>
        <w:rPr>
          <w:rFonts w:cstheme="minorHAnsi"/>
          <w:color w:val="404040" w:themeColor="text1" w:themeTint="BF"/>
          <w:sz w:val="24"/>
          <w:lang w:val="en-AU" w:bidi="en-US"/>
        </w:rPr>
        <w:t>w</w:t>
      </w:r>
      <w:r w:rsidRPr="00BD37A3">
        <w:rPr>
          <w:rFonts w:cstheme="minorHAnsi"/>
          <w:color w:val="404040" w:themeColor="text1" w:themeTint="BF"/>
          <w:sz w:val="24"/>
          <w:lang w:val="en-AU" w:bidi="en-US"/>
        </w:rPr>
        <w:t xml:space="preserve">ork </w:t>
      </w:r>
      <w:r>
        <w:rPr>
          <w:rFonts w:cstheme="minorHAnsi"/>
          <w:color w:val="404040" w:themeColor="text1" w:themeTint="BF"/>
          <w:sz w:val="24"/>
          <w:lang w:val="en-AU" w:bidi="en-US"/>
        </w:rPr>
        <w:t>p</w:t>
      </w:r>
      <w:r w:rsidRPr="00BD37A3">
        <w:rPr>
          <w:rFonts w:cstheme="minorHAnsi"/>
          <w:color w:val="404040" w:themeColor="text1" w:themeTint="BF"/>
          <w:sz w:val="24"/>
          <w:lang w:val="en-AU" w:bidi="en-US"/>
        </w:rPr>
        <w:t>ractice</w:t>
      </w:r>
      <w:r>
        <w:rPr>
          <w:rFonts w:cstheme="minorHAnsi"/>
          <w:color w:val="404040" w:themeColor="text1" w:themeTint="BF"/>
          <w:sz w:val="24"/>
          <w:lang w:val="en-AU" w:bidi="en-US"/>
        </w:rPr>
        <w:t>s</w:t>
      </w:r>
    </w:p>
    <w:p w14:paraId="2BC04DB1" w14:textId="297208C6" w:rsidR="000035EB" w:rsidRPr="00B024BA" w:rsidRDefault="00BD37A3" w:rsidP="00A8792A">
      <w:pPr>
        <w:pStyle w:val="ListParagraph"/>
        <w:numPr>
          <w:ilvl w:val="0"/>
          <w:numId w:val="27"/>
        </w:numPr>
        <w:spacing w:after="120" w:line="276" w:lineRule="auto"/>
        <w:ind w:left="714" w:right="102" w:hanging="357"/>
        <w:contextualSpacing w:val="0"/>
        <w:jc w:val="both"/>
        <w:rPr>
          <w:rFonts w:cstheme="minorHAnsi"/>
          <w:b/>
          <w:bCs/>
          <w:color w:val="262626" w:themeColor="text1" w:themeTint="D9"/>
          <w:sz w:val="24"/>
          <w:szCs w:val="24"/>
          <w:lang w:val="en-AU" w:bidi="en-US"/>
        </w:rPr>
      </w:pPr>
      <w:r>
        <w:rPr>
          <w:rFonts w:cstheme="minorHAnsi"/>
          <w:color w:val="404040" w:themeColor="text1" w:themeTint="BF"/>
          <w:sz w:val="24"/>
          <w:lang w:val="en-AU" w:bidi="en-US"/>
        </w:rPr>
        <w:t>report</w:t>
      </w:r>
      <w:r w:rsidRPr="00BD37A3">
        <w:rPr>
          <w:rFonts w:cstheme="minorHAnsi"/>
          <w:color w:val="404040" w:themeColor="text1" w:themeTint="BF"/>
          <w:sz w:val="24"/>
          <w:lang w:val="en-AU" w:bidi="en-US"/>
        </w:rPr>
        <w:t xml:space="preserve"> </w:t>
      </w:r>
      <w:r>
        <w:rPr>
          <w:rFonts w:cstheme="minorHAnsi"/>
          <w:color w:val="404040" w:themeColor="text1" w:themeTint="BF"/>
          <w:sz w:val="24"/>
          <w:lang w:val="en-AU" w:bidi="en-US"/>
        </w:rPr>
        <w:t>b</w:t>
      </w:r>
      <w:r w:rsidRPr="00BD37A3">
        <w:rPr>
          <w:rFonts w:cstheme="minorHAnsi"/>
          <w:color w:val="404040" w:themeColor="text1" w:themeTint="BF"/>
          <w:sz w:val="24"/>
          <w:lang w:val="en-AU" w:bidi="en-US"/>
        </w:rPr>
        <w:t>reaches</w:t>
      </w:r>
      <w:r>
        <w:rPr>
          <w:rFonts w:cstheme="minorHAnsi"/>
          <w:color w:val="404040" w:themeColor="text1" w:themeTint="BF"/>
          <w:sz w:val="24"/>
          <w:lang w:val="en-AU" w:bidi="en-US"/>
        </w:rPr>
        <w:t>.</w:t>
      </w:r>
    </w:p>
    <w:p w14:paraId="5974064C" w14:textId="234DFB4B" w:rsidR="00363538" w:rsidRPr="00F87471" w:rsidRDefault="007E6647" w:rsidP="00B024BA">
      <w:pPr>
        <w:pStyle w:val="ListParagraph"/>
        <w:spacing w:after="120" w:line="276" w:lineRule="auto"/>
        <w:ind w:left="714" w:right="102" w:firstLine="0"/>
        <w:contextualSpacing w:val="0"/>
        <w:jc w:val="both"/>
        <w:rPr>
          <w:rFonts w:cstheme="minorHAnsi"/>
          <w:b/>
          <w:bCs/>
          <w:color w:val="262626" w:themeColor="text1" w:themeTint="D9"/>
          <w:sz w:val="24"/>
          <w:szCs w:val="24"/>
          <w:lang w:val="en-AU" w:bidi="en-US"/>
        </w:rPr>
      </w:pPr>
      <w:r w:rsidRPr="00F87471">
        <w:rPr>
          <w:rFonts w:cstheme="minorHAnsi"/>
          <w:color w:val="262626" w:themeColor="text1" w:themeTint="D9"/>
          <w:sz w:val="24"/>
          <w:highlight w:val="yellow"/>
          <w:lang w:val="en-AU" w:bidi="en-US"/>
        </w:rPr>
        <w:br w:type="page"/>
      </w:r>
    </w:p>
    <w:p w14:paraId="6F081C64" w14:textId="049ACDE4" w:rsidR="00A45E3C" w:rsidRPr="00F87471" w:rsidRDefault="00510CEF" w:rsidP="00A14D11">
      <w:pPr>
        <w:pStyle w:val="Heading2"/>
        <w:numPr>
          <w:ilvl w:val="1"/>
          <w:numId w:val="7"/>
        </w:numPr>
        <w:ind w:left="720" w:hanging="720"/>
        <w:rPr>
          <w:rFonts w:cs="Arial"/>
          <w:color w:val="7F7F7F" w:themeColor="text1" w:themeTint="80"/>
          <w:sz w:val="32"/>
          <w:szCs w:val="32"/>
          <w:lang w:val="en-AU"/>
        </w:rPr>
      </w:pPr>
      <w:bookmarkStart w:id="18" w:name="_Toc100664730"/>
      <w:r w:rsidRPr="00F87471">
        <w:rPr>
          <w:rFonts w:cs="Arial"/>
          <w:color w:val="7F7F7F" w:themeColor="text1" w:themeTint="80"/>
          <w:sz w:val="32"/>
          <w:szCs w:val="32"/>
          <w:lang w:val="en-AU"/>
        </w:rPr>
        <w:lastRenderedPageBreak/>
        <w:t xml:space="preserve">Identify, Access, and Interpret Sources of Information </w:t>
      </w:r>
      <w:r w:rsidR="00DC60F7">
        <w:rPr>
          <w:rFonts w:cs="Arial"/>
          <w:color w:val="7F7F7F" w:themeColor="text1" w:themeTint="80"/>
          <w:sz w:val="32"/>
          <w:szCs w:val="32"/>
          <w:lang w:val="en-AU"/>
        </w:rPr>
        <w:t>About</w:t>
      </w:r>
      <w:r w:rsidRPr="00F87471">
        <w:rPr>
          <w:rFonts w:cs="Arial"/>
          <w:color w:val="7F7F7F" w:themeColor="text1" w:themeTint="80"/>
          <w:sz w:val="32"/>
          <w:szCs w:val="32"/>
          <w:lang w:val="en-AU"/>
        </w:rPr>
        <w:t xml:space="preserve"> Legal Requirements</w:t>
      </w:r>
      <w:bookmarkEnd w:id="18"/>
    </w:p>
    <w:p w14:paraId="4F7F4134" w14:textId="41D96983" w:rsidR="003A4442" w:rsidRDefault="000106A2" w:rsidP="00B024BA">
      <w:pPr>
        <w:pStyle w:val="ListParagraph"/>
        <w:spacing w:after="120" w:line="276" w:lineRule="auto"/>
        <w:ind w:left="0" w:right="102" w:firstLine="0"/>
        <w:contextualSpacing w:val="0"/>
        <w:jc w:val="both"/>
        <w:rPr>
          <w:rFonts w:cstheme="minorHAnsi"/>
          <w:noProof/>
          <w:color w:val="404040" w:themeColor="text1" w:themeTint="BF"/>
          <w:sz w:val="24"/>
          <w:lang w:val="en-AU" w:bidi="en-US"/>
        </w:rPr>
      </w:pPr>
      <w:r w:rsidRPr="001A0B35">
        <w:rPr>
          <w:rFonts w:cstheme="minorHAnsi"/>
          <w:noProof/>
          <w:color w:val="404040" w:themeColor="text1" w:themeTint="BF"/>
          <w:sz w:val="24"/>
          <w:lang w:val="en-AU" w:bidi="en-US"/>
        </w:rPr>
        <w:t xml:space="preserve">Legal requirements mean any law put into effect. </w:t>
      </w:r>
      <w:r w:rsidR="008E62AF" w:rsidRPr="001A0B35">
        <w:rPr>
          <w:rFonts w:cstheme="minorHAnsi"/>
          <w:noProof/>
          <w:color w:val="404040" w:themeColor="text1" w:themeTint="BF"/>
          <w:sz w:val="24"/>
          <w:lang w:val="en-AU" w:bidi="en-US"/>
        </w:rPr>
        <w:t>These requirements set standards that need to be followed by organisation</w:t>
      </w:r>
      <w:r w:rsidR="006A12AD" w:rsidRPr="001A0B35">
        <w:rPr>
          <w:rFonts w:cstheme="minorHAnsi"/>
          <w:noProof/>
          <w:color w:val="404040" w:themeColor="text1" w:themeTint="BF"/>
          <w:sz w:val="24"/>
          <w:lang w:val="en-AU" w:bidi="en-US"/>
        </w:rPr>
        <w:t xml:space="preserve">s. </w:t>
      </w:r>
      <w:r w:rsidR="00044B1B" w:rsidRPr="001A0B35">
        <w:rPr>
          <w:rFonts w:cstheme="minorHAnsi"/>
          <w:noProof/>
          <w:color w:val="404040" w:themeColor="text1" w:themeTint="BF"/>
          <w:sz w:val="24"/>
          <w:lang w:val="en-AU" w:bidi="en-US"/>
        </w:rPr>
        <w:t xml:space="preserve">It is </w:t>
      </w:r>
      <w:r w:rsidR="00341186" w:rsidRPr="001A0B35">
        <w:rPr>
          <w:rFonts w:cstheme="minorHAnsi"/>
          <w:noProof/>
          <w:color w:val="404040" w:themeColor="text1" w:themeTint="BF"/>
          <w:sz w:val="24"/>
          <w:lang w:val="en-AU" w:bidi="en-US"/>
        </w:rPr>
        <w:t>essential</w:t>
      </w:r>
      <w:r w:rsidR="00044B1B" w:rsidRPr="001A0B35">
        <w:rPr>
          <w:rFonts w:cstheme="minorHAnsi"/>
          <w:noProof/>
          <w:color w:val="404040" w:themeColor="text1" w:themeTint="BF"/>
          <w:sz w:val="24"/>
          <w:lang w:val="en-AU" w:bidi="en-US"/>
        </w:rPr>
        <w:t xml:space="preserve"> that you identify, access</w:t>
      </w:r>
      <w:r w:rsidR="000035EB">
        <w:rPr>
          <w:rFonts w:cstheme="minorHAnsi"/>
          <w:noProof/>
          <w:color w:val="404040" w:themeColor="text1" w:themeTint="BF"/>
          <w:sz w:val="24"/>
          <w:lang w:val="en-AU" w:bidi="en-US"/>
        </w:rPr>
        <w:t>,</w:t>
      </w:r>
      <w:r w:rsidR="00044B1B" w:rsidRPr="001A0B35">
        <w:rPr>
          <w:rFonts w:cstheme="minorHAnsi"/>
          <w:noProof/>
          <w:color w:val="404040" w:themeColor="text1" w:themeTint="BF"/>
          <w:sz w:val="24"/>
          <w:lang w:val="en-AU" w:bidi="en-US"/>
        </w:rPr>
        <w:t xml:space="preserve"> and interpret these</w:t>
      </w:r>
      <w:r w:rsidR="00341186" w:rsidRPr="001A0B35">
        <w:rPr>
          <w:rFonts w:cstheme="minorHAnsi"/>
          <w:noProof/>
          <w:color w:val="404040" w:themeColor="text1" w:themeTint="BF"/>
          <w:sz w:val="24"/>
          <w:lang w:val="en-AU" w:bidi="en-US"/>
        </w:rPr>
        <w:t xml:space="preserve"> legislations. </w:t>
      </w:r>
      <w:r w:rsidR="00EA6671">
        <w:rPr>
          <w:rFonts w:cstheme="minorHAnsi"/>
          <w:noProof/>
          <w:color w:val="404040" w:themeColor="text1" w:themeTint="BF"/>
          <w:sz w:val="24"/>
          <w:lang w:val="en-AU" w:bidi="en-US"/>
        </w:rPr>
        <w:t>To comply with them, you need to know the relevant legal requirements to your work role and workplace</w:t>
      </w:r>
      <w:r w:rsidR="00837CF1" w:rsidRPr="001A0B35">
        <w:rPr>
          <w:rFonts w:cstheme="minorHAnsi"/>
          <w:noProof/>
          <w:color w:val="404040" w:themeColor="text1" w:themeTint="BF"/>
          <w:sz w:val="24"/>
          <w:lang w:val="en-AU" w:bidi="en-US"/>
        </w:rPr>
        <w:t>.</w:t>
      </w:r>
    </w:p>
    <w:p w14:paraId="78924E52" w14:textId="77777777" w:rsidR="006741D5" w:rsidRPr="001A0B35" w:rsidRDefault="006741D5" w:rsidP="00B024BA">
      <w:pPr>
        <w:pStyle w:val="ListParagraph"/>
        <w:spacing w:after="120" w:line="276" w:lineRule="auto"/>
        <w:ind w:left="0" w:right="102" w:firstLine="0"/>
        <w:contextualSpacing w:val="0"/>
        <w:jc w:val="both"/>
        <w:rPr>
          <w:rFonts w:cstheme="minorHAnsi"/>
          <w:noProof/>
          <w:color w:val="404040" w:themeColor="text1" w:themeTint="BF"/>
          <w:sz w:val="24"/>
          <w:lang w:val="en-AU" w:bidi="en-US"/>
        </w:rPr>
      </w:pPr>
    </w:p>
    <w:p w14:paraId="3382099F" w14:textId="7E6E38E2" w:rsidR="003B3DEC" w:rsidRPr="00B024BA" w:rsidRDefault="003A4442" w:rsidP="00A14D11">
      <w:pPr>
        <w:pStyle w:val="Heading3"/>
        <w:tabs>
          <w:tab w:val="left" w:pos="180"/>
        </w:tabs>
        <w:spacing w:line="276" w:lineRule="auto"/>
        <w:ind w:right="102"/>
        <w:rPr>
          <w:b/>
          <w:bCs/>
          <w:lang w:val="en-AU"/>
        </w:rPr>
      </w:pPr>
      <w:bookmarkStart w:id="19" w:name="_Toc100664731"/>
      <w:r>
        <w:rPr>
          <w:b/>
          <w:bCs/>
          <w:lang w:val="en-AU"/>
        </w:rPr>
        <w:t xml:space="preserve">1.1.1 </w:t>
      </w:r>
      <w:r w:rsidR="00341186">
        <w:rPr>
          <w:b/>
          <w:bCs/>
          <w:lang w:val="en-AU"/>
        </w:rPr>
        <w:t>Identifying</w:t>
      </w:r>
      <w:r w:rsidR="00294ECF">
        <w:rPr>
          <w:b/>
          <w:bCs/>
          <w:lang w:val="en-AU"/>
        </w:rPr>
        <w:t xml:space="preserve"> </w:t>
      </w:r>
      <w:r w:rsidR="00341186">
        <w:rPr>
          <w:b/>
          <w:bCs/>
          <w:lang w:val="en-AU"/>
        </w:rPr>
        <w:t>Sources</w:t>
      </w:r>
      <w:bookmarkEnd w:id="19"/>
    </w:p>
    <w:p w14:paraId="6FB9879B" w14:textId="46D768BB" w:rsidR="005F6285" w:rsidRDefault="007C4391" w:rsidP="00B024BA">
      <w:pPr>
        <w:spacing w:after="120" w:line="276" w:lineRule="auto"/>
        <w:ind w:left="0" w:right="102" w:firstLine="0"/>
        <w:jc w:val="both"/>
        <w:rPr>
          <w:rFonts w:cstheme="minorHAnsi"/>
          <w:color w:val="404040" w:themeColor="text1" w:themeTint="BF"/>
          <w:sz w:val="24"/>
          <w:lang w:val="en-AU" w:bidi="en-US"/>
        </w:rPr>
      </w:pPr>
      <w:r w:rsidRPr="00332AD1">
        <w:rPr>
          <w:rFonts w:cstheme="minorHAnsi"/>
          <w:color w:val="404040" w:themeColor="text1" w:themeTint="BF"/>
          <w:sz w:val="24"/>
          <w:lang w:val="en-AU" w:bidi="en-US"/>
        </w:rPr>
        <w:t>T</w:t>
      </w:r>
      <w:r w:rsidR="00F261A8" w:rsidRPr="00332AD1">
        <w:rPr>
          <w:rFonts w:cstheme="minorHAnsi"/>
          <w:color w:val="404040" w:themeColor="text1" w:themeTint="BF"/>
          <w:sz w:val="24"/>
          <w:lang w:val="en-AU" w:bidi="en-US"/>
        </w:rPr>
        <w:t>he first step in researching the legal requirements is identifying the sources</w:t>
      </w:r>
      <w:r w:rsidR="00104E52" w:rsidRPr="00332AD1">
        <w:rPr>
          <w:rFonts w:cstheme="minorHAnsi"/>
          <w:color w:val="404040" w:themeColor="text1" w:themeTint="BF"/>
          <w:sz w:val="24"/>
          <w:lang w:val="en-AU" w:bidi="en-US"/>
        </w:rPr>
        <w:t>.</w:t>
      </w:r>
      <w:r w:rsidR="003B3CE7" w:rsidRPr="00332AD1">
        <w:rPr>
          <w:rFonts w:cstheme="minorHAnsi"/>
          <w:color w:val="404040" w:themeColor="text1" w:themeTint="BF"/>
          <w:sz w:val="24"/>
          <w:lang w:val="en-AU" w:bidi="en-US"/>
        </w:rPr>
        <w:t xml:space="preserve"> </w:t>
      </w:r>
      <w:r w:rsidR="00A40879" w:rsidRPr="00332AD1">
        <w:rPr>
          <w:rFonts w:cstheme="minorHAnsi"/>
          <w:color w:val="404040" w:themeColor="text1" w:themeTint="BF"/>
          <w:sz w:val="24"/>
          <w:lang w:val="en-AU" w:bidi="en-US"/>
        </w:rPr>
        <w:t>You</w:t>
      </w:r>
      <w:r w:rsidR="00C81198" w:rsidRPr="00332AD1">
        <w:rPr>
          <w:rFonts w:cstheme="minorHAnsi"/>
          <w:color w:val="404040" w:themeColor="text1" w:themeTint="BF"/>
          <w:sz w:val="24"/>
          <w:lang w:val="en-AU" w:bidi="en-US"/>
        </w:rPr>
        <w:t xml:space="preserve">r primary sources of information for </w:t>
      </w:r>
      <w:r w:rsidR="007B72FC" w:rsidRPr="00332AD1">
        <w:rPr>
          <w:rFonts w:cstheme="minorHAnsi"/>
          <w:color w:val="404040" w:themeColor="text1" w:themeTint="BF"/>
          <w:sz w:val="24"/>
          <w:lang w:val="en-AU" w:bidi="en-US"/>
        </w:rPr>
        <w:t>these</w:t>
      </w:r>
      <w:r w:rsidR="00C81198" w:rsidRPr="00332AD1">
        <w:rPr>
          <w:rFonts w:cstheme="minorHAnsi"/>
          <w:color w:val="404040" w:themeColor="text1" w:themeTint="BF"/>
          <w:sz w:val="24"/>
          <w:lang w:val="en-AU" w:bidi="en-US"/>
        </w:rPr>
        <w:t xml:space="preserve"> requirements are</w:t>
      </w:r>
      <w:r w:rsidR="000035EB">
        <w:rPr>
          <w:rFonts w:cstheme="minorHAnsi"/>
          <w:color w:val="404040" w:themeColor="text1" w:themeTint="BF"/>
          <w:sz w:val="24"/>
          <w:lang w:val="en-AU" w:bidi="en-US"/>
        </w:rPr>
        <w:t xml:space="preserve"> as follows</w:t>
      </w:r>
      <w:r w:rsidR="00C81198" w:rsidRPr="00332AD1">
        <w:rPr>
          <w:rFonts w:cstheme="minorHAnsi"/>
          <w:color w:val="404040" w:themeColor="text1" w:themeTint="BF"/>
          <w:sz w:val="24"/>
          <w:lang w:val="en-AU" w:bidi="en-US"/>
        </w:rPr>
        <w:t>:</w:t>
      </w:r>
    </w:p>
    <w:p w14:paraId="17112E70" w14:textId="2DBC9E96" w:rsidR="006741D5" w:rsidRPr="00B12147" w:rsidRDefault="006741D5" w:rsidP="00B024BA">
      <w:pPr>
        <w:spacing w:after="120" w:line="276" w:lineRule="auto"/>
        <w:ind w:left="0" w:right="102" w:firstLine="0"/>
        <w:jc w:val="both"/>
        <w:rPr>
          <w:rFonts w:cstheme="minorHAnsi"/>
          <w:color w:val="404040" w:themeColor="text1" w:themeTint="BF"/>
          <w:sz w:val="24"/>
          <w:lang w:val="en-AU" w:bidi="en-US"/>
        </w:rPr>
      </w:pPr>
      <w:r w:rsidRPr="00B12147">
        <w:rPr>
          <w:rFonts w:cstheme="minorHAnsi"/>
          <w:noProof/>
          <w:color w:val="404040" w:themeColor="text1" w:themeTint="BF"/>
          <w:sz w:val="24"/>
          <w:lang w:eastAsia="en-PH"/>
        </w:rPr>
        <w:drawing>
          <wp:inline distT="0" distB="0" distL="0" distR="0" wp14:anchorId="2EE98473" wp14:editId="6E1271C6">
            <wp:extent cx="5669280" cy="2047875"/>
            <wp:effectExtent l="0" t="0" r="7620" b="9525"/>
            <wp:docPr id="7193" name="Diagram 71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7C01F52D" w14:textId="0AACE24B" w:rsidR="00CB0CE7" w:rsidRPr="00B024BA" w:rsidRDefault="00CB0CE7" w:rsidP="002D1BE0">
      <w:pPr>
        <w:pStyle w:val="ListParagraph"/>
        <w:numPr>
          <w:ilvl w:val="0"/>
          <w:numId w:val="175"/>
        </w:numPr>
        <w:spacing w:after="120" w:line="276" w:lineRule="auto"/>
        <w:ind w:left="714" w:right="102" w:hanging="357"/>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 xml:space="preserve">International </w:t>
      </w:r>
      <w:r w:rsidR="00B27487" w:rsidRPr="00B024BA">
        <w:rPr>
          <w:rFonts w:cstheme="minorHAnsi"/>
          <w:b/>
          <w:bCs/>
          <w:color w:val="404040" w:themeColor="text1" w:themeTint="BF"/>
          <w:sz w:val="24"/>
          <w:lang w:val="en-AU" w:bidi="en-US"/>
        </w:rPr>
        <w:t>Organisations</w:t>
      </w:r>
    </w:p>
    <w:p w14:paraId="1CDB593B" w14:textId="09345467" w:rsidR="00393C49" w:rsidRDefault="00393C49" w:rsidP="00B024BA">
      <w:pPr>
        <w:spacing w:after="120" w:line="276" w:lineRule="auto"/>
        <w:ind w:left="72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The United Nations</w:t>
      </w:r>
      <w:r w:rsidR="00816153">
        <w:rPr>
          <w:rFonts w:cstheme="minorHAnsi"/>
          <w:color w:val="404040" w:themeColor="text1" w:themeTint="BF"/>
          <w:sz w:val="24"/>
          <w:lang w:val="en-AU" w:bidi="en-US"/>
        </w:rPr>
        <w:t xml:space="preserve"> </w:t>
      </w:r>
      <w:r>
        <w:rPr>
          <w:rFonts w:cstheme="minorHAnsi"/>
          <w:color w:val="404040" w:themeColor="text1" w:themeTint="BF"/>
          <w:sz w:val="24"/>
          <w:lang w:val="en-AU" w:bidi="en-US"/>
        </w:rPr>
        <w:t>is an international orga</w:t>
      </w:r>
      <w:r w:rsidR="00816153">
        <w:rPr>
          <w:rFonts w:cstheme="minorHAnsi"/>
          <w:color w:val="404040" w:themeColor="text1" w:themeTint="BF"/>
          <w:sz w:val="24"/>
          <w:lang w:val="en-AU" w:bidi="en-US"/>
        </w:rPr>
        <w:t xml:space="preserve">nisation of 193 member states, including Australia. </w:t>
      </w:r>
      <w:r w:rsidR="004E425E">
        <w:rPr>
          <w:rFonts w:cstheme="minorHAnsi"/>
          <w:color w:val="404040" w:themeColor="text1" w:themeTint="BF"/>
          <w:sz w:val="24"/>
          <w:lang w:val="en-AU" w:bidi="en-US"/>
        </w:rPr>
        <w:t>UN aims to promote peace, dignity and equality for all.</w:t>
      </w:r>
    </w:p>
    <w:p w14:paraId="0E601F96" w14:textId="499CA17B" w:rsidR="005668DE" w:rsidRDefault="00EB4BDA" w:rsidP="00B024BA">
      <w:pPr>
        <w:spacing w:after="120" w:line="276" w:lineRule="auto"/>
        <w:ind w:left="72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UN is also comprised of specialised agencies. These agencies </w:t>
      </w:r>
      <w:r w:rsidR="00F061B3">
        <w:rPr>
          <w:rFonts w:cstheme="minorHAnsi"/>
          <w:color w:val="404040" w:themeColor="text1" w:themeTint="BF"/>
          <w:sz w:val="24"/>
          <w:lang w:val="en-AU" w:bidi="en-US"/>
        </w:rPr>
        <w:t>focus on their are</w:t>
      </w:r>
      <w:r w:rsidR="00844B06">
        <w:rPr>
          <w:rFonts w:cstheme="minorHAnsi"/>
          <w:color w:val="404040" w:themeColor="text1" w:themeTint="BF"/>
          <w:sz w:val="24"/>
          <w:lang w:val="en-AU" w:bidi="en-US"/>
        </w:rPr>
        <w:t>a of work. Some of the agencies that may be relevant to the health and community services are</w:t>
      </w:r>
      <w:r w:rsidR="000035EB">
        <w:rPr>
          <w:rFonts w:cstheme="minorHAnsi"/>
          <w:color w:val="404040" w:themeColor="text1" w:themeTint="BF"/>
          <w:sz w:val="24"/>
          <w:lang w:val="en-AU" w:bidi="en-US"/>
        </w:rPr>
        <w:t xml:space="preserve"> as follows</w:t>
      </w:r>
      <w:r w:rsidR="00844B06">
        <w:rPr>
          <w:rFonts w:cstheme="minorHAnsi"/>
          <w:color w:val="404040" w:themeColor="text1" w:themeTint="BF"/>
          <w:sz w:val="24"/>
          <w:lang w:val="en-AU" w:bidi="en-US"/>
        </w:rPr>
        <w:t>:</w:t>
      </w:r>
    </w:p>
    <w:p w14:paraId="4EF317EB" w14:textId="03528FC8" w:rsidR="00037273" w:rsidRDefault="00E90BE9" w:rsidP="002D1BE0">
      <w:pPr>
        <w:pStyle w:val="ListParagraph"/>
        <w:numPr>
          <w:ilvl w:val="0"/>
          <w:numId w:val="176"/>
        </w:numPr>
        <w:spacing w:after="120" w:line="276" w:lineRule="auto"/>
        <w:ind w:left="143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International </w:t>
      </w:r>
      <w:proofErr w:type="spellStart"/>
      <w:r>
        <w:rPr>
          <w:rFonts w:cstheme="minorHAnsi"/>
          <w:color w:val="404040" w:themeColor="text1" w:themeTint="BF"/>
          <w:sz w:val="24"/>
          <w:lang w:val="en-AU" w:bidi="en-US"/>
        </w:rPr>
        <w:t>Labor</w:t>
      </w:r>
      <w:proofErr w:type="spellEnd"/>
      <w:r>
        <w:rPr>
          <w:rFonts w:cstheme="minorHAnsi"/>
          <w:color w:val="404040" w:themeColor="text1" w:themeTint="BF"/>
          <w:sz w:val="24"/>
          <w:lang w:val="en-AU" w:bidi="en-US"/>
        </w:rPr>
        <w:t xml:space="preserve"> Organi</w:t>
      </w:r>
      <w:r w:rsidR="00A20A06">
        <w:rPr>
          <w:rFonts w:cstheme="minorHAnsi"/>
          <w:color w:val="404040" w:themeColor="text1" w:themeTint="BF"/>
          <w:sz w:val="24"/>
          <w:lang w:val="en-AU" w:bidi="en-US"/>
        </w:rPr>
        <w:t>s</w:t>
      </w:r>
      <w:r>
        <w:rPr>
          <w:rFonts w:cstheme="minorHAnsi"/>
          <w:color w:val="404040" w:themeColor="text1" w:themeTint="BF"/>
          <w:sz w:val="24"/>
          <w:lang w:val="en-AU" w:bidi="en-US"/>
        </w:rPr>
        <w:t>ation (</w:t>
      </w:r>
      <w:r w:rsidR="00037273">
        <w:rPr>
          <w:rFonts w:cstheme="minorHAnsi"/>
          <w:color w:val="404040" w:themeColor="text1" w:themeTint="BF"/>
          <w:sz w:val="24"/>
          <w:lang w:val="en-AU" w:bidi="en-US"/>
        </w:rPr>
        <w:t>ILO</w:t>
      </w:r>
      <w:r>
        <w:rPr>
          <w:rFonts w:cstheme="minorHAnsi"/>
          <w:color w:val="404040" w:themeColor="text1" w:themeTint="BF"/>
          <w:sz w:val="24"/>
          <w:lang w:val="en-AU" w:bidi="en-US"/>
        </w:rPr>
        <w:t xml:space="preserve">) </w:t>
      </w:r>
      <w:r w:rsidR="000035EB" w:rsidRPr="000035EB">
        <w:rPr>
          <w:rFonts w:cstheme="minorHAnsi"/>
          <w:color w:val="404040" w:themeColor="text1" w:themeTint="BF"/>
          <w:sz w:val="24"/>
          <w:lang w:val="en-AU" w:bidi="en-US"/>
        </w:rPr>
        <w:t>–</w:t>
      </w:r>
      <w:r>
        <w:rPr>
          <w:rFonts w:cstheme="minorHAnsi"/>
          <w:color w:val="404040" w:themeColor="text1" w:themeTint="BF"/>
          <w:sz w:val="24"/>
          <w:lang w:val="en-AU" w:bidi="en-US"/>
        </w:rPr>
        <w:t xml:space="preserve"> promotes international labo</w:t>
      </w:r>
      <w:r w:rsidR="00EA6671">
        <w:rPr>
          <w:rFonts w:cstheme="minorHAnsi"/>
          <w:color w:val="404040" w:themeColor="text1" w:themeTint="BF"/>
          <w:sz w:val="24"/>
          <w:lang w:val="en-AU" w:bidi="en-US"/>
        </w:rPr>
        <w:t>u</w:t>
      </w:r>
      <w:r>
        <w:rPr>
          <w:rFonts w:cstheme="minorHAnsi"/>
          <w:color w:val="404040" w:themeColor="text1" w:themeTint="BF"/>
          <w:sz w:val="24"/>
          <w:lang w:val="en-AU" w:bidi="en-US"/>
        </w:rPr>
        <w:t>r rights</w:t>
      </w:r>
    </w:p>
    <w:p w14:paraId="76FAA26D" w14:textId="0E9C973F" w:rsidR="007E74EA" w:rsidRPr="007E74EA" w:rsidRDefault="00791AB5" w:rsidP="002D1BE0">
      <w:pPr>
        <w:pStyle w:val="ListParagraph"/>
        <w:numPr>
          <w:ilvl w:val="0"/>
          <w:numId w:val="176"/>
        </w:numPr>
        <w:spacing w:after="120" w:line="276" w:lineRule="auto"/>
        <w:ind w:left="143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United Nations Educational, Scientific</w:t>
      </w:r>
      <w:r w:rsidR="00A611F6">
        <w:rPr>
          <w:rFonts w:cstheme="minorHAnsi"/>
          <w:color w:val="404040" w:themeColor="text1" w:themeTint="BF"/>
          <w:sz w:val="24"/>
          <w:lang w:val="en-AU" w:bidi="en-US"/>
        </w:rPr>
        <w:t xml:space="preserve"> and Cultural Organi</w:t>
      </w:r>
      <w:r w:rsidR="00A20A06">
        <w:rPr>
          <w:rFonts w:cstheme="minorHAnsi"/>
          <w:color w:val="404040" w:themeColor="text1" w:themeTint="BF"/>
          <w:sz w:val="24"/>
          <w:lang w:val="en-AU" w:bidi="en-US"/>
        </w:rPr>
        <w:t>s</w:t>
      </w:r>
      <w:r w:rsidR="00A611F6">
        <w:rPr>
          <w:rFonts w:cstheme="minorHAnsi"/>
          <w:color w:val="404040" w:themeColor="text1" w:themeTint="BF"/>
          <w:sz w:val="24"/>
          <w:lang w:val="en-AU" w:bidi="en-US"/>
        </w:rPr>
        <w:t>ation (</w:t>
      </w:r>
      <w:r w:rsidR="007E74EA">
        <w:rPr>
          <w:rFonts w:cstheme="minorHAnsi"/>
          <w:color w:val="404040" w:themeColor="text1" w:themeTint="BF"/>
          <w:sz w:val="24"/>
          <w:lang w:val="en-AU" w:bidi="en-US"/>
        </w:rPr>
        <w:t>UNESCO</w:t>
      </w:r>
      <w:r w:rsidR="00A611F6">
        <w:rPr>
          <w:rFonts w:cstheme="minorHAnsi"/>
          <w:color w:val="404040" w:themeColor="text1" w:themeTint="BF"/>
          <w:sz w:val="24"/>
          <w:lang w:val="en-AU" w:bidi="en-US"/>
        </w:rPr>
        <w:t xml:space="preserve">) </w:t>
      </w:r>
      <w:r w:rsidR="000035EB" w:rsidRPr="000035EB">
        <w:rPr>
          <w:rFonts w:cstheme="minorHAnsi"/>
          <w:color w:val="404040" w:themeColor="text1" w:themeTint="BF"/>
          <w:sz w:val="24"/>
          <w:lang w:val="en-AU" w:bidi="en-US"/>
        </w:rPr>
        <w:t>–</w:t>
      </w:r>
      <w:r w:rsidR="00A611F6">
        <w:rPr>
          <w:rFonts w:cstheme="minorHAnsi"/>
          <w:color w:val="404040" w:themeColor="text1" w:themeTint="BF"/>
          <w:sz w:val="24"/>
          <w:lang w:val="en-AU" w:bidi="en-US"/>
        </w:rPr>
        <w:t xml:space="preserve"> focuses on improving education </w:t>
      </w:r>
      <w:r w:rsidR="003B1608">
        <w:rPr>
          <w:rFonts w:cstheme="minorHAnsi"/>
          <w:color w:val="404040" w:themeColor="text1" w:themeTint="BF"/>
          <w:sz w:val="24"/>
          <w:lang w:val="en-AU" w:bidi="en-US"/>
        </w:rPr>
        <w:t>and protecting h</w:t>
      </w:r>
      <w:r w:rsidR="00087479">
        <w:rPr>
          <w:rFonts w:cstheme="minorHAnsi"/>
          <w:color w:val="404040" w:themeColor="text1" w:themeTint="BF"/>
          <w:sz w:val="24"/>
          <w:lang w:val="en-AU" w:bidi="en-US"/>
        </w:rPr>
        <w:t>istorical and cultural sites worldwide</w:t>
      </w:r>
    </w:p>
    <w:p w14:paraId="65541677" w14:textId="73F0C740" w:rsidR="00844B06" w:rsidRDefault="00EB6163" w:rsidP="002D1BE0">
      <w:pPr>
        <w:pStyle w:val="ListParagraph"/>
        <w:numPr>
          <w:ilvl w:val="0"/>
          <w:numId w:val="176"/>
        </w:numPr>
        <w:spacing w:after="120" w:line="276" w:lineRule="auto"/>
        <w:ind w:left="143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United Nations Children’s Fund (</w:t>
      </w:r>
      <w:r w:rsidR="00037273">
        <w:rPr>
          <w:rFonts w:cstheme="minorHAnsi"/>
          <w:color w:val="404040" w:themeColor="text1" w:themeTint="BF"/>
          <w:sz w:val="24"/>
          <w:lang w:val="en-AU" w:bidi="en-US"/>
        </w:rPr>
        <w:t>UNICEF</w:t>
      </w:r>
      <w:r>
        <w:rPr>
          <w:rFonts w:cstheme="minorHAnsi"/>
          <w:color w:val="404040" w:themeColor="text1" w:themeTint="BF"/>
          <w:sz w:val="24"/>
          <w:lang w:val="en-AU" w:bidi="en-US"/>
        </w:rPr>
        <w:t>)</w:t>
      </w:r>
      <w:r w:rsidR="00096F27">
        <w:rPr>
          <w:rFonts w:cstheme="minorHAnsi"/>
          <w:color w:val="404040" w:themeColor="text1" w:themeTint="BF"/>
          <w:sz w:val="24"/>
          <w:lang w:val="en-AU" w:bidi="en-US"/>
        </w:rPr>
        <w:t xml:space="preserve"> </w:t>
      </w:r>
      <w:r w:rsidR="000035EB" w:rsidRPr="000035EB">
        <w:rPr>
          <w:rFonts w:cstheme="minorHAnsi"/>
          <w:color w:val="404040" w:themeColor="text1" w:themeTint="BF"/>
          <w:sz w:val="24"/>
          <w:lang w:val="en-AU" w:bidi="en-US"/>
        </w:rPr>
        <w:t>–</w:t>
      </w:r>
      <w:r w:rsidR="00096F27">
        <w:rPr>
          <w:rFonts w:cstheme="minorHAnsi"/>
          <w:color w:val="404040" w:themeColor="text1" w:themeTint="BF"/>
          <w:sz w:val="24"/>
          <w:lang w:val="en-AU" w:bidi="en-US"/>
        </w:rPr>
        <w:t xml:space="preserve"> protects children’s rights a</w:t>
      </w:r>
      <w:r w:rsidR="00674456">
        <w:rPr>
          <w:rFonts w:cstheme="minorHAnsi"/>
          <w:color w:val="404040" w:themeColor="text1" w:themeTint="BF"/>
          <w:sz w:val="24"/>
          <w:lang w:val="en-AU" w:bidi="en-US"/>
        </w:rPr>
        <w:t xml:space="preserve">nd assist them </w:t>
      </w:r>
      <w:r w:rsidR="0035300B">
        <w:rPr>
          <w:rFonts w:cstheme="minorHAnsi"/>
          <w:color w:val="404040" w:themeColor="text1" w:themeTint="BF"/>
          <w:sz w:val="24"/>
          <w:lang w:val="en-AU" w:bidi="en-US"/>
        </w:rPr>
        <w:t>in fulfilling</w:t>
      </w:r>
      <w:r w:rsidR="00674456">
        <w:rPr>
          <w:rFonts w:cstheme="minorHAnsi"/>
          <w:color w:val="404040" w:themeColor="text1" w:themeTint="BF"/>
          <w:sz w:val="24"/>
          <w:lang w:val="en-AU" w:bidi="en-US"/>
        </w:rPr>
        <w:t xml:space="preserve"> their potential</w:t>
      </w:r>
    </w:p>
    <w:p w14:paraId="1C1F4E33" w14:textId="79589F8A" w:rsidR="007927FC" w:rsidRDefault="00E90BE9" w:rsidP="002D1BE0">
      <w:pPr>
        <w:pStyle w:val="ListParagraph"/>
        <w:numPr>
          <w:ilvl w:val="0"/>
          <w:numId w:val="176"/>
        </w:numPr>
        <w:spacing w:after="120" w:line="276" w:lineRule="auto"/>
        <w:ind w:left="1434" w:right="102" w:hanging="357"/>
        <w:contextualSpacing w:val="0"/>
        <w:jc w:val="both"/>
        <w:rPr>
          <w:rFonts w:cstheme="minorHAnsi"/>
          <w:color w:val="404040" w:themeColor="text1" w:themeTint="BF"/>
          <w:sz w:val="24"/>
          <w:lang w:val="en-AU" w:bidi="en-US"/>
        </w:rPr>
      </w:pPr>
      <w:r w:rsidRPr="009628A5">
        <w:rPr>
          <w:rFonts w:cstheme="minorHAnsi"/>
          <w:color w:val="404040" w:themeColor="text1" w:themeTint="BF"/>
          <w:sz w:val="24"/>
          <w:lang w:val="en-AU" w:bidi="en-US"/>
        </w:rPr>
        <w:t>World Health Organi</w:t>
      </w:r>
      <w:r w:rsidR="00A20A06">
        <w:rPr>
          <w:rFonts w:cstheme="minorHAnsi"/>
          <w:color w:val="404040" w:themeColor="text1" w:themeTint="BF"/>
          <w:sz w:val="24"/>
          <w:lang w:val="en-AU" w:bidi="en-US"/>
        </w:rPr>
        <w:t>s</w:t>
      </w:r>
      <w:r w:rsidRPr="009628A5">
        <w:rPr>
          <w:rFonts w:cstheme="minorHAnsi"/>
          <w:color w:val="404040" w:themeColor="text1" w:themeTint="BF"/>
          <w:sz w:val="24"/>
          <w:lang w:val="en-AU" w:bidi="en-US"/>
        </w:rPr>
        <w:t>ation (</w:t>
      </w:r>
      <w:r w:rsidR="007E74EA" w:rsidRPr="009628A5">
        <w:rPr>
          <w:rFonts w:cstheme="minorHAnsi"/>
          <w:color w:val="404040" w:themeColor="text1" w:themeTint="BF"/>
          <w:sz w:val="24"/>
          <w:lang w:val="en-AU" w:bidi="en-US"/>
        </w:rPr>
        <w:t>WHO</w:t>
      </w:r>
      <w:r w:rsidRPr="009628A5">
        <w:rPr>
          <w:rFonts w:cstheme="minorHAnsi"/>
          <w:color w:val="404040" w:themeColor="text1" w:themeTint="BF"/>
          <w:sz w:val="24"/>
          <w:lang w:val="en-AU" w:bidi="en-US"/>
        </w:rPr>
        <w:t xml:space="preserve">) </w:t>
      </w:r>
      <w:r w:rsidR="000035EB" w:rsidRPr="000035EB">
        <w:rPr>
          <w:rFonts w:cstheme="minorHAnsi"/>
          <w:color w:val="404040" w:themeColor="text1" w:themeTint="BF"/>
          <w:sz w:val="24"/>
          <w:lang w:val="en-AU" w:bidi="en-US"/>
        </w:rPr>
        <w:t>–</w:t>
      </w:r>
      <w:r w:rsidRPr="009628A5">
        <w:rPr>
          <w:rFonts w:cstheme="minorHAnsi"/>
          <w:color w:val="404040" w:themeColor="text1" w:themeTint="BF"/>
          <w:sz w:val="24"/>
          <w:lang w:val="en-AU" w:bidi="en-US"/>
        </w:rPr>
        <w:t xml:space="preserve"> aims to attain the highest level </w:t>
      </w:r>
      <w:r w:rsidR="00096F27" w:rsidRPr="009628A5">
        <w:rPr>
          <w:rFonts w:cstheme="minorHAnsi"/>
          <w:color w:val="404040" w:themeColor="text1" w:themeTint="BF"/>
          <w:sz w:val="24"/>
          <w:lang w:val="en-AU" w:bidi="en-US"/>
        </w:rPr>
        <w:t xml:space="preserve">of </w:t>
      </w:r>
      <w:r w:rsidRPr="009628A5">
        <w:rPr>
          <w:rFonts w:cstheme="minorHAnsi"/>
          <w:color w:val="404040" w:themeColor="text1" w:themeTint="BF"/>
          <w:sz w:val="24"/>
          <w:lang w:val="en-AU" w:bidi="en-US"/>
        </w:rPr>
        <w:t xml:space="preserve">health </w:t>
      </w:r>
      <w:r w:rsidR="00791AB5" w:rsidRPr="009628A5">
        <w:rPr>
          <w:rFonts w:cstheme="minorHAnsi"/>
          <w:color w:val="404040" w:themeColor="text1" w:themeTint="BF"/>
          <w:sz w:val="24"/>
          <w:lang w:val="en-AU" w:bidi="en-US"/>
        </w:rPr>
        <w:t>for everyone</w:t>
      </w:r>
    </w:p>
    <w:p w14:paraId="332FE7B1" w14:textId="5309055B" w:rsidR="009628A5" w:rsidRPr="009628A5" w:rsidRDefault="009628A5" w:rsidP="00A8792A">
      <w:pPr>
        <w:pStyle w:val="ListParagraph"/>
        <w:numPr>
          <w:ilvl w:val="0"/>
          <w:numId w:val="43"/>
        </w:numPr>
        <w:spacing w:after="120" w:line="276" w:lineRule="auto"/>
        <w:ind w:right="259"/>
        <w:contextualSpacing w:val="0"/>
        <w:jc w:val="both"/>
        <w:rPr>
          <w:rFonts w:cstheme="minorHAnsi"/>
          <w:color w:val="404040" w:themeColor="text1" w:themeTint="BF"/>
          <w:sz w:val="24"/>
          <w:lang w:val="en-AU" w:bidi="en-US"/>
        </w:rPr>
      </w:pPr>
      <w:r w:rsidRPr="009628A5">
        <w:rPr>
          <w:rFonts w:cstheme="minorHAnsi"/>
          <w:color w:val="404040" w:themeColor="text1" w:themeTint="BF"/>
          <w:sz w:val="24"/>
          <w:lang w:val="en-AU"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4A615C" w:rsidRPr="00F87471" w14:paraId="057B4E96" w14:textId="77777777" w:rsidTr="004E5135">
        <w:tc>
          <w:tcPr>
            <w:tcW w:w="1985" w:type="dxa"/>
          </w:tcPr>
          <w:p w14:paraId="3179B156" w14:textId="77777777" w:rsidR="004A615C" w:rsidRPr="00F87471" w:rsidRDefault="004A615C" w:rsidP="004E5135">
            <w:pPr>
              <w:spacing w:after="120" w:line="276" w:lineRule="auto"/>
              <w:ind w:left="0" w:right="0" w:firstLine="0"/>
              <w:jc w:val="center"/>
              <w:rPr>
                <w:rFonts w:cstheme="minorHAnsi"/>
                <w:color w:val="262626" w:themeColor="text1" w:themeTint="D9"/>
                <w:highlight w:val="yellow"/>
                <w:lang w:val="en-AU" w:bidi="en-US"/>
              </w:rPr>
            </w:pPr>
            <w:r w:rsidRPr="00F87471">
              <w:rPr>
                <w:rFonts w:cstheme="minorHAnsi"/>
                <w:noProof/>
                <w:color w:val="262626" w:themeColor="text1" w:themeTint="D9"/>
                <w:lang w:eastAsia="en-PH"/>
              </w:rPr>
              <w:lastRenderedPageBreak/>
              <w:drawing>
                <wp:inline distT="0" distB="0" distL="0" distR="0" wp14:anchorId="66827DF9" wp14:editId="57E81273">
                  <wp:extent cx="852853" cy="900000"/>
                  <wp:effectExtent l="0" t="0" r="4445" b="0"/>
                  <wp:docPr id="3" name="Picture 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4950750" w14:textId="77777777" w:rsidR="004A615C" w:rsidRPr="00F87471" w:rsidRDefault="004A615C" w:rsidP="004E5135">
            <w:pPr>
              <w:spacing w:after="120" w:line="276" w:lineRule="auto"/>
              <w:ind w:left="31" w:right="0" w:firstLine="0"/>
              <w:jc w:val="both"/>
              <w:rPr>
                <w:rFonts w:cstheme="minorHAnsi"/>
                <w:b/>
                <w:bCs/>
                <w:color w:val="FF595E"/>
                <w:sz w:val="28"/>
                <w:lang w:val="en-AU" w:bidi="en-US"/>
              </w:rPr>
            </w:pPr>
            <w:r w:rsidRPr="00F87471">
              <w:rPr>
                <w:rFonts w:cstheme="minorHAnsi"/>
                <w:b/>
                <w:bCs/>
                <w:color w:val="FF595E"/>
                <w:sz w:val="28"/>
                <w:lang w:val="en-AU" w:bidi="en-US"/>
              </w:rPr>
              <w:t>Further Reading</w:t>
            </w:r>
          </w:p>
          <w:p w14:paraId="44F0DC31" w14:textId="7D5B5F1A" w:rsidR="004A615C" w:rsidRPr="00B024BA" w:rsidRDefault="007E0E1E" w:rsidP="004E5135">
            <w:pPr>
              <w:spacing w:after="120" w:line="276" w:lineRule="auto"/>
              <w:ind w:left="31" w:right="0" w:firstLine="0"/>
              <w:jc w:val="both"/>
              <w:rPr>
                <w:rFonts w:cstheme="minorHAnsi"/>
                <w:color w:val="404040" w:themeColor="text1" w:themeTint="BF"/>
                <w:sz w:val="22"/>
                <w:lang w:val="en-AU" w:bidi="en-US"/>
              </w:rPr>
            </w:pPr>
            <w:r w:rsidRPr="00B024BA">
              <w:rPr>
                <w:rFonts w:cstheme="minorHAnsi"/>
                <w:color w:val="404040" w:themeColor="text1" w:themeTint="BF"/>
                <w:lang w:val="en-AU" w:bidi="en-US"/>
              </w:rPr>
              <w:t xml:space="preserve">To learn more about </w:t>
            </w:r>
            <w:r w:rsidR="007B12F2" w:rsidRPr="00B024BA">
              <w:rPr>
                <w:rFonts w:cstheme="minorHAnsi"/>
                <w:color w:val="404040" w:themeColor="text1" w:themeTint="BF"/>
                <w:lang w:val="en-AU" w:bidi="en-US"/>
              </w:rPr>
              <w:t xml:space="preserve">the </w:t>
            </w:r>
            <w:r w:rsidRPr="00B024BA">
              <w:rPr>
                <w:rFonts w:cstheme="minorHAnsi"/>
                <w:color w:val="404040" w:themeColor="text1" w:themeTint="BF"/>
                <w:lang w:val="en-AU" w:bidi="en-US"/>
              </w:rPr>
              <w:t xml:space="preserve">UN and </w:t>
            </w:r>
            <w:r w:rsidR="007B12F2" w:rsidRPr="00B024BA">
              <w:rPr>
                <w:rFonts w:cstheme="minorHAnsi"/>
                <w:color w:val="404040" w:themeColor="text1" w:themeTint="BF"/>
                <w:lang w:val="en-AU" w:bidi="en-US"/>
              </w:rPr>
              <w:t>the specialised agencies, you can visit the link below</w:t>
            </w:r>
            <w:r w:rsidR="004A615C" w:rsidRPr="00B024BA">
              <w:rPr>
                <w:rFonts w:cstheme="minorHAnsi"/>
                <w:color w:val="404040" w:themeColor="text1" w:themeTint="BF"/>
                <w:lang w:val="en-AU" w:bidi="en-US"/>
              </w:rPr>
              <w:t>.</w:t>
            </w:r>
          </w:p>
          <w:p w14:paraId="673C0AE8" w14:textId="355C5C49" w:rsidR="004A615C" w:rsidRPr="000035EB" w:rsidRDefault="0081531B" w:rsidP="004E5135">
            <w:pPr>
              <w:spacing w:after="120" w:line="276" w:lineRule="auto"/>
              <w:ind w:left="31" w:right="0" w:firstLine="0"/>
              <w:jc w:val="center"/>
              <w:rPr>
                <w:rFonts w:cstheme="minorHAnsi"/>
                <w:color w:val="5B9BD5" w:themeColor="accent5"/>
                <w:sz w:val="22"/>
                <w:highlight w:val="yellow"/>
                <w:lang w:val="en-AU" w:bidi="en-US"/>
              </w:rPr>
            </w:pPr>
            <w:hyperlink r:id="rId26" w:history="1">
              <w:r w:rsidR="00463FB1" w:rsidRPr="00B024BA">
                <w:rPr>
                  <w:rStyle w:val="Hyperlink"/>
                  <w:rFonts w:cstheme="minorHAnsi"/>
                  <w:color w:val="2E74B5" w:themeColor="accent5" w:themeShade="BF"/>
                  <w:sz w:val="22"/>
                  <w:u w:val="none"/>
                  <w:lang w:val="en-AU" w:bidi="en-US"/>
                </w:rPr>
                <w:t>UN System</w:t>
              </w:r>
            </w:hyperlink>
          </w:p>
        </w:tc>
      </w:tr>
    </w:tbl>
    <w:p w14:paraId="32D42DAB" w14:textId="77777777" w:rsidR="000718CF" w:rsidRPr="00B024BA" w:rsidRDefault="000718CF" w:rsidP="00B024BA">
      <w:pPr>
        <w:spacing w:after="120" w:line="276" w:lineRule="auto"/>
        <w:ind w:left="0" w:right="102" w:firstLine="0"/>
        <w:jc w:val="both"/>
        <w:rPr>
          <w:rFonts w:cstheme="minorHAnsi"/>
          <w:color w:val="404040" w:themeColor="text1" w:themeTint="BF"/>
          <w:sz w:val="24"/>
          <w:lang w:val="en-AU" w:bidi="en-US"/>
        </w:rPr>
      </w:pPr>
    </w:p>
    <w:p w14:paraId="3AFD369A" w14:textId="7AC00030" w:rsidR="00A1100B" w:rsidRPr="00B024BA" w:rsidRDefault="00964A02" w:rsidP="002D1BE0">
      <w:pPr>
        <w:pStyle w:val="ListParagraph"/>
        <w:numPr>
          <w:ilvl w:val="0"/>
          <w:numId w:val="177"/>
        </w:numPr>
        <w:spacing w:after="120" w:line="276" w:lineRule="auto"/>
        <w:ind w:left="714" w:right="102" w:hanging="357"/>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Commonwealth Government</w:t>
      </w:r>
    </w:p>
    <w:p w14:paraId="500DED40" w14:textId="334D2F77" w:rsidR="008A347C" w:rsidRPr="0008655A" w:rsidRDefault="00A24E2A" w:rsidP="00B024BA">
      <w:pPr>
        <w:spacing w:after="120" w:line="276" w:lineRule="auto"/>
        <w:ind w:left="72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The </w:t>
      </w:r>
      <w:hyperlink r:id="rId27" w:history="1">
        <w:r w:rsidRPr="00B024BA">
          <w:rPr>
            <w:rStyle w:val="Hyperlink"/>
            <w:rFonts w:cstheme="minorHAnsi"/>
            <w:color w:val="2E74B5" w:themeColor="accent5" w:themeShade="BF"/>
            <w:sz w:val="24"/>
            <w:szCs w:val="24"/>
            <w:u w:val="none"/>
            <w:lang w:val="en-AU" w:bidi="en-US"/>
          </w:rPr>
          <w:t>Federal Register of Legislation</w:t>
        </w:r>
      </w:hyperlink>
      <w:r>
        <w:rPr>
          <w:rFonts w:cstheme="minorHAnsi"/>
          <w:color w:val="404040" w:themeColor="text1" w:themeTint="BF"/>
          <w:sz w:val="24"/>
          <w:lang w:val="en-AU" w:bidi="en-US"/>
        </w:rPr>
        <w:t xml:space="preserve"> </w:t>
      </w:r>
      <w:r w:rsidR="0008655A">
        <w:rPr>
          <w:rFonts w:cstheme="minorHAnsi"/>
          <w:color w:val="404040" w:themeColor="text1" w:themeTint="BF"/>
          <w:sz w:val="24"/>
          <w:lang w:val="en-AU" w:bidi="en-US"/>
        </w:rPr>
        <w:t>contain</w:t>
      </w:r>
      <w:r>
        <w:rPr>
          <w:rFonts w:cstheme="minorHAnsi"/>
          <w:color w:val="404040" w:themeColor="text1" w:themeTint="BF"/>
          <w:sz w:val="24"/>
          <w:lang w:val="en-AU" w:bidi="en-US"/>
        </w:rPr>
        <w:t>s</w:t>
      </w:r>
      <w:r w:rsidR="0008655A">
        <w:rPr>
          <w:rFonts w:cstheme="minorHAnsi"/>
          <w:color w:val="404040" w:themeColor="text1" w:themeTint="BF"/>
          <w:sz w:val="24"/>
          <w:lang w:val="en-AU" w:bidi="en-US"/>
        </w:rPr>
        <w:t xml:space="preserve"> national legislation and rela</w:t>
      </w:r>
      <w:r w:rsidR="0040478D">
        <w:rPr>
          <w:rFonts w:cstheme="minorHAnsi"/>
          <w:color w:val="404040" w:themeColor="text1" w:themeTint="BF"/>
          <w:sz w:val="24"/>
          <w:lang w:val="en-AU" w:bidi="en-US"/>
        </w:rPr>
        <w:t>ted documents</w:t>
      </w:r>
      <w:r w:rsidR="00FF3FB3">
        <w:rPr>
          <w:rFonts w:cstheme="minorHAnsi"/>
          <w:color w:val="404040" w:themeColor="text1" w:themeTint="BF"/>
          <w:sz w:val="24"/>
          <w:lang w:val="en-AU" w:bidi="en-US"/>
        </w:rPr>
        <w:t>.</w:t>
      </w:r>
      <w:r w:rsidR="00C71059">
        <w:rPr>
          <w:rFonts w:cstheme="minorHAnsi"/>
          <w:color w:val="404040" w:themeColor="text1" w:themeTint="BF"/>
          <w:sz w:val="24"/>
          <w:lang w:val="en-AU" w:bidi="en-US"/>
        </w:rPr>
        <w:t xml:space="preserve"> </w:t>
      </w:r>
      <w:r w:rsidR="00467574">
        <w:rPr>
          <w:rFonts w:cstheme="minorHAnsi"/>
          <w:color w:val="404040" w:themeColor="text1" w:themeTint="BF"/>
          <w:sz w:val="24"/>
          <w:lang w:val="en-AU" w:bidi="en-US"/>
        </w:rPr>
        <w:t>It is a website authorised by the Commonwealth government</w:t>
      </w:r>
      <w:r>
        <w:rPr>
          <w:rFonts w:cstheme="minorHAnsi"/>
          <w:color w:val="404040" w:themeColor="text1" w:themeTint="BF"/>
          <w:sz w:val="24"/>
          <w:lang w:val="en-AU" w:bidi="en-US"/>
        </w:rPr>
        <w:t>. O</w:t>
      </w:r>
      <w:r w:rsidR="00B13B7F">
        <w:rPr>
          <w:rFonts w:cstheme="minorHAnsi"/>
          <w:color w:val="404040" w:themeColor="text1" w:themeTint="BF"/>
          <w:sz w:val="24"/>
          <w:lang w:val="en-AU" w:bidi="en-US"/>
        </w:rPr>
        <w:t xml:space="preserve">n this website, </w:t>
      </w:r>
      <w:r w:rsidR="00C71059">
        <w:rPr>
          <w:rFonts w:cstheme="minorHAnsi"/>
          <w:color w:val="404040" w:themeColor="text1" w:themeTint="BF"/>
          <w:sz w:val="24"/>
          <w:lang w:val="en-AU" w:bidi="en-US"/>
        </w:rPr>
        <w:t>full text and details of laws</w:t>
      </w:r>
      <w:r w:rsidR="00494BFB">
        <w:rPr>
          <w:rFonts w:cstheme="minorHAnsi"/>
          <w:color w:val="404040" w:themeColor="text1" w:themeTint="BF"/>
          <w:sz w:val="24"/>
          <w:lang w:val="en-AU" w:bidi="en-US"/>
        </w:rPr>
        <w:t xml:space="preserve"> are shown.</w:t>
      </w:r>
    </w:p>
    <w:p w14:paraId="596097FD" w14:textId="5DF3244E" w:rsidR="00964A02" w:rsidRPr="00B024BA" w:rsidRDefault="00964A02" w:rsidP="002D1BE0">
      <w:pPr>
        <w:pStyle w:val="ListParagraph"/>
        <w:numPr>
          <w:ilvl w:val="0"/>
          <w:numId w:val="178"/>
        </w:numPr>
        <w:spacing w:after="120" w:line="276" w:lineRule="auto"/>
        <w:ind w:left="714" w:right="102" w:hanging="357"/>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State</w:t>
      </w:r>
      <w:r w:rsidR="00B77E90" w:rsidRPr="00B024BA">
        <w:rPr>
          <w:rFonts w:cstheme="minorHAnsi"/>
          <w:b/>
          <w:bCs/>
          <w:color w:val="404040" w:themeColor="text1" w:themeTint="BF"/>
          <w:sz w:val="24"/>
          <w:lang w:val="en-AU" w:bidi="en-US"/>
        </w:rPr>
        <w:t xml:space="preserve"> or T</w:t>
      </w:r>
      <w:r w:rsidRPr="00B024BA">
        <w:rPr>
          <w:rFonts w:cstheme="minorHAnsi"/>
          <w:b/>
          <w:bCs/>
          <w:color w:val="404040" w:themeColor="text1" w:themeTint="BF"/>
          <w:sz w:val="24"/>
          <w:lang w:val="en-AU" w:bidi="en-US"/>
        </w:rPr>
        <w:t>erritory Government</w:t>
      </w:r>
    </w:p>
    <w:p w14:paraId="39B94964" w14:textId="57EC192B" w:rsidR="00DA5DFD" w:rsidRPr="000035EB" w:rsidRDefault="008715D3" w:rsidP="00B024BA">
      <w:pPr>
        <w:spacing w:after="120" w:line="276" w:lineRule="auto"/>
        <w:ind w:left="720" w:right="102"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S</w:t>
      </w:r>
      <w:r w:rsidR="00A3174C" w:rsidRPr="000035EB">
        <w:rPr>
          <w:rFonts w:cstheme="minorHAnsi"/>
          <w:color w:val="404040" w:themeColor="text1" w:themeTint="BF"/>
          <w:sz w:val="24"/>
          <w:lang w:val="en-AU" w:bidi="en-US"/>
        </w:rPr>
        <w:t>tate</w:t>
      </w:r>
      <w:r w:rsidR="006E3053" w:rsidRPr="000035EB">
        <w:rPr>
          <w:rFonts w:cstheme="minorHAnsi"/>
          <w:color w:val="404040" w:themeColor="text1" w:themeTint="BF"/>
          <w:sz w:val="24"/>
          <w:lang w:val="en-AU" w:bidi="en-US"/>
        </w:rPr>
        <w:t xml:space="preserve">s and </w:t>
      </w:r>
      <w:r w:rsidR="00A3174C" w:rsidRPr="000035EB">
        <w:rPr>
          <w:rFonts w:cstheme="minorHAnsi"/>
          <w:color w:val="404040" w:themeColor="text1" w:themeTint="BF"/>
          <w:sz w:val="24"/>
          <w:lang w:val="en-AU" w:bidi="en-US"/>
        </w:rPr>
        <w:t>territor</w:t>
      </w:r>
      <w:r w:rsidR="006E3053" w:rsidRPr="000035EB">
        <w:rPr>
          <w:rFonts w:cstheme="minorHAnsi"/>
          <w:color w:val="404040" w:themeColor="text1" w:themeTint="BF"/>
          <w:sz w:val="24"/>
          <w:lang w:val="en-AU" w:bidi="en-US"/>
        </w:rPr>
        <w:t>ies</w:t>
      </w:r>
      <w:r w:rsidR="00A3174C" w:rsidRPr="000035EB">
        <w:rPr>
          <w:rFonts w:cstheme="minorHAnsi"/>
          <w:color w:val="404040" w:themeColor="text1" w:themeTint="BF"/>
          <w:sz w:val="24"/>
          <w:lang w:val="en-AU" w:bidi="en-US"/>
        </w:rPr>
        <w:t xml:space="preserve"> </w:t>
      </w:r>
      <w:r w:rsidRPr="000035EB">
        <w:rPr>
          <w:rFonts w:cstheme="minorHAnsi"/>
          <w:color w:val="404040" w:themeColor="text1" w:themeTint="BF"/>
          <w:sz w:val="24"/>
          <w:lang w:val="en-AU" w:bidi="en-US"/>
        </w:rPr>
        <w:t xml:space="preserve">also </w:t>
      </w:r>
      <w:r w:rsidR="00B06E97" w:rsidRPr="000035EB">
        <w:rPr>
          <w:rFonts w:cstheme="minorHAnsi"/>
          <w:color w:val="404040" w:themeColor="text1" w:themeTint="BF"/>
          <w:sz w:val="24"/>
          <w:lang w:val="en-AU" w:bidi="en-US"/>
        </w:rPr>
        <w:t>ha</w:t>
      </w:r>
      <w:r w:rsidR="006E3053" w:rsidRPr="000035EB">
        <w:rPr>
          <w:rFonts w:cstheme="minorHAnsi"/>
          <w:color w:val="404040" w:themeColor="text1" w:themeTint="BF"/>
          <w:sz w:val="24"/>
          <w:lang w:val="en-AU" w:bidi="en-US"/>
        </w:rPr>
        <w:t>ve</w:t>
      </w:r>
      <w:r w:rsidR="00B06E97" w:rsidRPr="000035EB">
        <w:rPr>
          <w:rFonts w:cstheme="minorHAnsi"/>
          <w:color w:val="404040" w:themeColor="text1" w:themeTint="BF"/>
          <w:sz w:val="24"/>
          <w:lang w:val="en-AU" w:bidi="en-US"/>
        </w:rPr>
        <w:t xml:space="preserve"> a register</w:t>
      </w:r>
      <w:r w:rsidR="004266F7" w:rsidRPr="000035EB">
        <w:rPr>
          <w:rFonts w:cstheme="minorHAnsi"/>
          <w:color w:val="404040" w:themeColor="text1" w:themeTint="BF"/>
          <w:sz w:val="24"/>
          <w:lang w:val="en-AU" w:bidi="en-US"/>
        </w:rPr>
        <w:t xml:space="preserve"> or database</w:t>
      </w:r>
      <w:r w:rsidR="00B06E97" w:rsidRPr="000035EB">
        <w:rPr>
          <w:rFonts w:cstheme="minorHAnsi"/>
          <w:color w:val="404040" w:themeColor="text1" w:themeTint="BF"/>
          <w:sz w:val="24"/>
          <w:lang w:val="en-AU" w:bidi="en-US"/>
        </w:rPr>
        <w:t xml:space="preserve"> of legislation. </w:t>
      </w:r>
      <w:r w:rsidR="00112DB1" w:rsidRPr="000035EB">
        <w:rPr>
          <w:rFonts w:cstheme="minorHAnsi"/>
          <w:color w:val="404040" w:themeColor="text1" w:themeTint="BF"/>
          <w:sz w:val="24"/>
          <w:lang w:val="en-AU" w:bidi="en-US"/>
        </w:rPr>
        <w:t>Each state</w:t>
      </w:r>
      <w:r w:rsidR="006E3053" w:rsidRPr="000035EB">
        <w:rPr>
          <w:rFonts w:cstheme="minorHAnsi"/>
          <w:color w:val="404040" w:themeColor="text1" w:themeTint="BF"/>
          <w:sz w:val="24"/>
          <w:lang w:val="en-AU" w:bidi="en-US"/>
        </w:rPr>
        <w:t xml:space="preserve"> or </w:t>
      </w:r>
      <w:r w:rsidR="00112DB1" w:rsidRPr="000035EB">
        <w:rPr>
          <w:rFonts w:cstheme="minorHAnsi"/>
          <w:color w:val="404040" w:themeColor="text1" w:themeTint="BF"/>
          <w:sz w:val="24"/>
          <w:lang w:val="en-AU" w:bidi="en-US"/>
        </w:rPr>
        <w:t>territory may have similar laws</w:t>
      </w:r>
      <w:r w:rsidR="007A6FD6" w:rsidRPr="000035EB">
        <w:rPr>
          <w:rFonts w:cstheme="minorHAnsi"/>
          <w:color w:val="404040" w:themeColor="text1" w:themeTint="BF"/>
          <w:sz w:val="24"/>
          <w:lang w:val="en-AU" w:bidi="en-US"/>
        </w:rPr>
        <w:t>, but som</w:t>
      </w:r>
      <w:r w:rsidR="00D43E34" w:rsidRPr="000035EB">
        <w:rPr>
          <w:rFonts w:cstheme="minorHAnsi"/>
          <w:color w:val="404040" w:themeColor="text1" w:themeTint="BF"/>
          <w:sz w:val="24"/>
          <w:lang w:val="en-AU" w:bidi="en-US"/>
        </w:rPr>
        <w:t xml:space="preserve">e details may </w:t>
      </w:r>
      <w:r w:rsidR="000035EB" w:rsidRPr="000035EB">
        <w:rPr>
          <w:rFonts w:cstheme="minorHAnsi"/>
          <w:color w:val="404040" w:themeColor="text1" w:themeTint="BF"/>
          <w:sz w:val="24"/>
          <w:lang w:val="en-AU" w:bidi="en-US"/>
        </w:rPr>
        <w:t>differ</w:t>
      </w:r>
      <w:r w:rsidR="00D43E34" w:rsidRPr="000035EB">
        <w:rPr>
          <w:rFonts w:cstheme="minorHAnsi"/>
          <w:color w:val="404040" w:themeColor="text1" w:themeTint="BF"/>
          <w:sz w:val="24"/>
          <w:lang w:val="en-AU" w:bidi="en-US"/>
        </w:rPr>
        <w:t xml:space="preserve">. </w:t>
      </w:r>
      <w:r w:rsidR="007A6FD6" w:rsidRPr="00B024BA">
        <w:rPr>
          <w:rFonts w:cstheme="minorHAnsi"/>
          <w:color w:val="404040" w:themeColor="text1" w:themeTint="BF"/>
          <w:sz w:val="24"/>
          <w:lang w:val="en-AU" w:bidi="en-US"/>
        </w:rPr>
        <w:t>You must</w:t>
      </w:r>
      <w:r w:rsidR="00451E11" w:rsidRPr="00B024BA">
        <w:rPr>
          <w:rFonts w:cstheme="minorHAnsi"/>
          <w:color w:val="404040" w:themeColor="text1" w:themeTint="BF"/>
          <w:sz w:val="24"/>
          <w:lang w:val="en-AU" w:bidi="en-US"/>
        </w:rPr>
        <w:t xml:space="preserve"> access legislation specific to your state/territory</w:t>
      </w:r>
      <w:r w:rsidR="00D43E34" w:rsidRPr="00B024BA">
        <w:rPr>
          <w:rFonts w:cstheme="minorHAnsi"/>
          <w:color w:val="404040" w:themeColor="text1" w:themeTint="BF"/>
          <w:sz w:val="24"/>
          <w:lang w:val="en-AU" w:bidi="en-US"/>
        </w:rPr>
        <w:t xml:space="preserve"> so that you will</w:t>
      </w:r>
      <w:r w:rsidR="006D3CD7" w:rsidRPr="00B024BA">
        <w:rPr>
          <w:rFonts w:cstheme="minorHAnsi"/>
          <w:color w:val="404040" w:themeColor="text1" w:themeTint="BF"/>
          <w:sz w:val="24"/>
          <w:lang w:val="en-AU" w:bidi="en-US"/>
        </w:rPr>
        <w:t xml:space="preserve"> know</w:t>
      </w:r>
      <w:r w:rsidR="00D43E34" w:rsidRPr="00B024BA">
        <w:rPr>
          <w:rFonts w:cstheme="minorHAnsi"/>
          <w:color w:val="404040" w:themeColor="text1" w:themeTint="BF"/>
          <w:sz w:val="24"/>
          <w:lang w:val="en-AU" w:bidi="en-US"/>
        </w:rPr>
        <w:t xml:space="preserve"> </w:t>
      </w:r>
      <w:r w:rsidR="001378EC" w:rsidRPr="00B024BA">
        <w:rPr>
          <w:rFonts w:cstheme="minorHAnsi"/>
          <w:color w:val="404040" w:themeColor="text1" w:themeTint="BF"/>
          <w:sz w:val="24"/>
          <w:lang w:val="en-AU" w:bidi="en-US"/>
        </w:rPr>
        <w:t>what requirement</w:t>
      </w:r>
      <w:r w:rsidR="006D3CD7" w:rsidRPr="00B024BA">
        <w:rPr>
          <w:rFonts w:cstheme="minorHAnsi"/>
          <w:color w:val="404040" w:themeColor="text1" w:themeTint="BF"/>
          <w:sz w:val="24"/>
          <w:lang w:val="en-AU" w:bidi="en-US"/>
        </w:rPr>
        <w:t>s</w:t>
      </w:r>
      <w:r w:rsidR="001378EC" w:rsidRPr="00B024BA">
        <w:rPr>
          <w:rFonts w:cstheme="minorHAnsi"/>
          <w:color w:val="404040" w:themeColor="text1" w:themeTint="BF"/>
          <w:sz w:val="24"/>
          <w:lang w:val="en-AU" w:bidi="en-US"/>
        </w:rPr>
        <w:t xml:space="preserve"> </w:t>
      </w:r>
      <w:r w:rsidR="006D3CD7" w:rsidRPr="00B024BA">
        <w:rPr>
          <w:rFonts w:cstheme="minorHAnsi"/>
          <w:color w:val="404040" w:themeColor="text1" w:themeTint="BF"/>
          <w:sz w:val="24"/>
          <w:lang w:val="en-AU" w:bidi="en-US"/>
        </w:rPr>
        <w:t>a</w:t>
      </w:r>
      <w:r w:rsidR="008175E9" w:rsidRPr="00B024BA">
        <w:rPr>
          <w:rFonts w:cstheme="minorHAnsi"/>
          <w:color w:val="404040" w:themeColor="text1" w:themeTint="BF"/>
          <w:sz w:val="24"/>
          <w:lang w:val="en-AU" w:bidi="en-US"/>
        </w:rPr>
        <w:t>pply</w:t>
      </w:r>
      <w:r w:rsidR="001378EC" w:rsidRPr="00B024BA">
        <w:rPr>
          <w:rFonts w:cstheme="minorHAnsi"/>
          <w:color w:val="404040" w:themeColor="text1" w:themeTint="BF"/>
          <w:sz w:val="24"/>
          <w:lang w:val="en-AU" w:bidi="en-US"/>
        </w:rPr>
        <w:t xml:space="preserve"> to your work role and </w:t>
      </w:r>
      <w:r w:rsidR="006D3CD7" w:rsidRPr="00B024BA">
        <w:rPr>
          <w:rFonts w:cstheme="minorHAnsi"/>
          <w:color w:val="404040" w:themeColor="text1" w:themeTint="BF"/>
          <w:sz w:val="24"/>
          <w:lang w:val="en-AU" w:bidi="en-US"/>
        </w:rPr>
        <w:t>workplace.</w:t>
      </w:r>
    </w:p>
    <w:p w14:paraId="1DF67B55" w14:textId="43D6677B" w:rsidR="00186851" w:rsidRDefault="00425C80" w:rsidP="00B024BA">
      <w:pPr>
        <w:spacing w:after="120" w:line="276" w:lineRule="auto"/>
        <w:ind w:left="720" w:right="102"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The table below contains the websites for register of legislation.</w:t>
      </w:r>
    </w:p>
    <w:tbl>
      <w:tblPr>
        <w:tblStyle w:val="TableGrid"/>
        <w:tblW w:w="0" w:type="auto"/>
        <w:tblInd w:w="720" w:type="dxa"/>
        <w:tblBorders>
          <w:top w:val="single" w:sz="4" w:space="0" w:color="FFDA71"/>
          <w:left w:val="single" w:sz="4" w:space="0" w:color="FFDA71"/>
          <w:bottom w:val="single" w:sz="4" w:space="0" w:color="FFDA71"/>
          <w:right w:val="single" w:sz="4" w:space="0" w:color="FFDA71"/>
          <w:insideH w:val="single" w:sz="4" w:space="0" w:color="FFDA71"/>
          <w:insideV w:val="single" w:sz="4" w:space="0" w:color="FFDA71"/>
        </w:tblBorders>
        <w:tblLook w:val="04A0" w:firstRow="1" w:lastRow="0" w:firstColumn="1" w:lastColumn="0" w:noHBand="0" w:noVBand="1"/>
      </w:tblPr>
      <w:tblGrid>
        <w:gridCol w:w="4180"/>
        <w:gridCol w:w="4086"/>
      </w:tblGrid>
      <w:tr w:rsidR="00530C81" w:rsidRPr="00EB6E49" w14:paraId="4E23CF1A" w14:textId="77777777" w:rsidTr="00B024BA">
        <w:trPr>
          <w:trHeight w:val="531"/>
        </w:trPr>
        <w:tc>
          <w:tcPr>
            <w:tcW w:w="4180" w:type="dxa"/>
            <w:shd w:val="clear" w:color="auto" w:fill="FFCA3A"/>
            <w:vAlign w:val="center"/>
          </w:tcPr>
          <w:p w14:paraId="0A543AFF" w14:textId="598ACCC8" w:rsidR="00530C81" w:rsidRPr="00B024BA" w:rsidRDefault="00530C81" w:rsidP="00B024BA">
            <w:pPr>
              <w:spacing w:after="120" w:line="276" w:lineRule="auto"/>
              <w:ind w:left="0" w:right="0" w:firstLine="0"/>
              <w:jc w:val="center"/>
              <w:rPr>
                <w:rFonts w:cstheme="minorHAnsi"/>
                <w:b/>
                <w:color w:val="404040" w:themeColor="text1" w:themeTint="BF"/>
                <w:lang w:val="en-GB" w:bidi="en-US"/>
              </w:rPr>
            </w:pPr>
            <w:r w:rsidRPr="00B024BA">
              <w:rPr>
                <w:rFonts w:cstheme="minorHAnsi"/>
                <w:b/>
                <w:color w:val="404040" w:themeColor="text1" w:themeTint="BF"/>
                <w:lang w:val="en-GB" w:bidi="en-US"/>
              </w:rPr>
              <w:t>State or Territory</w:t>
            </w:r>
          </w:p>
        </w:tc>
        <w:tc>
          <w:tcPr>
            <w:tcW w:w="4086" w:type="dxa"/>
            <w:shd w:val="clear" w:color="auto" w:fill="FFCA3A"/>
            <w:vAlign w:val="center"/>
          </w:tcPr>
          <w:p w14:paraId="30ABE959" w14:textId="37E1170B" w:rsidR="00530C81" w:rsidRPr="00B024BA" w:rsidRDefault="00530C81" w:rsidP="00B024BA">
            <w:pPr>
              <w:spacing w:after="120" w:line="276" w:lineRule="auto"/>
              <w:ind w:left="0" w:right="0" w:firstLine="0"/>
              <w:jc w:val="center"/>
              <w:rPr>
                <w:rFonts w:cstheme="minorHAnsi"/>
                <w:b/>
                <w:color w:val="404040" w:themeColor="text1" w:themeTint="BF"/>
                <w:lang w:val="en-GB" w:bidi="en-US"/>
              </w:rPr>
            </w:pPr>
            <w:r w:rsidRPr="00B024BA">
              <w:rPr>
                <w:rFonts w:cstheme="minorHAnsi"/>
                <w:b/>
                <w:color w:val="404040" w:themeColor="text1" w:themeTint="BF"/>
                <w:lang w:val="en-GB" w:bidi="en-US"/>
              </w:rPr>
              <w:t>Register of Legislation</w:t>
            </w:r>
          </w:p>
        </w:tc>
      </w:tr>
      <w:tr w:rsidR="00322C96" w:rsidRPr="00EB6E49" w14:paraId="09583F7A" w14:textId="77777777" w:rsidTr="00B024BA">
        <w:trPr>
          <w:trHeight w:val="531"/>
        </w:trPr>
        <w:tc>
          <w:tcPr>
            <w:tcW w:w="4180" w:type="dxa"/>
          </w:tcPr>
          <w:p w14:paraId="48D1CD08" w14:textId="3AEA25BB" w:rsidR="00322C96" w:rsidRPr="00A64D1E" w:rsidRDefault="00322C96" w:rsidP="00B024BA">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sidRPr="00B024BA">
              <w:rPr>
                <w:color w:val="404040" w:themeColor="text1" w:themeTint="BF"/>
              </w:rPr>
              <w:t>Australian Capital Territory (ACT)</w:t>
            </w:r>
          </w:p>
        </w:tc>
        <w:tc>
          <w:tcPr>
            <w:tcW w:w="4086" w:type="dxa"/>
          </w:tcPr>
          <w:p w14:paraId="33B3873F" w14:textId="5D2284D7" w:rsidR="00322C96"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28" w:history="1">
              <w:r w:rsidR="00322C96" w:rsidRPr="00B024BA">
                <w:rPr>
                  <w:rStyle w:val="Hyperlink"/>
                  <w:rFonts w:cstheme="minorHAnsi"/>
                  <w:color w:val="2E74B5" w:themeColor="accent5" w:themeShade="BF"/>
                  <w:szCs w:val="24"/>
                  <w:u w:val="none"/>
                  <w:lang w:val="en-AU" w:bidi="en-US"/>
                </w:rPr>
                <w:t>ACT Legislation Register</w:t>
              </w:r>
            </w:hyperlink>
          </w:p>
        </w:tc>
      </w:tr>
      <w:tr w:rsidR="00322C96" w:rsidRPr="00EB6E49" w14:paraId="14A52C04" w14:textId="77777777" w:rsidTr="00B024BA">
        <w:trPr>
          <w:trHeight w:val="543"/>
        </w:trPr>
        <w:tc>
          <w:tcPr>
            <w:tcW w:w="4180" w:type="dxa"/>
          </w:tcPr>
          <w:p w14:paraId="1987D8A8" w14:textId="44093051" w:rsidR="00322C96" w:rsidRPr="00A64D1E" w:rsidRDefault="00322C96" w:rsidP="00B024BA">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sidRPr="00B024BA">
              <w:rPr>
                <w:color w:val="404040" w:themeColor="text1" w:themeTint="BF"/>
              </w:rPr>
              <w:t>New South Wales (NSW)</w:t>
            </w:r>
          </w:p>
        </w:tc>
        <w:tc>
          <w:tcPr>
            <w:tcW w:w="4086" w:type="dxa"/>
          </w:tcPr>
          <w:p w14:paraId="0B8F5464" w14:textId="5369E207" w:rsidR="00322C96"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29" w:history="1">
              <w:r w:rsidR="000035EB">
                <w:rPr>
                  <w:rStyle w:val="Hyperlink"/>
                  <w:rFonts w:cstheme="minorHAnsi"/>
                  <w:color w:val="2E74B5" w:themeColor="accent5" w:themeShade="BF"/>
                  <w:szCs w:val="24"/>
                  <w:u w:val="none"/>
                  <w:lang w:val="en-AU" w:bidi="en-US"/>
                </w:rPr>
                <w:t>NSW legislation</w:t>
              </w:r>
            </w:hyperlink>
          </w:p>
        </w:tc>
      </w:tr>
      <w:tr w:rsidR="00322C96" w:rsidRPr="00EB6E49" w14:paraId="54AB9BF3" w14:textId="77777777" w:rsidTr="00B024BA">
        <w:trPr>
          <w:trHeight w:val="531"/>
        </w:trPr>
        <w:tc>
          <w:tcPr>
            <w:tcW w:w="4180" w:type="dxa"/>
          </w:tcPr>
          <w:p w14:paraId="04CE19C5" w14:textId="2F8F76A2" w:rsidR="00322C96" w:rsidRPr="00B024BA" w:rsidRDefault="00322C96"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color w:val="404040" w:themeColor="text1" w:themeTint="BF"/>
              </w:rPr>
              <w:t>Northern Territory (NT)</w:t>
            </w:r>
          </w:p>
        </w:tc>
        <w:tc>
          <w:tcPr>
            <w:tcW w:w="4086" w:type="dxa"/>
          </w:tcPr>
          <w:p w14:paraId="71BF584E" w14:textId="1ECCA4B0" w:rsidR="00322C96"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30" w:history="1">
              <w:r w:rsidR="00624A25" w:rsidRPr="00B024BA">
                <w:rPr>
                  <w:rStyle w:val="Hyperlink"/>
                  <w:rFonts w:cstheme="minorHAnsi"/>
                  <w:color w:val="2E74B5" w:themeColor="accent5" w:themeShade="BF"/>
                  <w:szCs w:val="24"/>
                  <w:u w:val="none"/>
                  <w:lang w:val="en-AU" w:bidi="en-US"/>
                </w:rPr>
                <w:t>Northern Territory Legislation</w:t>
              </w:r>
            </w:hyperlink>
          </w:p>
        </w:tc>
      </w:tr>
      <w:tr w:rsidR="00322C96" w:rsidRPr="00EB6E49" w14:paraId="204CD1EB" w14:textId="77777777" w:rsidTr="00B024BA">
        <w:trPr>
          <w:trHeight w:val="531"/>
        </w:trPr>
        <w:tc>
          <w:tcPr>
            <w:tcW w:w="4180" w:type="dxa"/>
          </w:tcPr>
          <w:p w14:paraId="7400C6AD" w14:textId="2010FEE3" w:rsidR="00322C96" w:rsidRPr="00B024BA" w:rsidRDefault="00322C96"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color w:val="404040" w:themeColor="text1" w:themeTint="BF"/>
              </w:rPr>
              <w:t>Queensland (Q</w:t>
            </w:r>
            <w:r w:rsidR="000035EB">
              <w:rPr>
                <w:color w:val="404040" w:themeColor="text1" w:themeTint="BF"/>
              </w:rPr>
              <w:t>ld</w:t>
            </w:r>
            <w:r w:rsidRPr="00B024BA">
              <w:rPr>
                <w:color w:val="404040" w:themeColor="text1" w:themeTint="BF"/>
              </w:rPr>
              <w:t>)</w:t>
            </w:r>
          </w:p>
        </w:tc>
        <w:tc>
          <w:tcPr>
            <w:tcW w:w="4086" w:type="dxa"/>
          </w:tcPr>
          <w:p w14:paraId="5CD2DBF3" w14:textId="17C180E5" w:rsidR="00322C96"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31" w:history="1">
              <w:r w:rsidR="00705600" w:rsidRPr="00B024BA">
                <w:rPr>
                  <w:rStyle w:val="Hyperlink"/>
                  <w:rFonts w:cstheme="minorHAnsi"/>
                  <w:color w:val="2E74B5" w:themeColor="accent5" w:themeShade="BF"/>
                  <w:szCs w:val="24"/>
                  <w:u w:val="none"/>
                  <w:lang w:val="en-AU" w:bidi="en-US"/>
                </w:rPr>
                <w:t>Queensland Legislation</w:t>
              </w:r>
            </w:hyperlink>
          </w:p>
        </w:tc>
      </w:tr>
      <w:tr w:rsidR="00322C96" w:rsidRPr="00EB6E49" w14:paraId="45854146" w14:textId="77777777" w:rsidTr="00B024BA">
        <w:trPr>
          <w:trHeight w:val="531"/>
        </w:trPr>
        <w:tc>
          <w:tcPr>
            <w:tcW w:w="4180" w:type="dxa"/>
          </w:tcPr>
          <w:p w14:paraId="3191C7F1" w14:textId="433A3F99" w:rsidR="00322C96" w:rsidRPr="00B024BA" w:rsidRDefault="00322C96"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color w:val="404040" w:themeColor="text1" w:themeTint="BF"/>
              </w:rPr>
              <w:t>South Australia (SA)</w:t>
            </w:r>
          </w:p>
        </w:tc>
        <w:tc>
          <w:tcPr>
            <w:tcW w:w="4086" w:type="dxa"/>
          </w:tcPr>
          <w:p w14:paraId="40B04649" w14:textId="421E6AD8" w:rsidR="00322C96"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32" w:history="1">
              <w:r w:rsidR="000B7564" w:rsidRPr="00B024BA">
                <w:rPr>
                  <w:rStyle w:val="Hyperlink"/>
                  <w:rFonts w:cstheme="minorHAnsi"/>
                  <w:color w:val="2E74B5" w:themeColor="accent5" w:themeShade="BF"/>
                  <w:szCs w:val="24"/>
                  <w:u w:val="none"/>
                  <w:lang w:val="en-AU" w:bidi="en-US"/>
                </w:rPr>
                <w:t>South Australian Legislation</w:t>
              </w:r>
            </w:hyperlink>
          </w:p>
        </w:tc>
      </w:tr>
      <w:tr w:rsidR="00322C96" w:rsidRPr="00EB6E49" w14:paraId="6125CC0B" w14:textId="77777777" w:rsidTr="00B024BA">
        <w:trPr>
          <w:trHeight w:val="543"/>
        </w:trPr>
        <w:tc>
          <w:tcPr>
            <w:tcW w:w="4180" w:type="dxa"/>
          </w:tcPr>
          <w:p w14:paraId="121C7D88" w14:textId="470F03DC" w:rsidR="00322C96" w:rsidRPr="00B024BA" w:rsidRDefault="00322C96"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color w:val="404040" w:themeColor="text1" w:themeTint="BF"/>
              </w:rPr>
              <w:t>Tasmania (T</w:t>
            </w:r>
            <w:r w:rsidR="000035EB">
              <w:rPr>
                <w:color w:val="404040" w:themeColor="text1" w:themeTint="BF"/>
              </w:rPr>
              <w:t>as</w:t>
            </w:r>
            <w:r w:rsidRPr="00B024BA">
              <w:rPr>
                <w:color w:val="404040" w:themeColor="text1" w:themeTint="BF"/>
              </w:rPr>
              <w:t>)</w:t>
            </w:r>
          </w:p>
        </w:tc>
        <w:tc>
          <w:tcPr>
            <w:tcW w:w="4086" w:type="dxa"/>
          </w:tcPr>
          <w:p w14:paraId="6A0872B7" w14:textId="05FF1BB7" w:rsidR="00322C96"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33" w:history="1">
              <w:r w:rsidR="00EB494A" w:rsidRPr="00B024BA">
                <w:rPr>
                  <w:rStyle w:val="Hyperlink"/>
                  <w:rFonts w:cstheme="minorHAnsi"/>
                  <w:color w:val="2E74B5" w:themeColor="accent5" w:themeShade="BF"/>
                  <w:szCs w:val="24"/>
                  <w:u w:val="none"/>
                  <w:lang w:val="en-AU" w:bidi="en-US"/>
                </w:rPr>
                <w:t>Tasmanian Legislation</w:t>
              </w:r>
            </w:hyperlink>
          </w:p>
        </w:tc>
      </w:tr>
      <w:tr w:rsidR="00322C96" w:rsidRPr="00EB6E49" w14:paraId="4BBA7478" w14:textId="77777777" w:rsidTr="00B024BA">
        <w:trPr>
          <w:trHeight w:val="531"/>
        </w:trPr>
        <w:tc>
          <w:tcPr>
            <w:tcW w:w="4180" w:type="dxa"/>
          </w:tcPr>
          <w:p w14:paraId="1D8BA83B" w14:textId="2613EE02" w:rsidR="00322C96" w:rsidRPr="00B024BA" w:rsidRDefault="00322C96"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color w:val="404040" w:themeColor="text1" w:themeTint="BF"/>
              </w:rPr>
              <w:t>Victoria (V</w:t>
            </w:r>
            <w:r w:rsidR="000035EB">
              <w:rPr>
                <w:color w:val="404040" w:themeColor="text1" w:themeTint="BF"/>
              </w:rPr>
              <w:t>ic</w:t>
            </w:r>
            <w:r w:rsidRPr="00B024BA">
              <w:rPr>
                <w:color w:val="404040" w:themeColor="text1" w:themeTint="BF"/>
              </w:rPr>
              <w:t>)</w:t>
            </w:r>
          </w:p>
        </w:tc>
        <w:tc>
          <w:tcPr>
            <w:tcW w:w="4086" w:type="dxa"/>
          </w:tcPr>
          <w:p w14:paraId="11C19D41" w14:textId="06000D9B" w:rsidR="00322C96"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34" w:history="1">
              <w:r w:rsidR="000035EB">
                <w:rPr>
                  <w:rStyle w:val="Hyperlink"/>
                  <w:rFonts w:cstheme="minorHAnsi"/>
                  <w:color w:val="2E74B5" w:themeColor="accent5" w:themeShade="BF"/>
                  <w:szCs w:val="24"/>
                  <w:u w:val="none"/>
                  <w:lang w:val="en-AU" w:bidi="en-US"/>
                </w:rPr>
                <w:t>Victorian legislation</w:t>
              </w:r>
            </w:hyperlink>
          </w:p>
        </w:tc>
      </w:tr>
      <w:tr w:rsidR="00322C96" w:rsidRPr="00EB6E49" w14:paraId="07544651" w14:textId="77777777" w:rsidTr="00B024BA">
        <w:trPr>
          <w:trHeight w:val="531"/>
        </w:trPr>
        <w:tc>
          <w:tcPr>
            <w:tcW w:w="4180" w:type="dxa"/>
          </w:tcPr>
          <w:p w14:paraId="3DCD16D8" w14:textId="1B88B844" w:rsidR="00322C96" w:rsidRPr="00B024BA" w:rsidRDefault="00322C96"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color w:val="404040" w:themeColor="text1" w:themeTint="BF"/>
              </w:rPr>
              <w:t>Western Australia (WA)</w:t>
            </w:r>
          </w:p>
        </w:tc>
        <w:tc>
          <w:tcPr>
            <w:tcW w:w="4086" w:type="dxa"/>
          </w:tcPr>
          <w:p w14:paraId="7FF223CC" w14:textId="3F04CE24" w:rsidR="00322C96"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35" w:history="1">
              <w:r w:rsidR="00782DDE" w:rsidRPr="00B024BA">
                <w:rPr>
                  <w:rStyle w:val="Hyperlink"/>
                  <w:rFonts w:cstheme="minorHAnsi"/>
                  <w:color w:val="2E74B5" w:themeColor="accent5" w:themeShade="BF"/>
                  <w:szCs w:val="24"/>
                  <w:u w:val="none"/>
                  <w:lang w:val="en-AU" w:bidi="en-US"/>
                </w:rPr>
                <w:t>Western Australian Legislation</w:t>
              </w:r>
            </w:hyperlink>
          </w:p>
        </w:tc>
      </w:tr>
    </w:tbl>
    <w:p w14:paraId="4E9E6C84" w14:textId="5A8791F0" w:rsidR="00964A02" w:rsidRPr="00B024BA" w:rsidRDefault="00964A02" w:rsidP="002D1BE0">
      <w:pPr>
        <w:pStyle w:val="ListParagraph"/>
        <w:numPr>
          <w:ilvl w:val="0"/>
          <w:numId w:val="179"/>
        </w:numPr>
        <w:spacing w:after="120" w:line="276" w:lineRule="auto"/>
        <w:ind w:left="714" w:right="102" w:hanging="357"/>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Local Government</w:t>
      </w:r>
    </w:p>
    <w:p w14:paraId="3A9D07FD" w14:textId="4B16AEBA" w:rsidR="000035EB" w:rsidRPr="00F879CD" w:rsidRDefault="00A41951" w:rsidP="00B024BA">
      <w:pPr>
        <w:spacing w:after="120" w:line="276" w:lineRule="auto"/>
        <w:ind w:left="72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L</w:t>
      </w:r>
      <w:r w:rsidR="00F879CD">
        <w:rPr>
          <w:rFonts w:cstheme="minorHAnsi"/>
          <w:color w:val="404040" w:themeColor="text1" w:themeTint="BF"/>
          <w:sz w:val="24"/>
          <w:lang w:val="en-AU" w:bidi="en-US"/>
        </w:rPr>
        <w:t xml:space="preserve">ocal </w:t>
      </w:r>
      <w:r w:rsidR="00EF24FD">
        <w:rPr>
          <w:rFonts w:cstheme="minorHAnsi"/>
          <w:color w:val="404040" w:themeColor="text1" w:themeTint="BF"/>
          <w:sz w:val="24"/>
          <w:lang w:val="en-AU" w:bidi="en-US"/>
        </w:rPr>
        <w:t>government</w:t>
      </w:r>
      <w:r>
        <w:rPr>
          <w:rFonts w:cstheme="minorHAnsi"/>
          <w:color w:val="404040" w:themeColor="text1" w:themeTint="BF"/>
          <w:sz w:val="24"/>
          <w:lang w:val="en-AU" w:bidi="en-US"/>
        </w:rPr>
        <w:t>s</w:t>
      </w:r>
      <w:r w:rsidR="00EF24FD">
        <w:rPr>
          <w:rFonts w:cstheme="minorHAnsi"/>
          <w:color w:val="404040" w:themeColor="text1" w:themeTint="BF"/>
          <w:sz w:val="24"/>
          <w:lang w:val="en-AU" w:bidi="en-US"/>
        </w:rPr>
        <w:t xml:space="preserve"> may have policies that you may need to comply with</w:t>
      </w:r>
      <w:r w:rsidR="00562833">
        <w:rPr>
          <w:rFonts w:cstheme="minorHAnsi"/>
          <w:color w:val="404040" w:themeColor="text1" w:themeTint="BF"/>
          <w:sz w:val="24"/>
          <w:lang w:val="en-AU" w:bidi="en-US"/>
        </w:rPr>
        <w:t xml:space="preserve">. </w:t>
      </w:r>
      <w:r w:rsidR="00C26DDC">
        <w:rPr>
          <w:rFonts w:cstheme="minorHAnsi"/>
          <w:color w:val="404040" w:themeColor="text1" w:themeTint="BF"/>
          <w:sz w:val="24"/>
          <w:lang w:val="en-AU" w:bidi="en-US"/>
        </w:rPr>
        <w:t>You can vi</w:t>
      </w:r>
      <w:r>
        <w:rPr>
          <w:rFonts w:cstheme="minorHAnsi"/>
          <w:color w:val="404040" w:themeColor="text1" w:themeTint="BF"/>
          <w:sz w:val="24"/>
          <w:lang w:val="en-AU" w:bidi="en-US"/>
        </w:rPr>
        <w:t>sit the website of your local</w:t>
      </w:r>
      <w:r w:rsidR="005025E4">
        <w:rPr>
          <w:rFonts w:cstheme="minorHAnsi"/>
          <w:color w:val="404040" w:themeColor="text1" w:themeTint="BF"/>
          <w:sz w:val="24"/>
          <w:lang w:val="en-AU" w:bidi="en-US"/>
        </w:rPr>
        <w:t xml:space="preserve"> </w:t>
      </w:r>
      <w:r w:rsidR="00FA192C">
        <w:rPr>
          <w:rFonts w:cstheme="minorHAnsi"/>
          <w:color w:val="404040" w:themeColor="text1" w:themeTint="BF"/>
          <w:sz w:val="24"/>
          <w:lang w:val="en-AU" w:bidi="en-US"/>
        </w:rPr>
        <w:t>government</w:t>
      </w:r>
      <w:r w:rsidR="00445DBB">
        <w:rPr>
          <w:rFonts w:cstheme="minorHAnsi"/>
          <w:color w:val="404040" w:themeColor="text1" w:themeTint="BF"/>
          <w:sz w:val="24"/>
          <w:lang w:val="en-AU" w:bidi="en-US"/>
        </w:rPr>
        <w:t>. You may also</w:t>
      </w:r>
      <w:r w:rsidR="00FA192C">
        <w:rPr>
          <w:rFonts w:cstheme="minorHAnsi"/>
          <w:color w:val="404040" w:themeColor="text1" w:themeTint="BF"/>
          <w:sz w:val="24"/>
          <w:lang w:val="en-AU" w:bidi="en-US"/>
        </w:rPr>
        <w:t xml:space="preserve"> </w:t>
      </w:r>
      <w:r w:rsidR="00413CAD">
        <w:rPr>
          <w:rFonts w:cstheme="minorHAnsi"/>
          <w:color w:val="404040" w:themeColor="text1" w:themeTint="BF"/>
          <w:sz w:val="24"/>
          <w:lang w:val="en-AU" w:bidi="en-US"/>
        </w:rPr>
        <w:t xml:space="preserve">call or </w:t>
      </w:r>
      <w:r w:rsidR="00270A88">
        <w:rPr>
          <w:rFonts w:cstheme="minorHAnsi"/>
          <w:color w:val="404040" w:themeColor="text1" w:themeTint="BF"/>
          <w:sz w:val="24"/>
          <w:lang w:val="en-AU" w:bidi="en-US"/>
        </w:rPr>
        <w:t>go to</w:t>
      </w:r>
      <w:r w:rsidR="00FA192C">
        <w:rPr>
          <w:rFonts w:cstheme="minorHAnsi"/>
          <w:color w:val="404040" w:themeColor="text1" w:themeTint="BF"/>
          <w:sz w:val="24"/>
          <w:lang w:val="en-AU" w:bidi="en-US"/>
        </w:rPr>
        <w:t xml:space="preserve"> their office to access relevant information.</w:t>
      </w:r>
    </w:p>
    <w:p w14:paraId="491FBF24" w14:textId="77777777" w:rsidR="00FF1DA7" w:rsidRDefault="00FF1DA7" w:rsidP="00B024BA">
      <w:pPr>
        <w:spacing w:after="120" w:line="276" w:lineRule="auto"/>
        <w:ind w:left="720" w:right="102" w:firstLine="0"/>
        <w:jc w:val="both"/>
        <w:rPr>
          <w:rFonts w:cstheme="minorHAnsi"/>
          <w:b/>
          <w:bCs/>
          <w:color w:val="404040" w:themeColor="text1" w:themeTint="BF"/>
          <w:sz w:val="24"/>
          <w:lang w:val="en-AU" w:bidi="en-US"/>
        </w:rPr>
      </w:pPr>
      <w:r>
        <w:rPr>
          <w:rFonts w:cstheme="minorHAnsi"/>
          <w:b/>
          <w:bCs/>
          <w:color w:val="404040" w:themeColor="text1" w:themeTint="BF"/>
          <w:sz w:val="24"/>
          <w:lang w:val="en-AU" w:bidi="en-US"/>
        </w:rPr>
        <w:br w:type="page"/>
      </w:r>
    </w:p>
    <w:p w14:paraId="6348D034" w14:textId="4741F9FA" w:rsidR="00964A02" w:rsidRPr="00B024BA" w:rsidRDefault="00964A02" w:rsidP="002D1BE0">
      <w:pPr>
        <w:pStyle w:val="ListParagraph"/>
        <w:numPr>
          <w:ilvl w:val="0"/>
          <w:numId w:val="180"/>
        </w:numPr>
        <w:spacing w:after="120" w:line="276" w:lineRule="auto"/>
        <w:ind w:left="714" w:right="102" w:hanging="357"/>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lastRenderedPageBreak/>
        <w:t>Regulatory Agencies</w:t>
      </w:r>
    </w:p>
    <w:p w14:paraId="2F2F6F95" w14:textId="68EC321F" w:rsidR="008C55B9" w:rsidRDefault="00270A88" w:rsidP="00B024BA">
      <w:pPr>
        <w:spacing w:after="120" w:line="276" w:lineRule="auto"/>
        <w:ind w:left="72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Aside from</w:t>
      </w:r>
      <w:r w:rsidR="00733296">
        <w:rPr>
          <w:rFonts w:cstheme="minorHAnsi"/>
          <w:color w:val="404040" w:themeColor="text1" w:themeTint="BF"/>
          <w:sz w:val="24"/>
          <w:lang w:val="en-AU" w:bidi="en-US"/>
        </w:rPr>
        <w:t xml:space="preserve"> government bodies, </w:t>
      </w:r>
      <w:r w:rsidR="00037C98">
        <w:rPr>
          <w:rFonts w:cstheme="minorHAnsi"/>
          <w:color w:val="404040" w:themeColor="text1" w:themeTint="BF"/>
          <w:sz w:val="24"/>
          <w:lang w:val="en-AU" w:bidi="en-US"/>
        </w:rPr>
        <w:t>other agencies</w:t>
      </w:r>
      <w:r w:rsidR="00733296">
        <w:rPr>
          <w:rFonts w:cstheme="minorHAnsi"/>
          <w:color w:val="404040" w:themeColor="text1" w:themeTint="BF"/>
          <w:sz w:val="24"/>
          <w:lang w:val="en-AU" w:bidi="en-US"/>
        </w:rPr>
        <w:t xml:space="preserve"> </w:t>
      </w:r>
      <w:r w:rsidR="00037C98">
        <w:rPr>
          <w:rFonts w:cstheme="minorHAnsi"/>
          <w:color w:val="404040" w:themeColor="text1" w:themeTint="BF"/>
          <w:sz w:val="24"/>
          <w:lang w:val="en-AU" w:bidi="en-US"/>
        </w:rPr>
        <w:t xml:space="preserve">also </w:t>
      </w:r>
      <w:r w:rsidR="00733296">
        <w:rPr>
          <w:rFonts w:cstheme="minorHAnsi"/>
          <w:color w:val="404040" w:themeColor="text1" w:themeTint="BF"/>
          <w:sz w:val="24"/>
          <w:lang w:val="en-AU" w:bidi="en-US"/>
        </w:rPr>
        <w:t>supervise</w:t>
      </w:r>
      <w:r w:rsidR="00367700">
        <w:rPr>
          <w:rFonts w:cstheme="minorHAnsi"/>
          <w:color w:val="404040" w:themeColor="text1" w:themeTint="BF"/>
          <w:sz w:val="24"/>
          <w:lang w:val="en-AU" w:bidi="en-US"/>
        </w:rPr>
        <w:t xml:space="preserve"> compliance </w:t>
      </w:r>
      <w:r w:rsidR="00037C98">
        <w:rPr>
          <w:rFonts w:cstheme="minorHAnsi"/>
          <w:color w:val="404040" w:themeColor="text1" w:themeTint="BF"/>
          <w:sz w:val="24"/>
          <w:lang w:val="en-AU" w:bidi="en-US"/>
        </w:rPr>
        <w:t>with</w:t>
      </w:r>
      <w:r w:rsidR="00367700">
        <w:rPr>
          <w:rFonts w:cstheme="minorHAnsi"/>
          <w:color w:val="404040" w:themeColor="text1" w:themeTint="BF"/>
          <w:sz w:val="24"/>
          <w:lang w:val="en-AU" w:bidi="en-US"/>
        </w:rPr>
        <w:t xml:space="preserve"> legal requirements. </w:t>
      </w:r>
      <w:r w:rsidR="00E07D3B">
        <w:rPr>
          <w:rFonts w:cstheme="minorHAnsi"/>
          <w:color w:val="404040" w:themeColor="text1" w:themeTint="BF"/>
          <w:sz w:val="24"/>
          <w:lang w:val="en-AU" w:bidi="en-US"/>
        </w:rPr>
        <w:t xml:space="preserve">Some regulatory agencies </w:t>
      </w:r>
      <w:r w:rsidR="004B1DCD">
        <w:rPr>
          <w:rFonts w:cstheme="minorHAnsi"/>
          <w:color w:val="404040" w:themeColor="text1" w:themeTint="BF"/>
          <w:sz w:val="24"/>
          <w:lang w:val="en-AU" w:bidi="en-US"/>
        </w:rPr>
        <w:t>relevant to the health and community services sectors are listed below.</w:t>
      </w:r>
    </w:p>
    <w:p w14:paraId="24C8EF25" w14:textId="4039F0FC" w:rsidR="004B1DCD" w:rsidRPr="000035EB" w:rsidRDefault="0081531B" w:rsidP="002D1BE0">
      <w:pPr>
        <w:pStyle w:val="ListParagraph"/>
        <w:numPr>
          <w:ilvl w:val="0"/>
          <w:numId w:val="181"/>
        </w:numPr>
        <w:spacing w:after="120" w:line="276" w:lineRule="auto"/>
        <w:ind w:left="1434" w:right="102" w:hanging="357"/>
        <w:contextualSpacing w:val="0"/>
        <w:jc w:val="both"/>
        <w:rPr>
          <w:rFonts w:cstheme="minorHAnsi"/>
          <w:color w:val="404040" w:themeColor="text1" w:themeTint="BF"/>
          <w:sz w:val="24"/>
          <w:szCs w:val="24"/>
          <w:lang w:val="en-AU" w:bidi="en-US"/>
        </w:rPr>
      </w:pPr>
      <w:hyperlink r:id="rId36" w:history="1">
        <w:r w:rsidR="004B1DCD" w:rsidRPr="00B024BA">
          <w:rPr>
            <w:rStyle w:val="Hyperlink"/>
            <w:rFonts w:cstheme="minorHAnsi"/>
            <w:color w:val="2E74B5" w:themeColor="accent5" w:themeShade="BF"/>
            <w:sz w:val="24"/>
            <w:szCs w:val="24"/>
            <w:u w:val="none"/>
            <w:lang w:val="en-AU" w:bidi="en-US"/>
          </w:rPr>
          <w:t>Australian Health Practitioner Regulation Agency</w:t>
        </w:r>
      </w:hyperlink>
      <w:r w:rsidR="001B214C" w:rsidRPr="000035EB">
        <w:rPr>
          <w:rFonts w:cstheme="minorHAnsi"/>
          <w:color w:val="404040" w:themeColor="text1" w:themeTint="BF"/>
          <w:sz w:val="24"/>
          <w:szCs w:val="24"/>
          <w:lang w:val="en-AU" w:bidi="en-US"/>
        </w:rPr>
        <w:t xml:space="preserve"> </w:t>
      </w:r>
      <w:r w:rsidR="0015254C" w:rsidRPr="000035EB">
        <w:rPr>
          <w:rFonts w:cstheme="minorHAnsi"/>
          <w:color w:val="404040" w:themeColor="text1" w:themeTint="BF"/>
          <w:sz w:val="24"/>
          <w:szCs w:val="24"/>
          <w:lang w:val="en-AU" w:bidi="en-US"/>
        </w:rPr>
        <w:t>(AHPRA)</w:t>
      </w:r>
      <w:r w:rsidR="00840959" w:rsidRPr="000035EB">
        <w:rPr>
          <w:rFonts w:cstheme="minorHAnsi"/>
          <w:color w:val="404040" w:themeColor="text1" w:themeTint="BF"/>
          <w:sz w:val="24"/>
          <w:szCs w:val="24"/>
          <w:lang w:val="en-AU" w:bidi="en-US"/>
        </w:rPr>
        <w:t xml:space="preserve"> </w:t>
      </w:r>
      <w:r w:rsidR="000035EB" w:rsidRPr="000035EB">
        <w:rPr>
          <w:rFonts w:cstheme="minorHAnsi"/>
          <w:color w:val="404040" w:themeColor="text1" w:themeTint="BF"/>
          <w:sz w:val="24"/>
          <w:szCs w:val="24"/>
          <w:lang w:val="en-AU" w:bidi="en-US"/>
        </w:rPr>
        <w:t>–</w:t>
      </w:r>
      <w:r w:rsidR="001B214C" w:rsidRPr="000035EB">
        <w:rPr>
          <w:rFonts w:cstheme="minorHAnsi"/>
          <w:color w:val="404040" w:themeColor="text1" w:themeTint="BF"/>
          <w:sz w:val="24"/>
          <w:szCs w:val="24"/>
          <w:lang w:val="en-AU" w:bidi="en-US"/>
        </w:rPr>
        <w:t xml:space="preserve"> implements the National Registration and Accreditation Scheme</w:t>
      </w:r>
    </w:p>
    <w:p w14:paraId="2213C881" w14:textId="5F2684E8" w:rsidR="001B214C" w:rsidRPr="000035EB" w:rsidRDefault="0081531B" w:rsidP="002D1BE0">
      <w:pPr>
        <w:pStyle w:val="ListParagraph"/>
        <w:numPr>
          <w:ilvl w:val="0"/>
          <w:numId w:val="181"/>
        </w:numPr>
        <w:spacing w:after="120" w:line="276" w:lineRule="auto"/>
        <w:ind w:left="1434" w:right="102" w:hanging="357"/>
        <w:contextualSpacing w:val="0"/>
        <w:jc w:val="both"/>
        <w:rPr>
          <w:rFonts w:cstheme="minorHAnsi"/>
          <w:color w:val="404040" w:themeColor="text1" w:themeTint="BF"/>
          <w:sz w:val="24"/>
          <w:szCs w:val="24"/>
          <w:lang w:val="en-AU" w:bidi="en-US"/>
        </w:rPr>
      </w:pPr>
      <w:hyperlink r:id="rId37" w:history="1">
        <w:r w:rsidR="000035EB">
          <w:rPr>
            <w:rStyle w:val="Hyperlink"/>
            <w:rFonts w:cstheme="minorHAnsi"/>
            <w:color w:val="2E74B5" w:themeColor="accent5" w:themeShade="BF"/>
            <w:sz w:val="24"/>
            <w:szCs w:val="24"/>
            <w:u w:val="none"/>
            <w:lang w:val="en-AU" w:bidi="en-US"/>
          </w:rPr>
          <w:t>Australian Children’s Education &amp; Care Quality Authority</w:t>
        </w:r>
      </w:hyperlink>
      <w:r w:rsidR="0015254C" w:rsidRPr="000035EB">
        <w:rPr>
          <w:rFonts w:cstheme="minorHAnsi"/>
          <w:color w:val="404040" w:themeColor="text1" w:themeTint="BF"/>
          <w:sz w:val="24"/>
          <w:szCs w:val="24"/>
          <w:lang w:val="en-AU" w:bidi="en-US"/>
        </w:rPr>
        <w:t xml:space="preserve"> (ACECQA)</w:t>
      </w:r>
      <w:r w:rsidR="00805F1A" w:rsidRPr="000035EB">
        <w:rPr>
          <w:rFonts w:cstheme="minorHAnsi"/>
          <w:color w:val="404040" w:themeColor="text1" w:themeTint="BF"/>
          <w:sz w:val="24"/>
          <w:szCs w:val="24"/>
          <w:lang w:val="en-AU" w:bidi="en-US"/>
        </w:rPr>
        <w:t xml:space="preserve"> </w:t>
      </w:r>
      <w:r w:rsidR="000035EB" w:rsidRPr="000035EB">
        <w:rPr>
          <w:rFonts w:cstheme="minorHAnsi"/>
          <w:color w:val="404040" w:themeColor="text1" w:themeTint="BF"/>
          <w:sz w:val="24"/>
          <w:szCs w:val="24"/>
          <w:lang w:val="en-AU" w:bidi="en-US"/>
        </w:rPr>
        <w:t>–</w:t>
      </w:r>
      <w:r w:rsidR="00927B9A" w:rsidRPr="000035EB">
        <w:rPr>
          <w:rFonts w:cstheme="minorHAnsi"/>
          <w:color w:val="404040" w:themeColor="text1" w:themeTint="BF"/>
          <w:sz w:val="24"/>
          <w:szCs w:val="24"/>
          <w:lang w:val="en-AU" w:bidi="en-US"/>
        </w:rPr>
        <w:t xml:space="preserve"> </w:t>
      </w:r>
      <w:r w:rsidR="000533BD" w:rsidRPr="000035EB">
        <w:rPr>
          <w:rFonts w:cstheme="minorHAnsi"/>
          <w:color w:val="404040" w:themeColor="text1" w:themeTint="BF"/>
          <w:sz w:val="24"/>
          <w:szCs w:val="24"/>
          <w:lang w:val="en-AU" w:bidi="en-US"/>
        </w:rPr>
        <w:t xml:space="preserve">assists </w:t>
      </w:r>
      <w:r w:rsidR="00153261" w:rsidRPr="000035EB">
        <w:rPr>
          <w:rFonts w:cstheme="minorHAnsi"/>
          <w:color w:val="404040" w:themeColor="text1" w:themeTint="BF"/>
          <w:sz w:val="24"/>
          <w:szCs w:val="24"/>
          <w:lang w:val="en-AU" w:bidi="en-US"/>
        </w:rPr>
        <w:t>governments in implementing the National Quality Framework for children’s education and care</w:t>
      </w:r>
    </w:p>
    <w:p w14:paraId="180FEEE8" w14:textId="31913240" w:rsidR="009B435D" w:rsidRPr="000035EB" w:rsidRDefault="0081531B" w:rsidP="002D1BE0">
      <w:pPr>
        <w:pStyle w:val="ListParagraph"/>
        <w:numPr>
          <w:ilvl w:val="0"/>
          <w:numId w:val="181"/>
        </w:numPr>
        <w:spacing w:after="120" w:line="276" w:lineRule="auto"/>
        <w:ind w:left="1434" w:right="102" w:hanging="357"/>
        <w:contextualSpacing w:val="0"/>
        <w:jc w:val="both"/>
        <w:rPr>
          <w:rFonts w:cstheme="minorHAnsi"/>
          <w:color w:val="404040" w:themeColor="text1" w:themeTint="BF"/>
          <w:sz w:val="24"/>
          <w:szCs w:val="24"/>
          <w:lang w:val="en-AU" w:bidi="en-US"/>
        </w:rPr>
      </w:pPr>
      <w:hyperlink r:id="rId38" w:history="1">
        <w:r w:rsidR="006F33E3" w:rsidRPr="00B024BA">
          <w:rPr>
            <w:rStyle w:val="Hyperlink"/>
            <w:rFonts w:cstheme="minorHAnsi"/>
            <w:color w:val="2E74B5" w:themeColor="accent5" w:themeShade="BF"/>
            <w:sz w:val="24"/>
            <w:szCs w:val="24"/>
            <w:u w:val="none"/>
            <w:lang w:val="en-AU" w:bidi="en-US"/>
          </w:rPr>
          <w:t>National Disability Insurance Agency</w:t>
        </w:r>
      </w:hyperlink>
      <w:r w:rsidR="006F33E3" w:rsidRPr="000035EB">
        <w:rPr>
          <w:rFonts w:cstheme="minorHAnsi"/>
          <w:color w:val="404040" w:themeColor="text1" w:themeTint="BF"/>
          <w:sz w:val="24"/>
          <w:szCs w:val="24"/>
          <w:lang w:val="en-AU" w:bidi="en-US"/>
        </w:rPr>
        <w:t xml:space="preserve"> (NDIA)</w:t>
      </w:r>
      <w:r w:rsidR="00551B3F" w:rsidRPr="000035EB">
        <w:rPr>
          <w:rFonts w:cstheme="minorHAnsi"/>
          <w:color w:val="404040" w:themeColor="text1" w:themeTint="BF"/>
          <w:sz w:val="24"/>
          <w:szCs w:val="24"/>
          <w:lang w:val="en-AU" w:bidi="en-US"/>
        </w:rPr>
        <w:t xml:space="preserve"> </w:t>
      </w:r>
      <w:r w:rsidR="000035EB" w:rsidRPr="000035EB">
        <w:rPr>
          <w:rFonts w:cstheme="minorHAnsi"/>
          <w:color w:val="404040" w:themeColor="text1" w:themeTint="BF"/>
          <w:sz w:val="24"/>
          <w:szCs w:val="24"/>
          <w:lang w:val="en-AU" w:bidi="en-US"/>
        </w:rPr>
        <w:t>–</w:t>
      </w:r>
      <w:r w:rsidR="006F33E3" w:rsidRPr="000035EB">
        <w:rPr>
          <w:rFonts w:cstheme="minorHAnsi"/>
          <w:color w:val="404040" w:themeColor="text1" w:themeTint="BF"/>
          <w:sz w:val="24"/>
          <w:szCs w:val="24"/>
          <w:lang w:val="en-AU" w:bidi="en-US"/>
        </w:rPr>
        <w:t xml:space="preserve"> </w:t>
      </w:r>
      <w:r w:rsidR="00551B3F" w:rsidRPr="000035EB">
        <w:rPr>
          <w:rFonts w:cstheme="minorHAnsi"/>
          <w:color w:val="404040" w:themeColor="text1" w:themeTint="BF"/>
          <w:sz w:val="24"/>
          <w:szCs w:val="24"/>
          <w:lang w:val="en-AU" w:bidi="en-US"/>
        </w:rPr>
        <w:t>implements the National Disability Insurance Scheme</w:t>
      </w:r>
    </w:p>
    <w:p w14:paraId="296C98C2" w14:textId="269AC737" w:rsidR="009E3929" w:rsidRPr="000035EB" w:rsidRDefault="0081531B" w:rsidP="002D1BE0">
      <w:pPr>
        <w:pStyle w:val="ListParagraph"/>
        <w:numPr>
          <w:ilvl w:val="0"/>
          <w:numId w:val="181"/>
        </w:numPr>
        <w:spacing w:after="120" w:line="276" w:lineRule="auto"/>
        <w:ind w:left="1434" w:right="102" w:hanging="357"/>
        <w:contextualSpacing w:val="0"/>
        <w:jc w:val="both"/>
        <w:rPr>
          <w:rFonts w:cstheme="minorHAnsi"/>
          <w:color w:val="404040" w:themeColor="text1" w:themeTint="BF"/>
          <w:sz w:val="24"/>
          <w:szCs w:val="24"/>
          <w:lang w:val="en-AU" w:bidi="en-US"/>
        </w:rPr>
      </w:pPr>
      <w:hyperlink r:id="rId39" w:history="1">
        <w:r w:rsidR="009E3929" w:rsidRPr="00B024BA">
          <w:rPr>
            <w:rStyle w:val="Hyperlink"/>
            <w:rFonts w:cstheme="minorHAnsi"/>
            <w:color w:val="2E74B5" w:themeColor="accent5" w:themeShade="BF"/>
            <w:sz w:val="24"/>
            <w:szCs w:val="24"/>
            <w:u w:val="none"/>
            <w:lang w:val="en-AU" w:bidi="en-US"/>
          </w:rPr>
          <w:t>Aged Care Quality and Safety Commission</w:t>
        </w:r>
      </w:hyperlink>
      <w:r w:rsidR="009E3929" w:rsidRPr="000035EB">
        <w:rPr>
          <w:rFonts w:cstheme="minorHAnsi"/>
          <w:color w:val="404040" w:themeColor="text1" w:themeTint="BF"/>
          <w:sz w:val="24"/>
          <w:szCs w:val="24"/>
          <w:lang w:val="en-AU" w:bidi="en-US"/>
        </w:rPr>
        <w:t xml:space="preserve"> </w:t>
      </w:r>
      <w:r w:rsidR="00B934D2" w:rsidRPr="000035EB">
        <w:rPr>
          <w:rFonts w:cstheme="minorHAnsi"/>
          <w:color w:val="404040" w:themeColor="text1" w:themeTint="BF"/>
          <w:sz w:val="24"/>
          <w:szCs w:val="24"/>
          <w:lang w:val="en-AU" w:bidi="en-US"/>
        </w:rPr>
        <w:t>(ACQSC)</w:t>
      </w:r>
      <w:r w:rsidR="008D2503" w:rsidRPr="000035EB">
        <w:rPr>
          <w:rFonts w:cstheme="minorHAnsi"/>
          <w:color w:val="404040" w:themeColor="text1" w:themeTint="BF"/>
          <w:sz w:val="24"/>
          <w:szCs w:val="24"/>
          <w:lang w:val="en-AU" w:bidi="en-US"/>
        </w:rPr>
        <w:t xml:space="preserve"> </w:t>
      </w:r>
      <w:r w:rsidR="000035EB" w:rsidRPr="000035EB">
        <w:rPr>
          <w:rFonts w:cstheme="minorHAnsi"/>
          <w:color w:val="404040" w:themeColor="text1" w:themeTint="BF"/>
          <w:sz w:val="24"/>
          <w:szCs w:val="24"/>
          <w:lang w:val="en-AU" w:bidi="en-US"/>
        </w:rPr>
        <w:t>–</w:t>
      </w:r>
      <w:r w:rsidR="00AC3CC2" w:rsidRPr="000035EB">
        <w:rPr>
          <w:rFonts w:cstheme="minorHAnsi"/>
          <w:color w:val="404040" w:themeColor="text1" w:themeTint="BF"/>
          <w:sz w:val="24"/>
          <w:szCs w:val="24"/>
          <w:lang w:val="en-AU" w:bidi="en-US"/>
        </w:rPr>
        <w:t xml:space="preserve"> </w:t>
      </w:r>
      <w:r w:rsidR="008D2503" w:rsidRPr="000035EB">
        <w:rPr>
          <w:rFonts w:cstheme="minorHAnsi"/>
          <w:color w:val="404040" w:themeColor="text1" w:themeTint="BF"/>
          <w:sz w:val="24"/>
          <w:szCs w:val="24"/>
          <w:lang w:val="en-AU" w:bidi="en-US"/>
        </w:rPr>
        <w:t>supervises government-funded aged care service providers</w:t>
      </w:r>
    </w:p>
    <w:p w14:paraId="68167CA2" w14:textId="1AD958EE" w:rsidR="008D2503" w:rsidRPr="000035EB" w:rsidRDefault="0081531B" w:rsidP="002D1BE0">
      <w:pPr>
        <w:pStyle w:val="ListParagraph"/>
        <w:numPr>
          <w:ilvl w:val="0"/>
          <w:numId w:val="181"/>
        </w:numPr>
        <w:spacing w:after="120" w:line="276" w:lineRule="auto"/>
        <w:ind w:left="1434" w:right="102" w:hanging="357"/>
        <w:contextualSpacing w:val="0"/>
        <w:jc w:val="both"/>
        <w:rPr>
          <w:rFonts w:cstheme="minorHAnsi"/>
          <w:color w:val="404040" w:themeColor="text1" w:themeTint="BF"/>
          <w:sz w:val="24"/>
          <w:szCs w:val="24"/>
          <w:lang w:val="en-AU" w:bidi="en-US"/>
        </w:rPr>
      </w:pPr>
      <w:hyperlink r:id="rId40" w:history="1">
        <w:r w:rsidR="00C912BD" w:rsidRPr="00B024BA">
          <w:rPr>
            <w:rStyle w:val="Hyperlink"/>
            <w:rFonts w:cstheme="minorHAnsi"/>
            <w:color w:val="2E74B5" w:themeColor="accent5" w:themeShade="BF"/>
            <w:sz w:val="24"/>
            <w:szCs w:val="24"/>
            <w:u w:val="none"/>
            <w:lang w:val="en-AU" w:bidi="en-US"/>
          </w:rPr>
          <w:t>National Indigenous Australians Agency</w:t>
        </w:r>
      </w:hyperlink>
      <w:r w:rsidR="00C912BD" w:rsidRPr="000035EB">
        <w:rPr>
          <w:rFonts w:cstheme="minorHAnsi"/>
          <w:color w:val="404040" w:themeColor="text1" w:themeTint="BF"/>
          <w:sz w:val="24"/>
          <w:szCs w:val="24"/>
          <w:lang w:val="en-AU" w:bidi="en-US"/>
        </w:rPr>
        <w:t xml:space="preserve"> </w:t>
      </w:r>
      <w:r w:rsidR="007350A2" w:rsidRPr="000035EB">
        <w:rPr>
          <w:rFonts w:cstheme="minorHAnsi"/>
          <w:color w:val="404040" w:themeColor="text1" w:themeTint="BF"/>
          <w:sz w:val="24"/>
          <w:szCs w:val="24"/>
          <w:lang w:val="en-AU" w:bidi="en-US"/>
        </w:rPr>
        <w:t xml:space="preserve">(NIAA) </w:t>
      </w:r>
      <w:r w:rsidR="000035EB" w:rsidRPr="000035EB">
        <w:rPr>
          <w:rFonts w:cstheme="minorHAnsi"/>
          <w:color w:val="404040" w:themeColor="text1" w:themeTint="BF"/>
          <w:sz w:val="24"/>
          <w:szCs w:val="24"/>
          <w:lang w:val="en-AU" w:bidi="en-US"/>
        </w:rPr>
        <w:t>–</w:t>
      </w:r>
      <w:r w:rsidR="00A10708" w:rsidRPr="000035EB">
        <w:rPr>
          <w:rFonts w:cstheme="minorHAnsi"/>
          <w:color w:val="404040" w:themeColor="text1" w:themeTint="BF"/>
          <w:sz w:val="24"/>
          <w:szCs w:val="24"/>
          <w:lang w:val="en-AU" w:bidi="en-US"/>
        </w:rPr>
        <w:t xml:space="preserve"> implements government policies and program</w:t>
      </w:r>
      <w:r w:rsidR="001E3251" w:rsidRPr="000035EB">
        <w:rPr>
          <w:rFonts w:cstheme="minorHAnsi"/>
          <w:color w:val="404040" w:themeColor="text1" w:themeTint="BF"/>
          <w:sz w:val="24"/>
          <w:szCs w:val="24"/>
          <w:lang w:val="en-AU" w:bidi="en-US"/>
        </w:rPr>
        <w:t>s relevant to Aboriginal and Torres Strait Islander peoples</w:t>
      </w:r>
    </w:p>
    <w:p w14:paraId="3637DA0D" w14:textId="6F0D4911" w:rsidR="001E3251" w:rsidRPr="001E3251" w:rsidRDefault="001E3251" w:rsidP="00B024BA">
      <w:pPr>
        <w:spacing w:after="120" w:line="276" w:lineRule="auto"/>
        <w:ind w:left="72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The</w:t>
      </w:r>
      <w:r w:rsidR="00676132">
        <w:rPr>
          <w:rFonts w:cstheme="minorHAnsi"/>
          <w:color w:val="404040" w:themeColor="text1" w:themeTint="BF"/>
          <w:sz w:val="24"/>
          <w:lang w:val="en-AU" w:bidi="en-US"/>
        </w:rPr>
        <w:t>re are more regulatory agencies you can refer to depending on your work role.</w:t>
      </w:r>
    </w:p>
    <w:p w14:paraId="16AB7A88" w14:textId="59586534" w:rsidR="00964A02" w:rsidRPr="00B024BA" w:rsidRDefault="00964A02" w:rsidP="002D1BE0">
      <w:pPr>
        <w:pStyle w:val="ListParagraph"/>
        <w:numPr>
          <w:ilvl w:val="0"/>
          <w:numId w:val="182"/>
        </w:numPr>
        <w:spacing w:after="120" w:line="276" w:lineRule="auto"/>
        <w:ind w:left="714" w:right="102" w:hanging="357"/>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Industry Associations</w:t>
      </w:r>
    </w:p>
    <w:p w14:paraId="17FDC338" w14:textId="1F357509" w:rsidR="008065AE" w:rsidRDefault="00B00586" w:rsidP="00B024BA">
      <w:pPr>
        <w:tabs>
          <w:tab w:val="left" w:pos="180"/>
        </w:tabs>
        <w:spacing w:after="120" w:line="276" w:lineRule="auto"/>
        <w:ind w:left="720" w:right="102" w:firstLine="0"/>
        <w:jc w:val="both"/>
        <w:rPr>
          <w:rFonts w:cstheme="minorHAnsi"/>
          <w:color w:val="404040" w:themeColor="text1" w:themeTint="BF"/>
          <w:sz w:val="24"/>
          <w:lang w:bidi="en-US"/>
        </w:rPr>
      </w:pPr>
      <w:r w:rsidRPr="002E5EDF">
        <w:rPr>
          <w:rFonts w:cstheme="minorHAnsi"/>
          <w:color w:val="404040" w:themeColor="text1" w:themeTint="BF"/>
          <w:sz w:val="24"/>
          <w:lang w:bidi="en-US"/>
        </w:rPr>
        <w:t xml:space="preserve">Industry associations are different </w:t>
      </w:r>
      <w:proofErr w:type="spellStart"/>
      <w:r w:rsidRPr="002E5EDF">
        <w:rPr>
          <w:rFonts w:cstheme="minorHAnsi"/>
          <w:color w:val="404040" w:themeColor="text1" w:themeTint="BF"/>
          <w:sz w:val="24"/>
          <w:lang w:bidi="en-US"/>
        </w:rPr>
        <w:t>organisations</w:t>
      </w:r>
      <w:proofErr w:type="spellEnd"/>
      <w:r w:rsidRPr="002E5EDF">
        <w:rPr>
          <w:rFonts w:cstheme="minorHAnsi"/>
          <w:color w:val="404040" w:themeColor="text1" w:themeTint="BF"/>
          <w:sz w:val="24"/>
          <w:lang w:bidi="en-US"/>
        </w:rPr>
        <w:t xml:space="preserve"> that </w:t>
      </w:r>
      <w:r w:rsidR="00E42B2B">
        <w:rPr>
          <w:rFonts w:cstheme="minorHAnsi"/>
          <w:color w:val="404040" w:themeColor="text1" w:themeTint="BF"/>
          <w:sz w:val="24"/>
          <w:lang w:bidi="en-US"/>
        </w:rPr>
        <w:t>support</w:t>
      </w:r>
      <w:r w:rsidRPr="002E5EDF">
        <w:rPr>
          <w:rFonts w:cstheme="minorHAnsi"/>
          <w:color w:val="404040" w:themeColor="text1" w:themeTint="BF"/>
          <w:sz w:val="24"/>
          <w:lang w:bidi="en-US"/>
        </w:rPr>
        <w:t xml:space="preserve"> regulatory </w:t>
      </w:r>
      <w:r w:rsidR="002E5EDF">
        <w:rPr>
          <w:rFonts w:cstheme="minorHAnsi"/>
          <w:color w:val="404040" w:themeColor="text1" w:themeTint="BF"/>
          <w:sz w:val="24"/>
          <w:lang w:bidi="en-US"/>
        </w:rPr>
        <w:t>agencies</w:t>
      </w:r>
      <w:r w:rsidR="00E42B2B">
        <w:rPr>
          <w:rFonts w:cstheme="minorHAnsi"/>
          <w:color w:val="404040" w:themeColor="text1" w:themeTint="BF"/>
          <w:sz w:val="24"/>
          <w:lang w:bidi="en-US"/>
        </w:rPr>
        <w:t xml:space="preserve">. </w:t>
      </w:r>
      <w:r w:rsidRPr="002E5EDF">
        <w:rPr>
          <w:rFonts w:cstheme="minorHAnsi"/>
          <w:color w:val="404040" w:themeColor="text1" w:themeTint="BF"/>
          <w:sz w:val="24"/>
          <w:lang w:bidi="en-US"/>
        </w:rPr>
        <w:t xml:space="preserve">These industry associations are also good sources of information about </w:t>
      </w:r>
      <w:r w:rsidR="00E42B2B">
        <w:rPr>
          <w:rFonts w:cstheme="minorHAnsi"/>
          <w:color w:val="404040" w:themeColor="text1" w:themeTint="BF"/>
          <w:sz w:val="24"/>
          <w:lang w:bidi="en-US"/>
        </w:rPr>
        <w:t>legal</w:t>
      </w:r>
      <w:r w:rsidRPr="002E5EDF">
        <w:rPr>
          <w:rFonts w:cstheme="minorHAnsi"/>
          <w:color w:val="404040" w:themeColor="text1" w:themeTint="BF"/>
          <w:sz w:val="24"/>
          <w:lang w:bidi="en-US"/>
        </w:rPr>
        <w:t xml:space="preserve"> requirements. They provide further information and analysis of </w:t>
      </w:r>
      <w:r w:rsidR="00755639">
        <w:rPr>
          <w:rFonts w:cstheme="minorHAnsi"/>
          <w:color w:val="404040" w:themeColor="text1" w:themeTint="BF"/>
          <w:sz w:val="24"/>
          <w:lang w:bidi="en-US"/>
        </w:rPr>
        <w:t>requirements relevant to your industry</w:t>
      </w:r>
      <w:r w:rsidRPr="002E5EDF">
        <w:rPr>
          <w:rFonts w:cstheme="minorHAnsi"/>
          <w:color w:val="404040" w:themeColor="text1" w:themeTint="BF"/>
          <w:sz w:val="24"/>
          <w:lang w:bidi="en-US"/>
        </w:rPr>
        <w:t>.</w:t>
      </w:r>
    </w:p>
    <w:p w14:paraId="795D152A" w14:textId="33DC5C9D" w:rsidR="00A64D1E" w:rsidRDefault="36D051F9" w:rsidP="002256A7">
      <w:pPr>
        <w:tabs>
          <w:tab w:val="left" w:pos="180"/>
        </w:tabs>
        <w:spacing w:after="120" w:line="276" w:lineRule="auto"/>
        <w:ind w:left="720" w:right="102" w:firstLine="0"/>
        <w:jc w:val="both"/>
        <w:rPr>
          <w:rFonts w:cstheme="minorHAnsi"/>
          <w:color w:val="404040" w:themeColor="text1" w:themeTint="BF"/>
          <w:sz w:val="24"/>
          <w:lang w:bidi="en-US"/>
        </w:rPr>
      </w:pPr>
      <w:r>
        <w:rPr>
          <w:noProof/>
        </w:rPr>
        <w:drawing>
          <wp:inline distT="0" distB="0" distL="0" distR="0" wp14:anchorId="61AF54D7" wp14:editId="78FF38B4">
            <wp:extent cx="5048250" cy="2887428"/>
            <wp:effectExtent l="0" t="0" r="0" b="8255"/>
            <wp:docPr id="246472866" name="Picture 24647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72866" name="Picture 24647286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76357" cy="2903504"/>
                    </a:xfrm>
                    <a:prstGeom prst="rect">
                      <a:avLst/>
                    </a:prstGeom>
                  </pic:spPr>
                </pic:pic>
              </a:graphicData>
            </a:graphic>
          </wp:inline>
        </w:drawing>
      </w:r>
      <w:r w:rsidR="00A64D1E">
        <w:rPr>
          <w:rFonts w:cstheme="minorHAnsi"/>
          <w:color w:val="404040" w:themeColor="text1" w:themeTint="BF"/>
          <w:sz w:val="24"/>
          <w:lang w:bidi="en-US"/>
        </w:rPr>
        <w:br w:type="page"/>
      </w:r>
    </w:p>
    <w:p w14:paraId="6040D2C9" w14:textId="1E1FC69F" w:rsidR="00610750" w:rsidRPr="000035EB" w:rsidRDefault="00294ECF" w:rsidP="00A14D11">
      <w:pPr>
        <w:pStyle w:val="Heading3"/>
        <w:spacing w:line="276" w:lineRule="auto"/>
        <w:ind w:right="102"/>
        <w:rPr>
          <w:rFonts w:cstheme="minorHAnsi"/>
          <w:lang w:val="en-AU" w:bidi="en-US"/>
        </w:rPr>
      </w:pPr>
      <w:bookmarkStart w:id="20" w:name="_Toc100664732"/>
      <w:r w:rsidRPr="000035EB">
        <w:rPr>
          <w:b/>
          <w:bCs/>
          <w:lang w:val="en-AU"/>
        </w:rPr>
        <w:lastRenderedPageBreak/>
        <w:t>1.1.2 Accessing Sources</w:t>
      </w:r>
      <w:bookmarkEnd w:id="20"/>
    </w:p>
    <w:p w14:paraId="48E67194" w14:textId="59319E8C" w:rsidR="003520CB" w:rsidRPr="000035EB" w:rsidRDefault="000035EB" w:rsidP="00B024BA">
      <w:pPr>
        <w:spacing w:after="120" w:line="276" w:lineRule="auto"/>
        <w:ind w:left="0" w:right="102" w:firstLine="0"/>
        <w:jc w:val="both"/>
        <w:rPr>
          <w:rFonts w:cstheme="minorHAnsi"/>
          <w:color w:val="404040" w:themeColor="text1" w:themeTint="BF"/>
          <w:sz w:val="24"/>
          <w:lang w:val="en-AU" w:bidi="en-US"/>
        </w:rPr>
      </w:pPr>
      <w:r>
        <w:rPr>
          <w:noProof/>
        </w:rPr>
        <w:drawing>
          <wp:anchor distT="0" distB="0" distL="114300" distR="114300" simplePos="0" relativeHeight="251658280" behindDoc="0" locked="0" layoutInCell="1" allowOverlap="1" wp14:anchorId="03165D3C" wp14:editId="533A1088">
            <wp:simplePos x="0" y="0"/>
            <wp:positionH relativeFrom="margin">
              <wp:align>right</wp:align>
            </wp:positionH>
            <wp:positionV relativeFrom="paragraph">
              <wp:posOffset>476885</wp:posOffset>
            </wp:positionV>
            <wp:extent cx="2971800" cy="1979295"/>
            <wp:effectExtent l="0" t="0" r="0" b="1905"/>
            <wp:wrapSquare wrapText="bothSides"/>
            <wp:docPr id="7205" name="Picture 7205" descr="Female hand typing on keyboard of laptop Free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male hand typing on keyboard of laptop Free Phot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71800" cy="1979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20CB" w:rsidRPr="000035EB">
        <w:rPr>
          <w:rFonts w:cstheme="minorHAnsi"/>
          <w:color w:val="404040" w:themeColor="text1" w:themeTint="BF"/>
          <w:sz w:val="24"/>
          <w:lang w:val="en-AU" w:bidi="en-US"/>
        </w:rPr>
        <w:t xml:space="preserve">You can call or go to the relevant offices if you need </w:t>
      </w:r>
      <w:r w:rsidR="00611DBF" w:rsidRPr="000035EB">
        <w:rPr>
          <w:rFonts w:cstheme="minorHAnsi"/>
          <w:color w:val="404040" w:themeColor="text1" w:themeTint="BF"/>
          <w:sz w:val="24"/>
          <w:lang w:val="en-AU" w:bidi="en-US"/>
        </w:rPr>
        <w:t xml:space="preserve">more information about legal requirements. </w:t>
      </w:r>
      <w:r w:rsidR="0012651D" w:rsidRPr="000035EB">
        <w:rPr>
          <w:rFonts w:cstheme="minorHAnsi"/>
          <w:color w:val="404040" w:themeColor="text1" w:themeTint="BF"/>
          <w:sz w:val="24"/>
          <w:lang w:val="en-AU" w:bidi="en-US"/>
        </w:rPr>
        <w:t>But if it is more convenient for you, you can always check the websites of the mentioned sources.</w:t>
      </w:r>
    </w:p>
    <w:p w14:paraId="2C5050A7" w14:textId="2AB2B70C" w:rsidR="00C12BF7" w:rsidRPr="000035EB" w:rsidRDefault="00A72227" w:rsidP="00B024BA">
      <w:pPr>
        <w:spacing w:after="120" w:line="276" w:lineRule="auto"/>
        <w:ind w:left="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You just need to type the website address or uniform resource locator (URL) in your browser’s address bar to access their websites</w:t>
      </w:r>
      <w:r w:rsidR="0075290D" w:rsidRPr="000035EB">
        <w:rPr>
          <w:rFonts w:cstheme="minorHAnsi"/>
          <w:color w:val="404040" w:themeColor="text1" w:themeTint="BF"/>
          <w:sz w:val="24"/>
          <w:lang w:val="en-AU" w:bidi="en-US"/>
        </w:rPr>
        <w:t xml:space="preserve">. If you do not know the URL, you can always </w:t>
      </w:r>
      <w:r w:rsidR="00EA0A66" w:rsidRPr="000035EB">
        <w:rPr>
          <w:rFonts w:cstheme="minorHAnsi"/>
          <w:color w:val="404040" w:themeColor="text1" w:themeTint="BF"/>
          <w:sz w:val="24"/>
          <w:lang w:val="en-AU" w:bidi="en-US"/>
        </w:rPr>
        <w:t>search the website name or specific legislation</w:t>
      </w:r>
      <w:r w:rsidR="00A86A07" w:rsidRPr="000035EB">
        <w:rPr>
          <w:rFonts w:cstheme="minorHAnsi"/>
          <w:color w:val="404040" w:themeColor="text1" w:themeTint="BF"/>
          <w:sz w:val="24"/>
          <w:lang w:val="en-AU" w:bidi="en-US"/>
        </w:rPr>
        <w:t xml:space="preserve"> you want to know about. Most likely, the search results will give you the relevant websites</w:t>
      </w:r>
      <w:r w:rsidR="0048726C" w:rsidRPr="000035EB">
        <w:rPr>
          <w:rFonts w:cstheme="minorHAnsi"/>
          <w:color w:val="404040" w:themeColor="text1" w:themeTint="BF"/>
          <w:sz w:val="24"/>
          <w:lang w:val="en-AU" w:bidi="en-US"/>
        </w:rPr>
        <w:t>.</w:t>
      </w:r>
    </w:p>
    <w:p w14:paraId="76732CE0" w14:textId="736C2E72" w:rsidR="006C2319" w:rsidRDefault="002E0869" w:rsidP="00B024BA">
      <w:pPr>
        <w:spacing w:after="120" w:line="276" w:lineRule="auto"/>
        <w:ind w:left="0" w:right="102"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 xml:space="preserve">You </w:t>
      </w:r>
      <w:r w:rsidR="00723732" w:rsidRPr="000035EB">
        <w:rPr>
          <w:rFonts w:cstheme="minorHAnsi"/>
          <w:color w:val="404040" w:themeColor="text1" w:themeTint="BF"/>
          <w:sz w:val="24"/>
          <w:lang w:val="en-AU" w:bidi="en-US"/>
        </w:rPr>
        <w:t>must</w:t>
      </w:r>
      <w:r w:rsidRPr="000035EB">
        <w:rPr>
          <w:rFonts w:cstheme="minorHAnsi"/>
          <w:color w:val="404040" w:themeColor="text1" w:themeTint="BF"/>
          <w:sz w:val="24"/>
          <w:lang w:val="en-AU" w:bidi="en-US"/>
        </w:rPr>
        <w:t xml:space="preserve"> m</w:t>
      </w:r>
      <w:r w:rsidR="00F155B4" w:rsidRPr="000035EB">
        <w:rPr>
          <w:rFonts w:cstheme="minorHAnsi"/>
          <w:color w:val="404040" w:themeColor="text1" w:themeTint="BF"/>
          <w:sz w:val="24"/>
          <w:lang w:val="en-AU" w:bidi="en-US"/>
        </w:rPr>
        <w:t xml:space="preserve">ake sure that the websites you access are credible sources. </w:t>
      </w:r>
      <w:r w:rsidR="009B4633" w:rsidRPr="000035EB">
        <w:rPr>
          <w:rFonts w:cstheme="minorHAnsi"/>
          <w:color w:val="404040" w:themeColor="text1" w:themeTint="BF"/>
          <w:sz w:val="24"/>
          <w:lang w:val="en-AU" w:bidi="en-US"/>
        </w:rPr>
        <w:t>To check for credibility, you can</w:t>
      </w:r>
      <w:r w:rsidR="000035EB" w:rsidRPr="000035EB">
        <w:rPr>
          <w:rFonts w:cstheme="minorHAnsi"/>
          <w:color w:val="404040" w:themeColor="text1" w:themeTint="BF"/>
          <w:sz w:val="24"/>
          <w:lang w:val="en-AU" w:bidi="en-US"/>
        </w:rPr>
        <w:t xml:space="preserve"> do the following</w:t>
      </w:r>
      <w:r w:rsidR="009B4633" w:rsidRPr="000035EB">
        <w:rPr>
          <w:rFonts w:cstheme="minorHAnsi"/>
          <w:color w:val="404040" w:themeColor="text1" w:themeTint="BF"/>
          <w:sz w:val="24"/>
          <w:lang w:val="en-AU" w:bidi="en-US"/>
        </w:rPr>
        <w:t>:</w:t>
      </w:r>
    </w:p>
    <w:p w14:paraId="30190B1D" w14:textId="147458C5" w:rsidR="009B4633" w:rsidRPr="000869D8" w:rsidRDefault="00417A2C" w:rsidP="00A8792A">
      <w:pPr>
        <w:pStyle w:val="ListParagraph"/>
        <w:numPr>
          <w:ilvl w:val="0"/>
          <w:numId w:val="37"/>
        </w:numPr>
        <w:spacing w:after="120" w:line="276" w:lineRule="auto"/>
        <w:ind w:left="714" w:right="102" w:hanging="357"/>
        <w:contextualSpacing w:val="0"/>
        <w:jc w:val="both"/>
        <w:rPr>
          <w:rFonts w:cstheme="minorHAnsi"/>
          <w:color w:val="404040" w:themeColor="text1" w:themeTint="BF"/>
          <w:sz w:val="24"/>
          <w:lang w:val="en-AU" w:bidi="en-US"/>
        </w:rPr>
      </w:pPr>
      <w:r w:rsidRPr="000869D8">
        <w:rPr>
          <w:rFonts w:cstheme="minorHAnsi"/>
          <w:color w:val="404040" w:themeColor="text1" w:themeTint="BF"/>
          <w:sz w:val="24"/>
          <w:lang w:val="en-AU" w:bidi="en-US"/>
        </w:rPr>
        <w:t>Identify the author</w:t>
      </w:r>
      <w:r w:rsidR="006238F7" w:rsidRPr="000869D8">
        <w:rPr>
          <w:rFonts w:cstheme="minorHAnsi"/>
          <w:color w:val="404040" w:themeColor="text1" w:themeTint="BF"/>
          <w:sz w:val="24"/>
          <w:lang w:val="en-AU" w:bidi="en-US"/>
        </w:rPr>
        <w:t xml:space="preserve">. </w:t>
      </w:r>
      <w:r w:rsidR="002B782F" w:rsidRPr="000869D8">
        <w:rPr>
          <w:rFonts w:cstheme="minorHAnsi"/>
          <w:color w:val="404040" w:themeColor="text1" w:themeTint="BF"/>
          <w:sz w:val="24"/>
          <w:lang w:val="en-AU" w:bidi="en-US"/>
        </w:rPr>
        <w:t xml:space="preserve">Most of the websites you will access are </w:t>
      </w:r>
      <w:r w:rsidR="000035EB" w:rsidRPr="000869D8">
        <w:rPr>
          <w:rFonts w:cstheme="minorHAnsi"/>
          <w:color w:val="404040" w:themeColor="text1" w:themeTint="BF"/>
          <w:sz w:val="24"/>
          <w:lang w:val="en-AU" w:bidi="en-US"/>
        </w:rPr>
        <w:t>r</w:t>
      </w:r>
      <w:r w:rsidR="000035EB">
        <w:rPr>
          <w:rFonts w:cstheme="minorHAnsi"/>
          <w:color w:val="404040" w:themeColor="text1" w:themeTint="BF"/>
          <w:sz w:val="24"/>
          <w:lang w:val="en-AU" w:bidi="en-US"/>
        </w:rPr>
        <w:t>u</w:t>
      </w:r>
      <w:r w:rsidR="000035EB" w:rsidRPr="000869D8">
        <w:rPr>
          <w:rFonts w:cstheme="minorHAnsi"/>
          <w:color w:val="404040" w:themeColor="text1" w:themeTint="BF"/>
          <w:sz w:val="24"/>
          <w:lang w:val="en-AU" w:bidi="en-US"/>
        </w:rPr>
        <w:t xml:space="preserve">n </w:t>
      </w:r>
      <w:r w:rsidR="00CD003F" w:rsidRPr="000869D8">
        <w:rPr>
          <w:rFonts w:cstheme="minorHAnsi"/>
          <w:color w:val="404040" w:themeColor="text1" w:themeTint="BF"/>
          <w:sz w:val="24"/>
          <w:lang w:val="en-AU" w:bidi="en-US"/>
        </w:rPr>
        <w:t>by government bodies</w:t>
      </w:r>
      <w:r w:rsidR="00ED74C3" w:rsidRPr="000869D8">
        <w:rPr>
          <w:rFonts w:cstheme="minorHAnsi"/>
          <w:color w:val="404040" w:themeColor="text1" w:themeTint="BF"/>
          <w:sz w:val="24"/>
          <w:lang w:val="en-AU" w:bidi="en-US"/>
        </w:rPr>
        <w:t xml:space="preserve"> or organisations</w:t>
      </w:r>
      <w:r w:rsidR="00CD003F" w:rsidRPr="000869D8">
        <w:rPr>
          <w:rFonts w:cstheme="minorHAnsi"/>
          <w:color w:val="404040" w:themeColor="text1" w:themeTint="BF"/>
          <w:sz w:val="24"/>
          <w:lang w:val="en-AU" w:bidi="en-US"/>
        </w:rPr>
        <w:t xml:space="preserve">. They are considered the authors of website content. </w:t>
      </w:r>
      <w:r w:rsidR="007538A1">
        <w:rPr>
          <w:rFonts w:cstheme="minorHAnsi"/>
          <w:color w:val="404040" w:themeColor="text1" w:themeTint="BF"/>
          <w:sz w:val="24"/>
          <w:lang w:val="en-AU" w:bidi="en-US"/>
        </w:rPr>
        <w:t>I</w:t>
      </w:r>
      <w:r w:rsidR="00CD003F" w:rsidRPr="000869D8">
        <w:rPr>
          <w:rFonts w:cstheme="minorHAnsi"/>
          <w:color w:val="404040" w:themeColor="text1" w:themeTint="BF"/>
          <w:sz w:val="24"/>
          <w:lang w:val="en-AU" w:bidi="en-US"/>
        </w:rPr>
        <w:t>f there are indi</w:t>
      </w:r>
      <w:r w:rsidR="00034F07" w:rsidRPr="000869D8">
        <w:rPr>
          <w:rFonts w:cstheme="minorHAnsi"/>
          <w:color w:val="404040" w:themeColor="text1" w:themeTint="BF"/>
          <w:sz w:val="24"/>
          <w:lang w:val="en-AU" w:bidi="en-US"/>
        </w:rPr>
        <w:t>vidual authors, you can check their credentials</w:t>
      </w:r>
      <w:r w:rsidR="007538A1">
        <w:rPr>
          <w:rFonts w:cstheme="minorHAnsi"/>
          <w:color w:val="404040" w:themeColor="text1" w:themeTint="BF"/>
          <w:sz w:val="24"/>
          <w:lang w:val="en-AU" w:bidi="en-US"/>
        </w:rPr>
        <w:t>.</w:t>
      </w:r>
    </w:p>
    <w:p w14:paraId="793801F4" w14:textId="571618FD" w:rsidR="00417A2C" w:rsidRPr="000869D8" w:rsidRDefault="00417A2C" w:rsidP="00A8792A">
      <w:pPr>
        <w:pStyle w:val="ListParagraph"/>
        <w:numPr>
          <w:ilvl w:val="0"/>
          <w:numId w:val="37"/>
        </w:numPr>
        <w:spacing w:after="120" w:line="276" w:lineRule="auto"/>
        <w:ind w:left="714" w:right="102" w:hanging="357"/>
        <w:contextualSpacing w:val="0"/>
        <w:jc w:val="both"/>
        <w:rPr>
          <w:rFonts w:cstheme="minorHAnsi"/>
          <w:color w:val="404040" w:themeColor="text1" w:themeTint="BF"/>
          <w:sz w:val="24"/>
          <w:lang w:val="en-AU" w:bidi="en-US"/>
        </w:rPr>
      </w:pPr>
      <w:r w:rsidRPr="000869D8">
        <w:rPr>
          <w:rFonts w:cstheme="minorHAnsi"/>
          <w:color w:val="404040" w:themeColor="text1" w:themeTint="BF"/>
          <w:sz w:val="24"/>
          <w:lang w:val="en-AU" w:bidi="en-US"/>
        </w:rPr>
        <w:t xml:space="preserve">Check for the publishing </w:t>
      </w:r>
      <w:r w:rsidR="006238F7" w:rsidRPr="000869D8">
        <w:rPr>
          <w:rFonts w:cstheme="minorHAnsi"/>
          <w:color w:val="404040" w:themeColor="text1" w:themeTint="BF"/>
          <w:sz w:val="24"/>
          <w:lang w:val="en-AU" w:bidi="en-US"/>
        </w:rPr>
        <w:t xml:space="preserve">date. </w:t>
      </w:r>
      <w:r w:rsidR="00941A61" w:rsidRPr="000869D8">
        <w:rPr>
          <w:rFonts w:cstheme="minorHAnsi"/>
          <w:color w:val="404040" w:themeColor="text1" w:themeTint="BF"/>
          <w:sz w:val="24"/>
          <w:lang w:val="en-AU" w:bidi="en-US"/>
        </w:rPr>
        <w:t>Make sure that the information you are reading is current.</w:t>
      </w:r>
    </w:p>
    <w:p w14:paraId="6D1EAEB5" w14:textId="4E7E323E" w:rsidR="00417A2C" w:rsidRPr="000869D8" w:rsidRDefault="00CE737A" w:rsidP="00A8792A">
      <w:pPr>
        <w:pStyle w:val="ListParagraph"/>
        <w:numPr>
          <w:ilvl w:val="0"/>
          <w:numId w:val="37"/>
        </w:numPr>
        <w:spacing w:after="120" w:line="276" w:lineRule="auto"/>
        <w:ind w:left="714" w:right="102" w:hanging="357"/>
        <w:contextualSpacing w:val="0"/>
        <w:jc w:val="both"/>
        <w:rPr>
          <w:rFonts w:cstheme="minorHAnsi"/>
          <w:color w:val="404040" w:themeColor="text1" w:themeTint="BF"/>
          <w:sz w:val="24"/>
          <w:lang w:val="en-AU" w:bidi="en-US"/>
        </w:rPr>
      </w:pPr>
      <w:r w:rsidRPr="000869D8">
        <w:rPr>
          <w:rFonts w:cstheme="minorHAnsi"/>
          <w:color w:val="404040" w:themeColor="text1" w:themeTint="BF"/>
          <w:sz w:val="24"/>
          <w:lang w:val="en-AU" w:bidi="en-US"/>
        </w:rPr>
        <w:t xml:space="preserve">Refer to other sources. </w:t>
      </w:r>
      <w:r w:rsidR="00636AD8" w:rsidRPr="000869D8">
        <w:rPr>
          <w:rFonts w:cstheme="minorHAnsi"/>
          <w:color w:val="404040" w:themeColor="text1" w:themeTint="BF"/>
          <w:sz w:val="24"/>
          <w:lang w:val="en-AU" w:bidi="en-US"/>
        </w:rPr>
        <w:t>Cross-check the information. Note the similarities and difference</w:t>
      </w:r>
      <w:r w:rsidR="009C5A53" w:rsidRPr="000869D8">
        <w:rPr>
          <w:rFonts w:cstheme="minorHAnsi"/>
          <w:color w:val="404040" w:themeColor="text1" w:themeTint="BF"/>
          <w:sz w:val="24"/>
          <w:lang w:val="en-AU" w:bidi="en-US"/>
        </w:rPr>
        <w:t>s from various sources.</w:t>
      </w:r>
    </w:p>
    <w:p w14:paraId="628ABF8B" w14:textId="11669DEE" w:rsidR="00460159" w:rsidRDefault="00681663" w:rsidP="00B024BA">
      <w:pPr>
        <w:spacing w:after="120" w:line="276" w:lineRule="auto"/>
        <w:ind w:left="0" w:right="102"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You can also consult or seek clarification</w:t>
      </w:r>
      <w:r w:rsidR="00D66E91" w:rsidRPr="000035EB">
        <w:rPr>
          <w:rFonts w:cstheme="minorHAnsi"/>
          <w:color w:val="404040" w:themeColor="text1" w:themeTint="BF"/>
          <w:sz w:val="24"/>
          <w:lang w:val="en-AU" w:bidi="en-US"/>
        </w:rPr>
        <w:t xml:space="preserve"> if</w:t>
      </w:r>
      <w:r w:rsidRPr="000035EB">
        <w:rPr>
          <w:rFonts w:cstheme="minorHAnsi"/>
          <w:color w:val="404040" w:themeColor="text1" w:themeTint="BF"/>
          <w:sz w:val="24"/>
          <w:lang w:val="en-AU" w:bidi="en-US"/>
        </w:rPr>
        <w:t xml:space="preserve"> you need more informatio</w:t>
      </w:r>
      <w:r w:rsidR="00202863" w:rsidRPr="000035EB">
        <w:rPr>
          <w:rFonts w:cstheme="minorHAnsi"/>
          <w:color w:val="404040" w:themeColor="text1" w:themeTint="BF"/>
          <w:sz w:val="24"/>
          <w:lang w:val="en-AU" w:bidi="en-US"/>
        </w:rPr>
        <w:t>n. You can di</w:t>
      </w:r>
      <w:r w:rsidR="00C834BF" w:rsidRPr="000035EB">
        <w:rPr>
          <w:rFonts w:cstheme="minorHAnsi"/>
          <w:color w:val="404040" w:themeColor="text1" w:themeTint="BF"/>
          <w:sz w:val="24"/>
          <w:lang w:val="en-AU" w:bidi="en-US"/>
        </w:rPr>
        <w:t xml:space="preserve">scuss </w:t>
      </w:r>
      <w:r w:rsidR="00D66E91" w:rsidRPr="000035EB">
        <w:rPr>
          <w:rFonts w:cstheme="minorHAnsi"/>
          <w:color w:val="404040" w:themeColor="text1" w:themeTint="BF"/>
          <w:sz w:val="24"/>
          <w:lang w:val="en-AU" w:bidi="en-US"/>
        </w:rPr>
        <w:t xml:space="preserve">this </w:t>
      </w:r>
      <w:r w:rsidR="00C834BF" w:rsidRPr="000035EB">
        <w:rPr>
          <w:rFonts w:cstheme="minorHAnsi"/>
          <w:color w:val="404040" w:themeColor="text1" w:themeTint="BF"/>
          <w:sz w:val="24"/>
          <w:lang w:val="en-AU" w:bidi="en-US"/>
        </w:rPr>
        <w:t xml:space="preserve">with your supervisor or </w:t>
      </w:r>
      <w:r w:rsidR="0026405A" w:rsidRPr="000035EB">
        <w:rPr>
          <w:rFonts w:cstheme="minorHAnsi"/>
          <w:color w:val="404040" w:themeColor="text1" w:themeTint="BF"/>
          <w:sz w:val="24"/>
          <w:lang w:val="en-AU" w:bidi="en-US"/>
        </w:rPr>
        <w:t xml:space="preserve">other appropriate persons. </w:t>
      </w:r>
      <w:r w:rsidR="0026405A" w:rsidRPr="00B024BA">
        <w:rPr>
          <w:rFonts w:cstheme="minorHAnsi"/>
          <w:color w:val="404040" w:themeColor="text1" w:themeTint="BF"/>
          <w:sz w:val="24"/>
          <w:lang w:val="en-AU" w:bidi="en-US"/>
        </w:rPr>
        <w:t>You can also check relevant workplace documents such as your organisation’s policies and procedures</w:t>
      </w:r>
      <w:r w:rsidR="0026405A" w:rsidRPr="000035EB">
        <w:rPr>
          <w:rFonts w:cstheme="minorHAnsi"/>
          <w:color w:val="404040" w:themeColor="text1" w:themeTint="BF"/>
          <w:sz w:val="24"/>
          <w:lang w:val="en-AU" w:bidi="en-US"/>
        </w:rPr>
        <w:t>.</w:t>
      </w:r>
    </w:p>
    <w:p w14:paraId="28C55C13" w14:textId="77777777" w:rsidR="009B598E" w:rsidRDefault="009B598E" w:rsidP="00B024BA">
      <w:pPr>
        <w:spacing w:after="120" w:line="276" w:lineRule="auto"/>
        <w:ind w:left="0" w:right="102" w:firstLine="0"/>
        <w:jc w:val="both"/>
        <w:rPr>
          <w:rFonts w:cstheme="minorHAnsi"/>
          <w:color w:val="404040" w:themeColor="text1" w:themeTint="BF"/>
          <w:sz w:val="24"/>
          <w:lang w:val="en-AU" w:bidi="en-US"/>
        </w:rPr>
      </w:pPr>
    </w:p>
    <w:p w14:paraId="77C59463" w14:textId="2286C321" w:rsidR="00F16316" w:rsidRPr="00F87471" w:rsidRDefault="00056D93" w:rsidP="00A14D11">
      <w:pPr>
        <w:pStyle w:val="Heading3"/>
        <w:tabs>
          <w:tab w:val="left" w:pos="180"/>
        </w:tabs>
        <w:spacing w:line="276" w:lineRule="auto"/>
        <w:ind w:right="102"/>
        <w:rPr>
          <w:b/>
          <w:bCs/>
          <w:lang w:val="en-AU"/>
        </w:rPr>
      </w:pPr>
      <w:bookmarkStart w:id="21" w:name="_Toc100664733"/>
      <w:bookmarkStart w:id="22" w:name="_Toc83892732"/>
      <w:r>
        <w:rPr>
          <w:b/>
          <w:bCs/>
          <w:lang w:val="en-AU"/>
        </w:rPr>
        <w:t>1.1.</w:t>
      </w:r>
      <w:r w:rsidR="00294ECF">
        <w:rPr>
          <w:b/>
          <w:bCs/>
          <w:lang w:val="en-AU"/>
        </w:rPr>
        <w:t>3</w:t>
      </w:r>
      <w:r>
        <w:rPr>
          <w:b/>
          <w:bCs/>
          <w:lang w:val="en-AU"/>
        </w:rPr>
        <w:t xml:space="preserve"> </w:t>
      </w:r>
      <w:r w:rsidR="00F16316" w:rsidRPr="00F87471">
        <w:rPr>
          <w:b/>
          <w:bCs/>
          <w:lang w:val="en-AU"/>
        </w:rPr>
        <w:t xml:space="preserve">Interpreting </w:t>
      </w:r>
      <w:r w:rsidR="00DA61B9">
        <w:rPr>
          <w:b/>
          <w:bCs/>
          <w:lang w:val="en-AU"/>
        </w:rPr>
        <w:t>Sources</w:t>
      </w:r>
      <w:bookmarkEnd w:id="21"/>
    </w:p>
    <w:p w14:paraId="3EA7061D" w14:textId="42C39523" w:rsidR="00836046" w:rsidRDefault="00BE4D00" w:rsidP="00B024BA">
      <w:pPr>
        <w:spacing w:after="120" w:line="276" w:lineRule="auto"/>
        <w:ind w:left="0" w:right="102" w:firstLine="0"/>
        <w:jc w:val="both"/>
        <w:rPr>
          <w:rFonts w:cstheme="minorHAnsi"/>
          <w:color w:val="404040" w:themeColor="text1" w:themeTint="BF"/>
          <w:sz w:val="24"/>
          <w:lang w:val="en-AU" w:bidi="en-US"/>
        </w:rPr>
      </w:pPr>
      <w:r w:rsidRPr="000869D8">
        <w:rPr>
          <w:rFonts w:cstheme="minorHAnsi"/>
          <w:color w:val="404040" w:themeColor="text1" w:themeTint="BF"/>
          <w:sz w:val="24"/>
          <w:lang w:val="en-AU" w:bidi="en-US"/>
        </w:rPr>
        <w:t xml:space="preserve">Legislations may be hard to </w:t>
      </w:r>
      <w:r w:rsidR="002760DC" w:rsidRPr="000869D8">
        <w:rPr>
          <w:rFonts w:cstheme="minorHAnsi"/>
          <w:color w:val="404040" w:themeColor="text1" w:themeTint="BF"/>
          <w:sz w:val="24"/>
          <w:lang w:val="en-AU" w:bidi="en-US"/>
        </w:rPr>
        <w:t>read</w:t>
      </w:r>
      <w:r w:rsidRPr="000869D8">
        <w:rPr>
          <w:rFonts w:cstheme="minorHAnsi"/>
          <w:color w:val="404040" w:themeColor="text1" w:themeTint="BF"/>
          <w:sz w:val="24"/>
          <w:lang w:val="en-AU" w:bidi="en-US"/>
        </w:rPr>
        <w:t xml:space="preserve"> at time</w:t>
      </w:r>
      <w:r w:rsidR="00A14AC3" w:rsidRPr="000869D8">
        <w:rPr>
          <w:rFonts w:cstheme="minorHAnsi"/>
          <w:color w:val="404040" w:themeColor="text1" w:themeTint="BF"/>
          <w:sz w:val="24"/>
          <w:lang w:val="en-AU" w:bidi="en-US"/>
        </w:rPr>
        <w:t>s</w:t>
      </w:r>
      <w:r w:rsidR="002845F2" w:rsidRPr="000869D8">
        <w:rPr>
          <w:rFonts w:cstheme="minorHAnsi"/>
          <w:color w:val="404040" w:themeColor="text1" w:themeTint="BF"/>
          <w:sz w:val="24"/>
          <w:lang w:val="en-AU" w:bidi="en-US"/>
        </w:rPr>
        <w:t>. The statements may be difficult due to complex words and sentence</w:t>
      </w:r>
      <w:r w:rsidR="00084C8A">
        <w:rPr>
          <w:rFonts w:cstheme="minorHAnsi"/>
          <w:color w:val="404040" w:themeColor="text1" w:themeTint="BF"/>
          <w:sz w:val="24"/>
          <w:lang w:val="en-AU" w:bidi="en-US"/>
        </w:rPr>
        <w:t>s</w:t>
      </w:r>
      <w:r w:rsidR="00FE4AC0" w:rsidRPr="000869D8">
        <w:rPr>
          <w:rFonts w:cstheme="minorHAnsi"/>
          <w:color w:val="404040" w:themeColor="text1" w:themeTint="BF"/>
          <w:sz w:val="24"/>
          <w:lang w:val="en-AU" w:bidi="en-US"/>
        </w:rPr>
        <w:t xml:space="preserve">. </w:t>
      </w:r>
      <w:r w:rsidR="00B70D71" w:rsidRPr="000869D8">
        <w:rPr>
          <w:rFonts w:cstheme="minorHAnsi"/>
          <w:color w:val="404040" w:themeColor="text1" w:themeTint="BF"/>
          <w:sz w:val="24"/>
          <w:lang w:val="en-AU" w:bidi="en-US"/>
        </w:rPr>
        <w:t xml:space="preserve">Learning the </w:t>
      </w:r>
      <w:r w:rsidR="0097056B" w:rsidRPr="000869D8">
        <w:rPr>
          <w:rFonts w:cstheme="minorHAnsi"/>
          <w:color w:val="404040" w:themeColor="text1" w:themeTint="BF"/>
          <w:sz w:val="24"/>
          <w:lang w:val="en-AU" w:bidi="en-US"/>
        </w:rPr>
        <w:t>common t</w:t>
      </w:r>
      <w:r w:rsidR="00711C4C" w:rsidRPr="000869D8">
        <w:rPr>
          <w:rFonts w:cstheme="minorHAnsi"/>
          <w:color w:val="404040" w:themeColor="text1" w:themeTint="BF"/>
          <w:sz w:val="24"/>
          <w:lang w:val="en-AU" w:bidi="en-US"/>
        </w:rPr>
        <w:t>erms</w:t>
      </w:r>
      <w:r w:rsidR="00C63305" w:rsidRPr="000869D8">
        <w:rPr>
          <w:rFonts w:cstheme="minorHAnsi"/>
          <w:color w:val="404040" w:themeColor="text1" w:themeTint="BF"/>
          <w:sz w:val="24"/>
          <w:lang w:val="en-AU" w:bidi="en-US"/>
        </w:rPr>
        <w:t xml:space="preserve"> and the structure of the law will help you interpret it better.</w:t>
      </w:r>
    </w:p>
    <w:p w14:paraId="78BC46DC" w14:textId="6E790274" w:rsidR="009B598E" w:rsidRDefault="009B598E">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39B9E072" w14:textId="5D7E798A" w:rsidR="004B6517" w:rsidRPr="000869D8" w:rsidRDefault="004B6517" w:rsidP="00B024BA">
      <w:pPr>
        <w:spacing w:after="120" w:line="276" w:lineRule="auto"/>
        <w:ind w:left="0" w:right="102" w:firstLine="0"/>
        <w:jc w:val="both"/>
        <w:rPr>
          <w:rFonts w:cstheme="minorHAnsi"/>
          <w:b/>
          <w:bCs/>
          <w:color w:val="404040" w:themeColor="text1" w:themeTint="BF"/>
          <w:sz w:val="24"/>
          <w:lang w:val="en-AU" w:bidi="en-US"/>
        </w:rPr>
      </w:pPr>
      <w:r w:rsidRPr="000869D8">
        <w:rPr>
          <w:rFonts w:cstheme="minorHAnsi"/>
          <w:b/>
          <w:bCs/>
          <w:color w:val="404040" w:themeColor="text1" w:themeTint="BF"/>
          <w:sz w:val="24"/>
          <w:lang w:val="en-AU" w:bidi="en-US"/>
        </w:rPr>
        <w:lastRenderedPageBreak/>
        <w:t>Common Terms</w:t>
      </w:r>
    </w:p>
    <w:p w14:paraId="1E6F84ED" w14:textId="51704BCA" w:rsidR="00BC6767" w:rsidRDefault="00E719CA" w:rsidP="00A8792A">
      <w:pPr>
        <w:pStyle w:val="ListParagraph"/>
        <w:numPr>
          <w:ilvl w:val="0"/>
          <w:numId w:val="38"/>
        </w:numPr>
        <w:spacing w:after="120" w:line="276" w:lineRule="auto"/>
        <w:ind w:left="714" w:right="102" w:hanging="357"/>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A</w:t>
      </w:r>
      <w:r w:rsidR="00BC6767" w:rsidRPr="00B024BA">
        <w:rPr>
          <w:rFonts w:cstheme="minorHAnsi"/>
          <w:color w:val="404040" w:themeColor="text1" w:themeTint="BF"/>
          <w:sz w:val="24"/>
          <w:lang w:val="en-AU" w:bidi="en-US"/>
        </w:rPr>
        <w:t>ct</w:t>
      </w:r>
      <w:r w:rsidR="00BC6767" w:rsidRPr="000035EB">
        <w:rPr>
          <w:rFonts w:cstheme="minorHAnsi"/>
          <w:color w:val="404040" w:themeColor="text1" w:themeTint="BF"/>
          <w:sz w:val="24"/>
          <w:lang w:val="en-AU" w:bidi="en-US"/>
        </w:rPr>
        <w:t xml:space="preserve"> </w:t>
      </w:r>
      <w:r w:rsidR="000035EB" w:rsidRPr="000035EB">
        <w:rPr>
          <w:rFonts w:cstheme="minorHAnsi"/>
          <w:color w:val="404040" w:themeColor="text1" w:themeTint="BF"/>
          <w:sz w:val="24"/>
          <w:szCs w:val="24"/>
          <w:lang w:val="en-AU" w:bidi="en-US"/>
        </w:rPr>
        <w:t>–</w:t>
      </w:r>
      <w:r w:rsidR="001A7EE4" w:rsidRPr="000035EB">
        <w:rPr>
          <w:rFonts w:cstheme="minorHAnsi"/>
          <w:color w:val="404040" w:themeColor="text1" w:themeTint="BF"/>
          <w:sz w:val="24"/>
          <w:lang w:val="en-AU" w:bidi="en-US"/>
        </w:rPr>
        <w:t xml:space="preserve"> </w:t>
      </w:r>
      <w:r w:rsidR="00BC6767" w:rsidRPr="000035EB">
        <w:rPr>
          <w:rFonts w:cstheme="minorHAnsi"/>
          <w:color w:val="404040" w:themeColor="text1" w:themeTint="BF"/>
          <w:sz w:val="24"/>
          <w:lang w:val="en-AU" w:bidi="en-US"/>
        </w:rPr>
        <w:t xml:space="preserve">An </w:t>
      </w:r>
      <w:r w:rsidR="00BC6767" w:rsidRPr="00B024BA">
        <w:rPr>
          <w:rFonts w:cstheme="minorHAnsi"/>
          <w:i/>
          <w:iCs/>
          <w:color w:val="404040" w:themeColor="text1" w:themeTint="BF"/>
          <w:sz w:val="24"/>
          <w:lang w:val="en-AU" w:bidi="en-US"/>
        </w:rPr>
        <w:t>Act</w:t>
      </w:r>
      <w:r w:rsidR="00BC6767" w:rsidRPr="000035EB">
        <w:rPr>
          <w:rFonts w:cstheme="minorHAnsi"/>
          <w:color w:val="404040" w:themeColor="text1" w:themeTint="BF"/>
          <w:sz w:val="24"/>
          <w:lang w:val="en-AU" w:bidi="en-US"/>
        </w:rPr>
        <w:t xml:space="preserve"> is a statute or law passed by both Houses of Parliament that has received</w:t>
      </w:r>
      <w:r w:rsidR="000035EB" w:rsidRPr="000035EB">
        <w:rPr>
          <w:rFonts w:cstheme="minorHAnsi"/>
          <w:color w:val="404040" w:themeColor="text1" w:themeTint="BF"/>
          <w:sz w:val="24"/>
          <w:lang w:val="en-AU" w:bidi="en-US"/>
        </w:rPr>
        <w:t xml:space="preserve"> </w:t>
      </w:r>
      <w:r w:rsidR="00BC6767" w:rsidRPr="000035EB">
        <w:rPr>
          <w:rFonts w:cstheme="minorHAnsi"/>
          <w:color w:val="404040" w:themeColor="text1" w:themeTint="BF"/>
          <w:sz w:val="24"/>
          <w:lang w:val="en-AU" w:bidi="en-US"/>
        </w:rPr>
        <w:t>Royal Assent. On Royal Assent, Acts are given a year and number. Once an Act is formally enacted</w:t>
      </w:r>
      <w:r w:rsidR="000035EB" w:rsidRPr="000035EB">
        <w:rPr>
          <w:rFonts w:cstheme="minorHAnsi"/>
          <w:color w:val="404040" w:themeColor="text1" w:themeTint="BF"/>
          <w:sz w:val="24"/>
          <w:lang w:val="en-AU" w:bidi="en-US"/>
        </w:rPr>
        <w:t>,</w:t>
      </w:r>
      <w:r w:rsidR="00BC6767" w:rsidRPr="000035EB">
        <w:rPr>
          <w:rFonts w:cstheme="minorHAnsi"/>
          <w:color w:val="404040" w:themeColor="text1" w:themeTint="BF"/>
          <w:sz w:val="24"/>
          <w:lang w:val="en-AU" w:bidi="en-US"/>
        </w:rPr>
        <w:t xml:space="preserve"> it can generally only be</w:t>
      </w:r>
      <w:r w:rsidR="000035EB" w:rsidRPr="000035EB">
        <w:rPr>
          <w:rFonts w:cstheme="minorHAnsi"/>
          <w:color w:val="404040" w:themeColor="text1" w:themeTint="BF"/>
          <w:sz w:val="24"/>
          <w:lang w:val="en-AU" w:bidi="en-US"/>
        </w:rPr>
        <w:t xml:space="preserve"> </w:t>
      </w:r>
      <w:r w:rsidR="00BC6767" w:rsidRPr="000035EB">
        <w:rPr>
          <w:rFonts w:cstheme="minorHAnsi"/>
          <w:color w:val="404040" w:themeColor="text1" w:themeTint="BF"/>
          <w:sz w:val="24"/>
          <w:lang w:val="en-AU" w:bidi="en-US"/>
        </w:rPr>
        <w:t>amended</w:t>
      </w:r>
      <w:r w:rsidR="000035EB" w:rsidRPr="000035EB">
        <w:rPr>
          <w:rFonts w:cstheme="minorHAnsi"/>
          <w:color w:val="404040" w:themeColor="text1" w:themeTint="BF"/>
          <w:sz w:val="24"/>
          <w:lang w:val="en-AU" w:bidi="en-US"/>
        </w:rPr>
        <w:t xml:space="preserve"> </w:t>
      </w:r>
      <w:r w:rsidR="00BC6767" w:rsidRPr="000035EB">
        <w:rPr>
          <w:rFonts w:cstheme="minorHAnsi"/>
          <w:color w:val="404040" w:themeColor="text1" w:themeTint="BF"/>
          <w:sz w:val="24"/>
          <w:lang w:val="en-AU" w:bidi="en-US"/>
        </w:rPr>
        <w:t>or</w:t>
      </w:r>
      <w:r w:rsidR="000035EB" w:rsidRPr="000035EB">
        <w:rPr>
          <w:rFonts w:cstheme="minorHAnsi"/>
          <w:color w:val="404040" w:themeColor="text1" w:themeTint="BF"/>
          <w:sz w:val="24"/>
          <w:lang w:val="en-AU" w:bidi="en-US"/>
        </w:rPr>
        <w:t xml:space="preserve"> </w:t>
      </w:r>
      <w:r w:rsidR="00BC6767" w:rsidRPr="000035EB">
        <w:rPr>
          <w:rFonts w:cstheme="minorHAnsi"/>
          <w:color w:val="404040" w:themeColor="text1" w:themeTint="BF"/>
          <w:sz w:val="24"/>
          <w:lang w:val="en-AU" w:bidi="en-US"/>
        </w:rPr>
        <w:t>repealed</w:t>
      </w:r>
      <w:r w:rsidR="000035EB" w:rsidRPr="000035EB">
        <w:rPr>
          <w:rFonts w:cstheme="minorHAnsi"/>
          <w:color w:val="404040" w:themeColor="text1" w:themeTint="BF"/>
          <w:sz w:val="24"/>
          <w:lang w:val="en-AU" w:bidi="en-US"/>
        </w:rPr>
        <w:t xml:space="preserve"> </w:t>
      </w:r>
      <w:r w:rsidR="00BC6767" w:rsidRPr="000035EB">
        <w:rPr>
          <w:rFonts w:cstheme="minorHAnsi"/>
          <w:color w:val="404040" w:themeColor="text1" w:themeTint="BF"/>
          <w:sz w:val="24"/>
          <w:lang w:val="en-AU" w:bidi="en-US"/>
        </w:rPr>
        <w:t>by another Act. When an Act changes, a</w:t>
      </w:r>
      <w:r w:rsidR="000035EB" w:rsidRPr="000035EB">
        <w:rPr>
          <w:rFonts w:cstheme="minorHAnsi"/>
          <w:color w:val="404040" w:themeColor="text1" w:themeTint="BF"/>
          <w:sz w:val="24"/>
          <w:lang w:val="en-AU" w:bidi="en-US"/>
        </w:rPr>
        <w:t xml:space="preserve"> </w:t>
      </w:r>
      <w:r w:rsidR="00BC6767" w:rsidRPr="000035EB">
        <w:rPr>
          <w:rFonts w:cstheme="minorHAnsi"/>
          <w:color w:val="404040" w:themeColor="text1" w:themeTint="BF"/>
          <w:sz w:val="24"/>
          <w:lang w:val="en-AU" w:bidi="en-US"/>
        </w:rPr>
        <w:t>compilation</w:t>
      </w:r>
      <w:r w:rsidR="000035EB" w:rsidRPr="000035EB">
        <w:rPr>
          <w:rFonts w:cstheme="minorHAnsi"/>
          <w:color w:val="404040" w:themeColor="text1" w:themeTint="BF"/>
          <w:sz w:val="24"/>
          <w:lang w:val="en-AU" w:bidi="en-US"/>
        </w:rPr>
        <w:t xml:space="preserve"> </w:t>
      </w:r>
      <w:r w:rsidR="00BC6767" w:rsidRPr="000035EB">
        <w:rPr>
          <w:rFonts w:cstheme="minorHAnsi"/>
          <w:color w:val="404040" w:themeColor="text1" w:themeTint="BF"/>
          <w:sz w:val="24"/>
          <w:lang w:val="en-AU" w:bidi="en-US"/>
        </w:rPr>
        <w:t>of the Act is prepared to show the Act as amended. Acts are also known as primary legislation.</w:t>
      </w:r>
    </w:p>
    <w:p w14:paraId="1EBECC7B" w14:textId="26F88A1A" w:rsidR="00BC6767" w:rsidRPr="000035EB" w:rsidRDefault="009B598E" w:rsidP="00A8792A">
      <w:pPr>
        <w:pStyle w:val="ListParagraph"/>
        <w:numPr>
          <w:ilvl w:val="0"/>
          <w:numId w:val="38"/>
        </w:numPr>
        <w:spacing w:after="120" w:line="276" w:lineRule="auto"/>
        <w:ind w:left="714" w:right="102" w:hanging="357"/>
        <w:contextualSpacing w:val="0"/>
        <w:jc w:val="both"/>
        <w:rPr>
          <w:rFonts w:cstheme="minorHAnsi"/>
          <w:color w:val="404040" w:themeColor="text1" w:themeTint="BF"/>
          <w:sz w:val="24"/>
          <w:lang w:val="en-AU" w:bidi="en-US"/>
        </w:rPr>
      </w:pPr>
      <w:r>
        <w:rPr>
          <w:noProof/>
        </w:rPr>
        <w:drawing>
          <wp:anchor distT="0" distB="0" distL="114300" distR="114300" simplePos="0" relativeHeight="251658286" behindDoc="0" locked="0" layoutInCell="1" allowOverlap="1" wp14:anchorId="69423C7D" wp14:editId="2F8A1D02">
            <wp:simplePos x="0" y="0"/>
            <wp:positionH relativeFrom="margin">
              <wp:align>right</wp:align>
            </wp:positionH>
            <wp:positionV relativeFrom="paragraph">
              <wp:posOffset>22860</wp:posOffset>
            </wp:positionV>
            <wp:extent cx="2528570" cy="1685925"/>
            <wp:effectExtent l="0" t="0" r="5080" b="9525"/>
            <wp:wrapSquare wrapText="bothSides"/>
            <wp:docPr id="1280024595" name="Picture 1280024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93946" name="Picture 82849394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28570" cy="1685925"/>
                    </a:xfrm>
                    <a:prstGeom prst="rect">
                      <a:avLst/>
                    </a:prstGeom>
                  </pic:spPr>
                </pic:pic>
              </a:graphicData>
            </a:graphic>
            <wp14:sizeRelH relativeFrom="page">
              <wp14:pctWidth>0</wp14:pctWidth>
            </wp14:sizeRelH>
            <wp14:sizeRelV relativeFrom="page">
              <wp14:pctHeight>0</wp14:pctHeight>
            </wp14:sizeRelV>
          </wp:anchor>
        </w:drawing>
      </w:r>
      <w:r w:rsidR="00E719CA" w:rsidRPr="00B024BA">
        <w:rPr>
          <w:rFonts w:cstheme="minorHAnsi"/>
          <w:color w:val="404040" w:themeColor="text1" w:themeTint="BF"/>
          <w:sz w:val="24"/>
          <w:lang w:val="en-AU" w:bidi="en-US"/>
        </w:rPr>
        <w:t>A</w:t>
      </w:r>
      <w:r w:rsidR="00BC6767" w:rsidRPr="00B024BA">
        <w:rPr>
          <w:rFonts w:cstheme="minorHAnsi"/>
          <w:color w:val="404040" w:themeColor="text1" w:themeTint="BF"/>
          <w:sz w:val="24"/>
          <w:lang w:val="en-AU" w:bidi="en-US"/>
        </w:rPr>
        <w:t>gency</w:t>
      </w:r>
      <w:r w:rsidR="00BC6767" w:rsidRPr="000035EB">
        <w:rPr>
          <w:rFonts w:cstheme="minorHAnsi"/>
          <w:color w:val="404040" w:themeColor="text1" w:themeTint="BF"/>
          <w:sz w:val="24"/>
          <w:lang w:val="en-AU" w:bidi="en-US"/>
        </w:rPr>
        <w:t xml:space="preserve"> </w:t>
      </w:r>
      <w:r w:rsidR="000035EB" w:rsidRPr="000035EB">
        <w:rPr>
          <w:rFonts w:cstheme="minorHAnsi"/>
          <w:color w:val="404040" w:themeColor="text1" w:themeTint="BF"/>
          <w:sz w:val="24"/>
          <w:szCs w:val="24"/>
          <w:lang w:val="en-AU" w:bidi="en-US"/>
        </w:rPr>
        <w:t>–</w:t>
      </w:r>
      <w:r w:rsidR="00BC6767" w:rsidRPr="000035EB">
        <w:rPr>
          <w:rFonts w:cstheme="minorHAnsi"/>
          <w:color w:val="404040" w:themeColor="text1" w:themeTint="BF"/>
          <w:sz w:val="24"/>
          <w:lang w:val="en-AU" w:bidi="en-US"/>
        </w:rPr>
        <w:t xml:space="preserve"> </w:t>
      </w:r>
      <w:r w:rsidR="00BC6767" w:rsidRPr="00B024BA">
        <w:rPr>
          <w:rFonts w:cstheme="minorHAnsi"/>
          <w:color w:val="404040" w:themeColor="text1" w:themeTint="BF"/>
          <w:sz w:val="24"/>
          <w:lang w:val="en-AU" w:bidi="en-US"/>
        </w:rPr>
        <w:t xml:space="preserve">An </w:t>
      </w:r>
      <w:r w:rsidR="00BC6767" w:rsidRPr="00B024BA">
        <w:rPr>
          <w:rFonts w:cstheme="minorHAnsi"/>
          <w:i/>
          <w:iCs/>
          <w:color w:val="404040" w:themeColor="text1" w:themeTint="BF"/>
          <w:sz w:val="24"/>
          <w:lang w:val="en-AU" w:bidi="en-US"/>
        </w:rPr>
        <w:t>agency</w:t>
      </w:r>
      <w:r w:rsidR="00BC6767" w:rsidRPr="00B024BA">
        <w:rPr>
          <w:rFonts w:cstheme="minorHAnsi"/>
          <w:color w:val="404040" w:themeColor="text1" w:themeTint="BF"/>
          <w:sz w:val="24"/>
          <w:lang w:val="en-AU" w:bidi="en-US"/>
        </w:rPr>
        <w:t xml:space="preserve"> can be an Australian Government</w:t>
      </w:r>
      <w:r w:rsidR="000035EB" w:rsidRPr="00B024BA">
        <w:rPr>
          <w:rFonts w:cstheme="minorHAnsi"/>
          <w:color w:val="404040" w:themeColor="text1" w:themeTint="BF"/>
          <w:sz w:val="24"/>
          <w:lang w:val="en-AU" w:bidi="en-US"/>
        </w:rPr>
        <w:t xml:space="preserve"> </w:t>
      </w:r>
      <w:r w:rsidR="00BC6767" w:rsidRPr="00B024BA">
        <w:rPr>
          <w:rFonts w:cstheme="minorHAnsi"/>
          <w:color w:val="404040" w:themeColor="text1" w:themeTint="BF"/>
          <w:sz w:val="24"/>
          <w:lang w:val="en-AU" w:bidi="en-US"/>
        </w:rPr>
        <w:t>Department of State, another type of Australian Government body, or a</w:t>
      </w:r>
      <w:r w:rsidR="000035EB" w:rsidRPr="00B024BA">
        <w:rPr>
          <w:rFonts w:cstheme="minorHAnsi"/>
          <w:color w:val="404040" w:themeColor="text1" w:themeTint="BF"/>
          <w:sz w:val="24"/>
          <w:lang w:val="en-AU" w:bidi="en-US"/>
        </w:rPr>
        <w:t xml:space="preserve"> </w:t>
      </w:r>
      <w:proofErr w:type="gramStart"/>
      <w:r w:rsidR="00BC6767" w:rsidRPr="00B024BA">
        <w:rPr>
          <w:rFonts w:cstheme="minorHAnsi"/>
          <w:color w:val="404040" w:themeColor="text1" w:themeTint="BF"/>
          <w:sz w:val="24"/>
          <w:lang w:val="en-AU" w:bidi="en-US"/>
        </w:rPr>
        <w:t>State</w:t>
      </w:r>
      <w:proofErr w:type="gramEnd"/>
      <w:r w:rsidR="000035EB" w:rsidRPr="00B024BA">
        <w:rPr>
          <w:rFonts w:cstheme="minorHAnsi"/>
          <w:color w:val="404040" w:themeColor="text1" w:themeTint="BF"/>
          <w:sz w:val="24"/>
          <w:lang w:val="en-AU" w:bidi="en-US"/>
        </w:rPr>
        <w:t xml:space="preserve"> </w:t>
      </w:r>
      <w:r w:rsidR="00BC6767" w:rsidRPr="00B024BA">
        <w:rPr>
          <w:rFonts w:cstheme="minorHAnsi"/>
          <w:color w:val="404040" w:themeColor="text1" w:themeTint="BF"/>
          <w:sz w:val="24"/>
          <w:lang w:val="en-AU" w:bidi="en-US"/>
        </w:rPr>
        <w:t>government body</w:t>
      </w:r>
      <w:r w:rsidR="00BC6767" w:rsidRPr="000035EB">
        <w:rPr>
          <w:rFonts w:cstheme="minorHAnsi"/>
          <w:color w:val="404040" w:themeColor="text1" w:themeTint="BF"/>
          <w:sz w:val="24"/>
          <w:lang w:val="en-AU" w:bidi="en-US"/>
        </w:rPr>
        <w:t>.</w:t>
      </w:r>
    </w:p>
    <w:p w14:paraId="331A192E" w14:textId="1A6FBE4E" w:rsidR="007541DB" w:rsidRPr="000035EB" w:rsidRDefault="00105E23" w:rsidP="00A8792A">
      <w:pPr>
        <w:pStyle w:val="ListParagraph"/>
        <w:numPr>
          <w:ilvl w:val="0"/>
          <w:numId w:val="38"/>
        </w:numPr>
        <w:spacing w:after="120" w:line="276" w:lineRule="auto"/>
        <w:ind w:left="714" w:right="102" w:hanging="357"/>
        <w:contextualSpacing w:val="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A</w:t>
      </w:r>
      <w:r w:rsidRPr="00B024BA">
        <w:rPr>
          <w:rFonts w:cstheme="minorHAnsi"/>
          <w:color w:val="404040" w:themeColor="text1" w:themeTint="BF"/>
          <w:sz w:val="24"/>
          <w:lang w:val="en-AU" w:bidi="en-US"/>
        </w:rPr>
        <w:t>mendment</w:t>
      </w:r>
      <w:r w:rsidRPr="000035EB">
        <w:rPr>
          <w:rFonts w:cstheme="minorHAnsi"/>
          <w:color w:val="404040" w:themeColor="text1" w:themeTint="BF"/>
          <w:sz w:val="24"/>
          <w:lang w:val="en-AU" w:bidi="en-US"/>
        </w:rPr>
        <w:t xml:space="preserve"> </w:t>
      </w:r>
      <w:r w:rsidR="000035EB" w:rsidRPr="000035EB">
        <w:rPr>
          <w:rFonts w:cstheme="minorHAnsi"/>
          <w:color w:val="404040" w:themeColor="text1" w:themeTint="BF"/>
          <w:sz w:val="24"/>
          <w:szCs w:val="24"/>
          <w:lang w:val="en-AU" w:bidi="en-US"/>
        </w:rPr>
        <w:t>–</w:t>
      </w:r>
      <w:r w:rsidR="00276804" w:rsidRPr="000035EB">
        <w:rPr>
          <w:rFonts w:cstheme="minorHAnsi"/>
          <w:color w:val="404040" w:themeColor="text1" w:themeTint="BF"/>
          <w:sz w:val="24"/>
          <w:lang w:val="en-AU" w:bidi="en-US"/>
        </w:rPr>
        <w:t xml:space="preserve"> </w:t>
      </w:r>
      <w:r w:rsidR="002153F9" w:rsidRPr="00B024BA">
        <w:rPr>
          <w:rFonts w:cstheme="minorHAnsi"/>
          <w:color w:val="404040" w:themeColor="text1" w:themeTint="BF"/>
          <w:sz w:val="24"/>
          <w:lang w:val="en-AU" w:bidi="en-US"/>
        </w:rPr>
        <w:t>An</w:t>
      </w:r>
      <w:r w:rsidR="008912BA" w:rsidRPr="000035EB">
        <w:rPr>
          <w:rFonts w:cstheme="minorHAnsi"/>
          <w:color w:val="404040" w:themeColor="text1" w:themeTint="BF"/>
          <w:sz w:val="24"/>
          <w:lang w:val="en-AU" w:bidi="en-US"/>
        </w:rPr>
        <w:t xml:space="preserve"> </w:t>
      </w:r>
      <w:r w:rsidR="00276804" w:rsidRPr="00B024BA">
        <w:rPr>
          <w:rFonts w:cstheme="minorHAnsi"/>
          <w:i/>
          <w:iCs/>
          <w:color w:val="404040" w:themeColor="text1" w:themeTint="BF"/>
          <w:sz w:val="24"/>
          <w:lang w:val="en-AU" w:bidi="en-US"/>
        </w:rPr>
        <w:t>amendment</w:t>
      </w:r>
      <w:r w:rsidR="00276804" w:rsidRPr="000035EB">
        <w:rPr>
          <w:rFonts w:cstheme="minorHAnsi"/>
          <w:color w:val="404040" w:themeColor="text1" w:themeTint="BF"/>
          <w:sz w:val="24"/>
          <w:lang w:val="en-AU" w:bidi="en-US"/>
        </w:rPr>
        <w:t xml:space="preserve"> is a change to the law generally made by another law. An amendment can change or repeal an existing provision</w:t>
      </w:r>
      <w:r w:rsidR="006F14F0" w:rsidRPr="000035EB">
        <w:rPr>
          <w:rFonts w:cstheme="minorHAnsi"/>
          <w:color w:val="404040" w:themeColor="text1" w:themeTint="BF"/>
          <w:sz w:val="24"/>
          <w:lang w:val="en-AU" w:bidi="en-US"/>
        </w:rPr>
        <w:t xml:space="preserve"> </w:t>
      </w:r>
      <w:r w:rsidR="00276804" w:rsidRPr="000035EB">
        <w:rPr>
          <w:rFonts w:cstheme="minorHAnsi"/>
          <w:color w:val="404040" w:themeColor="text1" w:themeTint="BF"/>
          <w:sz w:val="24"/>
          <w:lang w:val="en-AU" w:bidi="en-US"/>
        </w:rPr>
        <w:t>or add a new provision.</w:t>
      </w:r>
    </w:p>
    <w:p w14:paraId="2BDEE9C4" w14:textId="0E3FDDA1" w:rsidR="00BC6767" w:rsidRPr="000035EB" w:rsidRDefault="00E719CA" w:rsidP="00A8792A">
      <w:pPr>
        <w:pStyle w:val="ListParagraph"/>
        <w:numPr>
          <w:ilvl w:val="0"/>
          <w:numId w:val="38"/>
        </w:numPr>
        <w:spacing w:after="120" w:line="276" w:lineRule="auto"/>
        <w:ind w:left="714" w:right="102" w:hanging="357"/>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B</w:t>
      </w:r>
      <w:r w:rsidR="00BC6767" w:rsidRPr="00B024BA">
        <w:rPr>
          <w:rFonts w:cstheme="minorHAnsi"/>
          <w:color w:val="404040" w:themeColor="text1" w:themeTint="BF"/>
          <w:sz w:val="24"/>
          <w:lang w:val="en-AU" w:bidi="en-US"/>
        </w:rPr>
        <w:t>ill</w:t>
      </w:r>
      <w:r w:rsidR="00BC6767" w:rsidRPr="000035EB">
        <w:rPr>
          <w:rFonts w:cstheme="minorHAnsi"/>
          <w:color w:val="404040" w:themeColor="text1" w:themeTint="BF"/>
          <w:sz w:val="24"/>
          <w:lang w:val="en-AU" w:bidi="en-US"/>
        </w:rPr>
        <w:t xml:space="preserve"> </w:t>
      </w:r>
      <w:r w:rsidR="000035EB" w:rsidRPr="000035EB">
        <w:rPr>
          <w:rFonts w:cstheme="minorHAnsi"/>
          <w:color w:val="404040" w:themeColor="text1" w:themeTint="BF"/>
          <w:sz w:val="24"/>
          <w:szCs w:val="24"/>
          <w:lang w:val="en-AU" w:bidi="en-US"/>
        </w:rPr>
        <w:t>–</w:t>
      </w:r>
      <w:r w:rsidR="00BC6767" w:rsidRPr="000035EB">
        <w:rPr>
          <w:rFonts w:cstheme="minorHAnsi"/>
          <w:color w:val="404040" w:themeColor="text1" w:themeTint="BF"/>
          <w:sz w:val="24"/>
          <w:lang w:val="en-AU" w:bidi="en-US"/>
        </w:rPr>
        <w:t xml:space="preserve"> </w:t>
      </w:r>
      <w:r w:rsidR="00C41703" w:rsidRPr="000035EB">
        <w:rPr>
          <w:rFonts w:cstheme="minorHAnsi"/>
          <w:color w:val="404040" w:themeColor="text1" w:themeTint="BF"/>
          <w:sz w:val="24"/>
          <w:lang w:val="en-AU" w:bidi="en-US"/>
        </w:rPr>
        <w:t xml:space="preserve">A </w:t>
      </w:r>
      <w:r w:rsidR="000035EB">
        <w:rPr>
          <w:rFonts w:cstheme="minorHAnsi"/>
          <w:i/>
          <w:iCs/>
          <w:color w:val="404040" w:themeColor="text1" w:themeTint="BF"/>
          <w:sz w:val="24"/>
          <w:lang w:val="en-AU" w:bidi="en-US"/>
        </w:rPr>
        <w:t>b</w:t>
      </w:r>
      <w:r w:rsidR="00C41703" w:rsidRPr="00B024BA">
        <w:rPr>
          <w:rFonts w:cstheme="minorHAnsi"/>
          <w:i/>
          <w:iCs/>
          <w:color w:val="404040" w:themeColor="text1" w:themeTint="BF"/>
          <w:sz w:val="24"/>
          <w:lang w:val="en-AU" w:bidi="en-US"/>
        </w:rPr>
        <w:t>ill</w:t>
      </w:r>
      <w:r w:rsidR="00C41703" w:rsidRPr="000035EB">
        <w:rPr>
          <w:rFonts w:cstheme="minorHAnsi"/>
          <w:color w:val="404040" w:themeColor="text1" w:themeTint="BF"/>
          <w:sz w:val="24"/>
          <w:lang w:val="en-AU" w:bidi="en-US"/>
        </w:rPr>
        <w:t xml:space="preserve"> is a draft</w:t>
      </w:r>
      <w:r w:rsidR="000035EB" w:rsidRPr="000035EB">
        <w:rPr>
          <w:rFonts w:cstheme="minorHAnsi"/>
          <w:color w:val="404040" w:themeColor="text1" w:themeTint="BF"/>
          <w:sz w:val="24"/>
          <w:lang w:val="en-AU" w:bidi="en-US"/>
        </w:rPr>
        <w:t xml:space="preserve"> </w:t>
      </w:r>
      <w:r w:rsidR="00C41703" w:rsidRPr="000035EB">
        <w:rPr>
          <w:rFonts w:cstheme="minorHAnsi"/>
          <w:color w:val="404040" w:themeColor="text1" w:themeTint="BF"/>
          <w:sz w:val="24"/>
          <w:lang w:val="en-AU" w:bidi="en-US"/>
        </w:rPr>
        <w:t xml:space="preserve">Act of Parliament. </w:t>
      </w:r>
      <w:r w:rsidR="00C41703" w:rsidRPr="00B024BA">
        <w:rPr>
          <w:rFonts w:cstheme="minorHAnsi"/>
          <w:color w:val="404040" w:themeColor="text1" w:themeTint="BF"/>
          <w:sz w:val="24"/>
          <w:lang w:val="en-AU" w:bidi="en-US"/>
        </w:rPr>
        <w:t>Under Australia’s</w:t>
      </w:r>
      <w:r w:rsidR="000035EB" w:rsidRPr="00B024BA">
        <w:rPr>
          <w:rFonts w:cstheme="minorHAnsi"/>
          <w:color w:val="404040" w:themeColor="text1" w:themeTint="BF"/>
          <w:sz w:val="24"/>
          <w:lang w:val="en-AU" w:bidi="en-US"/>
        </w:rPr>
        <w:t xml:space="preserve"> </w:t>
      </w:r>
      <w:r w:rsidR="00C41703" w:rsidRPr="00B024BA">
        <w:rPr>
          <w:rFonts w:cstheme="minorHAnsi"/>
          <w:color w:val="404040" w:themeColor="text1" w:themeTint="BF"/>
          <w:sz w:val="24"/>
          <w:lang w:val="en-AU" w:bidi="en-US"/>
        </w:rPr>
        <w:t xml:space="preserve">Constitution, a </w:t>
      </w:r>
      <w:r w:rsidR="000035EB">
        <w:rPr>
          <w:rFonts w:cstheme="minorHAnsi"/>
          <w:color w:val="404040" w:themeColor="text1" w:themeTint="BF"/>
          <w:sz w:val="24"/>
          <w:lang w:val="en-AU" w:bidi="en-US"/>
        </w:rPr>
        <w:t>b</w:t>
      </w:r>
      <w:r w:rsidR="00C41703" w:rsidRPr="00B024BA">
        <w:rPr>
          <w:rFonts w:cstheme="minorHAnsi"/>
          <w:color w:val="404040" w:themeColor="text1" w:themeTint="BF"/>
          <w:sz w:val="24"/>
          <w:lang w:val="en-AU" w:bidi="en-US"/>
        </w:rPr>
        <w:t xml:space="preserve">ill may be introduced in either House of Parliament </w:t>
      </w:r>
      <w:r w:rsidR="007A2788" w:rsidRPr="00B024BA">
        <w:rPr>
          <w:rFonts w:cstheme="minorHAnsi"/>
          <w:color w:val="404040" w:themeColor="text1" w:themeTint="BF"/>
          <w:sz w:val="24"/>
          <w:lang w:val="en-AU" w:bidi="en-US"/>
        </w:rPr>
        <w:t>except</w:t>
      </w:r>
      <w:r w:rsidR="000035EB" w:rsidRPr="00B024BA">
        <w:rPr>
          <w:rFonts w:cstheme="minorHAnsi"/>
          <w:color w:val="404040" w:themeColor="text1" w:themeTint="BF"/>
          <w:sz w:val="24"/>
          <w:lang w:val="en-AU" w:bidi="en-US"/>
        </w:rPr>
        <w:t xml:space="preserve"> for</w:t>
      </w:r>
      <w:r w:rsidR="007A2788" w:rsidRPr="00B024BA">
        <w:rPr>
          <w:rFonts w:cstheme="minorHAnsi"/>
          <w:color w:val="404040" w:themeColor="text1" w:themeTint="BF"/>
          <w:sz w:val="24"/>
          <w:lang w:val="en-AU" w:bidi="en-US"/>
        </w:rPr>
        <w:t xml:space="preserve"> a supply or money Bill that</w:t>
      </w:r>
      <w:r w:rsidR="00C41703" w:rsidRPr="00B024BA">
        <w:rPr>
          <w:rFonts w:cstheme="minorHAnsi"/>
          <w:color w:val="404040" w:themeColor="text1" w:themeTint="BF"/>
          <w:sz w:val="24"/>
          <w:lang w:val="en-AU" w:bidi="en-US"/>
        </w:rPr>
        <w:t xml:space="preserve"> must be</w:t>
      </w:r>
      <w:r w:rsidR="000035EB" w:rsidRPr="00B024BA">
        <w:rPr>
          <w:rFonts w:cstheme="minorHAnsi"/>
          <w:color w:val="404040" w:themeColor="text1" w:themeTint="BF"/>
          <w:sz w:val="24"/>
          <w:lang w:val="en-AU" w:bidi="en-US"/>
        </w:rPr>
        <w:t xml:space="preserve"> </w:t>
      </w:r>
      <w:r w:rsidR="00C41703" w:rsidRPr="00B024BA">
        <w:rPr>
          <w:rFonts w:cstheme="minorHAnsi"/>
          <w:color w:val="404040" w:themeColor="text1" w:themeTint="BF"/>
          <w:sz w:val="24"/>
          <w:lang w:val="en-AU" w:bidi="en-US"/>
        </w:rPr>
        <w:t>introduced in the House of Representatives</w:t>
      </w:r>
      <w:r w:rsidR="00C41703" w:rsidRPr="000035EB">
        <w:rPr>
          <w:rFonts w:cstheme="minorHAnsi"/>
          <w:color w:val="404040" w:themeColor="text1" w:themeTint="BF"/>
          <w:sz w:val="24"/>
          <w:lang w:val="en-AU" w:bidi="en-US"/>
        </w:rPr>
        <w:t>.</w:t>
      </w:r>
    </w:p>
    <w:p w14:paraId="5775947C" w14:textId="3180BFC8" w:rsidR="00790FD0" w:rsidRPr="000035EB" w:rsidRDefault="00E719CA" w:rsidP="00A8792A">
      <w:pPr>
        <w:pStyle w:val="ListParagraph"/>
        <w:numPr>
          <w:ilvl w:val="0"/>
          <w:numId w:val="38"/>
        </w:numPr>
        <w:spacing w:after="120" w:line="276" w:lineRule="auto"/>
        <w:ind w:left="714" w:right="102" w:hanging="357"/>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C</w:t>
      </w:r>
      <w:r w:rsidR="007541DB" w:rsidRPr="00B024BA">
        <w:rPr>
          <w:rFonts w:cstheme="minorHAnsi"/>
          <w:color w:val="404040" w:themeColor="text1" w:themeTint="BF"/>
          <w:sz w:val="24"/>
          <w:lang w:val="en-AU" w:bidi="en-US"/>
        </w:rPr>
        <w:t>ommencement</w:t>
      </w:r>
      <w:r w:rsidR="00276804" w:rsidRPr="000035EB">
        <w:rPr>
          <w:rFonts w:cstheme="minorHAnsi"/>
          <w:color w:val="404040" w:themeColor="text1" w:themeTint="BF"/>
          <w:sz w:val="24"/>
          <w:lang w:val="en-AU" w:bidi="en-US"/>
        </w:rPr>
        <w:t xml:space="preserve"> </w:t>
      </w:r>
      <w:r w:rsidR="000035EB" w:rsidRPr="000035EB">
        <w:rPr>
          <w:rFonts w:cstheme="minorHAnsi"/>
          <w:color w:val="404040" w:themeColor="text1" w:themeTint="BF"/>
          <w:sz w:val="24"/>
          <w:szCs w:val="24"/>
          <w:lang w:val="en-AU" w:bidi="en-US"/>
        </w:rPr>
        <w:t>–</w:t>
      </w:r>
      <w:r w:rsidR="00276804" w:rsidRPr="000035EB">
        <w:rPr>
          <w:rFonts w:cstheme="minorHAnsi"/>
          <w:color w:val="404040" w:themeColor="text1" w:themeTint="BF"/>
          <w:sz w:val="24"/>
          <w:lang w:val="en-AU" w:bidi="en-US"/>
        </w:rPr>
        <w:t xml:space="preserve"> </w:t>
      </w:r>
      <w:r w:rsidR="00CC6F6D" w:rsidRPr="000035EB">
        <w:rPr>
          <w:rFonts w:cstheme="minorHAnsi"/>
          <w:color w:val="404040" w:themeColor="text1" w:themeTint="BF"/>
          <w:sz w:val="24"/>
          <w:lang w:val="en-AU" w:bidi="en-US"/>
        </w:rPr>
        <w:t xml:space="preserve">The </w:t>
      </w:r>
      <w:r w:rsidR="00CC6F6D" w:rsidRPr="00B024BA">
        <w:rPr>
          <w:rFonts w:cstheme="minorHAnsi"/>
          <w:i/>
          <w:iCs/>
          <w:color w:val="404040" w:themeColor="text1" w:themeTint="BF"/>
          <w:sz w:val="24"/>
          <w:lang w:val="en-AU" w:bidi="en-US"/>
        </w:rPr>
        <w:t>commencement</w:t>
      </w:r>
      <w:r w:rsidR="00CC6F6D" w:rsidRPr="000035EB">
        <w:rPr>
          <w:rFonts w:cstheme="minorHAnsi"/>
          <w:color w:val="404040" w:themeColor="text1" w:themeTint="BF"/>
          <w:sz w:val="24"/>
          <w:lang w:val="en-AU" w:bidi="en-US"/>
        </w:rPr>
        <w:t xml:space="preserve"> of law is the time/date at which a law comes into force. Different parts of </w:t>
      </w:r>
      <w:r w:rsidR="000035EB" w:rsidRPr="000035EB">
        <w:rPr>
          <w:rFonts w:cstheme="minorHAnsi"/>
          <w:color w:val="404040" w:themeColor="text1" w:themeTint="BF"/>
          <w:sz w:val="24"/>
          <w:lang w:val="en-AU" w:bidi="en-US"/>
        </w:rPr>
        <w:t xml:space="preserve">the </w:t>
      </w:r>
      <w:r w:rsidR="00CC6F6D" w:rsidRPr="000035EB">
        <w:rPr>
          <w:rFonts w:cstheme="minorHAnsi"/>
          <w:color w:val="404040" w:themeColor="text1" w:themeTint="BF"/>
          <w:sz w:val="24"/>
          <w:lang w:val="en-AU" w:bidi="en-US"/>
        </w:rPr>
        <w:t>law may come into force at different times.</w:t>
      </w:r>
    </w:p>
    <w:p w14:paraId="4A140F7E" w14:textId="4321A5F0" w:rsidR="00790FD0" w:rsidRPr="000035EB" w:rsidRDefault="00E719CA" w:rsidP="00A8792A">
      <w:pPr>
        <w:pStyle w:val="ListParagraph"/>
        <w:numPr>
          <w:ilvl w:val="0"/>
          <w:numId w:val="38"/>
        </w:numPr>
        <w:spacing w:after="120" w:line="276" w:lineRule="auto"/>
        <w:ind w:left="714" w:right="102" w:hanging="357"/>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C</w:t>
      </w:r>
      <w:r w:rsidR="00790FD0" w:rsidRPr="00B024BA">
        <w:rPr>
          <w:rFonts w:cstheme="minorHAnsi"/>
          <w:color w:val="404040" w:themeColor="text1" w:themeTint="BF"/>
          <w:sz w:val="24"/>
          <w:lang w:val="en-AU" w:bidi="en-US"/>
        </w:rPr>
        <w:t>ompilation</w:t>
      </w:r>
      <w:r w:rsidR="00790FD0" w:rsidRPr="000035EB">
        <w:rPr>
          <w:rFonts w:cstheme="minorHAnsi"/>
          <w:color w:val="404040" w:themeColor="text1" w:themeTint="BF"/>
          <w:sz w:val="24"/>
          <w:lang w:val="en-AU" w:bidi="en-US"/>
        </w:rPr>
        <w:t xml:space="preserve"> </w:t>
      </w:r>
      <w:r w:rsidR="000035EB" w:rsidRPr="000035EB">
        <w:rPr>
          <w:rFonts w:cstheme="minorHAnsi"/>
          <w:color w:val="404040" w:themeColor="text1" w:themeTint="BF"/>
          <w:sz w:val="24"/>
          <w:szCs w:val="24"/>
          <w:lang w:val="en-AU" w:bidi="en-US"/>
        </w:rPr>
        <w:t>–</w:t>
      </w:r>
      <w:r w:rsidR="00790FD0" w:rsidRPr="000035EB">
        <w:rPr>
          <w:rFonts w:cstheme="minorHAnsi"/>
          <w:color w:val="404040" w:themeColor="text1" w:themeTint="BF"/>
          <w:sz w:val="24"/>
          <w:lang w:val="en-AU" w:bidi="en-US"/>
        </w:rPr>
        <w:t xml:space="preserve"> A </w:t>
      </w:r>
      <w:r w:rsidR="00790FD0" w:rsidRPr="00B024BA">
        <w:rPr>
          <w:rFonts w:cstheme="minorHAnsi"/>
          <w:i/>
          <w:iCs/>
          <w:color w:val="404040" w:themeColor="text1" w:themeTint="BF"/>
          <w:sz w:val="24"/>
          <w:lang w:val="en-AU" w:bidi="en-US"/>
        </w:rPr>
        <w:t>compilation</w:t>
      </w:r>
      <w:r w:rsidR="00790FD0" w:rsidRPr="000035EB">
        <w:rPr>
          <w:rFonts w:cstheme="minorHAnsi"/>
          <w:color w:val="404040" w:themeColor="text1" w:themeTint="BF"/>
          <w:sz w:val="24"/>
          <w:lang w:val="en-AU" w:bidi="en-US"/>
        </w:rPr>
        <w:t xml:space="preserve"> is a version of a law that shows the text of the law as amended at a particular point in time. </w:t>
      </w:r>
      <w:r w:rsidR="009D080B" w:rsidRPr="000035EB">
        <w:rPr>
          <w:rFonts w:cstheme="minorHAnsi"/>
          <w:color w:val="404040" w:themeColor="text1" w:themeTint="BF"/>
          <w:sz w:val="24"/>
          <w:lang w:val="en-AU" w:bidi="en-US"/>
        </w:rPr>
        <w:t xml:space="preserve">The compilation details </w:t>
      </w:r>
      <w:r w:rsidR="00790FD0" w:rsidRPr="000035EB">
        <w:rPr>
          <w:rFonts w:cstheme="minorHAnsi"/>
          <w:color w:val="404040" w:themeColor="text1" w:themeTint="BF"/>
          <w:sz w:val="24"/>
          <w:lang w:val="en-AU" w:bidi="en-US"/>
        </w:rPr>
        <w:t>can be found on the front page of the compilation and in the</w:t>
      </w:r>
      <w:r w:rsidR="000035EB" w:rsidRPr="000035EB">
        <w:rPr>
          <w:rFonts w:cstheme="minorHAnsi"/>
          <w:color w:val="404040" w:themeColor="text1" w:themeTint="BF"/>
          <w:sz w:val="24"/>
          <w:lang w:val="en-AU" w:bidi="en-US"/>
        </w:rPr>
        <w:t xml:space="preserve"> </w:t>
      </w:r>
      <w:r w:rsidR="00790FD0" w:rsidRPr="000035EB">
        <w:rPr>
          <w:rFonts w:cstheme="minorHAnsi"/>
          <w:color w:val="404040" w:themeColor="text1" w:themeTint="BF"/>
          <w:sz w:val="24"/>
          <w:lang w:val="en-AU" w:bidi="en-US"/>
        </w:rPr>
        <w:t>endnotes.</w:t>
      </w:r>
    </w:p>
    <w:p w14:paraId="5C7604FA" w14:textId="3076BF1A" w:rsidR="00925ABA" w:rsidRPr="000035EB" w:rsidRDefault="00E719CA" w:rsidP="00A8792A">
      <w:pPr>
        <w:pStyle w:val="ListParagraph"/>
        <w:numPr>
          <w:ilvl w:val="0"/>
          <w:numId w:val="38"/>
        </w:numPr>
        <w:spacing w:after="120" w:line="276" w:lineRule="auto"/>
        <w:ind w:left="714" w:right="102" w:hanging="357"/>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P</w:t>
      </w:r>
      <w:r w:rsidR="00925ABA" w:rsidRPr="00B024BA">
        <w:rPr>
          <w:rFonts w:cstheme="minorHAnsi"/>
          <w:color w:val="404040" w:themeColor="text1" w:themeTint="BF"/>
          <w:sz w:val="24"/>
          <w:lang w:val="en-AU" w:bidi="en-US"/>
        </w:rPr>
        <w:t>reamble</w:t>
      </w:r>
      <w:r w:rsidR="00925ABA" w:rsidRPr="000035EB">
        <w:rPr>
          <w:rFonts w:cstheme="minorHAnsi"/>
          <w:color w:val="404040" w:themeColor="text1" w:themeTint="BF"/>
          <w:sz w:val="24"/>
          <w:lang w:val="en-AU" w:bidi="en-US"/>
        </w:rPr>
        <w:t xml:space="preserve"> </w:t>
      </w:r>
      <w:r w:rsidR="000035EB" w:rsidRPr="000035EB">
        <w:rPr>
          <w:rFonts w:cstheme="minorHAnsi"/>
          <w:color w:val="404040" w:themeColor="text1" w:themeTint="BF"/>
          <w:sz w:val="24"/>
          <w:szCs w:val="24"/>
          <w:lang w:val="en-AU" w:bidi="en-US"/>
        </w:rPr>
        <w:t>–</w:t>
      </w:r>
      <w:r w:rsidR="00925ABA" w:rsidRPr="000035EB">
        <w:rPr>
          <w:rFonts w:cstheme="minorHAnsi"/>
          <w:color w:val="404040" w:themeColor="text1" w:themeTint="BF"/>
          <w:sz w:val="24"/>
          <w:lang w:val="en-AU" w:bidi="en-US"/>
        </w:rPr>
        <w:t xml:space="preserve"> A </w:t>
      </w:r>
      <w:r w:rsidR="00925ABA" w:rsidRPr="00B024BA">
        <w:rPr>
          <w:rFonts w:cstheme="minorHAnsi"/>
          <w:i/>
          <w:iCs/>
          <w:color w:val="404040" w:themeColor="text1" w:themeTint="BF"/>
          <w:sz w:val="24"/>
          <w:lang w:val="en-AU" w:bidi="en-US"/>
        </w:rPr>
        <w:t>preamble</w:t>
      </w:r>
      <w:r w:rsidR="00925ABA" w:rsidRPr="000035EB">
        <w:rPr>
          <w:rFonts w:cstheme="minorHAnsi"/>
          <w:color w:val="404040" w:themeColor="text1" w:themeTint="BF"/>
          <w:sz w:val="24"/>
          <w:lang w:val="en-AU" w:bidi="en-US"/>
        </w:rPr>
        <w:t xml:space="preserve"> sets out the reasons for and scope of a law.</w:t>
      </w:r>
    </w:p>
    <w:p w14:paraId="5E2FC111" w14:textId="299D2E2E" w:rsidR="009F79CE" w:rsidRPr="000035EB" w:rsidRDefault="00E719CA" w:rsidP="00A8792A">
      <w:pPr>
        <w:pStyle w:val="ListParagraph"/>
        <w:numPr>
          <w:ilvl w:val="0"/>
          <w:numId w:val="38"/>
        </w:numPr>
        <w:spacing w:after="120" w:line="276" w:lineRule="auto"/>
        <w:ind w:left="714" w:right="102" w:hanging="357"/>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T</w:t>
      </w:r>
      <w:r w:rsidR="009F79CE" w:rsidRPr="00B024BA">
        <w:rPr>
          <w:rFonts w:cstheme="minorHAnsi"/>
          <w:color w:val="404040" w:themeColor="text1" w:themeTint="BF"/>
          <w:sz w:val="24"/>
          <w:lang w:val="en-AU" w:bidi="en-US"/>
        </w:rPr>
        <w:t>itle</w:t>
      </w:r>
      <w:r w:rsidR="009F79CE" w:rsidRPr="000035EB">
        <w:rPr>
          <w:rFonts w:cstheme="minorHAnsi"/>
          <w:color w:val="404040" w:themeColor="text1" w:themeTint="BF"/>
          <w:sz w:val="24"/>
          <w:lang w:val="en-AU" w:bidi="en-US"/>
        </w:rPr>
        <w:t xml:space="preserve"> </w:t>
      </w:r>
      <w:r w:rsidR="000035EB" w:rsidRPr="000035EB">
        <w:rPr>
          <w:rFonts w:cstheme="minorHAnsi"/>
          <w:color w:val="404040" w:themeColor="text1" w:themeTint="BF"/>
          <w:sz w:val="24"/>
          <w:szCs w:val="24"/>
          <w:lang w:val="en-AU" w:bidi="en-US"/>
        </w:rPr>
        <w:t>–</w:t>
      </w:r>
      <w:r w:rsidR="009F79CE" w:rsidRPr="000035EB">
        <w:rPr>
          <w:rFonts w:cstheme="minorHAnsi"/>
          <w:color w:val="404040" w:themeColor="text1" w:themeTint="BF"/>
          <w:sz w:val="24"/>
          <w:lang w:val="en-AU" w:bidi="en-US"/>
        </w:rPr>
        <w:t xml:space="preserve"> The </w:t>
      </w:r>
      <w:r w:rsidR="009F79CE" w:rsidRPr="00B024BA">
        <w:rPr>
          <w:rFonts w:cstheme="minorHAnsi"/>
          <w:i/>
          <w:iCs/>
          <w:color w:val="404040" w:themeColor="text1" w:themeTint="BF"/>
          <w:sz w:val="24"/>
          <w:lang w:val="en-AU" w:bidi="en-US"/>
        </w:rPr>
        <w:t>title</w:t>
      </w:r>
      <w:r w:rsidR="009F79CE" w:rsidRPr="000035EB">
        <w:rPr>
          <w:rFonts w:cstheme="minorHAnsi"/>
          <w:color w:val="404040" w:themeColor="text1" w:themeTint="BF"/>
          <w:sz w:val="24"/>
          <w:lang w:val="en-AU" w:bidi="en-US"/>
        </w:rPr>
        <w:t xml:space="preserve"> of </w:t>
      </w:r>
      <w:r w:rsidR="000035EB">
        <w:rPr>
          <w:rFonts w:cstheme="minorHAnsi"/>
          <w:color w:val="404040" w:themeColor="text1" w:themeTint="BF"/>
          <w:sz w:val="24"/>
          <w:lang w:val="en-AU" w:bidi="en-US"/>
        </w:rPr>
        <w:t xml:space="preserve">the </w:t>
      </w:r>
      <w:r w:rsidR="009F79CE" w:rsidRPr="000035EB">
        <w:rPr>
          <w:rFonts w:cstheme="minorHAnsi"/>
          <w:color w:val="404040" w:themeColor="text1" w:themeTint="BF"/>
          <w:sz w:val="24"/>
          <w:lang w:val="en-AU" w:bidi="en-US"/>
        </w:rPr>
        <w:t xml:space="preserve">law refers to a law’s official title. If a law has both a short title and a long title, </w:t>
      </w:r>
      <w:r w:rsidR="009F79CE" w:rsidRPr="00B024BA">
        <w:rPr>
          <w:rFonts w:cstheme="minorHAnsi"/>
          <w:color w:val="404040" w:themeColor="text1" w:themeTint="BF"/>
          <w:sz w:val="24"/>
          <w:lang w:val="en-AU" w:bidi="en-US"/>
        </w:rPr>
        <w:t>it</w:t>
      </w:r>
      <w:r w:rsidR="00E857E9" w:rsidRPr="00B024BA">
        <w:rPr>
          <w:rFonts w:cstheme="minorHAnsi"/>
          <w:color w:val="404040" w:themeColor="text1" w:themeTint="BF"/>
          <w:sz w:val="24"/>
          <w:lang w:val="en-AU" w:bidi="en-US"/>
        </w:rPr>
        <w:t xml:space="preserve"> i</w:t>
      </w:r>
      <w:r w:rsidR="009F79CE" w:rsidRPr="00B024BA">
        <w:rPr>
          <w:rFonts w:cstheme="minorHAnsi"/>
          <w:color w:val="404040" w:themeColor="text1" w:themeTint="BF"/>
          <w:sz w:val="24"/>
          <w:lang w:val="en-AU" w:bidi="en-US"/>
        </w:rPr>
        <w:t>s</w:t>
      </w:r>
      <w:r w:rsidR="009F79CE" w:rsidRPr="000035EB">
        <w:rPr>
          <w:rFonts w:cstheme="minorHAnsi"/>
          <w:color w:val="404040" w:themeColor="text1" w:themeTint="BF"/>
          <w:sz w:val="24"/>
          <w:lang w:val="en-AU" w:bidi="en-US"/>
        </w:rPr>
        <w:t xml:space="preserve"> best to cite it by its short title.</w:t>
      </w:r>
    </w:p>
    <w:p w14:paraId="0034DA1F" w14:textId="2C5AB742" w:rsidR="001D7D86" w:rsidRPr="000035EB" w:rsidRDefault="0091368C" w:rsidP="00B024BA">
      <w:pPr>
        <w:spacing w:after="120" w:line="276" w:lineRule="auto"/>
        <w:ind w:left="0" w:right="102" w:firstLine="0"/>
        <w:jc w:val="right"/>
        <w:rPr>
          <w:rFonts w:cstheme="minorHAnsi"/>
          <w:i/>
          <w:iCs/>
          <w:color w:val="2E74B5" w:themeColor="accent5" w:themeShade="BF"/>
          <w:sz w:val="20"/>
          <w:szCs w:val="20"/>
          <w:shd w:val="clear" w:color="auto" w:fill="FFFFFF"/>
        </w:rPr>
      </w:pPr>
      <w:r w:rsidRPr="000035EB">
        <w:rPr>
          <w:rFonts w:cstheme="minorHAnsi"/>
          <w:i/>
          <w:iCs/>
          <w:color w:val="404040" w:themeColor="text1" w:themeTint="BF"/>
          <w:sz w:val="20"/>
          <w:szCs w:val="20"/>
          <w:shd w:val="clear" w:color="auto" w:fill="FFFFFF"/>
        </w:rPr>
        <w:t xml:space="preserve">Sourced from the Federal Register of Legislation at </w:t>
      </w:r>
      <w:r w:rsidR="00B04496" w:rsidRPr="000035EB">
        <w:rPr>
          <w:rFonts w:cstheme="minorHAnsi"/>
          <w:i/>
          <w:iCs/>
          <w:color w:val="404040" w:themeColor="text1" w:themeTint="BF"/>
          <w:sz w:val="20"/>
          <w:szCs w:val="20"/>
          <w:shd w:val="clear" w:color="auto" w:fill="FFFFFF"/>
        </w:rPr>
        <w:t>December 22, 2021</w:t>
      </w:r>
      <w:r w:rsidRPr="000035EB">
        <w:rPr>
          <w:rFonts w:cstheme="minorHAnsi"/>
          <w:i/>
          <w:iCs/>
          <w:color w:val="404040" w:themeColor="text1" w:themeTint="BF"/>
          <w:sz w:val="20"/>
          <w:szCs w:val="20"/>
          <w:shd w:val="clear" w:color="auto" w:fill="FFFFFF"/>
        </w:rPr>
        <w:t>. For the latest information on Australian Government law please go to</w:t>
      </w:r>
      <w:r w:rsidR="000035EB">
        <w:rPr>
          <w:rFonts w:cstheme="minorHAnsi"/>
          <w:i/>
          <w:iCs/>
          <w:color w:val="404040" w:themeColor="text1" w:themeTint="BF"/>
          <w:sz w:val="20"/>
          <w:szCs w:val="20"/>
          <w:shd w:val="clear" w:color="auto" w:fill="FFFFFF"/>
        </w:rPr>
        <w:t xml:space="preserve"> </w:t>
      </w:r>
      <w:hyperlink r:id="rId44" w:history="1">
        <w:r w:rsidR="000035EB" w:rsidRPr="00B024BA">
          <w:rPr>
            <w:rStyle w:val="Hyperlink"/>
            <w:rFonts w:cstheme="minorHAnsi"/>
            <w:i/>
            <w:iCs/>
            <w:color w:val="2E74B5" w:themeColor="accent5" w:themeShade="BF"/>
            <w:sz w:val="20"/>
            <w:szCs w:val="20"/>
            <w:u w:val="none"/>
          </w:rPr>
          <w:t>https://www.legislation.gov.au</w:t>
        </w:r>
      </w:hyperlink>
      <w:r w:rsidRPr="000035EB">
        <w:rPr>
          <w:rFonts w:cstheme="minorHAnsi"/>
          <w:i/>
          <w:iCs/>
          <w:color w:val="2E74B5" w:themeColor="accent5" w:themeShade="BF"/>
          <w:sz w:val="20"/>
          <w:szCs w:val="20"/>
          <w:shd w:val="clear" w:color="auto" w:fill="FFFFFF"/>
        </w:rPr>
        <w:t>.</w:t>
      </w:r>
      <w:r w:rsidR="00BC4E30" w:rsidRPr="000035EB">
        <w:rPr>
          <w:rFonts w:cstheme="minorHAnsi"/>
          <w:i/>
          <w:iCs/>
          <w:color w:val="2E74B5" w:themeColor="accent5" w:themeShade="BF"/>
          <w:sz w:val="20"/>
          <w:szCs w:val="20"/>
          <w:shd w:val="clear" w:color="auto" w:fill="FFFFFF"/>
        </w:rPr>
        <w:t xml:space="preserve"> </w:t>
      </w:r>
      <w:hyperlink r:id="rId45" w:history="1">
        <w:r w:rsidR="00BC4E30" w:rsidRPr="00B024BA">
          <w:rPr>
            <w:rStyle w:val="Hyperlink"/>
            <w:rFonts w:cstheme="minorHAnsi"/>
            <w:i/>
            <w:iCs/>
            <w:color w:val="2E74B5" w:themeColor="accent5" w:themeShade="BF"/>
            <w:sz w:val="20"/>
            <w:szCs w:val="20"/>
            <w:u w:val="none"/>
            <w:shd w:val="clear" w:color="auto" w:fill="FFFFFF"/>
          </w:rPr>
          <w:t>Glossary</w:t>
        </w:r>
      </w:hyperlink>
      <w:r w:rsidR="00513A08" w:rsidRPr="000035EB">
        <w:rPr>
          <w:rFonts w:cstheme="minorHAnsi"/>
          <w:i/>
          <w:iCs/>
          <w:color w:val="2E74B5" w:themeColor="accent5" w:themeShade="BF"/>
          <w:sz w:val="20"/>
          <w:szCs w:val="20"/>
          <w:shd w:val="clear" w:color="auto" w:fill="FFFFFF"/>
        </w:rPr>
        <w:t xml:space="preserve">, </w:t>
      </w:r>
      <w:r w:rsidR="00513A08" w:rsidRPr="00B024BA">
        <w:rPr>
          <w:rFonts w:cstheme="minorHAnsi"/>
          <w:i/>
          <w:iCs/>
          <w:color w:val="404040" w:themeColor="text1" w:themeTint="BF"/>
          <w:sz w:val="20"/>
          <w:szCs w:val="20"/>
          <w:shd w:val="clear" w:color="auto" w:fill="FFFFFF"/>
        </w:rPr>
        <w:t xml:space="preserve">used under </w:t>
      </w:r>
      <w:hyperlink r:id="rId46" w:history="1">
        <w:r w:rsidR="00513A08" w:rsidRPr="00B024BA">
          <w:rPr>
            <w:rStyle w:val="Hyperlink"/>
            <w:rFonts w:cstheme="minorHAnsi"/>
            <w:i/>
            <w:iCs/>
            <w:color w:val="2E74B5" w:themeColor="accent5" w:themeShade="BF"/>
            <w:sz w:val="20"/>
            <w:szCs w:val="20"/>
            <w:u w:val="none"/>
            <w:shd w:val="clear" w:color="auto" w:fill="FFFFFF"/>
          </w:rPr>
          <w:t>CC BY4.0</w:t>
        </w:r>
      </w:hyperlink>
    </w:p>
    <w:p w14:paraId="0120EC69" w14:textId="27D6DB5E" w:rsidR="00836046" w:rsidRPr="009B598E" w:rsidRDefault="00836046" w:rsidP="009B598E">
      <w:pPr>
        <w:spacing w:after="120" w:line="276" w:lineRule="auto"/>
        <w:ind w:left="0" w:right="102" w:firstLine="0"/>
        <w:jc w:val="both"/>
        <w:rPr>
          <w:rFonts w:cstheme="minorHAnsi"/>
          <w:color w:val="2E74B5" w:themeColor="accent5" w:themeShade="BF"/>
          <w:sz w:val="24"/>
          <w:szCs w:val="24"/>
          <w:shd w:val="clear" w:color="auto" w:fill="FFFFFF"/>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1D7D86" w:rsidRPr="00F87471" w14:paraId="17318B2F" w14:textId="77777777" w:rsidTr="004E5135">
        <w:tc>
          <w:tcPr>
            <w:tcW w:w="1985" w:type="dxa"/>
          </w:tcPr>
          <w:p w14:paraId="641E0B69" w14:textId="77777777" w:rsidR="001D7D86" w:rsidRPr="00F87471" w:rsidRDefault="001D7D86" w:rsidP="004E5135">
            <w:pPr>
              <w:spacing w:after="120" w:line="276" w:lineRule="auto"/>
              <w:ind w:left="0" w:right="0" w:firstLine="0"/>
              <w:jc w:val="center"/>
              <w:rPr>
                <w:rFonts w:cstheme="minorHAnsi"/>
                <w:color w:val="262626" w:themeColor="text1" w:themeTint="D9"/>
                <w:highlight w:val="yellow"/>
                <w:lang w:val="en-AU" w:bidi="en-US"/>
              </w:rPr>
            </w:pPr>
            <w:r w:rsidRPr="00F87471">
              <w:rPr>
                <w:rFonts w:cstheme="minorHAnsi"/>
                <w:noProof/>
                <w:color w:val="262626" w:themeColor="text1" w:themeTint="D9"/>
                <w:lang w:eastAsia="en-PH"/>
              </w:rPr>
              <w:drawing>
                <wp:inline distT="0" distB="0" distL="0" distR="0" wp14:anchorId="62B5535B" wp14:editId="7D18BCE9">
                  <wp:extent cx="852853" cy="900000"/>
                  <wp:effectExtent l="0" t="0" r="4445" b="0"/>
                  <wp:docPr id="16" name="Picture 1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FA89881" w14:textId="77777777" w:rsidR="001D7D86" w:rsidRPr="00F87471" w:rsidRDefault="001D7D86" w:rsidP="004E5135">
            <w:pPr>
              <w:spacing w:after="120" w:line="276" w:lineRule="auto"/>
              <w:ind w:left="31" w:right="0" w:firstLine="0"/>
              <w:jc w:val="both"/>
              <w:rPr>
                <w:rFonts w:cstheme="minorHAnsi"/>
                <w:b/>
                <w:bCs/>
                <w:color w:val="FF595E"/>
                <w:sz w:val="28"/>
                <w:lang w:val="en-AU" w:bidi="en-US"/>
              </w:rPr>
            </w:pPr>
            <w:r w:rsidRPr="00F87471">
              <w:rPr>
                <w:rFonts w:cstheme="minorHAnsi"/>
                <w:b/>
                <w:bCs/>
                <w:color w:val="FF595E"/>
                <w:sz w:val="28"/>
                <w:lang w:val="en-AU" w:bidi="en-US"/>
              </w:rPr>
              <w:t>Further Reading</w:t>
            </w:r>
          </w:p>
          <w:p w14:paraId="31EF7324" w14:textId="559E9F65" w:rsidR="001D7D86" w:rsidRPr="00D44E7D" w:rsidRDefault="001C6539" w:rsidP="004E5135">
            <w:pPr>
              <w:spacing w:after="120" w:line="276" w:lineRule="auto"/>
              <w:ind w:left="31" w:right="0" w:firstLine="0"/>
              <w:jc w:val="both"/>
              <w:rPr>
                <w:rFonts w:cstheme="minorHAnsi"/>
                <w:color w:val="000000" w:themeColor="text1"/>
                <w:sz w:val="22"/>
                <w:lang w:val="en-AU" w:bidi="en-US"/>
              </w:rPr>
            </w:pPr>
            <w:r w:rsidRPr="00330C9D">
              <w:rPr>
                <w:rFonts w:cstheme="minorHAnsi"/>
                <w:color w:val="404040" w:themeColor="text1" w:themeTint="BF"/>
                <w:lang w:val="en-AU" w:bidi="en-US"/>
              </w:rPr>
              <w:t xml:space="preserve">Below is the link to the glossary of the </w:t>
            </w:r>
            <w:r w:rsidR="00330C9D" w:rsidRPr="00330C9D">
              <w:rPr>
                <w:rFonts w:cstheme="minorHAnsi"/>
                <w:color w:val="404040" w:themeColor="text1" w:themeTint="BF"/>
                <w:lang w:val="en-AU" w:bidi="en-US"/>
              </w:rPr>
              <w:t>Federal Register of Legislation.</w:t>
            </w:r>
          </w:p>
          <w:p w14:paraId="003548AB" w14:textId="797DD317" w:rsidR="001D7D86" w:rsidRPr="000035EB" w:rsidRDefault="0081531B" w:rsidP="004E5135">
            <w:pPr>
              <w:spacing w:after="120" w:line="276" w:lineRule="auto"/>
              <w:ind w:left="31" w:right="0" w:firstLine="0"/>
              <w:jc w:val="center"/>
              <w:rPr>
                <w:rFonts w:cstheme="minorHAnsi"/>
                <w:color w:val="2E74B5" w:themeColor="accent5" w:themeShade="BF"/>
                <w:sz w:val="22"/>
                <w:lang w:val="en-AU" w:bidi="en-US"/>
              </w:rPr>
            </w:pPr>
            <w:hyperlink r:id="rId47" w:history="1">
              <w:r w:rsidR="00330C9D" w:rsidRPr="00B024BA">
                <w:rPr>
                  <w:rStyle w:val="Hyperlink"/>
                  <w:rFonts w:cstheme="minorHAnsi"/>
                  <w:color w:val="2E74B5" w:themeColor="accent5" w:themeShade="BF"/>
                  <w:sz w:val="22"/>
                  <w:u w:val="none"/>
                  <w:lang w:val="en-AU" w:bidi="en-US"/>
                </w:rPr>
                <w:t>Glossary</w:t>
              </w:r>
            </w:hyperlink>
          </w:p>
        </w:tc>
      </w:tr>
    </w:tbl>
    <w:p w14:paraId="163F38E9" w14:textId="77777777" w:rsidR="009B598E" w:rsidRDefault="009B598E">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285BF35F" w14:textId="6551E620" w:rsidR="004B6517" w:rsidRPr="000869D8" w:rsidRDefault="004B6517" w:rsidP="00B024BA">
      <w:pPr>
        <w:tabs>
          <w:tab w:val="left" w:pos="180"/>
        </w:tabs>
        <w:spacing w:after="120" w:line="276" w:lineRule="auto"/>
        <w:ind w:left="0" w:right="102" w:firstLine="0"/>
        <w:jc w:val="both"/>
        <w:rPr>
          <w:rFonts w:cstheme="minorHAnsi"/>
          <w:b/>
          <w:bCs/>
          <w:color w:val="404040" w:themeColor="text1" w:themeTint="BF"/>
          <w:sz w:val="24"/>
          <w:lang w:val="en-AU" w:bidi="en-US"/>
        </w:rPr>
      </w:pPr>
      <w:r w:rsidRPr="000869D8">
        <w:rPr>
          <w:rFonts w:cstheme="minorHAnsi"/>
          <w:b/>
          <w:bCs/>
          <w:color w:val="404040" w:themeColor="text1" w:themeTint="BF"/>
          <w:sz w:val="24"/>
          <w:lang w:val="en-AU" w:bidi="en-US"/>
        </w:rPr>
        <w:lastRenderedPageBreak/>
        <w:t>Structure of a Law</w:t>
      </w:r>
    </w:p>
    <w:p w14:paraId="7EEE1395" w14:textId="13DED40D" w:rsidR="004E1E4D" w:rsidRPr="000869D8" w:rsidRDefault="00AC7825" w:rsidP="00B024BA">
      <w:pPr>
        <w:spacing w:after="120" w:line="276" w:lineRule="auto"/>
        <w:ind w:left="0" w:right="102" w:firstLine="0"/>
        <w:jc w:val="both"/>
        <w:rPr>
          <w:rFonts w:cstheme="minorHAnsi"/>
          <w:color w:val="404040" w:themeColor="text1" w:themeTint="BF"/>
          <w:sz w:val="24"/>
          <w:lang w:val="en-AU" w:bidi="en-US"/>
        </w:rPr>
      </w:pPr>
      <w:r w:rsidRPr="000869D8">
        <w:rPr>
          <w:rFonts w:cstheme="minorHAnsi"/>
          <w:color w:val="404040" w:themeColor="text1" w:themeTint="BF"/>
          <w:sz w:val="24"/>
          <w:lang w:val="en-AU" w:bidi="en-US"/>
        </w:rPr>
        <w:t xml:space="preserve">The contents </w:t>
      </w:r>
      <w:r w:rsidR="003E436B" w:rsidRPr="000869D8">
        <w:rPr>
          <w:rFonts w:cstheme="minorHAnsi"/>
          <w:color w:val="404040" w:themeColor="text1" w:themeTint="BF"/>
          <w:sz w:val="24"/>
          <w:lang w:val="en-AU" w:bidi="en-US"/>
        </w:rPr>
        <w:t>of laws may vary. However, most of them are structure</w:t>
      </w:r>
      <w:r w:rsidR="00BE3F8A" w:rsidRPr="000869D8">
        <w:rPr>
          <w:rFonts w:cstheme="minorHAnsi"/>
          <w:color w:val="404040" w:themeColor="text1" w:themeTint="BF"/>
          <w:sz w:val="24"/>
          <w:lang w:val="en-AU" w:bidi="en-US"/>
        </w:rPr>
        <w:t xml:space="preserve">d the same way. Below </w:t>
      </w:r>
      <w:r w:rsidR="008C5626" w:rsidRPr="000869D8">
        <w:rPr>
          <w:rFonts w:cstheme="minorHAnsi"/>
          <w:color w:val="404040" w:themeColor="text1" w:themeTint="BF"/>
          <w:sz w:val="24"/>
          <w:lang w:val="en-AU" w:bidi="en-US"/>
        </w:rPr>
        <w:t xml:space="preserve">is the general structure of </w:t>
      </w:r>
      <w:r w:rsidR="000035EB">
        <w:rPr>
          <w:rFonts w:cstheme="minorHAnsi"/>
          <w:color w:val="404040" w:themeColor="text1" w:themeTint="BF"/>
          <w:sz w:val="24"/>
          <w:lang w:val="en-AU" w:bidi="en-US"/>
        </w:rPr>
        <w:t xml:space="preserve">the </w:t>
      </w:r>
      <w:r w:rsidR="008C5626" w:rsidRPr="000869D8">
        <w:rPr>
          <w:rFonts w:cstheme="minorHAnsi"/>
          <w:color w:val="404040" w:themeColor="text1" w:themeTint="BF"/>
          <w:sz w:val="24"/>
          <w:lang w:val="en-AU" w:bidi="en-US"/>
        </w:rPr>
        <w:t>legislation</w:t>
      </w:r>
      <w:r w:rsidR="000035EB">
        <w:rPr>
          <w:rFonts w:cstheme="minorHAnsi"/>
          <w:color w:val="404040" w:themeColor="text1" w:themeTint="BF"/>
          <w:sz w:val="24"/>
          <w:lang w:val="en-AU" w:bidi="en-US"/>
        </w:rPr>
        <w:t>.</w:t>
      </w:r>
    </w:p>
    <w:p w14:paraId="305500E7" w14:textId="4643B0AB" w:rsidR="00944568" w:rsidRPr="000869D8" w:rsidRDefault="00FC4FEE" w:rsidP="00A8792A">
      <w:pPr>
        <w:pStyle w:val="ListParagraph"/>
        <w:numPr>
          <w:ilvl w:val="0"/>
          <w:numId w:val="39"/>
        </w:numPr>
        <w:spacing w:after="120" w:line="276" w:lineRule="auto"/>
        <w:ind w:left="714" w:right="102" w:hanging="357"/>
        <w:contextualSpacing w:val="0"/>
        <w:jc w:val="both"/>
        <w:rPr>
          <w:rFonts w:cstheme="minorHAnsi"/>
          <w:color w:val="404040" w:themeColor="text1" w:themeTint="BF"/>
          <w:sz w:val="24"/>
          <w:lang w:val="en-AU" w:bidi="en-US"/>
        </w:rPr>
      </w:pPr>
      <w:r w:rsidRPr="00B024BA">
        <w:rPr>
          <w:rFonts w:cstheme="minorHAnsi"/>
          <w:i/>
          <w:iCs/>
          <w:color w:val="404040" w:themeColor="text1" w:themeTint="BF"/>
          <w:sz w:val="24"/>
          <w:lang w:val="en-AU" w:bidi="en-US"/>
        </w:rPr>
        <w:t>T</w:t>
      </w:r>
      <w:r w:rsidR="008C5626" w:rsidRPr="00B024BA">
        <w:rPr>
          <w:rFonts w:cstheme="minorHAnsi"/>
          <w:i/>
          <w:iCs/>
          <w:color w:val="404040" w:themeColor="text1" w:themeTint="BF"/>
          <w:sz w:val="24"/>
          <w:lang w:val="en-AU" w:bidi="en-US"/>
        </w:rPr>
        <w:t>itle</w:t>
      </w:r>
      <w:r w:rsidR="00E01B58" w:rsidRPr="00A1518A">
        <w:rPr>
          <w:rFonts w:cstheme="minorHAnsi"/>
          <w:color w:val="404040" w:themeColor="text1" w:themeTint="BF"/>
          <w:sz w:val="24"/>
          <w:lang w:val="en-AU" w:bidi="en-US"/>
        </w:rPr>
        <w:t xml:space="preserve"> </w:t>
      </w:r>
      <w:r w:rsidR="000035EB" w:rsidRPr="000035EB">
        <w:rPr>
          <w:rFonts w:cstheme="minorHAnsi"/>
          <w:color w:val="404040" w:themeColor="text1" w:themeTint="BF"/>
          <w:sz w:val="24"/>
          <w:szCs w:val="24"/>
          <w:lang w:val="en-AU" w:bidi="en-US"/>
        </w:rPr>
        <w:t>–</w:t>
      </w:r>
      <w:r w:rsidR="00216D07" w:rsidRPr="000869D8">
        <w:rPr>
          <w:rFonts w:cstheme="minorHAnsi"/>
          <w:color w:val="404040" w:themeColor="text1" w:themeTint="BF"/>
          <w:sz w:val="24"/>
          <w:lang w:val="en-AU" w:bidi="en-US"/>
        </w:rPr>
        <w:t xml:space="preserve"> </w:t>
      </w:r>
      <w:r w:rsidR="00811BC7" w:rsidRPr="00B024BA">
        <w:rPr>
          <w:rFonts w:cstheme="minorHAnsi"/>
          <w:color w:val="404040" w:themeColor="text1" w:themeTint="BF"/>
          <w:sz w:val="24"/>
          <w:lang w:val="en-AU" w:bidi="en-US"/>
        </w:rPr>
        <w:t>L</w:t>
      </w:r>
      <w:r w:rsidR="00216D07" w:rsidRPr="00B024BA">
        <w:rPr>
          <w:rFonts w:cstheme="minorHAnsi"/>
          <w:color w:val="404040" w:themeColor="text1" w:themeTint="BF"/>
          <w:sz w:val="24"/>
          <w:lang w:val="en-AU" w:bidi="en-US"/>
        </w:rPr>
        <w:t>aws are identified by the</w:t>
      </w:r>
      <w:r w:rsidR="002A1ADD" w:rsidRPr="00B024BA">
        <w:rPr>
          <w:rFonts w:cstheme="minorHAnsi"/>
          <w:color w:val="404040" w:themeColor="text1" w:themeTint="BF"/>
          <w:sz w:val="24"/>
          <w:lang w:val="en-AU" w:bidi="en-US"/>
        </w:rPr>
        <w:t xml:space="preserve"> following</w:t>
      </w:r>
      <w:r w:rsidR="00944568" w:rsidRPr="00B024BA">
        <w:rPr>
          <w:rFonts w:cstheme="minorHAnsi"/>
          <w:color w:val="404040" w:themeColor="text1" w:themeTint="BF"/>
          <w:sz w:val="24"/>
          <w:lang w:val="en-AU" w:bidi="en-US"/>
        </w:rPr>
        <w:t>:</w:t>
      </w:r>
    </w:p>
    <w:p w14:paraId="78AB636E" w14:textId="49D285BA" w:rsidR="00BE1778" w:rsidRPr="000869D8" w:rsidRDefault="00FC4FEE" w:rsidP="00A8792A">
      <w:pPr>
        <w:pStyle w:val="ListParagraph"/>
        <w:numPr>
          <w:ilvl w:val="1"/>
          <w:numId w:val="39"/>
        </w:numPr>
        <w:spacing w:after="120" w:line="276" w:lineRule="auto"/>
        <w:ind w:left="1434" w:right="102" w:hanging="357"/>
        <w:contextualSpacing w:val="0"/>
        <w:jc w:val="both"/>
        <w:rPr>
          <w:rFonts w:cstheme="minorHAnsi"/>
          <w:color w:val="404040" w:themeColor="text1" w:themeTint="BF"/>
          <w:sz w:val="24"/>
          <w:lang w:val="en-AU" w:bidi="en-US"/>
        </w:rPr>
      </w:pPr>
      <w:r w:rsidRPr="00B024BA">
        <w:rPr>
          <w:rFonts w:cstheme="minorHAnsi"/>
          <w:i/>
          <w:iCs/>
          <w:color w:val="404040" w:themeColor="text1" w:themeTint="BF"/>
          <w:sz w:val="24"/>
          <w:lang w:val="en-AU" w:bidi="en-US"/>
        </w:rPr>
        <w:t>S</w:t>
      </w:r>
      <w:r w:rsidR="00216D07" w:rsidRPr="00B024BA">
        <w:rPr>
          <w:rFonts w:cstheme="minorHAnsi"/>
          <w:i/>
          <w:iCs/>
          <w:color w:val="404040" w:themeColor="text1" w:themeTint="BF"/>
          <w:sz w:val="24"/>
          <w:lang w:val="en-AU" w:bidi="en-US"/>
        </w:rPr>
        <w:t>hort title</w:t>
      </w:r>
      <w:r w:rsidR="00D63EE6" w:rsidRPr="000869D8">
        <w:rPr>
          <w:rFonts w:cstheme="minorHAnsi"/>
          <w:color w:val="404040" w:themeColor="text1" w:themeTint="BF"/>
          <w:sz w:val="24"/>
          <w:lang w:val="en-AU" w:bidi="en-US"/>
        </w:rPr>
        <w:t xml:space="preserve"> </w:t>
      </w:r>
      <w:r w:rsidR="000035EB" w:rsidRPr="000035EB">
        <w:rPr>
          <w:rFonts w:cstheme="minorHAnsi"/>
          <w:color w:val="404040" w:themeColor="text1" w:themeTint="BF"/>
          <w:sz w:val="24"/>
          <w:szCs w:val="24"/>
          <w:lang w:val="en-AU" w:bidi="en-US"/>
        </w:rPr>
        <w:t>–</w:t>
      </w:r>
      <w:r w:rsidR="00BE1778" w:rsidRPr="000869D8">
        <w:rPr>
          <w:rFonts w:cstheme="minorHAnsi"/>
          <w:color w:val="404040" w:themeColor="text1" w:themeTint="BF"/>
          <w:sz w:val="24"/>
          <w:lang w:val="en-AU" w:bidi="en-US"/>
        </w:rPr>
        <w:t xml:space="preserve"> </w:t>
      </w:r>
      <w:r w:rsidR="00811BC7" w:rsidRPr="0017060D">
        <w:rPr>
          <w:rFonts w:cstheme="minorHAnsi"/>
          <w:color w:val="404040" w:themeColor="text1" w:themeTint="BF"/>
          <w:sz w:val="24"/>
          <w:lang w:val="en-AU" w:bidi="en-US"/>
        </w:rPr>
        <w:t xml:space="preserve">It </w:t>
      </w:r>
      <w:r w:rsidR="00BE1778" w:rsidRPr="00B024BA">
        <w:rPr>
          <w:rFonts w:cstheme="minorHAnsi"/>
          <w:color w:val="404040" w:themeColor="text1" w:themeTint="BF"/>
          <w:sz w:val="24"/>
          <w:lang w:val="en-AU" w:bidi="en-US"/>
        </w:rPr>
        <w:t xml:space="preserve">includes a </w:t>
      </w:r>
      <w:r w:rsidR="00AE046A" w:rsidRPr="00B024BA">
        <w:rPr>
          <w:rFonts w:cstheme="minorHAnsi"/>
          <w:color w:val="404040" w:themeColor="text1" w:themeTint="BF"/>
          <w:sz w:val="24"/>
          <w:lang w:val="en-AU" w:bidi="en-US"/>
        </w:rPr>
        <w:t>financial or calendar year</w:t>
      </w:r>
      <w:r w:rsidR="004C05FB">
        <w:rPr>
          <w:rFonts w:cstheme="minorHAnsi"/>
          <w:color w:val="404040" w:themeColor="text1" w:themeTint="BF"/>
          <w:sz w:val="24"/>
          <w:lang w:val="en-AU" w:bidi="en-US"/>
        </w:rPr>
        <w:t>. It</w:t>
      </w:r>
      <w:r w:rsidR="00AE046A" w:rsidRPr="00B024BA">
        <w:rPr>
          <w:rFonts w:cstheme="minorHAnsi"/>
          <w:color w:val="404040" w:themeColor="text1" w:themeTint="BF"/>
          <w:sz w:val="24"/>
          <w:lang w:val="en-AU" w:bidi="en-US"/>
        </w:rPr>
        <w:t xml:space="preserve"> may </w:t>
      </w:r>
      <w:r w:rsidR="00DE3412">
        <w:rPr>
          <w:rFonts w:cstheme="minorHAnsi"/>
          <w:color w:val="404040" w:themeColor="text1" w:themeTint="BF"/>
          <w:sz w:val="24"/>
          <w:lang w:val="en-AU" w:bidi="en-US"/>
        </w:rPr>
        <w:t xml:space="preserve">also </w:t>
      </w:r>
      <w:r w:rsidR="00F8060D" w:rsidRPr="00B024BA">
        <w:rPr>
          <w:rFonts w:cstheme="minorHAnsi"/>
          <w:color w:val="404040" w:themeColor="text1" w:themeTint="BF"/>
          <w:sz w:val="24"/>
          <w:lang w:val="en-AU" w:bidi="en-US"/>
        </w:rPr>
        <w:t>consist of</w:t>
      </w:r>
      <w:r w:rsidR="00AE046A" w:rsidRPr="00B024BA">
        <w:rPr>
          <w:rFonts w:cstheme="minorHAnsi"/>
          <w:color w:val="404040" w:themeColor="text1" w:themeTint="BF"/>
          <w:sz w:val="24"/>
          <w:lang w:val="en-AU" w:bidi="en-US"/>
        </w:rPr>
        <w:t xml:space="preserve"> a number if a law with </w:t>
      </w:r>
      <w:r w:rsidR="00F8060D" w:rsidRPr="00B024BA">
        <w:rPr>
          <w:rFonts w:cstheme="minorHAnsi"/>
          <w:color w:val="404040" w:themeColor="text1" w:themeTint="BF"/>
          <w:sz w:val="24"/>
          <w:lang w:val="en-AU" w:bidi="en-US"/>
        </w:rPr>
        <w:t xml:space="preserve">a </w:t>
      </w:r>
      <w:r w:rsidR="00AE046A" w:rsidRPr="00B024BA">
        <w:rPr>
          <w:rFonts w:cstheme="minorHAnsi"/>
          <w:color w:val="404040" w:themeColor="text1" w:themeTint="BF"/>
          <w:sz w:val="24"/>
          <w:lang w:val="en-AU" w:bidi="en-US"/>
        </w:rPr>
        <w:t>similar title has been published</w:t>
      </w:r>
      <w:r w:rsidR="00DE3412">
        <w:rPr>
          <w:rFonts w:cstheme="minorHAnsi"/>
          <w:color w:val="404040" w:themeColor="text1" w:themeTint="BF"/>
          <w:sz w:val="24"/>
          <w:lang w:val="en-AU" w:bidi="en-US"/>
        </w:rPr>
        <w:t>.</w:t>
      </w:r>
    </w:p>
    <w:p w14:paraId="73A0D4E4" w14:textId="24E14CE6" w:rsidR="00944568" w:rsidRPr="000869D8" w:rsidRDefault="000035EB" w:rsidP="00A8792A">
      <w:pPr>
        <w:pStyle w:val="ListParagraph"/>
        <w:numPr>
          <w:ilvl w:val="2"/>
          <w:numId w:val="39"/>
        </w:numPr>
        <w:spacing w:after="120" w:line="276" w:lineRule="auto"/>
        <w:ind w:left="215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E</w:t>
      </w:r>
      <w:r w:rsidR="00BE1778" w:rsidRPr="000869D8">
        <w:rPr>
          <w:rFonts w:cstheme="minorHAnsi"/>
          <w:color w:val="404040" w:themeColor="text1" w:themeTint="BF"/>
          <w:sz w:val="24"/>
          <w:lang w:val="en-AU" w:bidi="en-US"/>
        </w:rPr>
        <w:t>xample:</w:t>
      </w:r>
      <w:r w:rsidR="00D63EE6" w:rsidRPr="000869D8">
        <w:rPr>
          <w:rFonts w:cstheme="minorHAnsi"/>
          <w:color w:val="404040" w:themeColor="text1" w:themeTint="BF"/>
          <w:sz w:val="24"/>
          <w:lang w:val="en-AU" w:bidi="en-US"/>
        </w:rPr>
        <w:t xml:space="preserve"> Appropriation Act (No.3) 2009-2010</w:t>
      </w:r>
    </w:p>
    <w:p w14:paraId="2E81769F" w14:textId="4F1604C4" w:rsidR="00BE1778" w:rsidRPr="00B024BA" w:rsidRDefault="00A1518A" w:rsidP="00A8792A">
      <w:pPr>
        <w:pStyle w:val="ListParagraph"/>
        <w:numPr>
          <w:ilvl w:val="1"/>
          <w:numId w:val="39"/>
        </w:numPr>
        <w:spacing w:after="120" w:line="276" w:lineRule="auto"/>
        <w:ind w:left="1434" w:right="102" w:hanging="357"/>
        <w:contextualSpacing w:val="0"/>
        <w:jc w:val="both"/>
        <w:rPr>
          <w:rFonts w:cstheme="minorHAnsi"/>
          <w:color w:val="404040" w:themeColor="text1" w:themeTint="BF"/>
          <w:sz w:val="24"/>
          <w:lang w:val="en-AU" w:bidi="en-US"/>
        </w:rPr>
      </w:pPr>
      <w:r w:rsidRPr="00B024BA">
        <w:rPr>
          <w:rFonts w:cstheme="minorHAnsi"/>
          <w:i/>
          <w:iCs/>
          <w:color w:val="404040" w:themeColor="text1" w:themeTint="BF"/>
          <w:sz w:val="24"/>
          <w:lang w:val="en-AU" w:bidi="en-US"/>
        </w:rPr>
        <w:t>S</w:t>
      </w:r>
      <w:r w:rsidR="00216D07" w:rsidRPr="00B024BA">
        <w:rPr>
          <w:rFonts w:cstheme="minorHAnsi"/>
          <w:i/>
          <w:iCs/>
          <w:color w:val="404040" w:themeColor="text1" w:themeTint="BF"/>
          <w:sz w:val="24"/>
          <w:lang w:val="en-AU" w:bidi="en-US"/>
        </w:rPr>
        <w:t>eries year and number</w:t>
      </w:r>
      <w:r w:rsidR="00AE046A" w:rsidRPr="00DE3412">
        <w:rPr>
          <w:rFonts w:cstheme="minorHAnsi"/>
          <w:color w:val="404040" w:themeColor="text1" w:themeTint="BF"/>
          <w:sz w:val="24"/>
          <w:lang w:val="en-AU" w:bidi="en-US"/>
        </w:rPr>
        <w:t xml:space="preserve"> </w:t>
      </w:r>
      <w:r w:rsidR="000035EB" w:rsidRPr="000035EB">
        <w:rPr>
          <w:rFonts w:cstheme="minorHAnsi"/>
          <w:color w:val="404040" w:themeColor="text1" w:themeTint="BF"/>
          <w:sz w:val="24"/>
          <w:szCs w:val="24"/>
          <w:lang w:val="en-AU" w:bidi="en-US"/>
        </w:rPr>
        <w:t>–</w:t>
      </w:r>
      <w:r w:rsidR="00C777A8" w:rsidRPr="00DE3412">
        <w:rPr>
          <w:rFonts w:cstheme="minorHAnsi"/>
          <w:color w:val="404040" w:themeColor="text1" w:themeTint="BF"/>
          <w:sz w:val="24"/>
          <w:lang w:val="en-AU" w:bidi="en-US"/>
        </w:rPr>
        <w:t xml:space="preserve"> </w:t>
      </w:r>
      <w:r w:rsidR="00DE3412" w:rsidRPr="00B024BA">
        <w:rPr>
          <w:rFonts w:cstheme="minorHAnsi"/>
          <w:color w:val="404040" w:themeColor="text1" w:themeTint="BF"/>
          <w:sz w:val="24"/>
          <w:lang w:val="en-AU" w:bidi="en-US"/>
        </w:rPr>
        <w:t>E</w:t>
      </w:r>
      <w:r w:rsidR="00C777A8" w:rsidRPr="00B024BA">
        <w:rPr>
          <w:rFonts w:cstheme="minorHAnsi"/>
          <w:color w:val="404040" w:themeColor="text1" w:themeTint="BF"/>
          <w:sz w:val="24"/>
          <w:lang w:val="en-AU" w:bidi="en-US"/>
        </w:rPr>
        <w:t xml:space="preserve">ach Act is numbered </w:t>
      </w:r>
      <w:r w:rsidR="00784E91" w:rsidRPr="00B024BA">
        <w:rPr>
          <w:rFonts w:cstheme="minorHAnsi"/>
          <w:color w:val="404040" w:themeColor="text1" w:themeTint="BF"/>
          <w:sz w:val="24"/>
          <w:lang w:val="en-AU" w:bidi="en-US"/>
        </w:rPr>
        <w:t xml:space="preserve">according to the order made in a year. The first Act of the year will be </w:t>
      </w:r>
      <w:r w:rsidR="00A91437" w:rsidRPr="00B024BA">
        <w:rPr>
          <w:rFonts w:cstheme="minorHAnsi"/>
          <w:color w:val="404040" w:themeColor="text1" w:themeTint="BF"/>
          <w:sz w:val="24"/>
          <w:lang w:val="en-AU" w:bidi="en-US"/>
        </w:rPr>
        <w:t>1</w:t>
      </w:r>
      <w:r w:rsidR="00DE3412" w:rsidRPr="00B024BA">
        <w:rPr>
          <w:rFonts w:cstheme="minorHAnsi"/>
          <w:color w:val="404040" w:themeColor="text1" w:themeTint="BF"/>
          <w:sz w:val="24"/>
          <w:lang w:val="en-AU" w:bidi="en-US"/>
        </w:rPr>
        <w:t>.</w:t>
      </w:r>
    </w:p>
    <w:p w14:paraId="7388CE2D" w14:textId="1AC1B9DC" w:rsidR="008C5626" w:rsidRPr="000869D8" w:rsidRDefault="000035EB" w:rsidP="00A8792A">
      <w:pPr>
        <w:pStyle w:val="ListParagraph"/>
        <w:numPr>
          <w:ilvl w:val="2"/>
          <w:numId w:val="39"/>
        </w:numPr>
        <w:spacing w:after="120" w:line="276" w:lineRule="auto"/>
        <w:ind w:left="215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T</w:t>
      </w:r>
      <w:r w:rsidR="00BE1778" w:rsidRPr="000869D8">
        <w:rPr>
          <w:rFonts w:cstheme="minorHAnsi"/>
          <w:color w:val="404040" w:themeColor="text1" w:themeTint="BF"/>
          <w:sz w:val="24"/>
          <w:lang w:val="en-AU" w:bidi="en-US"/>
        </w:rPr>
        <w:t>he mentioned Act above is Act No. 24, 2010</w:t>
      </w:r>
    </w:p>
    <w:p w14:paraId="1E7309B8" w14:textId="4FE444D0" w:rsidR="006B1FEE" w:rsidRPr="00B024BA" w:rsidRDefault="00A1518A" w:rsidP="00A8792A">
      <w:pPr>
        <w:pStyle w:val="ListParagraph"/>
        <w:numPr>
          <w:ilvl w:val="0"/>
          <w:numId w:val="39"/>
        </w:numPr>
        <w:spacing w:after="120" w:line="276" w:lineRule="auto"/>
        <w:ind w:right="102"/>
        <w:contextualSpacing w:val="0"/>
        <w:jc w:val="both"/>
        <w:rPr>
          <w:rFonts w:cstheme="minorHAnsi"/>
          <w:color w:val="404040" w:themeColor="text1" w:themeTint="BF"/>
          <w:sz w:val="24"/>
          <w:lang w:val="en-AU" w:bidi="en-US"/>
        </w:rPr>
      </w:pPr>
      <w:r w:rsidRPr="00B024BA">
        <w:rPr>
          <w:rFonts w:cstheme="minorHAnsi"/>
          <w:i/>
          <w:iCs/>
          <w:color w:val="404040" w:themeColor="text1" w:themeTint="BF"/>
          <w:sz w:val="24"/>
          <w:lang w:val="en-AU" w:bidi="en-US"/>
        </w:rPr>
        <w:t>P</w:t>
      </w:r>
      <w:r w:rsidR="006B1FEE" w:rsidRPr="00B024BA">
        <w:rPr>
          <w:rFonts w:cstheme="minorHAnsi"/>
          <w:i/>
          <w:iCs/>
          <w:color w:val="404040" w:themeColor="text1" w:themeTint="BF"/>
          <w:sz w:val="24"/>
          <w:lang w:val="en-AU" w:bidi="en-US"/>
        </w:rPr>
        <w:t>reliminary pages</w:t>
      </w:r>
      <w:r w:rsidR="00C6482E" w:rsidRPr="00656888">
        <w:rPr>
          <w:rFonts w:cstheme="minorHAnsi"/>
          <w:color w:val="404040" w:themeColor="text1" w:themeTint="BF"/>
          <w:sz w:val="24"/>
          <w:lang w:val="en-AU" w:bidi="en-US"/>
        </w:rPr>
        <w:t xml:space="preserve"> </w:t>
      </w:r>
      <w:r w:rsidR="000035EB" w:rsidRPr="000035EB">
        <w:rPr>
          <w:rFonts w:cstheme="minorHAnsi"/>
          <w:color w:val="404040" w:themeColor="text1" w:themeTint="BF"/>
          <w:sz w:val="24"/>
          <w:szCs w:val="24"/>
          <w:lang w:val="en-AU" w:bidi="en-US"/>
        </w:rPr>
        <w:t>–</w:t>
      </w:r>
      <w:r w:rsidR="00C6482E" w:rsidRPr="00656888">
        <w:rPr>
          <w:rFonts w:cstheme="minorHAnsi"/>
          <w:color w:val="404040" w:themeColor="text1" w:themeTint="BF"/>
          <w:sz w:val="24"/>
          <w:lang w:val="en-AU" w:bidi="en-US"/>
        </w:rPr>
        <w:t xml:space="preserve"> </w:t>
      </w:r>
      <w:r w:rsidR="00656888" w:rsidRPr="00656888">
        <w:rPr>
          <w:rFonts w:cstheme="minorHAnsi"/>
          <w:color w:val="404040" w:themeColor="text1" w:themeTint="BF"/>
          <w:sz w:val="24"/>
          <w:lang w:val="en-AU" w:bidi="en-US"/>
        </w:rPr>
        <w:t xml:space="preserve">These </w:t>
      </w:r>
      <w:r w:rsidR="00364F62" w:rsidRPr="00B024BA">
        <w:rPr>
          <w:rFonts w:cstheme="minorHAnsi"/>
          <w:color w:val="404040" w:themeColor="text1" w:themeTint="BF"/>
          <w:sz w:val="24"/>
          <w:lang w:val="en-AU" w:bidi="en-US"/>
        </w:rPr>
        <w:t>contain general information about the law and an overview of the document</w:t>
      </w:r>
      <w:r w:rsidR="002C499F" w:rsidRPr="00B024BA">
        <w:rPr>
          <w:rFonts w:cstheme="minorHAnsi"/>
          <w:color w:val="404040" w:themeColor="text1" w:themeTint="BF"/>
          <w:sz w:val="24"/>
          <w:lang w:val="en-AU" w:bidi="en-US"/>
        </w:rPr>
        <w:t xml:space="preserve"> (</w:t>
      </w:r>
      <w:proofErr w:type="gramStart"/>
      <w:r w:rsidR="002C499F" w:rsidRPr="00B024BA">
        <w:rPr>
          <w:rFonts w:cstheme="minorHAnsi"/>
          <w:color w:val="404040" w:themeColor="text1" w:themeTint="BF"/>
          <w:sz w:val="24"/>
          <w:lang w:val="en-AU" w:bidi="en-US"/>
        </w:rPr>
        <w:t>i.e.</w:t>
      </w:r>
      <w:proofErr w:type="gramEnd"/>
      <w:r w:rsidR="002C499F" w:rsidRPr="00B024BA">
        <w:rPr>
          <w:rFonts w:cstheme="minorHAnsi"/>
          <w:color w:val="404040" w:themeColor="text1" w:themeTint="BF"/>
          <w:sz w:val="24"/>
          <w:lang w:val="en-AU" w:bidi="en-US"/>
        </w:rPr>
        <w:t xml:space="preserve"> title page and table of contents)</w:t>
      </w:r>
      <w:r w:rsidR="00656888" w:rsidRPr="00B024BA">
        <w:rPr>
          <w:rFonts w:cstheme="minorHAnsi"/>
          <w:color w:val="404040" w:themeColor="text1" w:themeTint="BF"/>
          <w:sz w:val="24"/>
          <w:lang w:val="en-AU" w:bidi="en-US"/>
        </w:rPr>
        <w:t>.</w:t>
      </w:r>
    </w:p>
    <w:p w14:paraId="281624BA" w14:textId="0161DDC8" w:rsidR="006B1FEE" w:rsidRPr="005B706D" w:rsidRDefault="00A1518A" w:rsidP="00A8792A">
      <w:pPr>
        <w:pStyle w:val="ListParagraph"/>
        <w:numPr>
          <w:ilvl w:val="0"/>
          <w:numId w:val="39"/>
        </w:numPr>
        <w:spacing w:after="120" w:line="276" w:lineRule="auto"/>
        <w:ind w:right="102"/>
        <w:contextualSpacing w:val="0"/>
        <w:jc w:val="both"/>
        <w:rPr>
          <w:rFonts w:cstheme="minorHAnsi"/>
          <w:color w:val="404040" w:themeColor="text1" w:themeTint="BF"/>
          <w:sz w:val="24"/>
          <w:lang w:val="en-AU" w:bidi="en-US"/>
        </w:rPr>
      </w:pPr>
      <w:r w:rsidRPr="00B024BA">
        <w:rPr>
          <w:rFonts w:cstheme="minorHAnsi"/>
          <w:i/>
          <w:iCs/>
          <w:color w:val="404040" w:themeColor="text1" w:themeTint="BF"/>
          <w:sz w:val="24"/>
          <w:lang w:val="en-AU" w:bidi="en-US"/>
        </w:rPr>
        <w:t>M</w:t>
      </w:r>
      <w:r w:rsidR="006B1FEE" w:rsidRPr="00B024BA">
        <w:rPr>
          <w:rFonts w:cstheme="minorHAnsi"/>
          <w:i/>
          <w:iCs/>
          <w:color w:val="404040" w:themeColor="text1" w:themeTint="BF"/>
          <w:sz w:val="24"/>
          <w:lang w:val="en-AU" w:bidi="en-US"/>
        </w:rPr>
        <w:t>iddle section</w:t>
      </w:r>
      <w:r w:rsidR="002C499F" w:rsidRPr="000869D8">
        <w:rPr>
          <w:rFonts w:cstheme="minorHAnsi"/>
          <w:color w:val="404040" w:themeColor="text1" w:themeTint="BF"/>
          <w:sz w:val="24"/>
          <w:lang w:val="en-AU" w:bidi="en-US"/>
        </w:rPr>
        <w:t xml:space="preserve"> </w:t>
      </w:r>
      <w:r w:rsidR="000035EB" w:rsidRPr="000035EB">
        <w:rPr>
          <w:rFonts w:cstheme="minorHAnsi"/>
          <w:color w:val="404040" w:themeColor="text1" w:themeTint="BF"/>
          <w:sz w:val="24"/>
          <w:szCs w:val="24"/>
          <w:lang w:val="en-AU" w:bidi="en-US"/>
        </w:rPr>
        <w:t>–</w:t>
      </w:r>
      <w:r w:rsidR="002C499F" w:rsidRPr="000869D8">
        <w:rPr>
          <w:rFonts w:cstheme="minorHAnsi"/>
          <w:color w:val="404040" w:themeColor="text1" w:themeTint="BF"/>
          <w:sz w:val="24"/>
          <w:lang w:val="en-AU" w:bidi="en-US"/>
        </w:rPr>
        <w:t xml:space="preserve"> </w:t>
      </w:r>
      <w:r w:rsidR="005B706D" w:rsidRPr="005B706D">
        <w:rPr>
          <w:rFonts w:cstheme="minorHAnsi"/>
          <w:color w:val="404040" w:themeColor="text1" w:themeTint="BF"/>
          <w:sz w:val="24"/>
          <w:lang w:val="en-AU" w:bidi="en-US"/>
        </w:rPr>
        <w:t xml:space="preserve">It is </w:t>
      </w:r>
      <w:r w:rsidR="00F8060D" w:rsidRPr="00B024BA">
        <w:rPr>
          <w:rFonts w:cstheme="minorHAnsi"/>
          <w:color w:val="404040" w:themeColor="text1" w:themeTint="BF"/>
          <w:sz w:val="24"/>
          <w:lang w:val="en-AU" w:bidi="en-US"/>
        </w:rPr>
        <w:t xml:space="preserve">the </w:t>
      </w:r>
      <w:r w:rsidR="002C499F" w:rsidRPr="00B024BA">
        <w:rPr>
          <w:rFonts w:cstheme="minorHAnsi"/>
          <w:color w:val="404040" w:themeColor="text1" w:themeTint="BF"/>
          <w:sz w:val="24"/>
          <w:lang w:val="en-AU" w:bidi="en-US"/>
        </w:rPr>
        <w:t>body of law</w:t>
      </w:r>
      <w:r w:rsidR="00052A5A" w:rsidRPr="00B024BA">
        <w:rPr>
          <w:rFonts w:cstheme="minorHAnsi"/>
          <w:color w:val="404040" w:themeColor="text1" w:themeTint="BF"/>
          <w:sz w:val="24"/>
          <w:lang w:val="en-AU" w:bidi="en-US"/>
        </w:rPr>
        <w:t xml:space="preserve">. It will be organised </w:t>
      </w:r>
      <w:r w:rsidR="00780EE1" w:rsidRPr="00B024BA">
        <w:rPr>
          <w:rFonts w:cstheme="minorHAnsi"/>
          <w:color w:val="404040" w:themeColor="text1" w:themeTint="BF"/>
          <w:sz w:val="24"/>
          <w:lang w:val="en-AU" w:bidi="en-US"/>
        </w:rPr>
        <w:t>as follow</w:t>
      </w:r>
      <w:r w:rsidR="00A948EF" w:rsidRPr="00A948EF">
        <w:rPr>
          <w:rFonts w:cstheme="minorHAnsi"/>
          <w:color w:val="404040" w:themeColor="text1" w:themeTint="BF"/>
          <w:sz w:val="24"/>
          <w:lang w:val="en-AU" w:bidi="en-US"/>
        </w:rPr>
        <w:t>s</w:t>
      </w:r>
      <w:r w:rsidR="00780EE1" w:rsidRPr="00B024BA">
        <w:rPr>
          <w:rFonts w:cstheme="minorHAnsi"/>
          <w:color w:val="404040" w:themeColor="text1" w:themeTint="BF"/>
          <w:sz w:val="24"/>
          <w:lang w:val="en-AU" w:bidi="en-US"/>
        </w:rPr>
        <w:t>:</w:t>
      </w:r>
    </w:p>
    <w:tbl>
      <w:tblPr>
        <w:tblStyle w:val="TableGrid"/>
        <w:tblW w:w="0" w:type="auto"/>
        <w:tblInd w:w="72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748"/>
        <w:gridCol w:w="2748"/>
        <w:gridCol w:w="2748"/>
      </w:tblGrid>
      <w:tr w:rsidR="007F0F92" w:rsidRPr="001773BD" w14:paraId="2358FE8F" w14:textId="2EFD7FC2" w:rsidTr="00B024BA">
        <w:trPr>
          <w:trHeight w:val="997"/>
        </w:trPr>
        <w:tc>
          <w:tcPr>
            <w:tcW w:w="2748" w:type="dxa"/>
            <w:shd w:val="clear" w:color="auto" w:fill="8AC926"/>
            <w:vAlign w:val="center"/>
          </w:tcPr>
          <w:p w14:paraId="3266102A" w14:textId="58D0C9F3" w:rsidR="007F0F92" w:rsidRPr="001773BD" w:rsidRDefault="007F0F92" w:rsidP="00B024BA">
            <w:pPr>
              <w:spacing w:after="120" w:line="276" w:lineRule="auto"/>
              <w:ind w:left="0" w:right="0" w:firstLine="0"/>
              <w:jc w:val="center"/>
              <w:rPr>
                <w:rFonts w:cstheme="minorHAnsi"/>
                <w:b/>
                <w:bCs/>
                <w:color w:val="FFFFFF" w:themeColor="background1"/>
                <w:lang w:val="en-GB" w:bidi="en-US"/>
              </w:rPr>
            </w:pPr>
            <w:r w:rsidRPr="007F0F92">
              <w:rPr>
                <w:rFonts w:cstheme="minorHAnsi"/>
                <w:b/>
                <w:bCs/>
                <w:color w:val="FFFFFF" w:themeColor="background1"/>
                <w:lang w:val="en-GB" w:bidi="en-US"/>
              </w:rPr>
              <w:t>Acts</w:t>
            </w:r>
          </w:p>
        </w:tc>
        <w:tc>
          <w:tcPr>
            <w:tcW w:w="2748" w:type="dxa"/>
            <w:shd w:val="clear" w:color="auto" w:fill="8AC926"/>
            <w:vAlign w:val="center"/>
          </w:tcPr>
          <w:p w14:paraId="1086EDAF" w14:textId="3FA484F3" w:rsidR="007F0F92" w:rsidRPr="001773BD" w:rsidRDefault="007F0F92" w:rsidP="00B024BA">
            <w:pPr>
              <w:tabs>
                <w:tab w:val="left" w:pos="180"/>
              </w:tabs>
              <w:spacing w:after="120" w:line="276" w:lineRule="auto"/>
              <w:ind w:left="0" w:right="0" w:firstLine="0"/>
              <w:jc w:val="center"/>
              <w:rPr>
                <w:rFonts w:cstheme="minorHAnsi"/>
                <w:b/>
                <w:bCs/>
                <w:color w:val="FFFFFF" w:themeColor="background1"/>
                <w:lang w:val="en-GB" w:bidi="en-US"/>
              </w:rPr>
            </w:pPr>
            <w:r w:rsidRPr="007F0F92">
              <w:rPr>
                <w:rFonts w:cstheme="minorHAnsi"/>
                <w:b/>
                <w:bCs/>
                <w:color w:val="FFFFFF" w:themeColor="background1"/>
                <w:lang w:val="en-GB" w:bidi="en-US"/>
              </w:rPr>
              <w:t>Regulations and</w:t>
            </w:r>
            <w:r w:rsidR="000035EB">
              <w:rPr>
                <w:rFonts w:cstheme="minorHAnsi"/>
                <w:b/>
                <w:bCs/>
                <w:color w:val="FFFFFF" w:themeColor="background1"/>
                <w:lang w:val="en-GB" w:bidi="en-US"/>
              </w:rPr>
              <w:t xml:space="preserve"> O</w:t>
            </w:r>
            <w:r w:rsidRPr="007F0F92">
              <w:rPr>
                <w:rFonts w:cstheme="minorHAnsi"/>
                <w:b/>
                <w:bCs/>
                <w:color w:val="FFFFFF" w:themeColor="background1"/>
                <w:lang w:val="en-GB" w:bidi="en-US"/>
              </w:rPr>
              <w:t xml:space="preserve">ther </w:t>
            </w:r>
            <w:r w:rsidR="000035EB">
              <w:rPr>
                <w:rFonts w:cstheme="minorHAnsi"/>
                <w:b/>
                <w:bCs/>
                <w:color w:val="FFFFFF" w:themeColor="background1"/>
                <w:lang w:val="en-GB" w:bidi="en-US"/>
              </w:rPr>
              <w:t>I</w:t>
            </w:r>
            <w:r w:rsidRPr="007F0F92">
              <w:rPr>
                <w:rFonts w:cstheme="minorHAnsi"/>
                <w:b/>
                <w:bCs/>
                <w:color w:val="FFFFFF" w:themeColor="background1"/>
                <w:lang w:val="en-GB" w:bidi="en-US"/>
              </w:rPr>
              <w:t>nstruments</w:t>
            </w:r>
          </w:p>
        </w:tc>
        <w:tc>
          <w:tcPr>
            <w:tcW w:w="2748" w:type="dxa"/>
            <w:shd w:val="clear" w:color="auto" w:fill="8AC926"/>
            <w:vAlign w:val="center"/>
          </w:tcPr>
          <w:p w14:paraId="4E1B0486" w14:textId="5E3703CD" w:rsidR="007F0F92" w:rsidRPr="001773BD" w:rsidRDefault="007F0F92" w:rsidP="00B024BA">
            <w:pPr>
              <w:tabs>
                <w:tab w:val="left" w:pos="180"/>
              </w:tabs>
              <w:spacing w:after="120" w:line="276" w:lineRule="auto"/>
              <w:ind w:left="0" w:right="0" w:firstLine="0"/>
              <w:jc w:val="center"/>
              <w:rPr>
                <w:rFonts w:cstheme="minorHAnsi"/>
                <w:b/>
                <w:bCs/>
                <w:color w:val="FFFFFF" w:themeColor="background1"/>
                <w:lang w:val="en-GB" w:bidi="en-US"/>
              </w:rPr>
            </w:pPr>
            <w:r w:rsidRPr="007F0F92">
              <w:rPr>
                <w:rFonts w:cstheme="minorHAnsi"/>
                <w:b/>
                <w:bCs/>
                <w:color w:val="FFFFFF" w:themeColor="background1"/>
                <w:lang w:val="en-GB" w:bidi="en-US"/>
              </w:rPr>
              <w:t>Rules of Court</w:t>
            </w:r>
          </w:p>
        </w:tc>
      </w:tr>
      <w:tr w:rsidR="007F0F92" w:rsidRPr="001773BD" w14:paraId="628C2D93" w14:textId="1181B310" w:rsidTr="00B024BA">
        <w:trPr>
          <w:trHeight w:val="2286"/>
        </w:trPr>
        <w:tc>
          <w:tcPr>
            <w:tcW w:w="2748" w:type="dxa"/>
            <w:vAlign w:val="center"/>
          </w:tcPr>
          <w:p w14:paraId="5BEE28EB" w14:textId="77777777" w:rsidR="007F0F92" w:rsidRPr="007F0F92" w:rsidRDefault="007F0F92" w:rsidP="00B024BA">
            <w:pPr>
              <w:tabs>
                <w:tab w:val="left" w:pos="180"/>
              </w:tabs>
              <w:spacing w:after="120" w:line="276" w:lineRule="auto"/>
              <w:ind w:left="0" w:right="0" w:firstLine="0"/>
              <w:jc w:val="center"/>
              <w:rPr>
                <w:rFonts w:cstheme="minorHAnsi"/>
                <w:color w:val="404040" w:themeColor="text1" w:themeTint="BF"/>
                <w:lang w:val="en-GB" w:bidi="en-US"/>
              </w:rPr>
            </w:pPr>
            <w:r w:rsidRPr="007F0F92">
              <w:rPr>
                <w:rFonts w:cstheme="minorHAnsi"/>
                <w:color w:val="404040" w:themeColor="text1" w:themeTint="BF"/>
                <w:lang w:val="en-GB" w:bidi="en-US"/>
              </w:rPr>
              <w:t>Section</w:t>
            </w:r>
          </w:p>
          <w:p w14:paraId="5AA4B3CF" w14:textId="77777777" w:rsidR="007F0F92" w:rsidRPr="007F0F92" w:rsidRDefault="007F0F92" w:rsidP="00B024BA">
            <w:pPr>
              <w:tabs>
                <w:tab w:val="left" w:pos="180"/>
              </w:tabs>
              <w:spacing w:after="120" w:line="276" w:lineRule="auto"/>
              <w:ind w:left="0" w:right="0" w:firstLine="0"/>
              <w:jc w:val="center"/>
              <w:rPr>
                <w:rFonts w:cstheme="minorHAnsi"/>
                <w:color w:val="404040" w:themeColor="text1" w:themeTint="BF"/>
                <w:lang w:val="en-GB" w:bidi="en-US"/>
              </w:rPr>
            </w:pPr>
            <w:r w:rsidRPr="007F0F92">
              <w:rPr>
                <w:rFonts w:cstheme="minorHAnsi"/>
                <w:color w:val="404040" w:themeColor="text1" w:themeTint="BF"/>
                <w:lang w:val="en-GB" w:bidi="en-US"/>
              </w:rPr>
              <w:t>Subsection</w:t>
            </w:r>
          </w:p>
          <w:p w14:paraId="7B92F060" w14:textId="77777777" w:rsidR="007F0F92" w:rsidRPr="007F0F92" w:rsidRDefault="007F0F92" w:rsidP="00B024BA">
            <w:pPr>
              <w:tabs>
                <w:tab w:val="left" w:pos="180"/>
              </w:tabs>
              <w:spacing w:after="120" w:line="276" w:lineRule="auto"/>
              <w:ind w:left="0" w:right="0" w:firstLine="0"/>
              <w:jc w:val="center"/>
              <w:rPr>
                <w:rFonts w:cstheme="minorHAnsi"/>
                <w:color w:val="404040" w:themeColor="text1" w:themeTint="BF"/>
                <w:lang w:val="en-GB" w:bidi="en-US"/>
              </w:rPr>
            </w:pPr>
            <w:r w:rsidRPr="007F0F92">
              <w:rPr>
                <w:rFonts w:cstheme="minorHAnsi"/>
                <w:color w:val="404040" w:themeColor="text1" w:themeTint="BF"/>
                <w:lang w:val="en-GB" w:bidi="en-US"/>
              </w:rPr>
              <w:t>Paragraph</w:t>
            </w:r>
          </w:p>
          <w:p w14:paraId="4F1C8D75" w14:textId="77777777" w:rsidR="007F0F92" w:rsidRPr="007F0F92" w:rsidRDefault="007F0F92" w:rsidP="00B024BA">
            <w:pPr>
              <w:tabs>
                <w:tab w:val="left" w:pos="180"/>
              </w:tabs>
              <w:spacing w:after="120" w:line="276" w:lineRule="auto"/>
              <w:ind w:left="0" w:right="0" w:firstLine="0"/>
              <w:jc w:val="center"/>
              <w:rPr>
                <w:rFonts w:cstheme="minorHAnsi"/>
                <w:color w:val="404040" w:themeColor="text1" w:themeTint="BF"/>
                <w:lang w:val="en-GB" w:bidi="en-US"/>
              </w:rPr>
            </w:pPr>
            <w:r w:rsidRPr="007F0F92">
              <w:rPr>
                <w:rFonts w:cstheme="minorHAnsi"/>
                <w:color w:val="404040" w:themeColor="text1" w:themeTint="BF"/>
                <w:lang w:val="en-GB" w:bidi="en-US"/>
              </w:rPr>
              <w:t>Subparagraph</w:t>
            </w:r>
          </w:p>
          <w:p w14:paraId="282A7F54" w14:textId="156BA1A4" w:rsidR="007F0F92" w:rsidRPr="001773BD" w:rsidRDefault="007F0F92" w:rsidP="00B024BA">
            <w:pPr>
              <w:tabs>
                <w:tab w:val="left" w:pos="180"/>
              </w:tabs>
              <w:spacing w:after="120" w:line="276" w:lineRule="auto"/>
              <w:ind w:left="0" w:right="0" w:firstLine="0"/>
              <w:jc w:val="center"/>
              <w:rPr>
                <w:rFonts w:cstheme="minorHAnsi"/>
                <w:color w:val="404040" w:themeColor="text1" w:themeTint="BF"/>
                <w:lang w:val="en-GB" w:bidi="en-US"/>
              </w:rPr>
            </w:pPr>
            <w:r w:rsidRPr="007F0F92">
              <w:rPr>
                <w:rFonts w:cstheme="minorHAnsi"/>
                <w:color w:val="404040" w:themeColor="text1" w:themeTint="BF"/>
                <w:lang w:val="en-GB" w:bidi="en-US"/>
              </w:rPr>
              <w:t>Sub-subparagraph</w:t>
            </w:r>
          </w:p>
        </w:tc>
        <w:tc>
          <w:tcPr>
            <w:tcW w:w="2748" w:type="dxa"/>
            <w:vAlign w:val="center"/>
          </w:tcPr>
          <w:p w14:paraId="00ADE195" w14:textId="77777777" w:rsidR="007F0F92" w:rsidRPr="007F0F92" w:rsidRDefault="007F0F92" w:rsidP="00B024BA">
            <w:pPr>
              <w:tabs>
                <w:tab w:val="left" w:pos="180"/>
              </w:tabs>
              <w:spacing w:after="120" w:line="276" w:lineRule="auto"/>
              <w:ind w:left="0" w:right="0" w:firstLine="0"/>
              <w:jc w:val="center"/>
              <w:rPr>
                <w:rFonts w:cstheme="minorHAnsi"/>
                <w:color w:val="404040" w:themeColor="text1" w:themeTint="BF"/>
                <w:lang w:val="en-GB" w:bidi="en-US"/>
              </w:rPr>
            </w:pPr>
            <w:r w:rsidRPr="007F0F92">
              <w:rPr>
                <w:rFonts w:cstheme="minorHAnsi"/>
                <w:color w:val="404040" w:themeColor="text1" w:themeTint="BF"/>
                <w:lang w:val="en-GB" w:bidi="en-US"/>
              </w:rPr>
              <w:t>Section</w:t>
            </w:r>
          </w:p>
          <w:p w14:paraId="29B3C44E" w14:textId="77777777" w:rsidR="007F0F92" w:rsidRPr="007F0F92" w:rsidRDefault="007F0F92" w:rsidP="00B024BA">
            <w:pPr>
              <w:tabs>
                <w:tab w:val="left" w:pos="180"/>
              </w:tabs>
              <w:spacing w:after="120" w:line="276" w:lineRule="auto"/>
              <w:ind w:left="0" w:right="0" w:firstLine="0"/>
              <w:jc w:val="center"/>
              <w:rPr>
                <w:rFonts w:cstheme="minorHAnsi"/>
                <w:color w:val="404040" w:themeColor="text1" w:themeTint="BF"/>
                <w:lang w:val="en-GB" w:bidi="en-US"/>
              </w:rPr>
            </w:pPr>
            <w:r w:rsidRPr="007F0F92">
              <w:rPr>
                <w:rFonts w:cstheme="minorHAnsi"/>
                <w:color w:val="404040" w:themeColor="text1" w:themeTint="BF"/>
                <w:lang w:val="en-GB" w:bidi="en-US"/>
              </w:rPr>
              <w:t>Subsection</w:t>
            </w:r>
          </w:p>
          <w:p w14:paraId="707EC07F" w14:textId="77777777" w:rsidR="007F0F92" w:rsidRPr="007F0F92" w:rsidRDefault="007F0F92" w:rsidP="00B024BA">
            <w:pPr>
              <w:tabs>
                <w:tab w:val="left" w:pos="180"/>
              </w:tabs>
              <w:spacing w:after="120" w:line="276" w:lineRule="auto"/>
              <w:ind w:left="0" w:right="0" w:firstLine="0"/>
              <w:jc w:val="center"/>
              <w:rPr>
                <w:rFonts w:cstheme="minorHAnsi"/>
                <w:color w:val="404040" w:themeColor="text1" w:themeTint="BF"/>
                <w:lang w:val="en-GB" w:bidi="en-US"/>
              </w:rPr>
            </w:pPr>
            <w:r w:rsidRPr="007F0F92">
              <w:rPr>
                <w:rFonts w:cstheme="minorHAnsi"/>
                <w:color w:val="404040" w:themeColor="text1" w:themeTint="BF"/>
                <w:lang w:val="en-GB" w:bidi="en-US"/>
              </w:rPr>
              <w:t>Paragraph</w:t>
            </w:r>
          </w:p>
          <w:p w14:paraId="49ABBD83" w14:textId="77777777" w:rsidR="007F0F92" w:rsidRPr="007F0F92" w:rsidRDefault="007F0F92" w:rsidP="00B024BA">
            <w:pPr>
              <w:tabs>
                <w:tab w:val="left" w:pos="180"/>
              </w:tabs>
              <w:spacing w:after="120" w:line="276" w:lineRule="auto"/>
              <w:ind w:left="0" w:right="0" w:firstLine="0"/>
              <w:jc w:val="center"/>
              <w:rPr>
                <w:rFonts w:cstheme="minorHAnsi"/>
                <w:color w:val="404040" w:themeColor="text1" w:themeTint="BF"/>
                <w:lang w:val="en-GB" w:bidi="en-US"/>
              </w:rPr>
            </w:pPr>
            <w:r w:rsidRPr="007F0F92">
              <w:rPr>
                <w:rFonts w:cstheme="minorHAnsi"/>
                <w:color w:val="404040" w:themeColor="text1" w:themeTint="BF"/>
                <w:lang w:val="en-GB" w:bidi="en-US"/>
              </w:rPr>
              <w:t>Subparagraph</w:t>
            </w:r>
          </w:p>
          <w:p w14:paraId="01638905" w14:textId="5C922613" w:rsidR="007F0F92" w:rsidRPr="001773BD" w:rsidRDefault="007F0F92" w:rsidP="00B024BA">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sidRPr="007F0F92">
              <w:rPr>
                <w:rFonts w:cstheme="minorHAnsi"/>
                <w:color w:val="404040" w:themeColor="text1" w:themeTint="BF"/>
                <w:lang w:val="en-GB" w:bidi="en-US"/>
              </w:rPr>
              <w:t>Sub-subparagraph</w:t>
            </w:r>
          </w:p>
        </w:tc>
        <w:tc>
          <w:tcPr>
            <w:tcW w:w="2748" w:type="dxa"/>
            <w:vAlign w:val="center"/>
          </w:tcPr>
          <w:p w14:paraId="701D1E14" w14:textId="77777777" w:rsidR="007F0F92" w:rsidRPr="007F0F92" w:rsidRDefault="007F0F92" w:rsidP="00B024BA">
            <w:pPr>
              <w:tabs>
                <w:tab w:val="left" w:pos="180"/>
              </w:tabs>
              <w:spacing w:after="120" w:line="276" w:lineRule="auto"/>
              <w:ind w:left="0" w:right="0" w:firstLine="0"/>
              <w:jc w:val="center"/>
              <w:rPr>
                <w:rFonts w:cstheme="minorHAnsi"/>
                <w:color w:val="404040" w:themeColor="text1" w:themeTint="BF"/>
                <w:lang w:val="en-GB" w:bidi="en-US"/>
              </w:rPr>
            </w:pPr>
            <w:r w:rsidRPr="007F0F92">
              <w:rPr>
                <w:rFonts w:cstheme="minorHAnsi"/>
                <w:color w:val="404040" w:themeColor="text1" w:themeTint="BF"/>
                <w:lang w:val="en-GB" w:bidi="en-US"/>
              </w:rPr>
              <w:t>Rule</w:t>
            </w:r>
          </w:p>
          <w:p w14:paraId="2817D86F" w14:textId="77777777" w:rsidR="007F0F92" w:rsidRPr="007F0F92" w:rsidRDefault="007F0F92" w:rsidP="00B024BA">
            <w:pPr>
              <w:tabs>
                <w:tab w:val="left" w:pos="180"/>
              </w:tabs>
              <w:spacing w:after="120" w:line="276" w:lineRule="auto"/>
              <w:ind w:left="0" w:right="0" w:firstLine="0"/>
              <w:jc w:val="center"/>
              <w:rPr>
                <w:rFonts w:cstheme="minorHAnsi"/>
                <w:color w:val="404040" w:themeColor="text1" w:themeTint="BF"/>
                <w:lang w:val="en-GB" w:bidi="en-US"/>
              </w:rPr>
            </w:pPr>
            <w:r w:rsidRPr="007F0F92">
              <w:rPr>
                <w:rFonts w:cstheme="minorHAnsi"/>
                <w:color w:val="404040" w:themeColor="text1" w:themeTint="BF"/>
                <w:lang w:val="en-GB" w:bidi="en-US"/>
              </w:rPr>
              <w:t>Subrule</w:t>
            </w:r>
          </w:p>
          <w:p w14:paraId="35D6D4D8" w14:textId="77777777" w:rsidR="007F0F92" w:rsidRPr="007F0F92" w:rsidRDefault="007F0F92" w:rsidP="00B024BA">
            <w:pPr>
              <w:tabs>
                <w:tab w:val="left" w:pos="180"/>
              </w:tabs>
              <w:spacing w:after="120" w:line="276" w:lineRule="auto"/>
              <w:ind w:left="0" w:right="0" w:firstLine="0"/>
              <w:jc w:val="center"/>
              <w:rPr>
                <w:rFonts w:cstheme="minorHAnsi"/>
                <w:color w:val="404040" w:themeColor="text1" w:themeTint="BF"/>
                <w:lang w:val="en-GB" w:bidi="en-US"/>
              </w:rPr>
            </w:pPr>
            <w:r w:rsidRPr="007F0F92">
              <w:rPr>
                <w:rFonts w:cstheme="minorHAnsi"/>
                <w:color w:val="404040" w:themeColor="text1" w:themeTint="BF"/>
                <w:lang w:val="en-GB" w:bidi="en-US"/>
              </w:rPr>
              <w:t>Paragraph</w:t>
            </w:r>
          </w:p>
          <w:p w14:paraId="0DB036FE" w14:textId="77777777" w:rsidR="007F0F92" w:rsidRPr="007F0F92" w:rsidRDefault="007F0F92" w:rsidP="00B024BA">
            <w:pPr>
              <w:tabs>
                <w:tab w:val="left" w:pos="180"/>
              </w:tabs>
              <w:spacing w:after="120" w:line="276" w:lineRule="auto"/>
              <w:ind w:left="0" w:right="0" w:firstLine="0"/>
              <w:jc w:val="center"/>
              <w:rPr>
                <w:rFonts w:cstheme="minorHAnsi"/>
                <w:color w:val="404040" w:themeColor="text1" w:themeTint="BF"/>
                <w:lang w:val="en-GB" w:bidi="en-US"/>
              </w:rPr>
            </w:pPr>
            <w:r w:rsidRPr="007F0F92">
              <w:rPr>
                <w:rFonts w:cstheme="minorHAnsi"/>
                <w:color w:val="404040" w:themeColor="text1" w:themeTint="BF"/>
                <w:lang w:val="en-GB" w:bidi="en-US"/>
              </w:rPr>
              <w:t>Subparagraph</w:t>
            </w:r>
          </w:p>
          <w:p w14:paraId="37BF2190" w14:textId="3C3A5D8E" w:rsidR="007F0F92" w:rsidRPr="001773BD" w:rsidRDefault="007F0F92" w:rsidP="00B024BA">
            <w:pPr>
              <w:tabs>
                <w:tab w:val="left" w:pos="180"/>
              </w:tabs>
              <w:spacing w:after="120" w:line="276" w:lineRule="auto"/>
              <w:ind w:left="0" w:right="0" w:firstLine="0"/>
              <w:jc w:val="center"/>
              <w:rPr>
                <w:rFonts w:cstheme="minorHAnsi"/>
                <w:color w:val="404040" w:themeColor="text1" w:themeTint="BF"/>
                <w:lang w:val="en-GB" w:bidi="en-US"/>
              </w:rPr>
            </w:pPr>
            <w:r w:rsidRPr="007F0F92">
              <w:rPr>
                <w:rFonts w:cstheme="minorHAnsi"/>
                <w:color w:val="404040" w:themeColor="text1" w:themeTint="BF"/>
                <w:lang w:val="en-GB" w:bidi="en-US"/>
              </w:rPr>
              <w:t>Sub-subparagraph</w:t>
            </w:r>
          </w:p>
        </w:tc>
      </w:tr>
    </w:tbl>
    <w:p w14:paraId="06078F99" w14:textId="47BF8C1F" w:rsidR="00363626" w:rsidRDefault="00A1518A" w:rsidP="00A8792A">
      <w:pPr>
        <w:pStyle w:val="ListParagraph"/>
        <w:numPr>
          <w:ilvl w:val="0"/>
          <w:numId w:val="40"/>
        </w:numPr>
        <w:spacing w:after="120" w:line="276" w:lineRule="auto"/>
        <w:ind w:left="714" w:right="102" w:hanging="357"/>
        <w:contextualSpacing w:val="0"/>
        <w:jc w:val="both"/>
        <w:rPr>
          <w:rFonts w:cstheme="minorHAnsi"/>
          <w:color w:val="404040" w:themeColor="text1" w:themeTint="BF"/>
          <w:sz w:val="24"/>
          <w:lang w:val="en-AU" w:bidi="en-US"/>
        </w:rPr>
      </w:pPr>
      <w:r w:rsidRPr="00B024BA">
        <w:rPr>
          <w:rFonts w:cstheme="minorHAnsi"/>
          <w:i/>
          <w:iCs/>
          <w:color w:val="404040" w:themeColor="text1" w:themeTint="BF"/>
          <w:sz w:val="24"/>
          <w:lang w:val="en-AU" w:bidi="en-US"/>
        </w:rPr>
        <w:t>F</w:t>
      </w:r>
      <w:r w:rsidR="006B1FEE" w:rsidRPr="00B024BA">
        <w:rPr>
          <w:rFonts w:cstheme="minorHAnsi"/>
          <w:i/>
          <w:iCs/>
          <w:color w:val="404040" w:themeColor="text1" w:themeTint="BF"/>
          <w:sz w:val="24"/>
          <w:lang w:val="en-AU" w:bidi="en-US"/>
        </w:rPr>
        <w:t>inal pages</w:t>
      </w:r>
      <w:r w:rsidR="00A91437" w:rsidRPr="000869D8">
        <w:rPr>
          <w:rFonts w:cstheme="minorHAnsi"/>
          <w:color w:val="404040" w:themeColor="text1" w:themeTint="BF"/>
          <w:sz w:val="24"/>
          <w:lang w:val="en-AU" w:bidi="en-US"/>
        </w:rPr>
        <w:t xml:space="preserve"> </w:t>
      </w:r>
      <w:r w:rsidR="000035EB" w:rsidRPr="000035EB">
        <w:rPr>
          <w:rFonts w:cstheme="minorHAnsi"/>
          <w:color w:val="404040" w:themeColor="text1" w:themeTint="BF"/>
          <w:sz w:val="24"/>
          <w:szCs w:val="24"/>
          <w:lang w:val="en-AU" w:bidi="en-US"/>
        </w:rPr>
        <w:t>–</w:t>
      </w:r>
      <w:r w:rsidR="00A91437" w:rsidRPr="000869D8">
        <w:rPr>
          <w:rFonts w:cstheme="minorHAnsi"/>
          <w:color w:val="404040" w:themeColor="text1" w:themeTint="BF"/>
          <w:sz w:val="24"/>
          <w:lang w:val="en-AU" w:bidi="en-US"/>
        </w:rPr>
        <w:t xml:space="preserve"> </w:t>
      </w:r>
      <w:r w:rsidR="005B706D" w:rsidRPr="005B706D">
        <w:rPr>
          <w:rFonts w:cstheme="minorHAnsi"/>
          <w:color w:val="404040" w:themeColor="text1" w:themeTint="BF"/>
          <w:sz w:val="24"/>
          <w:lang w:val="en-AU" w:bidi="en-US"/>
        </w:rPr>
        <w:t xml:space="preserve">These </w:t>
      </w:r>
      <w:r w:rsidR="000A645C" w:rsidRPr="00B024BA">
        <w:rPr>
          <w:rFonts w:cstheme="minorHAnsi"/>
          <w:color w:val="404040" w:themeColor="text1" w:themeTint="BF"/>
          <w:sz w:val="24"/>
          <w:lang w:val="en-AU" w:bidi="en-US"/>
        </w:rPr>
        <w:t xml:space="preserve">contain the endnotes, information on the history of the particular law, details of </w:t>
      </w:r>
      <w:r w:rsidR="00AA08E2" w:rsidRPr="00B024BA">
        <w:rPr>
          <w:rFonts w:cstheme="minorHAnsi"/>
          <w:color w:val="404040" w:themeColor="text1" w:themeTint="BF"/>
          <w:sz w:val="24"/>
          <w:lang w:val="en-AU" w:bidi="en-US"/>
        </w:rPr>
        <w:t>incorporated amendments</w:t>
      </w:r>
      <w:r w:rsidR="000A645C" w:rsidRPr="00B024BA">
        <w:rPr>
          <w:rFonts w:cstheme="minorHAnsi"/>
          <w:color w:val="404040" w:themeColor="text1" w:themeTint="BF"/>
          <w:sz w:val="24"/>
          <w:lang w:val="en-AU" w:bidi="en-US"/>
        </w:rPr>
        <w:t xml:space="preserve"> and other process information.</w:t>
      </w:r>
    </w:p>
    <w:p w14:paraId="43CF5142" w14:textId="618FD1EA" w:rsidR="006B1FEE" w:rsidRPr="000869D8" w:rsidRDefault="000A645C" w:rsidP="00B024BA">
      <w:pPr>
        <w:pStyle w:val="ListParagraph"/>
        <w:spacing w:after="120" w:line="276" w:lineRule="auto"/>
        <w:ind w:left="0" w:right="102" w:firstLine="0"/>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To fully understand a particular provision in a law</w:t>
      </w:r>
      <w:r w:rsidR="005A4339" w:rsidRPr="00B024BA">
        <w:rPr>
          <w:rFonts w:cstheme="minorHAnsi"/>
          <w:color w:val="404040" w:themeColor="text1" w:themeTint="BF"/>
          <w:sz w:val="24"/>
          <w:lang w:val="en-AU" w:bidi="en-US"/>
        </w:rPr>
        <w:t>,</w:t>
      </w:r>
      <w:r w:rsidRPr="00B024BA">
        <w:rPr>
          <w:rFonts w:cstheme="minorHAnsi"/>
          <w:color w:val="404040" w:themeColor="text1" w:themeTint="BF"/>
          <w:sz w:val="24"/>
          <w:lang w:val="en-AU" w:bidi="en-US"/>
        </w:rPr>
        <w:t xml:space="preserve"> it is usually necessary to read several other related provisions</w:t>
      </w:r>
      <w:r w:rsidR="005A4339" w:rsidRPr="000035EB">
        <w:rPr>
          <w:rFonts w:cstheme="minorHAnsi"/>
          <w:color w:val="404040" w:themeColor="text1" w:themeTint="BF"/>
          <w:sz w:val="24"/>
          <w:lang w:val="en-AU" w:bidi="en-US"/>
        </w:rPr>
        <w:t xml:space="preserve">. It may include the </w:t>
      </w:r>
      <w:r w:rsidRPr="000035EB">
        <w:rPr>
          <w:rFonts w:cstheme="minorHAnsi"/>
          <w:color w:val="404040" w:themeColor="text1" w:themeTint="BF"/>
          <w:sz w:val="24"/>
          <w:lang w:val="en-AU" w:bidi="en-US"/>
        </w:rPr>
        <w:t>commencement, application and definitions.</w:t>
      </w:r>
    </w:p>
    <w:bookmarkEnd w:id="22"/>
    <w:p w14:paraId="2059D817" w14:textId="3AE16040" w:rsidR="007C5B36" w:rsidRPr="00B024BA" w:rsidRDefault="007C5B36" w:rsidP="00B024BA">
      <w:pPr>
        <w:spacing w:after="120" w:line="276" w:lineRule="auto"/>
        <w:ind w:left="720" w:right="102" w:firstLine="720"/>
        <w:jc w:val="right"/>
        <w:rPr>
          <w:rFonts w:cstheme="minorHAnsi"/>
          <w:i/>
          <w:iCs/>
          <w:color w:val="2E74B5" w:themeColor="accent5" w:themeShade="BF"/>
          <w:sz w:val="20"/>
          <w:szCs w:val="20"/>
          <w:shd w:val="clear" w:color="auto" w:fill="FFFFFF"/>
        </w:rPr>
      </w:pPr>
      <w:r w:rsidRPr="00B024BA">
        <w:rPr>
          <w:rFonts w:cstheme="minorHAnsi"/>
          <w:i/>
          <w:iCs/>
          <w:color w:val="404040" w:themeColor="text1" w:themeTint="BF"/>
          <w:sz w:val="20"/>
          <w:szCs w:val="20"/>
          <w:shd w:val="clear" w:color="auto" w:fill="FFFFFF"/>
        </w:rPr>
        <w:t xml:space="preserve">Based on content from the Federal Register of Legislation at </w:t>
      </w:r>
      <w:r w:rsidR="00BC4E30" w:rsidRPr="00B024BA">
        <w:rPr>
          <w:rFonts w:cstheme="minorHAnsi"/>
          <w:i/>
          <w:iCs/>
          <w:color w:val="404040" w:themeColor="text1" w:themeTint="BF"/>
          <w:sz w:val="20"/>
          <w:szCs w:val="20"/>
          <w:shd w:val="clear" w:color="auto" w:fill="FFFFFF"/>
        </w:rPr>
        <w:t>December 22, 202</w:t>
      </w:r>
      <w:r w:rsidR="000035EB">
        <w:rPr>
          <w:rFonts w:cstheme="minorHAnsi"/>
          <w:i/>
          <w:iCs/>
          <w:color w:val="404040" w:themeColor="text1" w:themeTint="BF"/>
          <w:sz w:val="20"/>
          <w:szCs w:val="20"/>
          <w:shd w:val="clear" w:color="auto" w:fill="FFFFFF"/>
        </w:rPr>
        <w:t>1</w:t>
      </w:r>
      <w:r w:rsidR="00BC4E30" w:rsidRPr="00B024BA">
        <w:rPr>
          <w:rFonts w:cstheme="minorHAnsi"/>
          <w:i/>
          <w:iCs/>
          <w:color w:val="404040" w:themeColor="text1" w:themeTint="BF"/>
          <w:sz w:val="20"/>
          <w:szCs w:val="20"/>
          <w:shd w:val="clear" w:color="auto" w:fill="FFFFFF"/>
        </w:rPr>
        <w:t>.</w:t>
      </w:r>
      <w:r w:rsidRPr="00B024BA">
        <w:rPr>
          <w:rFonts w:cstheme="minorHAnsi"/>
          <w:i/>
          <w:iCs/>
          <w:color w:val="404040" w:themeColor="text1" w:themeTint="BF"/>
          <w:sz w:val="20"/>
          <w:szCs w:val="20"/>
          <w:shd w:val="clear" w:color="auto" w:fill="FFFFFF"/>
        </w:rPr>
        <w:t xml:space="preserve"> For the latest information on Australian Government law please go to</w:t>
      </w:r>
      <w:r w:rsidR="000035EB" w:rsidRPr="000035EB">
        <w:rPr>
          <w:rFonts w:cstheme="minorHAnsi"/>
          <w:i/>
          <w:iCs/>
          <w:color w:val="000000"/>
          <w:sz w:val="20"/>
          <w:szCs w:val="20"/>
          <w:shd w:val="clear" w:color="auto" w:fill="FFFFFF"/>
        </w:rPr>
        <w:t xml:space="preserve"> </w:t>
      </w:r>
      <w:hyperlink r:id="rId48" w:history="1">
        <w:r w:rsidR="000035EB" w:rsidRPr="00B024BA">
          <w:rPr>
            <w:rStyle w:val="Hyperlink"/>
            <w:rFonts w:cstheme="minorHAnsi"/>
            <w:i/>
            <w:iCs/>
            <w:color w:val="2E74B5" w:themeColor="accent5" w:themeShade="BF"/>
            <w:sz w:val="20"/>
            <w:szCs w:val="20"/>
            <w:u w:val="none"/>
          </w:rPr>
          <w:t>https://www.legislation.gov.au</w:t>
        </w:r>
      </w:hyperlink>
      <w:r w:rsidRPr="00B024BA">
        <w:rPr>
          <w:rFonts w:cstheme="minorHAnsi"/>
          <w:i/>
          <w:iCs/>
          <w:color w:val="2E74B5" w:themeColor="accent5" w:themeShade="BF"/>
          <w:sz w:val="20"/>
          <w:szCs w:val="20"/>
          <w:shd w:val="clear" w:color="auto" w:fill="FFFFFF"/>
        </w:rPr>
        <w:t xml:space="preserve">. </w:t>
      </w:r>
      <w:hyperlink r:id="rId49" w:history="1">
        <w:r w:rsidR="00BC4E30" w:rsidRPr="00B024BA">
          <w:rPr>
            <w:rStyle w:val="Hyperlink"/>
            <w:rFonts w:cstheme="minorHAnsi"/>
            <w:i/>
            <w:iCs/>
            <w:color w:val="2E74B5" w:themeColor="accent5" w:themeShade="BF"/>
            <w:sz w:val="20"/>
            <w:szCs w:val="20"/>
            <w:u w:val="none"/>
            <w:shd w:val="clear" w:color="auto" w:fill="FFFFFF"/>
          </w:rPr>
          <w:t>Structure of a Law</w:t>
        </w:r>
      </w:hyperlink>
      <w:r w:rsidR="005B706D" w:rsidRPr="00B024BA">
        <w:rPr>
          <w:rStyle w:val="Hyperlink"/>
          <w:rFonts w:cstheme="minorHAnsi"/>
          <w:i/>
          <w:iCs/>
          <w:color w:val="2E74B5" w:themeColor="accent5" w:themeShade="BF"/>
          <w:sz w:val="20"/>
          <w:szCs w:val="20"/>
          <w:u w:val="none"/>
          <w:shd w:val="clear" w:color="auto" w:fill="FFFFFF"/>
        </w:rPr>
        <w:t xml:space="preserve">, </w:t>
      </w:r>
      <w:r w:rsidR="005B706D" w:rsidRPr="00B024BA">
        <w:rPr>
          <w:rStyle w:val="Hyperlink"/>
          <w:rFonts w:cstheme="minorHAnsi"/>
          <w:i/>
          <w:iCs/>
          <w:color w:val="404040" w:themeColor="text1" w:themeTint="BF"/>
          <w:sz w:val="20"/>
          <w:szCs w:val="20"/>
          <w:u w:val="none"/>
          <w:shd w:val="clear" w:color="auto" w:fill="FFFFFF"/>
        </w:rPr>
        <w:t xml:space="preserve">used under </w:t>
      </w:r>
      <w:hyperlink r:id="rId50" w:history="1">
        <w:r w:rsidR="005B706D" w:rsidRPr="00B024BA">
          <w:rPr>
            <w:rStyle w:val="Hyperlink"/>
            <w:rFonts w:cstheme="minorHAnsi"/>
            <w:i/>
            <w:iCs/>
            <w:color w:val="2E74B5" w:themeColor="accent5" w:themeShade="BF"/>
            <w:sz w:val="20"/>
            <w:szCs w:val="20"/>
            <w:u w:val="none"/>
            <w:shd w:val="clear" w:color="auto" w:fill="FFFFFF"/>
          </w:rPr>
          <w:t>CC BY 4.0</w:t>
        </w:r>
      </w:hyperlink>
    </w:p>
    <w:p w14:paraId="4D495C77" w14:textId="77777777" w:rsidR="009B598E" w:rsidRDefault="009B598E">
      <w:pPr>
        <w:spacing w:after="120" w:line="276" w:lineRule="auto"/>
        <w:rPr>
          <w:rFonts w:cstheme="minorHAnsi"/>
          <w:b/>
          <w:bCs/>
          <w:color w:val="404040" w:themeColor="text1" w:themeTint="BF"/>
          <w:sz w:val="24"/>
          <w:lang w:val="en-AU" w:bidi="en-US"/>
        </w:rPr>
      </w:pPr>
      <w:r>
        <w:rPr>
          <w:rFonts w:cstheme="minorHAnsi"/>
          <w:b/>
          <w:bCs/>
          <w:color w:val="404040" w:themeColor="text1" w:themeTint="BF"/>
          <w:sz w:val="24"/>
          <w:lang w:val="en-AU" w:bidi="en-US"/>
        </w:rPr>
        <w:br w:type="page"/>
      </w:r>
    </w:p>
    <w:p w14:paraId="0D71E5B0" w14:textId="062B7C39" w:rsidR="002F1223" w:rsidRPr="000035EB" w:rsidRDefault="002F1223" w:rsidP="00B024BA">
      <w:pPr>
        <w:spacing w:after="120" w:line="276" w:lineRule="auto"/>
        <w:ind w:left="0" w:right="102" w:firstLine="0"/>
        <w:jc w:val="both"/>
        <w:rPr>
          <w:rFonts w:cstheme="minorHAnsi"/>
          <w:b/>
          <w:bCs/>
          <w:color w:val="404040" w:themeColor="text1" w:themeTint="BF"/>
          <w:sz w:val="24"/>
          <w:lang w:val="en-AU" w:bidi="en-US"/>
        </w:rPr>
      </w:pPr>
      <w:r w:rsidRPr="000035EB">
        <w:rPr>
          <w:rFonts w:cstheme="minorHAnsi"/>
          <w:b/>
          <w:bCs/>
          <w:color w:val="404040" w:themeColor="text1" w:themeTint="BF"/>
          <w:sz w:val="24"/>
          <w:lang w:val="en-AU" w:bidi="en-US"/>
        </w:rPr>
        <w:lastRenderedPageBreak/>
        <w:t>Plain English Documentation</w:t>
      </w:r>
    </w:p>
    <w:p w14:paraId="658551D3" w14:textId="52621624" w:rsidR="002F1223" w:rsidRDefault="002F1223" w:rsidP="00B024BA">
      <w:pPr>
        <w:spacing w:after="120" w:line="276" w:lineRule="auto"/>
        <w:ind w:left="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Even after learning about the common terms and structure of law, you may still find it challenging to interpret laws</w:t>
      </w:r>
      <w:r w:rsidRPr="000035EB">
        <w:rPr>
          <w:rFonts w:cstheme="minorHAnsi"/>
          <w:color w:val="404040" w:themeColor="text1" w:themeTint="BF"/>
          <w:sz w:val="24"/>
          <w:lang w:val="en-AU" w:bidi="en-US"/>
        </w:rPr>
        <w:t xml:space="preserve">. Trying to interpret compliance requirements may take some time. It may result in inaccuracies in implementation. For this reason, governments provide plain English documentation of laws. Plain English documentation contains interpretations of legislation. This can be understood by people who are not well-versed in legal terminologies. Documents </w:t>
      </w:r>
      <w:r w:rsidR="00893A7F" w:rsidRPr="000035EB">
        <w:rPr>
          <w:rFonts w:cstheme="minorHAnsi"/>
          <w:color w:val="404040" w:themeColor="text1" w:themeTint="BF"/>
          <w:sz w:val="24"/>
          <w:lang w:val="en-AU" w:bidi="en-US"/>
        </w:rPr>
        <w:t xml:space="preserve">that are </w:t>
      </w:r>
      <w:r w:rsidRPr="000035EB">
        <w:rPr>
          <w:rFonts w:cstheme="minorHAnsi"/>
          <w:color w:val="404040" w:themeColor="text1" w:themeTint="BF"/>
          <w:sz w:val="24"/>
          <w:lang w:val="en-AU" w:bidi="en-US"/>
        </w:rPr>
        <w:t>written in plain English:</w:t>
      </w:r>
    </w:p>
    <w:p w14:paraId="755E6649" w14:textId="0FD8B006" w:rsidR="002F1223" w:rsidRPr="00E708DB" w:rsidRDefault="00E708DB" w:rsidP="00B024BA">
      <w:pPr>
        <w:spacing w:after="120" w:line="276" w:lineRule="auto"/>
        <w:ind w:left="0" w:right="102" w:firstLine="0"/>
        <w:jc w:val="both"/>
        <w:rPr>
          <w:rFonts w:cstheme="minorHAnsi"/>
          <w:color w:val="404040" w:themeColor="text1" w:themeTint="BF"/>
          <w:sz w:val="24"/>
          <w:lang w:val="en-AU" w:bidi="en-US"/>
        </w:rPr>
      </w:pPr>
      <w:r w:rsidRPr="00B024BA">
        <w:rPr>
          <w:rFonts w:cstheme="minorHAnsi"/>
          <w:noProof/>
          <w:color w:val="404040" w:themeColor="text1" w:themeTint="BF"/>
          <w:sz w:val="24"/>
          <w:lang w:eastAsia="en-PH"/>
        </w:rPr>
        <w:drawing>
          <wp:inline distT="0" distB="0" distL="0" distR="0" wp14:anchorId="46B9AC00" wp14:editId="7171F687">
            <wp:extent cx="5669280" cy="3764280"/>
            <wp:effectExtent l="0" t="0" r="7620" b="0"/>
            <wp:docPr id="7206" name="Diagram 72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4186EB64" w14:textId="201EBA64" w:rsidR="002F1223" w:rsidRPr="000035EB" w:rsidRDefault="002F1223" w:rsidP="00B024BA">
      <w:pPr>
        <w:spacing w:after="120" w:line="276" w:lineRule="auto"/>
        <w:ind w:left="0" w:right="102"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 xml:space="preserve">Plain English documentation helps people better follow </w:t>
      </w:r>
      <w:r w:rsidR="00D97CB4" w:rsidRPr="000035EB">
        <w:rPr>
          <w:rFonts w:cstheme="minorHAnsi"/>
          <w:color w:val="404040" w:themeColor="text1" w:themeTint="BF"/>
          <w:sz w:val="24"/>
          <w:lang w:val="en-AU" w:bidi="en-US"/>
        </w:rPr>
        <w:t>essential</w:t>
      </w:r>
      <w:r w:rsidRPr="000035EB">
        <w:rPr>
          <w:rFonts w:cstheme="minorHAnsi"/>
          <w:color w:val="404040" w:themeColor="text1" w:themeTint="BF"/>
          <w:sz w:val="24"/>
          <w:lang w:val="en-AU" w:bidi="en-US"/>
        </w:rPr>
        <w:t xml:space="preserve"> rules and guidelines. It will also help you interpret laws. You can translate them into policies and procedures applicable to your organisation.</w:t>
      </w:r>
    </w:p>
    <w:p w14:paraId="4575D20B" w14:textId="77777777" w:rsidR="000035EB" w:rsidRDefault="000035EB">
      <w:pPr>
        <w:spacing w:after="120" w:line="276" w:lineRule="auto"/>
        <w:rPr>
          <w:rFonts w:cstheme="minorHAnsi"/>
          <w:b/>
          <w:bCs/>
          <w:color w:val="404040" w:themeColor="text1" w:themeTint="BF"/>
          <w:sz w:val="24"/>
          <w:lang w:val="en-AU" w:bidi="en-US"/>
        </w:rPr>
      </w:pPr>
      <w:r>
        <w:rPr>
          <w:rFonts w:cstheme="minorHAnsi"/>
          <w:b/>
          <w:bCs/>
          <w:color w:val="404040" w:themeColor="text1" w:themeTint="BF"/>
          <w:sz w:val="24"/>
          <w:lang w:val="en-AU" w:bidi="en-US"/>
        </w:rPr>
        <w:br w:type="page"/>
      </w:r>
    </w:p>
    <w:p w14:paraId="13FC08A5" w14:textId="5ADC0342" w:rsidR="000869D8" w:rsidRPr="000035EB" w:rsidRDefault="000869D8" w:rsidP="00B024BA">
      <w:pPr>
        <w:spacing w:after="120" w:line="276" w:lineRule="auto"/>
        <w:ind w:left="0" w:right="102" w:firstLine="0"/>
        <w:jc w:val="both"/>
        <w:rPr>
          <w:rFonts w:cstheme="minorHAnsi"/>
          <w:b/>
          <w:bCs/>
          <w:color w:val="404040" w:themeColor="text1" w:themeTint="BF"/>
          <w:sz w:val="24"/>
          <w:lang w:val="en-AU" w:bidi="en-US"/>
        </w:rPr>
      </w:pPr>
      <w:r w:rsidRPr="000035EB">
        <w:rPr>
          <w:rFonts w:cstheme="minorHAnsi"/>
          <w:b/>
          <w:bCs/>
          <w:color w:val="404040" w:themeColor="text1" w:themeTint="BF"/>
          <w:sz w:val="24"/>
          <w:lang w:val="en-AU" w:bidi="en-US"/>
        </w:rPr>
        <w:lastRenderedPageBreak/>
        <w:t>Interpreting to Policies and Procedures</w:t>
      </w:r>
    </w:p>
    <w:p w14:paraId="7C86A7C5" w14:textId="698E5F7B" w:rsidR="002B49DB" w:rsidRDefault="00047E9B" w:rsidP="000035EB">
      <w:pPr>
        <w:spacing w:after="120" w:line="276" w:lineRule="auto"/>
        <w:ind w:left="0" w:right="102" w:firstLine="0"/>
        <w:jc w:val="both"/>
        <w:rPr>
          <w:rFonts w:cstheme="minorHAnsi"/>
          <w:color w:val="404040" w:themeColor="text1" w:themeTint="BF"/>
          <w:sz w:val="24"/>
          <w:lang w:val="en-AU" w:bidi="en-US"/>
        </w:rPr>
      </w:pPr>
      <w:r>
        <w:rPr>
          <w:noProof/>
        </w:rPr>
        <w:drawing>
          <wp:anchor distT="0" distB="0" distL="114300" distR="114300" simplePos="0" relativeHeight="251658288" behindDoc="0" locked="0" layoutInCell="1" allowOverlap="1" wp14:anchorId="7E66732B" wp14:editId="14C87353">
            <wp:simplePos x="0" y="0"/>
            <wp:positionH relativeFrom="column">
              <wp:posOffset>2647950</wp:posOffset>
            </wp:positionH>
            <wp:positionV relativeFrom="paragraph">
              <wp:posOffset>52705</wp:posOffset>
            </wp:positionV>
            <wp:extent cx="2988310" cy="2988310"/>
            <wp:effectExtent l="0" t="0" r="2540" b="2540"/>
            <wp:wrapSquare wrapText="bothSides"/>
            <wp:docPr id="2" name="Picture 2" descr="Text, 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ogo, company nam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8310" cy="2988310"/>
                    </a:xfrm>
                    <a:prstGeom prst="rect">
                      <a:avLst/>
                    </a:prstGeom>
                    <a:noFill/>
                    <a:ln>
                      <a:noFill/>
                    </a:ln>
                  </pic:spPr>
                </pic:pic>
              </a:graphicData>
            </a:graphic>
            <wp14:sizeRelH relativeFrom="page">
              <wp14:pctWidth>0</wp14:pctWidth>
            </wp14:sizeRelH>
            <wp14:sizeRelV relativeFrom="page">
              <wp14:pctHeight>0</wp14:pctHeight>
            </wp14:sizeRelV>
          </wp:anchor>
        </w:drawing>
      </w:r>
      <w:r w:rsidR="000869D8" w:rsidRPr="00B024BA">
        <w:rPr>
          <w:rFonts w:cstheme="minorHAnsi"/>
          <w:color w:val="404040" w:themeColor="text1" w:themeTint="BF"/>
          <w:sz w:val="24"/>
          <w:lang w:val="en-AU" w:bidi="en-US"/>
        </w:rPr>
        <w:t xml:space="preserve">Once you </w:t>
      </w:r>
      <w:r w:rsidR="000035EB">
        <w:rPr>
          <w:rFonts w:cstheme="minorHAnsi"/>
          <w:color w:val="404040" w:themeColor="text1" w:themeTint="BF"/>
          <w:sz w:val="24"/>
          <w:lang w:val="en-AU" w:bidi="en-US"/>
        </w:rPr>
        <w:t>understand</w:t>
      </w:r>
      <w:r w:rsidR="006B6B70" w:rsidRPr="00B024BA">
        <w:rPr>
          <w:rFonts w:cstheme="minorHAnsi"/>
          <w:color w:val="404040" w:themeColor="text1" w:themeTint="BF"/>
          <w:sz w:val="24"/>
          <w:lang w:val="en-AU" w:bidi="en-US"/>
        </w:rPr>
        <w:t xml:space="preserve"> the legal requirements, you can interpret them into approp</w:t>
      </w:r>
      <w:r w:rsidR="005C53B4" w:rsidRPr="00B024BA">
        <w:rPr>
          <w:rFonts w:cstheme="minorHAnsi"/>
          <w:color w:val="404040" w:themeColor="text1" w:themeTint="BF"/>
          <w:sz w:val="24"/>
          <w:lang w:val="en-AU" w:bidi="en-US"/>
        </w:rPr>
        <w:t>riate policies and procedures</w:t>
      </w:r>
      <w:r w:rsidR="005C53B4" w:rsidRPr="000035EB">
        <w:rPr>
          <w:rFonts w:cstheme="minorHAnsi"/>
          <w:color w:val="404040" w:themeColor="text1" w:themeTint="BF"/>
          <w:sz w:val="24"/>
          <w:lang w:val="en-AU" w:bidi="en-US"/>
        </w:rPr>
        <w:t xml:space="preserve">. </w:t>
      </w:r>
      <w:r w:rsidR="001047C1" w:rsidRPr="000035EB">
        <w:rPr>
          <w:rFonts w:cstheme="minorHAnsi"/>
          <w:color w:val="404040" w:themeColor="text1" w:themeTint="BF"/>
          <w:sz w:val="24"/>
          <w:lang w:val="en-AU" w:bidi="en-US"/>
        </w:rPr>
        <w:t>For example, provisions on privacy, confidentiality and disclosure can be found in the Privacy Act 1988. A particular provision of this law requires organisations to</w:t>
      </w:r>
      <w:r w:rsidR="002B49DB" w:rsidRPr="000035EB">
        <w:rPr>
          <w:rFonts w:cstheme="minorHAnsi"/>
          <w:color w:val="404040" w:themeColor="text1" w:themeTint="BF"/>
          <w:sz w:val="24"/>
          <w:lang w:val="en-AU" w:bidi="en-US"/>
        </w:rPr>
        <w:t>:</w:t>
      </w:r>
    </w:p>
    <w:p w14:paraId="3D962987" w14:textId="3250179E" w:rsidR="005F4163" w:rsidRDefault="005F4163" w:rsidP="002D1BE0">
      <w:pPr>
        <w:numPr>
          <w:ilvl w:val="0"/>
          <w:numId w:val="198"/>
        </w:numPr>
        <w:spacing w:after="120" w:line="276" w:lineRule="auto"/>
        <w:ind w:right="102"/>
        <w:jc w:val="both"/>
        <w:rPr>
          <w:rFonts w:cstheme="minorHAnsi"/>
          <w:color w:val="404040" w:themeColor="text1" w:themeTint="BF"/>
          <w:sz w:val="24"/>
          <w:lang w:val="en-AU" w:bidi="en-US"/>
        </w:rPr>
      </w:pPr>
      <w:r w:rsidRPr="005F4163">
        <w:rPr>
          <w:rFonts w:cstheme="minorHAnsi"/>
          <w:color w:val="404040" w:themeColor="text1" w:themeTint="BF"/>
          <w:sz w:val="24"/>
          <w:lang w:val="en-AU" w:bidi="en-US"/>
        </w:rPr>
        <w:t>ensure that personal information is only collected with an individual’s consent</w:t>
      </w:r>
    </w:p>
    <w:p w14:paraId="786FD237" w14:textId="38F46939" w:rsidR="005F4163" w:rsidRPr="005F4163" w:rsidRDefault="005F4163" w:rsidP="002D1BE0">
      <w:pPr>
        <w:numPr>
          <w:ilvl w:val="0"/>
          <w:numId w:val="198"/>
        </w:numPr>
        <w:spacing w:after="120" w:line="276" w:lineRule="auto"/>
        <w:ind w:right="102"/>
        <w:jc w:val="both"/>
        <w:rPr>
          <w:rFonts w:cstheme="minorHAnsi"/>
          <w:color w:val="404040" w:themeColor="text1" w:themeTint="BF"/>
          <w:sz w:val="24"/>
          <w:lang w:val="en-AU" w:bidi="en-US"/>
        </w:rPr>
      </w:pPr>
      <w:r w:rsidRPr="005F4163">
        <w:rPr>
          <w:rFonts w:cstheme="minorHAnsi"/>
          <w:color w:val="404040" w:themeColor="text1" w:themeTint="BF"/>
          <w:sz w:val="24"/>
          <w:lang w:val="en-AU" w:bidi="en-US"/>
        </w:rPr>
        <w:t>ensure that the information is used for purposes consented to by the individual.</w:t>
      </w:r>
    </w:p>
    <w:p w14:paraId="5144A83A" w14:textId="40513D01" w:rsidR="00FA0700" w:rsidRDefault="001047C1" w:rsidP="000035EB">
      <w:pPr>
        <w:spacing w:after="120" w:line="276" w:lineRule="auto"/>
        <w:ind w:left="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 xml:space="preserve">This provision can serve as the basis for policies and procedures </w:t>
      </w:r>
      <w:r w:rsidR="0080495F" w:rsidRPr="00B024BA">
        <w:rPr>
          <w:rFonts w:cstheme="minorHAnsi"/>
          <w:color w:val="404040" w:themeColor="text1" w:themeTint="BF"/>
          <w:sz w:val="24"/>
          <w:lang w:val="en-AU" w:bidi="en-US"/>
        </w:rPr>
        <w:t>to collect</w:t>
      </w:r>
      <w:r w:rsidRPr="00B024BA">
        <w:rPr>
          <w:rFonts w:cstheme="minorHAnsi"/>
          <w:color w:val="404040" w:themeColor="text1" w:themeTint="BF"/>
          <w:sz w:val="24"/>
          <w:lang w:val="en-AU" w:bidi="en-US"/>
        </w:rPr>
        <w:t xml:space="preserve"> personal information from clients.</w:t>
      </w:r>
    </w:p>
    <w:p w14:paraId="7688497E" w14:textId="15A156DF" w:rsidR="000035EB" w:rsidRDefault="000035EB" w:rsidP="00B024BA">
      <w:pPr>
        <w:spacing w:after="120" w:line="276" w:lineRule="auto"/>
        <w:ind w:left="0" w:right="102" w:firstLine="0"/>
        <w:jc w:val="both"/>
        <w:rPr>
          <w:rFonts w:cstheme="minorHAnsi"/>
          <w:color w:val="404040" w:themeColor="text1" w:themeTint="BF"/>
          <w:sz w:val="24"/>
          <w:lang w:val="en-AU" w:bidi="en-US"/>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330CF9" w:rsidRPr="00F87471" w14:paraId="37B2FBB8" w14:textId="77777777" w:rsidTr="004E5135">
        <w:tc>
          <w:tcPr>
            <w:tcW w:w="1985" w:type="dxa"/>
          </w:tcPr>
          <w:p w14:paraId="51F69036" w14:textId="77777777" w:rsidR="00330CF9" w:rsidRPr="00F87471" w:rsidRDefault="00330CF9" w:rsidP="004E5135">
            <w:pPr>
              <w:spacing w:after="120" w:line="276" w:lineRule="auto"/>
              <w:ind w:left="0" w:right="0" w:firstLine="0"/>
              <w:jc w:val="center"/>
              <w:rPr>
                <w:rFonts w:cstheme="minorHAnsi"/>
                <w:color w:val="262626" w:themeColor="text1" w:themeTint="D9"/>
                <w:highlight w:val="yellow"/>
                <w:lang w:val="en-AU" w:bidi="en-US"/>
              </w:rPr>
            </w:pPr>
            <w:r w:rsidRPr="00F87471">
              <w:rPr>
                <w:rFonts w:cstheme="minorHAnsi"/>
                <w:noProof/>
                <w:color w:val="262626" w:themeColor="text1" w:themeTint="D9"/>
                <w:lang w:eastAsia="en-PH"/>
              </w:rPr>
              <w:drawing>
                <wp:inline distT="0" distB="0" distL="0" distR="0" wp14:anchorId="686F8786" wp14:editId="39143AF8">
                  <wp:extent cx="852853" cy="900000"/>
                  <wp:effectExtent l="0" t="0" r="4445" b="0"/>
                  <wp:docPr id="54" name="Picture 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B074AF8" w14:textId="58A18554" w:rsidR="00330CF9" w:rsidRPr="00F87471" w:rsidRDefault="00330CF9" w:rsidP="004E5135">
            <w:pPr>
              <w:spacing w:after="120" w:line="276" w:lineRule="auto"/>
              <w:ind w:left="0" w:right="0" w:firstLine="0"/>
              <w:jc w:val="both"/>
              <w:rPr>
                <w:rFonts w:cstheme="minorHAnsi"/>
                <w:b/>
                <w:bCs/>
                <w:color w:val="FF595E"/>
                <w:sz w:val="28"/>
                <w:lang w:val="en-AU" w:bidi="en-US"/>
              </w:rPr>
            </w:pPr>
            <w:r w:rsidRPr="00F87471">
              <w:rPr>
                <w:rFonts w:cstheme="minorHAnsi"/>
                <w:b/>
                <w:bCs/>
                <w:color w:val="FF595E"/>
                <w:sz w:val="28"/>
                <w:lang w:val="en-AU" w:bidi="en-US"/>
              </w:rPr>
              <w:t>Checkpoint! Let’s Review</w:t>
            </w:r>
          </w:p>
          <w:p w14:paraId="193A84DA" w14:textId="4784C45A" w:rsidR="000331FE" w:rsidRPr="00B024BA" w:rsidRDefault="000331FE" w:rsidP="00A8792A">
            <w:pPr>
              <w:pStyle w:val="ListParagraph"/>
              <w:numPr>
                <w:ilvl w:val="0"/>
                <w:numId w:val="8"/>
              </w:numPr>
              <w:spacing w:after="120" w:line="276" w:lineRule="auto"/>
              <w:ind w:left="714" w:right="0" w:hanging="357"/>
              <w:contextualSpacing w:val="0"/>
              <w:jc w:val="both"/>
              <w:rPr>
                <w:color w:val="404040" w:themeColor="text1" w:themeTint="BF"/>
                <w:lang w:val="en-AU" w:bidi="en-US"/>
              </w:rPr>
            </w:pPr>
            <w:r w:rsidRPr="00B024BA">
              <w:rPr>
                <w:color w:val="404040" w:themeColor="text1" w:themeTint="BF"/>
                <w:lang w:val="en-AU" w:bidi="en-US"/>
              </w:rPr>
              <w:t>Legal means anything related to laws.</w:t>
            </w:r>
          </w:p>
          <w:p w14:paraId="1E13DAEE" w14:textId="4B6D8C8F" w:rsidR="00330CF9" w:rsidRPr="00B024BA" w:rsidRDefault="000331FE" w:rsidP="00A8792A">
            <w:pPr>
              <w:numPr>
                <w:ilvl w:val="0"/>
                <w:numId w:val="8"/>
              </w:numPr>
              <w:spacing w:after="120" w:line="276" w:lineRule="auto"/>
              <w:ind w:left="714" w:right="0" w:hanging="357"/>
              <w:jc w:val="both"/>
              <w:rPr>
                <w:color w:val="404040" w:themeColor="text1" w:themeTint="BF"/>
                <w:szCs w:val="24"/>
                <w:lang w:val="en-AU" w:bidi="en-US"/>
              </w:rPr>
            </w:pPr>
            <w:r w:rsidRPr="00B024BA">
              <w:rPr>
                <w:color w:val="404040" w:themeColor="text1" w:themeTint="BF"/>
                <w:szCs w:val="24"/>
                <w:lang w:val="en-AU" w:bidi="en-US"/>
              </w:rPr>
              <w:t>Ethical means anything related to the human principles of right and wrong.</w:t>
            </w:r>
          </w:p>
          <w:p w14:paraId="7AC29481" w14:textId="57836DC0" w:rsidR="00B00303" w:rsidRPr="00B024BA" w:rsidRDefault="002702D9" w:rsidP="00A8792A">
            <w:pPr>
              <w:numPr>
                <w:ilvl w:val="0"/>
                <w:numId w:val="8"/>
              </w:numPr>
              <w:spacing w:after="120" w:line="276" w:lineRule="auto"/>
              <w:ind w:left="714" w:right="0" w:hanging="357"/>
              <w:jc w:val="both"/>
              <w:rPr>
                <w:rFonts w:cstheme="minorHAnsi"/>
                <w:color w:val="404040" w:themeColor="text1" w:themeTint="BF"/>
                <w:szCs w:val="24"/>
                <w:lang w:val="en-AU" w:bidi="en-US"/>
              </w:rPr>
            </w:pPr>
            <w:r w:rsidRPr="00B024BA">
              <w:rPr>
                <w:rFonts w:cstheme="minorHAnsi"/>
                <w:color w:val="404040" w:themeColor="text1" w:themeTint="BF"/>
                <w:lang w:val="en-AU" w:bidi="en-US"/>
              </w:rPr>
              <w:t>Legal requirements</w:t>
            </w:r>
            <w:r w:rsidR="00CF3969">
              <w:rPr>
                <w:rFonts w:cstheme="minorHAnsi"/>
                <w:color w:val="404040" w:themeColor="text1" w:themeTint="BF"/>
                <w:lang w:val="en-AU" w:bidi="en-US"/>
              </w:rPr>
              <w:t xml:space="preserve"> are those that are prescribed by law.</w:t>
            </w:r>
          </w:p>
          <w:p w14:paraId="7E73D487" w14:textId="68163E82" w:rsidR="00B00303" w:rsidRPr="00660C42" w:rsidRDefault="00B00303" w:rsidP="00A8792A">
            <w:pPr>
              <w:numPr>
                <w:ilvl w:val="0"/>
                <w:numId w:val="8"/>
              </w:numPr>
              <w:spacing w:after="120" w:line="276" w:lineRule="auto"/>
              <w:ind w:left="714" w:right="0" w:hanging="357"/>
              <w:jc w:val="both"/>
              <w:rPr>
                <w:rFonts w:cstheme="minorHAnsi"/>
                <w:color w:val="404040" w:themeColor="text1" w:themeTint="BF"/>
                <w:szCs w:val="24"/>
                <w:lang w:val="en-AU" w:bidi="en-US"/>
              </w:rPr>
            </w:pPr>
            <w:r w:rsidRPr="00660C42">
              <w:rPr>
                <w:rFonts w:cstheme="minorHAnsi"/>
                <w:color w:val="404040" w:themeColor="text1" w:themeTint="BF"/>
                <w:szCs w:val="24"/>
                <w:lang w:val="en-AU" w:bidi="en-US"/>
              </w:rPr>
              <w:t xml:space="preserve">Your primary sources of information for </w:t>
            </w:r>
            <w:r w:rsidR="00524D88">
              <w:rPr>
                <w:rFonts w:cstheme="minorHAnsi"/>
                <w:color w:val="404040" w:themeColor="text1" w:themeTint="BF"/>
                <w:szCs w:val="24"/>
                <w:lang w:val="en-AU" w:bidi="en-US"/>
              </w:rPr>
              <w:t>legal</w:t>
            </w:r>
            <w:r w:rsidRPr="00660C42">
              <w:rPr>
                <w:rFonts w:cstheme="minorHAnsi"/>
                <w:color w:val="404040" w:themeColor="text1" w:themeTint="BF"/>
                <w:szCs w:val="24"/>
                <w:lang w:val="en-AU" w:bidi="en-US"/>
              </w:rPr>
              <w:t xml:space="preserve"> requirements are</w:t>
            </w:r>
            <w:r w:rsidR="000035EB">
              <w:rPr>
                <w:rFonts w:cstheme="minorHAnsi"/>
                <w:color w:val="404040" w:themeColor="text1" w:themeTint="BF"/>
                <w:szCs w:val="24"/>
                <w:lang w:val="en-AU" w:bidi="en-US"/>
              </w:rPr>
              <w:t xml:space="preserve"> as follows</w:t>
            </w:r>
            <w:r w:rsidRPr="00660C42">
              <w:rPr>
                <w:rFonts w:cstheme="minorHAnsi"/>
                <w:color w:val="404040" w:themeColor="text1" w:themeTint="BF"/>
                <w:szCs w:val="24"/>
                <w:lang w:val="en-AU" w:bidi="en-US"/>
              </w:rPr>
              <w:t>:</w:t>
            </w:r>
          </w:p>
          <w:p w14:paraId="0A491218" w14:textId="77777777" w:rsidR="00B00303" w:rsidRPr="00B024BA" w:rsidRDefault="00B00303" w:rsidP="002D1BE0">
            <w:pPr>
              <w:numPr>
                <w:ilvl w:val="1"/>
                <w:numId w:val="132"/>
              </w:numPr>
              <w:spacing w:after="120" w:line="276" w:lineRule="auto"/>
              <w:ind w:left="1440" w:right="0"/>
              <w:jc w:val="both"/>
              <w:rPr>
                <w:rFonts w:cstheme="minorHAnsi"/>
                <w:color w:val="404040" w:themeColor="text1" w:themeTint="BF"/>
                <w:szCs w:val="24"/>
                <w:lang w:val="en-AU" w:bidi="en-US"/>
              </w:rPr>
            </w:pPr>
            <w:r w:rsidRPr="00B024BA">
              <w:rPr>
                <w:rFonts w:cstheme="minorHAnsi"/>
                <w:color w:val="404040" w:themeColor="text1" w:themeTint="BF"/>
                <w:szCs w:val="24"/>
                <w:lang w:bidi="en-US"/>
              </w:rPr>
              <w:t xml:space="preserve">International </w:t>
            </w:r>
            <w:proofErr w:type="spellStart"/>
            <w:r w:rsidRPr="00B024BA">
              <w:rPr>
                <w:rFonts w:cstheme="minorHAnsi"/>
                <w:color w:val="404040" w:themeColor="text1" w:themeTint="BF"/>
                <w:szCs w:val="24"/>
                <w:lang w:bidi="en-US"/>
              </w:rPr>
              <w:t>organisations</w:t>
            </w:r>
            <w:proofErr w:type="spellEnd"/>
          </w:p>
          <w:p w14:paraId="04B7047E" w14:textId="77777777" w:rsidR="00B00303" w:rsidRPr="00B024BA" w:rsidRDefault="00B00303" w:rsidP="002D1BE0">
            <w:pPr>
              <w:numPr>
                <w:ilvl w:val="1"/>
                <w:numId w:val="132"/>
              </w:numPr>
              <w:spacing w:after="120" w:line="276" w:lineRule="auto"/>
              <w:ind w:left="1440" w:right="0"/>
              <w:jc w:val="both"/>
              <w:rPr>
                <w:rFonts w:cstheme="minorHAnsi"/>
                <w:color w:val="404040" w:themeColor="text1" w:themeTint="BF"/>
                <w:szCs w:val="24"/>
                <w:lang w:val="en-AU" w:bidi="en-US"/>
              </w:rPr>
            </w:pPr>
            <w:r w:rsidRPr="00B024BA">
              <w:rPr>
                <w:rFonts w:cstheme="minorHAnsi"/>
                <w:color w:val="404040" w:themeColor="text1" w:themeTint="BF"/>
                <w:szCs w:val="24"/>
                <w:lang w:bidi="en-US"/>
              </w:rPr>
              <w:t>Commonwealth government</w:t>
            </w:r>
          </w:p>
          <w:p w14:paraId="61977080" w14:textId="77777777" w:rsidR="00B00303" w:rsidRPr="00B024BA" w:rsidRDefault="00B00303" w:rsidP="002D1BE0">
            <w:pPr>
              <w:numPr>
                <w:ilvl w:val="1"/>
                <w:numId w:val="132"/>
              </w:numPr>
              <w:spacing w:after="120" w:line="276" w:lineRule="auto"/>
              <w:ind w:left="1440" w:right="0"/>
              <w:jc w:val="both"/>
              <w:rPr>
                <w:rFonts w:cstheme="minorHAnsi"/>
                <w:color w:val="404040" w:themeColor="text1" w:themeTint="BF"/>
                <w:szCs w:val="24"/>
                <w:lang w:val="en-AU" w:bidi="en-US"/>
              </w:rPr>
            </w:pPr>
            <w:r w:rsidRPr="00B024BA">
              <w:rPr>
                <w:rFonts w:cstheme="minorHAnsi"/>
                <w:color w:val="404040" w:themeColor="text1" w:themeTint="BF"/>
                <w:szCs w:val="24"/>
                <w:lang w:bidi="en-US"/>
              </w:rPr>
              <w:t>State or territory government</w:t>
            </w:r>
          </w:p>
          <w:p w14:paraId="12A8DBFE" w14:textId="77777777" w:rsidR="00B00303" w:rsidRPr="00B024BA" w:rsidRDefault="00B00303" w:rsidP="002D1BE0">
            <w:pPr>
              <w:numPr>
                <w:ilvl w:val="1"/>
                <w:numId w:val="132"/>
              </w:numPr>
              <w:spacing w:after="120" w:line="276" w:lineRule="auto"/>
              <w:ind w:left="1440" w:right="0"/>
              <w:jc w:val="both"/>
              <w:rPr>
                <w:rFonts w:cstheme="minorHAnsi"/>
                <w:color w:val="404040" w:themeColor="text1" w:themeTint="BF"/>
                <w:szCs w:val="24"/>
                <w:lang w:val="en-AU" w:bidi="en-US"/>
              </w:rPr>
            </w:pPr>
            <w:r w:rsidRPr="00B024BA">
              <w:rPr>
                <w:rFonts w:cstheme="minorHAnsi"/>
                <w:color w:val="404040" w:themeColor="text1" w:themeTint="BF"/>
                <w:szCs w:val="24"/>
                <w:lang w:bidi="en-US"/>
              </w:rPr>
              <w:t>Local government</w:t>
            </w:r>
          </w:p>
          <w:p w14:paraId="6AB5F964" w14:textId="77777777" w:rsidR="00B00303" w:rsidRPr="00B024BA" w:rsidRDefault="00B00303" w:rsidP="002D1BE0">
            <w:pPr>
              <w:numPr>
                <w:ilvl w:val="1"/>
                <w:numId w:val="132"/>
              </w:numPr>
              <w:spacing w:after="120" w:line="276" w:lineRule="auto"/>
              <w:ind w:left="1440" w:right="0"/>
              <w:jc w:val="both"/>
              <w:rPr>
                <w:rFonts w:cstheme="minorHAnsi"/>
                <w:color w:val="404040" w:themeColor="text1" w:themeTint="BF"/>
                <w:szCs w:val="24"/>
                <w:lang w:val="en-AU" w:bidi="en-US"/>
              </w:rPr>
            </w:pPr>
            <w:r w:rsidRPr="00B024BA">
              <w:rPr>
                <w:rFonts w:cstheme="minorHAnsi"/>
                <w:color w:val="404040" w:themeColor="text1" w:themeTint="BF"/>
                <w:szCs w:val="24"/>
                <w:lang w:bidi="en-US"/>
              </w:rPr>
              <w:t>Regulatory agencies</w:t>
            </w:r>
          </w:p>
          <w:p w14:paraId="15C813F9" w14:textId="12A1F80E" w:rsidR="00330CF9" w:rsidRPr="00D44E7D" w:rsidRDefault="00B00303" w:rsidP="002D1BE0">
            <w:pPr>
              <w:numPr>
                <w:ilvl w:val="1"/>
                <w:numId w:val="132"/>
              </w:numPr>
              <w:spacing w:after="120" w:line="276" w:lineRule="auto"/>
              <w:ind w:left="1440" w:right="0"/>
              <w:jc w:val="both"/>
              <w:rPr>
                <w:rFonts w:cstheme="minorHAnsi"/>
                <w:color w:val="000000" w:themeColor="text1"/>
                <w:sz w:val="22"/>
                <w:lang w:val="en-AU" w:bidi="en-US"/>
              </w:rPr>
            </w:pPr>
            <w:r w:rsidRPr="00B024BA">
              <w:rPr>
                <w:rFonts w:cstheme="minorHAnsi"/>
                <w:color w:val="404040" w:themeColor="text1" w:themeTint="BF"/>
                <w:szCs w:val="24"/>
                <w:lang w:bidi="en-US"/>
              </w:rPr>
              <w:t>Industry associations</w:t>
            </w:r>
          </w:p>
        </w:tc>
      </w:tr>
    </w:tbl>
    <w:p w14:paraId="01750856" w14:textId="7262BEF5" w:rsidR="00B00473" w:rsidRPr="000869D8" w:rsidRDefault="00B00473" w:rsidP="00292333">
      <w:pPr>
        <w:spacing w:after="120" w:line="276" w:lineRule="auto"/>
        <w:ind w:left="0" w:right="259" w:firstLine="0"/>
        <w:jc w:val="both"/>
        <w:rPr>
          <w:rFonts w:cstheme="minorHAnsi"/>
          <w:color w:val="404040" w:themeColor="text1" w:themeTint="BF"/>
          <w:sz w:val="24"/>
          <w:lang w:val="en-AU" w:bidi="en-US"/>
        </w:rPr>
      </w:pPr>
      <w:r w:rsidRPr="000869D8">
        <w:rPr>
          <w:rFonts w:cstheme="minorHAnsi"/>
          <w:color w:val="404040" w:themeColor="text1" w:themeTint="BF"/>
          <w:sz w:val="24"/>
          <w:lang w:val="en-AU" w:bidi="en-US"/>
        </w:rPr>
        <w:br w:type="page"/>
      </w:r>
    </w:p>
    <w:p w14:paraId="4636339B" w14:textId="2A7223CC" w:rsidR="00FC698B" w:rsidRPr="00F87471" w:rsidRDefault="00B00473" w:rsidP="00A14D11">
      <w:pPr>
        <w:pStyle w:val="Heading2"/>
        <w:numPr>
          <w:ilvl w:val="1"/>
          <w:numId w:val="7"/>
        </w:numPr>
        <w:ind w:left="720" w:hanging="720"/>
        <w:rPr>
          <w:rFonts w:cs="Arial"/>
          <w:color w:val="7F7F7F" w:themeColor="text1" w:themeTint="80"/>
          <w:sz w:val="32"/>
          <w:szCs w:val="32"/>
          <w:lang w:val="en-AU"/>
        </w:rPr>
      </w:pPr>
      <w:bookmarkStart w:id="23" w:name="_Toc100664734"/>
      <w:r w:rsidRPr="00F87471">
        <w:rPr>
          <w:rFonts w:cs="Arial"/>
          <w:color w:val="7F7F7F" w:themeColor="text1" w:themeTint="80"/>
          <w:sz w:val="32"/>
          <w:szCs w:val="32"/>
          <w:lang w:val="en-AU"/>
        </w:rPr>
        <w:lastRenderedPageBreak/>
        <w:t>Identify Own Legal Rights and Responsibilities</w:t>
      </w:r>
      <w:bookmarkEnd w:id="23"/>
    </w:p>
    <w:p w14:paraId="43218D82" w14:textId="77D40E91" w:rsidR="00F13622" w:rsidRDefault="00F254C4" w:rsidP="00B024BA">
      <w:pPr>
        <w:tabs>
          <w:tab w:val="left" w:pos="180"/>
        </w:tabs>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The following are the</w:t>
      </w:r>
      <w:r w:rsidR="00970381">
        <w:rPr>
          <w:rFonts w:cstheme="minorHAnsi"/>
          <w:color w:val="404040" w:themeColor="text1" w:themeTint="BF"/>
          <w:sz w:val="24"/>
          <w:lang w:val="en-AU" w:bidi="en-US"/>
        </w:rPr>
        <w:t xml:space="preserve"> </w:t>
      </w:r>
      <w:r w:rsidR="000035EB">
        <w:rPr>
          <w:rFonts w:cstheme="minorHAnsi"/>
          <w:color w:val="404040" w:themeColor="text1" w:themeTint="BF"/>
          <w:sz w:val="24"/>
          <w:lang w:val="en-AU" w:bidi="en-US"/>
        </w:rPr>
        <w:t>critical</w:t>
      </w:r>
      <w:r w:rsidR="00970381">
        <w:rPr>
          <w:rFonts w:cstheme="minorHAnsi"/>
          <w:color w:val="404040" w:themeColor="text1" w:themeTint="BF"/>
          <w:sz w:val="24"/>
          <w:lang w:val="en-AU" w:bidi="en-US"/>
        </w:rPr>
        <w:t xml:space="preserve"> terms used in this subchapter:</w:t>
      </w:r>
    </w:p>
    <w:p w14:paraId="4F036DD3" w14:textId="30ADE28F" w:rsidR="00970381" w:rsidRPr="00DF5CFF" w:rsidRDefault="00A27920" w:rsidP="00A8792A">
      <w:pPr>
        <w:pStyle w:val="ListParagraph"/>
        <w:numPr>
          <w:ilvl w:val="0"/>
          <w:numId w:val="41"/>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B024BA">
        <w:rPr>
          <w:rFonts w:cstheme="minorHAnsi"/>
          <w:i/>
          <w:iCs/>
          <w:color w:val="404040" w:themeColor="text1" w:themeTint="BF"/>
          <w:sz w:val="24"/>
          <w:lang w:val="en-AU" w:bidi="en-US"/>
        </w:rPr>
        <w:t>Scope</w:t>
      </w:r>
      <w:r w:rsidR="00DF5CFF" w:rsidRPr="00B024BA">
        <w:rPr>
          <w:rFonts w:cstheme="minorHAnsi"/>
          <w:color w:val="404040" w:themeColor="text1" w:themeTint="BF"/>
          <w:sz w:val="24"/>
          <w:lang w:val="en-AU" w:bidi="en-US"/>
        </w:rPr>
        <w:t xml:space="preserve"> </w:t>
      </w:r>
      <w:r w:rsidR="0028161F" w:rsidRPr="00DF5CFF">
        <w:rPr>
          <w:rFonts w:cstheme="minorHAnsi"/>
          <w:color w:val="404040" w:themeColor="text1" w:themeTint="BF"/>
          <w:sz w:val="24"/>
          <w:lang w:val="en-AU" w:bidi="en-US"/>
        </w:rPr>
        <w:t xml:space="preserve">refers to the </w:t>
      </w:r>
      <w:r w:rsidR="001E69C1" w:rsidRPr="00DF5CFF">
        <w:rPr>
          <w:rFonts w:cstheme="minorHAnsi"/>
          <w:color w:val="404040" w:themeColor="text1" w:themeTint="BF"/>
          <w:sz w:val="24"/>
          <w:lang w:val="en-AU" w:bidi="en-US"/>
        </w:rPr>
        <w:t>extent of one’s legal rights and responsibilities.</w:t>
      </w:r>
    </w:p>
    <w:p w14:paraId="5773273B" w14:textId="24864DD3" w:rsidR="00A27920" w:rsidRPr="00DF5CFF" w:rsidRDefault="00A27920" w:rsidP="00A8792A">
      <w:pPr>
        <w:pStyle w:val="ListParagraph"/>
        <w:numPr>
          <w:ilvl w:val="0"/>
          <w:numId w:val="41"/>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B024BA">
        <w:rPr>
          <w:rFonts w:cstheme="minorHAnsi"/>
          <w:i/>
          <w:iCs/>
          <w:color w:val="404040" w:themeColor="text1" w:themeTint="BF"/>
          <w:sz w:val="24"/>
          <w:lang w:val="en-AU" w:bidi="en-US"/>
        </w:rPr>
        <w:t>Nature</w:t>
      </w:r>
      <w:r w:rsidR="00DF5CFF" w:rsidRPr="00B024BA">
        <w:rPr>
          <w:rFonts w:cstheme="minorHAnsi"/>
          <w:color w:val="404040" w:themeColor="text1" w:themeTint="BF"/>
          <w:sz w:val="24"/>
          <w:lang w:val="en-AU" w:bidi="en-US"/>
        </w:rPr>
        <w:t xml:space="preserve"> </w:t>
      </w:r>
      <w:r w:rsidR="00A810F7" w:rsidRPr="00DF5CFF">
        <w:rPr>
          <w:rFonts w:cstheme="minorHAnsi"/>
          <w:color w:val="404040" w:themeColor="text1" w:themeTint="BF"/>
          <w:sz w:val="24"/>
          <w:lang w:val="en-AU" w:bidi="en-US"/>
        </w:rPr>
        <w:t xml:space="preserve">refers to the </w:t>
      </w:r>
      <w:r w:rsidR="00676117" w:rsidRPr="00DF5CFF">
        <w:rPr>
          <w:rFonts w:cstheme="minorHAnsi"/>
          <w:color w:val="404040" w:themeColor="text1" w:themeTint="BF"/>
          <w:sz w:val="24"/>
          <w:lang w:val="en-AU" w:bidi="en-US"/>
        </w:rPr>
        <w:t>components or details of one’s legal rights and responsibilities.</w:t>
      </w:r>
    </w:p>
    <w:p w14:paraId="53985888" w14:textId="73BAC5DC" w:rsidR="00A27920" w:rsidRPr="00B024BA" w:rsidRDefault="00A27920" w:rsidP="00A8792A">
      <w:pPr>
        <w:pStyle w:val="ListParagraph"/>
        <w:numPr>
          <w:ilvl w:val="0"/>
          <w:numId w:val="41"/>
        </w:numPr>
        <w:tabs>
          <w:tab w:val="left" w:pos="180"/>
        </w:tabs>
        <w:spacing w:after="120" w:line="276" w:lineRule="auto"/>
        <w:ind w:left="714" w:right="102" w:hanging="357"/>
        <w:contextualSpacing w:val="0"/>
        <w:jc w:val="both"/>
        <w:rPr>
          <w:rFonts w:cstheme="minorHAnsi"/>
          <w:i/>
          <w:iCs/>
          <w:color w:val="404040" w:themeColor="text1" w:themeTint="BF"/>
          <w:sz w:val="24"/>
          <w:lang w:val="en-AU" w:bidi="en-US"/>
        </w:rPr>
      </w:pPr>
      <w:r w:rsidRPr="00B024BA">
        <w:rPr>
          <w:rFonts w:cstheme="minorHAnsi"/>
          <w:i/>
          <w:iCs/>
          <w:color w:val="404040" w:themeColor="text1" w:themeTint="BF"/>
          <w:sz w:val="24"/>
          <w:lang w:val="en-AU" w:bidi="en-US"/>
        </w:rPr>
        <w:t>Legal right</w:t>
      </w:r>
      <w:r w:rsidR="005035D6" w:rsidRPr="00DF5CFF">
        <w:rPr>
          <w:rFonts w:cstheme="minorHAnsi"/>
          <w:i/>
          <w:iCs/>
          <w:color w:val="404040" w:themeColor="text1" w:themeTint="BF"/>
          <w:sz w:val="24"/>
          <w:lang w:val="en-AU" w:bidi="en-US"/>
        </w:rPr>
        <w:t>s</w:t>
      </w:r>
      <w:r w:rsidR="002D384E" w:rsidRPr="00DF5CFF">
        <w:rPr>
          <w:rFonts w:cstheme="minorHAnsi"/>
          <w:color w:val="404040" w:themeColor="text1" w:themeTint="BF"/>
          <w:sz w:val="24"/>
          <w:lang w:val="en-AU" w:bidi="en-US"/>
        </w:rPr>
        <w:t xml:space="preserve"> </w:t>
      </w:r>
      <w:r w:rsidR="000841AB" w:rsidRPr="00DF5CFF">
        <w:rPr>
          <w:rFonts w:cstheme="minorHAnsi"/>
          <w:color w:val="404040" w:themeColor="text1" w:themeTint="BF"/>
          <w:sz w:val="24"/>
          <w:lang w:val="en-AU" w:bidi="en-US"/>
        </w:rPr>
        <w:t xml:space="preserve">refer to </w:t>
      </w:r>
      <w:r w:rsidR="007A3CBF" w:rsidRPr="00DF5CFF">
        <w:rPr>
          <w:rFonts w:cstheme="minorHAnsi"/>
          <w:color w:val="404040" w:themeColor="text1" w:themeTint="BF"/>
          <w:sz w:val="24"/>
          <w:lang w:val="en-AU" w:bidi="en-US"/>
        </w:rPr>
        <w:t xml:space="preserve">a </w:t>
      </w:r>
      <w:r w:rsidR="00C72891" w:rsidRPr="00DF5CFF">
        <w:rPr>
          <w:rFonts w:cstheme="minorHAnsi"/>
          <w:color w:val="404040" w:themeColor="text1" w:themeTint="BF"/>
          <w:sz w:val="24"/>
          <w:lang w:val="en-AU" w:bidi="en-US"/>
        </w:rPr>
        <w:t xml:space="preserve">person’s </w:t>
      </w:r>
      <w:r w:rsidR="007A3CBF" w:rsidRPr="00DF5CFF">
        <w:rPr>
          <w:rFonts w:cstheme="minorHAnsi"/>
          <w:color w:val="404040" w:themeColor="text1" w:themeTint="BF"/>
          <w:sz w:val="24"/>
          <w:lang w:val="en-AU" w:bidi="en-US"/>
        </w:rPr>
        <w:t>privilege</w:t>
      </w:r>
      <w:r w:rsidR="0028569F" w:rsidRPr="00DF5CFF">
        <w:rPr>
          <w:rFonts w:cstheme="minorHAnsi"/>
          <w:color w:val="404040" w:themeColor="text1" w:themeTint="BF"/>
          <w:sz w:val="24"/>
          <w:lang w:val="en-AU" w:bidi="en-US"/>
        </w:rPr>
        <w:t>s</w:t>
      </w:r>
      <w:r w:rsidR="007A3CBF" w:rsidRPr="00DF5CFF">
        <w:rPr>
          <w:rFonts w:cstheme="minorHAnsi"/>
          <w:color w:val="404040" w:themeColor="text1" w:themeTint="BF"/>
          <w:sz w:val="24"/>
          <w:lang w:val="en-AU" w:bidi="en-US"/>
        </w:rPr>
        <w:t xml:space="preserve"> or claim</w:t>
      </w:r>
      <w:r w:rsidR="0028569F" w:rsidRPr="00DF5CFF">
        <w:rPr>
          <w:rFonts w:cstheme="minorHAnsi"/>
          <w:color w:val="404040" w:themeColor="text1" w:themeTint="BF"/>
          <w:sz w:val="24"/>
          <w:lang w:val="en-AU" w:bidi="en-US"/>
        </w:rPr>
        <w:t>s</w:t>
      </w:r>
      <w:r w:rsidR="007A3CBF" w:rsidRPr="00DF5CFF">
        <w:rPr>
          <w:rFonts w:cstheme="minorHAnsi"/>
          <w:color w:val="404040" w:themeColor="text1" w:themeTint="BF"/>
          <w:sz w:val="24"/>
          <w:lang w:val="en-AU" w:bidi="en-US"/>
        </w:rPr>
        <w:t xml:space="preserve"> </w:t>
      </w:r>
      <w:r w:rsidR="00C72891" w:rsidRPr="00DF5CFF">
        <w:rPr>
          <w:rFonts w:cstheme="minorHAnsi"/>
          <w:color w:val="404040" w:themeColor="text1" w:themeTint="BF"/>
          <w:sz w:val="24"/>
          <w:lang w:val="en-AU" w:bidi="en-US"/>
        </w:rPr>
        <w:t>prescribed by law</w:t>
      </w:r>
      <w:r w:rsidR="00DC6E59" w:rsidRPr="00DF5CFF">
        <w:rPr>
          <w:rFonts w:cstheme="minorHAnsi"/>
          <w:color w:val="404040" w:themeColor="text1" w:themeTint="BF"/>
          <w:sz w:val="24"/>
          <w:lang w:val="en-AU" w:bidi="en-US"/>
        </w:rPr>
        <w:t>.</w:t>
      </w:r>
    </w:p>
    <w:p w14:paraId="16AE5166" w14:textId="21D181FC" w:rsidR="00A27920" w:rsidRPr="00B024BA" w:rsidRDefault="00A27920" w:rsidP="00A8792A">
      <w:pPr>
        <w:pStyle w:val="ListParagraph"/>
        <w:numPr>
          <w:ilvl w:val="0"/>
          <w:numId w:val="41"/>
        </w:numPr>
        <w:tabs>
          <w:tab w:val="left" w:pos="180"/>
        </w:tabs>
        <w:spacing w:after="120" w:line="276" w:lineRule="auto"/>
        <w:ind w:left="714" w:right="102" w:hanging="357"/>
        <w:contextualSpacing w:val="0"/>
        <w:jc w:val="both"/>
        <w:rPr>
          <w:rFonts w:cstheme="minorHAnsi"/>
          <w:i/>
          <w:iCs/>
          <w:color w:val="404040" w:themeColor="text1" w:themeTint="BF"/>
          <w:sz w:val="24"/>
          <w:lang w:val="en-AU" w:bidi="en-US"/>
        </w:rPr>
      </w:pPr>
      <w:r w:rsidRPr="00B024BA">
        <w:rPr>
          <w:rFonts w:cstheme="minorHAnsi"/>
          <w:i/>
          <w:iCs/>
          <w:color w:val="404040" w:themeColor="text1" w:themeTint="BF"/>
          <w:sz w:val="24"/>
          <w:lang w:val="en-AU" w:bidi="en-US"/>
        </w:rPr>
        <w:t>Legal responsibilit</w:t>
      </w:r>
      <w:r w:rsidR="0028569F" w:rsidRPr="00DF5CFF">
        <w:rPr>
          <w:rFonts w:cstheme="minorHAnsi"/>
          <w:i/>
          <w:iCs/>
          <w:color w:val="404040" w:themeColor="text1" w:themeTint="BF"/>
          <w:sz w:val="24"/>
          <w:lang w:val="en-AU" w:bidi="en-US"/>
        </w:rPr>
        <w:t>ies</w:t>
      </w:r>
      <w:r w:rsidR="00674CF4" w:rsidRPr="00DF5CFF">
        <w:rPr>
          <w:rFonts w:cstheme="minorHAnsi"/>
          <w:color w:val="404040" w:themeColor="text1" w:themeTint="BF"/>
          <w:sz w:val="24"/>
          <w:lang w:val="en-AU" w:bidi="en-US"/>
        </w:rPr>
        <w:t xml:space="preserve"> refer to a person’s dut</w:t>
      </w:r>
      <w:r w:rsidR="0028569F" w:rsidRPr="00DF5CFF">
        <w:rPr>
          <w:rFonts w:cstheme="minorHAnsi"/>
          <w:color w:val="404040" w:themeColor="text1" w:themeTint="BF"/>
          <w:sz w:val="24"/>
          <w:lang w:val="en-AU" w:bidi="en-US"/>
        </w:rPr>
        <w:t>ies</w:t>
      </w:r>
      <w:r w:rsidR="00DC6E59" w:rsidRPr="00DF5CFF">
        <w:rPr>
          <w:rFonts w:cstheme="minorHAnsi"/>
          <w:color w:val="404040" w:themeColor="text1" w:themeTint="BF"/>
          <w:sz w:val="24"/>
          <w:lang w:val="en-AU" w:bidi="en-US"/>
        </w:rPr>
        <w:t xml:space="preserve"> imposed by law.</w:t>
      </w:r>
    </w:p>
    <w:p w14:paraId="67FD188A" w14:textId="28892EA0" w:rsidR="003121F0" w:rsidRDefault="00CE11B2" w:rsidP="00B024BA">
      <w:pPr>
        <w:tabs>
          <w:tab w:val="left" w:pos="180"/>
        </w:tabs>
        <w:spacing w:after="120" w:line="276" w:lineRule="auto"/>
        <w:ind w:left="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As a worker, you have</w:t>
      </w:r>
      <w:r w:rsidR="006A767F" w:rsidRPr="00CE11B2">
        <w:rPr>
          <w:rFonts w:cstheme="minorHAnsi"/>
          <w:color w:val="404040" w:themeColor="text1" w:themeTint="BF"/>
          <w:sz w:val="24"/>
          <w:lang w:val="en-AU" w:bidi="en-US"/>
        </w:rPr>
        <w:t xml:space="preserve"> leg</w:t>
      </w:r>
      <w:r w:rsidR="0028569F">
        <w:rPr>
          <w:rFonts w:cstheme="minorHAnsi"/>
          <w:color w:val="404040" w:themeColor="text1" w:themeTint="BF"/>
          <w:sz w:val="24"/>
          <w:lang w:val="en-AU" w:bidi="en-US"/>
        </w:rPr>
        <w:t>a</w:t>
      </w:r>
      <w:r w:rsidR="006A767F" w:rsidRPr="00CE11B2">
        <w:rPr>
          <w:rFonts w:cstheme="minorHAnsi"/>
          <w:color w:val="404040" w:themeColor="text1" w:themeTint="BF"/>
          <w:sz w:val="24"/>
          <w:lang w:val="en-AU" w:bidi="en-US"/>
        </w:rPr>
        <w:t>l</w:t>
      </w:r>
      <w:r w:rsidR="006A767F" w:rsidRPr="0092307A">
        <w:rPr>
          <w:rFonts w:cstheme="minorHAnsi"/>
          <w:color w:val="404040" w:themeColor="text1" w:themeTint="BF"/>
          <w:sz w:val="24"/>
          <w:lang w:val="en-AU" w:bidi="en-US"/>
        </w:rPr>
        <w:t xml:space="preserve"> rights and responsibilities. </w:t>
      </w:r>
      <w:r w:rsidR="00FD0488">
        <w:rPr>
          <w:rFonts w:cstheme="minorHAnsi"/>
          <w:color w:val="404040" w:themeColor="text1" w:themeTint="BF"/>
          <w:sz w:val="24"/>
          <w:lang w:val="en-AU" w:bidi="en-US"/>
        </w:rPr>
        <w:t>L</w:t>
      </w:r>
      <w:r w:rsidR="004D4EC9" w:rsidRPr="0092307A">
        <w:rPr>
          <w:rFonts w:cstheme="minorHAnsi"/>
          <w:color w:val="404040" w:themeColor="text1" w:themeTint="BF"/>
          <w:sz w:val="24"/>
          <w:lang w:val="en-AU" w:bidi="en-US"/>
        </w:rPr>
        <w:t xml:space="preserve">egal rights </w:t>
      </w:r>
      <w:r w:rsidR="00677CDE" w:rsidRPr="00B024BA">
        <w:rPr>
          <w:rFonts w:cstheme="minorHAnsi"/>
          <w:color w:val="404040" w:themeColor="text1" w:themeTint="BF"/>
          <w:sz w:val="24"/>
          <w:lang w:val="en-AU" w:bidi="en-US"/>
        </w:rPr>
        <w:t>pro</w:t>
      </w:r>
      <w:r w:rsidR="00FD0488" w:rsidRPr="00B024BA">
        <w:rPr>
          <w:rFonts w:cstheme="minorHAnsi"/>
          <w:color w:val="404040" w:themeColor="text1" w:themeTint="BF"/>
          <w:sz w:val="24"/>
          <w:lang w:val="en-AU" w:bidi="en-US"/>
        </w:rPr>
        <w:t>tect</w:t>
      </w:r>
      <w:r w:rsidR="00FD0488" w:rsidRPr="00CE11B2">
        <w:rPr>
          <w:rFonts w:cstheme="minorHAnsi"/>
          <w:color w:val="404040" w:themeColor="text1" w:themeTint="BF"/>
          <w:sz w:val="24"/>
          <w:lang w:val="en-AU" w:bidi="en-US"/>
        </w:rPr>
        <w:t xml:space="preserve"> </w:t>
      </w:r>
      <w:r w:rsidR="00677CDE" w:rsidRPr="0092307A">
        <w:rPr>
          <w:rFonts w:cstheme="minorHAnsi"/>
          <w:color w:val="404040" w:themeColor="text1" w:themeTint="BF"/>
          <w:sz w:val="24"/>
          <w:lang w:val="en-AU" w:bidi="en-US"/>
        </w:rPr>
        <w:t>your</w:t>
      </w:r>
      <w:r w:rsidR="004A20B3">
        <w:rPr>
          <w:rFonts w:cstheme="minorHAnsi"/>
          <w:color w:val="404040" w:themeColor="text1" w:themeTint="BF"/>
          <w:sz w:val="24"/>
          <w:lang w:val="en-AU" w:bidi="en-US"/>
        </w:rPr>
        <w:t xml:space="preserve"> </w:t>
      </w:r>
      <w:r w:rsidR="00BC0F81">
        <w:rPr>
          <w:rFonts w:cstheme="minorHAnsi"/>
          <w:color w:val="404040" w:themeColor="text1" w:themeTint="BF"/>
          <w:sz w:val="24"/>
          <w:lang w:val="en-AU" w:bidi="en-US"/>
        </w:rPr>
        <w:t>privileges</w:t>
      </w:r>
      <w:r w:rsidR="00677CDE" w:rsidRPr="0092307A">
        <w:rPr>
          <w:rFonts w:cstheme="minorHAnsi"/>
          <w:color w:val="404040" w:themeColor="text1" w:themeTint="BF"/>
          <w:sz w:val="24"/>
          <w:lang w:val="en-AU" w:bidi="en-US"/>
        </w:rPr>
        <w:t xml:space="preserve"> to</w:t>
      </w:r>
      <w:r w:rsidR="003121F0">
        <w:rPr>
          <w:rFonts w:cstheme="minorHAnsi"/>
          <w:color w:val="404040" w:themeColor="text1" w:themeTint="BF"/>
          <w:sz w:val="24"/>
          <w:lang w:val="en-AU" w:bidi="en-US"/>
        </w:rPr>
        <w:t>:</w:t>
      </w:r>
    </w:p>
    <w:p w14:paraId="44358104" w14:textId="739662A8" w:rsidR="00640CE1" w:rsidRDefault="00640CE1" w:rsidP="00B024BA">
      <w:pPr>
        <w:tabs>
          <w:tab w:val="left" w:pos="180"/>
        </w:tabs>
        <w:spacing w:after="120" w:line="276" w:lineRule="auto"/>
        <w:ind w:left="0" w:right="102" w:firstLine="0"/>
        <w:jc w:val="both"/>
        <w:rPr>
          <w:rFonts w:cstheme="minorHAnsi"/>
          <w:color w:val="404040" w:themeColor="text1" w:themeTint="BF"/>
          <w:sz w:val="24"/>
          <w:lang w:val="en-AU" w:bidi="en-US"/>
        </w:rPr>
      </w:pPr>
      <w:r>
        <w:rPr>
          <w:rFonts w:cstheme="minorHAnsi"/>
          <w:noProof/>
          <w:color w:val="404040" w:themeColor="text1" w:themeTint="BF"/>
          <w:sz w:val="24"/>
          <w:lang w:eastAsia="en-PH"/>
        </w:rPr>
        <w:drawing>
          <wp:inline distT="0" distB="0" distL="0" distR="0" wp14:anchorId="6B53CCED" wp14:editId="21B3889F">
            <wp:extent cx="5661660" cy="2105025"/>
            <wp:effectExtent l="0" t="19050" r="15240" b="28575"/>
            <wp:docPr id="7197" name="Diagram 71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15873A81" w14:textId="15CBA34C" w:rsidR="006A767F" w:rsidRPr="003121F0" w:rsidRDefault="00BD11DC" w:rsidP="00B024BA">
      <w:pPr>
        <w:pStyle w:val="ListParagraph"/>
        <w:tabs>
          <w:tab w:val="left" w:pos="180"/>
        </w:tabs>
        <w:spacing w:after="120" w:line="276" w:lineRule="auto"/>
        <w:ind w:left="0" w:right="102" w:firstLine="0"/>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In general, the scope</w:t>
      </w:r>
      <w:r w:rsidR="001670D4" w:rsidRPr="00B024BA">
        <w:rPr>
          <w:rFonts w:cstheme="minorHAnsi"/>
          <w:color w:val="404040" w:themeColor="text1" w:themeTint="BF"/>
          <w:sz w:val="24"/>
          <w:lang w:val="en-AU" w:bidi="en-US"/>
        </w:rPr>
        <w:t xml:space="preserve"> and nature</w:t>
      </w:r>
      <w:r w:rsidRPr="00B024BA">
        <w:rPr>
          <w:rFonts w:cstheme="minorHAnsi"/>
          <w:color w:val="404040" w:themeColor="text1" w:themeTint="BF"/>
          <w:sz w:val="24"/>
          <w:lang w:val="en-AU" w:bidi="en-US"/>
        </w:rPr>
        <w:t xml:space="preserve"> of your legal rights as a worker will cover</w:t>
      </w:r>
      <w:r w:rsidR="005B43F8" w:rsidRPr="00B024BA">
        <w:rPr>
          <w:rFonts w:cstheme="minorHAnsi"/>
          <w:color w:val="404040" w:themeColor="text1" w:themeTint="BF"/>
          <w:sz w:val="24"/>
          <w:lang w:val="en-AU" w:bidi="en-US"/>
        </w:rPr>
        <w:t xml:space="preserve"> every</w:t>
      </w:r>
      <w:r w:rsidR="0082580A" w:rsidRPr="00B024BA">
        <w:rPr>
          <w:rFonts w:cstheme="minorHAnsi"/>
          <w:color w:val="404040" w:themeColor="text1" w:themeTint="BF"/>
          <w:sz w:val="24"/>
          <w:lang w:val="en-AU" w:bidi="en-US"/>
        </w:rPr>
        <w:t xml:space="preserve"> aspect of your employment</w:t>
      </w:r>
      <w:r w:rsidR="00565F57" w:rsidRPr="00B024BA">
        <w:rPr>
          <w:rFonts w:cstheme="minorHAnsi"/>
          <w:color w:val="404040" w:themeColor="text1" w:themeTint="BF"/>
          <w:sz w:val="24"/>
          <w:lang w:val="en-AU" w:bidi="en-US"/>
        </w:rPr>
        <w:t xml:space="preserve"> or workplace relations.</w:t>
      </w:r>
      <w:r w:rsidR="00565F57" w:rsidRPr="000035EB">
        <w:rPr>
          <w:rFonts w:cstheme="minorHAnsi"/>
          <w:color w:val="404040" w:themeColor="text1" w:themeTint="BF"/>
          <w:sz w:val="24"/>
          <w:lang w:val="en-AU" w:bidi="en-US"/>
        </w:rPr>
        <w:t xml:space="preserve"> It </w:t>
      </w:r>
      <w:r w:rsidR="00ED1C75" w:rsidRPr="000035EB">
        <w:rPr>
          <w:rFonts w:cstheme="minorHAnsi"/>
          <w:color w:val="404040" w:themeColor="text1" w:themeTint="BF"/>
          <w:sz w:val="24"/>
          <w:lang w:val="en-AU" w:bidi="en-US"/>
        </w:rPr>
        <w:t>may</w:t>
      </w:r>
      <w:r w:rsidR="00565F57" w:rsidRPr="000035EB">
        <w:rPr>
          <w:rFonts w:cstheme="minorHAnsi"/>
          <w:color w:val="404040" w:themeColor="text1" w:themeTint="BF"/>
          <w:sz w:val="24"/>
          <w:lang w:val="en-AU" w:bidi="en-US"/>
        </w:rPr>
        <w:t xml:space="preserve"> include:</w:t>
      </w:r>
    </w:p>
    <w:p w14:paraId="1F585276" w14:textId="1FEDA330" w:rsidR="0010429E" w:rsidRPr="0092307A" w:rsidRDefault="0010429E" w:rsidP="00A8792A">
      <w:pPr>
        <w:pStyle w:val="ListParagraph"/>
        <w:numPr>
          <w:ilvl w:val="0"/>
          <w:numId w:val="41"/>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equal opportunity</w:t>
      </w:r>
    </w:p>
    <w:p w14:paraId="5258F9B3" w14:textId="043278FE" w:rsidR="00565F57" w:rsidRPr="0092307A" w:rsidRDefault="00565F57" w:rsidP="00A8792A">
      <w:pPr>
        <w:pStyle w:val="ListParagraph"/>
        <w:numPr>
          <w:ilvl w:val="0"/>
          <w:numId w:val="41"/>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vocational and training programs</w:t>
      </w:r>
    </w:p>
    <w:p w14:paraId="7B994A44" w14:textId="77777777" w:rsidR="00565F57" w:rsidRPr="0092307A" w:rsidRDefault="00565F57" w:rsidP="00A8792A">
      <w:pPr>
        <w:pStyle w:val="ListParagraph"/>
        <w:numPr>
          <w:ilvl w:val="0"/>
          <w:numId w:val="41"/>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remuneration</w:t>
      </w:r>
    </w:p>
    <w:p w14:paraId="42C2FE86" w14:textId="77777777" w:rsidR="00565F57" w:rsidRPr="0092307A" w:rsidRDefault="00565F57" w:rsidP="00A8792A">
      <w:pPr>
        <w:pStyle w:val="ListParagraph"/>
        <w:numPr>
          <w:ilvl w:val="0"/>
          <w:numId w:val="41"/>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safe and healthy working conditions</w:t>
      </w:r>
    </w:p>
    <w:p w14:paraId="4DAB4334" w14:textId="77777777" w:rsidR="00565F57" w:rsidRPr="0092307A" w:rsidRDefault="00565F57" w:rsidP="00A8792A">
      <w:pPr>
        <w:pStyle w:val="ListParagraph"/>
        <w:numPr>
          <w:ilvl w:val="0"/>
          <w:numId w:val="41"/>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promotion and advancement at work</w:t>
      </w:r>
    </w:p>
    <w:p w14:paraId="3E68E971" w14:textId="404462C4" w:rsidR="00E2606D" w:rsidRPr="0092307A" w:rsidRDefault="00E2606D" w:rsidP="00A8792A">
      <w:pPr>
        <w:pStyle w:val="ListParagraph"/>
        <w:numPr>
          <w:ilvl w:val="0"/>
          <w:numId w:val="41"/>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rest and leisure (</w:t>
      </w:r>
      <w:proofErr w:type="gramStart"/>
      <w:r w:rsidRPr="0092307A">
        <w:rPr>
          <w:rFonts w:cstheme="minorHAnsi"/>
          <w:color w:val="404040" w:themeColor="text1" w:themeTint="BF"/>
          <w:sz w:val="24"/>
          <w:lang w:val="en-AU" w:bidi="en-US"/>
        </w:rPr>
        <w:t>i.e.</w:t>
      </w:r>
      <w:proofErr w:type="gramEnd"/>
      <w:r w:rsidRPr="0092307A">
        <w:rPr>
          <w:rFonts w:cstheme="minorHAnsi"/>
          <w:color w:val="404040" w:themeColor="text1" w:themeTint="BF"/>
          <w:sz w:val="24"/>
          <w:lang w:val="en-AU" w:bidi="en-US"/>
        </w:rPr>
        <w:t xml:space="preserve"> leave and holidays)</w:t>
      </w:r>
    </w:p>
    <w:p w14:paraId="3E3E0AA4" w14:textId="453286C4" w:rsidR="00565F57" w:rsidRPr="0092307A" w:rsidRDefault="00565F57" w:rsidP="00A8792A">
      <w:pPr>
        <w:pStyle w:val="ListParagraph"/>
        <w:numPr>
          <w:ilvl w:val="0"/>
          <w:numId w:val="41"/>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hours of work</w:t>
      </w:r>
    </w:p>
    <w:p w14:paraId="279991F1" w14:textId="5D187824" w:rsidR="00565F57" w:rsidRPr="0092307A" w:rsidRDefault="0010429E" w:rsidP="00A8792A">
      <w:pPr>
        <w:pStyle w:val="ListParagraph"/>
        <w:numPr>
          <w:ilvl w:val="0"/>
          <w:numId w:val="41"/>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 xml:space="preserve">measures against </w:t>
      </w:r>
      <w:r w:rsidR="00565F57" w:rsidRPr="0092307A">
        <w:rPr>
          <w:rFonts w:cstheme="minorHAnsi"/>
          <w:color w:val="404040" w:themeColor="text1" w:themeTint="BF"/>
          <w:sz w:val="24"/>
          <w:lang w:val="en-AU" w:bidi="en-US"/>
        </w:rPr>
        <w:t>discrimination</w:t>
      </w:r>
    </w:p>
    <w:p w14:paraId="2E75C14B" w14:textId="3A70C932" w:rsidR="006A767F" w:rsidRPr="0092307A" w:rsidRDefault="00565F57" w:rsidP="00A8792A">
      <w:pPr>
        <w:pStyle w:val="ListParagraph"/>
        <w:numPr>
          <w:ilvl w:val="0"/>
          <w:numId w:val="41"/>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trade unions</w:t>
      </w:r>
    </w:p>
    <w:p w14:paraId="197566B8" w14:textId="49B4FA82" w:rsidR="0010429E" w:rsidRPr="0037448E" w:rsidRDefault="0010429E" w:rsidP="00A8792A">
      <w:pPr>
        <w:pStyle w:val="ListParagraph"/>
        <w:numPr>
          <w:ilvl w:val="0"/>
          <w:numId w:val="41"/>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 xml:space="preserve">physical </w:t>
      </w:r>
      <w:r w:rsidRPr="0037448E">
        <w:rPr>
          <w:rFonts w:cstheme="minorHAnsi"/>
          <w:color w:val="404040" w:themeColor="text1" w:themeTint="BF"/>
          <w:sz w:val="24"/>
          <w:lang w:val="en-AU" w:bidi="en-US"/>
        </w:rPr>
        <w:t>accessibility for people with disability</w:t>
      </w:r>
      <w:r w:rsidR="000035EB">
        <w:rPr>
          <w:rFonts w:cstheme="minorHAnsi"/>
          <w:color w:val="404040" w:themeColor="text1" w:themeTint="BF"/>
          <w:sz w:val="24"/>
          <w:lang w:val="en-AU" w:bidi="en-US"/>
        </w:rPr>
        <w:t>.</w:t>
      </w:r>
    </w:p>
    <w:p w14:paraId="489F662D" w14:textId="3D24898D" w:rsidR="0016692F" w:rsidRPr="000035EB" w:rsidRDefault="007F376C" w:rsidP="00B024BA">
      <w:pPr>
        <w:tabs>
          <w:tab w:val="left" w:pos="180"/>
        </w:tabs>
        <w:spacing w:after="120" w:line="276" w:lineRule="auto"/>
        <w:ind w:left="0" w:right="102" w:firstLine="0"/>
        <w:jc w:val="right"/>
        <w:rPr>
          <w:rFonts w:cstheme="minorHAnsi"/>
          <w:i/>
          <w:iCs/>
          <w:color w:val="000000" w:themeColor="text1"/>
          <w:sz w:val="20"/>
          <w:szCs w:val="20"/>
          <w:lang w:val="en-AU" w:bidi="en-US"/>
        </w:rPr>
      </w:pPr>
      <w:r w:rsidRPr="000035EB">
        <w:rPr>
          <w:rFonts w:cstheme="minorHAnsi"/>
          <w:i/>
          <w:iCs/>
          <w:color w:val="404040" w:themeColor="text1" w:themeTint="BF"/>
          <w:sz w:val="20"/>
          <w:szCs w:val="20"/>
          <w:lang w:val="en-AU" w:bidi="en-US"/>
        </w:rPr>
        <w:t>B</w:t>
      </w:r>
      <w:r w:rsidR="00ED1C75" w:rsidRPr="000035EB">
        <w:rPr>
          <w:rFonts w:cstheme="minorHAnsi"/>
          <w:i/>
          <w:iCs/>
          <w:color w:val="404040" w:themeColor="text1" w:themeTint="BF"/>
          <w:sz w:val="20"/>
          <w:szCs w:val="20"/>
          <w:lang w:val="en-AU" w:bidi="en-US"/>
        </w:rPr>
        <w:t xml:space="preserve">ased on </w:t>
      </w:r>
      <w:hyperlink r:id="rId63" w:history="1">
        <w:r w:rsidR="003E735B" w:rsidRPr="000035EB">
          <w:rPr>
            <w:rStyle w:val="Hyperlink"/>
            <w:rFonts w:cstheme="minorHAnsi"/>
            <w:i/>
            <w:iCs/>
            <w:color w:val="2E74B5" w:themeColor="accent5" w:themeShade="BF"/>
            <w:sz w:val="20"/>
            <w:szCs w:val="20"/>
            <w:u w:val="none"/>
            <w:lang w:val="en-AU" w:bidi="en-US"/>
          </w:rPr>
          <w:t>Right to work and rights at work</w:t>
        </w:r>
      </w:hyperlink>
      <w:r w:rsidR="003E735B" w:rsidRPr="000035EB">
        <w:rPr>
          <w:rFonts w:cstheme="minorHAnsi"/>
          <w:i/>
          <w:iCs/>
          <w:color w:val="404040" w:themeColor="text1" w:themeTint="BF"/>
          <w:sz w:val="20"/>
          <w:szCs w:val="20"/>
          <w:lang w:val="en-AU" w:bidi="en-US"/>
        </w:rPr>
        <w:t xml:space="preserve">, used under </w:t>
      </w:r>
      <w:hyperlink r:id="rId64" w:history="1">
        <w:r w:rsidR="003E735B" w:rsidRPr="00B024BA">
          <w:rPr>
            <w:rStyle w:val="Hyperlink"/>
            <w:rFonts w:cstheme="minorHAnsi"/>
            <w:i/>
            <w:iCs/>
            <w:color w:val="2E74B5" w:themeColor="accent5" w:themeShade="BF"/>
            <w:sz w:val="20"/>
            <w:szCs w:val="20"/>
            <w:u w:val="none"/>
            <w:lang w:val="en-AU" w:bidi="en-US"/>
          </w:rPr>
          <w:t>CC BY 4.0</w:t>
        </w:r>
      </w:hyperlink>
      <w:r w:rsidR="003E735B" w:rsidRPr="000035EB">
        <w:rPr>
          <w:rFonts w:cstheme="minorHAnsi"/>
          <w:i/>
          <w:iCs/>
          <w:color w:val="2E74B5" w:themeColor="accent5" w:themeShade="BF"/>
          <w:sz w:val="20"/>
          <w:szCs w:val="20"/>
          <w:lang w:val="en-AU" w:bidi="en-US"/>
        </w:rPr>
        <w:t xml:space="preserve">. </w:t>
      </w:r>
      <w:hyperlink r:id="rId65" w:history="1">
        <w:r w:rsidR="000035EB" w:rsidRPr="00B024BA">
          <w:rPr>
            <w:rStyle w:val="Hyperlink"/>
            <w:rFonts w:cstheme="minorHAnsi"/>
            <w:i/>
            <w:iCs/>
            <w:color w:val="2E74B5" w:themeColor="accent5" w:themeShade="BF"/>
            <w:sz w:val="20"/>
            <w:szCs w:val="20"/>
            <w:u w:val="none"/>
            <w:shd w:val="clear" w:color="auto" w:fill="FFFFFF"/>
          </w:rPr>
          <w:t>© Commonwealth of Australia 2021.</w:t>
        </w:r>
      </w:hyperlink>
    </w:p>
    <w:p w14:paraId="02BDF6BE" w14:textId="77777777" w:rsidR="00D307E3" w:rsidRDefault="00D307E3">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21176CA4" w14:textId="58565313" w:rsidR="00E33B06" w:rsidRDefault="004862D3" w:rsidP="00443128">
      <w:pPr>
        <w:tabs>
          <w:tab w:val="left" w:pos="180"/>
        </w:tabs>
        <w:spacing w:after="120" w:line="276" w:lineRule="auto"/>
        <w:ind w:left="0" w:firstLine="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lastRenderedPageBreak/>
        <w:t>Aside from these rights, you must also identify your legal responsibili</w:t>
      </w:r>
      <w:r w:rsidR="00447D83" w:rsidRPr="0092307A">
        <w:rPr>
          <w:rFonts w:cstheme="minorHAnsi"/>
          <w:color w:val="404040" w:themeColor="text1" w:themeTint="BF"/>
          <w:sz w:val="24"/>
          <w:lang w:val="en-AU" w:bidi="en-US"/>
        </w:rPr>
        <w:t>ties. Generally, wor</w:t>
      </w:r>
      <w:r w:rsidR="00E33B06" w:rsidRPr="0092307A">
        <w:rPr>
          <w:rFonts w:cstheme="minorHAnsi"/>
          <w:color w:val="404040" w:themeColor="text1" w:themeTint="BF"/>
          <w:sz w:val="24"/>
          <w:lang w:val="en-AU" w:bidi="en-US"/>
        </w:rPr>
        <w:t>kers have the following legal obligations:</w:t>
      </w:r>
    </w:p>
    <w:p w14:paraId="11D5CF31" w14:textId="36F6187E" w:rsidR="00586711" w:rsidRPr="0092307A" w:rsidRDefault="00586711" w:rsidP="00443128">
      <w:pPr>
        <w:tabs>
          <w:tab w:val="left" w:pos="180"/>
        </w:tabs>
        <w:spacing w:after="120" w:line="276" w:lineRule="auto"/>
        <w:ind w:left="0" w:firstLine="0"/>
        <w:jc w:val="both"/>
        <w:rPr>
          <w:rFonts w:cstheme="minorHAnsi"/>
          <w:color w:val="404040" w:themeColor="text1" w:themeTint="BF"/>
          <w:sz w:val="24"/>
          <w:lang w:val="en-AU" w:bidi="en-US"/>
        </w:rPr>
      </w:pPr>
      <w:r>
        <w:rPr>
          <w:rFonts w:cstheme="minorHAnsi"/>
          <w:noProof/>
          <w:color w:val="404040" w:themeColor="text1" w:themeTint="BF"/>
          <w:sz w:val="24"/>
          <w:lang w:eastAsia="en-PH"/>
        </w:rPr>
        <w:drawing>
          <wp:inline distT="0" distB="0" distL="0" distR="0" wp14:anchorId="1A16611C" wp14:editId="4E355691">
            <wp:extent cx="5669280" cy="2562225"/>
            <wp:effectExtent l="0" t="0" r="7620" b="9525"/>
            <wp:docPr id="7207" name="Diagram 72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14:paraId="709B4C18" w14:textId="3DBDB306" w:rsidR="00193640" w:rsidRPr="0092307A" w:rsidRDefault="00F17159" w:rsidP="008A6068">
      <w:pPr>
        <w:tabs>
          <w:tab w:val="left" w:pos="180"/>
        </w:tabs>
        <w:spacing w:after="120" w:line="276" w:lineRule="auto"/>
        <w:ind w:left="0"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Community service and health worker</w:t>
      </w:r>
      <w:r w:rsidR="007477A3" w:rsidRPr="000035EB">
        <w:rPr>
          <w:rFonts w:cstheme="minorHAnsi"/>
          <w:color w:val="404040" w:themeColor="text1" w:themeTint="BF"/>
          <w:sz w:val="24"/>
          <w:lang w:val="en-AU" w:bidi="en-US"/>
        </w:rPr>
        <w:t xml:space="preserve">s may provide </w:t>
      </w:r>
      <w:r w:rsidR="000E17B9" w:rsidRPr="000035EB">
        <w:rPr>
          <w:rFonts w:cstheme="minorHAnsi"/>
          <w:color w:val="404040" w:themeColor="text1" w:themeTint="BF"/>
          <w:sz w:val="24"/>
          <w:lang w:val="en-AU" w:bidi="en-US"/>
        </w:rPr>
        <w:t>service</w:t>
      </w:r>
      <w:r w:rsidR="007477A3" w:rsidRPr="000035EB">
        <w:rPr>
          <w:rFonts w:cstheme="minorHAnsi"/>
          <w:color w:val="404040" w:themeColor="text1" w:themeTint="BF"/>
          <w:sz w:val="24"/>
          <w:lang w:val="en-AU" w:bidi="en-US"/>
        </w:rPr>
        <w:t xml:space="preserve"> in various environments</w:t>
      </w:r>
      <w:r w:rsidR="000E17B9" w:rsidRPr="000035EB">
        <w:rPr>
          <w:rFonts w:cstheme="minorHAnsi"/>
          <w:color w:val="404040" w:themeColor="text1" w:themeTint="BF"/>
          <w:sz w:val="24"/>
          <w:lang w:val="en-AU" w:bidi="en-US"/>
        </w:rPr>
        <w:t>.</w:t>
      </w:r>
      <w:r w:rsidR="00E448BA" w:rsidRPr="000035EB">
        <w:rPr>
          <w:rFonts w:cstheme="minorHAnsi"/>
          <w:color w:val="404040" w:themeColor="text1" w:themeTint="BF"/>
          <w:sz w:val="24"/>
          <w:lang w:val="en-AU" w:bidi="en-US"/>
        </w:rPr>
        <w:t xml:space="preserve"> </w:t>
      </w:r>
      <w:r w:rsidR="005E2503" w:rsidRPr="000035EB">
        <w:rPr>
          <w:rFonts w:cstheme="minorHAnsi"/>
          <w:color w:val="404040" w:themeColor="text1" w:themeTint="BF"/>
          <w:sz w:val="24"/>
          <w:lang w:val="en-AU" w:bidi="en-US"/>
        </w:rPr>
        <w:t>Examples of workplace settings are hospitals, schools</w:t>
      </w:r>
      <w:r w:rsidR="006D302E" w:rsidRPr="000035EB">
        <w:rPr>
          <w:rFonts w:cstheme="minorHAnsi"/>
          <w:color w:val="404040" w:themeColor="text1" w:themeTint="BF"/>
          <w:sz w:val="24"/>
          <w:lang w:val="en-AU" w:bidi="en-US"/>
        </w:rPr>
        <w:t xml:space="preserve"> and </w:t>
      </w:r>
      <w:r w:rsidR="005E2503" w:rsidRPr="000035EB">
        <w:rPr>
          <w:rFonts w:cstheme="minorHAnsi"/>
          <w:color w:val="404040" w:themeColor="text1" w:themeTint="BF"/>
          <w:sz w:val="24"/>
          <w:lang w:val="en-AU" w:bidi="en-US"/>
        </w:rPr>
        <w:t>aged care facilities</w:t>
      </w:r>
      <w:r w:rsidR="006D302E" w:rsidRPr="00B024BA">
        <w:rPr>
          <w:rFonts w:cstheme="minorHAnsi"/>
          <w:color w:val="404040" w:themeColor="text1" w:themeTint="BF"/>
          <w:sz w:val="24"/>
          <w:lang w:val="en-AU" w:bidi="en-US"/>
        </w:rPr>
        <w:t>.</w:t>
      </w:r>
      <w:r w:rsidR="00315943" w:rsidRPr="00B024BA">
        <w:rPr>
          <w:rFonts w:cstheme="minorHAnsi"/>
          <w:color w:val="404040" w:themeColor="text1" w:themeTint="BF"/>
          <w:sz w:val="24"/>
          <w:lang w:val="en-AU" w:bidi="en-US"/>
        </w:rPr>
        <w:t xml:space="preserve"> </w:t>
      </w:r>
      <w:r w:rsidR="00C24C93" w:rsidRPr="00B024BA">
        <w:rPr>
          <w:rFonts w:cstheme="minorHAnsi"/>
          <w:color w:val="404040" w:themeColor="text1" w:themeTint="BF"/>
          <w:sz w:val="24"/>
          <w:lang w:val="en-AU" w:bidi="en-US"/>
        </w:rPr>
        <w:t>The scope and nature of</w:t>
      </w:r>
      <w:r w:rsidR="00BB4C90" w:rsidRPr="00B024BA">
        <w:rPr>
          <w:rFonts w:cstheme="minorHAnsi"/>
          <w:color w:val="404040" w:themeColor="text1" w:themeTint="BF"/>
          <w:sz w:val="24"/>
          <w:lang w:val="en-AU" w:bidi="en-US"/>
        </w:rPr>
        <w:t xml:space="preserve"> your</w:t>
      </w:r>
      <w:r w:rsidR="008C12AF" w:rsidRPr="00B024BA">
        <w:rPr>
          <w:rFonts w:cstheme="minorHAnsi"/>
          <w:color w:val="404040" w:themeColor="text1" w:themeTint="BF"/>
          <w:sz w:val="24"/>
          <w:lang w:val="en-AU" w:bidi="en-US"/>
        </w:rPr>
        <w:t xml:space="preserve"> legal </w:t>
      </w:r>
      <w:r w:rsidR="00BA4553" w:rsidRPr="00B024BA">
        <w:rPr>
          <w:rFonts w:cstheme="minorHAnsi"/>
          <w:color w:val="404040" w:themeColor="text1" w:themeTint="BF"/>
          <w:sz w:val="24"/>
          <w:lang w:val="en-AU" w:bidi="en-US"/>
        </w:rPr>
        <w:t>responsibilities will depend</w:t>
      </w:r>
      <w:r w:rsidR="004522D6" w:rsidRPr="00B024BA">
        <w:rPr>
          <w:rFonts w:cstheme="minorHAnsi"/>
          <w:color w:val="404040" w:themeColor="text1" w:themeTint="BF"/>
          <w:sz w:val="24"/>
          <w:lang w:val="en-AU" w:bidi="en-US"/>
        </w:rPr>
        <w:t xml:space="preserve"> on your work role and workplace setting</w:t>
      </w:r>
      <w:r w:rsidR="004522D6" w:rsidRPr="000035EB">
        <w:rPr>
          <w:rFonts w:cstheme="minorHAnsi"/>
          <w:color w:val="404040" w:themeColor="text1" w:themeTint="BF"/>
          <w:sz w:val="24"/>
          <w:lang w:val="en-AU" w:bidi="en-US"/>
        </w:rPr>
        <w:t>.</w:t>
      </w:r>
      <w:r w:rsidR="00A95873" w:rsidRPr="000035EB">
        <w:rPr>
          <w:rFonts w:cstheme="minorHAnsi"/>
          <w:color w:val="404040" w:themeColor="text1" w:themeTint="BF"/>
          <w:sz w:val="24"/>
          <w:lang w:val="en-AU" w:bidi="en-US"/>
        </w:rPr>
        <w:t xml:space="preserve"> </w:t>
      </w:r>
      <w:r w:rsidR="00FF04DE" w:rsidRPr="000035EB">
        <w:rPr>
          <w:rFonts w:cstheme="minorHAnsi"/>
          <w:color w:val="404040" w:themeColor="text1" w:themeTint="BF"/>
          <w:sz w:val="24"/>
          <w:lang w:val="en-AU" w:bidi="en-US"/>
        </w:rPr>
        <w:t xml:space="preserve">It will also depend on </w:t>
      </w:r>
      <w:r w:rsidR="003F64AF" w:rsidRPr="000035EB">
        <w:rPr>
          <w:rFonts w:cstheme="minorHAnsi"/>
          <w:color w:val="404040" w:themeColor="text1" w:themeTint="BF"/>
          <w:sz w:val="24"/>
          <w:lang w:val="en-AU" w:bidi="en-US"/>
        </w:rPr>
        <w:t xml:space="preserve">the rights of the clients. </w:t>
      </w:r>
      <w:r w:rsidR="008A6068" w:rsidRPr="000035EB">
        <w:rPr>
          <w:rFonts w:cstheme="minorHAnsi"/>
          <w:color w:val="404040" w:themeColor="text1" w:themeTint="BF"/>
          <w:sz w:val="24"/>
          <w:lang w:val="en-AU" w:bidi="en-US"/>
        </w:rPr>
        <w:t>Some of these legal obligations may include:</w:t>
      </w:r>
    </w:p>
    <w:p w14:paraId="08B44AAE" w14:textId="5BC87BA0" w:rsidR="008A6068" w:rsidRPr="0092307A" w:rsidRDefault="008A6068" w:rsidP="00A8792A">
      <w:pPr>
        <w:pStyle w:val="ListParagraph"/>
        <w:numPr>
          <w:ilvl w:val="0"/>
          <w:numId w:val="42"/>
        </w:numPr>
        <w:tabs>
          <w:tab w:val="left" w:pos="180"/>
        </w:tabs>
        <w:spacing w:after="120" w:line="276" w:lineRule="auto"/>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attending training</w:t>
      </w:r>
      <w:r w:rsidR="00AD310F" w:rsidRPr="0092307A">
        <w:rPr>
          <w:rFonts w:cstheme="minorHAnsi"/>
          <w:color w:val="404040" w:themeColor="text1" w:themeTint="BF"/>
          <w:sz w:val="24"/>
          <w:lang w:val="en-AU" w:bidi="en-US"/>
        </w:rPr>
        <w:t xml:space="preserve"> or taking on further education relevant to the service you provide</w:t>
      </w:r>
    </w:p>
    <w:p w14:paraId="3724E7FA" w14:textId="3189CDFD" w:rsidR="00AD310F" w:rsidRPr="0092307A" w:rsidRDefault="00D54018" w:rsidP="00A8792A">
      <w:pPr>
        <w:pStyle w:val="ListParagraph"/>
        <w:numPr>
          <w:ilvl w:val="0"/>
          <w:numId w:val="42"/>
        </w:numPr>
        <w:tabs>
          <w:tab w:val="left" w:pos="180"/>
        </w:tabs>
        <w:spacing w:after="120" w:line="276" w:lineRule="auto"/>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respecting your client’s refusal of service (</w:t>
      </w:r>
      <w:proofErr w:type="gramStart"/>
      <w:r w:rsidR="009A238D" w:rsidRPr="00B024BA">
        <w:rPr>
          <w:rFonts w:cstheme="minorHAnsi"/>
          <w:color w:val="404040" w:themeColor="text1" w:themeTint="BF"/>
          <w:sz w:val="24"/>
          <w:lang w:val="en-AU" w:bidi="en-US"/>
        </w:rPr>
        <w:t>e.g.</w:t>
      </w:r>
      <w:proofErr w:type="gramEnd"/>
      <w:r w:rsidR="009E23BD" w:rsidRPr="009A238D">
        <w:rPr>
          <w:rFonts w:cstheme="minorHAnsi"/>
          <w:color w:val="404040" w:themeColor="text1" w:themeTint="BF"/>
          <w:sz w:val="24"/>
          <w:lang w:val="en-AU" w:bidi="en-US"/>
        </w:rPr>
        <w:t xml:space="preserve"> </w:t>
      </w:r>
      <w:r w:rsidR="009E23BD" w:rsidRPr="0092307A">
        <w:rPr>
          <w:rFonts w:cstheme="minorHAnsi"/>
          <w:color w:val="404040" w:themeColor="text1" w:themeTint="BF"/>
          <w:sz w:val="24"/>
          <w:lang w:val="en-AU" w:bidi="en-US"/>
        </w:rPr>
        <w:t>a patient under a</w:t>
      </w:r>
      <w:r w:rsidRPr="0092307A">
        <w:rPr>
          <w:rFonts w:cstheme="minorHAnsi"/>
          <w:color w:val="404040" w:themeColor="text1" w:themeTint="BF"/>
          <w:sz w:val="24"/>
          <w:lang w:val="en-AU" w:bidi="en-US"/>
        </w:rPr>
        <w:t xml:space="preserve"> </w:t>
      </w:r>
      <w:r w:rsidR="009E23BD" w:rsidRPr="0092307A">
        <w:rPr>
          <w:rFonts w:cstheme="minorHAnsi"/>
          <w:color w:val="404040" w:themeColor="text1" w:themeTint="BF"/>
          <w:sz w:val="24"/>
          <w:lang w:val="en-AU" w:bidi="en-US"/>
        </w:rPr>
        <w:t>“</w:t>
      </w:r>
      <w:r w:rsidRPr="0092307A">
        <w:rPr>
          <w:rFonts w:cstheme="minorHAnsi"/>
          <w:color w:val="404040" w:themeColor="text1" w:themeTint="BF"/>
          <w:sz w:val="24"/>
          <w:lang w:val="en-AU" w:bidi="en-US"/>
        </w:rPr>
        <w:t>Do Not Resuscitate</w:t>
      </w:r>
      <w:r w:rsidR="009E23BD" w:rsidRPr="0092307A">
        <w:rPr>
          <w:rFonts w:cstheme="minorHAnsi"/>
          <w:color w:val="404040" w:themeColor="text1" w:themeTint="BF"/>
          <w:sz w:val="24"/>
          <w:lang w:val="en-AU" w:bidi="en-US"/>
        </w:rPr>
        <w:t>”</w:t>
      </w:r>
      <w:r w:rsidRPr="0092307A">
        <w:rPr>
          <w:rFonts w:cstheme="minorHAnsi"/>
          <w:color w:val="404040" w:themeColor="text1" w:themeTint="BF"/>
          <w:sz w:val="24"/>
          <w:lang w:val="en-AU" w:bidi="en-US"/>
        </w:rPr>
        <w:t xml:space="preserve"> order</w:t>
      </w:r>
      <w:r w:rsidR="009E23BD" w:rsidRPr="0092307A">
        <w:rPr>
          <w:rFonts w:cstheme="minorHAnsi"/>
          <w:color w:val="404040" w:themeColor="text1" w:themeTint="BF"/>
          <w:sz w:val="24"/>
          <w:lang w:val="en-AU" w:bidi="en-US"/>
        </w:rPr>
        <w:t xml:space="preserve"> or an older person </w:t>
      </w:r>
      <w:r w:rsidR="001112FA" w:rsidRPr="0092307A">
        <w:rPr>
          <w:rFonts w:cstheme="minorHAnsi"/>
          <w:color w:val="404040" w:themeColor="text1" w:themeTint="BF"/>
          <w:sz w:val="24"/>
          <w:lang w:val="en-AU" w:bidi="en-US"/>
        </w:rPr>
        <w:t xml:space="preserve">refusing the suggested </w:t>
      </w:r>
      <w:r w:rsidR="00DA3C5D" w:rsidRPr="0092307A">
        <w:rPr>
          <w:rFonts w:cstheme="minorHAnsi"/>
          <w:color w:val="404040" w:themeColor="text1" w:themeTint="BF"/>
          <w:sz w:val="24"/>
          <w:lang w:val="en-AU" w:bidi="en-US"/>
        </w:rPr>
        <w:t>risk minimisation strategies</w:t>
      </w:r>
      <w:r w:rsidRPr="0092307A">
        <w:rPr>
          <w:rFonts w:cstheme="minorHAnsi"/>
          <w:color w:val="404040" w:themeColor="text1" w:themeTint="BF"/>
          <w:sz w:val="24"/>
          <w:lang w:val="en-AU" w:bidi="en-US"/>
        </w:rPr>
        <w:t>)</w:t>
      </w:r>
    </w:p>
    <w:p w14:paraId="3E84F985" w14:textId="0EB03077" w:rsidR="00D54018" w:rsidRPr="0092307A" w:rsidRDefault="00C14022" w:rsidP="00A8792A">
      <w:pPr>
        <w:pStyle w:val="ListParagraph"/>
        <w:numPr>
          <w:ilvl w:val="0"/>
          <w:numId w:val="42"/>
        </w:numPr>
        <w:tabs>
          <w:tab w:val="left" w:pos="180"/>
        </w:tabs>
        <w:spacing w:after="120" w:line="276" w:lineRule="auto"/>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 xml:space="preserve">respecting your client’s culture and following their customs as </w:t>
      </w:r>
      <w:r w:rsidRPr="009A238D">
        <w:rPr>
          <w:rFonts w:cstheme="minorHAnsi"/>
          <w:color w:val="404040" w:themeColor="text1" w:themeTint="BF"/>
          <w:sz w:val="24"/>
          <w:lang w:val="en-AU" w:bidi="en-US"/>
        </w:rPr>
        <w:t>needed (</w:t>
      </w:r>
      <w:proofErr w:type="gramStart"/>
      <w:r w:rsidR="009A238D" w:rsidRPr="00B024BA">
        <w:rPr>
          <w:rFonts w:cstheme="minorHAnsi"/>
          <w:color w:val="404040" w:themeColor="text1" w:themeTint="BF"/>
          <w:sz w:val="24"/>
          <w:lang w:val="en-AU" w:bidi="en-US"/>
        </w:rPr>
        <w:t>e.g.</w:t>
      </w:r>
      <w:proofErr w:type="gramEnd"/>
      <w:r w:rsidRPr="0092307A">
        <w:rPr>
          <w:rFonts w:cstheme="minorHAnsi"/>
          <w:color w:val="404040" w:themeColor="text1" w:themeTint="BF"/>
          <w:sz w:val="24"/>
          <w:lang w:val="en-AU" w:bidi="en-US"/>
        </w:rPr>
        <w:t xml:space="preserve"> </w:t>
      </w:r>
      <w:r w:rsidR="00941572" w:rsidRPr="0092307A">
        <w:rPr>
          <w:rFonts w:cstheme="minorHAnsi"/>
          <w:color w:val="404040" w:themeColor="text1" w:themeTint="BF"/>
          <w:sz w:val="24"/>
          <w:lang w:val="en-AU" w:bidi="en-US"/>
        </w:rPr>
        <w:t>communicating</w:t>
      </w:r>
      <w:r w:rsidRPr="0092307A">
        <w:rPr>
          <w:rFonts w:cstheme="minorHAnsi"/>
          <w:color w:val="404040" w:themeColor="text1" w:themeTint="BF"/>
          <w:sz w:val="24"/>
          <w:lang w:val="en-AU" w:bidi="en-US"/>
        </w:rPr>
        <w:t xml:space="preserve"> with Aboriginal and Torres Strait Islander peoples)</w:t>
      </w:r>
    </w:p>
    <w:p w14:paraId="5C929FF4" w14:textId="45ADDF9C" w:rsidR="00E662BA" w:rsidRPr="0092307A" w:rsidRDefault="00E662BA" w:rsidP="00A8792A">
      <w:pPr>
        <w:pStyle w:val="ListParagraph"/>
        <w:numPr>
          <w:ilvl w:val="0"/>
          <w:numId w:val="42"/>
        </w:numPr>
        <w:tabs>
          <w:tab w:val="left" w:pos="180"/>
        </w:tabs>
        <w:spacing w:after="120" w:line="276" w:lineRule="auto"/>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 xml:space="preserve">giving equal opportunity </w:t>
      </w:r>
      <w:r w:rsidR="00941572" w:rsidRPr="0092307A">
        <w:rPr>
          <w:rFonts w:cstheme="minorHAnsi"/>
          <w:color w:val="404040" w:themeColor="text1" w:themeTint="BF"/>
          <w:sz w:val="24"/>
          <w:lang w:val="en-AU" w:bidi="en-US"/>
        </w:rPr>
        <w:t>or making reasonable adjustments for people with disability</w:t>
      </w:r>
    </w:p>
    <w:p w14:paraId="4AF8A8AD" w14:textId="4FC81CF8" w:rsidR="00941572" w:rsidRPr="0092307A" w:rsidRDefault="00DD091F" w:rsidP="00A8792A">
      <w:pPr>
        <w:pStyle w:val="ListParagraph"/>
        <w:numPr>
          <w:ilvl w:val="0"/>
          <w:numId w:val="42"/>
        </w:numPr>
        <w:tabs>
          <w:tab w:val="left" w:pos="180"/>
        </w:tabs>
        <w:spacing w:after="120" w:line="276" w:lineRule="auto"/>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handling the</w:t>
      </w:r>
      <w:r w:rsidR="00992761" w:rsidRPr="0092307A">
        <w:rPr>
          <w:rFonts w:cstheme="minorHAnsi"/>
          <w:color w:val="404040" w:themeColor="text1" w:themeTint="BF"/>
          <w:sz w:val="24"/>
          <w:lang w:val="en-AU" w:bidi="en-US"/>
        </w:rPr>
        <w:t xml:space="preserve"> feedback and complaints of the clients</w:t>
      </w:r>
    </w:p>
    <w:p w14:paraId="0AF41758" w14:textId="183FF8A2" w:rsidR="00992761" w:rsidRPr="0092307A" w:rsidRDefault="00992761" w:rsidP="00A8792A">
      <w:pPr>
        <w:pStyle w:val="ListParagraph"/>
        <w:numPr>
          <w:ilvl w:val="0"/>
          <w:numId w:val="42"/>
        </w:numPr>
        <w:tabs>
          <w:tab w:val="left" w:pos="180"/>
        </w:tabs>
        <w:spacing w:after="120" w:line="276" w:lineRule="auto"/>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reporting to your supervisor or other appropriate pe</w:t>
      </w:r>
      <w:r w:rsidR="00A41B3A" w:rsidRPr="0092307A">
        <w:rPr>
          <w:rFonts w:cstheme="minorHAnsi"/>
          <w:color w:val="404040" w:themeColor="text1" w:themeTint="BF"/>
          <w:sz w:val="24"/>
          <w:lang w:val="en-AU" w:bidi="en-US"/>
        </w:rPr>
        <w:t xml:space="preserve">ople </w:t>
      </w:r>
      <w:r w:rsidR="00A41B3A" w:rsidRPr="009804C0">
        <w:rPr>
          <w:rFonts w:cstheme="minorHAnsi"/>
          <w:color w:val="404040" w:themeColor="text1" w:themeTint="BF"/>
          <w:sz w:val="24"/>
          <w:lang w:val="en-AU" w:bidi="en-US"/>
        </w:rPr>
        <w:t>(</w:t>
      </w:r>
      <w:proofErr w:type="gramStart"/>
      <w:r w:rsidR="009804C0" w:rsidRPr="00B024BA">
        <w:rPr>
          <w:rFonts w:cstheme="minorHAnsi"/>
          <w:color w:val="404040" w:themeColor="text1" w:themeTint="BF"/>
          <w:sz w:val="24"/>
          <w:lang w:val="en-AU" w:bidi="en-US"/>
        </w:rPr>
        <w:t>e.g.</w:t>
      </w:r>
      <w:proofErr w:type="gramEnd"/>
      <w:r w:rsidR="00A41B3A" w:rsidRPr="009804C0">
        <w:rPr>
          <w:rFonts w:cstheme="minorHAnsi"/>
          <w:color w:val="404040" w:themeColor="text1" w:themeTint="BF"/>
          <w:sz w:val="24"/>
          <w:lang w:val="en-AU" w:bidi="en-US"/>
        </w:rPr>
        <w:t xml:space="preserve"> reporting</w:t>
      </w:r>
      <w:r w:rsidR="00A41B3A" w:rsidRPr="0092307A">
        <w:rPr>
          <w:rFonts w:cstheme="minorHAnsi"/>
          <w:color w:val="404040" w:themeColor="text1" w:themeTint="BF"/>
          <w:sz w:val="24"/>
          <w:lang w:val="en-AU" w:bidi="en-US"/>
        </w:rPr>
        <w:t xml:space="preserve"> to healthcare professionals if you work in a hospital or to an education team if you</w:t>
      </w:r>
      <w:r w:rsidR="00DD091F" w:rsidRPr="0092307A">
        <w:rPr>
          <w:rFonts w:cstheme="minorHAnsi"/>
          <w:color w:val="404040" w:themeColor="text1" w:themeTint="BF"/>
          <w:sz w:val="24"/>
          <w:lang w:val="en-AU" w:bidi="en-US"/>
        </w:rPr>
        <w:t xml:space="preserve"> work in </w:t>
      </w:r>
      <w:r w:rsidR="008930E7">
        <w:rPr>
          <w:rFonts w:cstheme="minorHAnsi"/>
          <w:color w:val="404040" w:themeColor="text1" w:themeTint="BF"/>
          <w:sz w:val="24"/>
          <w:lang w:val="en-AU" w:bidi="en-US"/>
        </w:rPr>
        <w:t xml:space="preserve">a </w:t>
      </w:r>
      <w:r w:rsidR="00DD091F" w:rsidRPr="0092307A">
        <w:rPr>
          <w:rFonts w:cstheme="minorHAnsi"/>
          <w:color w:val="404040" w:themeColor="text1" w:themeTint="BF"/>
          <w:sz w:val="24"/>
          <w:lang w:val="en-AU" w:bidi="en-US"/>
        </w:rPr>
        <w:t>school)</w:t>
      </w:r>
    </w:p>
    <w:p w14:paraId="0774AEDA" w14:textId="21A9BE71" w:rsidR="00BA4553" w:rsidRPr="0092307A" w:rsidRDefault="00DD091F" w:rsidP="00A8792A">
      <w:pPr>
        <w:pStyle w:val="ListParagraph"/>
        <w:numPr>
          <w:ilvl w:val="0"/>
          <w:numId w:val="42"/>
        </w:numPr>
        <w:tabs>
          <w:tab w:val="left" w:pos="180"/>
        </w:tabs>
        <w:spacing w:after="120" w:line="276" w:lineRule="auto"/>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respecting the privacy and confidentiality</w:t>
      </w:r>
      <w:r w:rsidR="003E7BB1" w:rsidRPr="0092307A">
        <w:rPr>
          <w:rFonts w:cstheme="minorHAnsi"/>
          <w:color w:val="404040" w:themeColor="text1" w:themeTint="BF"/>
          <w:sz w:val="24"/>
          <w:lang w:val="en-AU" w:bidi="en-US"/>
        </w:rPr>
        <w:t xml:space="preserve"> of the clients</w:t>
      </w:r>
      <w:r w:rsidR="000035EB">
        <w:rPr>
          <w:rFonts w:cstheme="minorHAnsi"/>
          <w:color w:val="404040" w:themeColor="text1" w:themeTint="BF"/>
          <w:sz w:val="24"/>
          <w:lang w:val="en-AU" w:bidi="en-US"/>
        </w:rPr>
        <w:t>.</w:t>
      </w:r>
    </w:p>
    <w:p w14:paraId="6D8341BD" w14:textId="7FCA02C5" w:rsidR="00443128" w:rsidRPr="000035EB" w:rsidRDefault="00443128" w:rsidP="00B024BA">
      <w:pPr>
        <w:tabs>
          <w:tab w:val="left" w:pos="180"/>
        </w:tabs>
        <w:spacing w:after="120" w:line="276" w:lineRule="auto"/>
        <w:ind w:left="0" w:right="102"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Responsible workers understand what their rights are and respect the rights of others</w:t>
      </w:r>
      <w:r w:rsidRPr="00B024BA">
        <w:rPr>
          <w:rFonts w:cstheme="minorHAnsi"/>
          <w:color w:val="404040" w:themeColor="text1" w:themeTint="BF"/>
          <w:sz w:val="24"/>
          <w:lang w:val="en-AU" w:bidi="en-US"/>
        </w:rPr>
        <w:t>. You must have a good understanding of the legal rights and responsibilities relevant to your role</w:t>
      </w:r>
      <w:r w:rsidRPr="000035EB">
        <w:rPr>
          <w:rFonts w:cstheme="minorHAnsi"/>
          <w:color w:val="404040" w:themeColor="text1" w:themeTint="BF"/>
          <w:sz w:val="24"/>
          <w:lang w:val="en-AU" w:bidi="en-US"/>
        </w:rPr>
        <w:t xml:space="preserve">. This knowledge helps you work </w:t>
      </w:r>
      <w:r w:rsidR="00FF0334" w:rsidRPr="000035EB">
        <w:rPr>
          <w:rFonts w:cstheme="minorHAnsi"/>
          <w:color w:val="404040" w:themeColor="text1" w:themeTint="BF"/>
          <w:sz w:val="24"/>
          <w:lang w:val="en-AU" w:bidi="en-US"/>
        </w:rPr>
        <w:t>effectively</w:t>
      </w:r>
      <w:r w:rsidRPr="000035EB">
        <w:rPr>
          <w:rFonts w:cstheme="minorHAnsi"/>
          <w:color w:val="404040" w:themeColor="text1" w:themeTint="BF"/>
          <w:sz w:val="24"/>
          <w:lang w:val="en-AU" w:bidi="en-US"/>
        </w:rPr>
        <w:t xml:space="preserve"> while supporting the rights of </w:t>
      </w:r>
      <w:r w:rsidR="00CF66A9" w:rsidRPr="000035EB">
        <w:rPr>
          <w:rFonts w:cstheme="minorHAnsi"/>
          <w:color w:val="404040" w:themeColor="text1" w:themeTint="BF"/>
          <w:sz w:val="24"/>
          <w:lang w:val="en-AU" w:bidi="en-US"/>
        </w:rPr>
        <w:t>the clients.</w:t>
      </w:r>
    </w:p>
    <w:p w14:paraId="1BBB1C47" w14:textId="02D9DDAB" w:rsidR="00734970" w:rsidRPr="00B024BA" w:rsidRDefault="00BE67D6" w:rsidP="000035EB">
      <w:pPr>
        <w:tabs>
          <w:tab w:val="left" w:pos="180"/>
        </w:tabs>
        <w:spacing w:after="120" w:line="276" w:lineRule="auto"/>
        <w:ind w:left="0" w:right="102"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 xml:space="preserve">The following sections </w:t>
      </w:r>
      <w:r w:rsidR="009804C0" w:rsidRPr="000035EB">
        <w:rPr>
          <w:rFonts w:cstheme="minorHAnsi"/>
          <w:color w:val="404040" w:themeColor="text1" w:themeTint="BF"/>
          <w:sz w:val="24"/>
          <w:lang w:val="en-AU" w:bidi="en-US"/>
        </w:rPr>
        <w:t xml:space="preserve">will </w:t>
      </w:r>
      <w:r w:rsidR="0089036D" w:rsidRPr="00B024BA">
        <w:rPr>
          <w:rFonts w:cstheme="minorHAnsi"/>
          <w:color w:val="404040" w:themeColor="text1" w:themeTint="BF"/>
          <w:sz w:val="24"/>
          <w:lang w:val="en-AU" w:bidi="en-US"/>
        </w:rPr>
        <w:t>cover</w:t>
      </w:r>
      <w:r w:rsidRPr="000035EB">
        <w:rPr>
          <w:rFonts w:cstheme="minorHAnsi"/>
          <w:color w:val="404040" w:themeColor="text1" w:themeTint="BF"/>
          <w:sz w:val="24"/>
          <w:lang w:val="en-AU" w:bidi="en-US"/>
        </w:rPr>
        <w:t xml:space="preserve"> other legal considerations </w:t>
      </w:r>
      <w:r w:rsidR="00503B78" w:rsidRPr="000035EB">
        <w:rPr>
          <w:rFonts w:cstheme="minorHAnsi"/>
          <w:color w:val="404040" w:themeColor="text1" w:themeTint="BF"/>
          <w:sz w:val="24"/>
          <w:lang w:val="en-AU" w:bidi="en-US"/>
        </w:rPr>
        <w:t xml:space="preserve">that you need to </w:t>
      </w:r>
      <w:r w:rsidR="000035EB" w:rsidRPr="000035EB">
        <w:rPr>
          <w:rFonts w:cstheme="minorHAnsi"/>
          <w:color w:val="404040" w:themeColor="text1" w:themeTint="BF"/>
          <w:sz w:val="24"/>
          <w:lang w:val="en-AU" w:bidi="en-US"/>
        </w:rPr>
        <w:t>know</w:t>
      </w:r>
      <w:r w:rsidR="002B4C99" w:rsidRPr="000035EB">
        <w:rPr>
          <w:rFonts w:cstheme="minorHAnsi"/>
          <w:color w:val="404040" w:themeColor="text1" w:themeTint="BF"/>
          <w:sz w:val="24"/>
          <w:lang w:val="en-AU" w:bidi="en-US"/>
        </w:rPr>
        <w:t xml:space="preserve">. </w:t>
      </w:r>
      <w:r w:rsidR="00F12950" w:rsidRPr="000035EB">
        <w:rPr>
          <w:rFonts w:cstheme="minorHAnsi"/>
          <w:color w:val="404040" w:themeColor="text1" w:themeTint="BF"/>
          <w:sz w:val="24"/>
          <w:lang w:val="en-AU" w:bidi="en-US"/>
        </w:rPr>
        <w:t>They</w:t>
      </w:r>
      <w:r w:rsidR="0089036D" w:rsidRPr="000035EB">
        <w:rPr>
          <w:rFonts w:cstheme="minorHAnsi"/>
          <w:color w:val="404040" w:themeColor="text1" w:themeTint="BF"/>
          <w:sz w:val="24"/>
          <w:lang w:val="en-AU" w:bidi="en-US"/>
        </w:rPr>
        <w:t xml:space="preserve"> will also discuss how these considerations impact individual workers. </w:t>
      </w:r>
      <w:r w:rsidR="00B86723" w:rsidRPr="00B024BA">
        <w:rPr>
          <w:rFonts w:cstheme="minorHAnsi"/>
          <w:color w:val="404040" w:themeColor="text1" w:themeTint="BF"/>
          <w:sz w:val="24"/>
          <w:lang w:val="en-AU" w:bidi="en-US"/>
        </w:rPr>
        <w:t xml:space="preserve">These sections aim </w:t>
      </w:r>
      <w:r w:rsidR="000035EB" w:rsidRPr="00B024BA">
        <w:rPr>
          <w:rFonts w:cstheme="minorHAnsi"/>
          <w:color w:val="404040" w:themeColor="text1" w:themeTint="BF"/>
          <w:sz w:val="24"/>
          <w:lang w:val="en-AU" w:bidi="en-US"/>
        </w:rPr>
        <w:t>further to understand</w:t>
      </w:r>
      <w:r w:rsidR="00B86723" w:rsidRPr="00B024BA">
        <w:rPr>
          <w:rFonts w:cstheme="minorHAnsi"/>
          <w:color w:val="404040" w:themeColor="text1" w:themeTint="BF"/>
          <w:sz w:val="24"/>
          <w:lang w:val="en-AU" w:bidi="en-US"/>
        </w:rPr>
        <w:t xml:space="preserve"> </w:t>
      </w:r>
      <w:r w:rsidR="00833788" w:rsidRPr="00B024BA">
        <w:rPr>
          <w:rFonts w:cstheme="minorHAnsi"/>
          <w:color w:val="404040" w:themeColor="text1" w:themeTint="BF"/>
          <w:sz w:val="24"/>
          <w:lang w:val="en-AU" w:bidi="en-US"/>
        </w:rPr>
        <w:t>legal rights and responsibilities specific to your role.</w:t>
      </w:r>
    </w:p>
    <w:p w14:paraId="4CB06D9F" w14:textId="7B19A1C3" w:rsidR="00BE67D6" w:rsidRPr="00B024BA" w:rsidRDefault="00734970" w:rsidP="00B024BA">
      <w:pPr>
        <w:spacing w:after="120" w:line="276" w:lineRule="auto"/>
        <w:rPr>
          <w:rFonts w:cstheme="minorHAnsi"/>
          <w:color w:val="404040" w:themeColor="text1" w:themeTint="BF"/>
          <w:sz w:val="24"/>
          <w:highlight w:val="cyan"/>
          <w:lang w:val="en-AU" w:bidi="en-US"/>
        </w:rPr>
      </w:pPr>
      <w:r>
        <w:rPr>
          <w:rFonts w:cstheme="minorHAnsi"/>
          <w:color w:val="404040" w:themeColor="text1" w:themeTint="BF"/>
          <w:sz w:val="24"/>
          <w:highlight w:val="cyan"/>
          <w:lang w:val="en-AU" w:bidi="en-US"/>
        </w:rPr>
        <w:br w:type="page"/>
      </w:r>
    </w:p>
    <w:p w14:paraId="5AA3A8CA" w14:textId="77B4A161" w:rsidR="00FC698B" w:rsidRPr="00F87471" w:rsidRDefault="00FC698B" w:rsidP="00A14D11">
      <w:pPr>
        <w:pStyle w:val="Heading3"/>
        <w:tabs>
          <w:tab w:val="left" w:pos="180"/>
        </w:tabs>
        <w:spacing w:line="276" w:lineRule="auto"/>
        <w:ind w:right="102"/>
        <w:rPr>
          <w:b/>
          <w:bCs/>
          <w:lang w:val="en-AU" w:bidi="en-US"/>
        </w:rPr>
      </w:pPr>
      <w:bookmarkStart w:id="24" w:name="_Toc83892734"/>
      <w:bookmarkStart w:id="25" w:name="_Toc100664735"/>
      <w:r w:rsidRPr="00F87471">
        <w:rPr>
          <w:b/>
          <w:bCs/>
          <w:lang w:val="en-AU"/>
        </w:rPr>
        <w:lastRenderedPageBreak/>
        <w:t>1.2.1</w:t>
      </w:r>
      <w:r w:rsidR="000035EB">
        <w:rPr>
          <w:b/>
          <w:bCs/>
          <w:lang w:val="en-AU"/>
        </w:rPr>
        <w:t xml:space="preserve"> </w:t>
      </w:r>
      <w:r w:rsidRPr="00F87471">
        <w:rPr>
          <w:b/>
          <w:bCs/>
          <w:lang w:val="en-AU"/>
        </w:rPr>
        <w:t>Children in the Workplace</w:t>
      </w:r>
      <w:bookmarkEnd w:id="24"/>
      <w:bookmarkEnd w:id="25"/>
    </w:p>
    <w:p w14:paraId="738C62BB" w14:textId="7F15E663" w:rsidR="00724C54" w:rsidRPr="00484808" w:rsidRDefault="00724C54" w:rsidP="000035EB">
      <w:pPr>
        <w:spacing w:after="120" w:line="276" w:lineRule="auto"/>
        <w:ind w:left="0" w:right="102" w:firstLine="0"/>
        <w:jc w:val="both"/>
        <w:rPr>
          <w:rFonts w:cstheme="minorHAnsi"/>
          <w:iCs/>
          <w:color w:val="404040" w:themeColor="text1" w:themeTint="BF"/>
          <w:sz w:val="24"/>
          <w:szCs w:val="24"/>
          <w:lang w:bidi="en-US"/>
        </w:rPr>
      </w:pPr>
      <w:r w:rsidRPr="00484808">
        <w:rPr>
          <w:rFonts w:cstheme="minorHAnsi"/>
          <w:iCs/>
          <w:color w:val="404040" w:themeColor="text1" w:themeTint="BF"/>
          <w:sz w:val="24"/>
          <w:szCs w:val="24"/>
          <w:lang w:bidi="en-US"/>
        </w:rPr>
        <w:t xml:space="preserve">There may be instances that you will encounter children in your workplace. They may be visiting the office or volunteering in your </w:t>
      </w:r>
      <w:proofErr w:type="spellStart"/>
      <w:r w:rsidRPr="00484808">
        <w:rPr>
          <w:rFonts w:cstheme="minorHAnsi"/>
          <w:iCs/>
          <w:color w:val="404040" w:themeColor="text1" w:themeTint="BF"/>
          <w:sz w:val="24"/>
          <w:szCs w:val="24"/>
          <w:lang w:bidi="en-US"/>
        </w:rPr>
        <w:t>organisation</w:t>
      </w:r>
      <w:proofErr w:type="spellEnd"/>
      <w:r w:rsidRPr="00484808">
        <w:rPr>
          <w:rFonts w:cstheme="minorHAnsi"/>
          <w:iCs/>
          <w:color w:val="404040" w:themeColor="text1" w:themeTint="BF"/>
          <w:sz w:val="24"/>
          <w:szCs w:val="24"/>
          <w:lang w:bidi="en-US"/>
        </w:rPr>
        <w:t xml:space="preserve">. </w:t>
      </w:r>
      <w:r w:rsidR="00E13132" w:rsidRPr="00484808">
        <w:rPr>
          <w:rFonts w:cstheme="minorHAnsi"/>
          <w:iCs/>
          <w:color w:val="404040" w:themeColor="text1" w:themeTint="BF"/>
          <w:sz w:val="24"/>
          <w:szCs w:val="24"/>
          <w:lang w:bidi="en-US"/>
        </w:rPr>
        <w:t xml:space="preserve">Perhaps, they are employed in your workplace. </w:t>
      </w:r>
      <w:r w:rsidR="00231581" w:rsidRPr="00484808">
        <w:rPr>
          <w:rFonts w:cstheme="minorHAnsi"/>
          <w:iCs/>
          <w:color w:val="404040" w:themeColor="text1" w:themeTint="BF"/>
          <w:sz w:val="24"/>
          <w:szCs w:val="24"/>
          <w:lang w:bidi="en-US"/>
        </w:rPr>
        <w:t xml:space="preserve">You may also be working in a school or </w:t>
      </w:r>
      <w:r w:rsidR="00282EE5" w:rsidRPr="00484808">
        <w:rPr>
          <w:rFonts w:cstheme="minorHAnsi"/>
          <w:iCs/>
          <w:color w:val="404040" w:themeColor="text1" w:themeTint="BF"/>
          <w:sz w:val="24"/>
          <w:szCs w:val="24"/>
          <w:lang w:bidi="en-US"/>
        </w:rPr>
        <w:t>childcare</w:t>
      </w:r>
      <w:r w:rsidR="00231581" w:rsidRPr="00484808">
        <w:rPr>
          <w:rFonts w:cstheme="minorHAnsi"/>
          <w:iCs/>
          <w:color w:val="404040" w:themeColor="text1" w:themeTint="BF"/>
          <w:sz w:val="24"/>
          <w:szCs w:val="24"/>
          <w:lang w:bidi="en-US"/>
        </w:rPr>
        <w:t xml:space="preserve"> </w:t>
      </w:r>
      <w:proofErr w:type="spellStart"/>
      <w:r w:rsidR="00231581" w:rsidRPr="00484808">
        <w:rPr>
          <w:rFonts w:cstheme="minorHAnsi"/>
          <w:iCs/>
          <w:color w:val="404040" w:themeColor="text1" w:themeTint="BF"/>
          <w:sz w:val="24"/>
          <w:szCs w:val="24"/>
          <w:lang w:bidi="en-US"/>
        </w:rPr>
        <w:t>centre</w:t>
      </w:r>
      <w:proofErr w:type="spellEnd"/>
      <w:r w:rsidR="00231581" w:rsidRPr="00484808">
        <w:rPr>
          <w:rFonts w:cstheme="minorHAnsi"/>
          <w:iCs/>
          <w:color w:val="404040" w:themeColor="text1" w:themeTint="BF"/>
          <w:sz w:val="24"/>
          <w:szCs w:val="24"/>
          <w:lang w:bidi="en-US"/>
        </w:rPr>
        <w:t xml:space="preserve">. They can also be patients in the hospital you are working. </w:t>
      </w:r>
      <w:r w:rsidR="00610B26" w:rsidRPr="00484808">
        <w:rPr>
          <w:rFonts w:cstheme="minorHAnsi"/>
          <w:iCs/>
          <w:color w:val="404040" w:themeColor="text1" w:themeTint="BF"/>
          <w:sz w:val="24"/>
          <w:szCs w:val="24"/>
          <w:lang w:bidi="en-US"/>
        </w:rPr>
        <w:t xml:space="preserve">In any of these cases, you </w:t>
      </w:r>
      <w:r w:rsidR="006D2CDC" w:rsidRPr="00484808">
        <w:rPr>
          <w:rFonts w:cstheme="minorHAnsi"/>
          <w:iCs/>
          <w:color w:val="404040" w:themeColor="text1" w:themeTint="BF"/>
          <w:sz w:val="24"/>
          <w:szCs w:val="24"/>
          <w:lang w:bidi="en-US"/>
        </w:rPr>
        <w:t>have a legal obligation to keep these children healthy and safe.</w:t>
      </w:r>
    </w:p>
    <w:p w14:paraId="66A93675" w14:textId="0634569C" w:rsidR="00412748" w:rsidRPr="00484808" w:rsidRDefault="00CF177C" w:rsidP="000035EB">
      <w:pPr>
        <w:spacing w:after="120" w:line="276" w:lineRule="auto"/>
        <w:ind w:left="0" w:right="102" w:firstLine="0"/>
        <w:jc w:val="both"/>
        <w:rPr>
          <w:rFonts w:cstheme="minorHAnsi"/>
          <w:iCs/>
          <w:color w:val="404040" w:themeColor="text1" w:themeTint="BF"/>
          <w:sz w:val="24"/>
          <w:szCs w:val="24"/>
          <w:lang w:bidi="en-US"/>
        </w:rPr>
      </w:pPr>
      <w:r w:rsidRPr="00484808">
        <w:rPr>
          <w:rFonts w:cstheme="minorHAnsi"/>
          <w:iCs/>
          <w:color w:val="404040" w:themeColor="text1" w:themeTint="BF"/>
          <w:sz w:val="24"/>
          <w:szCs w:val="24"/>
          <w:lang w:bidi="en-US"/>
        </w:rPr>
        <w:t xml:space="preserve">One of the things you can do is </w:t>
      </w:r>
      <w:r w:rsidR="00C27C25" w:rsidRPr="00484808">
        <w:rPr>
          <w:rFonts w:cstheme="minorHAnsi"/>
          <w:iCs/>
          <w:color w:val="404040" w:themeColor="text1" w:themeTint="BF"/>
          <w:sz w:val="24"/>
          <w:szCs w:val="24"/>
          <w:lang w:bidi="en-US"/>
        </w:rPr>
        <w:t xml:space="preserve">keep the children away from </w:t>
      </w:r>
      <w:r w:rsidR="005719DB" w:rsidRPr="00484808">
        <w:rPr>
          <w:rFonts w:cstheme="minorHAnsi"/>
          <w:iCs/>
          <w:color w:val="404040" w:themeColor="text1" w:themeTint="BF"/>
          <w:sz w:val="24"/>
          <w:szCs w:val="24"/>
          <w:lang w:bidi="en-US"/>
        </w:rPr>
        <w:t>hazards</w:t>
      </w:r>
      <w:r w:rsidR="00C27C25" w:rsidRPr="00484808">
        <w:rPr>
          <w:rFonts w:cstheme="minorHAnsi"/>
          <w:iCs/>
          <w:color w:val="404040" w:themeColor="text1" w:themeTint="BF"/>
          <w:sz w:val="24"/>
          <w:szCs w:val="24"/>
          <w:lang w:bidi="en-US"/>
        </w:rPr>
        <w:t>. To do this, y</w:t>
      </w:r>
      <w:r w:rsidR="00412748" w:rsidRPr="00484808">
        <w:rPr>
          <w:rFonts w:cstheme="minorHAnsi"/>
          <w:iCs/>
          <w:color w:val="404040" w:themeColor="text1" w:themeTint="BF"/>
          <w:sz w:val="24"/>
          <w:szCs w:val="24"/>
          <w:lang w:bidi="en-US"/>
        </w:rPr>
        <w:t xml:space="preserve">ou can </w:t>
      </w:r>
      <w:proofErr w:type="spellStart"/>
      <w:r w:rsidR="00412748" w:rsidRPr="00484808">
        <w:rPr>
          <w:rFonts w:cstheme="minorHAnsi"/>
          <w:iCs/>
          <w:color w:val="404040" w:themeColor="text1" w:themeTint="BF"/>
          <w:sz w:val="24"/>
          <w:szCs w:val="24"/>
          <w:lang w:bidi="en-US"/>
        </w:rPr>
        <w:t>minimise</w:t>
      </w:r>
      <w:proofErr w:type="spellEnd"/>
      <w:r w:rsidR="00412748" w:rsidRPr="00484808">
        <w:rPr>
          <w:rFonts w:cstheme="minorHAnsi"/>
          <w:iCs/>
          <w:color w:val="404040" w:themeColor="text1" w:themeTint="BF"/>
          <w:sz w:val="24"/>
          <w:szCs w:val="24"/>
          <w:lang w:bidi="en-US"/>
        </w:rPr>
        <w:t xml:space="preserve"> the risks to children through some key considerations</w:t>
      </w:r>
      <w:r w:rsidR="000035EB">
        <w:rPr>
          <w:rFonts w:cstheme="minorHAnsi"/>
          <w:iCs/>
          <w:color w:val="404040" w:themeColor="text1" w:themeTint="BF"/>
          <w:sz w:val="24"/>
          <w:szCs w:val="24"/>
          <w:lang w:bidi="en-US"/>
        </w:rPr>
        <w:t>:</w:t>
      </w:r>
    </w:p>
    <w:p w14:paraId="049B24D6" w14:textId="77777777" w:rsidR="00412748" w:rsidRPr="00484808" w:rsidRDefault="00412748" w:rsidP="00A8792A">
      <w:pPr>
        <w:pStyle w:val="ListParagraph"/>
        <w:numPr>
          <w:ilvl w:val="0"/>
          <w:numId w:val="44"/>
        </w:numPr>
        <w:spacing w:after="120" w:line="276" w:lineRule="auto"/>
        <w:ind w:left="714" w:right="102" w:hanging="357"/>
        <w:contextualSpacing w:val="0"/>
        <w:jc w:val="both"/>
        <w:rPr>
          <w:rFonts w:cstheme="minorHAnsi"/>
          <w:iCs/>
          <w:color w:val="404040" w:themeColor="text1" w:themeTint="BF"/>
          <w:sz w:val="24"/>
          <w:szCs w:val="24"/>
          <w:lang w:bidi="en-US"/>
        </w:rPr>
      </w:pPr>
      <w:r w:rsidRPr="00484808">
        <w:rPr>
          <w:rFonts w:cstheme="minorHAnsi"/>
          <w:iCs/>
          <w:color w:val="404040" w:themeColor="text1" w:themeTint="BF"/>
          <w:sz w:val="24"/>
          <w:szCs w:val="24"/>
          <w:lang w:bidi="en-US"/>
        </w:rPr>
        <w:t>Are the children safe?</w:t>
      </w:r>
    </w:p>
    <w:p w14:paraId="4EE0E2A9" w14:textId="77777777" w:rsidR="00412748" w:rsidRPr="00484808" w:rsidRDefault="00412748" w:rsidP="00A8792A">
      <w:pPr>
        <w:pStyle w:val="ListParagraph"/>
        <w:numPr>
          <w:ilvl w:val="0"/>
          <w:numId w:val="44"/>
        </w:numPr>
        <w:spacing w:after="120" w:line="276" w:lineRule="auto"/>
        <w:ind w:left="714" w:right="102" w:hanging="357"/>
        <w:contextualSpacing w:val="0"/>
        <w:jc w:val="both"/>
        <w:rPr>
          <w:rFonts w:cstheme="minorHAnsi"/>
          <w:iCs/>
          <w:color w:val="404040" w:themeColor="text1" w:themeTint="BF"/>
          <w:sz w:val="24"/>
          <w:szCs w:val="24"/>
          <w:lang w:bidi="en-US"/>
        </w:rPr>
      </w:pPr>
      <w:r w:rsidRPr="00484808">
        <w:rPr>
          <w:rFonts w:cstheme="minorHAnsi"/>
          <w:iCs/>
          <w:color w:val="404040" w:themeColor="text1" w:themeTint="BF"/>
          <w:sz w:val="24"/>
          <w:szCs w:val="24"/>
          <w:lang w:bidi="en-US"/>
        </w:rPr>
        <w:t>Are the children well supervised?</w:t>
      </w:r>
    </w:p>
    <w:p w14:paraId="24643AB9" w14:textId="77777777" w:rsidR="00412748" w:rsidRPr="00484808" w:rsidRDefault="00412748" w:rsidP="00A8792A">
      <w:pPr>
        <w:pStyle w:val="ListParagraph"/>
        <w:numPr>
          <w:ilvl w:val="0"/>
          <w:numId w:val="44"/>
        </w:numPr>
        <w:spacing w:after="120" w:line="276" w:lineRule="auto"/>
        <w:ind w:left="714" w:right="102" w:hanging="357"/>
        <w:contextualSpacing w:val="0"/>
        <w:jc w:val="both"/>
        <w:rPr>
          <w:rFonts w:cstheme="minorHAnsi"/>
          <w:iCs/>
          <w:color w:val="404040" w:themeColor="text1" w:themeTint="BF"/>
          <w:sz w:val="24"/>
          <w:szCs w:val="24"/>
          <w:lang w:bidi="en-US"/>
        </w:rPr>
      </w:pPr>
      <w:r w:rsidRPr="00484808">
        <w:rPr>
          <w:rFonts w:cstheme="minorHAnsi"/>
          <w:iCs/>
          <w:color w:val="404040" w:themeColor="text1" w:themeTint="BF"/>
          <w:sz w:val="24"/>
          <w:szCs w:val="24"/>
          <w:lang w:bidi="en-US"/>
        </w:rPr>
        <w:t>Are there clear policies on how to interact with children?</w:t>
      </w:r>
    </w:p>
    <w:p w14:paraId="342D9011" w14:textId="60478F4C" w:rsidR="00412748" w:rsidRDefault="00412748" w:rsidP="00412748">
      <w:pPr>
        <w:spacing w:after="120" w:line="276" w:lineRule="auto"/>
        <w:ind w:left="0" w:right="102" w:firstLine="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t xml:space="preserve">These considerations all relate to how you and your colleagues care for children in your </w:t>
      </w:r>
      <w:r w:rsidR="005719DB" w:rsidRPr="00B024BA">
        <w:rPr>
          <w:rFonts w:cstheme="minorHAnsi"/>
          <w:iCs/>
          <w:color w:val="404040" w:themeColor="text1" w:themeTint="BF"/>
          <w:sz w:val="24"/>
          <w:szCs w:val="24"/>
          <w:lang w:bidi="en-US"/>
        </w:rPr>
        <w:t>workplace</w:t>
      </w:r>
      <w:r w:rsidRPr="000035EB">
        <w:rPr>
          <w:rFonts w:cstheme="minorHAnsi"/>
          <w:iCs/>
          <w:color w:val="404040" w:themeColor="text1" w:themeTint="BF"/>
          <w:sz w:val="24"/>
          <w:szCs w:val="24"/>
          <w:lang w:bidi="en-US"/>
        </w:rPr>
        <w:t>. You must ensure that employees are equipped and qualified to work with children. Each state/territory has a set of working with children checks (WWCC)</w:t>
      </w:r>
      <w:r w:rsidR="00655B82" w:rsidRPr="000035EB">
        <w:rPr>
          <w:rFonts w:cstheme="minorHAnsi"/>
          <w:iCs/>
          <w:color w:val="404040" w:themeColor="text1" w:themeTint="BF"/>
          <w:sz w:val="24"/>
          <w:szCs w:val="24"/>
          <w:lang w:bidi="en-US"/>
        </w:rPr>
        <w:t xml:space="preserve">. These </w:t>
      </w:r>
      <w:r w:rsidR="00A44190" w:rsidRPr="000035EB">
        <w:rPr>
          <w:rFonts w:cstheme="minorHAnsi"/>
          <w:iCs/>
          <w:color w:val="404040" w:themeColor="text1" w:themeTint="BF"/>
          <w:sz w:val="24"/>
          <w:szCs w:val="24"/>
          <w:lang w:bidi="en-US"/>
        </w:rPr>
        <w:t>screen</w:t>
      </w:r>
      <w:r w:rsidRPr="000035EB">
        <w:rPr>
          <w:rFonts w:cstheme="minorHAnsi"/>
          <w:iCs/>
          <w:color w:val="404040" w:themeColor="text1" w:themeTint="BF"/>
          <w:sz w:val="24"/>
          <w:szCs w:val="24"/>
          <w:lang w:bidi="en-US"/>
        </w:rPr>
        <w:t xml:space="preserve"> candidates for work that involves interacting with and caring for children. These requirements are based on state/territory legislation.</w:t>
      </w:r>
    </w:p>
    <w:tbl>
      <w:tblPr>
        <w:tblStyle w:val="TableGrid"/>
        <w:tblW w:w="5000" w:type="pct"/>
        <w:jc w:val="center"/>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153"/>
        <w:gridCol w:w="6863"/>
      </w:tblGrid>
      <w:tr w:rsidR="009E1A1D" w:rsidRPr="001773BD" w14:paraId="4B06EE2A" w14:textId="77777777" w:rsidTr="00B024BA">
        <w:trPr>
          <w:jc w:val="center"/>
        </w:trPr>
        <w:tc>
          <w:tcPr>
            <w:tcW w:w="1194" w:type="pct"/>
            <w:shd w:val="clear" w:color="auto" w:fill="7B5AAF"/>
            <w:vAlign w:val="center"/>
          </w:tcPr>
          <w:p w14:paraId="70F66A4D" w14:textId="20EB4EDA" w:rsidR="00336C9F" w:rsidRPr="001773BD" w:rsidRDefault="00336C9F" w:rsidP="00B024BA">
            <w:pPr>
              <w:spacing w:after="120" w:line="276" w:lineRule="auto"/>
              <w:ind w:left="0" w:right="0" w:firstLine="0"/>
              <w:jc w:val="center"/>
              <w:rPr>
                <w:rFonts w:cstheme="minorHAnsi"/>
                <w:b/>
                <w:bCs/>
                <w:color w:val="FFFFFF" w:themeColor="background1"/>
                <w:lang w:val="en-GB" w:bidi="en-US"/>
              </w:rPr>
            </w:pPr>
            <w:r w:rsidRPr="00336C9F">
              <w:rPr>
                <w:rFonts w:cstheme="minorHAnsi"/>
                <w:b/>
                <w:bCs/>
                <w:color w:val="FFFFFF" w:themeColor="background1"/>
                <w:lang w:val="en-GB" w:bidi="en-US"/>
              </w:rPr>
              <w:t>State</w:t>
            </w:r>
            <w:r w:rsidR="00B533F4">
              <w:rPr>
                <w:rFonts w:cstheme="minorHAnsi"/>
                <w:b/>
                <w:bCs/>
                <w:color w:val="FFFFFF" w:themeColor="background1"/>
                <w:lang w:val="en-GB" w:bidi="en-US"/>
              </w:rPr>
              <w:t xml:space="preserve"> or </w:t>
            </w:r>
            <w:r w:rsidRPr="00336C9F">
              <w:rPr>
                <w:rFonts w:cstheme="minorHAnsi"/>
                <w:b/>
                <w:bCs/>
                <w:color w:val="FFFFFF" w:themeColor="background1"/>
                <w:lang w:val="en-GB" w:bidi="en-US"/>
              </w:rPr>
              <w:t>Territory</w:t>
            </w:r>
          </w:p>
        </w:tc>
        <w:tc>
          <w:tcPr>
            <w:tcW w:w="3806" w:type="pct"/>
            <w:shd w:val="clear" w:color="auto" w:fill="7B5AAF"/>
            <w:vAlign w:val="center"/>
          </w:tcPr>
          <w:p w14:paraId="38590AFA" w14:textId="0B11B00B" w:rsidR="00336C9F" w:rsidRPr="001773BD" w:rsidRDefault="00336C9F" w:rsidP="00B024BA">
            <w:pPr>
              <w:tabs>
                <w:tab w:val="left" w:pos="180"/>
              </w:tabs>
              <w:spacing w:after="120" w:line="276" w:lineRule="auto"/>
              <w:ind w:left="0" w:right="0" w:firstLine="0"/>
              <w:jc w:val="center"/>
              <w:rPr>
                <w:rFonts w:cstheme="minorHAnsi"/>
                <w:b/>
                <w:bCs/>
                <w:color w:val="FFFFFF" w:themeColor="background1"/>
                <w:lang w:val="en-GB" w:bidi="en-US"/>
              </w:rPr>
            </w:pPr>
            <w:r w:rsidRPr="00336C9F">
              <w:rPr>
                <w:rFonts w:cstheme="minorHAnsi"/>
                <w:b/>
                <w:bCs/>
                <w:color w:val="FFFFFF" w:themeColor="background1"/>
                <w:lang w:val="en-GB" w:bidi="en-US"/>
              </w:rPr>
              <w:t xml:space="preserve">Legislation Related to Working </w:t>
            </w:r>
            <w:proofErr w:type="gramStart"/>
            <w:r w:rsidRPr="00336C9F">
              <w:rPr>
                <w:rFonts w:cstheme="minorHAnsi"/>
                <w:b/>
                <w:bCs/>
                <w:color w:val="FFFFFF" w:themeColor="background1"/>
                <w:lang w:val="en-GB" w:bidi="en-US"/>
              </w:rPr>
              <w:t>With</w:t>
            </w:r>
            <w:proofErr w:type="gramEnd"/>
            <w:r w:rsidRPr="00336C9F">
              <w:rPr>
                <w:rFonts w:cstheme="minorHAnsi"/>
                <w:b/>
                <w:bCs/>
                <w:color w:val="FFFFFF" w:themeColor="background1"/>
                <w:lang w:val="en-GB" w:bidi="en-US"/>
              </w:rPr>
              <w:t xml:space="preserve"> Children</w:t>
            </w:r>
          </w:p>
        </w:tc>
      </w:tr>
      <w:tr w:rsidR="009E1A1D" w:rsidRPr="001773BD" w14:paraId="624C34BC" w14:textId="77777777" w:rsidTr="00B024BA">
        <w:trPr>
          <w:jc w:val="center"/>
        </w:trPr>
        <w:tc>
          <w:tcPr>
            <w:tcW w:w="1194" w:type="pct"/>
            <w:vAlign w:val="center"/>
          </w:tcPr>
          <w:p w14:paraId="63EB96D3" w14:textId="067607BC" w:rsidR="00336C9F" w:rsidRPr="00F72D5D" w:rsidRDefault="0035286D"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ACT</w:t>
            </w:r>
          </w:p>
        </w:tc>
        <w:tc>
          <w:tcPr>
            <w:tcW w:w="3806" w:type="pct"/>
            <w:vAlign w:val="center"/>
          </w:tcPr>
          <w:p w14:paraId="60060720" w14:textId="1C10E9DB" w:rsidR="00336C9F" w:rsidRPr="00B024BA" w:rsidRDefault="0081531B"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71" w:history="1">
              <w:r w:rsidR="00336C9F" w:rsidRPr="00B024BA">
                <w:rPr>
                  <w:rStyle w:val="Hyperlink"/>
                  <w:color w:val="2E74B5" w:themeColor="accent5" w:themeShade="BF"/>
                  <w:szCs w:val="24"/>
                  <w:u w:val="none"/>
                </w:rPr>
                <w:t>Working with Vulnerable People (Background Checking) Act 2011</w:t>
              </w:r>
            </w:hyperlink>
          </w:p>
        </w:tc>
      </w:tr>
      <w:tr w:rsidR="009E1A1D" w:rsidRPr="001773BD" w14:paraId="099A017C" w14:textId="77777777" w:rsidTr="00B024BA">
        <w:trPr>
          <w:jc w:val="center"/>
        </w:trPr>
        <w:tc>
          <w:tcPr>
            <w:tcW w:w="1194" w:type="pct"/>
            <w:vAlign w:val="center"/>
          </w:tcPr>
          <w:p w14:paraId="208FEF88" w14:textId="7C5C4C09" w:rsidR="00336C9F" w:rsidRPr="00F72D5D" w:rsidRDefault="0035286D" w:rsidP="00B024BA">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sidRPr="00F72D5D">
              <w:rPr>
                <w:color w:val="404040" w:themeColor="text1" w:themeTint="BF"/>
              </w:rPr>
              <w:t>NSW</w:t>
            </w:r>
          </w:p>
        </w:tc>
        <w:tc>
          <w:tcPr>
            <w:tcW w:w="3806" w:type="pct"/>
            <w:vAlign w:val="center"/>
          </w:tcPr>
          <w:p w14:paraId="4CE50913" w14:textId="73915223" w:rsidR="00336C9F" w:rsidRPr="00B024BA" w:rsidRDefault="0081531B"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72" w:history="1">
              <w:r w:rsidR="00336C9F" w:rsidRPr="00B024BA">
                <w:rPr>
                  <w:rStyle w:val="Hyperlink"/>
                  <w:color w:val="2E74B5" w:themeColor="accent5" w:themeShade="BF"/>
                  <w:szCs w:val="24"/>
                  <w:u w:val="none"/>
                </w:rPr>
                <w:t>Child Protection (Working with Children) Act 2012 No 51</w:t>
              </w:r>
            </w:hyperlink>
          </w:p>
        </w:tc>
      </w:tr>
      <w:tr w:rsidR="009E1A1D" w:rsidRPr="001773BD" w14:paraId="66F1DC79" w14:textId="77777777" w:rsidTr="00B024BA">
        <w:trPr>
          <w:jc w:val="center"/>
        </w:trPr>
        <w:tc>
          <w:tcPr>
            <w:tcW w:w="1194" w:type="pct"/>
            <w:vAlign w:val="center"/>
          </w:tcPr>
          <w:p w14:paraId="7D3749C6" w14:textId="39C7415D" w:rsidR="00336C9F" w:rsidRPr="00F72D5D" w:rsidRDefault="0035286D"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NT</w:t>
            </w:r>
          </w:p>
        </w:tc>
        <w:tc>
          <w:tcPr>
            <w:tcW w:w="3806" w:type="pct"/>
            <w:vAlign w:val="center"/>
          </w:tcPr>
          <w:p w14:paraId="4D162E0F" w14:textId="3AD2F5B3" w:rsidR="00336C9F" w:rsidRPr="00B024BA" w:rsidRDefault="0081531B" w:rsidP="00B024BA">
            <w:pPr>
              <w:tabs>
                <w:tab w:val="left" w:pos="180"/>
              </w:tabs>
              <w:spacing w:after="120" w:line="276" w:lineRule="auto"/>
              <w:ind w:left="0" w:right="0" w:firstLine="0"/>
              <w:jc w:val="center"/>
              <w:rPr>
                <w:rFonts w:cstheme="minorHAnsi"/>
                <w:color w:val="2E74B5" w:themeColor="accent5" w:themeShade="BF"/>
                <w:lang w:val="en-GB" w:bidi="en-US"/>
              </w:rPr>
            </w:pPr>
            <w:hyperlink r:id="rId73" w:history="1">
              <w:r w:rsidR="00336C9F" w:rsidRPr="00B024BA">
                <w:rPr>
                  <w:rStyle w:val="Hyperlink"/>
                  <w:color w:val="2E74B5" w:themeColor="accent5" w:themeShade="BF"/>
                  <w:szCs w:val="24"/>
                  <w:u w:val="none"/>
                </w:rPr>
                <w:t>Care and Protection of Children Act 2007</w:t>
              </w:r>
            </w:hyperlink>
          </w:p>
        </w:tc>
      </w:tr>
      <w:tr w:rsidR="009E1A1D" w:rsidRPr="001773BD" w14:paraId="340D340C" w14:textId="77777777" w:rsidTr="00B024BA">
        <w:trPr>
          <w:jc w:val="center"/>
        </w:trPr>
        <w:tc>
          <w:tcPr>
            <w:tcW w:w="1194" w:type="pct"/>
            <w:vAlign w:val="center"/>
          </w:tcPr>
          <w:p w14:paraId="594D3BBB" w14:textId="7E3CD32A" w:rsidR="00336C9F" w:rsidRPr="00F72D5D" w:rsidRDefault="0035286D"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Q</w:t>
            </w:r>
            <w:r w:rsidR="000035EB">
              <w:rPr>
                <w:color w:val="404040" w:themeColor="text1" w:themeTint="BF"/>
              </w:rPr>
              <w:t>ld</w:t>
            </w:r>
          </w:p>
        </w:tc>
        <w:tc>
          <w:tcPr>
            <w:tcW w:w="3806" w:type="pct"/>
            <w:vAlign w:val="center"/>
          </w:tcPr>
          <w:p w14:paraId="02F9610F" w14:textId="57E5D9DB" w:rsidR="00336C9F" w:rsidRPr="00B024BA" w:rsidRDefault="0081531B" w:rsidP="00B024BA">
            <w:pPr>
              <w:tabs>
                <w:tab w:val="left" w:pos="180"/>
              </w:tabs>
              <w:spacing w:after="120" w:line="276" w:lineRule="auto"/>
              <w:ind w:left="0" w:right="0" w:firstLine="0"/>
              <w:jc w:val="center"/>
              <w:rPr>
                <w:rFonts w:cstheme="minorHAnsi"/>
                <w:color w:val="2E74B5" w:themeColor="accent5" w:themeShade="BF"/>
                <w:lang w:val="en-GB" w:bidi="en-US"/>
              </w:rPr>
            </w:pPr>
            <w:hyperlink r:id="rId74" w:history="1">
              <w:r w:rsidR="00336C9F" w:rsidRPr="00B024BA">
                <w:rPr>
                  <w:rStyle w:val="Hyperlink"/>
                  <w:color w:val="2E74B5" w:themeColor="accent5" w:themeShade="BF"/>
                  <w:szCs w:val="24"/>
                  <w:u w:val="none"/>
                </w:rPr>
                <w:t>Working with Children (Risk Management and Screening) Act 2000 No. 60</w:t>
              </w:r>
            </w:hyperlink>
          </w:p>
        </w:tc>
      </w:tr>
      <w:tr w:rsidR="009E1A1D" w:rsidRPr="001773BD" w14:paraId="6D9C578E" w14:textId="77777777" w:rsidTr="00B024BA">
        <w:trPr>
          <w:jc w:val="center"/>
        </w:trPr>
        <w:tc>
          <w:tcPr>
            <w:tcW w:w="1194" w:type="pct"/>
            <w:vAlign w:val="center"/>
          </w:tcPr>
          <w:p w14:paraId="7D0F06C0" w14:textId="2D8494FA" w:rsidR="00336C9F" w:rsidRPr="00F72D5D" w:rsidRDefault="0035286D"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SA</w:t>
            </w:r>
          </w:p>
        </w:tc>
        <w:tc>
          <w:tcPr>
            <w:tcW w:w="3806" w:type="pct"/>
            <w:vAlign w:val="center"/>
          </w:tcPr>
          <w:p w14:paraId="4482EBC9" w14:textId="609FAB3B" w:rsidR="00336C9F" w:rsidRPr="00B024BA" w:rsidRDefault="0081531B" w:rsidP="00B024BA">
            <w:pPr>
              <w:tabs>
                <w:tab w:val="left" w:pos="180"/>
              </w:tabs>
              <w:spacing w:after="120" w:line="276" w:lineRule="auto"/>
              <w:ind w:left="0" w:right="0" w:firstLine="0"/>
              <w:jc w:val="center"/>
              <w:rPr>
                <w:rFonts w:cstheme="minorHAnsi"/>
                <w:color w:val="2E74B5" w:themeColor="accent5" w:themeShade="BF"/>
                <w:lang w:val="en-GB" w:bidi="en-US"/>
              </w:rPr>
            </w:pPr>
            <w:hyperlink r:id="rId75" w:history="1">
              <w:r w:rsidR="00336C9F" w:rsidRPr="00B024BA">
                <w:rPr>
                  <w:rStyle w:val="Hyperlink"/>
                  <w:color w:val="2E74B5" w:themeColor="accent5" w:themeShade="BF"/>
                  <w:szCs w:val="24"/>
                  <w:u w:val="none"/>
                </w:rPr>
                <w:t>Child Safety (Prohibited Persons) Act 2016</w:t>
              </w:r>
            </w:hyperlink>
          </w:p>
        </w:tc>
      </w:tr>
      <w:tr w:rsidR="009E1A1D" w:rsidRPr="001773BD" w14:paraId="202C3033" w14:textId="77777777" w:rsidTr="00B024BA">
        <w:trPr>
          <w:jc w:val="center"/>
        </w:trPr>
        <w:tc>
          <w:tcPr>
            <w:tcW w:w="1194" w:type="pct"/>
            <w:vAlign w:val="center"/>
          </w:tcPr>
          <w:p w14:paraId="4C0751D4" w14:textId="3F27BD7F" w:rsidR="00336C9F" w:rsidRPr="00F72D5D" w:rsidRDefault="0035286D"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T</w:t>
            </w:r>
            <w:r w:rsidR="000035EB">
              <w:rPr>
                <w:color w:val="404040" w:themeColor="text1" w:themeTint="BF"/>
              </w:rPr>
              <w:t>as</w:t>
            </w:r>
          </w:p>
        </w:tc>
        <w:tc>
          <w:tcPr>
            <w:tcW w:w="3806" w:type="pct"/>
            <w:vAlign w:val="center"/>
          </w:tcPr>
          <w:p w14:paraId="4FDB03C3" w14:textId="7FD68865" w:rsidR="00336C9F" w:rsidRPr="00B024BA" w:rsidRDefault="0081531B" w:rsidP="00B024BA">
            <w:pPr>
              <w:tabs>
                <w:tab w:val="left" w:pos="180"/>
              </w:tabs>
              <w:spacing w:after="120" w:line="276" w:lineRule="auto"/>
              <w:ind w:left="0" w:right="0" w:firstLine="0"/>
              <w:jc w:val="center"/>
              <w:rPr>
                <w:rFonts w:cstheme="minorHAnsi"/>
                <w:color w:val="2E74B5" w:themeColor="accent5" w:themeShade="BF"/>
                <w:lang w:val="en-GB" w:bidi="en-US"/>
              </w:rPr>
            </w:pPr>
            <w:hyperlink r:id="rId76" w:history="1">
              <w:r w:rsidR="00336C9F" w:rsidRPr="00B024BA">
                <w:rPr>
                  <w:rStyle w:val="Hyperlink"/>
                  <w:color w:val="2E74B5" w:themeColor="accent5" w:themeShade="BF"/>
                  <w:szCs w:val="24"/>
                  <w:u w:val="none"/>
                </w:rPr>
                <w:t>Registration to Work with Vulnerable People Act 2013</w:t>
              </w:r>
            </w:hyperlink>
          </w:p>
        </w:tc>
      </w:tr>
      <w:tr w:rsidR="009E1A1D" w:rsidRPr="001773BD" w14:paraId="31DF0FF4" w14:textId="77777777" w:rsidTr="00B024BA">
        <w:trPr>
          <w:jc w:val="center"/>
        </w:trPr>
        <w:tc>
          <w:tcPr>
            <w:tcW w:w="1194" w:type="pct"/>
            <w:vAlign w:val="center"/>
          </w:tcPr>
          <w:p w14:paraId="18F33DA4" w14:textId="729D856E" w:rsidR="00336C9F" w:rsidRPr="00F72D5D" w:rsidRDefault="009D05DA"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V</w:t>
            </w:r>
            <w:r w:rsidR="000035EB">
              <w:rPr>
                <w:color w:val="404040" w:themeColor="text1" w:themeTint="BF"/>
              </w:rPr>
              <w:t>ic</w:t>
            </w:r>
          </w:p>
        </w:tc>
        <w:tc>
          <w:tcPr>
            <w:tcW w:w="3806" w:type="pct"/>
            <w:vAlign w:val="center"/>
          </w:tcPr>
          <w:p w14:paraId="469088DB" w14:textId="70F72692" w:rsidR="00336C9F" w:rsidRPr="00B024BA" w:rsidRDefault="0081531B" w:rsidP="00B024BA">
            <w:pPr>
              <w:tabs>
                <w:tab w:val="left" w:pos="180"/>
              </w:tabs>
              <w:spacing w:after="120" w:line="276" w:lineRule="auto"/>
              <w:ind w:left="0" w:right="0" w:firstLine="0"/>
              <w:jc w:val="center"/>
              <w:rPr>
                <w:rFonts w:cstheme="minorHAnsi"/>
                <w:color w:val="2E74B5" w:themeColor="accent5" w:themeShade="BF"/>
                <w:lang w:val="en-GB" w:bidi="en-US"/>
              </w:rPr>
            </w:pPr>
            <w:hyperlink r:id="rId77" w:history="1">
              <w:r w:rsidR="00336C9F" w:rsidRPr="00B024BA">
                <w:rPr>
                  <w:rStyle w:val="Hyperlink"/>
                  <w:color w:val="2E74B5" w:themeColor="accent5" w:themeShade="BF"/>
                  <w:szCs w:val="24"/>
                  <w:u w:val="none"/>
                </w:rPr>
                <w:t>Worker Screening Act 2020</w:t>
              </w:r>
            </w:hyperlink>
          </w:p>
        </w:tc>
      </w:tr>
      <w:tr w:rsidR="009E1A1D" w:rsidRPr="001773BD" w14:paraId="6E13CCBC" w14:textId="77777777" w:rsidTr="00B024BA">
        <w:trPr>
          <w:jc w:val="center"/>
        </w:trPr>
        <w:tc>
          <w:tcPr>
            <w:tcW w:w="1194" w:type="pct"/>
            <w:vAlign w:val="center"/>
          </w:tcPr>
          <w:p w14:paraId="440BE344" w14:textId="6A47966D" w:rsidR="00336C9F" w:rsidRPr="00F72D5D" w:rsidRDefault="009D05DA"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WA</w:t>
            </w:r>
          </w:p>
        </w:tc>
        <w:tc>
          <w:tcPr>
            <w:tcW w:w="3806" w:type="pct"/>
            <w:vAlign w:val="center"/>
          </w:tcPr>
          <w:p w14:paraId="171A7C00" w14:textId="23FAC932" w:rsidR="00336C9F" w:rsidRPr="00B024BA" w:rsidRDefault="0081531B" w:rsidP="00B024BA">
            <w:pPr>
              <w:tabs>
                <w:tab w:val="left" w:pos="180"/>
              </w:tabs>
              <w:spacing w:after="120" w:line="276" w:lineRule="auto"/>
              <w:ind w:left="0" w:right="0" w:firstLine="0"/>
              <w:jc w:val="center"/>
              <w:rPr>
                <w:rFonts w:cstheme="minorHAnsi"/>
                <w:color w:val="2E74B5" w:themeColor="accent5" w:themeShade="BF"/>
                <w:lang w:val="en-GB" w:bidi="en-US"/>
              </w:rPr>
            </w:pPr>
            <w:hyperlink r:id="rId78" w:history="1">
              <w:r w:rsidR="00336C9F" w:rsidRPr="00B024BA">
                <w:rPr>
                  <w:rStyle w:val="Hyperlink"/>
                  <w:color w:val="2E74B5" w:themeColor="accent5" w:themeShade="BF"/>
                  <w:szCs w:val="24"/>
                  <w:u w:val="none"/>
                </w:rPr>
                <w:t>Working with Children (Criminal Record Checking) Act 2004</w:t>
              </w:r>
            </w:hyperlink>
          </w:p>
        </w:tc>
      </w:tr>
    </w:tbl>
    <w:p w14:paraId="242BA688" w14:textId="2181075E" w:rsidR="00412748" w:rsidRPr="000035EB" w:rsidRDefault="00412748" w:rsidP="00B024BA">
      <w:pPr>
        <w:spacing w:after="120" w:line="276" w:lineRule="auto"/>
        <w:ind w:left="720" w:right="102" w:firstLine="720"/>
        <w:jc w:val="right"/>
        <w:rPr>
          <w:rFonts w:cstheme="minorHAnsi"/>
          <w:i/>
          <w:iCs/>
          <w:color w:val="262626" w:themeColor="text1" w:themeTint="D9"/>
          <w:sz w:val="20"/>
          <w:szCs w:val="20"/>
          <w:lang w:bidi="en-US"/>
        </w:rPr>
      </w:pPr>
      <w:r w:rsidRPr="000035EB">
        <w:rPr>
          <w:rFonts w:cstheme="minorHAnsi"/>
          <w:i/>
          <w:iCs/>
          <w:color w:val="262626" w:themeColor="text1" w:themeTint="D9"/>
          <w:sz w:val="20"/>
          <w:szCs w:val="20"/>
          <w:lang w:bidi="en-US"/>
        </w:rPr>
        <w:t xml:space="preserve">Based on </w:t>
      </w:r>
      <w:hyperlink r:id="rId79" w:history="1">
        <w:r w:rsidRPr="00B024BA">
          <w:rPr>
            <w:rStyle w:val="Hyperlink"/>
            <w:rFonts w:cstheme="minorHAnsi"/>
            <w:i/>
            <w:iCs/>
            <w:color w:val="2E74B5" w:themeColor="accent5" w:themeShade="BF"/>
            <w:sz w:val="20"/>
            <w:szCs w:val="20"/>
            <w:u w:val="none"/>
            <w:lang w:bidi="en-US"/>
          </w:rPr>
          <w:t>Pre-employment screening: Working With Children Checks and Police Checks</w:t>
        </w:r>
      </w:hyperlink>
      <w:r w:rsidRPr="000035EB">
        <w:rPr>
          <w:rFonts w:cstheme="minorHAnsi"/>
          <w:i/>
          <w:iCs/>
          <w:color w:val="262626" w:themeColor="text1" w:themeTint="D9"/>
          <w:sz w:val="20"/>
          <w:szCs w:val="20"/>
          <w:lang w:bidi="en-US"/>
        </w:rPr>
        <w:t xml:space="preserve">, </w:t>
      </w:r>
      <w:hyperlink r:id="rId80" w:history="1">
        <w:r w:rsidR="000035EB" w:rsidRPr="00B024BA">
          <w:rPr>
            <w:rStyle w:val="Hyperlink"/>
            <w:rFonts w:cstheme="minorHAnsi"/>
            <w:i/>
            <w:iCs/>
            <w:color w:val="2E74B5" w:themeColor="accent5" w:themeShade="BF"/>
            <w:sz w:val="20"/>
            <w:szCs w:val="20"/>
            <w:u w:val="none"/>
            <w:lang w:bidi="en-US"/>
          </w:rPr>
          <w:t>Australian Institute of Family Studies (AIFS) on behalf of the Commonwealth of Australia</w:t>
        </w:r>
      </w:hyperlink>
      <w:r w:rsidR="000035EB" w:rsidRPr="000035EB">
        <w:rPr>
          <w:rStyle w:val="Hyperlink"/>
          <w:rFonts w:cstheme="minorHAnsi"/>
          <w:i/>
          <w:iCs/>
          <w:color w:val="2E74B5" w:themeColor="accent5" w:themeShade="BF"/>
          <w:sz w:val="20"/>
          <w:szCs w:val="20"/>
          <w:u w:val="none"/>
          <w:lang w:bidi="en-US"/>
        </w:rPr>
        <w:t>,</w:t>
      </w:r>
      <w:r w:rsidR="000035EB" w:rsidRPr="000035EB">
        <w:rPr>
          <w:rFonts w:cstheme="minorHAnsi"/>
          <w:i/>
          <w:iCs/>
          <w:color w:val="262626" w:themeColor="text1" w:themeTint="D9"/>
          <w:sz w:val="20"/>
          <w:szCs w:val="20"/>
          <w:lang w:bidi="en-US"/>
        </w:rPr>
        <w:t xml:space="preserve"> </w:t>
      </w:r>
      <w:hyperlink r:id="rId81" w:history="1">
        <w:r w:rsidRPr="00B024BA">
          <w:rPr>
            <w:rStyle w:val="Hyperlink"/>
            <w:rFonts w:cstheme="minorHAnsi"/>
            <w:i/>
            <w:iCs/>
            <w:color w:val="2E74B5" w:themeColor="accent5" w:themeShade="BF"/>
            <w:sz w:val="20"/>
            <w:szCs w:val="20"/>
            <w:u w:val="none"/>
            <w:lang w:bidi="en-US"/>
          </w:rPr>
          <w:t>CC BY 4.0</w:t>
        </w:r>
      </w:hyperlink>
    </w:p>
    <w:p w14:paraId="4EE1EEAF" w14:textId="77777777" w:rsidR="004E5756" w:rsidRDefault="004E5756">
      <w:pPr>
        <w:spacing w:after="120" w:line="276" w:lineRule="auto"/>
        <w:rPr>
          <w:rFonts w:cstheme="minorHAnsi"/>
          <w:iCs/>
          <w:color w:val="404040" w:themeColor="text1" w:themeTint="BF"/>
          <w:sz w:val="24"/>
          <w:szCs w:val="24"/>
          <w:lang w:bidi="en-US"/>
        </w:rPr>
      </w:pPr>
      <w:r>
        <w:rPr>
          <w:rFonts w:cstheme="minorHAnsi"/>
          <w:iCs/>
          <w:color w:val="404040" w:themeColor="text1" w:themeTint="BF"/>
          <w:sz w:val="24"/>
          <w:szCs w:val="24"/>
          <w:lang w:bidi="en-US"/>
        </w:rPr>
        <w:br w:type="page"/>
      </w:r>
    </w:p>
    <w:p w14:paraId="39A068CD" w14:textId="6E0468B4" w:rsidR="00412748" w:rsidRPr="00486BCA" w:rsidRDefault="00A3131D" w:rsidP="00412748">
      <w:pPr>
        <w:spacing w:after="120" w:line="276" w:lineRule="auto"/>
        <w:ind w:left="0" w:firstLine="0"/>
        <w:jc w:val="both"/>
        <w:rPr>
          <w:rFonts w:cstheme="minorHAnsi"/>
          <w:iCs/>
          <w:color w:val="404040" w:themeColor="text1" w:themeTint="BF"/>
          <w:sz w:val="24"/>
          <w:szCs w:val="24"/>
          <w:lang w:bidi="en-US"/>
        </w:rPr>
      </w:pPr>
      <w:r w:rsidRPr="000035EB">
        <w:rPr>
          <w:rFonts w:cstheme="minorHAnsi"/>
          <w:iCs/>
          <w:color w:val="404040" w:themeColor="text1" w:themeTint="BF"/>
          <w:sz w:val="24"/>
          <w:szCs w:val="24"/>
          <w:lang w:bidi="en-US"/>
        </w:rPr>
        <w:lastRenderedPageBreak/>
        <w:t>It may be your</w:t>
      </w:r>
      <w:r w:rsidR="00412748" w:rsidRPr="000035EB">
        <w:rPr>
          <w:rFonts w:cstheme="minorHAnsi"/>
          <w:iCs/>
          <w:color w:val="404040" w:themeColor="text1" w:themeTint="BF"/>
          <w:sz w:val="24"/>
          <w:szCs w:val="24"/>
          <w:lang w:bidi="en-US"/>
        </w:rPr>
        <w:t xml:space="preserve"> legal responsibility to check the background of </w:t>
      </w:r>
      <w:r w:rsidRPr="000035EB">
        <w:rPr>
          <w:rFonts w:cstheme="minorHAnsi"/>
          <w:iCs/>
          <w:color w:val="404040" w:themeColor="text1" w:themeTint="BF"/>
          <w:sz w:val="24"/>
          <w:szCs w:val="24"/>
          <w:lang w:bidi="en-US"/>
        </w:rPr>
        <w:t>the</w:t>
      </w:r>
      <w:r w:rsidR="00412748" w:rsidRPr="000035EB">
        <w:rPr>
          <w:rFonts w:cstheme="minorHAnsi"/>
          <w:iCs/>
          <w:color w:val="404040" w:themeColor="text1" w:themeTint="BF"/>
          <w:sz w:val="24"/>
          <w:szCs w:val="24"/>
          <w:lang w:bidi="en-US"/>
        </w:rPr>
        <w:t xml:space="preserve"> workers</w:t>
      </w:r>
      <w:r w:rsidR="00A821BD" w:rsidRPr="000035EB">
        <w:rPr>
          <w:rFonts w:cstheme="minorHAnsi"/>
          <w:iCs/>
          <w:color w:val="404040" w:themeColor="text1" w:themeTint="BF"/>
          <w:sz w:val="24"/>
          <w:szCs w:val="24"/>
          <w:lang w:bidi="en-US"/>
        </w:rPr>
        <w:t xml:space="preserve">. </w:t>
      </w:r>
      <w:r w:rsidR="00A821BD" w:rsidRPr="00B024BA">
        <w:rPr>
          <w:rFonts w:cstheme="minorHAnsi"/>
          <w:iCs/>
          <w:color w:val="404040" w:themeColor="text1" w:themeTint="BF"/>
          <w:sz w:val="24"/>
          <w:szCs w:val="24"/>
          <w:lang w:bidi="en-US"/>
        </w:rPr>
        <w:t xml:space="preserve">To </w:t>
      </w:r>
      <w:r w:rsidR="00412748" w:rsidRPr="00B024BA">
        <w:rPr>
          <w:rFonts w:cstheme="minorHAnsi"/>
          <w:iCs/>
          <w:color w:val="404040" w:themeColor="text1" w:themeTint="BF"/>
          <w:sz w:val="24"/>
          <w:szCs w:val="24"/>
          <w:lang w:bidi="en-US"/>
        </w:rPr>
        <w:t>comply with the legal requirements for working with children, you must ensure that all workers</w:t>
      </w:r>
      <w:r w:rsidRPr="00B024BA">
        <w:rPr>
          <w:rFonts w:cstheme="minorHAnsi"/>
          <w:iCs/>
          <w:color w:val="404040" w:themeColor="text1" w:themeTint="BF"/>
          <w:sz w:val="24"/>
          <w:szCs w:val="24"/>
          <w:lang w:bidi="en-US"/>
        </w:rPr>
        <w:t xml:space="preserve"> </w:t>
      </w:r>
      <w:r w:rsidR="00F055ED" w:rsidRPr="00B024BA">
        <w:rPr>
          <w:rFonts w:cstheme="minorHAnsi"/>
          <w:iCs/>
          <w:color w:val="404040" w:themeColor="text1" w:themeTint="BF"/>
          <w:sz w:val="24"/>
          <w:szCs w:val="24"/>
          <w:lang w:bidi="en-US"/>
        </w:rPr>
        <w:t xml:space="preserve">who </w:t>
      </w:r>
      <w:r w:rsidR="00412748" w:rsidRPr="00B024BA">
        <w:rPr>
          <w:rFonts w:cstheme="minorHAnsi"/>
          <w:iCs/>
          <w:color w:val="404040" w:themeColor="text1" w:themeTint="BF"/>
          <w:sz w:val="24"/>
          <w:szCs w:val="24"/>
          <w:lang w:bidi="en-US"/>
        </w:rPr>
        <w:t>interact with children pass the required checks</w:t>
      </w:r>
      <w:r w:rsidR="0012213D" w:rsidRPr="000035EB">
        <w:rPr>
          <w:rFonts w:cstheme="minorHAnsi"/>
          <w:iCs/>
          <w:color w:val="404040" w:themeColor="text1" w:themeTint="BF"/>
          <w:sz w:val="24"/>
          <w:szCs w:val="24"/>
          <w:lang w:bidi="en-US"/>
        </w:rPr>
        <w:t xml:space="preserve">. </w:t>
      </w:r>
      <w:r w:rsidR="00412748" w:rsidRPr="000035EB">
        <w:rPr>
          <w:rFonts w:cstheme="minorHAnsi"/>
          <w:iCs/>
          <w:color w:val="404040" w:themeColor="text1" w:themeTint="BF"/>
          <w:sz w:val="24"/>
          <w:szCs w:val="24"/>
          <w:lang w:bidi="en-US"/>
        </w:rPr>
        <w:t xml:space="preserve">Your legal responsibilities </w:t>
      </w:r>
      <w:r w:rsidR="00412748" w:rsidRPr="00B024BA">
        <w:rPr>
          <w:rFonts w:cstheme="minorHAnsi"/>
          <w:iCs/>
          <w:color w:val="404040" w:themeColor="text1" w:themeTint="BF"/>
          <w:sz w:val="24"/>
          <w:szCs w:val="24"/>
          <w:lang w:bidi="en-US"/>
        </w:rPr>
        <w:t>in</w:t>
      </w:r>
      <w:r w:rsidR="00C156CF" w:rsidRPr="00B024BA">
        <w:rPr>
          <w:rFonts w:cstheme="minorHAnsi"/>
          <w:iCs/>
          <w:color w:val="404040" w:themeColor="text1" w:themeTint="BF"/>
          <w:sz w:val="24"/>
          <w:szCs w:val="24"/>
          <w:lang w:bidi="en-US"/>
        </w:rPr>
        <w:t>clude</w:t>
      </w:r>
      <w:r w:rsidR="00F456D7" w:rsidRPr="000035EB">
        <w:rPr>
          <w:rFonts w:cstheme="minorHAnsi"/>
          <w:iCs/>
          <w:color w:val="404040" w:themeColor="text1" w:themeTint="BF"/>
          <w:sz w:val="24"/>
          <w:szCs w:val="24"/>
          <w:lang w:bidi="en-US"/>
        </w:rPr>
        <w:t>:</w:t>
      </w:r>
    </w:p>
    <w:p w14:paraId="59E15F8E" w14:textId="30AF4D76" w:rsidR="00412748" w:rsidRDefault="00412748" w:rsidP="000035EB">
      <w:pPr>
        <w:spacing w:after="120" w:line="276" w:lineRule="auto"/>
        <w:ind w:left="0" w:firstLine="0"/>
        <w:jc w:val="both"/>
        <w:rPr>
          <w:rFonts w:cstheme="minorHAnsi"/>
          <w:iCs/>
          <w:color w:val="262626" w:themeColor="text1" w:themeTint="D9"/>
          <w:sz w:val="24"/>
          <w:szCs w:val="24"/>
          <w:lang w:bidi="en-US"/>
        </w:rPr>
      </w:pPr>
      <w:r>
        <w:rPr>
          <w:rFonts w:cstheme="minorHAnsi"/>
          <w:iCs/>
          <w:noProof/>
          <w:color w:val="262626" w:themeColor="text1" w:themeTint="D9"/>
          <w:sz w:val="24"/>
          <w:szCs w:val="24"/>
          <w:lang w:eastAsia="en-PH"/>
        </w:rPr>
        <w:drawing>
          <wp:inline distT="0" distB="0" distL="0" distR="0" wp14:anchorId="56E872D3" wp14:editId="6C1E7419">
            <wp:extent cx="5665470" cy="1181100"/>
            <wp:effectExtent l="19050" t="0" r="11430" b="19050"/>
            <wp:docPr id="7223" name="Diagram 72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14:paraId="503B6AC7" w14:textId="77777777" w:rsidR="000035EB" w:rsidRPr="008C663B" w:rsidRDefault="000035EB" w:rsidP="00B024BA">
      <w:pPr>
        <w:spacing w:after="120" w:line="276" w:lineRule="auto"/>
        <w:ind w:left="0" w:firstLine="0"/>
        <w:jc w:val="both"/>
        <w:rPr>
          <w:rFonts w:cstheme="minorHAnsi"/>
          <w:iCs/>
          <w:color w:val="262626" w:themeColor="text1" w:themeTint="D9"/>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6B1539" w:rsidRPr="00F87471" w14:paraId="574A5615" w14:textId="77777777" w:rsidTr="004E5135">
        <w:tc>
          <w:tcPr>
            <w:tcW w:w="1985" w:type="dxa"/>
          </w:tcPr>
          <w:p w14:paraId="7D51A4AE" w14:textId="77777777" w:rsidR="006B1539" w:rsidRPr="00F87471" w:rsidRDefault="006B1539" w:rsidP="004E5135">
            <w:pPr>
              <w:spacing w:after="120" w:line="276" w:lineRule="auto"/>
              <w:ind w:left="0" w:right="0" w:firstLine="0"/>
              <w:jc w:val="center"/>
              <w:rPr>
                <w:rFonts w:cstheme="minorHAnsi"/>
                <w:color w:val="262626" w:themeColor="text1" w:themeTint="D9"/>
                <w:highlight w:val="yellow"/>
                <w:lang w:val="en-AU" w:bidi="en-US"/>
              </w:rPr>
            </w:pPr>
            <w:r w:rsidRPr="00F87471">
              <w:rPr>
                <w:rFonts w:cstheme="minorHAnsi"/>
                <w:noProof/>
                <w:color w:val="262626" w:themeColor="text1" w:themeTint="D9"/>
                <w:lang w:eastAsia="en-PH"/>
              </w:rPr>
              <w:drawing>
                <wp:inline distT="0" distB="0" distL="0" distR="0" wp14:anchorId="59D54B1B" wp14:editId="6D3F51FA">
                  <wp:extent cx="852853" cy="900000"/>
                  <wp:effectExtent l="0" t="0" r="4445" b="0"/>
                  <wp:docPr id="7" name="Picture 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027AE88" w14:textId="77777777" w:rsidR="006B1539" w:rsidRPr="00F87471" w:rsidRDefault="006B1539" w:rsidP="004E5135">
            <w:pPr>
              <w:spacing w:after="120" w:line="276" w:lineRule="auto"/>
              <w:ind w:left="31" w:right="0" w:firstLine="0"/>
              <w:jc w:val="both"/>
              <w:rPr>
                <w:rFonts w:cstheme="minorHAnsi"/>
                <w:b/>
                <w:bCs/>
                <w:color w:val="FF595E"/>
                <w:sz w:val="28"/>
                <w:lang w:val="en-AU" w:bidi="en-US"/>
              </w:rPr>
            </w:pPr>
            <w:r w:rsidRPr="00F87471">
              <w:rPr>
                <w:rFonts w:cstheme="minorHAnsi"/>
                <w:b/>
                <w:bCs/>
                <w:color w:val="FF595E"/>
                <w:sz w:val="28"/>
                <w:lang w:val="en-AU" w:bidi="en-US"/>
              </w:rPr>
              <w:t>Further Reading</w:t>
            </w:r>
          </w:p>
          <w:p w14:paraId="03982EB3" w14:textId="6D858DDC" w:rsidR="006B1539" w:rsidRPr="00B024BA" w:rsidRDefault="00DF600E" w:rsidP="004E5135">
            <w:pPr>
              <w:spacing w:after="120" w:line="276" w:lineRule="auto"/>
              <w:ind w:left="31" w:right="0" w:firstLine="0"/>
              <w:jc w:val="both"/>
              <w:rPr>
                <w:rFonts w:cstheme="minorHAnsi"/>
                <w:color w:val="404040" w:themeColor="text1" w:themeTint="BF"/>
                <w:sz w:val="22"/>
                <w:lang w:val="en-AU" w:bidi="en-US"/>
              </w:rPr>
            </w:pPr>
            <w:r w:rsidRPr="00B024BA">
              <w:rPr>
                <w:rFonts w:cstheme="minorHAnsi"/>
                <w:color w:val="404040" w:themeColor="text1" w:themeTint="BF"/>
                <w:lang w:val="en-AU" w:bidi="en-US"/>
              </w:rPr>
              <w:t xml:space="preserve">For information on </w:t>
            </w:r>
            <w:r w:rsidR="00A306A7" w:rsidRPr="00B024BA">
              <w:rPr>
                <w:rFonts w:cstheme="minorHAnsi"/>
                <w:color w:val="404040" w:themeColor="text1" w:themeTint="BF"/>
                <w:lang w:val="en-AU" w:bidi="en-US"/>
              </w:rPr>
              <w:t>performing</w:t>
            </w:r>
            <w:r w:rsidRPr="00B024BA">
              <w:rPr>
                <w:rFonts w:cstheme="minorHAnsi"/>
                <w:color w:val="404040" w:themeColor="text1" w:themeTint="BF"/>
                <w:lang w:val="en-AU" w:bidi="en-US"/>
              </w:rPr>
              <w:t xml:space="preserve"> checks, access the resource sheet provided by the Australian Institute of Family Studies through the link below.</w:t>
            </w:r>
          </w:p>
          <w:p w14:paraId="00444CFE" w14:textId="0A04A875" w:rsidR="006B1539" w:rsidRPr="000035EB" w:rsidRDefault="0081531B" w:rsidP="004E5135">
            <w:pPr>
              <w:spacing w:after="120" w:line="276" w:lineRule="auto"/>
              <w:ind w:left="31" w:right="0" w:firstLine="0"/>
              <w:jc w:val="center"/>
              <w:rPr>
                <w:rFonts w:cstheme="minorHAnsi"/>
                <w:color w:val="2E74B5" w:themeColor="accent5" w:themeShade="BF"/>
                <w:sz w:val="22"/>
                <w:highlight w:val="yellow"/>
                <w:lang w:val="en-AU" w:bidi="en-US"/>
              </w:rPr>
            </w:pPr>
            <w:hyperlink r:id="rId87" w:history="1">
              <w:r w:rsidR="000035EB">
                <w:rPr>
                  <w:rStyle w:val="Hyperlink"/>
                  <w:color w:val="2E74B5" w:themeColor="accent5" w:themeShade="BF"/>
                  <w:sz w:val="22"/>
                  <w:u w:val="none"/>
                </w:rPr>
                <w:t xml:space="preserve">Pre-employment screening: Working </w:t>
              </w:r>
              <w:proofErr w:type="gramStart"/>
              <w:r w:rsidR="000035EB">
                <w:rPr>
                  <w:rStyle w:val="Hyperlink"/>
                  <w:color w:val="2E74B5" w:themeColor="accent5" w:themeShade="BF"/>
                  <w:sz w:val="22"/>
                  <w:u w:val="none"/>
                </w:rPr>
                <w:t>With</w:t>
              </w:r>
              <w:proofErr w:type="gramEnd"/>
              <w:r w:rsidR="000035EB">
                <w:rPr>
                  <w:rStyle w:val="Hyperlink"/>
                  <w:color w:val="2E74B5" w:themeColor="accent5" w:themeShade="BF"/>
                  <w:sz w:val="22"/>
                  <w:u w:val="none"/>
                </w:rPr>
                <w:t xml:space="preserve"> Children Checks and Police Checks</w:t>
              </w:r>
            </w:hyperlink>
          </w:p>
        </w:tc>
      </w:tr>
    </w:tbl>
    <w:p w14:paraId="20C8DDF7" w14:textId="77777777" w:rsidR="000035EB" w:rsidRPr="00B024BA" w:rsidRDefault="000035EB" w:rsidP="00412748">
      <w:pPr>
        <w:spacing w:after="120" w:line="276" w:lineRule="auto"/>
        <w:ind w:left="0" w:firstLine="0"/>
        <w:jc w:val="both"/>
        <w:rPr>
          <w:rFonts w:cstheme="minorHAnsi"/>
          <w:iCs/>
          <w:color w:val="404040" w:themeColor="text1" w:themeTint="BF"/>
          <w:sz w:val="24"/>
          <w:szCs w:val="24"/>
          <w:lang w:bidi="en-US"/>
        </w:rPr>
      </w:pPr>
    </w:p>
    <w:p w14:paraId="582EE695" w14:textId="198E2F9D" w:rsidR="00412748" w:rsidRPr="00DF600E" w:rsidRDefault="00412748" w:rsidP="00412748">
      <w:pPr>
        <w:spacing w:after="120" w:line="276" w:lineRule="auto"/>
        <w:ind w:left="0" w:firstLine="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t>Aside from receiving care services, there are other situations where children may visit your workplace</w:t>
      </w:r>
      <w:r w:rsidRPr="000035EB">
        <w:rPr>
          <w:rFonts w:cstheme="minorHAnsi"/>
          <w:iCs/>
          <w:color w:val="404040" w:themeColor="text1" w:themeTint="BF"/>
          <w:sz w:val="24"/>
          <w:szCs w:val="24"/>
          <w:lang w:bidi="en-US"/>
        </w:rPr>
        <w:t xml:space="preserve">. For example, there may be days when staff members bring their children to work with them. In such cases, you are also responsible for ensuring that visiting children are safe. </w:t>
      </w:r>
      <w:r w:rsidRPr="00B024BA">
        <w:rPr>
          <w:rFonts w:cstheme="minorHAnsi"/>
          <w:iCs/>
          <w:color w:val="404040" w:themeColor="text1" w:themeTint="BF"/>
          <w:sz w:val="24"/>
          <w:szCs w:val="24"/>
          <w:lang w:bidi="en-US"/>
        </w:rPr>
        <w:t xml:space="preserve">If your </w:t>
      </w:r>
      <w:proofErr w:type="spellStart"/>
      <w:r w:rsidRPr="00B024BA">
        <w:rPr>
          <w:rFonts w:cstheme="minorHAnsi"/>
          <w:iCs/>
          <w:color w:val="404040" w:themeColor="text1" w:themeTint="BF"/>
          <w:sz w:val="24"/>
          <w:szCs w:val="24"/>
          <w:lang w:bidi="en-US"/>
        </w:rPr>
        <w:t>centre</w:t>
      </w:r>
      <w:proofErr w:type="spellEnd"/>
      <w:r w:rsidRPr="00B024BA">
        <w:rPr>
          <w:rFonts w:cstheme="minorHAnsi"/>
          <w:iCs/>
          <w:color w:val="404040" w:themeColor="text1" w:themeTint="BF"/>
          <w:sz w:val="24"/>
          <w:szCs w:val="24"/>
          <w:lang w:bidi="en-US"/>
        </w:rPr>
        <w:t xml:space="preserve"> is compliant with safety laws, visiting children will also be safe when they enter play and learning spaces</w:t>
      </w:r>
      <w:r w:rsidRPr="000035EB">
        <w:rPr>
          <w:rFonts w:cstheme="minorHAnsi"/>
          <w:iCs/>
          <w:color w:val="404040" w:themeColor="text1" w:themeTint="BF"/>
          <w:sz w:val="24"/>
          <w:szCs w:val="24"/>
          <w:lang w:bidi="en-US"/>
        </w:rPr>
        <w:t xml:space="preserve">. However, they may visit areas outside </w:t>
      </w:r>
      <w:r w:rsidR="00186C08" w:rsidRPr="000035EB">
        <w:rPr>
          <w:rFonts w:cstheme="minorHAnsi"/>
          <w:iCs/>
          <w:color w:val="404040" w:themeColor="text1" w:themeTint="BF"/>
          <w:sz w:val="24"/>
          <w:szCs w:val="24"/>
          <w:lang w:bidi="en-US"/>
        </w:rPr>
        <w:t xml:space="preserve">these </w:t>
      </w:r>
      <w:r w:rsidRPr="000035EB">
        <w:rPr>
          <w:rFonts w:cstheme="minorHAnsi"/>
          <w:iCs/>
          <w:color w:val="404040" w:themeColor="text1" w:themeTint="BF"/>
          <w:sz w:val="24"/>
          <w:szCs w:val="24"/>
          <w:lang w:bidi="en-US"/>
        </w:rPr>
        <w:t>spaces</w:t>
      </w:r>
      <w:r w:rsidR="000035EB">
        <w:rPr>
          <w:rFonts w:cstheme="minorHAnsi"/>
          <w:iCs/>
          <w:color w:val="404040" w:themeColor="text1" w:themeTint="BF"/>
          <w:sz w:val="24"/>
          <w:szCs w:val="24"/>
          <w:lang w:bidi="en-US"/>
        </w:rPr>
        <w:t>,</w:t>
      </w:r>
      <w:r w:rsidRPr="000035EB">
        <w:rPr>
          <w:rFonts w:cstheme="minorHAnsi"/>
          <w:iCs/>
          <w:color w:val="404040" w:themeColor="text1" w:themeTint="BF"/>
          <w:sz w:val="24"/>
          <w:szCs w:val="24"/>
          <w:lang w:bidi="en-US"/>
        </w:rPr>
        <w:t xml:space="preserve"> such as offices. To ensure children’s safety in the workplace:</w:t>
      </w:r>
    </w:p>
    <w:p w14:paraId="1A50D705" w14:textId="77777777" w:rsidR="00412748" w:rsidRPr="00B024BA" w:rsidRDefault="00412748" w:rsidP="00A8792A">
      <w:pPr>
        <w:pStyle w:val="ListParagraph"/>
        <w:numPr>
          <w:ilvl w:val="0"/>
          <w:numId w:val="15"/>
        </w:numPr>
        <w:spacing w:after="120" w:line="276" w:lineRule="auto"/>
        <w:ind w:left="714" w:right="102" w:hanging="357"/>
        <w:contextualSpacing w:val="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t>include child safety practices in policies and procedures and ensure that all staff members are familiar with them</w:t>
      </w:r>
    </w:p>
    <w:p w14:paraId="2A559C15" w14:textId="77777777" w:rsidR="00412748" w:rsidRPr="00B024BA" w:rsidRDefault="00412748" w:rsidP="00A8792A">
      <w:pPr>
        <w:pStyle w:val="ListParagraph"/>
        <w:numPr>
          <w:ilvl w:val="0"/>
          <w:numId w:val="15"/>
        </w:numPr>
        <w:spacing w:after="120" w:line="276" w:lineRule="auto"/>
        <w:ind w:left="714" w:right="102" w:hanging="357"/>
        <w:contextualSpacing w:val="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t>control the access and movement of children by designating spaces where they can stay</w:t>
      </w:r>
    </w:p>
    <w:p w14:paraId="31518D20" w14:textId="77777777" w:rsidR="00412748" w:rsidRPr="000035EB" w:rsidRDefault="00412748" w:rsidP="00A8792A">
      <w:pPr>
        <w:pStyle w:val="ListParagraph"/>
        <w:numPr>
          <w:ilvl w:val="0"/>
          <w:numId w:val="15"/>
        </w:numPr>
        <w:spacing w:after="120" w:line="276" w:lineRule="auto"/>
        <w:ind w:left="714" w:right="102" w:hanging="357"/>
        <w:contextualSpacing w:val="0"/>
        <w:jc w:val="both"/>
        <w:rPr>
          <w:rFonts w:cstheme="minorHAnsi"/>
          <w:iCs/>
          <w:color w:val="404040" w:themeColor="text1" w:themeTint="BF"/>
          <w:sz w:val="24"/>
          <w:szCs w:val="24"/>
          <w:lang w:bidi="en-US"/>
        </w:rPr>
      </w:pPr>
      <w:r w:rsidRPr="000035EB">
        <w:rPr>
          <w:rFonts w:cstheme="minorHAnsi"/>
          <w:iCs/>
          <w:color w:val="404040" w:themeColor="text1" w:themeTint="BF"/>
          <w:sz w:val="24"/>
          <w:szCs w:val="24"/>
          <w:lang w:bidi="en-US"/>
        </w:rPr>
        <w:t>ensure that children are supervised at all times.</w:t>
      </w:r>
    </w:p>
    <w:p w14:paraId="209FC0A5" w14:textId="77777777" w:rsidR="00412748" w:rsidRPr="008171FD" w:rsidRDefault="00412748" w:rsidP="00B024BA">
      <w:pPr>
        <w:spacing w:after="120" w:line="276" w:lineRule="auto"/>
        <w:ind w:left="0" w:firstLine="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t>Keeping a healthy and safe work environment is part of your compliance requirements under Work Health and Safety laws. These will be discussed in Section 1.2.18 of this subchapter.</w:t>
      </w:r>
    </w:p>
    <w:p w14:paraId="170AF011" w14:textId="2ED2BA42" w:rsidR="000035EB" w:rsidRDefault="000035EB">
      <w:pPr>
        <w:spacing w:after="120" w:line="276" w:lineRule="auto"/>
        <w:rPr>
          <w:rFonts w:cstheme="minorHAnsi"/>
          <w:iCs/>
          <w:color w:val="404040" w:themeColor="text1" w:themeTint="BF"/>
          <w:sz w:val="24"/>
          <w:szCs w:val="24"/>
          <w:lang w:bidi="en-US"/>
        </w:rPr>
      </w:pPr>
      <w:r>
        <w:rPr>
          <w:rFonts w:cstheme="minorHAnsi"/>
          <w:iCs/>
          <w:color w:val="404040" w:themeColor="text1" w:themeTint="BF"/>
          <w:sz w:val="24"/>
          <w:szCs w:val="24"/>
          <w:lang w:bidi="en-US"/>
        </w:rPr>
        <w:br w:type="page"/>
      </w:r>
    </w:p>
    <w:p w14:paraId="6EC4F6E9" w14:textId="2F4EF4E1" w:rsidR="00FC698B" w:rsidRPr="000035EB" w:rsidRDefault="00FC698B" w:rsidP="00A14D11">
      <w:pPr>
        <w:pStyle w:val="Heading3"/>
        <w:tabs>
          <w:tab w:val="left" w:pos="180"/>
        </w:tabs>
        <w:spacing w:line="276" w:lineRule="auto"/>
        <w:ind w:right="102"/>
        <w:rPr>
          <w:b/>
          <w:bCs/>
          <w:lang w:val="en-AU"/>
        </w:rPr>
      </w:pPr>
      <w:bookmarkStart w:id="26" w:name="_Toc83892735"/>
      <w:bookmarkStart w:id="27" w:name="_Toc100664736"/>
      <w:r w:rsidRPr="000035EB">
        <w:rPr>
          <w:b/>
          <w:bCs/>
          <w:lang w:val="en-AU"/>
        </w:rPr>
        <w:lastRenderedPageBreak/>
        <w:t>1.2.2</w:t>
      </w:r>
      <w:r w:rsidR="000035EB" w:rsidRPr="000035EB">
        <w:rPr>
          <w:b/>
          <w:bCs/>
          <w:lang w:val="en-AU"/>
        </w:rPr>
        <w:t xml:space="preserve"> </w:t>
      </w:r>
      <w:r w:rsidRPr="000035EB">
        <w:rPr>
          <w:b/>
          <w:bCs/>
          <w:lang w:val="en-AU"/>
        </w:rPr>
        <w:t>Codes of Conduct</w:t>
      </w:r>
      <w:bookmarkEnd w:id="26"/>
      <w:bookmarkEnd w:id="27"/>
    </w:p>
    <w:p w14:paraId="1E222E49" w14:textId="031531D6" w:rsidR="00551A9D" w:rsidRPr="000035EB" w:rsidRDefault="00551A9D" w:rsidP="000035EB">
      <w:pPr>
        <w:spacing w:after="120" w:line="276" w:lineRule="auto"/>
        <w:ind w:left="0" w:right="102" w:firstLine="0"/>
        <w:jc w:val="both"/>
        <w:rPr>
          <w:rFonts w:cstheme="minorHAnsi"/>
          <w:iCs/>
          <w:color w:val="404040" w:themeColor="text1" w:themeTint="BF"/>
          <w:sz w:val="24"/>
          <w:szCs w:val="24"/>
          <w:lang w:bidi="en-US"/>
        </w:rPr>
      </w:pPr>
      <w:bookmarkStart w:id="28" w:name="_Toc83892736"/>
      <w:r w:rsidRPr="00B024BA">
        <w:rPr>
          <w:rFonts w:cstheme="minorHAnsi"/>
          <w:iCs/>
          <w:color w:val="404040" w:themeColor="text1" w:themeTint="BF"/>
          <w:sz w:val="24"/>
          <w:szCs w:val="24"/>
          <w:lang w:bidi="en-US"/>
        </w:rPr>
        <w:t xml:space="preserve">A code of conduct is a set of guidelines formed by an </w:t>
      </w:r>
      <w:proofErr w:type="spellStart"/>
      <w:r w:rsidRPr="00B024BA">
        <w:rPr>
          <w:rFonts w:cstheme="minorHAnsi"/>
          <w:iCs/>
          <w:color w:val="404040" w:themeColor="text1" w:themeTint="BF"/>
          <w:sz w:val="24"/>
          <w:szCs w:val="24"/>
          <w:lang w:bidi="en-US"/>
        </w:rPr>
        <w:t>organisation</w:t>
      </w:r>
      <w:proofErr w:type="spellEnd"/>
      <w:r w:rsidRPr="00B024BA">
        <w:rPr>
          <w:rFonts w:cstheme="minorHAnsi"/>
          <w:iCs/>
          <w:color w:val="404040" w:themeColor="text1" w:themeTint="BF"/>
          <w:sz w:val="24"/>
          <w:szCs w:val="24"/>
          <w:lang w:bidi="en-US"/>
        </w:rPr>
        <w:t xml:space="preserve"> to monitor and regulate the </w:t>
      </w:r>
      <w:proofErr w:type="spellStart"/>
      <w:r w:rsidRPr="00B024BA">
        <w:rPr>
          <w:rFonts w:cstheme="minorHAnsi"/>
          <w:iCs/>
          <w:color w:val="404040" w:themeColor="text1" w:themeTint="BF"/>
          <w:sz w:val="24"/>
          <w:szCs w:val="24"/>
          <w:lang w:bidi="en-US"/>
        </w:rPr>
        <w:t>behaviour</w:t>
      </w:r>
      <w:proofErr w:type="spellEnd"/>
      <w:r w:rsidRPr="00B024BA">
        <w:rPr>
          <w:rFonts w:cstheme="minorHAnsi"/>
          <w:iCs/>
          <w:color w:val="404040" w:themeColor="text1" w:themeTint="BF"/>
          <w:sz w:val="24"/>
          <w:szCs w:val="24"/>
          <w:lang w:bidi="en-US"/>
        </w:rPr>
        <w:t xml:space="preserve"> of its employees. </w:t>
      </w:r>
      <w:r w:rsidR="001852FB" w:rsidRPr="00B024BA">
        <w:rPr>
          <w:rFonts w:cstheme="minorHAnsi"/>
          <w:iCs/>
          <w:color w:val="404040" w:themeColor="text1" w:themeTint="BF"/>
          <w:sz w:val="24"/>
          <w:szCs w:val="24"/>
          <w:lang w:bidi="en-US"/>
        </w:rPr>
        <w:t>It</w:t>
      </w:r>
      <w:r w:rsidRPr="00B024BA">
        <w:rPr>
          <w:rFonts w:cstheme="minorHAnsi"/>
          <w:iCs/>
          <w:color w:val="404040" w:themeColor="text1" w:themeTint="BF"/>
          <w:sz w:val="24"/>
          <w:szCs w:val="24"/>
          <w:lang w:bidi="en-US"/>
        </w:rPr>
        <w:t xml:space="preserve"> serve</w:t>
      </w:r>
      <w:r w:rsidR="001852FB" w:rsidRPr="00B024BA">
        <w:rPr>
          <w:rFonts w:cstheme="minorHAnsi"/>
          <w:iCs/>
          <w:color w:val="404040" w:themeColor="text1" w:themeTint="BF"/>
          <w:sz w:val="24"/>
          <w:szCs w:val="24"/>
          <w:lang w:bidi="en-US"/>
        </w:rPr>
        <w:t>s</w:t>
      </w:r>
      <w:r w:rsidRPr="00B024BA">
        <w:rPr>
          <w:rFonts w:cstheme="minorHAnsi"/>
          <w:iCs/>
          <w:color w:val="404040" w:themeColor="text1" w:themeTint="BF"/>
          <w:sz w:val="24"/>
          <w:szCs w:val="24"/>
          <w:lang w:bidi="en-US"/>
        </w:rPr>
        <w:t xml:space="preserve"> as </w:t>
      </w:r>
      <w:r w:rsidR="001852FB" w:rsidRPr="00B024BA">
        <w:rPr>
          <w:rFonts w:cstheme="minorHAnsi"/>
          <w:iCs/>
          <w:color w:val="404040" w:themeColor="text1" w:themeTint="BF"/>
          <w:sz w:val="24"/>
          <w:szCs w:val="24"/>
          <w:lang w:bidi="en-US"/>
        </w:rPr>
        <w:t xml:space="preserve">a </w:t>
      </w:r>
      <w:r w:rsidRPr="00B024BA">
        <w:rPr>
          <w:rFonts w:cstheme="minorHAnsi"/>
          <w:iCs/>
          <w:color w:val="404040" w:themeColor="text1" w:themeTint="BF"/>
          <w:sz w:val="24"/>
          <w:szCs w:val="24"/>
          <w:lang w:bidi="en-US"/>
        </w:rPr>
        <w:t xml:space="preserve">general guideline for how employees behave </w:t>
      </w:r>
      <w:r w:rsidR="001852FB" w:rsidRPr="00B024BA">
        <w:rPr>
          <w:rFonts w:cstheme="minorHAnsi"/>
          <w:iCs/>
          <w:color w:val="404040" w:themeColor="text1" w:themeTint="BF"/>
          <w:sz w:val="24"/>
          <w:szCs w:val="24"/>
          <w:lang w:bidi="en-US"/>
        </w:rPr>
        <w:t>when</w:t>
      </w:r>
      <w:r w:rsidRPr="00B024BA">
        <w:rPr>
          <w:rFonts w:cstheme="minorHAnsi"/>
          <w:iCs/>
          <w:color w:val="404040" w:themeColor="text1" w:themeTint="BF"/>
          <w:sz w:val="24"/>
          <w:szCs w:val="24"/>
          <w:lang w:bidi="en-US"/>
        </w:rPr>
        <w:t xml:space="preserve"> performing their work roles and responsibilities.</w:t>
      </w:r>
    </w:p>
    <w:p w14:paraId="2056798B" w14:textId="307373F6" w:rsidR="00551A9D" w:rsidRPr="000035EB" w:rsidRDefault="00551A9D" w:rsidP="000035EB">
      <w:pPr>
        <w:spacing w:after="120" w:line="276" w:lineRule="auto"/>
        <w:ind w:left="0" w:right="102" w:firstLine="0"/>
        <w:jc w:val="both"/>
        <w:rPr>
          <w:rFonts w:cstheme="minorHAnsi"/>
          <w:iCs/>
          <w:color w:val="404040" w:themeColor="text1" w:themeTint="BF"/>
          <w:sz w:val="24"/>
          <w:szCs w:val="24"/>
          <w:lang w:bidi="en-US"/>
        </w:rPr>
      </w:pPr>
      <w:r w:rsidRPr="000035EB">
        <w:rPr>
          <w:rFonts w:cstheme="minorHAnsi"/>
          <w:iCs/>
          <w:color w:val="404040" w:themeColor="text1" w:themeTint="BF"/>
          <w:sz w:val="24"/>
          <w:szCs w:val="24"/>
          <w:lang w:bidi="en-US"/>
        </w:rPr>
        <w:t xml:space="preserve">A code of conduct, in itself, has no legal basis. </w:t>
      </w:r>
      <w:r w:rsidR="00EB2290" w:rsidRPr="000035EB">
        <w:rPr>
          <w:rFonts w:cstheme="minorHAnsi"/>
          <w:iCs/>
          <w:color w:val="404040" w:themeColor="text1" w:themeTint="BF"/>
          <w:sz w:val="24"/>
          <w:szCs w:val="24"/>
          <w:lang w:bidi="en-US"/>
        </w:rPr>
        <w:t>Instead</w:t>
      </w:r>
      <w:r w:rsidRPr="000035EB">
        <w:rPr>
          <w:rFonts w:cstheme="minorHAnsi"/>
          <w:iCs/>
          <w:color w:val="404040" w:themeColor="text1" w:themeTint="BF"/>
          <w:sz w:val="24"/>
          <w:szCs w:val="24"/>
          <w:lang w:bidi="en-US"/>
        </w:rPr>
        <w:t xml:space="preserve">, it serves as a model of desirable </w:t>
      </w:r>
      <w:proofErr w:type="spellStart"/>
      <w:r w:rsidRPr="000035EB">
        <w:rPr>
          <w:rFonts w:cstheme="minorHAnsi"/>
          <w:iCs/>
          <w:color w:val="404040" w:themeColor="text1" w:themeTint="BF"/>
          <w:sz w:val="24"/>
          <w:szCs w:val="24"/>
          <w:lang w:bidi="en-US"/>
        </w:rPr>
        <w:t>behaviour</w:t>
      </w:r>
      <w:proofErr w:type="spellEnd"/>
      <w:r w:rsidRPr="000035EB">
        <w:rPr>
          <w:rFonts w:cstheme="minorHAnsi"/>
          <w:iCs/>
          <w:color w:val="404040" w:themeColor="text1" w:themeTint="BF"/>
          <w:sz w:val="24"/>
          <w:szCs w:val="24"/>
          <w:lang w:bidi="en-US"/>
        </w:rPr>
        <w:t xml:space="preserve"> in the workplace. However, the principles described in a code of conduct may be based on </w:t>
      </w:r>
      <w:r w:rsidR="00EB2290" w:rsidRPr="000035EB">
        <w:rPr>
          <w:rFonts w:cstheme="minorHAnsi"/>
          <w:iCs/>
          <w:color w:val="404040" w:themeColor="text1" w:themeTint="BF"/>
          <w:sz w:val="24"/>
          <w:szCs w:val="24"/>
          <w:lang w:bidi="en-US"/>
        </w:rPr>
        <w:t>specific</w:t>
      </w:r>
      <w:r w:rsidRPr="000035EB">
        <w:rPr>
          <w:rFonts w:cstheme="minorHAnsi"/>
          <w:iCs/>
          <w:color w:val="404040" w:themeColor="text1" w:themeTint="BF"/>
          <w:sz w:val="24"/>
          <w:szCs w:val="24"/>
          <w:lang w:bidi="en-US"/>
        </w:rPr>
        <w:t xml:space="preserve"> laws. </w:t>
      </w:r>
      <w:r w:rsidRPr="00B024BA">
        <w:rPr>
          <w:rFonts w:cstheme="minorHAnsi"/>
          <w:iCs/>
          <w:color w:val="404040" w:themeColor="text1" w:themeTint="BF"/>
          <w:sz w:val="24"/>
          <w:szCs w:val="24"/>
          <w:lang w:bidi="en-US"/>
        </w:rPr>
        <w:t xml:space="preserve">For example, under an </w:t>
      </w:r>
      <w:proofErr w:type="spellStart"/>
      <w:r w:rsidRPr="00B024BA">
        <w:rPr>
          <w:rFonts w:cstheme="minorHAnsi"/>
          <w:iCs/>
          <w:color w:val="404040" w:themeColor="text1" w:themeTint="BF"/>
          <w:sz w:val="24"/>
          <w:szCs w:val="24"/>
          <w:lang w:bidi="en-US"/>
        </w:rPr>
        <w:t>organisation’s</w:t>
      </w:r>
      <w:proofErr w:type="spellEnd"/>
      <w:r w:rsidRPr="00B024BA">
        <w:rPr>
          <w:rFonts w:cstheme="minorHAnsi"/>
          <w:iCs/>
          <w:color w:val="404040" w:themeColor="text1" w:themeTint="BF"/>
          <w:sz w:val="24"/>
          <w:szCs w:val="24"/>
          <w:lang w:bidi="en-US"/>
        </w:rPr>
        <w:t xml:space="preserve"> code of conduct, employees may be required to promote equality and call out discriminat</w:t>
      </w:r>
      <w:r w:rsidR="006F5CB4" w:rsidRPr="00B024BA">
        <w:rPr>
          <w:rFonts w:cstheme="minorHAnsi"/>
          <w:iCs/>
          <w:color w:val="404040" w:themeColor="text1" w:themeTint="BF"/>
          <w:sz w:val="24"/>
          <w:szCs w:val="24"/>
          <w:lang w:bidi="en-US"/>
        </w:rPr>
        <w:t>ory</w:t>
      </w:r>
      <w:r w:rsidRPr="00B024BA">
        <w:rPr>
          <w:rFonts w:cstheme="minorHAnsi"/>
          <w:iCs/>
          <w:color w:val="404040" w:themeColor="text1" w:themeTint="BF"/>
          <w:sz w:val="24"/>
          <w:szCs w:val="24"/>
          <w:lang w:bidi="en-US"/>
        </w:rPr>
        <w:t xml:space="preserve"> </w:t>
      </w:r>
      <w:proofErr w:type="spellStart"/>
      <w:r w:rsidRPr="00B024BA">
        <w:rPr>
          <w:rFonts w:cstheme="minorHAnsi"/>
          <w:iCs/>
          <w:color w:val="404040" w:themeColor="text1" w:themeTint="BF"/>
          <w:sz w:val="24"/>
          <w:szCs w:val="24"/>
          <w:lang w:bidi="en-US"/>
        </w:rPr>
        <w:t>behaviour</w:t>
      </w:r>
      <w:proofErr w:type="spellEnd"/>
      <w:r w:rsidRPr="00B024BA">
        <w:rPr>
          <w:rFonts w:cstheme="minorHAnsi"/>
          <w:iCs/>
          <w:color w:val="404040" w:themeColor="text1" w:themeTint="BF"/>
          <w:sz w:val="24"/>
          <w:szCs w:val="24"/>
          <w:lang w:bidi="en-US"/>
        </w:rPr>
        <w:t xml:space="preserve"> from </w:t>
      </w:r>
      <w:r w:rsidR="00D32AA3" w:rsidRPr="00B024BA">
        <w:rPr>
          <w:rFonts w:cstheme="minorHAnsi"/>
          <w:iCs/>
          <w:color w:val="404040" w:themeColor="text1" w:themeTint="BF"/>
          <w:sz w:val="24"/>
          <w:szCs w:val="24"/>
          <w:lang w:bidi="en-US"/>
        </w:rPr>
        <w:t>colleagues</w:t>
      </w:r>
      <w:r w:rsidRPr="000035EB">
        <w:rPr>
          <w:rFonts w:cstheme="minorHAnsi"/>
          <w:iCs/>
          <w:color w:val="404040" w:themeColor="text1" w:themeTint="BF"/>
          <w:sz w:val="24"/>
          <w:szCs w:val="24"/>
          <w:lang w:bidi="en-US"/>
        </w:rPr>
        <w:t>. In this case, this provision is based on anti-discrimination laws.</w:t>
      </w:r>
    </w:p>
    <w:p w14:paraId="308186DD" w14:textId="3DB5338C" w:rsidR="00551A9D" w:rsidRPr="000035EB" w:rsidRDefault="00551A9D" w:rsidP="000035EB">
      <w:pPr>
        <w:spacing w:after="120" w:line="276" w:lineRule="auto"/>
        <w:ind w:left="0" w:right="102" w:firstLine="0"/>
        <w:jc w:val="both"/>
        <w:rPr>
          <w:rFonts w:cstheme="minorHAnsi"/>
          <w:iCs/>
          <w:color w:val="404040" w:themeColor="text1" w:themeTint="BF"/>
          <w:sz w:val="24"/>
          <w:szCs w:val="24"/>
          <w:lang w:bidi="en-US"/>
        </w:rPr>
      </w:pPr>
      <w:r w:rsidRPr="000035EB">
        <w:rPr>
          <w:rFonts w:cstheme="minorHAnsi"/>
          <w:iCs/>
          <w:color w:val="404040" w:themeColor="text1" w:themeTint="BF"/>
          <w:sz w:val="24"/>
          <w:szCs w:val="24"/>
          <w:lang w:bidi="en-US"/>
        </w:rPr>
        <w:t xml:space="preserve">A code of conduct may become legally binding if it is incorporated in contracts. Contracts are legal instruments that describe the duties agreed upon by the parties. </w:t>
      </w:r>
      <w:r w:rsidR="007646EE" w:rsidRPr="00B024BA">
        <w:rPr>
          <w:rFonts w:cstheme="minorHAnsi"/>
          <w:iCs/>
          <w:color w:val="404040" w:themeColor="text1" w:themeTint="BF"/>
          <w:sz w:val="24"/>
          <w:szCs w:val="24"/>
          <w:lang w:bidi="en-US"/>
        </w:rPr>
        <w:t xml:space="preserve">For example, if employment contracts state that all employees must abide by the </w:t>
      </w:r>
      <w:proofErr w:type="spellStart"/>
      <w:r w:rsidR="007646EE" w:rsidRPr="00B024BA">
        <w:rPr>
          <w:rFonts w:cstheme="minorHAnsi"/>
          <w:iCs/>
          <w:color w:val="404040" w:themeColor="text1" w:themeTint="BF"/>
          <w:sz w:val="24"/>
          <w:szCs w:val="24"/>
          <w:lang w:bidi="en-US"/>
        </w:rPr>
        <w:t>organisation’s</w:t>
      </w:r>
      <w:proofErr w:type="spellEnd"/>
      <w:r w:rsidR="007646EE" w:rsidRPr="00B024BA">
        <w:rPr>
          <w:rFonts w:cstheme="minorHAnsi"/>
          <w:iCs/>
          <w:color w:val="404040" w:themeColor="text1" w:themeTint="BF"/>
          <w:sz w:val="24"/>
          <w:szCs w:val="24"/>
          <w:lang w:bidi="en-US"/>
        </w:rPr>
        <w:t xml:space="preserve"> code of conduct, then the provisions in the code of conduct become a </w:t>
      </w:r>
      <w:r w:rsidR="00906549" w:rsidRPr="00B024BA">
        <w:rPr>
          <w:rFonts w:cstheme="minorHAnsi"/>
          <w:iCs/>
          <w:color w:val="404040" w:themeColor="text1" w:themeTint="BF"/>
          <w:sz w:val="24"/>
          <w:szCs w:val="24"/>
          <w:lang w:bidi="en-US"/>
        </w:rPr>
        <w:t>legal requirement</w:t>
      </w:r>
      <w:r w:rsidR="007646EE" w:rsidRPr="00B024BA">
        <w:rPr>
          <w:rFonts w:cstheme="minorHAnsi"/>
          <w:iCs/>
          <w:color w:val="404040" w:themeColor="text1" w:themeTint="BF"/>
          <w:sz w:val="24"/>
          <w:szCs w:val="24"/>
          <w:lang w:bidi="en-US"/>
        </w:rPr>
        <w:t>.</w:t>
      </w:r>
    </w:p>
    <w:p w14:paraId="0F340A48" w14:textId="0390AC75" w:rsidR="00F12EA1" w:rsidRDefault="00F12EA1" w:rsidP="000035EB">
      <w:pPr>
        <w:spacing w:after="120" w:line="276" w:lineRule="auto"/>
        <w:ind w:left="0" w:right="102" w:firstLine="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t xml:space="preserve">The table below shows the relevant </w:t>
      </w:r>
      <w:r w:rsidR="007C63A6" w:rsidRPr="00B024BA">
        <w:rPr>
          <w:rFonts w:cstheme="minorHAnsi"/>
          <w:iCs/>
          <w:color w:val="404040" w:themeColor="text1" w:themeTint="BF"/>
          <w:sz w:val="24"/>
          <w:szCs w:val="24"/>
          <w:lang w:bidi="en-US"/>
        </w:rPr>
        <w:t xml:space="preserve">code of conduct or ethics for some </w:t>
      </w:r>
      <w:r w:rsidR="006F5CB4" w:rsidRPr="00B024BA">
        <w:rPr>
          <w:rFonts w:cstheme="minorHAnsi"/>
          <w:iCs/>
          <w:color w:val="404040" w:themeColor="text1" w:themeTint="BF"/>
          <w:sz w:val="24"/>
          <w:szCs w:val="24"/>
          <w:lang w:bidi="en-US"/>
        </w:rPr>
        <w:t>industries or occupations</w:t>
      </w:r>
      <w:r w:rsidR="007C63A6" w:rsidRPr="00B024BA">
        <w:rPr>
          <w:rFonts w:cstheme="minorHAnsi"/>
          <w:iCs/>
          <w:color w:val="404040" w:themeColor="text1" w:themeTint="BF"/>
          <w:sz w:val="24"/>
          <w:szCs w:val="24"/>
          <w:lang w:bidi="en-US"/>
        </w:rPr>
        <w:t xml:space="preserve"> in the community and health services.</w:t>
      </w:r>
    </w:p>
    <w:tbl>
      <w:tblPr>
        <w:tblStyle w:val="TableGrid"/>
        <w:tblW w:w="5000" w:type="pct"/>
        <w:jc w:val="center"/>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ayout w:type="fixed"/>
        <w:tblLook w:val="04A0" w:firstRow="1" w:lastRow="0" w:firstColumn="1" w:lastColumn="0" w:noHBand="0" w:noVBand="1"/>
      </w:tblPr>
      <w:tblGrid>
        <w:gridCol w:w="4934"/>
        <w:gridCol w:w="4082"/>
      </w:tblGrid>
      <w:tr w:rsidR="009509EE" w:rsidRPr="001773BD" w14:paraId="2CB7932F" w14:textId="77777777" w:rsidTr="00B024BA">
        <w:trPr>
          <w:jc w:val="center"/>
        </w:trPr>
        <w:tc>
          <w:tcPr>
            <w:tcW w:w="2736" w:type="pct"/>
            <w:shd w:val="clear" w:color="auto" w:fill="1C96D3"/>
            <w:vAlign w:val="center"/>
          </w:tcPr>
          <w:p w14:paraId="5FC21CDC" w14:textId="55A5E08C" w:rsidR="009509EE" w:rsidRPr="001773BD" w:rsidRDefault="009509EE" w:rsidP="00B024BA">
            <w:pPr>
              <w:spacing w:after="120" w:line="276" w:lineRule="auto"/>
              <w:ind w:left="0" w:right="0" w:firstLine="0"/>
              <w:jc w:val="center"/>
              <w:rPr>
                <w:rFonts w:cstheme="minorHAnsi"/>
                <w:b/>
                <w:bCs/>
                <w:color w:val="FFFFFF" w:themeColor="background1"/>
                <w:lang w:val="en-GB" w:bidi="en-US"/>
              </w:rPr>
            </w:pPr>
            <w:r w:rsidRPr="009509EE">
              <w:rPr>
                <w:rFonts w:cstheme="minorHAnsi"/>
                <w:b/>
                <w:bCs/>
                <w:color w:val="FFFFFF" w:themeColor="background1"/>
                <w:lang w:val="en-GB" w:bidi="en-US"/>
              </w:rPr>
              <w:t>Occupation</w:t>
            </w:r>
          </w:p>
        </w:tc>
        <w:tc>
          <w:tcPr>
            <w:tcW w:w="2264" w:type="pct"/>
            <w:shd w:val="clear" w:color="auto" w:fill="1C96D3"/>
            <w:vAlign w:val="center"/>
          </w:tcPr>
          <w:p w14:paraId="34DA107E" w14:textId="5F86B73F" w:rsidR="009509EE" w:rsidRPr="001773BD" w:rsidRDefault="009509EE" w:rsidP="00B024BA">
            <w:pPr>
              <w:tabs>
                <w:tab w:val="left" w:pos="180"/>
              </w:tabs>
              <w:spacing w:after="120" w:line="276" w:lineRule="auto"/>
              <w:ind w:left="0" w:right="0" w:firstLine="0"/>
              <w:jc w:val="center"/>
              <w:rPr>
                <w:rFonts w:cstheme="minorHAnsi"/>
                <w:b/>
                <w:bCs/>
                <w:color w:val="FFFFFF" w:themeColor="background1"/>
                <w:lang w:val="en-GB" w:bidi="en-US"/>
              </w:rPr>
            </w:pPr>
            <w:r w:rsidRPr="009509EE">
              <w:rPr>
                <w:rFonts w:cstheme="minorHAnsi"/>
                <w:b/>
                <w:bCs/>
                <w:color w:val="FFFFFF" w:themeColor="background1"/>
                <w:lang w:val="en-GB" w:bidi="en-US"/>
              </w:rPr>
              <w:t>Code of Conduct</w:t>
            </w:r>
          </w:p>
        </w:tc>
      </w:tr>
      <w:tr w:rsidR="00CE4813" w:rsidRPr="001773BD" w14:paraId="56584225" w14:textId="77777777" w:rsidTr="00B024BA">
        <w:trPr>
          <w:jc w:val="center"/>
        </w:trPr>
        <w:tc>
          <w:tcPr>
            <w:tcW w:w="2736" w:type="pct"/>
            <w:vAlign w:val="center"/>
          </w:tcPr>
          <w:p w14:paraId="5B2731CC" w14:textId="77777777" w:rsidR="00CE4813" w:rsidRPr="00103FC7" w:rsidRDefault="00CE4813" w:rsidP="00B024BA">
            <w:pPr>
              <w:tabs>
                <w:tab w:val="left" w:pos="180"/>
              </w:tabs>
              <w:spacing w:after="120" w:line="276" w:lineRule="auto"/>
              <w:ind w:left="0" w:right="0" w:firstLine="0"/>
              <w:jc w:val="center"/>
              <w:rPr>
                <w:color w:val="404040" w:themeColor="text1" w:themeTint="BF"/>
              </w:rPr>
            </w:pPr>
            <w:r w:rsidRPr="00103FC7">
              <w:rPr>
                <w:color w:val="404040" w:themeColor="text1" w:themeTint="BF"/>
              </w:rPr>
              <w:t>Registered Health Practitioners</w:t>
            </w:r>
          </w:p>
          <w:p w14:paraId="19962AA6" w14:textId="6B87545A" w:rsidR="00CE4813" w:rsidRPr="00B024BA" w:rsidRDefault="00CE4813" w:rsidP="00B024BA">
            <w:pPr>
              <w:tabs>
                <w:tab w:val="left" w:pos="180"/>
              </w:tabs>
              <w:spacing w:after="120" w:line="276" w:lineRule="auto"/>
              <w:ind w:left="0" w:right="0" w:firstLine="0"/>
              <w:jc w:val="center"/>
              <w:rPr>
                <w:color w:val="404040" w:themeColor="text1" w:themeTint="BF"/>
              </w:rPr>
            </w:pPr>
            <w:r w:rsidRPr="00103FC7">
              <w:rPr>
                <w:color w:val="404040" w:themeColor="text1" w:themeTint="BF"/>
              </w:rPr>
              <w:t>(</w:t>
            </w:r>
            <w:proofErr w:type="gramStart"/>
            <w:r w:rsidR="00906549" w:rsidRPr="00103FC7">
              <w:rPr>
                <w:color w:val="404040" w:themeColor="text1" w:themeTint="BF"/>
              </w:rPr>
              <w:t>e.g</w:t>
            </w:r>
            <w:r w:rsidRPr="00103FC7">
              <w:rPr>
                <w:color w:val="404040" w:themeColor="text1" w:themeTint="BF"/>
              </w:rPr>
              <w:t>.</w:t>
            </w:r>
            <w:proofErr w:type="gramEnd"/>
            <w:r w:rsidRPr="00103FC7">
              <w:rPr>
                <w:color w:val="404040" w:themeColor="text1" w:themeTint="BF"/>
              </w:rPr>
              <w:t xml:space="preserve"> nurses, dentists, paramedics, pharmacists)</w:t>
            </w:r>
          </w:p>
        </w:tc>
        <w:tc>
          <w:tcPr>
            <w:tcW w:w="2264" w:type="pct"/>
            <w:vAlign w:val="center"/>
          </w:tcPr>
          <w:p w14:paraId="30EEDB1A" w14:textId="64672A21" w:rsidR="00CE4813" w:rsidRPr="00B024BA" w:rsidRDefault="0081531B"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88" w:history="1">
              <w:r w:rsidR="000035EB">
                <w:rPr>
                  <w:rStyle w:val="Hyperlink"/>
                  <w:rFonts w:cstheme="minorHAnsi"/>
                  <w:iCs/>
                  <w:color w:val="2E74B5" w:themeColor="accent5" w:themeShade="BF"/>
                  <w:szCs w:val="24"/>
                  <w:u w:val="none"/>
                  <w:lang w:bidi="en-US"/>
                </w:rPr>
                <w:t>Codes and guidelines</w:t>
              </w:r>
            </w:hyperlink>
          </w:p>
        </w:tc>
      </w:tr>
      <w:tr w:rsidR="00CE4813" w:rsidRPr="00F249BD" w14:paraId="5EF00A2D" w14:textId="77777777" w:rsidTr="00B024BA">
        <w:trPr>
          <w:jc w:val="center"/>
        </w:trPr>
        <w:tc>
          <w:tcPr>
            <w:tcW w:w="2736" w:type="pct"/>
            <w:vAlign w:val="center"/>
          </w:tcPr>
          <w:p w14:paraId="26495F35" w14:textId="6542E8E7" w:rsidR="00CE4813" w:rsidRPr="00103FC7" w:rsidRDefault="00CE4813" w:rsidP="00B024BA">
            <w:pPr>
              <w:tabs>
                <w:tab w:val="left" w:pos="180"/>
              </w:tabs>
              <w:spacing w:after="120" w:line="276" w:lineRule="auto"/>
              <w:ind w:left="0" w:right="0" w:firstLine="0"/>
              <w:jc w:val="center"/>
              <w:rPr>
                <w:color w:val="404040" w:themeColor="text1" w:themeTint="BF"/>
              </w:rPr>
            </w:pPr>
            <w:r w:rsidRPr="00103FC7">
              <w:rPr>
                <w:color w:val="404040" w:themeColor="text1" w:themeTint="BF"/>
              </w:rPr>
              <w:t>Unregistered Health Practitioners</w:t>
            </w:r>
          </w:p>
          <w:p w14:paraId="12EE6D25" w14:textId="64C82A39" w:rsidR="00CE4813" w:rsidRPr="00B024BA" w:rsidRDefault="00CE4813" w:rsidP="00B024BA">
            <w:pPr>
              <w:tabs>
                <w:tab w:val="left" w:pos="180"/>
              </w:tabs>
              <w:spacing w:after="120" w:line="276" w:lineRule="auto"/>
              <w:ind w:left="0" w:right="0" w:firstLine="0"/>
              <w:jc w:val="center"/>
              <w:rPr>
                <w:color w:val="404040" w:themeColor="text1" w:themeTint="BF"/>
              </w:rPr>
            </w:pPr>
            <w:r w:rsidRPr="00103FC7">
              <w:rPr>
                <w:color w:val="404040" w:themeColor="text1" w:themeTint="BF"/>
              </w:rPr>
              <w:t>(</w:t>
            </w:r>
            <w:proofErr w:type="gramStart"/>
            <w:r w:rsidR="00906549" w:rsidRPr="00103FC7">
              <w:rPr>
                <w:color w:val="404040" w:themeColor="text1" w:themeTint="BF"/>
              </w:rPr>
              <w:t>e.g.</w:t>
            </w:r>
            <w:proofErr w:type="gramEnd"/>
            <w:r w:rsidRPr="00103FC7">
              <w:rPr>
                <w:color w:val="404040" w:themeColor="text1" w:themeTint="BF"/>
              </w:rPr>
              <w:t xml:space="preserve"> aged care workers, counsellors, massage therapists)</w:t>
            </w:r>
          </w:p>
        </w:tc>
        <w:tc>
          <w:tcPr>
            <w:tcW w:w="2264" w:type="pct"/>
            <w:vAlign w:val="center"/>
          </w:tcPr>
          <w:p w14:paraId="5FDDE6E7" w14:textId="68F8AC93" w:rsidR="00CE4813" w:rsidRPr="00B024BA" w:rsidRDefault="0081531B"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89" w:history="1">
              <w:r w:rsidR="000035EB">
                <w:rPr>
                  <w:rStyle w:val="Hyperlink"/>
                  <w:rFonts w:cstheme="minorHAnsi"/>
                  <w:iCs/>
                  <w:color w:val="2E74B5" w:themeColor="accent5" w:themeShade="BF"/>
                  <w:szCs w:val="24"/>
                  <w:u w:val="none"/>
                  <w:lang w:bidi="en-US"/>
                </w:rPr>
                <w:t>National Code of Conduct for healthcare workers</w:t>
              </w:r>
            </w:hyperlink>
          </w:p>
        </w:tc>
      </w:tr>
      <w:tr w:rsidR="00CE4813" w:rsidRPr="00F249BD" w14:paraId="1E139988" w14:textId="77777777" w:rsidTr="00B024BA">
        <w:trPr>
          <w:jc w:val="center"/>
        </w:trPr>
        <w:tc>
          <w:tcPr>
            <w:tcW w:w="2736" w:type="pct"/>
            <w:vAlign w:val="center"/>
          </w:tcPr>
          <w:p w14:paraId="056C6612" w14:textId="0E462941" w:rsidR="00CE4813" w:rsidRPr="00B024BA" w:rsidRDefault="00CE4813" w:rsidP="00B024BA">
            <w:pPr>
              <w:tabs>
                <w:tab w:val="left" w:pos="180"/>
              </w:tabs>
              <w:spacing w:after="120" w:line="276" w:lineRule="auto"/>
              <w:ind w:left="0" w:right="0" w:firstLine="0"/>
              <w:jc w:val="center"/>
              <w:rPr>
                <w:color w:val="404040" w:themeColor="text1" w:themeTint="BF"/>
              </w:rPr>
            </w:pPr>
            <w:r w:rsidRPr="00103FC7">
              <w:rPr>
                <w:color w:val="404040" w:themeColor="text1" w:themeTint="BF"/>
              </w:rPr>
              <w:t>Community Workers</w:t>
            </w:r>
          </w:p>
        </w:tc>
        <w:tc>
          <w:tcPr>
            <w:tcW w:w="2264" w:type="pct"/>
            <w:vAlign w:val="center"/>
          </w:tcPr>
          <w:p w14:paraId="2A948088" w14:textId="39D6BDA0" w:rsidR="00CE4813"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90" w:history="1">
              <w:r w:rsidR="000035EB">
                <w:rPr>
                  <w:rStyle w:val="Hyperlink"/>
                  <w:color w:val="2E74B5" w:themeColor="accent5" w:themeShade="BF"/>
                  <w:szCs w:val="24"/>
                  <w:u w:val="none"/>
                </w:rPr>
                <w:t>Ethics and standards</w:t>
              </w:r>
            </w:hyperlink>
          </w:p>
        </w:tc>
      </w:tr>
      <w:tr w:rsidR="00CE4813" w:rsidRPr="00F249BD" w14:paraId="21796053" w14:textId="77777777" w:rsidTr="00B024BA">
        <w:trPr>
          <w:jc w:val="center"/>
        </w:trPr>
        <w:tc>
          <w:tcPr>
            <w:tcW w:w="2736" w:type="pct"/>
            <w:vAlign w:val="center"/>
          </w:tcPr>
          <w:p w14:paraId="53A120A9" w14:textId="34A96AFF" w:rsidR="00CE4813" w:rsidRPr="00B024BA" w:rsidRDefault="00CE4813" w:rsidP="00B024BA">
            <w:pPr>
              <w:tabs>
                <w:tab w:val="left" w:pos="180"/>
              </w:tabs>
              <w:spacing w:after="120" w:line="276" w:lineRule="auto"/>
              <w:ind w:left="0" w:right="0" w:firstLine="0"/>
              <w:jc w:val="center"/>
              <w:rPr>
                <w:color w:val="404040" w:themeColor="text1" w:themeTint="BF"/>
              </w:rPr>
            </w:pPr>
            <w:r w:rsidRPr="00103FC7">
              <w:rPr>
                <w:color w:val="404040" w:themeColor="text1" w:themeTint="BF"/>
              </w:rPr>
              <w:t>Disability Support Workers</w:t>
            </w:r>
          </w:p>
        </w:tc>
        <w:tc>
          <w:tcPr>
            <w:tcW w:w="2264" w:type="pct"/>
            <w:vAlign w:val="center"/>
          </w:tcPr>
          <w:p w14:paraId="676ED1F4" w14:textId="65751C7C" w:rsidR="00CE4813"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91" w:history="1">
              <w:r w:rsidR="000035EB">
                <w:rPr>
                  <w:rStyle w:val="Hyperlink"/>
                  <w:color w:val="2E74B5" w:themeColor="accent5" w:themeShade="BF"/>
                  <w:szCs w:val="24"/>
                  <w:u w:val="none"/>
                </w:rPr>
                <w:t>The NDIS Code of Conduct - Guidance for Workers</w:t>
              </w:r>
            </w:hyperlink>
          </w:p>
        </w:tc>
      </w:tr>
      <w:tr w:rsidR="00CE4813" w:rsidRPr="00F249BD" w14:paraId="06AD1CD7" w14:textId="77777777" w:rsidTr="00B024BA">
        <w:trPr>
          <w:jc w:val="center"/>
        </w:trPr>
        <w:tc>
          <w:tcPr>
            <w:tcW w:w="2736" w:type="pct"/>
            <w:vAlign w:val="center"/>
          </w:tcPr>
          <w:p w14:paraId="2D7200EE" w14:textId="627A7DF2" w:rsidR="00CE4813" w:rsidRPr="00B024BA" w:rsidRDefault="00CE4813" w:rsidP="00B024BA">
            <w:pPr>
              <w:tabs>
                <w:tab w:val="left" w:pos="180"/>
              </w:tabs>
              <w:spacing w:after="120" w:line="276" w:lineRule="auto"/>
              <w:ind w:left="0" w:right="0" w:firstLine="0"/>
              <w:jc w:val="center"/>
              <w:rPr>
                <w:color w:val="404040" w:themeColor="text1" w:themeTint="BF"/>
              </w:rPr>
            </w:pPr>
            <w:r w:rsidRPr="00103FC7">
              <w:rPr>
                <w:color w:val="404040" w:themeColor="text1" w:themeTint="BF"/>
              </w:rPr>
              <w:t>Early Childhood Care Workers</w:t>
            </w:r>
          </w:p>
        </w:tc>
        <w:tc>
          <w:tcPr>
            <w:tcW w:w="2264" w:type="pct"/>
            <w:vAlign w:val="center"/>
          </w:tcPr>
          <w:p w14:paraId="099A7CA9" w14:textId="79FC723C" w:rsidR="00CE4813"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92" w:history="1">
              <w:r w:rsidR="000035EB">
                <w:rPr>
                  <w:rStyle w:val="Hyperlink"/>
                  <w:color w:val="2E74B5" w:themeColor="accent5" w:themeShade="BF"/>
                  <w:szCs w:val="24"/>
                  <w:u w:val="none"/>
                </w:rPr>
                <w:t>Code of Ethics</w:t>
              </w:r>
            </w:hyperlink>
          </w:p>
        </w:tc>
      </w:tr>
    </w:tbl>
    <w:p w14:paraId="469E1CDD" w14:textId="77777777" w:rsidR="0018085B" w:rsidRPr="00B024BA" w:rsidRDefault="0018085B">
      <w:pPr>
        <w:spacing w:after="120" w:line="276" w:lineRule="auto"/>
        <w:rPr>
          <w:rFonts w:cstheme="minorHAnsi"/>
          <w:iCs/>
          <w:color w:val="404040" w:themeColor="text1" w:themeTint="BF"/>
          <w:lang w:bidi="en-US"/>
        </w:rPr>
      </w:pPr>
      <w:r w:rsidRPr="00B024BA">
        <w:rPr>
          <w:rFonts w:cstheme="minorHAnsi"/>
          <w:iCs/>
          <w:color w:val="404040" w:themeColor="text1" w:themeTint="BF"/>
          <w:lang w:bidi="en-US"/>
        </w:rPr>
        <w:br w:type="page"/>
      </w:r>
    </w:p>
    <w:p w14:paraId="5C225B5F" w14:textId="67C7E03B" w:rsidR="001A0DDE" w:rsidRDefault="000035EB" w:rsidP="00551A9D">
      <w:pPr>
        <w:spacing w:after="120" w:line="276" w:lineRule="auto"/>
        <w:ind w:left="0" w:right="102" w:firstLine="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lastRenderedPageBreak/>
        <w:t>You can access the code of conduct or ethics for each state or territory below for the education sector.</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830"/>
        <w:gridCol w:w="6186"/>
      </w:tblGrid>
      <w:tr w:rsidR="00307CD7" w:rsidRPr="001773BD" w14:paraId="3E154F3A" w14:textId="77777777" w:rsidTr="004C428E">
        <w:tc>
          <w:tcPr>
            <w:tcW w:w="2830" w:type="dxa"/>
            <w:shd w:val="clear" w:color="auto" w:fill="FF595E"/>
            <w:vAlign w:val="center"/>
          </w:tcPr>
          <w:p w14:paraId="0D4ECF7F" w14:textId="79F21B16" w:rsidR="00307CD7" w:rsidRPr="001773BD" w:rsidRDefault="00313A37" w:rsidP="00B024BA">
            <w:pPr>
              <w:spacing w:after="120" w:line="276" w:lineRule="auto"/>
              <w:ind w:left="0" w:right="0" w:firstLine="0"/>
              <w:jc w:val="center"/>
              <w:rPr>
                <w:rFonts w:cstheme="minorHAnsi"/>
                <w:b/>
                <w:bCs/>
                <w:color w:val="FFFFFF" w:themeColor="background1"/>
                <w:lang w:val="en-GB" w:bidi="en-US"/>
              </w:rPr>
            </w:pPr>
            <w:r w:rsidRPr="00313A37">
              <w:rPr>
                <w:rFonts w:cstheme="minorHAnsi"/>
                <w:b/>
                <w:bCs/>
                <w:color w:val="FFFFFF" w:themeColor="background1"/>
                <w:lang w:val="en-GB" w:bidi="en-US"/>
              </w:rPr>
              <w:t>State</w:t>
            </w:r>
            <w:r w:rsidR="00B533F4">
              <w:rPr>
                <w:rFonts w:cstheme="minorHAnsi"/>
                <w:b/>
                <w:bCs/>
                <w:color w:val="FFFFFF" w:themeColor="background1"/>
                <w:lang w:val="en-GB" w:bidi="en-US"/>
              </w:rPr>
              <w:t xml:space="preserve"> or </w:t>
            </w:r>
            <w:r w:rsidRPr="00313A37">
              <w:rPr>
                <w:rFonts w:cstheme="minorHAnsi"/>
                <w:b/>
                <w:bCs/>
                <w:color w:val="FFFFFF" w:themeColor="background1"/>
                <w:lang w:val="en-GB" w:bidi="en-US"/>
              </w:rPr>
              <w:t>Territory</w:t>
            </w:r>
          </w:p>
        </w:tc>
        <w:tc>
          <w:tcPr>
            <w:tcW w:w="6186" w:type="dxa"/>
            <w:shd w:val="clear" w:color="auto" w:fill="FF595E"/>
            <w:vAlign w:val="center"/>
          </w:tcPr>
          <w:p w14:paraId="237AEE51" w14:textId="334B46CF" w:rsidR="00307CD7" w:rsidRPr="001773BD" w:rsidRDefault="00313A37" w:rsidP="00B024BA">
            <w:pPr>
              <w:tabs>
                <w:tab w:val="left" w:pos="180"/>
              </w:tabs>
              <w:spacing w:after="120" w:line="276" w:lineRule="auto"/>
              <w:ind w:left="0" w:right="0" w:firstLine="0"/>
              <w:jc w:val="center"/>
              <w:rPr>
                <w:rFonts w:cstheme="minorHAnsi"/>
                <w:b/>
                <w:bCs/>
                <w:color w:val="FFFFFF" w:themeColor="background1"/>
                <w:lang w:val="en-GB" w:bidi="en-US"/>
              </w:rPr>
            </w:pPr>
            <w:r w:rsidRPr="00313A37">
              <w:rPr>
                <w:rFonts w:cstheme="minorHAnsi"/>
                <w:b/>
                <w:bCs/>
                <w:color w:val="FFFFFF" w:themeColor="background1"/>
                <w:lang w:val="en-GB" w:bidi="en-US"/>
              </w:rPr>
              <w:t>Code of Conduct</w:t>
            </w:r>
          </w:p>
        </w:tc>
      </w:tr>
      <w:tr w:rsidR="004C428E" w:rsidRPr="001773BD" w14:paraId="4D4EEA66" w14:textId="77777777" w:rsidTr="004C428E">
        <w:tc>
          <w:tcPr>
            <w:tcW w:w="2830" w:type="dxa"/>
            <w:vAlign w:val="center"/>
          </w:tcPr>
          <w:p w14:paraId="528D2794" w14:textId="299665CE" w:rsidR="004C428E" w:rsidRPr="00F72D5D" w:rsidRDefault="004C428E"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ACT</w:t>
            </w:r>
          </w:p>
        </w:tc>
        <w:tc>
          <w:tcPr>
            <w:tcW w:w="6186" w:type="dxa"/>
            <w:vAlign w:val="center"/>
          </w:tcPr>
          <w:p w14:paraId="0C344BDC" w14:textId="3F9B0972" w:rsidR="004C428E" w:rsidRPr="00B024BA" w:rsidRDefault="0081531B"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93" w:history="1">
              <w:r w:rsidR="004C428E" w:rsidRPr="00B024BA">
                <w:rPr>
                  <w:rStyle w:val="Hyperlink"/>
                  <w:color w:val="2E74B5" w:themeColor="accent5" w:themeShade="BF"/>
                  <w:szCs w:val="24"/>
                  <w:u w:val="none"/>
                </w:rPr>
                <w:t>Professional Conduct</w:t>
              </w:r>
            </w:hyperlink>
          </w:p>
        </w:tc>
      </w:tr>
      <w:tr w:rsidR="004C428E" w:rsidRPr="001773BD" w14:paraId="79E97F97" w14:textId="77777777" w:rsidTr="004C428E">
        <w:tc>
          <w:tcPr>
            <w:tcW w:w="2830" w:type="dxa"/>
            <w:vAlign w:val="center"/>
          </w:tcPr>
          <w:p w14:paraId="67831CB9" w14:textId="7E58AD8C" w:rsidR="004C428E" w:rsidRPr="00F72D5D" w:rsidRDefault="004C428E" w:rsidP="00B024BA">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sidRPr="00F72D5D">
              <w:rPr>
                <w:color w:val="404040" w:themeColor="text1" w:themeTint="BF"/>
              </w:rPr>
              <w:t>NSW</w:t>
            </w:r>
          </w:p>
        </w:tc>
        <w:tc>
          <w:tcPr>
            <w:tcW w:w="6186" w:type="dxa"/>
            <w:vAlign w:val="center"/>
          </w:tcPr>
          <w:p w14:paraId="2BF1E4F6" w14:textId="6559E4C8" w:rsidR="004C428E" w:rsidRPr="00B024BA" w:rsidRDefault="0081531B"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94" w:history="1">
              <w:r w:rsidR="004C428E" w:rsidRPr="00B024BA">
                <w:rPr>
                  <w:rStyle w:val="Hyperlink"/>
                  <w:color w:val="2E74B5" w:themeColor="accent5" w:themeShade="BF"/>
                  <w:szCs w:val="24"/>
                  <w:u w:val="none"/>
                </w:rPr>
                <w:t>Code of Conduct</w:t>
              </w:r>
            </w:hyperlink>
          </w:p>
        </w:tc>
      </w:tr>
      <w:tr w:rsidR="004C428E" w:rsidRPr="001773BD" w14:paraId="6C0E8751" w14:textId="77777777" w:rsidTr="004C428E">
        <w:tc>
          <w:tcPr>
            <w:tcW w:w="2830" w:type="dxa"/>
            <w:vAlign w:val="center"/>
          </w:tcPr>
          <w:p w14:paraId="2B95B5EC" w14:textId="2B06D03E" w:rsidR="004C428E" w:rsidRPr="00F72D5D" w:rsidRDefault="004C428E"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NT</w:t>
            </w:r>
          </w:p>
        </w:tc>
        <w:tc>
          <w:tcPr>
            <w:tcW w:w="6186" w:type="dxa"/>
            <w:vAlign w:val="center"/>
          </w:tcPr>
          <w:p w14:paraId="2970EBB0" w14:textId="7AE6FA95" w:rsidR="004C428E" w:rsidRPr="00B024BA" w:rsidRDefault="0081531B" w:rsidP="00B024BA">
            <w:pPr>
              <w:tabs>
                <w:tab w:val="left" w:pos="180"/>
              </w:tabs>
              <w:spacing w:after="120" w:line="276" w:lineRule="auto"/>
              <w:ind w:left="0" w:right="0" w:firstLine="0"/>
              <w:jc w:val="center"/>
              <w:rPr>
                <w:rFonts w:cstheme="minorHAnsi"/>
                <w:color w:val="2E74B5" w:themeColor="accent5" w:themeShade="BF"/>
                <w:lang w:val="en-GB" w:bidi="en-US"/>
              </w:rPr>
            </w:pPr>
            <w:hyperlink r:id="rId95" w:history="1">
              <w:r w:rsidR="000035EB">
                <w:rPr>
                  <w:rStyle w:val="Hyperlink"/>
                  <w:color w:val="2E74B5" w:themeColor="accent5" w:themeShade="BF"/>
                  <w:szCs w:val="24"/>
                  <w:u w:val="none"/>
                </w:rPr>
                <w:t>Code of conduct</w:t>
              </w:r>
            </w:hyperlink>
          </w:p>
        </w:tc>
      </w:tr>
      <w:tr w:rsidR="004C428E" w:rsidRPr="001773BD" w14:paraId="1B8CF43D" w14:textId="77777777" w:rsidTr="004C428E">
        <w:tc>
          <w:tcPr>
            <w:tcW w:w="2830" w:type="dxa"/>
            <w:vAlign w:val="center"/>
          </w:tcPr>
          <w:p w14:paraId="1964901E" w14:textId="0A282C67" w:rsidR="004C428E" w:rsidRPr="00F72D5D" w:rsidRDefault="004C428E"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Q</w:t>
            </w:r>
            <w:r w:rsidR="000035EB">
              <w:rPr>
                <w:color w:val="404040" w:themeColor="text1" w:themeTint="BF"/>
              </w:rPr>
              <w:t>ld</w:t>
            </w:r>
          </w:p>
        </w:tc>
        <w:tc>
          <w:tcPr>
            <w:tcW w:w="6186" w:type="dxa"/>
            <w:vAlign w:val="center"/>
          </w:tcPr>
          <w:p w14:paraId="41F97F14" w14:textId="061CC3B0" w:rsidR="004C428E" w:rsidRPr="00B024BA" w:rsidRDefault="0081531B" w:rsidP="00B024BA">
            <w:pPr>
              <w:tabs>
                <w:tab w:val="left" w:pos="180"/>
              </w:tabs>
              <w:spacing w:after="120" w:line="276" w:lineRule="auto"/>
              <w:ind w:left="0" w:right="0" w:firstLine="0"/>
              <w:jc w:val="center"/>
              <w:rPr>
                <w:rFonts w:cstheme="minorHAnsi"/>
                <w:color w:val="2E74B5" w:themeColor="accent5" w:themeShade="BF"/>
                <w:lang w:val="en-GB" w:bidi="en-US"/>
              </w:rPr>
            </w:pPr>
            <w:hyperlink r:id="rId96" w:history="1">
              <w:r w:rsidR="000035EB">
                <w:rPr>
                  <w:rStyle w:val="Hyperlink"/>
                  <w:color w:val="2E74B5" w:themeColor="accent5" w:themeShade="BF"/>
                  <w:szCs w:val="24"/>
                  <w:u w:val="none"/>
                </w:rPr>
                <w:t>Public service Code of Conduct</w:t>
              </w:r>
            </w:hyperlink>
          </w:p>
        </w:tc>
      </w:tr>
      <w:tr w:rsidR="004C428E" w:rsidRPr="001773BD" w14:paraId="6B709CB1" w14:textId="77777777" w:rsidTr="004C428E">
        <w:tc>
          <w:tcPr>
            <w:tcW w:w="2830" w:type="dxa"/>
            <w:vAlign w:val="center"/>
          </w:tcPr>
          <w:p w14:paraId="38D75AD6" w14:textId="38A9C503" w:rsidR="004C428E" w:rsidRPr="00F72D5D" w:rsidRDefault="004C428E"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SA</w:t>
            </w:r>
          </w:p>
        </w:tc>
        <w:tc>
          <w:tcPr>
            <w:tcW w:w="6186" w:type="dxa"/>
            <w:vAlign w:val="center"/>
          </w:tcPr>
          <w:p w14:paraId="38C4A812" w14:textId="4882669A" w:rsidR="004C428E" w:rsidRPr="00B024BA" w:rsidRDefault="0081531B" w:rsidP="00B024BA">
            <w:pPr>
              <w:tabs>
                <w:tab w:val="left" w:pos="180"/>
              </w:tabs>
              <w:spacing w:after="120" w:line="276" w:lineRule="auto"/>
              <w:ind w:left="0" w:right="0" w:firstLine="0"/>
              <w:jc w:val="center"/>
              <w:rPr>
                <w:rFonts w:cstheme="minorHAnsi"/>
                <w:color w:val="2E74B5" w:themeColor="accent5" w:themeShade="BF"/>
                <w:lang w:val="en-GB" w:bidi="en-US"/>
              </w:rPr>
            </w:pPr>
            <w:hyperlink r:id="rId97" w:history="1">
              <w:r w:rsidR="004C428E" w:rsidRPr="00B024BA">
                <w:rPr>
                  <w:rStyle w:val="Hyperlink"/>
                  <w:color w:val="2E74B5" w:themeColor="accent5" w:themeShade="BF"/>
                  <w:szCs w:val="24"/>
                  <w:u w:val="none"/>
                </w:rPr>
                <w:t>Code of Ethics</w:t>
              </w:r>
            </w:hyperlink>
          </w:p>
        </w:tc>
      </w:tr>
      <w:tr w:rsidR="004C428E" w:rsidRPr="001773BD" w14:paraId="641DE19F" w14:textId="77777777" w:rsidTr="004C428E">
        <w:tc>
          <w:tcPr>
            <w:tcW w:w="2830" w:type="dxa"/>
            <w:vAlign w:val="center"/>
          </w:tcPr>
          <w:p w14:paraId="29588FE0" w14:textId="188BF1FC" w:rsidR="004C428E" w:rsidRPr="00F72D5D" w:rsidRDefault="004C428E"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T</w:t>
            </w:r>
            <w:r w:rsidR="000035EB">
              <w:rPr>
                <w:color w:val="404040" w:themeColor="text1" w:themeTint="BF"/>
              </w:rPr>
              <w:t>as</w:t>
            </w:r>
          </w:p>
        </w:tc>
        <w:tc>
          <w:tcPr>
            <w:tcW w:w="6186" w:type="dxa"/>
            <w:vAlign w:val="center"/>
          </w:tcPr>
          <w:p w14:paraId="459444BD" w14:textId="4DA6F4F7" w:rsidR="004C428E" w:rsidRPr="00B024BA" w:rsidRDefault="0081531B" w:rsidP="00B024BA">
            <w:pPr>
              <w:tabs>
                <w:tab w:val="left" w:pos="180"/>
              </w:tabs>
              <w:spacing w:after="120" w:line="276" w:lineRule="auto"/>
              <w:ind w:left="0" w:right="0" w:firstLine="0"/>
              <w:jc w:val="center"/>
              <w:rPr>
                <w:rFonts w:cstheme="minorHAnsi"/>
                <w:color w:val="2E74B5" w:themeColor="accent5" w:themeShade="BF"/>
                <w:lang w:val="en-GB" w:bidi="en-US"/>
              </w:rPr>
            </w:pPr>
            <w:hyperlink r:id="rId98" w:history="1">
              <w:r w:rsidR="004C428E" w:rsidRPr="00B024BA">
                <w:rPr>
                  <w:rStyle w:val="Hyperlink"/>
                  <w:color w:val="2E74B5" w:themeColor="accent5" w:themeShade="BF"/>
                  <w:szCs w:val="24"/>
                  <w:u w:val="none"/>
                </w:rPr>
                <w:t>State Service Legislation Overview</w:t>
              </w:r>
            </w:hyperlink>
          </w:p>
        </w:tc>
      </w:tr>
      <w:tr w:rsidR="004C428E" w:rsidRPr="001773BD" w14:paraId="52E396F9" w14:textId="77777777" w:rsidTr="004C428E">
        <w:tc>
          <w:tcPr>
            <w:tcW w:w="2830" w:type="dxa"/>
            <w:vAlign w:val="center"/>
          </w:tcPr>
          <w:p w14:paraId="5D1F5124" w14:textId="4BCF091E" w:rsidR="004C428E" w:rsidRPr="00F72D5D" w:rsidRDefault="004C428E"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V</w:t>
            </w:r>
            <w:r w:rsidR="000035EB">
              <w:rPr>
                <w:color w:val="404040" w:themeColor="text1" w:themeTint="BF"/>
              </w:rPr>
              <w:t>ic</w:t>
            </w:r>
          </w:p>
        </w:tc>
        <w:tc>
          <w:tcPr>
            <w:tcW w:w="6186" w:type="dxa"/>
            <w:vAlign w:val="center"/>
          </w:tcPr>
          <w:p w14:paraId="1578B5D0" w14:textId="19108B76" w:rsidR="004C428E" w:rsidRPr="00B024BA" w:rsidRDefault="0081531B" w:rsidP="00B024BA">
            <w:pPr>
              <w:tabs>
                <w:tab w:val="left" w:pos="180"/>
              </w:tabs>
              <w:spacing w:after="120" w:line="276" w:lineRule="auto"/>
              <w:ind w:left="0" w:right="0" w:firstLine="0"/>
              <w:jc w:val="center"/>
              <w:rPr>
                <w:rFonts w:cstheme="minorHAnsi"/>
                <w:color w:val="2E74B5" w:themeColor="accent5" w:themeShade="BF"/>
                <w:lang w:val="en-GB" w:bidi="en-US"/>
              </w:rPr>
            </w:pPr>
            <w:hyperlink r:id="rId99" w:history="1">
              <w:r w:rsidR="004C428E" w:rsidRPr="00B024BA">
                <w:rPr>
                  <w:rStyle w:val="Hyperlink"/>
                  <w:color w:val="2E74B5" w:themeColor="accent5" w:themeShade="BF"/>
                  <w:szCs w:val="24"/>
                  <w:u w:val="none"/>
                </w:rPr>
                <w:t>Code of Conduct for Employees</w:t>
              </w:r>
            </w:hyperlink>
          </w:p>
        </w:tc>
      </w:tr>
      <w:tr w:rsidR="004C428E" w:rsidRPr="001773BD" w14:paraId="5E3F9D9F" w14:textId="77777777" w:rsidTr="004C428E">
        <w:tc>
          <w:tcPr>
            <w:tcW w:w="2830" w:type="dxa"/>
            <w:vAlign w:val="center"/>
          </w:tcPr>
          <w:p w14:paraId="1AD34344" w14:textId="7CEAB396" w:rsidR="004C428E" w:rsidRPr="00F72D5D" w:rsidRDefault="004C428E"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WA</w:t>
            </w:r>
          </w:p>
        </w:tc>
        <w:tc>
          <w:tcPr>
            <w:tcW w:w="6186" w:type="dxa"/>
            <w:vAlign w:val="center"/>
          </w:tcPr>
          <w:p w14:paraId="35C83FAD" w14:textId="0F00ABC1" w:rsidR="004C428E" w:rsidRPr="00B024BA" w:rsidRDefault="0081531B" w:rsidP="00B024BA">
            <w:pPr>
              <w:tabs>
                <w:tab w:val="left" w:pos="180"/>
              </w:tabs>
              <w:spacing w:after="120" w:line="276" w:lineRule="auto"/>
              <w:ind w:left="0" w:right="0" w:firstLine="0"/>
              <w:jc w:val="center"/>
              <w:rPr>
                <w:rFonts w:cstheme="minorHAnsi"/>
                <w:color w:val="2E74B5" w:themeColor="accent5" w:themeShade="BF"/>
                <w:lang w:val="en-GB" w:bidi="en-US"/>
              </w:rPr>
            </w:pPr>
            <w:hyperlink r:id="rId100" w:history="1">
              <w:r w:rsidR="004C428E" w:rsidRPr="00B024BA">
                <w:rPr>
                  <w:rStyle w:val="Hyperlink"/>
                  <w:color w:val="2E74B5" w:themeColor="accent5" w:themeShade="BF"/>
                  <w:szCs w:val="24"/>
                  <w:u w:val="none"/>
                </w:rPr>
                <w:t>Commissioner's Instruction No. 7: Code of Ethics</w:t>
              </w:r>
            </w:hyperlink>
          </w:p>
        </w:tc>
      </w:tr>
    </w:tbl>
    <w:p w14:paraId="18524F7F" w14:textId="7B9CCDED" w:rsidR="00607CBE" w:rsidRDefault="00607CBE" w:rsidP="00551A9D">
      <w:pPr>
        <w:spacing w:after="120" w:line="276" w:lineRule="auto"/>
        <w:ind w:left="0" w:right="102" w:firstLine="0"/>
        <w:jc w:val="both"/>
        <w:rPr>
          <w:rFonts w:cstheme="minorHAnsi"/>
          <w:iCs/>
          <w:color w:val="404040" w:themeColor="text1" w:themeTint="BF"/>
          <w:sz w:val="24"/>
          <w:szCs w:val="24"/>
          <w:lang w:bidi="en-US"/>
        </w:rPr>
      </w:pPr>
    </w:p>
    <w:p w14:paraId="2D7AC414" w14:textId="5D534AAB" w:rsidR="00FC698B" w:rsidRPr="000035EB" w:rsidRDefault="00FC698B" w:rsidP="00A14D11">
      <w:pPr>
        <w:pStyle w:val="Heading3"/>
        <w:tabs>
          <w:tab w:val="left" w:pos="180"/>
        </w:tabs>
        <w:spacing w:line="276" w:lineRule="auto"/>
        <w:ind w:right="102"/>
        <w:rPr>
          <w:b/>
          <w:bCs/>
          <w:lang w:val="en-AU"/>
        </w:rPr>
      </w:pPr>
      <w:bookmarkStart w:id="29" w:name="_Toc100664737"/>
      <w:r w:rsidRPr="000035EB">
        <w:rPr>
          <w:b/>
          <w:bCs/>
          <w:lang w:val="en-AU"/>
        </w:rPr>
        <w:t>1.2.3</w:t>
      </w:r>
      <w:r w:rsidR="000035EB" w:rsidRPr="000035EB">
        <w:rPr>
          <w:b/>
          <w:bCs/>
          <w:lang w:val="en-AU"/>
        </w:rPr>
        <w:t xml:space="preserve"> </w:t>
      </w:r>
      <w:r w:rsidRPr="000035EB">
        <w:rPr>
          <w:b/>
          <w:bCs/>
          <w:lang w:val="en-AU"/>
        </w:rPr>
        <w:t>Codes of Practice</w:t>
      </w:r>
      <w:bookmarkEnd w:id="28"/>
      <w:r w:rsidR="002209C6" w:rsidRPr="000035EB">
        <w:rPr>
          <w:b/>
          <w:bCs/>
          <w:lang w:val="en-AU"/>
        </w:rPr>
        <w:t xml:space="preserve"> and Practice Standards</w:t>
      </w:r>
      <w:bookmarkEnd w:id="29"/>
    </w:p>
    <w:p w14:paraId="28400E7B" w14:textId="257EF8E5" w:rsidR="006C7A20" w:rsidRPr="000035EB" w:rsidRDefault="00955FB6" w:rsidP="000035EB">
      <w:pPr>
        <w:spacing w:after="120" w:line="276" w:lineRule="auto"/>
        <w:ind w:left="0" w:right="102" w:firstLine="0"/>
        <w:jc w:val="both"/>
        <w:rPr>
          <w:rFonts w:cstheme="minorHAnsi"/>
          <w:iCs/>
          <w:color w:val="404040" w:themeColor="text1" w:themeTint="BF"/>
          <w:sz w:val="24"/>
          <w:szCs w:val="24"/>
          <w:lang w:bidi="en-US"/>
        </w:rPr>
      </w:pPr>
      <w:r w:rsidRPr="000035EB">
        <w:rPr>
          <w:noProof/>
        </w:rPr>
        <w:drawing>
          <wp:anchor distT="0" distB="0" distL="114300" distR="114300" simplePos="0" relativeHeight="251658249" behindDoc="0" locked="0" layoutInCell="1" allowOverlap="1" wp14:anchorId="1B664C3C" wp14:editId="2153C604">
            <wp:simplePos x="0" y="0"/>
            <wp:positionH relativeFrom="margin">
              <wp:align>right</wp:align>
            </wp:positionH>
            <wp:positionV relativeFrom="paragraph">
              <wp:posOffset>9525</wp:posOffset>
            </wp:positionV>
            <wp:extent cx="3551555" cy="2371725"/>
            <wp:effectExtent l="0" t="0" r="0" b="9525"/>
            <wp:wrapSquare wrapText="bothSides"/>
            <wp:docPr id="876719976" name="Picture 876719976" descr="Illustration of quality product warranty assurance on laptop Free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llustration of quality product warranty assurance on laptop Free Photo"/>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51555" cy="2371725"/>
                    </a:xfrm>
                    <a:prstGeom prst="rect">
                      <a:avLst/>
                    </a:prstGeom>
                    <a:noFill/>
                    <a:ln>
                      <a:noFill/>
                    </a:ln>
                  </pic:spPr>
                </pic:pic>
              </a:graphicData>
            </a:graphic>
            <wp14:sizeRelH relativeFrom="page">
              <wp14:pctWidth>0</wp14:pctWidth>
            </wp14:sizeRelH>
            <wp14:sizeRelV relativeFrom="page">
              <wp14:pctHeight>0</wp14:pctHeight>
            </wp14:sizeRelV>
          </wp:anchor>
        </w:drawing>
      </w:r>
      <w:r w:rsidR="00A062F7" w:rsidRPr="00B024BA">
        <w:rPr>
          <w:rFonts w:cstheme="minorHAnsi"/>
          <w:iCs/>
          <w:color w:val="404040" w:themeColor="text1" w:themeTint="BF"/>
          <w:sz w:val="24"/>
          <w:szCs w:val="24"/>
          <w:lang w:bidi="en-US"/>
        </w:rPr>
        <w:t xml:space="preserve">Codes of practice provide rules and guidelines </w:t>
      </w:r>
      <w:r w:rsidR="00131C3F" w:rsidRPr="00B024BA">
        <w:rPr>
          <w:rFonts w:cstheme="minorHAnsi"/>
          <w:iCs/>
          <w:color w:val="404040" w:themeColor="text1" w:themeTint="BF"/>
          <w:sz w:val="24"/>
          <w:szCs w:val="24"/>
          <w:lang w:bidi="en-US"/>
        </w:rPr>
        <w:t>for performing different work aspects</w:t>
      </w:r>
      <w:r w:rsidR="00A062F7" w:rsidRPr="00B024BA">
        <w:rPr>
          <w:rFonts w:cstheme="minorHAnsi"/>
          <w:iCs/>
          <w:color w:val="404040" w:themeColor="text1" w:themeTint="BF"/>
          <w:sz w:val="24"/>
          <w:szCs w:val="24"/>
          <w:lang w:bidi="en-US"/>
        </w:rPr>
        <w:t xml:space="preserve"> for a specific industry</w:t>
      </w:r>
      <w:r w:rsidR="00A062F7" w:rsidRPr="000035EB">
        <w:rPr>
          <w:rFonts w:cstheme="minorHAnsi"/>
          <w:iCs/>
          <w:color w:val="404040" w:themeColor="text1" w:themeTint="BF"/>
          <w:sz w:val="24"/>
          <w:szCs w:val="24"/>
          <w:lang w:bidi="en-US"/>
        </w:rPr>
        <w:t xml:space="preserve">. </w:t>
      </w:r>
      <w:r w:rsidR="005524F0" w:rsidRPr="000035EB">
        <w:rPr>
          <w:rFonts w:cstheme="minorHAnsi"/>
          <w:iCs/>
          <w:color w:val="404040" w:themeColor="text1" w:themeTint="BF"/>
          <w:sz w:val="24"/>
          <w:szCs w:val="24"/>
          <w:lang w:bidi="en-US"/>
        </w:rPr>
        <w:t>Code of practice differs from the code of conduct</w:t>
      </w:r>
      <w:r w:rsidR="007D6067" w:rsidRPr="000035EB">
        <w:rPr>
          <w:rFonts w:cstheme="minorHAnsi"/>
          <w:iCs/>
          <w:color w:val="404040" w:themeColor="text1" w:themeTint="BF"/>
          <w:sz w:val="24"/>
          <w:szCs w:val="24"/>
          <w:lang w:bidi="en-US"/>
        </w:rPr>
        <w:t xml:space="preserve">. The code of conduct focuses on </w:t>
      </w:r>
      <w:r w:rsidR="00BC3D65" w:rsidRPr="000035EB">
        <w:rPr>
          <w:rFonts w:cstheme="minorHAnsi"/>
          <w:iCs/>
          <w:color w:val="404040" w:themeColor="text1" w:themeTint="BF"/>
          <w:sz w:val="24"/>
          <w:szCs w:val="24"/>
          <w:lang w:bidi="en-US"/>
        </w:rPr>
        <w:t xml:space="preserve">the </w:t>
      </w:r>
      <w:proofErr w:type="spellStart"/>
      <w:r w:rsidR="007D6067" w:rsidRPr="00B024BA">
        <w:rPr>
          <w:rFonts w:cstheme="minorHAnsi"/>
          <w:iCs/>
          <w:color w:val="404040" w:themeColor="text1" w:themeTint="BF"/>
          <w:sz w:val="24"/>
          <w:szCs w:val="24"/>
          <w:lang w:bidi="en-US"/>
        </w:rPr>
        <w:t>behavio</w:t>
      </w:r>
      <w:r w:rsidR="009475E7" w:rsidRPr="00B024BA">
        <w:rPr>
          <w:rFonts w:cstheme="minorHAnsi"/>
          <w:iCs/>
          <w:color w:val="404040" w:themeColor="text1" w:themeTint="BF"/>
          <w:sz w:val="24"/>
          <w:szCs w:val="24"/>
          <w:lang w:bidi="en-US"/>
        </w:rPr>
        <w:t>u</w:t>
      </w:r>
      <w:r w:rsidR="007D6067" w:rsidRPr="00B024BA">
        <w:rPr>
          <w:rFonts w:cstheme="minorHAnsi"/>
          <w:iCs/>
          <w:color w:val="404040" w:themeColor="text1" w:themeTint="BF"/>
          <w:sz w:val="24"/>
          <w:szCs w:val="24"/>
          <w:lang w:bidi="en-US"/>
        </w:rPr>
        <w:t>r</w:t>
      </w:r>
      <w:proofErr w:type="spellEnd"/>
      <w:r w:rsidR="007D6067" w:rsidRPr="000035EB">
        <w:rPr>
          <w:rFonts w:cstheme="minorHAnsi"/>
          <w:iCs/>
          <w:color w:val="404040" w:themeColor="text1" w:themeTint="BF"/>
          <w:sz w:val="24"/>
          <w:szCs w:val="24"/>
          <w:lang w:bidi="en-US"/>
        </w:rPr>
        <w:t xml:space="preserve"> </w:t>
      </w:r>
      <w:r w:rsidR="002F711E" w:rsidRPr="000035EB">
        <w:rPr>
          <w:rFonts w:cstheme="minorHAnsi"/>
          <w:iCs/>
          <w:color w:val="404040" w:themeColor="text1" w:themeTint="BF"/>
          <w:sz w:val="24"/>
          <w:szCs w:val="24"/>
          <w:lang w:bidi="en-US"/>
        </w:rPr>
        <w:t xml:space="preserve">of the workers. It may include how the individual relates with clients and colleagues. The code of practice </w:t>
      </w:r>
      <w:proofErr w:type="spellStart"/>
      <w:r w:rsidR="00D10C28" w:rsidRPr="000035EB">
        <w:rPr>
          <w:rFonts w:cstheme="minorHAnsi"/>
          <w:iCs/>
          <w:color w:val="404040" w:themeColor="text1" w:themeTint="BF"/>
          <w:sz w:val="24"/>
          <w:szCs w:val="24"/>
          <w:lang w:bidi="en-US"/>
        </w:rPr>
        <w:t>emphasises</w:t>
      </w:r>
      <w:proofErr w:type="spellEnd"/>
      <w:r w:rsidR="00D10C28" w:rsidRPr="000035EB">
        <w:rPr>
          <w:rFonts w:cstheme="minorHAnsi"/>
          <w:iCs/>
          <w:color w:val="404040" w:themeColor="text1" w:themeTint="BF"/>
          <w:sz w:val="24"/>
          <w:szCs w:val="24"/>
          <w:lang w:bidi="en-US"/>
        </w:rPr>
        <w:t xml:space="preserve"> </w:t>
      </w:r>
      <w:r w:rsidR="00C977E0" w:rsidRPr="000035EB">
        <w:rPr>
          <w:rFonts w:cstheme="minorHAnsi"/>
          <w:iCs/>
          <w:color w:val="404040" w:themeColor="text1" w:themeTint="BF"/>
          <w:sz w:val="24"/>
          <w:szCs w:val="24"/>
          <w:lang w:bidi="en-US"/>
        </w:rPr>
        <w:t>guidelines for the workplace</w:t>
      </w:r>
      <w:r w:rsidR="00472F3C" w:rsidRPr="000035EB">
        <w:rPr>
          <w:rFonts w:cstheme="minorHAnsi"/>
          <w:iCs/>
          <w:color w:val="404040" w:themeColor="text1" w:themeTint="BF"/>
          <w:sz w:val="24"/>
          <w:szCs w:val="24"/>
          <w:lang w:bidi="en-US"/>
        </w:rPr>
        <w:t>.</w:t>
      </w:r>
    </w:p>
    <w:p w14:paraId="02289DB8" w14:textId="2F16B5B4" w:rsidR="00C071EC" w:rsidRDefault="000035EB" w:rsidP="000035EB">
      <w:pPr>
        <w:spacing w:after="120" w:line="276" w:lineRule="auto"/>
        <w:ind w:left="0" w:right="102" w:firstLine="0"/>
        <w:jc w:val="both"/>
        <w:rPr>
          <w:rFonts w:cstheme="minorHAnsi"/>
          <w:iCs/>
          <w:color w:val="404040" w:themeColor="text1" w:themeTint="BF"/>
          <w:sz w:val="24"/>
          <w:szCs w:val="24"/>
          <w:lang w:bidi="en-US"/>
        </w:rPr>
      </w:pPr>
      <w:r w:rsidRPr="000035EB">
        <w:rPr>
          <w:rFonts w:cstheme="minorHAnsi"/>
          <w:iCs/>
          <w:color w:val="404040" w:themeColor="text1" w:themeTint="BF"/>
          <w:sz w:val="24"/>
          <w:szCs w:val="24"/>
          <w:lang w:bidi="en-US"/>
        </w:rPr>
        <w:t>Like</w:t>
      </w:r>
      <w:r w:rsidR="00C071EC" w:rsidRPr="000035EB">
        <w:rPr>
          <w:rFonts w:cstheme="minorHAnsi"/>
          <w:iCs/>
          <w:color w:val="404040" w:themeColor="text1" w:themeTint="BF"/>
          <w:sz w:val="24"/>
          <w:szCs w:val="24"/>
          <w:lang w:bidi="en-US"/>
        </w:rPr>
        <w:t xml:space="preserve"> </w:t>
      </w:r>
      <w:r w:rsidR="00771360" w:rsidRPr="000035EB">
        <w:rPr>
          <w:rFonts w:cstheme="minorHAnsi"/>
          <w:iCs/>
          <w:color w:val="404040" w:themeColor="text1" w:themeTint="BF"/>
          <w:sz w:val="24"/>
          <w:szCs w:val="24"/>
          <w:lang w:bidi="en-US"/>
        </w:rPr>
        <w:t xml:space="preserve">the </w:t>
      </w:r>
      <w:r w:rsidR="00C071EC" w:rsidRPr="000035EB">
        <w:rPr>
          <w:rFonts w:cstheme="minorHAnsi"/>
          <w:iCs/>
          <w:color w:val="404040" w:themeColor="text1" w:themeTint="BF"/>
          <w:sz w:val="24"/>
          <w:szCs w:val="24"/>
          <w:lang w:bidi="en-US"/>
        </w:rPr>
        <w:t xml:space="preserve">code of conduct, the code of practice </w:t>
      </w:r>
      <w:r w:rsidR="00771360" w:rsidRPr="000035EB">
        <w:rPr>
          <w:rFonts w:cstheme="minorHAnsi"/>
          <w:iCs/>
          <w:color w:val="404040" w:themeColor="text1" w:themeTint="BF"/>
          <w:sz w:val="24"/>
          <w:szCs w:val="24"/>
          <w:lang w:bidi="en-US"/>
        </w:rPr>
        <w:t>is</w:t>
      </w:r>
      <w:r w:rsidR="000664DC" w:rsidRPr="000035EB">
        <w:rPr>
          <w:rFonts w:cstheme="minorHAnsi"/>
          <w:iCs/>
          <w:color w:val="404040" w:themeColor="text1" w:themeTint="BF"/>
          <w:sz w:val="24"/>
          <w:szCs w:val="24"/>
          <w:lang w:bidi="en-US"/>
        </w:rPr>
        <w:t xml:space="preserve"> based on </w:t>
      </w:r>
      <w:r w:rsidR="00021672" w:rsidRPr="000035EB">
        <w:rPr>
          <w:rFonts w:cstheme="minorHAnsi"/>
          <w:iCs/>
          <w:color w:val="404040" w:themeColor="text1" w:themeTint="BF"/>
          <w:sz w:val="24"/>
          <w:szCs w:val="24"/>
          <w:lang w:bidi="en-US"/>
        </w:rPr>
        <w:t>laws and regulations. It provides practical guidelines on how to comply with relevant laws and regulations.</w:t>
      </w:r>
    </w:p>
    <w:p w14:paraId="5CEB2361" w14:textId="77777777" w:rsidR="00E81861" w:rsidRDefault="00E81861">
      <w:pPr>
        <w:spacing w:after="120" w:line="276" w:lineRule="auto"/>
        <w:rPr>
          <w:rFonts w:cstheme="minorHAnsi"/>
          <w:iCs/>
          <w:color w:val="404040" w:themeColor="text1" w:themeTint="BF"/>
          <w:sz w:val="24"/>
          <w:szCs w:val="24"/>
          <w:lang w:bidi="en-US"/>
        </w:rPr>
      </w:pPr>
      <w:r>
        <w:rPr>
          <w:rFonts w:cstheme="minorHAnsi"/>
          <w:iCs/>
          <w:color w:val="404040" w:themeColor="text1" w:themeTint="BF"/>
          <w:sz w:val="24"/>
          <w:szCs w:val="24"/>
          <w:lang w:bidi="en-US"/>
        </w:rPr>
        <w:br w:type="page"/>
      </w:r>
    </w:p>
    <w:p w14:paraId="55F7B3BC" w14:textId="2973DCD2" w:rsidR="00373CC3" w:rsidRDefault="00373CC3" w:rsidP="00A062F7">
      <w:pPr>
        <w:spacing w:after="120" w:line="276" w:lineRule="auto"/>
        <w:ind w:left="0" w:right="102" w:firstLine="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lastRenderedPageBreak/>
        <w:t xml:space="preserve">For each state and territory, there are codes of practices </w:t>
      </w:r>
      <w:r w:rsidR="008E1219">
        <w:rPr>
          <w:rFonts w:cstheme="minorHAnsi"/>
          <w:iCs/>
          <w:color w:val="404040" w:themeColor="text1" w:themeTint="BF"/>
          <w:sz w:val="24"/>
          <w:szCs w:val="24"/>
          <w:lang w:bidi="en-US"/>
        </w:rPr>
        <w:t>complementing the WHS</w:t>
      </w:r>
      <w:r w:rsidR="00726B27">
        <w:rPr>
          <w:rFonts w:cstheme="minorHAnsi"/>
          <w:iCs/>
          <w:color w:val="404040" w:themeColor="text1" w:themeTint="BF"/>
          <w:sz w:val="24"/>
          <w:szCs w:val="24"/>
          <w:lang w:bidi="en-US"/>
        </w:rPr>
        <w:t xml:space="preserve"> Act 2011.</w:t>
      </w:r>
      <w:r w:rsidR="00815C66">
        <w:rPr>
          <w:rFonts w:cstheme="minorHAnsi"/>
          <w:iCs/>
          <w:color w:val="404040" w:themeColor="text1" w:themeTint="BF"/>
          <w:sz w:val="24"/>
          <w:szCs w:val="24"/>
          <w:lang w:bidi="en-US"/>
        </w:rPr>
        <w:t xml:space="preserve"> You can access the approved codes of practices per state or territory in the table below.</w:t>
      </w:r>
    </w:p>
    <w:tbl>
      <w:tblPr>
        <w:tblStyle w:val="TableGrid"/>
        <w:tblW w:w="0" w:type="auto"/>
        <w:jc w:val="center"/>
        <w:tblBorders>
          <w:top w:val="single" w:sz="4" w:space="0" w:color="FFDA71"/>
          <w:left w:val="single" w:sz="4" w:space="0" w:color="FFDA71"/>
          <w:bottom w:val="single" w:sz="4" w:space="0" w:color="FFDA71"/>
          <w:right w:val="single" w:sz="4" w:space="0" w:color="FFDA71"/>
          <w:insideH w:val="single" w:sz="4" w:space="0" w:color="FFDA71"/>
          <w:insideV w:val="single" w:sz="4" w:space="0" w:color="FFDA71"/>
        </w:tblBorders>
        <w:tblLook w:val="04A0" w:firstRow="1" w:lastRow="0" w:firstColumn="1" w:lastColumn="0" w:noHBand="0" w:noVBand="1"/>
      </w:tblPr>
      <w:tblGrid>
        <w:gridCol w:w="3006"/>
        <w:gridCol w:w="5989"/>
      </w:tblGrid>
      <w:tr w:rsidR="00E82F7C" w:rsidRPr="00EB6E49" w14:paraId="0A5C129C" w14:textId="77777777" w:rsidTr="0013530C">
        <w:trPr>
          <w:jc w:val="center"/>
        </w:trPr>
        <w:tc>
          <w:tcPr>
            <w:tcW w:w="3006" w:type="dxa"/>
            <w:shd w:val="clear" w:color="auto" w:fill="FFCA3A"/>
            <w:vAlign w:val="center"/>
          </w:tcPr>
          <w:p w14:paraId="5C7E4B6A" w14:textId="1545883E" w:rsidR="00E82F7C" w:rsidRPr="00EB6E49" w:rsidRDefault="003151AF" w:rsidP="00B024BA">
            <w:pPr>
              <w:spacing w:after="120" w:line="276" w:lineRule="auto"/>
              <w:ind w:left="0" w:right="0" w:firstLine="0"/>
              <w:jc w:val="center"/>
              <w:rPr>
                <w:rFonts w:cstheme="minorHAnsi"/>
                <w:b/>
                <w:bCs/>
                <w:color w:val="404040" w:themeColor="text1" w:themeTint="BF"/>
                <w:lang w:val="en-GB" w:bidi="en-US"/>
              </w:rPr>
            </w:pPr>
            <w:r w:rsidRPr="003151AF">
              <w:rPr>
                <w:rFonts w:cstheme="minorHAnsi"/>
                <w:b/>
                <w:bCs/>
                <w:color w:val="404040" w:themeColor="text1" w:themeTint="BF"/>
                <w:lang w:val="en-GB" w:bidi="en-US"/>
              </w:rPr>
              <w:t>State</w:t>
            </w:r>
            <w:r w:rsidR="00B533F4">
              <w:rPr>
                <w:rFonts w:cstheme="minorHAnsi"/>
                <w:b/>
                <w:bCs/>
                <w:color w:val="404040" w:themeColor="text1" w:themeTint="BF"/>
                <w:lang w:val="en-GB" w:bidi="en-US"/>
              </w:rPr>
              <w:t xml:space="preserve"> or </w:t>
            </w:r>
            <w:r w:rsidRPr="003151AF">
              <w:rPr>
                <w:rFonts w:cstheme="minorHAnsi"/>
                <w:b/>
                <w:bCs/>
                <w:color w:val="404040" w:themeColor="text1" w:themeTint="BF"/>
                <w:lang w:val="en-GB" w:bidi="en-US"/>
              </w:rPr>
              <w:t>Territory</w:t>
            </w:r>
          </w:p>
        </w:tc>
        <w:tc>
          <w:tcPr>
            <w:tcW w:w="5989" w:type="dxa"/>
            <w:shd w:val="clear" w:color="auto" w:fill="FFCA3A"/>
            <w:vAlign w:val="center"/>
          </w:tcPr>
          <w:p w14:paraId="741FFDE4" w14:textId="278881CD" w:rsidR="00E82F7C" w:rsidRPr="00EB6E49" w:rsidRDefault="003151AF" w:rsidP="00B024BA">
            <w:pPr>
              <w:tabs>
                <w:tab w:val="left" w:pos="180"/>
              </w:tabs>
              <w:spacing w:after="120" w:line="276" w:lineRule="auto"/>
              <w:ind w:left="0" w:right="0" w:firstLine="0"/>
              <w:jc w:val="center"/>
              <w:rPr>
                <w:rFonts w:cstheme="minorHAnsi"/>
                <w:b/>
                <w:bCs/>
                <w:color w:val="404040" w:themeColor="text1" w:themeTint="BF"/>
                <w:lang w:val="en-GB" w:bidi="en-US"/>
              </w:rPr>
            </w:pPr>
            <w:r w:rsidRPr="003151AF">
              <w:rPr>
                <w:rFonts w:cstheme="minorHAnsi"/>
                <w:b/>
                <w:bCs/>
                <w:color w:val="404040" w:themeColor="text1" w:themeTint="BF"/>
                <w:lang w:val="en-GB" w:bidi="en-US"/>
              </w:rPr>
              <w:t>Approved Codes of Practice</w:t>
            </w:r>
          </w:p>
        </w:tc>
      </w:tr>
      <w:tr w:rsidR="003549D1" w:rsidRPr="00EB6E49" w14:paraId="689FE537" w14:textId="77777777" w:rsidTr="0013530C">
        <w:trPr>
          <w:jc w:val="center"/>
        </w:trPr>
        <w:tc>
          <w:tcPr>
            <w:tcW w:w="3006" w:type="dxa"/>
            <w:shd w:val="clear" w:color="auto" w:fill="auto"/>
            <w:vAlign w:val="center"/>
          </w:tcPr>
          <w:p w14:paraId="5DA8533B" w14:textId="56543983" w:rsidR="003549D1" w:rsidRPr="00F72D5D" w:rsidRDefault="003549D1" w:rsidP="00B024BA">
            <w:pPr>
              <w:spacing w:after="120" w:line="276" w:lineRule="auto"/>
              <w:ind w:left="0" w:right="0" w:firstLine="0"/>
              <w:jc w:val="center"/>
              <w:rPr>
                <w:color w:val="404040" w:themeColor="text1" w:themeTint="BF"/>
              </w:rPr>
            </w:pPr>
            <w:r w:rsidRPr="00F72D5D">
              <w:rPr>
                <w:color w:val="404040" w:themeColor="text1" w:themeTint="BF"/>
              </w:rPr>
              <w:t>ACT</w:t>
            </w:r>
          </w:p>
        </w:tc>
        <w:tc>
          <w:tcPr>
            <w:tcW w:w="5989" w:type="dxa"/>
            <w:vAlign w:val="center"/>
          </w:tcPr>
          <w:p w14:paraId="1D8DEBE8" w14:textId="7D46184E" w:rsidR="003549D1" w:rsidRPr="00B024BA" w:rsidRDefault="0081531B"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102" w:history="1">
              <w:r w:rsidR="000035EB">
                <w:rPr>
                  <w:rStyle w:val="Hyperlink"/>
                  <w:color w:val="2E74B5" w:themeColor="accent5" w:themeShade="BF"/>
                  <w:szCs w:val="24"/>
                  <w:u w:val="none"/>
                </w:rPr>
                <w:t>Codes of practice</w:t>
              </w:r>
            </w:hyperlink>
          </w:p>
        </w:tc>
      </w:tr>
      <w:tr w:rsidR="003549D1" w:rsidRPr="00EB6E49" w14:paraId="42BD0F4C" w14:textId="77777777" w:rsidTr="0013530C">
        <w:trPr>
          <w:trHeight w:val="305"/>
          <w:jc w:val="center"/>
        </w:trPr>
        <w:tc>
          <w:tcPr>
            <w:tcW w:w="3006" w:type="dxa"/>
            <w:shd w:val="clear" w:color="auto" w:fill="auto"/>
            <w:vAlign w:val="center"/>
          </w:tcPr>
          <w:p w14:paraId="24B53A18" w14:textId="46F42B87" w:rsidR="003549D1" w:rsidRPr="00F72D5D" w:rsidRDefault="003549D1" w:rsidP="00B024BA">
            <w:pPr>
              <w:tabs>
                <w:tab w:val="left" w:pos="180"/>
              </w:tabs>
              <w:spacing w:after="120" w:line="276" w:lineRule="auto"/>
              <w:ind w:left="0" w:right="0" w:firstLine="0"/>
              <w:jc w:val="center"/>
              <w:rPr>
                <w:rFonts w:cstheme="minorHAnsi"/>
                <w:b/>
                <w:bCs/>
                <w:color w:val="404040" w:themeColor="text1" w:themeTint="BF"/>
                <w:lang w:val="en-GB" w:bidi="en-US"/>
              </w:rPr>
            </w:pPr>
            <w:r w:rsidRPr="00F72D5D">
              <w:rPr>
                <w:color w:val="404040" w:themeColor="text1" w:themeTint="BF"/>
              </w:rPr>
              <w:t>NSW</w:t>
            </w:r>
          </w:p>
        </w:tc>
        <w:tc>
          <w:tcPr>
            <w:tcW w:w="5989" w:type="dxa"/>
            <w:shd w:val="clear" w:color="auto" w:fill="auto"/>
            <w:vAlign w:val="center"/>
          </w:tcPr>
          <w:p w14:paraId="57827486" w14:textId="22D1B2AC" w:rsidR="003549D1" w:rsidRPr="00B024BA" w:rsidRDefault="0081531B"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103" w:history="1">
              <w:r w:rsidR="000035EB">
                <w:rPr>
                  <w:rStyle w:val="Hyperlink"/>
                  <w:color w:val="2E74B5" w:themeColor="accent5" w:themeShade="BF"/>
                  <w:szCs w:val="24"/>
                  <w:u w:val="none"/>
                </w:rPr>
                <w:t>List of codes of practice</w:t>
              </w:r>
            </w:hyperlink>
          </w:p>
        </w:tc>
      </w:tr>
      <w:tr w:rsidR="003549D1" w:rsidRPr="00EB6E49" w14:paraId="7A6A1B3C" w14:textId="77777777" w:rsidTr="0013530C">
        <w:trPr>
          <w:trHeight w:val="305"/>
          <w:jc w:val="center"/>
        </w:trPr>
        <w:tc>
          <w:tcPr>
            <w:tcW w:w="3006" w:type="dxa"/>
            <w:shd w:val="clear" w:color="auto" w:fill="auto"/>
            <w:vAlign w:val="center"/>
          </w:tcPr>
          <w:p w14:paraId="6C0A10F2" w14:textId="2036B216" w:rsidR="003549D1" w:rsidRPr="00F72D5D" w:rsidRDefault="003549D1"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NT</w:t>
            </w:r>
          </w:p>
        </w:tc>
        <w:tc>
          <w:tcPr>
            <w:tcW w:w="5989" w:type="dxa"/>
            <w:shd w:val="clear" w:color="auto" w:fill="auto"/>
            <w:vAlign w:val="center"/>
          </w:tcPr>
          <w:p w14:paraId="5938FDB6" w14:textId="758B1CA5" w:rsidR="003549D1"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04" w:history="1">
              <w:r w:rsidR="009C3AA9" w:rsidRPr="00B024BA">
                <w:rPr>
                  <w:rStyle w:val="Hyperlink"/>
                  <w:color w:val="2E74B5" w:themeColor="accent5" w:themeShade="BF"/>
                  <w:szCs w:val="24"/>
                  <w:u w:val="none"/>
                </w:rPr>
                <w:t>Codes of Practice</w:t>
              </w:r>
            </w:hyperlink>
          </w:p>
        </w:tc>
      </w:tr>
      <w:tr w:rsidR="003549D1" w:rsidRPr="00EB6E49" w14:paraId="63B09165" w14:textId="77777777" w:rsidTr="0013530C">
        <w:trPr>
          <w:trHeight w:val="305"/>
          <w:jc w:val="center"/>
        </w:trPr>
        <w:tc>
          <w:tcPr>
            <w:tcW w:w="3006" w:type="dxa"/>
            <w:shd w:val="clear" w:color="auto" w:fill="auto"/>
            <w:vAlign w:val="center"/>
          </w:tcPr>
          <w:p w14:paraId="13F0019B" w14:textId="61C0392A" w:rsidR="003549D1" w:rsidRPr="00F72D5D" w:rsidRDefault="003549D1"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Q</w:t>
            </w:r>
            <w:r w:rsidR="000035EB">
              <w:rPr>
                <w:color w:val="404040" w:themeColor="text1" w:themeTint="BF"/>
              </w:rPr>
              <w:t>ld</w:t>
            </w:r>
          </w:p>
        </w:tc>
        <w:tc>
          <w:tcPr>
            <w:tcW w:w="5989" w:type="dxa"/>
            <w:shd w:val="clear" w:color="auto" w:fill="auto"/>
            <w:vAlign w:val="center"/>
          </w:tcPr>
          <w:p w14:paraId="797A4B88" w14:textId="7A9E7614" w:rsidR="003549D1"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05" w:history="1">
              <w:r w:rsidR="000035EB">
                <w:rPr>
                  <w:rStyle w:val="Hyperlink"/>
                  <w:color w:val="2E74B5" w:themeColor="accent5" w:themeShade="BF"/>
                  <w:szCs w:val="24"/>
                  <w:u w:val="none"/>
                </w:rPr>
                <w:t>Codes of practice</w:t>
              </w:r>
            </w:hyperlink>
          </w:p>
        </w:tc>
      </w:tr>
      <w:tr w:rsidR="003549D1" w:rsidRPr="00EB6E49" w14:paraId="3AC7074A" w14:textId="77777777" w:rsidTr="0013530C">
        <w:trPr>
          <w:trHeight w:val="305"/>
          <w:jc w:val="center"/>
        </w:trPr>
        <w:tc>
          <w:tcPr>
            <w:tcW w:w="3006" w:type="dxa"/>
            <w:shd w:val="clear" w:color="auto" w:fill="auto"/>
            <w:vAlign w:val="center"/>
          </w:tcPr>
          <w:p w14:paraId="592AA57C" w14:textId="4C99B5F1" w:rsidR="003549D1" w:rsidRPr="00F72D5D" w:rsidRDefault="003549D1"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SA</w:t>
            </w:r>
          </w:p>
        </w:tc>
        <w:tc>
          <w:tcPr>
            <w:tcW w:w="5989" w:type="dxa"/>
            <w:shd w:val="clear" w:color="auto" w:fill="auto"/>
            <w:vAlign w:val="center"/>
          </w:tcPr>
          <w:p w14:paraId="541B6A3A" w14:textId="0C5B6E7B" w:rsidR="003549D1"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06" w:history="1">
              <w:r w:rsidR="00A86C79" w:rsidRPr="00B024BA">
                <w:rPr>
                  <w:rStyle w:val="Hyperlink"/>
                  <w:color w:val="2E74B5" w:themeColor="accent5" w:themeShade="BF"/>
                  <w:szCs w:val="24"/>
                  <w:u w:val="none"/>
                </w:rPr>
                <w:t>Codes of Practice</w:t>
              </w:r>
            </w:hyperlink>
          </w:p>
        </w:tc>
      </w:tr>
      <w:tr w:rsidR="003549D1" w:rsidRPr="00EB6E49" w14:paraId="303E36F1" w14:textId="77777777" w:rsidTr="0013530C">
        <w:trPr>
          <w:trHeight w:val="305"/>
          <w:jc w:val="center"/>
        </w:trPr>
        <w:tc>
          <w:tcPr>
            <w:tcW w:w="3006" w:type="dxa"/>
            <w:shd w:val="clear" w:color="auto" w:fill="auto"/>
            <w:vAlign w:val="center"/>
          </w:tcPr>
          <w:p w14:paraId="16D604F3" w14:textId="2C24C8CA" w:rsidR="003549D1" w:rsidRPr="00F72D5D" w:rsidRDefault="003549D1"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T</w:t>
            </w:r>
            <w:r w:rsidR="000035EB">
              <w:rPr>
                <w:color w:val="404040" w:themeColor="text1" w:themeTint="BF"/>
              </w:rPr>
              <w:t>as</w:t>
            </w:r>
          </w:p>
        </w:tc>
        <w:tc>
          <w:tcPr>
            <w:tcW w:w="5989" w:type="dxa"/>
            <w:shd w:val="clear" w:color="auto" w:fill="auto"/>
            <w:vAlign w:val="center"/>
          </w:tcPr>
          <w:p w14:paraId="2B888AB6" w14:textId="66E8BE23" w:rsidR="003549D1"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07" w:history="1">
              <w:r w:rsidR="000035EB">
                <w:rPr>
                  <w:rStyle w:val="Hyperlink"/>
                  <w:color w:val="2E74B5" w:themeColor="accent5" w:themeShade="BF"/>
                  <w:szCs w:val="24"/>
                  <w:u w:val="none"/>
                </w:rPr>
                <w:t>Codes of practice</w:t>
              </w:r>
            </w:hyperlink>
          </w:p>
        </w:tc>
      </w:tr>
      <w:tr w:rsidR="003549D1" w:rsidRPr="00EB6E49" w14:paraId="363C8593" w14:textId="77777777" w:rsidTr="0013530C">
        <w:trPr>
          <w:trHeight w:val="305"/>
          <w:jc w:val="center"/>
        </w:trPr>
        <w:tc>
          <w:tcPr>
            <w:tcW w:w="3006" w:type="dxa"/>
            <w:shd w:val="clear" w:color="auto" w:fill="auto"/>
            <w:vAlign w:val="center"/>
          </w:tcPr>
          <w:p w14:paraId="5F08DF94" w14:textId="09D340E0" w:rsidR="003549D1" w:rsidRPr="00F72D5D" w:rsidRDefault="003549D1"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V</w:t>
            </w:r>
            <w:r w:rsidR="000035EB">
              <w:rPr>
                <w:color w:val="404040" w:themeColor="text1" w:themeTint="BF"/>
              </w:rPr>
              <w:t>ic</w:t>
            </w:r>
          </w:p>
        </w:tc>
        <w:tc>
          <w:tcPr>
            <w:tcW w:w="5989" w:type="dxa"/>
            <w:shd w:val="clear" w:color="auto" w:fill="auto"/>
            <w:vAlign w:val="center"/>
          </w:tcPr>
          <w:p w14:paraId="72760F79" w14:textId="4611D24A" w:rsidR="003549D1"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08" w:history="1">
              <w:r w:rsidR="000035EB">
                <w:rPr>
                  <w:rStyle w:val="Hyperlink"/>
                  <w:color w:val="2E74B5" w:themeColor="accent5" w:themeShade="BF"/>
                  <w:szCs w:val="24"/>
                  <w:u w:val="none"/>
                </w:rPr>
                <w:t>Compliance codes and codes of practice</w:t>
              </w:r>
            </w:hyperlink>
          </w:p>
        </w:tc>
      </w:tr>
      <w:tr w:rsidR="003549D1" w:rsidRPr="00EB6E49" w14:paraId="0F64A2CB" w14:textId="77777777" w:rsidTr="0013530C">
        <w:trPr>
          <w:trHeight w:val="305"/>
          <w:jc w:val="center"/>
        </w:trPr>
        <w:tc>
          <w:tcPr>
            <w:tcW w:w="3006" w:type="dxa"/>
            <w:shd w:val="clear" w:color="auto" w:fill="auto"/>
            <w:vAlign w:val="center"/>
          </w:tcPr>
          <w:p w14:paraId="56F46D1D" w14:textId="2666995F" w:rsidR="003549D1" w:rsidRPr="00F72D5D" w:rsidRDefault="003549D1"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WA</w:t>
            </w:r>
          </w:p>
        </w:tc>
        <w:tc>
          <w:tcPr>
            <w:tcW w:w="5989" w:type="dxa"/>
            <w:shd w:val="clear" w:color="auto" w:fill="auto"/>
            <w:vAlign w:val="center"/>
          </w:tcPr>
          <w:p w14:paraId="7A0AE79E" w14:textId="5B7CB1A0" w:rsidR="003549D1"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09" w:history="1">
              <w:r w:rsidR="000035EB">
                <w:rPr>
                  <w:rStyle w:val="Hyperlink"/>
                  <w:color w:val="2E74B5" w:themeColor="accent5" w:themeShade="BF"/>
                  <w:szCs w:val="24"/>
                  <w:u w:val="none"/>
                </w:rPr>
                <w:t>Approved codes of practice</w:t>
              </w:r>
            </w:hyperlink>
          </w:p>
        </w:tc>
      </w:tr>
    </w:tbl>
    <w:p w14:paraId="253C4F47" w14:textId="1DBADFD7" w:rsidR="00815C66" w:rsidRDefault="00EE2484" w:rsidP="00A062F7">
      <w:pPr>
        <w:spacing w:after="120" w:line="276" w:lineRule="auto"/>
        <w:ind w:left="0" w:right="102" w:firstLine="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Some of</w:t>
      </w:r>
      <w:r w:rsidR="008526AB">
        <w:rPr>
          <w:rFonts w:cstheme="minorHAnsi"/>
          <w:iCs/>
          <w:color w:val="404040" w:themeColor="text1" w:themeTint="BF"/>
          <w:sz w:val="24"/>
          <w:szCs w:val="24"/>
          <w:lang w:bidi="en-US"/>
        </w:rPr>
        <w:t xml:space="preserve"> </w:t>
      </w:r>
      <w:r w:rsidR="00131C3F">
        <w:rPr>
          <w:rFonts w:cstheme="minorHAnsi"/>
          <w:iCs/>
          <w:color w:val="404040" w:themeColor="text1" w:themeTint="BF"/>
          <w:sz w:val="24"/>
          <w:szCs w:val="24"/>
          <w:lang w:bidi="en-US"/>
        </w:rPr>
        <w:t xml:space="preserve">the </w:t>
      </w:r>
      <w:r w:rsidR="00CB31F2">
        <w:rPr>
          <w:rFonts w:cstheme="minorHAnsi"/>
          <w:iCs/>
          <w:color w:val="404040" w:themeColor="text1" w:themeTint="BF"/>
          <w:sz w:val="24"/>
          <w:szCs w:val="24"/>
          <w:lang w:bidi="en-US"/>
        </w:rPr>
        <w:t xml:space="preserve">codes of practice that may </w:t>
      </w:r>
      <w:r w:rsidR="000035EB">
        <w:rPr>
          <w:rFonts w:cstheme="minorHAnsi"/>
          <w:iCs/>
          <w:color w:val="404040" w:themeColor="text1" w:themeTint="BF"/>
          <w:sz w:val="24"/>
          <w:szCs w:val="24"/>
          <w:lang w:bidi="en-US"/>
        </w:rPr>
        <w:t>apply</w:t>
      </w:r>
      <w:r w:rsidR="00CB31F2">
        <w:rPr>
          <w:rFonts w:cstheme="minorHAnsi"/>
          <w:iCs/>
          <w:color w:val="404040" w:themeColor="text1" w:themeTint="BF"/>
          <w:sz w:val="24"/>
          <w:szCs w:val="24"/>
          <w:lang w:bidi="en-US"/>
        </w:rPr>
        <w:t xml:space="preserve"> to the health and community services are</w:t>
      </w:r>
      <w:r w:rsidR="00852DEE">
        <w:rPr>
          <w:rFonts w:cstheme="minorHAnsi"/>
          <w:iCs/>
          <w:color w:val="404040" w:themeColor="text1" w:themeTint="BF"/>
          <w:sz w:val="24"/>
          <w:szCs w:val="24"/>
          <w:lang w:bidi="en-US"/>
        </w:rPr>
        <w:t xml:space="preserve"> </w:t>
      </w:r>
      <w:r w:rsidR="000035EB">
        <w:rPr>
          <w:rFonts w:cstheme="minorHAnsi"/>
          <w:iCs/>
          <w:color w:val="404040" w:themeColor="text1" w:themeTint="BF"/>
          <w:sz w:val="24"/>
          <w:szCs w:val="24"/>
          <w:lang w:bidi="en-US"/>
        </w:rPr>
        <w:t>as follows:</w:t>
      </w:r>
    </w:p>
    <w:p w14:paraId="0B59BA46" w14:textId="1268D9E5" w:rsidR="00CB31F2" w:rsidRDefault="000035EB" w:rsidP="00F6320D">
      <w:pPr>
        <w:pStyle w:val="ListParagraph"/>
        <w:numPr>
          <w:ilvl w:val="0"/>
          <w:numId w:val="7"/>
        </w:numPr>
        <w:spacing w:after="120" w:line="276" w:lineRule="auto"/>
        <w:contextualSpacing w:val="0"/>
        <w:jc w:val="both"/>
        <w:rPr>
          <w:rFonts w:cstheme="minorHAnsi"/>
          <w:iCs/>
          <w:color w:val="404040" w:themeColor="text1" w:themeTint="BF"/>
          <w:sz w:val="24"/>
          <w:szCs w:val="24"/>
          <w:lang w:bidi="en-US"/>
        </w:rPr>
      </w:pPr>
      <w:r w:rsidRPr="00B024BA">
        <w:rPr>
          <w:rFonts w:cstheme="minorHAnsi"/>
          <w:b/>
          <w:bCs/>
          <w:iCs/>
          <w:color w:val="404040" w:themeColor="text1" w:themeTint="BF"/>
          <w:sz w:val="24"/>
          <w:szCs w:val="24"/>
          <w:lang w:bidi="en-US"/>
        </w:rPr>
        <w:t>F</w:t>
      </w:r>
      <w:r w:rsidR="00A36C85" w:rsidRPr="00B024BA">
        <w:rPr>
          <w:rFonts w:cstheme="minorHAnsi"/>
          <w:b/>
          <w:bCs/>
          <w:iCs/>
          <w:color w:val="404040" w:themeColor="text1" w:themeTint="BF"/>
          <w:sz w:val="24"/>
          <w:szCs w:val="24"/>
          <w:lang w:bidi="en-US"/>
        </w:rPr>
        <w:t>irst aid in the workplace</w:t>
      </w:r>
      <w:r w:rsidR="00DB4BCA">
        <w:rPr>
          <w:rFonts w:cstheme="minorHAnsi"/>
          <w:iCs/>
          <w:color w:val="404040" w:themeColor="text1" w:themeTint="BF"/>
          <w:sz w:val="24"/>
          <w:szCs w:val="24"/>
          <w:lang w:bidi="en-US"/>
        </w:rPr>
        <w:t xml:space="preserve"> </w:t>
      </w:r>
      <w:r w:rsidRPr="000035EB">
        <w:rPr>
          <w:rFonts w:cstheme="minorHAnsi"/>
          <w:iCs/>
          <w:color w:val="404040" w:themeColor="text1" w:themeTint="BF"/>
          <w:sz w:val="24"/>
          <w:szCs w:val="24"/>
          <w:lang w:bidi="en-US"/>
        </w:rPr>
        <w:t>–</w:t>
      </w:r>
      <w:r w:rsidR="00F264FD">
        <w:rPr>
          <w:rFonts w:cstheme="minorHAnsi"/>
          <w:iCs/>
          <w:color w:val="404040" w:themeColor="text1" w:themeTint="BF"/>
          <w:sz w:val="24"/>
          <w:szCs w:val="24"/>
          <w:lang w:bidi="en-US"/>
        </w:rPr>
        <w:t xml:space="preserve"> </w:t>
      </w:r>
      <w:r>
        <w:rPr>
          <w:rFonts w:cstheme="minorHAnsi"/>
          <w:iCs/>
          <w:color w:val="404040" w:themeColor="text1" w:themeTint="BF"/>
          <w:sz w:val="24"/>
          <w:szCs w:val="24"/>
          <w:lang w:bidi="en-US"/>
        </w:rPr>
        <w:t>M</w:t>
      </w:r>
      <w:r w:rsidR="002B50C7">
        <w:rPr>
          <w:rFonts w:cstheme="minorHAnsi"/>
          <w:iCs/>
          <w:color w:val="404040" w:themeColor="text1" w:themeTint="BF"/>
          <w:sz w:val="24"/>
          <w:szCs w:val="24"/>
          <w:lang w:bidi="en-US"/>
        </w:rPr>
        <w:t>ay include</w:t>
      </w:r>
      <w:r w:rsidR="00F264FD">
        <w:rPr>
          <w:rFonts w:cstheme="minorHAnsi"/>
          <w:iCs/>
          <w:color w:val="404040" w:themeColor="text1" w:themeTint="BF"/>
          <w:sz w:val="24"/>
          <w:szCs w:val="24"/>
          <w:lang w:bidi="en-US"/>
        </w:rPr>
        <w:t xml:space="preserve"> </w:t>
      </w:r>
      <w:r w:rsidR="002B50C7">
        <w:rPr>
          <w:rFonts w:cstheme="minorHAnsi"/>
          <w:iCs/>
          <w:color w:val="404040" w:themeColor="text1" w:themeTint="BF"/>
          <w:sz w:val="24"/>
          <w:szCs w:val="24"/>
          <w:lang w:bidi="en-US"/>
        </w:rPr>
        <w:t>guidelines on first aid procedures, training,</w:t>
      </w:r>
      <w:r w:rsidR="00C36ED9">
        <w:rPr>
          <w:rFonts w:cstheme="minorHAnsi"/>
          <w:iCs/>
          <w:color w:val="404040" w:themeColor="text1" w:themeTint="BF"/>
          <w:sz w:val="24"/>
          <w:szCs w:val="24"/>
          <w:lang w:bidi="en-US"/>
        </w:rPr>
        <w:t xml:space="preserve"> contents of kits and use of equipment</w:t>
      </w:r>
      <w:r>
        <w:rPr>
          <w:rFonts w:cstheme="minorHAnsi"/>
          <w:iCs/>
          <w:color w:val="404040" w:themeColor="text1" w:themeTint="BF"/>
          <w:sz w:val="24"/>
          <w:szCs w:val="24"/>
          <w:lang w:bidi="en-US"/>
        </w:rPr>
        <w:t>.</w:t>
      </w:r>
    </w:p>
    <w:p w14:paraId="0B1150A1" w14:textId="7072DDB0" w:rsidR="00A36C85" w:rsidRDefault="000035EB" w:rsidP="00F6320D">
      <w:pPr>
        <w:pStyle w:val="ListParagraph"/>
        <w:numPr>
          <w:ilvl w:val="0"/>
          <w:numId w:val="7"/>
        </w:numPr>
        <w:spacing w:after="120" w:line="276" w:lineRule="auto"/>
        <w:contextualSpacing w:val="0"/>
        <w:jc w:val="both"/>
        <w:rPr>
          <w:rFonts w:cstheme="minorHAnsi"/>
          <w:iCs/>
          <w:color w:val="404040" w:themeColor="text1" w:themeTint="BF"/>
          <w:sz w:val="24"/>
          <w:szCs w:val="24"/>
          <w:lang w:bidi="en-US"/>
        </w:rPr>
      </w:pPr>
      <w:r w:rsidRPr="00B024BA">
        <w:rPr>
          <w:rFonts w:cstheme="minorHAnsi"/>
          <w:b/>
          <w:bCs/>
          <w:iCs/>
          <w:color w:val="404040" w:themeColor="text1" w:themeTint="BF"/>
          <w:sz w:val="24"/>
          <w:szCs w:val="24"/>
          <w:lang w:bidi="en-US"/>
        </w:rPr>
        <w:t>H</w:t>
      </w:r>
      <w:r w:rsidR="00150790" w:rsidRPr="00B024BA">
        <w:rPr>
          <w:rFonts w:cstheme="minorHAnsi"/>
          <w:b/>
          <w:bCs/>
          <w:iCs/>
          <w:color w:val="404040" w:themeColor="text1" w:themeTint="BF"/>
          <w:sz w:val="24"/>
          <w:szCs w:val="24"/>
          <w:lang w:bidi="en-US"/>
        </w:rPr>
        <w:t xml:space="preserve">azardous </w:t>
      </w:r>
      <w:r w:rsidR="00AB253A" w:rsidRPr="00B024BA">
        <w:rPr>
          <w:rFonts w:cstheme="minorHAnsi"/>
          <w:b/>
          <w:bCs/>
          <w:iCs/>
          <w:color w:val="404040" w:themeColor="text1" w:themeTint="BF"/>
          <w:sz w:val="24"/>
          <w:szCs w:val="24"/>
          <w:lang w:bidi="en-US"/>
        </w:rPr>
        <w:t>manual tasks</w:t>
      </w:r>
      <w:r w:rsidR="00C36ED9">
        <w:rPr>
          <w:rFonts w:cstheme="minorHAnsi"/>
          <w:iCs/>
          <w:color w:val="404040" w:themeColor="text1" w:themeTint="BF"/>
          <w:sz w:val="24"/>
          <w:szCs w:val="24"/>
          <w:lang w:bidi="en-US"/>
        </w:rPr>
        <w:t xml:space="preserve"> </w:t>
      </w:r>
      <w:r w:rsidRPr="000035EB">
        <w:rPr>
          <w:rFonts w:cstheme="minorHAnsi"/>
          <w:iCs/>
          <w:color w:val="404040" w:themeColor="text1" w:themeTint="BF"/>
          <w:sz w:val="24"/>
          <w:szCs w:val="24"/>
          <w:lang w:bidi="en-US"/>
        </w:rPr>
        <w:t>–</w:t>
      </w:r>
      <w:r w:rsidR="00C36ED9">
        <w:rPr>
          <w:rFonts w:cstheme="minorHAnsi"/>
          <w:iCs/>
          <w:color w:val="404040" w:themeColor="text1" w:themeTint="BF"/>
          <w:sz w:val="24"/>
          <w:szCs w:val="24"/>
          <w:lang w:bidi="en-US"/>
        </w:rPr>
        <w:t xml:space="preserve"> </w:t>
      </w:r>
      <w:r>
        <w:rPr>
          <w:rFonts w:cstheme="minorHAnsi"/>
          <w:iCs/>
          <w:color w:val="404040" w:themeColor="text1" w:themeTint="BF"/>
          <w:sz w:val="24"/>
          <w:szCs w:val="24"/>
          <w:lang w:bidi="en-US"/>
        </w:rPr>
        <w:t>M</w:t>
      </w:r>
      <w:r w:rsidR="009F21F1">
        <w:rPr>
          <w:rFonts w:cstheme="minorHAnsi"/>
          <w:iCs/>
          <w:color w:val="404040" w:themeColor="text1" w:themeTint="BF"/>
          <w:sz w:val="24"/>
          <w:szCs w:val="24"/>
          <w:lang w:bidi="en-US"/>
        </w:rPr>
        <w:t>ay include guidel</w:t>
      </w:r>
      <w:r w:rsidR="000C0F4B">
        <w:rPr>
          <w:rFonts w:cstheme="minorHAnsi"/>
          <w:iCs/>
          <w:color w:val="404040" w:themeColor="text1" w:themeTint="BF"/>
          <w:sz w:val="24"/>
          <w:szCs w:val="24"/>
          <w:lang w:bidi="en-US"/>
        </w:rPr>
        <w:t xml:space="preserve">ines on </w:t>
      </w:r>
      <w:r w:rsidR="00C21631">
        <w:rPr>
          <w:rFonts w:cstheme="minorHAnsi"/>
          <w:iCs/>
          <w:color w:val="404040" w:themeColor="text1" w:themeTint="BF"/>
          <w:sz w:val="24"/>
          <w:szCs w:val="24"/>
          <w:lang w:bidi="en-US"/>
        </w:rPr>
        <w:t xml:space="preserve">handling objects, people and animals. It may also provide procedures </w:t>
      </w:r>
      <w:r w:rsidR="00131C3F">
        <w:rPr>
          <w:rFonts w:cstheme="minorHAnsi"/>
          <w:iCs/>
          <w:color w:val="404040" w:themeColor="text1" w:themeTint="BF"/>
          <w:sz w:val="24"/>
          <w:szCs w:val="24"/>
          <w:lang w:bidi="en-US"/>
        </w:rPr>
        <w:t>for</w:t>
      </w:r>
      <w:r w:rsidR="00C21631">
        <w:rPr>
          <w:rFonts w:cstheme="minorHAnsi"/>
          <w:iCs/>
          <w:color w:val="404040" w:themeColor="text1" w:themeTint="BF"/>
          <w:sz w:val="24"/>
          <w:szCs w:val="24"/>
          <w:lang w:bidi="en-US"/>
        </w:rPr>
        <w:t xml:space="preserve"> </w:t>
      </w:r>
      <w:r w:rsidR="00650174">
        <w:rPr>
          <w:rFonts w:cstheme="minorHAnsi"/>
          <w:iCs/>
          <w:color w:val="404040" w:themeColor="text1" w:themeTint="BF"/>
          <w:sz w:val="24"/>
          <w:szCs w:val="24"/>
          <w:lang w:bidi="en-US"/>
        </w:rPr>
        <w:t xml:space="preserve">assessing and controlling </w:t>
      </w:r>
      <w:r>
        <w:rPr>
          <w:rFonts w:cstheme="minorHAnsi"/>
          <w:iCs/>
          <w:color w:val="404040" w:themeColor="text1" w:themeTint="BF"/>
          <w:sz w:val="24"/>
          <w:szCs w:val="24"/>
          <w:lang w:bidi="en-US"/>
        </w:rPr>
        <w:t xml:space="preserve">the </w:t>
      </w:r>
      <w:r w:rsidR="00650174">
        <w:rPr>
          <w:rFonts w:cstheme="minorHAnsi"/>
          <w:iCs/>
          <w:color w:val="404040" w:themeColor="text1" w:themeTint="BF"/>
          <w:sz w:val="24"/>
          <w:szCs w:val="24"/>
          <w:lang w:bidi="en-US"/>
        </w:rPr>
        <w:t>risks of manual tasks</w:t>
      </w:r>
      <w:r>
        <w:rPr>
          <w:rFonts w:cstheme="minorHAnsi"/>
          <w:iCs/>
          <w:color w:val="404040" w:themeColor="text1" w:themeTint="BF"/>
          <w:sz w:val="24"/>
          <w:szCs w:val="24"/>
          <w:lang w:bidi="en-US"/>
        </w:rPr>
        <w:t>.</w:t>
      </w:r>
    </w:p>
    <w:p w14:paraId="4448AD51" w14:textId="24EE4D4E" w:rsidR="00EE2484" w:rsidRPr="00CB31F2" w:rsidRDefault="000035EB" w:rsidP="00F6320D">
      <w:pPr>
        <w:pStyle w:val="ListParagraph"/>
        <w:numPr>
          <w:ilvl w:val="0"/>
          <w:numId w:val="7"/>
        </w:numPr>
        <w:spacing w:after="120" w:line="276" w:lineRule="auto"/>
        <w:contextualSpacing w:val="0"/>
        <w:jc w:val="both"/>
        <w:rPr>
          <w:rFonts w:cstheme="minorHAnsi"/>
          <w:iCs/>
          <w:color w:val="404040" w:themeColor="text1" w:themeTint="BF"/>
          <w:sz w:val="24"/>
          <w:szCs w:val="24"/>
          <w:lang w:bidi="en-US"/>
        </w:rPr>
      </w:pPr>
      <w:r w:rsidRPr="00B024BA">
        <w:rPr>
          <w:rFonts w:cstheme="minorHAnsi"/>
          <w:b/>
          <w:bCs/>
          <w:iCs/>
          <w:color w:val="404040" w:themeColor="text1" w:themeTint="BF"/>
          <w:sz w:val="24"/>
          <w:szCs w:val="24"/>
          <w:lang w:bidi="en-US"/>
        </w:rPr>
        <w:t>M</w:t>
      </w:r>
      <w:r w:rsidR="00852DEE" w:rsidRPr="00B024BA">
        <w:rPr>
          <w:rFonts w:cstheme="minorHAnsi"/>
          <w:b/>
          <w:bCs/>
          <w:iCs/>
          <w:color w:val="404040" w:themeColor="text1" w:themeTint="BF"/>
          <w:sz w:val="24"/>
          <w:szCs w:val="24"/>
          <w:lang w:bidi="en-US"/>
        </w:rPr>
        <w:t>anaging the work environment and facilities</w:t>
      </w:r>
      <w:r w:rsidR="00CE4C6C">
        <w:rPr>
          <w:rFonts w:cstheme="minorHAnsi"/>
          <w:iCs/>
          <w:color w:val="404040" w:themeColor="text1" w:themeTint="BF"/>
          <w:sz w:val="24"/>
          <w:szCs w:val="24"/>
          <w:lang w:bidi="en-US"/>
        </w:rPr>
        <w:t xml:space="preserve"> </w:t>
      </w:r>
      <w:r w:rsidRPr="000035EB">
        <w:rPr>
          <w:rFonts w:cstheme="minorHAnsi"/>
          <w:iCs/>
          <w:color w:val="404040" w:themeColor="text1" w:themeTint="BF"/>
          <w:sz w:val="24"/>
          <w:szCs w:val="24"/>
          <w:lang w:bidi="en-US"/>
        </w:rPr>
        <w:t>–</w:t>
      </w:r>
      <w:r w:rsidR="00CE4C6C">
        <w:rPr>
          <w:rFonts w:cstheme="minorHAnsi"/>
          <w:iCs/>
          <w:color w:val="404040" w:themeColor="text1" w:themeTint="BF"/>
          <w:sz w:val="24"/>
          <w:szCs w:val="24"/>
          <w:lang w:bidi="en-US"/>
        </w:rPr>
        <w:t xml:space="preserve"> </w:t>
      </w:r>
      <w:r>
        <w:rPr>
          <w:rFonts w:cstheme="minorHAnsi"/>
          <w:iCs/>
          <w:color w:val="404040" w:themeColor="text1" w:themeTint="BF"/>
          <w:sz w:val="24"/>
          <w:szCs w:val="24"/>
          <w:lang w:bidi="en-US"/>
        </w:rPr>
        <w:t>M</w:t>
      </w:r>
      <w:r w:rsidR="00D32187">
        <w:rPr>
          <w:rFonts w:cstheme="minorHAnsi"/>
          <w:iCs/>
          <w:color w:val="404040" w:themeColor="text1" w:themeTint="BF"/>
          <w:sz w:val="24"/>
          <w:szCs w:val="24"/>
          <w:lang w:bidi="en-US"/>
        </w:rPr>
        <w:t>ay include guidelines on the work environment’s ventilation, lighting, housekeeping and required facilities</w:t>
      </w:r>
      <w:r>
        <w:rPr>
          <w:rFonts w:cstheme="minorHAnsi"/>
          <w:iCs/>
          <w:color w:val="404040" w:themeColor="text1" w:themeTint="BF"/>
          <w:sz w:val="24"/>
          <w:szCs w:val="24"/>
          <w:lang w:bidi="en-US"/>
        </w:rPr>
        <w:t>.</w:t>
      </w:r>
    </w:p>
    <w:p w14:paraId="7373EE71" w14:textId="65188173" w:rsidR="00632F6D" w:rsidRDefault="004325C5" w:rsidP="00B024BA">
      <w:pPr>
        <w:spacing w:after="120" w:line="276" w:lineRule="auto"/>
        <w:ind w:left="0" w:firstLine="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t>Aside from codes of practice on work health and safety, there are c</w:t>
      </w:r>
      <w:r w:rsidR="00BF307C" w:rsidRPr="00B024BA">
        <w:rPr>
          <w:rFonts w:cstheme="minorHAnsi"/>
          <w:iCs/>
          <w:color w:val="404040" w:themeColor="text1" w:themeTint="BF"/>
          <w:sz w:val="24"/>
          <w:szCs w:val="24"/>
          <w:lang w:bidi="en-US"/>
        </w:rPr>
        <w:t xml:space="preserve">odes of practice relevant to specific </w:t>
      </w:r>
      <w:r w:rsidR="00804999" w:rsidRPr="00B024BA">
        <w:rPr>
          <w:rFonts w:cstheme="minorHAnsi"/>
          <w:iCs/>
          <w:color w:val="404040" w:themeColor="text1" w:themeTint="BF"/>
          <w:sz w:val="24"/>
          <w:szCs w:val="24"/>
          <w:lang w:bidi="en-US"/>
        </w:rPr>
        <w:t>industries</w:t>
      </w:r>
      <w:r w:rsidR="00BF307C" w:rsidRPr="000035EB">
        <w:rPr>
          <w:rFonts w:cstheme="minorHAnsi"/>
          <w:iCs/>
          <w:color w:val="404040" w:themeColor="text1" w:themeTint="BF"/>
          <w:sz w:val="24"/>
          <w:szCs w:val="24"/>
          <w:lang w:bidi="en-US"/>
        </w:rPr>
        <w:t>. Some of these are</w:t>
      </w:r>
      <w:r w:rsidR="000035EB" w:rsidRPr="000035EB">
        <w:rPr>
          <w:rFonts w:cstheme="minorHAnsi"/>
          <w:iCs/>
          <w:color w:val="404040" w:themeColor="text1" w:themeTint="BF"/>
          <w:sz w:val="24"/>
          <w:szCs w:val="24"/>
          <w:lang w:bidi="en-US"/>
        </w:rPr>
        <w:t xml:space="preserve"> as follows</w:t>
      </w:r>
      <w:r w:rsidR="00BF307C" w:rsidRPr="000035EB">
        <w:rPr>
          <w:rFonts w:cstheme="minorHAnsi"/>
          <w:iCs/>
          <w:color w:val="404040" w:themeColor="text1" w:themeTint="BF"/>
          <w:sz w:val="24"/>
          <w:szCs w:val="24"/>
          <w:lang w:bidi="en-US"/>
        </w:rPr>
        <w:t>:</w:t>
      </w:r>
    </w:p>
    <w:p w14:paraId="53551786" w14:textId="782B09FE" w:rsidR="00BF307C" w:rsidRPr="000035EB" w:rsidRDefault="0081531B" w:rsidP="00B024BA">
      <w:pPr>
        <w:pStyle w:val="ListParagraph"/>
        <w:numPr>
          <w:ilvl w:val="0"/>
          <w:numId w:val="7"/>
        </w:numPr>
        <w:spacing w:after="120" w:line="276" w:lineRule="auto"/>
        <w:contextualSpacing w:val="0"/>
        <w:jc w:val="both"/>
        <w:rPr>
          <w:rFonts w:cstheme="minorHAnsi"/>
          <w:iCs/>
          <w:color w:val="404040" w:themeColor="text1" w:themeTint="BF"/>
          <w:sz w:val="24"/>
          <w:szCs w:val="24"/>
          <w:lang w:bidi="en-US"/>
        </w:rPr>
      </w:pPr>
      <w:hyperlink r:id="rId110" w:history="1">
        <w:r w:rsidR="0008651D" w:rsidRPr="00B024BA">
          <w:rPr>
            <w:rStyle w:val="Hyperlink"/>
            <w:rFonts w:cstheme="minorHAnsi"/>
            <w:iCs/>
            <w:color w:val="2E74B5" w:themeColor="accent5" w:themeShade="BF"/>
            <w:sz w:val="24"/>
            <w:szCs w:val="24"/>
            <w:u w:val="none"/>
            <w:lang w:bidi="en-US"/>
          </w:rPr>
          <w:t>ACT</w:t>
        </w:r>
        <w:r w:rsidR="00532DD8" w:rsidRPr="00B024BA">
          <w:rPr>
            <w:rStyle w:val="Hyperlink"/>
            <w:rFonts w:cstheme="minorHAnsi"/>
            <w:iCs/>
            <w:color w:val="2E74B5" w:themeColor="accent5" w:themeShade="BF"/>
            <w:sz w:val="24"/>
            <w:szCs w:val="24"/>
            <w:u w:val="none"/>
            <w:lang w:bidi="en-US"/>
          </w:rPr>
          <w:t xml:space="preserve"> Health Care Facilities Code of Practice 2001</w:t>
        </w:r>
      </w:hyperlink>
      <w:r w:rsidR="00532DD8" w:rsidRPr="000035EB">
        <w:rPr>
          <w:rFonts w:cstheme="minorHAnsi"/>
          <w:iCs/>
          <w:color w:val="404040" w:themeColor="text1" w:themeTint="BF"/>
          <w:sz w:val="24"/>
          <w:szCs w:val="24"/>
          <w:lang w:bidi="en-US"/>
        </w:rPr>
        <w:t xml:space="preserve"> </w:t>
      </w:r>
      <w:r w:rsidR="000035EB" w:rsidRPr="000035EB">
        <w:rPr>
          <w:rFonts w:cstheme="minorHAnsi"/>
          <w:iCs/>
          <w:color w:val="404040" w:themeColor="text1" w:themeTint="BF"/>
          <w:sz w:val="24"/>
          <w:szCs w:val="24"/>
          <w:lang w:bidi="en-US"/>
        </w:rPr>
        <w:t>–</w:t>
      </w:r>
      <w:r w:rsidR="00532DD8" w:rsidRPr="000035EB">
        <w:rPr>
          <w:rFonts w:cstheme="minorHAnsi"/>
          <w:iCs/>
          <w:color w:val="404040" w:themeColor="text1" w:themeTint="BF"/>
          <w:sz w:val="24"/>
          <w:szCs w:val="24"/>
          <w:lang w:bidi="en-US"/>
        </w:rPr>
        <w:t xml:space="preserve"> </w:t>
      </w:r>
      <w:r w:rsidR="00131C3F" w:rsidRPr="000035EB">
        <w:rPr>
          <w:rFonts w:cstheme="minorHAnsi"/>
          <w:iCs/>
          <w:color w:val="404040" w:themeColor="text1" w:themeTint="BF"/>
          <w:sz w:val="24"/>
          <w:szCs w:val="24"/>
          <w:lang w:bidi="en-US"/>
        </w:rPr>
        <w:t>particular</w:t>
      </w:r>
      <w:r w:rsidR="00CC4DAC" w:rsidRPr="000035EB">
        <w:rPr>
          <w:rFonts w:cstheme="minorHAnsi"/>
          <w:iCs/>
          <w:color w:val="404040" w:themeColor="text1" w:themeTint="BF"/>
          <w:sz w:val="24"/>
          <w:szCs w:val="24"/>
          <w:lang w:bidi="en-US"/>
        </w:rPr>
        <w:t xml:space="preserve"> to the management of medical and dental facilities</w:t>
      </w:r>
    </w:p>
    <w:p w14:paraId="620DB120" w14:textId="262B40B9" w:rsidR="00532DD8" w:rsidRPr="000035EB" w:rsidRDefault="0081531B" w:rsidP="00B024BA">
      <w:pPr>
        <w:pStyle w:val="ListParagraph"/>
        <w:numPr>
          <w:ilvl w:val="0"/>
          <w:numId w:val="7"/>
        </w:numPr>
        <w:spacing w:after="120" w:line="276" w:lineRule="auto"/>
        <w:contextualSpacing w:val="0"/>
        <w:jc w:val="both"/>
        <w:rPr>
          <w:rFonts w:cstheme="minorHAnsi"/>
          <w:iCs/>
          <w:color w:val="404040" w:themeColor="text1" w:themeTint="BF"/>
          <w:sz w:val="24"/>
          <w:szCs w:val="24"/>
          <w:lang w:bidi="en-US"/>
        </w:rPr>
      </w:pPr>
      <w:hyperlink r:id="rId111" w:history="1">
        <w:r w:rsidR="000A7D9F" w:rsidRPr="00B024BA">
          <w:rPr>
            <w:rStyle w:val="Hyperlink"/>
            <w:rFonts w:cstheme="minorHAnsi"/>
            <w:iCs/>
            <w:color w:val="2E74B5" w:themeColor="accent5" w:themeShade="BF"/>
            <w:sz w:val="24"/>
            <w:szCs w:val="24"/>
            <w:u w:val="none"/>
            <w:lang w:bidi="en-US"/>
          </w:rPr>
          <w:t>Mental Health Act 2014 Community Visitors Code of Practice</w:t>
        </w:r>
      </w:hyperlink>
      <w:r w:rsidR="000A7D9F" w:rsidRPr="000035EB">
        <w:rPr>
          <w:rFonts w:cstheme="minorHAnsi"/>
          <w:iCs/>
          <w:color w:val="404040" w:themeColor="text1" w:themeTint="BF"/>
          <w:sz w:val="24"/>
          <w:szCs w:val="24"/>
          <w:lang w:bidi="en-US"/>
        </w:rPr>
        <w:t xml:space="preserve"> </w:t>
      </w:r>
      <w:r w:rsidR="000035EB" w:rsidRPr="000035EB">
        <w:rPr>
          <w:rFonts w:cstheme="minorHAnsi"/>
          <w:iCs/>
          <w:color w:val="404040" w:themeColor="text1" w:themeTint="BF"/>
          <w:sz w:val="24"/>
          <w:szCs w:val="24"/>
          <w:lang w:bidi="en-US"/>
        </w:rPr>
        <w:t>–</w:t>
      </w:r>
      <w:r w:rsidR="000A7D9F" w:rsidRPr="000035EB">
        <w:rPr>
          <w:rFonts w:cstheme="minorHAnsi"/>
          <w:iCs/>
          <w:color w:val="404040" w:themeColor="text1" w:themeTint="BF"/>
          <w:sz w:val="24"/>
          <w:szCs w:val="24"/>
          <w:lang w:bidi="en-US"/>
        </w:rPr>
        <w:t xml:space="preserve"> </w:t>
      </w:r>
      <w:r w:rsidR="00152B18" w:rsidRPr="000035EB">
        <w:rPr>
          <w:rFonts w:cstheme="minorHAnsi"/>
          <w:iCs/>
          <w:color w:val="404040" w:themeColor="text1" w:themeTint="BF"/>
          <w:sz w:val="24"/>
          <w:szCs w:val="24"/>
          <w:lang w:bidi="en-US"/>
        </w:rPr>
        <w:t>provides practical guidance to community visitors. Community visitors are volunteer</w:t>
      </w:r>
      <w:r w:rsidR="002B315A" w:rsidRPr="000035EB">
        <w:rPr>
          <w:rFonts w:cstheme="minorHAnsi"/>
          <w:iCs/>
          <w:color w:val="404040" w:themeColor="text1" w:themeTint="BF"/>
          <w:sz w:val="24"/>
          <w:szCs w:val="24"/>
          <w:lang w:bidi="en-US"/>
        </w:rPr>
        <w:t xml:space="preserve">s appointed to </w:t>
      </w:r>
      <w:r w:rsidR="005A69C2" w:rsidRPr="000035EB">
        <w:rPr>
          <w:rFonts w:cstheme="minorHAnsi"/>
          <w:iCs/>
          <w:color w:val="404040" w:themeColor="text1" w:themeTint="BF"/>
          <w:sz w:val="24"/>
          <w:szCs w:val="24"/>
          <w:lang w:bidi="en-US"/>
        </w:rPr>
        <w:t>care for people receiving mental health services</w:t>
      </w:r>
    </w:p>
    <w:p w14:paraId="5A45C6D4" w14:textId="66554299" w:rsidR="005A69C2" w:rsidRPr="000035EB" w:rsidRDefault="0081531B" w:rsidP="00B024BA">
      <w:pPr>
        <w:pStyle w:val="ListParagraph"/>
        <w:numPr>
          <w:ilvl w:val="0"/>
          <w:numId w:val="7"/>
        </w:numPr>
        <w:spacing w:after="120" w:line="276" w:lineRule="auto"/>
        <w:contextualSpacing w:val="0"/>
        <w:jc w:val="both"/>
        <w:rPr>
          <w:rFonts w:cstheme="minorHAnsi"/>
          <w:iCs/>
          <w:color w:val="404040" w:themeColor="text1" w:themeTint="BF"/>
          <w:sz w:val="24"/>
          <w:szCs w:val="24"/>
          <w:lang w:bidi="en-US"/>
        </w:rPr>
      </w:pPr>
      <w:hyperlink r:id="rId112" w:history="1">
        <w:r w:rsidR="000035EB" w:rsidRPr="00B024BA">
          <w:rPr>
            <w:rStyle w:val="Hyperlink"/>
            <w:rFonts w:cstheme="minorHAnsi"/>
            <w:iCs/>
            <w:color w:val="2E74B5" w:themeColor="accent5" w:themeShade="BF"/>
            <w:sz w:val="24"/>
            <w:szCs w:val="24"/>
            <w:u w:val="none"/>
            <w:lang w:bidi="en-US"/>
          </w:rPr>
          <w:t>The Aged Care Voluntary Industry Code of Practice</w:t>
        </w:r>
      </w:hyperlink>
      <w:r w:rsidR="00CA26BA" w:rsidRPr="000035EB">
        <w:rPr>
          <w:rFonts w:cstheme="minorHAnsi"/>
          <w:iCs/>
          <w:color w:val="404040" w:themeColor="text1" w:themeTint="BF"/>
          <w:sz w:val="24"/>
          <w:szCs w:val="24"/>
          <w:lang w:bidi="en-US"/>
        </w:rPr>
        <w:t xml:space="preserve"> </w:t>
      </w:r>
      <w:r w:rsidR="000035EB" w:rsidRPr="000035EB">
        <w:rPr>
          <w:rFonts w:cstheme="minorHAnsi"/>
          <w:iCs/>
          <w:color w:val="404040" w:themeColor="text1" w:themeTint="BF"/>
          <w:sz w:val="24"/>
          <w:szCs w:val="24"/>
          <w:lang w:bidi="en-US"/>
        </w:rPr>
        <w:t>–</w:t>
      </w:r>
      <w:r w:rsidR="002761A7" w:rsidRPr="000035EB">
        <w:rPr>
          <w:rFonts w:cstheme="minorHAnsi"/>
          <w:iCs/>
          <w:color w:val="404040" w:themeColor="text1" w:themeTint="BF"/>
          <w:sz w:val="24"/>
          <w:szCs w:val="24"/>
          <w:lang w:bidi="en-US"/>
        </w:rPr>
        <w:t xml:space="preserve"> </w:t>
      </w:r>
      <w:r w:rsidR="001175F2" w:rsidRPr="000035EB">
        <w:rPr>
          <w:rFonts w:cstheme="minorHAnsi"/>
          <w:iCs/>
          <w:color w:val="404040" w:themeColor="text1" w:themeTint="BF"/>
          <w:sz w:val="24"/>
          <w:szCs w:val="24"/>
          <w:lang w:bidi="en-US"/>
        </w:rPr>
        <w:t>provides models for commitment, accountability, proactivity and continuous improvement</w:t>
      </w:r>
    </w:p>
    <w:p w14:paraId="7955395A" w14:textId="77777777" w:rsidR="00E81861" w:rsidRDefault="00E81861">
      <w:pPr>
        <w:spacing w:after="120" w:line="276" w:lineRule="auto"/>
        <w:rPr>
          <w:rFonts w:cstheme="minorHAnsi"/>
          <w:iCs/>
          <w:color w:val="404040" w:themeColor="text1" w:themeTint="BF"/>
          <w:sz w:val="24"/>
          <w:szCs w:val="24"/>
          <w:highlight w:val="cyan"/>
          <w:lang w:bidi="en-US"/>
        </w:rPr>
      </w:pPr>
      <w:r>
        <w:rPr>
          <w:rFonts w:cstheme="minorHAnsi"/>
          <w:iCs/>
          <w:color w:val="404040" w:themeColor="text1" w:themeTint="BF"/>
          <w:sz w:val="24"/>
          <w:szCs w:val="24"/>
          <w:highlight w:val="cyan"/>
          <w:lang w:bidi="en-US"/>
        </w:rPr>
        <w:br w:type="page"/>
      </w:r>
    </w:p>
    <w:p w14:paraId="42D069F2" w14:textId="3E0C4F91" w:rsidR="000C36EE" w:rsidRDefault="00A062F7" w:rsidP="00673606">
      <w:pPr>
        <w:spacing w:after="120" w:line="276" w:lineRule="auto"/>
        <w:ind w:left="0" w:firstLine="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lastRenderedPageBreak/>
        <w:t xml:space="preserve">Practice standards are the specific guidelines </w:t>
      </w:r>
      <w:r w:rsidR="00A05D9A" w:rsidRPr="00B024BA">
        <w:rPr>
          <w:rFonts w:cstheme="minorHAnsi"/>
          <w:iCs/>
          <w:color w:val="404040" w:themeColor="text1" w:themeTint="BF"/>
          <w:sz w:val="24"/>
          <w:szCs w:val="24"/>
          <w:lang w:bidi="en-US"/>
        </w:rPr>
        <w:t>in line with the</w:t>
      </w:r>
      <w:r w:rsidRPr="00B024BA">
        <w:rPr>
          <w:rFonts w:cstheme="minorHAnsi"/>
          <w:iCs/>
          <w:color w:val="404040" w:themeColor="text1" w:themeTint="BF"/>
          <w:sz w:val="24"/>
          <w:szCs w:val="24"/>
          <w:lang w:bidi="en-US"/>
        </w:rPr>
        <w:t xml:space="preserve"> codes of practice</w:t>
      </w:r>
      <w:r w:rsidR="00A05D9A" w:rsidRPr="00B024BA">
        <w:rPr>
          <w:rFonts w:cstheme="minorHAnsi"/>
          <w:iCs/>
          <w:color w:val="404040" w:themeColor="text1" w:themeTint="BF"/>
          <w:sz w:val="24"/>
          <w:szCs w:val="24"/>
          <w:lang w:bidi="en-US"/>
        </w:rPr>
        <w:t xml:space="preserve"> in the workplace</w:t>
      </w:r>
      <w:r w:rsidRPr="000035EB">
        <w:rPr>
          <w:rFonts w:cstheme="minorHAnsi"/>
          <w:iCs/>
          <w:color w:val="404040" w:themeColor="text1" w:themeTint="BF"/>
          <w:sz w:val="24"/>
          <w:szCs w:val="24"/>
          <w:lang w:bidi="en-US"/>
        </w:rPr>
        <w:t xml:space="preserve">. </w:t>
      </w:r>
      <w:r w:rsidR="00BF2509" w:rsidRPr="000035EB">
        <w:rPr>
          <w:rFonts w:cstheme="minorHAnsi"/>
          <w:iCs/>
          <w:color w:val="404040" w:themeColor="text1" w:themeTint="BF"/>
          <w:sz w:val="24"/>
          <w:szCs w:val="24"/>
          <w:lang w:bidi="en-US"/>
        </w:rPr>
        <w:t xml:space="preserve">The </w:t>
      </w:r>
      <w:r w:rsidR="00A05D9A" w:rsidRPr="000035EB">
        <w:rPr>
          <w:rFonts w:cstheme="minorHAnsi"/>
          <w:iCs/>
          <w:color w:val="404040" w:themeColor="text1" w:themeTint="BF"/>
          <w:sz w:val="24"/>
          <w:szCs w:val="24"/>
          <w:lang w:bidi="en-US"/>
        </w:rPr>
        <w:t>practice standards</w:t>
      </w:r>
      <w:r w:rsidR="00BF2509" w:rsidRPr="000035EB">
        <w:rPr>
          <w:rFonts w:cstheme="minorHAnsi"/>
          <w:iCs/>
          <w:color w:val="404040" w:themeColor="text1" w:themeTint="BF"/>
          <w:sz w:val="24"/>
          <w:szCs w:val="24"/>
          <w:lang w:bidi="en-US"/>
        </w:rPr>
        <w:t xml:space="preserve"> </w:t>
      </w:r>
      <w:proofErr w:type="spellStart"/>
      <w:r w:rsidR="00BF2509" w:rsidRPr="000035EB">
        <w:rPr>
          <w:rFonts w:cstheme="minorHAnsi"/>
          <w:iCs/>
          <w:color w:val="404040" w:themeColor="text1" w:themeTint="BF"/>
          <w:sz w:val="24"/>
          <w:szCs w:val="24"/>
          <w:lang w:bidi="en-US"/>
        </w:rPr>
        <w:t>emphasise</w:t>
      </w:r>
      <w:proofErr w:type="spellEnd"/>
      <w:r w:rsidR="00BF2509" w:rsidRPr="000035EB">
        <w:rPr>
          <w:rFonts w:cstheme="minorHAnsi"/>
          <w:iCs/>
          <w:color w:val="404040" w:themeColor="text1" w:themeTint="BF"/>
          <w:sz w:val="24"/>
          <w:szCs w:val="24"/>
          <w:lang w:bidi="en-US"/>
        </w:rPr>
        <w:t xml:space="preserve"> what the worker should do to</w:t>
      </w:r>
      <w:r w:rsidR="000C36EE" w:rsidRPr="000035EB">
        <w:rPr>
          <w:rFonts w:cstheme="minorHAnsi"/>
          <w:iCs/>
          <w:color w:val="404040" w:themeColor="text1" w:themeTint="BF"/>
          <w:sz w:val="24"/>
          <w:szCs w:val="24"/>
          <w:lang w:bidi="en-US"/>
        </w:rPr>
        <w:t>:</w:t>
      </w:r>
    </w:p>
    <w:p w14:paraId="61B1AAD1" w14:textId="77777777" w:rsidR="000C36EE" w:rsidRDefault="00BF2509" w:rsidP="002D1BE0">
      <w:pPr>
        <w:pStyle w:val="ListParagraph"/>
        <w:numPr>
          <w:ilvl w:val="0"/>
          <w:numId w:val="157"/>
        </w:numPr>
        <w:spacing w:after="120" w:line="276" w:lineRule="auto"/>
        <w:contextualSpacing w:val="0"/>
        <w:jc w:val="both"/>
        <w:rPr>
          <w:rFonts w:cstheme="minorHAnsi"/>
          <w:iCs/>
          <w:color w:val="404040" w:themeColor="text1" w:themeTint="BF"/>
          <w:sz w:val="24"/>
          <w:szCs w:val="24"/>
          <w:lang w:bidi="en-US"/>
        </w:rPr>
      </w:pPr>
      <w:r w:rsidRPr="000C36EE">
        <w:rPr>
          <w:rFonts w:cstheme="minorHAnsi"/>
          <w:iCs/>
          <w:color w:val="404040" w:themeColor="text1" w:themeTint="BF"/>
          <w:sz w:val="24"/>
          <w:szCs w:val="24"/>
          <w:lang w:bidi="en-US"/>
        </w:rPr>
        <w:t>attain an excellent work performance</w:t>
      </w:r>
    </w:p>
    <w:p w14:paraId="30E61CDC" w14:textId="75763907" w:rsidR="00A062F7" w:rsidRPr="000C36EE" w:rsidRDefault="00BF2509" w:rsidP="002D1BE0">
      <w:pPr>
        <w:pStyle w:val="ListParagraph"/>
        <w:numPr>
          <w:ilvl w:val="0"/>
          <w:numId w:val="157"/>
        </w:numPr>
        <w:spacing w:after="120" w:line="276" w:lineRule="auto"/>
        <w:contextualSpacing w:val="0"/>
        <w:jc w:val="both"/>
        <w:rPr>
          <w:rFonts w:cstheme="minorHAnsi"/>
          <w:iCs/>
          <w:color w:val="404040" w:themeColor="text1" w:themeTint="BF"/>
          <w:sz w:val="24"/>
          <w:szCs w:val="24"/>
          <w:lang w:bidi="en-US"/>
        </w:rPr>
      </w:pPr>
      <w:r w:rsidRPr="000C36EE">
        <w:rPr>
          <w:rFonts w:cstheme="minorHAnsi"/>
          <w:iCs/>
          <w:color w:val="404040" w:themeColor="text1" w:themeTint="BF"/>
          <w:sz w:val="24"/>
          <w:szCs w:val="24"/>
          <w:lang w:bidi="en-US"/>
        </w:rPr>
        <w:t>provide high</w:t>
      </w:r>
      <w:r w:rsidR="00131C3F" w:rsidRPr="000C36EE">
        <w:rPr>
          <w:rFonts w:cstheme="minorHAnsi"/>
          <w:iCs/>
          <w:color w:val="404040" w:themeColor="text1" w:themeTint="BF"/>
          <w:sz w:val="24"/>
          <w:szCs w:val="24"/>
          <w:lang w:bidi="en-US"/>
        </w:rPr>
        <w:t>-</w:t>
      </w:r>
      <w:r w:rsidRPr="000C36EE">
        <w:rPr>
          <w:rFonts w:cstheme="minorHAnsi"/>
          <w:iCs/>
          <w:color w:val="404040" w:themeColor="text1" w:themeTint="BF"/>
          <w:sz w:val="24"/>
          <w:szCs w:val="24"/>
          <w:lang w:bidi="en-US"/>
        </w:rPr>
        <w:t>quality services</w:t>
      </w:r>
      <w:r w:rsidR="00C12605">
        <w:rPr>
          <w:rFonts w:cstheme="minorHAnsi"/>
          <w:iCs/>
          <w:color w:val="404040" w:themeColor="text1" w:themeTint="BF"/>
          <w:sz w:val="24"/>
          <w:szCs w:val="24"/>
          <w:lang w:bidi="en-US"/>
        </w:rPr>
        <w:t>.</w:t>
      </w:r>
    </w:p>
    <w:p w14:paraId="0A551562" w14:textId="36E9CCC6" w:rsidR="00EC075B" w:rsidRDefault="00EC075B" w:rsidP="0052337C">
      <w:pPr>
        <w:spacing w:after="120" w:line="276" w:lineRule="auto"/>
        <w:ind w:left="0" w:right="102" w:firstLine="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t xml:space="preserve">The table below shows the practice standards for specific </w:t>
      </w:r>
      <w:r w:rsidR="00131C3F" w:rsidRPr="00B024BA">
        <w:rPr>
          <w:rFonts w:cstheme="minorHAnsi"/>
          <w:iCs/>
          <w:color w:val="404040" w:themeColor="text1" w:themeTint="BF"/>
          <w:sz w:val="24"/>
          <w:szCs w:val="24"/>
          <w:lang w:bidi="en-US"/>
        </w:rPr>
        <w:t>heath and community services occupation</w:t>
      </w:r>
      <w:r w:rsidRPr="00B024BA">
        <w:rPr>
          <w:rFonts w:cstheme="minorHAnsi"/>
          <w:iCs/>
          <w:color w:val="404040" w:themeColor="text1" w:themeTint="BF"/>
          <w:sz w:val="24"/>
          <w:szCs w:val="24"/>
          <w:lang w:bidi="en-US"/>
        </w:rPr>
        <w:t>s.</w:t>
      </w:r>
    </w:p>
    <w:tbl>
      <w:tblPr>
        <w:tblStyle w:val="TableGrid"/>
        <w:tblW w:w="5000" w:type="pct"/>
        <w:jc w:val="center"/>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ayout w:type="fixed"/>
        <w:tblLook w:val="04A0" w:firstRow="1" w:lastRow="0" w:firstColumn="1" w:lastColumn="0" w:noHBand="0" w:noVBand="1"/>
      </w:tblPr>
      <w:tblGrid>
        <w:gridCol w:w="2829"/>
        <w:gridCol w:w="6187"/>
      </w:tblGrid>
      <w:tr w:rsidR="003E0E21" w:rsidRPr="001773BD" w14:paraId="3C83D0D4" w14:textId="77777777" w:rsidTr="00B024BA">
        <w:trPr>
          <w:jc w:val="center"/>
        </w:trPr>
        <w:tc>
          <w:tcPr>
            <w:tcW w:w="1569" w:type="pct"/>
            <w:shd w:val="clear" w:color="auto" w:fill="8AC926"/>
            <w:vAlign w:val="center"/>
          </w:tcPr>
          <w:p w14:paraId="3098841E" w14:textId="7CA8E134" w:rsidR="003E0E21" w:rsidRPr="001773BD" w:rsidRDefault="003E0E21" w:rsidP="00B024BA">
            <w:pPr>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t>Occupation</w:t>
            </w:r>
          </w:p>
        </w:tc>
        <w:tc>
          <w:tcPr>
            <w:tcW w:w="3431" w:type="pct"/>
            <w:shd w:val="clear" w:color="auto" w:fill="8AC926"/>
            <w:vAlign w:val="center"/>
          </w:tcPr>
          <w:p w14:paraId="661130A3" w14:textId="0C309299" w:rsidR="003E0E21" w:rsidRPr="001773BD" w:rsidRDefault="003E0E21" w:rsidP="00B024BA">
            <w:pPr>
              <w:tabs>
                <w:tab w:val="left" w:pos="180"/>
              </w:tabs>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t>Practice Standards</w:t>
            </w:r>
          </w:p>
        </w:tc>
      </w:tr>
      <w:tr w:rsidR="003E0E21" w:rsidRPr="001773BD" w14:paraId="62D884A0" w14:textId="77777777" w:rsidTr="00B024BA">
        <w:trPr>
          <w:jc w:val="center"/>
        </w:trPr>
        <w:tc>
          <w:tcPr>
            <w:tcW w:w="1569" w:type="pct"/>
            <w:vAlign w:val="center"/>
          </w:tcPr>
          <w:p w14:paraId="27EF3945" w14:textId="18E8ADF7" w:rsidR="003E0E21" w:rsidRPr="008B08DB" w:rsidRDefault="003E0E21" w:rsidP="00B024BA">
            <w:pPr>
              <w:tabs>
                <w:tab w:val="left" w:pos="180"/>
              </w:tabs>
              <w:spacing w:after="120" w:line="276" w:lineRule="auto"/>
              <w:ind w:left="0" w:right="0" w:firstLine="0"/>
              <w:jc w:val="center"/>
              <w:rPr>
                <w:rFonts w:cstheme="minorHAnsi"/>
                <w:color w:val="404040" w:themeColor="text1" w:themeTint="BF"/>
                <w:lang w:val="en-GB" w:bidi="en-US"/>
              </w:rPr>
            </w:pPr>
            <w:r w:rsidRPr="008B08DB">
              <w:rPr>
                <w:color w:val="404040" w:themeColor="text1" w:themeTint="BF"/>
                <w:szCs w:val="24"/>
              </w:rPr>
              <w:t>Health Service Workers</w:t>
            </w:r>
          </w:p>
        </w:tc>
        <w:tc>
          <w:tcPr>
            <w:tcW w:w="3431" w:type="pct"/>
            <w:vAlign w:val="center"/>
          </w:tcPr>
          <w:p w14:paraId="1F74E742" w14:textId="5FE15F60" w:rsidR="003E0E21" w:rsidRPr="00B024BA" w:rsidRDefault="0081531B"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113" w:history="1">
              <w:r w:rsidR="00307CED" w:rsidRPr="00B024BA">
                <w:rPr>
                  <w:rStyle w:val="Hyperlink"/>
                  <w:color w:val="2E74B5" w:themeColor="accent5" w:themeShade="BF"/>
                  <w:szCs w:val="24"/>
                  <w:u w:val="none"/>
                </w:rPr>
                <w:t>The NS</w:t>
              </w:r>
              <w:r w:rsidR="00A4149D" w:rsidRPr="00B024BA">
                <w:rPr>
                  <w:rStyle w:val="Hyperlink"/>
                  <w:color w:val="2E74B5" w:themeColor="accent5" w:themeShade="BF"/>
                  <w:szCs w:val="24"/>
                  <w:u w:val="none"/>
                </w:rPr>
                <w:t>QHS Standards</w:t>
              </w:r>
            </w:hyperlink>
          </w:p>
        </w:tc>
      </w:tr>
      <w:tr w:rsidR="003E0E21" w:rsidRPr="001773BD" w14:paraId="3F937DBF" w14:textId="77777777" w:rsidTr="00B024BA">
        <w:trPr>
          <w:jc w:val="center"/>
        </w:trPr>
        <w:tc>
          <w:tcPr>
            <w:tcW w:w="1569" w:type="pct"/>
            <w:vAlign w:val="center"/>
          </w:tcPr>
          <w:p w14:paraId="2764CA10" w14:textId="47580BAF" w:rsidR="003E0E21" w:rsidRPr="008B08DB" w:rsidRDefault="003E0E21" w:rsidP="00B024BA">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sidRPr="008B08DB">
              <w:rPr>
                <w:color w:val="404040" w:themeColor="text1" w:themeTint="BF"/>
                <w:szCs w:val="24"/>
              </w:rPr>
              <w:t>Aged Care Workers</w:t>
            </w:r>
          </w:p>
        </w:tc>
        <w:tc>
          <w:tcPr>
            <w:tcW w:w="3431" w:type="pct"/>
            <w:vAlign w:val="center"/>
          </w:tcPr>
          <w:p w14:paraId="60A89CC8" w14:textId="2FDAFCDA" w:rsidR="003E0E21" w:rsidRPr="00B024BA" w:rsidRDefault="0081531B"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114" w:history="1">
              <w:r w:rsidR="00A4149D" w:rsidRPr="00B024BA">
                <w:rPr>
                  <w:rStyle w:val="Hyperlink"/>
                  <w:color w:val="2E74B5" w:themeColor="accent5" w:themeShade="BF"/>
                  <w:szCs w:val="24"/>
                  <w:u w:val="none"/>
                </w:rPr>
                <w:t>Quality Standards</w:t>
              </w:r>
            </w:hyperlink>
          </w:p>
        </w:tc>
      </w:tr>
      <w:tr w:rsidR="003E0E21" w:rsidRPr="001773BD" w14:paraId="60D18BAF" w14:textId="77777777" w:rsidTr="00B024BA">
        <w:trPr>
          <w:jc w:val="center"/>
        </w:trPr>
        <w:tc>
          <w:tcPr>
            <w:tcW w:w="1569" w:type="pct"/>
            <w:vAlign w:val="center"/>
          </w:tcPr>
          <w:p w14:paraId="712D022A" w14:textId="17C5115E" w:rsidR="003E0E21" w:rsidRPr="008B08DB" w:rsidRDefault="003E0E21" w:rsidP="00B024BA">
            <w:pPr>
              <w:tabs>
                <w:tab w:val="left" w:pos="180"/>
              </w:tabs>
              <w:spacing w:after="120" w:line="276" w:lineRule="auto"/>
              <w:ind w:left="0" w:right="0" w:firstLine="0"/>
              <w:jc w:val="center"/>
              <w:rPr>
                <w:rFonts w:cstheme="minorHAnsi"/>
                <w:color w:val="404040" w:themeColor="text1" w:themeTint="BF"/>
                <w:lang w:val="en-GB" w:bidi="en-US"/>
              </w:rPr>
            </w:pPr>
            <w:r w:rsidRPr="008B08DB">
              <w:rPr>
                <w:color w:val="404040" w:themeColor="text1" w:themeTint="BF"/>
                <w:szCs w:val="24"/>
              </w:rPr>
              <w:t>Disability Workers</w:t>
            </w:r>
          </w:p>
        </w:tc>
        <w:tc>
          <w:tcPr>
            <w:tcW w:w="3431" w:type="pct"/>
            <w:vAlign w:val="center"/>
          </w:tcPr>
          <w:p w14:paraId="66B8F666" w14:textId="4D4B71AD" w:rsidR="003E0E21"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15" w:history="1">
              <w:r w:rsidR="00D270D4" w:rsidRPr="00B024BA">
                <w:rPr>
                  <w:rStyle w:val="Hyperlink"/>
                  <w:color w:val="2E74B5" w:themeColor="accent5" w:themeShade="BF"/>
                  <w:szCs w:val="24"/>
                  <w:u w:val="none"/>
                </w:rPr>
                <w:t>National Standards for Disability Services</w:t>
              </w:r>
            </w:hyperlink>
          </w:p>
        </w:tc>
      </w:tr>
      <w:tr w:rsidR="003E0E21" w:rsidRPr="001773BD" w14:paraId="37C498A6" w14:textId="77777777" w:rsidTr="00B024BA">
        <w:trPr>
          <w:jc w:val="center"/>
        </w:trPr>
        <w:tc>
          <w:tcPr>
            <w:tcW w:w="1569" w:type="pct"/>
            <w:vAlign w:val="center"/>
          </w:tcPr>
          <w:p w14:paraId="556C4F55" w14:textId="456479A2" w:rsidR="003E0E21" w:rsidRPr="008B08DB" w:rsidRDefault="003E0E21" w:rsidP="00B024BA">
            <w:pPr>
              <w:tabs>
                <w:tab w:val="left" w:pos="180"/>
              </w:tabs>
              <w:spacing w:after="120" w:line="276" w:lineRule="auto"/>
              <w:ind w:left="0" w:right="0" w:firstLine="0"/>
              <w:jc w:val="center"/>
              <w:rPr>
                <w:rFonts w:cstheme="minorHAnsi"/>
                <w:color w:val="404040" w:themeColor="text1" w:themeTint="BF"/>
                <w:lang w:val="en-GB" w:bidi="en-US"/>
              </w:rPr>
            </w:pPr>
            <w:r w:rsidRPr="008B08DB">
              <w:rPr>
                <w:color w:val="404040" w:themeColor="text1" w:themeTint="BF"/>
                <w:szCs w:val="24"/>
              </w:rPr>
              <w:t>Social Workers</w:t>
            </w:r>
          </w:p>
        </w:tc>
        <w:tc>
          <w:tcPr>
            <w:tcW w:w="3431" w:type="pct"/>
            <w:vAlign w:val="center"/>
          </w:tcPr>
          <w:p w14:paraId="372C40F4" w14:textId="3CD188F2" w:rsidR="003E0E21"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16" w:history="1">
              <w:r w:rsidR="006506DC" w:rsidRPr="00B024BA">
                <w:rPr>
                  <w:rStyle w:val="Hyperlink"/>
                  <w:color w:val="2E74B5" w:themeColor="accent5" w:themeShade="BF"/>
                  <w:szCs w:val="24"/>
                  <w:u w:val="none"/>
                </w:rPr>
                <w:t>Practice Standards 2021</w:t>
              </w:r>
            </w:hyperlink>
          </w:p>
        </w:tc>
      </w:tr>
      <w:tr w:rsidR="003E0E21" w:rsidRPr="001773BD" w14:paraId="3727E925" w14:textId="77777777" w:rsidTr="00B024BA">
        <w:trPr>
          <w:jc w:val="center"/>
        </w:trPr>
        <w:tc>
          <w:tcPr>
            <w:tcW w:w="1569" w:type="pct"/>
            <w:vAlign w:val="center"/>
          </w:tcPr>
          <w:p w14:paraId="48A317BE" w14:textId="3A9B04E8" w:rsidR="003E0E21" w:rsidRPr="008B08DB" w:rsidRDefault="003E0E21" w:rsidP="00B024BA">
            <w:pPr>
              <w:tabs>
                <w:tab w:val="left" w:pos="180"/>
              </w:tabs>
              <w:spacing w:after="120" w:line="276" w:lineRule="auto"/>
              <w:ind w:left="0" w:right="0" w:firstLine="0"/>
              <w:jc w:val="center"/>
              <w:rPr>
                <w:rFonts w:cstheme="minorHAnsi"/>
                <w:color w:val="404040" w:themeColor="text1" w:themeTint="BF"/>
                <w:lang w:val="en-GB" w:bidi="en-US"/>
              </w:rPr>
            </w:pPr>
            <w:r w:rsidRPr="008B08DB">
              <w:rPr>
                <w:color w:val="404040" w:themeColor="text1" w:themeTint="BF"/>
                <w:szCs w:val="24"/>
              </w:rPr>
              <w:t>Early Childhood Workers</w:t>
            </w:r>
          </w:p>
        </w:tc>
        <w:tc>
          <w:tcPr>
            <w:tcW w:w="3431" w:type="pct"/>
            <w:vAlign w:val="center"/>
          </w:tcPr>
          <w:p w14:paraId="33D2C04C" w14:textId="0998DC98" w:rsidR="003E0E21"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17" w:history="1">
              <w:r w:rsidR="00605117" w:rsidRPr="00B024BA">
                <w:rPr>
                  <w:rStyle w:val="Hyperlink"/>
                  <w:color w:val="2E74B5" w:themeColor="accent5" w:themeShade="BF"/>
                  <w:szCs w:val="24"/>
                  <w:u w:val="none"/>
                </w:rPr>
                <w:t>National Quality Standard</w:t>
              </w:r>
            </w:hyperlink>
          </w:p>
        </w:tc>
      </w:tr>
      <w:tr w:rsidR="003E0E21" w:rsidRPr="001773BD" w14:paraId="1E6B38D4" w14:textId="77777777" w:rsidTr="00B024BA">
        <w:trPr>
          <w:jc w:val="center"/>
        </w:trPr>
        <w:tc>
          <w:tcPr>
            <w:tcW w:w="1569" w:type="pct"/>
            <w:vAlign w:val="center"/>
          </w:tcPr>
          <w:p w14:paraId="73F71FE5" w14:textId="681815F1" w:rsidR="003E0E21" w:rsidRPr="008B08DB" w:rsidRDefault="003E0E21" w:rsidP="00B024BA">
            <w:pPr>
              <w:tabs>
                <w:tab w:val="left" w:pos="180"/>
              </w:tabs>
              <w:spacing w:after="120" w:line="276" w:lineRule="auto"/>
              <w:ind w:left="0" w:right="0" w:firstLine="0"/>
              <w:jc w:val="center"/>
              <w:rPr>
                <w:rFonts w:cstheme="minorHAnsi"/>
                <w:color w:val="404040" w:themeColor="text1" w:themeTint="BF"/>
                <w:lang w:val="en-GB" w:bidi="en-US"/>
              </w:rPr>
            </w:pPr>
            <w:r w:rsidRPr="008B08DB">
              <w:rPr>
                <w:color w:val="404040" w:themeColor="text1" w:themeTint="BF"/>
                <w:szCs w:val="24"/>
              </w:rPr>
              <w:t>Dental Workers</w:t>
            </w:r>
          </w:p>
        </w:tc>
        <w:tc>
          <w:tcPr>
            <w:tcW w:w="3431" w:type="pct"/>
            <w:vAlign w:val="center"/>
          </w:tcPr>
          <w:p w14:paraId="6A8F8196" w14:textId="599E743F" w:rsidR="003E0E21"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18" w:history="1">
              <w:r w:rsidR="00A64130" w:rsidRPr="00B024BA">
                <w:rPr>
                  <w:rStyle w:val="Hyperlink"/>
                  <w:color w:val="2E74B5" w:themeColor="accent5" w:themeShade="BF"/>
                  <w:szCs w:val="24"/>
                  <w:u w:val="none"/>
                </w:rPr>
                <w:t>NSQHS Standards Guide for Dental Practices and Services</w:t>
              </w:r>
            </w:hyperlink>
          </w:p>
        </w:tc>
      </w:tr>
      <w:tr w:rsidR="003E0E21" w:rsidRPr="001773BD" w14:paraId="238B2F58" w14:textId="77777777" w:rsidTr="00B024BA">
        <w:trPr>
          <w:jc w:val="center"/>
        </w:trPr>
        <w:tc>
          <w:tcPr>
            <w:tcW w:w="1569" w:type="pct"/>
            <w:vAlign w:val="center"/>
          </w:tcPr>
          <w:p w14:paraId="1BADEE8A" w14:textId="7F0E9A56" w:rsidR="003E0E21" w:rsidRPr="008B08DB" w:rsidRDefault="003E0E21" w:rsidP="00B024BA">
            <w:pPr>
              <w:tabs>
                <w:tab w:val="left" w:pos="180"/>
              </w:tabs>
              <w:spacing w:after="120" w:line="276" w:lineRule="auto"/>
              <w:ind w:left="0" w:right="0" w:firstLine="0"/>
              <w:jc w:val="center"/>
              <w:rPr>
                <w:rFonts w:cstheme="minorHAnsi"/>
                <w:color w:val="404040" w:themeColor="text1" w:themeTint="BF"/>
                <w:lang w:val="en-GB" w:bidi="en-US"/>
              </w:rPr>
            </w:pPr>
            <w:r w:rsidRPr="008B08DB">
              <w:rPr>
                <w:color w:val="404040" w:themeColor="text1" w:themeTint="BF"/>
                <w:szCs w:val="24"/>
              </w:rPr>
              <w:t>Mental Health Workers</w:t>
            </w:r>
          </w:p>
        </w:tc>
        <w:tc>
          <w:tcPr>
            <w:tcW w:w="3431" w:type="pct"/>
            <w:vAlign w:val="center"/>
          </w:tcPr>
          <w:p w14:paraId="7AA4E8FD" w14:textId="1F3C1C44" w:rsidR="003E0E21"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19" w:history="1">
              <w:r w:rsidR="000035EB">
                <w:rPr>
                  <w:rStyle w:val="Hyperlink"/>
                  <w:color w:val="2E74B5" w:themeColor="accent5" w:themeShade="BF"/>
                  <w:szCs w:val="24"/>
                  <w:u w:val="none"/>
                </w:rPr>
                <w:t>National practice standards for the mental health workforce 2013</w:t>
              </w:r>
            </w:hyperlink>
          </w:p>
        </w:tc>
      </w:tr>
    </w:tbl>
    <w:p w14:paraId="1CF56065" w14:textId="476F19E6" w:rsidR="00A21520" w:rsidRPr="000D5F8A" w:rsidRDefault="0079353A" w:rsidP="0052337C">
      <w:pPr>
        <w:spacing w:after="120" w:line="276" w:lineRule="auto"/>
        <w:ind w:left="0" w:right="102" w:firstLine="0"/>
        <w:jc w:val="both"/>
        <w:rPr>
          <w:rFonts w:cstheme="minorHAnsi"/>
          <w:iCs/>
          <w:color w:val="404040" w:themeColor="text1" w:themeTint="BF"/>
          <w:sz w:val="24"/>
          <w:szCs w:val="24"/>
          <w:lang w:bidi="en-US"/>
        </w:rPr>
      </w:pPr>
      <w:r w:rsidRPr="000D5F8A">
        <w:rPr>
          <w:rFonts w:cstheme="minorHAnsi"/>
          <w:iCs/>
          <w:color w:val="404040" w:themeColor="text1" w:themeTint="BF"/>
          <w:sz w:val="24"/>
          <w:szCs w:val="24"/>
          <w:lang w:bidi="en-US"/>
        </w:rPr>
        <w:t>These standards may include:</w:t>
      </w:r>
    </w:p>
    <w:p w14:paraId="797B3DA6" w14:textId="0C415982" w:rsidR="0079353A" w:rsidRPr="000D5F8A" w:rsidRDefault="004A6B45" w:rsidP="00A8792A">
      <w:pPr>
        <w:pStyle w:val="ListParagraph"/>
        <w:numPr>
          <w:ilvl w:val="0"/>
          <w:numId w:val="45"/>
        </w:numPr>
        <w:spacing w:after="120" w:line="276" w:lineRule="auto"/>
        <w:contextualSpacing w:val="0"/>
        <w:jc w:val="both"/>
        <w:rPr>
          <w:rFonts w:cstheme="minorHAnsi"/>
          <w:iCs/>
          <w:color w:val="404040" w:themeColor="text1" w:themeTint="BF"/>
          <w:sz w:val="24"/>
          <w:szCs w:val="24"/>
          <w:lang w:bidi="en-US"/>
        </w:rPr>
      </w:pPr>
      <w:r>
        <w:rPr>
          <w:noProof/>
        </w:rPr>
        <w:drawing>
          <wp:anchor distT="0" distB="0" distL="114300" distR="114300" simplePos="0" relativeHeight="251658250" behindDoc="0" locked="0" layoutInCell="1" allowOverlap="1" wp14:anchorId="3D6C1568" wp14:editId="32EB008A">
            <wp:simplePos x="0" y="0"/>
            <wp:positionH relativeFrom="margin">
              <wp:align>right</wp:align>
            </wp:positionH>
            <wp:positionV relativeFrom="paragraph">
              <wp:posOffset>9525</wp:posOffset>
            </wp:positionV>
            <wp:extent cx="3421380" cy="2278380"/>
            <wp:effectExtent l="0" t="0" r="7620" b="7620"/>
            <wp:wrapSquare wrapText="bothSides"/>
            <wp:docPr id="876719982" name="Picture 876719982" descr="A group of people playing a board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2" name="Picture 876719982" descr="A group of people playing a board game&#10;&#10;Description automatically generated with medium confidenc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421380" cy="2278380"/>
                    </a:xfrm>
                    <a:prstGeom prst="rect">
                      <a:avLst/>
                    </a:prstGeom>
                    <a:noFill/>
                    <a:ln>
                      <a:noFill/>
                    </a:ln>
                  </pic:spPr>
                </pic:pic>
              </a:graphicData>
            </a:graphic>
            <wp14:sizeRelH relativeFrom="page">
              <wp14:pctWidth>0</wp14:pctWidth>
            </wp14:sizeRelH>
            <wp14:sizeRelV relativeFrom="page">
              <wp14:pctHeight>0</wp14:pctHeight>
            </wp14:sizeRelV>
          </wp:anchor>
        </w:drawing>
      </w:r>
      <w:r w:rsidR="00131C3F" w:rsidRPr="000D5F8A">
        <w:rPr>
          <w:rFonts w:cstheme="minorHAnsi"/>
          <w:iCs/>
          <w:color w:val="404040" w:themeColor="text1" w:themeTint="BF"/>
          <w:sz w:val="24"/>
          <w:szCs w:val="24"/>
          <w:lang w:bidi="en-US"/>
        </w:rPr>
        <w:t>promoting the rights of the client or consumers</w:t>
      </w:r>
    </w:p>
    <w:p w14:paraId="6357CA2A" w14:textId="4EDD1E36" w:rsidR="00551F2E" w:rsidRPr="000D5F8A" w:rsidRDefault="00131C3F" w:rsidP="00A8792A">
      <w:pPr>
        <w:pStyle w:val="ListParagraph"/>
        <w:numPr>
          <w:ilvl w:val="0"/>
          <w:numId w:val="45"/>
        </w:numPr>
        <w:spacing w:after="120" w:line="276" w:lineRule="auto"/>
        <w:contextualSpacing w:val="0"/>
        <w:jc w:val="both"/>
        <w:rPr>
          <w:rFonts w:cstheme="minorHAnsi"/>
          <w:iCs/>
          <w:color w:val="404040" w:themeColor="text1" w:themeTint="BF"/>
          <w:sz w:val="24"/>
          <w:szCs w:val="24"/>
          <w:lang w:bidi="en-US"/>
        </w:rPr>
      </w:pPr>
      <w:r w:rsidRPr="000D5F8A">
        <w:rPr>
          <w:rFonts w:cstheme="minorHAnsi"/>
          <w:iCs/>
          <w:color w:val="404040" w:themeColor="text1" w:themeTint="BF"/>
          <w:sz w:val="24"/>
          <w:szCs w:val="24"/>
          <w:lang w:bidi="en-US"/>
        </w:rPr>
        <w:t>ensuring the safety of clients or consumers</w:t>
      </w:r>
    </w:p>
    <w:p w14:paraId="1B805555" w14:textId="4EF6AA44" w:rsidR="0079353A" w:rsidRPr="000D5F8A" w:rsidRDefault="00131C3F" w:rsidP="00A8792A">
      <w:pPr>
        <w:pStyle w:val="ListParagraph"/>
        <w:numPr>
          <w:ilvl w:val="0"/>
          <w:numId w:val="45"/>
        </w:numPr>
        <w:spacing w:after="120" w:line="276" w:lineRule="auto"/>
        <w:contextualSpacing w:val="0"/>
        <w:jc w:val="both"/>
        <w:rPr>
          <w:rFonts w:cstheme="minorHAnsi"/>
          <w:iCs/>
          <w:color w:val="404040" w:themeColor="text1" w:themeTint="BF"/>
          <w:sz w:val="24"/>
          <w:szCs w:val="24"/>
          <w:lang w:bidi="en-US"/>
        </w:rPr>
      </w:pPr>
      <w:r w:rsidRPr="000D5F8A">
        <w:rPr>
          <w:rFonts w:cstheme="minorHAnsi"/>
          <w:iCs/>
          <w:color w:val="404040" w:themeColor="text1" w:themeTint="BF"/>
          <w:sz w:val="24"/>
          <w:szCs w:val="24"/>
          <w:lang w:bidi="en-US"/>
        </w:rPr>
        <w:t>handling feedback and complaints</w:t>
      </w:r>
    </w:p>
    <w:p w14:paraId="1657B2CC" w14:textId="67211736" w:rsidR="009425DF" w:rsidRPr="000D5F8A" w:rsidRDefault="00131C3F" w:rsidP="00A8792A">
      <w:pPr>
        <w:pStyle w:val="ListParagraph"/>
        <w:numPr>
          <w:ilvl w:val="0"/>
          <w:numId w:val="45"/>
        </w:numPr>
        <w:spacing w:after="120" w:line="276" w:lineRule="auto"/>
        <w:contextualSpacing w:val="0"/>
        <w:jc w:val="both"/>
        <w:rPr>
          <w:rFonts w:cstheme="minorHAnsi"/>
          <w:iCs/>
          <w:color w:val="404040" w:themeColor="text1" w:themeTint="BF"/>
          <w:sz w:val="24"/>
          <w:szCs w:val="24"/>
          <w:lang w:bidi="en-US"/>
        </w:rPr>
      </w:pPr>
      <w:r w:rsidRPr="000D5F8A">
        <w:rPr>
          <w:rFonts w:cstheme="minorHAnsi"/>
          <w:iCs/>
          <w:color w:val="404040" w:themeColor="text1" w:themeTint="BF"/>
          <w:sz w:val="24"/>
          <w:szCs w:val="24"/>
          <w:lang w:bidi="en-US"/>
        </w:rPr>
        <w:t xml:space="preserve">having good leadership and governance </w:t>
      </w:r>
      <w:r w:rsidR="00C12605">
        <w:rPr>
          <w:rFonts w:cstheme="minorHAnsi"/>
          <w:iCs/>
          <w:color w:val="404040" w:themeColor="text1" w:themeTint="BF"/>
          <w:sz w:val="24"/>
          <w:szCs w:val="24"/>
          <w:lang w:bidi="en-US"/>
        </w:rPr>
        <w:t>in</w:t>
      </w:r>
      <w:r w:rsidRPr="000D5F8A">
        <w:rPr>
          <w:rFonts w:cstheme="minorHAnsi"/>
          <w:iCs/>
          <w:color w:val="404040" w:themeColor="text1" w:themeTint="BF"/>
          <w:sz w:val="24"/>
          <w:szCs w:val="24"/>
          <w:lang w:bidi="en-US"/>
        </w:rPr>
        <w:t xml:space="preserve"> the service</w:t>
      </w:r>
    </w:p>
    <w:p w14:paraId="111A26A6" w14:textId="70CFC518" w:rsidR="00031B73" w:rsidRPr="000D5F8A" w:rsidRDefault="00131C3F" w:rsidP="00A8792A">
      <w:pPr>
        <w:pStyle w:val="ListParagraph"/>
        <w:numPr>
          <w:ilvl w:val="0"/>
          <w:numId w:val="45"/>
        </w:numPr>
        <w:spacing w:after="120" w:line="276" w:lineRule="auto"/>
        <w:contextualSpacing w:val="0"/>
        <w:jc w:val="both"/>
        <w:rPr>
          <w:rFonts w:cstheme="minorHAnsi"/>
          <w:iCs/>
          <w:color w:val="404040" w:themeColor="text1" w:themeTint="BF"/>
          <w:sz w:val="24"/>
          <w:szCs w:val="24"/>
          <w:lang w:bidi="en-US"/>
        </w:rPr>
      </w:pPr>
      <w:r w:rsidRPr="000D5F8A">
        <w:rPr>
          <w:rFonts w:cstheme="minorHAnsi"/>
          <w:iCs/>
          <w:color w:val="404040" w:themeColor="text1" w:themeTint="BF"/>
          <w:sz w:val="24"/>
          <w:szCs w:val="24"/>
          <w:lang w:bidi="en-US"/>
        </w:rPr>
        <w:t>collaborating with relevant people</w:t>
      </w:r>
      <w:r w:rsidR="000035EB">
        <w:rPr>
          <w:rFonts w:cstheme="minorHAnsi"/>
          <w:iCs/>
          <w:color w:val="404040" w:themeColor="text1" w:themeTint="BF"/>
          <w:sz w:val="24"/>
          <w:szCs w:val="24"/>
          <w:lang w:bidi="en-US"/>
        </w:rPr>
        <w:t>.</w:t>
      </w:r>
    </w:p>
    <w:p w14:paraId="06EDE6C3" w14:textId="6317B0CB" w:rsidR="001E6045" w:rsidRDefault="001E6045">
      <w:pPr>
        <w:spacing w:after="120" w:line="276" w:lineRule="auto"/>
        <w:rPr>
          <w:color w:val="262626" w:themeColor="text1" w:themeTint="D9"/>
          <w:sz w:val="24"/>
        </w:rPr>
      </w:pPr>
      <w:r>
        <w:rPr>
          <w:color w:val="262626" w:themeColor="text1" w:themeTint="D9"/>
          <w:sz w:val="24"/>
        </w:rPr>
        <w:br w:type="page"/>
      </w:r>
    </w:p>
    <w:p w14:paraId="7A58DB91" w14:textId="2023874C" w:rsidR="00B04299" w:rsidRPr="00F87471" w:rsidRDefault="00B04299" w:rsidP="00A14D11">
      <w:pPr>
        <w:pStyle w:val="Heading3"/>
        <w:tabs>
          <w:tab w:val="left" w:pos="180"/>
        </w:tabs>
        <w:spacing w:line="276" w:lineRule="auto"/>
        <w:ind w:right="102"/>
        <w:rPr>
          <w:b/>
          <w:bCs/>
          <w:lang w:val="en-AU"/>
        </w:rPr>
      </w:pPr>
      <w:bookmarkStart w:id="30" w:name="_Toc100664738"/>
      <w:bookmarkStart w:id="31" w:name="_Toc83892738"/>
      <w:r w:rsidRPr="00F87471">
        <w:rPr>
          <w:b/>
          <w:bCs/>
          <w:lang w:val="en-AU"/>
        </w:rPr>
        <w:lastRenderedPageBreak/>
        <w:t>1.2.4</w:t>
      </w:r>
      <w:r w:rsidR="000035EB">
        <w:rPr>
          <w:b/>
          <w:bCs/>
          <w:lang w:val="en-AU"/>
        </w:rPr>
        <w:t xml:space="preserve"> </w:t>
      </w:r>
      <w:r w:rsidRPr="00F87471">
        <w:rPr>
          <w:b/>
          <w:bCs/>
          <w:lang w:val="en-AU"/>
        </w:rPr>
        <w:t>Complaints Management</w:t>
      </w:r>
      <w:bookmarkEnd w:id="30"/>
    </w:p>
    <w:p w14:paraId="1E573FCB" w14:textId="0E0A2CE1" w:rsidR="00C73F67" w:rsidRPr="000035EB" w:rsidRDefault="00C73F67" w:rsidP="000035EB">
      <w:pPr>
        <w:spacing w:after="120" w:line="276" w:lineRule="auto"/>
        <w:ind w:left="0" w:right="102" w:firstLine="0"/>
        <w:jc w:val="both"/>
        <w:rPr>
          <w:rFonts w:cstheme="minorHAnsi"/>
          <w:iCs/>
          <w:color w:val="404040" w:themeColor="text1" w:themeTint="BF"/>
          <w:sz w:val="24"/>
          <w:szCs w:val="24"/>
          <w:lang w:bidi="en-US"/>
        </w:rPr>
      </w:pPr>
      <w:r w:rsidRPr="0031782C">
        <w:rPr>
          <w:rFonts w:cstheme="minorHAnsi"/>
          <w:iCs/>
          <w:color w:val="404040" w:themeColor="text1" w:themeTint="BF"/>
          <w:sz w:val="24"/>
          <w:szCs w:val="24"/>
          <w:lang w:bidi="en-US"/>
        </w:rPr>
        <w:t xml:space="preserve">A complaint is a client’s dissatisfaction </w:t>
      </w:r>
      <w:r w:rsidR="00DD4DCA">
        <w:rPr>
          <w:rFonts w:cstheme="minorHAnsi"/>
          <w:iCs/>
          <w:color w:val="404040" w:themeColor="text1" w:themeTint="BF"/>
          <w:sz w:val="24"/>
          <w:szCs w:val="24"/>
          <w:lang w:bidi="en-US"/>
        </w:rPr>
        <w:t>with</w:t>
      </w:r>
      <w:r w:rsidRPr="0031782C">
        <w:rPr>
          <w:rFonts w:cstheme="minorHAnsi"/>
          <w:iCs/>
          <w:color w:val="404040" w:themeColor="text1" w:themeTint="BF"/>
          <w:sz w:val="24"/>
          <w:szCs w:val="24"/>
          <w:lang w:bidi="en-US"/>
        </w:rPr>
        <w:t xml:space="preserve"> a </w:t>
      </w:r>
      <w:r w:rsidR="00DD4DCA">
        <w:rPr>
          <w:rFonts w:cstheme="minorHAnsi"/>
          <w:iCs/>
          <w:color w:val="404040" w:themeColor="text1" w:themeTint="BF"/>
          <w:sz w:val="24"/>
          <w:szCs w:val="24"/>
          <w:lang w:bidi="en-US"/>
        </w:rPr>
        <w:t>particular</w:t>
      </w:r>
      <w:r w:rsidRPr="0031782C">
        <w:rPr>
          <w:rFonts w:cstheme="minorHAnsi"/>
          <w:iCs/>
          <w:color w:val="404040" w:themeColor="text1" w:themeTint="BF"/>
          <w:sz w:val="24"/>
          <w:szCs w:val="24"/>
          <w:lang w:bidi="en-US"/>
        </w:rPr>
        <w:t xml:space="preserve"> aspect of your service. </w:t>
      </w:r>
      <w:r w:rsidR="00DD4DCA">
        <w:rPr>
          <w:rFonts w:cstheme="minorHAnsi"/>
          <w:iCs/>
          <w:color w:val="404040" w:themeColor="text1" w:themeTint="BF"/>
          <w:sz w:val="24"/>
          <w:szCs w:val="24"/>
          <w:lang w:bidi="en-US"/>
        </w:rPr>
        <w:t xml:space="preserve">Every </w:t>
      </w:r>
      <w:proofErr w:type="spellStart"/>
      <w:r w:rsidR="00DD4DCA" w:rsidRPr="000035EB">
        <w:rPr>
          <w:rFonts w:cstheme="minorHAnsi"/>
          <w:iCs/>
          <w:color w:val="404040" w:themeColor="text1" w:themeTint="BF"/>
          <w:sz w:val="24"/>
          <w:szCs w:val="24"/>
          <w:lang w:bidi="en-US"/>
        </w:rPr>
        <w:t>organisation</w:t>
      </w:r>
      <w:proofErr w:type="spellEnd"/>
      <w:r w:rsidR="00DD4DCA" w:rsidRPr="000035EB">
        <w:rPr>
          <w:rFonts w:cstheme="minorHAnsi"/>
          <w:iCs/>
          <w:color w:val="404040" w:themeColor="text1" w:themeTint="BF"/>
          <w:sz w:val="24"/>
          <w:szCs w:val="24"/>
          <w:lang w:bidi="en-US"/>
        </w:rPr>
        <w:t xml:space="preserve"> needs</w:t>
      </w:r>
      <w:r w:rsidRPr="000035EB">
        <w:rPr>
          <w:rFonts w:cstheme="minorHAnsi"/>
          <w:iCs/>
          <w:color w:val="404040" w:themeColor="text1" w:themeTint="BF"/>
          <w:sz w:val="24"/>
          <w:szCs w:val="24"/>
          <w:lang w:bidi="en-US"/>
        </w:rPr>
        <w:t xml:space="preserve"> to have an effective complaints management system</w:t>
      </w:r>
      <w:r w:rsidR="00597141" w:rsidRPr="000035EB">
        <w:rPr>
          <w:rFonts w:cstheme="minorHAnsi"/>
          <w:iCs/>
          <w:color w:val="404040" w:themeColor="text1" w:themeTint="BF"/>
          <w:sz w:val="24"/>
          <w:szCs w:val="24"/>
          <w:lang w:bidi="en-US"/>
        </w:rPr>
        <w:t>. It will help</w:t>
      </w:r>
      <w:r w:rsidRPr="000035EB">
        <w:rPr>
          <w:rFonts w:cstheme="minorHAnsi"/>
          <w:iCs/>
          <w:color w:val="404040" w:themeColor="text1" w:themeTint="BF"/>
          <w:sz w:val="24"/>
          <w:szCs w:val="24"/>
          <w:lang w:bidi="en-US"/>
        </w:rPr>
        <w:t xml:space="preserve"> to identify areas for improvement </w:t>
      </w:r>
      <w:r w:rsidR="00DD4DCA" w:rsidRPr="000035EB">
        <w:rPr>
          <w:rFonts w:cstheme="minorHAnsi"/>
          <w:iCs/>
          <w:color w:val="404040" w:themeColor="text1" w:themeTint="BF"/>
          <w:sz w:val="24"/>
          <w:szCs w:val="24"/>
          <w:lang w:bidi="en-US"/>
        </w:rPr>
        <w:t>that</w:t>
      </w:r>
      <w:r w:rsidRPr="000035EB">
        <w:rPr>
          <w:rFonts w:cstheme="minorHAnsi"/>
          <w:iCs/>
          <w:color w:val="404040" w:themeColor="text1" w:themeTint="BF"/>
          <w:sz w:val="24"/>
          <w:szCs w:val="24"/>
          <w:lang w:bidi="en-US"/>
        </w:rPr>
        <w:t xml:space="preserve"> can influence future decision-making.</w:t>
      </w:r>
    </w:p>
    <w:p w14:paraId="6925F0D0" w14:textId="55861D11" w:rsidR="00C73F67" w:rsidRPr="0031782C" w:rsidRDefault="00C73F67" w:rsidP="000035EB">
      <w:pPr>
        <w:spacing w:after="120" w:line="276" w:lineRule="auto"/>
        <w:ind w:left="0" w:right="102" w:firstLine="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t>The scope of compliance requirements for complaints management includes the processes, policies and procedures for:</w:t>
      </w:r>
    </w:p>
    <w:p w14:paraId="6F945086" w14:textId="77777777" w:rsidR="00C73F67" w:rsidRPr="0031782C" w:rsidRDefault="00C73F67" w:rsidP="00A8792A">
      <w:pPr>
        <w:pStyle w:val="ListParagraph"/>
        <w:numPr>
          <w:ilvl w:val="0"/>
          <w:numId w:val="46"/>
        </w:numPr>
        <w:spacing w:after="120" w:line="276" w:lineRule="auto"/>
        <w:contextualSpacing w:val="0"/>
        <w:jc w:val="both"/>
        <w:rPr>
          <w:rFonts w:cstheme="minorHAnsi"/>
          <w:iCs/>
          <w:color w:val="404040" w:themeColor="text1" w:themeTint="BF"/>
          <w:sz w:val="24"/>
          <w:szCs w:val="24"/>
          <w:lang w:bidi="en-US"/>
        </w:rPr>
      </w:pPr>
      <w:r w:rsidRPr="0031782C">
        <w:rPr>
          <w:rFonts w:cstheme="minorHAnsi"/>
          <w:iCs/>
          <w:color w:val="404040" w:themeColor="text1" w:themeTint="BF"/>
          <w:sz w:val="24"/>
          <w:szCs w:val="24"/>
          <w:lang w:bidi="en-US"/>
        </w:rPr>
        <w:t>receiving and assessing complaints</w:t>
      </w:r>
    </w:p>
    <w:p w14:paraId="27E21347" w14:textId="70E9E3C1" w:rsidR="00C73F67" w:rsidRPr="0031782C" w:rsidRDefault="00C73F67" w:rsidP="00A8792A">
      <w:pPr>
        <w:pStyle w:val="ListParagraph"/>
        <w:numPr>
          <w:ilvl w:val="0"/>
          <w:numId w:val="46"/>
        </w:numPr>
        <w:spacing w:after="120" w:line="276" w:lineRule="auto"/>
        <w:contextualSpacing w:val="0"/>
        <w:jc w:val="both"/>
        <w:rPr>
          <w:rFonts w:cstheme="minorHAnsi"/>
          <w:iCs/>
          <w:color w:val="404040" w:themeColor="text1" w:themeTint="BF"/>
          <w:sz w:val="24"/>
          <w:szCs w:val="24"/>
          <w:lang w:bidi="en-US"/>
        </w:rPr>
      </w:pPr>
      <w:r w:rsidRPr="0031782C">
        <w:rPr>
          <w:rFonts w:cstheme="minorHAnsi"/>
          <w:iCs/>
          <w:color w:val="404040" w:themeColor="text1" w:themeTint="BF"/>
          <w:sz w:val="24"/>
          <w:szCs w:val="24"/>
          <w:lang w:bidi="en-US"/>
        </w:rPr>
        <w:t>responding to complaints</w:t>
      </w:r>
    </w:p>
    <w:p w14:paraId="270A422B" w14:textId="34DE6B5E" w:rsidR="00C73F67" w:rsidRPr="0031782C" w:rsidRDefault="00C73F67" w:rsidP="00A8792A">
      <w:pPr>
        <w:pStyle w:val="ListParagraph"/>
        <w:numPr>
          <w:ilvl w:val="0"/>
          <w:numId w:val="46"/>
        </w:numPr>
        <w:spacing w:after="120" w:line="276" w:lineRule="auto"/>
        <w:contextualSpacing w:val="0"/>
        <w:jc w:val="both"/>
        <w:rPr>
          <w:rFonts w:cstheme="minorHAnsi"/>
          <w:iCs/>
          <w:color w:val="404040" w:themeColor="text1" w:themeTint="BF"/>
          <w:sz w:val="24"/>
          <w:szCs w:val="24"/>
          <w:lang w:bidi="en-US"/>
        </w:rPr>
      </w:pPr>
      <w:r w:rsidRPr="0031782C">
        <w:rPr>
          <w:rFonts w:cstheme="minorHAnsi"/>
          <w:iCs/>
          <w:color w:val="404040" w:themeColor="text1" w:themeTint="BF"/>
          <w:sz w:val="24"/>
          <w:szCs w:val="24"/>
          <w:lang w:bidi="en-US"/>
        </w:rPr>
        <w:t>implementing changes based on complaints</w:t>
      </w:r>
      <w:r w:rsidR="000035EB">
        <w:rPr>
          <w:rFonts w:cstheme="minorHAnsi"/>
          <w:iCs/>
          <w:color w:val="404040" w:themeColor="text1" w:themeTint="BF"/>
          <w:sz w:val="24"/>
          <w:szCs w:val="24"/>
          <w:lang w:bidi="en-US"/>
        </w:rPr>
        <w:t>.</w:t>
      </w:r>
    </w:p>
    <w:p w14:paraId="7586BC31" w14:textId="1AE73C47" w:rsidR="002B435C" w:rsidRPr="000035EB" w:rsidRDefault="000035EB" w:rsidP="00002105">
      <w:pPr>
        <w:spacing w:after="120" w:line="276" w:lineRule="auto"/>
        <w:ind w:left="0" w:right="102" w:firstLine="0"/>
        <w:jc w:val="both"/>
        <w:rPr>
          <w:rFonts w:cstheme="minorHAnsi"/>
          <w:iCs/>
          <w:color w:val="404040" w:themeColor="text1" w:themeTint="BF"/>
          <w:sz w:val="24"/>
          <w:szCs w:val="24"/>
          <w:lang w:bidi="en-US"/>
        </w:rPr>
      </w:pPr>
      <w:r w:rsidRPr="00B024BA">
        <w:rPr>
          <w:noProof/>
          <w:sz w:val="24"/>
          <w:szCs w:val="24"/>
          <w:lang w:eastAsia="en-PH"/>
        </w:rPr>
        <w:drawing>
          <wp:anchor distT="0" distB="0" distL="114300" distR="114300" simplePos="0" relativeHeight="251658240" behindDoc="0" locked="0" layoutInCell="1" allowOverlap="1" wp14:anchorId="50DBC137" wp14:editId="631D319A">
            <wp:simplePos x="0" y="0"/>
            <wp:positionH relativeFrom="margin">
              <wp:align>right</wp:align>
            </wp:positionH>
            <wp:positionV relativeFrom="paragraph">
              <wp:posOffset>8255</wp:posOffset>
            </wp:positionV>
            <wp:extent cx="2639695" cy="2639695"/>
            <wp:effectExtent l="0" t="0" r="8255" b="8255"/>
            <wp:wrapSquare wrapText="bothSides"/>
            <wp:docPr id="7195" name="Picture 719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 name="Picture 7195" descr="Icon&#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39695" cy="2639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435C" w:rsidRPr="00B024BA">
        <w:rPr>
          <w:rFonts w:cstheme="minorHAnsi"/>
          <w:iCs/>
          <w:color w:val="404040" w:themeColor="text1" w:themeTint="BF"/>
          <w:sz w:val="24"/>
          <w:szCs w:val="24"/>
          <w:lang w:bidi="en-US"/>
        </w:rPr>
        <w:t xml:space="preserve">While there are guidelines that private </w:t>
      </w:r>
      <w:proofErr w:type="spellStart"/>
      <w:r w:rsidR="002B435C" w:rsidRPr="00B024BA">
        <w:rPr>
          <w:rFonts w:cstheme="minorHAnsi"/>
          <w:iCs/>
          <w:color w:val="404040" w:themeColor="text1" w:themeTint="BF"/>
          <w:sz w:val="24"/>
          <w:szCs w:val="24"/>
          <w:lang w:bidi="en-US"/>
        </w:rPr>
        <w:t>organisations</w:t>
      </w:r>
      <w:proofErr w:type="spellEnd"/>
      <w:r w:rsidR="002B435C" w:rsidRPr="00B024BA">
        <w:rPr>
          <w:rFonts w:cstheme="minorHAnsi"/>
          <w:iCs/>
          <w:color w:val="404040" w:themeColor="text1" w:themeTint="BF"/>
          <w:sz w:val="24"/>
          <w:szCs w:val="24"/>
          <w:lang w:bidi="en-US"/>
        </w:rPr>
        <w:t xml:space="preserve"> may follow in complaints management, these guidelines are not enacted in legislation</w:t>
      </w:r>
      <w:r w:rsidR="002B435C" w:rsidRPr="000035EB">
        <w:rPr>
          <w:rFonts w:cstheme="minorHAnsi"/>
          <w:iCs/>
          <w:color w:val="404040" w:themeColor="text1" w:themeTint="BF"/>
          <w:sz w:val="24"/>
          <w:szCs w:val="24"/>
          <w:lang w:bidi="en-US"/>
        </w:rPr>
        <w:t xml:space="preserve">. </w:t>
      </w:r>
      <w:r w:rsidRPr="000035EB">
        <w:rPr>
          <w:rFonts w:cstheme="minorHAnsi"/>
          <w:iCs/>
          <w:color w:val="404040" w:themeColor="text1" w:themeTint="BF"/>
          <w:sz w:val="24"/>
          <w:szCs w:val="24"/>
          <w:lang w:bidi="en-US"/>
        </w:rPr>
        <w:t>These will only become legally binding when written in contracts like codes of conduct</w:t>
      </w:r>
      <w:r w:rsidR="002B435C" w:rsidRPr="000035EB">
        <w:rPr>
          <w:rFonts w:cstheme="minorHAnsi"/>
          <w:iCs/>
          <w:color w:val="404040" w:themeColor="text1" w:themeTint="BF"/>
          <w:sz w:val="24"/>
          <w:szCs w:val="24"/>
          <w:lang w:bidi="en-US"/>
        </w:rPr>
        <w:t xml:space="preserve">. </w:t>
      </w:r>
      <w:r w:rsidR="002B435C" w:rsidRPr="00B024BA">
        <w:rPr>
          <w:rFonts w:cstheme="minorHAnsi"/>
          <w:iCs/>
          <w:color w:val="404040" w:themeColor="text1" w:themeTint="BF"/>
          <w:sz w:val="24"/>
          <w:szCs w:val="24"/>
          <w:lang w:bidi="en-US"/>
        </w:rPr>
        <w:t xml:space="preserve">In this case, employees must agree to follow the </w:t>
      </w:r>
      <w:proofErr w:type="spellStart"/>
      <w:r w:rsidR="002B435C" w:rsidRPr="00B024BA">
        <w:rPr>
          <w:rFonts w:cstheme="minorHAnsi"/>
          <w:iCs/>
          <w:color w:val="404040" w:themeColor="text1" w:themeTint="BF"/>
          <w:sz w:val="24"/>
          <w:szCs w:val="24"/>
          <w:lang w:bidi="en-US"/>
        </w:rPr>
        <w:t>organisation's</w:t>
      </w:r>
      <w:proofErr w:type="spellEnd"/>
      <w:r w:rsidR="002B435C" w:rsidRPr="00B024BA">
        <w:rPr>
          <w:rFonts w:cstheme="minorHAnsi"/>
          <w:iCs/>
          <w:color w:val="404040" w:themeColor="text1" w:themeTint="BF"/>
          <w:sz w:val="24"/>
          <w:szCs w:val="24"/>
          <w:lang w:bidi="en-US"/>
        </w:rPr>
        <w:t xml:space="preserve"> complaints management policies and procedures</w:t>
      </w:r>
      <w:r w:rsidR="002B435C" w:rsidRPr="000035EB">
        <w:rPr>
          <w:rFonts w:cstheme="minorHAnsi"/>
          <w:iCs/>
          <w:color w:val="404040" w:themeColor="text1" w:themeTint="BF"/>
          <w:sz w:val="24"/>
          <w:szCs w:val="24"/>
          <w:lang w:bidi="en-US"/>
        </w:rPr>
        <w:t>.</w:t>
      </w:r>
    </w:p>
    <w:p w14:paraId="6D5373B7" w14:textId="63E332B2" w:rsidR="00F6110C" w:rsidRPr="000035EB" w:rsidRDefault="00002105" w:rsidP="00002105">
      <w:pPr>
        <w:spacing w:after="120" w:line="276" w:lineRule="auto"/>
        <w:ind w:left="0" w:right="102" w:firstLine="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t xml:space="preserve">The Australian Commission for Safety and Quality in Health Care created a handbook for </w:t>
      </w:r>
      <w:r w:rsidR="004156B6" w:rsidRPr="00B024BA">
        <w:rPr>
          <w:rFonts w:cstheme="minorHAnsi"/>
          <w:iCs/>
          <w:color w:val="404040" w:themeColor="text1" w:themeTint="BF"/>
          <w:sz w:val="24"/>
          <w:szCs w:val="24"/>
          <w:lang w:bidi="en-US"/>
        </w:rPr>
        <w:t>complaints management</w:t>
      </w:r>
      <w:r w:rsidRPr="000035EB">
        <w:rPr>
          <w:rFonts w:cstheme="minorHAnsi"/>
          <w:iCs/>
          <w:color w:val="404040" w:themeColor="text1" w:themeTint="BF"/>
          <w:sz w:val="24"/>
          <w:szCs w:val="24"/>
          <w:lang w:bidi="en-US"/>
        </w:rPr>
        <w:t>.</w:t>
      </w:r>
      <w:r w:rsidR="00F1248B" w:rsidRPr="000035EB">
        <w:rPr>
          <w:rFonts w:cstheme="minorHAnsi"/>
          <w:iCs/>
          <w:color w:val="404040" w:themeColor="text1" w:themeTint="BF"/>
          <w:sz w:val="24"/>
          <w:szCs w:val="24"/>
          <w:lang w:bidi="en-US"/>
        </w:rPr>
        <w:t xml:space="preserve"> It describes a</w:t>
      </w:r>
      <w:r w:rsidR="004156B6" w:rsidRPr="000035EB">
        <w:rPr>
          <w:rFonts w:cstheme="minorHAnsi"/>
          <w:iCs/>
          <w:color w:val="404040" w:themeColor="text1" w:themeTint="BF"/>
          <w:sz w:val="24"/>
          <w:szCs w:val="24"/>
          <w:lang w:bidi="en-US"/>
        </w:rPr>
        <w:t>n excellent</w:t>
      </w:r>
      <w:r w:rsidR="00F1248B" w:rsidRPr="000035EB">
        <w:rPr>
          <w:rFonts w:cstheme="minorHAnsi"/>
          <w:iCs/>
          <w:color w:val="404040" w:themeColor="text1" w:themeTint="BF"/>
          <w:sz w:val="24"/>
          <w:szCs w:val="24"/>
          <w:lang w:bidi="en-US"/>
        </w:rPr>
        <w:t xml:space="preserve"> approach </w:t>
      </w:r>
      <w:r w:rsidR="00BF0670" w:rsidRPr="000035EB">
        <w:rPr>
          <w:rFonts w:cstheme="minorHAnsi"/>
          <w:iCs/>
          <w:color w:val="404040" w:themeColor="text1" w:themeTint="BF"/>
          <w:sz w:val="24"/>
          <w:szCs w:val="24"/>
          <w:lang w:bidi="en-US"/>
        </w:rPr>
        <w:t>to handling complaints</w:t>
      </w:r>
      <w:r w:rsidR="00AF661B" w:rsidRPr="000035EB">
        <w:rPr>
          <w:rFonts w:cstheme="minorHAnsi"/>
          <w:iCs/>
          <w:color w:val="404040" w:themeColor="text1" w:themeTint="BF"/>
          <w:sz w:val="24"/>
          <w:szCs w:val="24"/>
          <w:lang w:bidi="en-US"/>
        </w:rPr>
        <w:t>.</w:t>
      </w:r>
      <w:r w:rsidR="00BF0670" w:rsidRPr="000035EB">
        <w:rPr>
          <w:rFonts w:cstheme="minorHAnsi"/>
          <w:iCs/>
          <w:color w:val="404040" w:themeColor="text1" w:themeTint="BF"/>
          <w:sz w:val="24"/>
          <w:szCs w:val="24"/>
          <w:lang w:bidi="en-US"/>
        </w:rPr>
        <w:t xml:space="preserve"> </w:t>
      </w:r>
      <w:r w:rsidR="004156B6" w:rsidRPr="000035EB">
        <w:rPr>
          <w:rFonts w:cstheme="minorHAnsi"/>
          <w:iCs/>
          <w:color w:val="404040" w:themeColor="text1" w:themeTint="BF"/>
          <w:sz w:val="24"/>
          <w:szCs w:val="24"/>
          <w:lang w:bidi="en-US"/>
        </w:rPr>
        <w:t>Q</w:t>
      </w:r>
      <w:r w:rsidR="00BF0670" w:rsidRPr="000035EB">
        <w:rPr>
          <w:rFonts w:cstheme="minorHAnsi"/>
          <w:iCs/>
          <w:color w:val="404040" w:themeColor="text1" w:themeTint="BF"/>
          <w:sz w:val="24"/>
          <w:szCs w:val="24"/>
          <w:lang w:bidi="en-US"/>
        </w:rPr>
        <w:t>uality management of complaints</w:t>
      </w:r>
      <w:r w:rsidR="00D47546" w:rsidRPr="000035EB">
        <w:rPr>
          <w:rFonts w:cstheme="minorHAnsi"/>
          <w:iCs/>
          <w:color w:val="404040" w:themeColor="text1" w:themeTint="BF"/>
          <w:sz w:val="24"/>
          <w:szCs w:val="24"/>
          <w:lang w:bidi="en-US"/>
        </w:rPr>
        <w:t>:</w:t>
      </w:r>
    </w:p>
    <w:p w14:paraId="7CED7070" w14:textId="007E5354" w:rsidR="00D47546" w:rsidRDefault="00D47546" w:rsidP="00A8792A">
      <w:pPr>
        <w:pStyle w:val="ListParagraph"/>
        <w:numPr>
          <w:ilvl w:val="0"/>
          <w:numId w:val="47"/>
        </w:numPr>
        <w:spacing w:after="120" w:line="276" w:lineRule="auto"/>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encourages feedback from the clients or consumers</w:t>
      </w:r>
    </w:p>
    <w:p w14:paraId="4A12D666" w14:textId="54CD14DE" w:rsidR="00D47546" w:rsidRDefault="000925B4" w:rsidP="00A8792A">
      <w:pPr>
        <w:pStyle w:val="ListParagraph"/>
        <w:numPr>
          <w:ilvl w:val="0"/>
          <w:numId w:val="47"/>
        </w:numPr>
        <w:spacing w:after="120" w:line="276" w:lineRule="auto"/>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 xml:space="preserve">negotiates </w:t>
      </w:r>
      <w:r w:rsidR="00DF5BBD">
        <w:rPr>
          <w:rFonts w:cstheme="minorHAnsi"/>
          <w:iCs/>
          <w:color w:val="404040" w:themeColor="text1" w:themeTint="BF"/>
          <w:sz w:val="24"/>
          <w:szCs w:val="24"/>
          <w:lang w:bidi="en-US"/>
        </w:rPr>
        <w:t xml:space="preserve">and </w:t>
      </w:r>
      <w:r w:rsidR="004156B6">
        <w:rPr>
          <w:rFonts w:cstheme="minorHAnsi"/>
          <w:iCs/>
          <w:color w:val="404040" w:themeColor="text1" w:themeTint="BF"/>
          <w:sz w:val="24"/>
          <w:szCs w:val="24"/>
          <w:lang w:bidi="en-US"/>
        </w:rPr>
        <w:t xml:space="preserve">does </w:t>
      </w:r>
      <w:r w:rsidR="00DF5BBD">
        <w:rPr>
          <w:rFonts w:cstheme="minorHAnsi"/>
          <w:iCs/>
          <w:color w:val="404040" w:themeColor="text1" w:themeTint="BF"/>
          <w:sz w:val="24"/>
          <w:szCs w:val="24"/>
          <w:lang w:bidi="en-US"/>
        </w:rPr>
        <w:t xml:space="preserve">not dictate </w:t>
      </w:r>
      <w:r>
        <w:rPr>
          <w:rFonts w:cstheme="minorHAnsi"/>
          <w:iCs/>
          <w:color w:val="404040" w:themeColor="text1" w:themeTint="BF"/>
          <w:sz w:val="24"/>
          <w:szCs w:val="24"/>
          <w:lang w:bidi="en-US"/>
        </w:rPr>
        <w:t>clients or consumers</w:t>
      </w:r>
      <w:r w:rsidR="00DF5BBD">
        <w:rPr>
          <w:rFonts w:cstheme="minorHAnsi"/>
          <w:iCs/>
          <w:color w:val="404040" w:themeColor="text1" w:themeTint="BF"/>
          <w:sz w:val="24"/>
          <w:szCs w:val="24"/>
          <w:lang w:bidi="en-US"/>
        </w:rPr>
        <w:t xml:space="preserve"> on what to do</w:t>
      </w:r>
    </w:p>
    <w:p w14:paraId="0EFB235D" w14:textId="63E57752" w:rsidR="000925B4" w:rsidRDefault="000925B4" w:rsidP="00A8792A">
      <w:pPr>
        <w:pStyle w:val="ListParagraph"/>
        <w:numPr>
          <w:ilvl w:val="0"/>
          <w:numId w:val="47"/>
        </w:numPr>
        <w:spacing w:after="120" w:line="276" w:lineRule="auto"/>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enables appropriate reporting</w:t>
      </w:r>
      <w:r w:rsidR="00CE2C65">
        <w:rPr>
          <w:rFonts w:cstheme="minorHAnsi"/>
          <w:iCs/>
          <w:color w:val="404040" w:themeColor="text1" w:themeTint="BF"/>
          <w:sz w:val="24"/>
          <w:szCs w:val="24"/>
          <w:lang w:bidi="en-US"/>
        </w:rPr>
        <w:t>, assessment and follow up action</w:t>
      </w:r>
    </w:p>
    <w:p w14:paraId="5485DE39" w14:textId="0E132523" w:rsidR="00CE2C65" w:rsidRDefault="00CE2C65" w:rsidP="00A8792A">
      <w:pPr>
        <w:pStyle w:val="ListParagraph"/>
        <w:numPr>
          <w:ilvl w:val="0"/>
          <w:numId w:val="47"/>
        </w:numPr>
        <w:spacing w:after="120" w:line="276" w:lineRule="auto"/>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learns from complaints and feedbacks</w:t>
      </w:r>
    </w:p>
    <w:p w14:paraId="65C6F5FF" w14:textId="3EC77254" w:rsidR="00CE2C65" w:rsidRDefault="00CE2C65" w:rsidP="00A8792A">
      <w:pPr>
        <w:pStyle w:val="ListParagraph"/>
        <w:numPr>
          <w:ilvl w:val="0"/>
          <w:numId w:val="47"/>
        </w:numPr>
        <w:spacing w:after="120" w:line="276" w:lineRule="auto"/>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allows for continuous improvement</w:t>
      </w:r>
      <w:r w:rsidR="00AF661B">
        <w:rPr>
          <w:rFonts w:cstheme="minorHAnsi"/>
          <w:iCs/>
          <w:color w:val="404040" w:themeColor="text1" w:themeTint="BF"/>
          <w:sz w:val="24"/>
          <w:szCs w:val="24"/>
          <w:lang w:bidi="en-US"/>
        </w:rPr>
        <w:t>.</w:t>
      </w:r>
    </w:p>
    <w:p w14:paraId="0479D364" w14:textId="77777777" w:rsidR="000035EB" w:rsidRPr="00B024BA" w:rsidRDefault="000035EB" w:rsidP="00B024BA">
      <w:pPr>
        <w:spacing w:after="120" w:line="276" w:lineRule="auto"/>
        <w:ind w:left="0" w:right="102" w:firstLine="0"/>
        <w:jc w:val="both"/>
        <w:rPr>
          <w:rFonts w:cstheme="minorHAnsi"/>
          <w:iCs/>
          <w:color w:val="404040" w:themeColor="text1" w:themeTint="BF"/>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C174B5" w:rsidRPr="00F87471" w14:paraId="745B28D3" w14:textId="77777777" w:rsidTr="00DC1170">
        <w:tc>
          <w:tcPr>
            <w:tcW w:w="1985" w:type="dxa"/>
          </w:tcPr>
          <w:p w14:paraId="0FA415EA" w14:textId="77777777" w:rsidR="00C174B5" w:rsidRPr="00F87471" w:rsidRDefault="00C174B5" w:rsidP="00DC1170">
            <w:pPr>
              <w:spacing w:after="120" w:line="276" w:lineRule="auto"/>
              <w:ind w:left="0" w:right="0" w:firstLine="0"/>
              <w:jc w:val="center"/>
              <w:rPr>
                <w:rFonts w:cstheme="minorHAnsi"/>
                <w:color w:val="262626" w:themeColor="text1" w:themeTint="D9"/>
                <w:highlight w:val="yellow"/>
                <w:lang w:val="en-AU" w:bidi="en-US"/>
              </w:rPr>
            </w:pPr>
            <w:r w:rsidRPr="00F87471">
              <w:rPr>
                <w:rFonts w:cstheme="minorHAnsi"/>
                <w:noProof/>
                <w:color w:val="262626" w:themeColor="text1" w:themeTint="D9"/>
                <w:lang w:eastAsia="en-PH"/>
              </w:rPr>
              <w:drawing>
                <wp:inline distT="0" distB="0" distL="0" distR="0" wp14:anchorId="683A291A" wp14:editId="1A47AD6E">
                  <wp:extent cx="852853" cy="900000"/>
                  <wp:effectExtent l="0" t="0" r="4445" b="0"/>
                  <wp:docPr id="17" name="Picture 1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4E9603E" w14:textId="77777777" w:rsidR="00C174B5" w:rsidRPr="00F87471" w:rsidRDefault="00C174B5" w:rsidP="00DC1170">
            <w:pPr>
              <w:spacing w:after="120" w:line="276" w:lineRule="auto"/>
              <w:ind w:left="31" w:right="0" w:firstLine="0"/>
              <w:jc w:val="both"/>
              <w:rPr>
                <w:rFonts w:cstheme="minorHAnsi"/>
                <w:b/>
                <w:bCs/>
                <w:color w:val="FF595E"/>
                <w:sz w:val="28"/>
                <w:lang w:val="en-AU" w:bidi="en-US"/>
              </w:rPr>
            </w:pPr>
            <w:r w:rsidRPr="00F87471">
              <w:rPr>
                <w:rFonts w:cstheme="minorHAnsi"/>
                <w:b/>
                <w:bCs/>
                <w:color w:val="FF595E"/>
                <w:sz w:val="28"/>
                <w:lang w:val="en-AU" w:bidi="en-US"/>
              </w:rPr>
              <w:t>Further Reading</w:t>
            </w:r>
          </w:p>
          <w:p w14:paraId="281DE0C6" w14:textId="0115524C" w:rsidR="00C174B5" w:rsidRPr="00DF600E" w:rsidRDefault="00C174B5" w:rsidP="00DC1170">
            <w:pPr>
              <w:spacing w:after="120" w:line="276" w:lineRule="auto"/>
              <w:ind w:left="31" w:right="0" w:firstLine="0"/>
              <w:jc w:val="both"/>
              <w:rPr>
                <w:rFonts w:cstheme="minorHAnsi"/>
                <w:color w:val="404040" w:themeColor="text1" w:themeTint="BF"/>
                <w:sz w:val="22"/>
                <w:highlight w:val="yellow"/>
                <w:lang w:val="en-AU" w:bidi="en-US"/>
              </w:rPr>
            </w:pPr>
            <w:r>
              <w:rPr>
                <w:rFonts w:cstheme="minorHAnsi"/>
                <w:color w:val="404040" w:themeColor="text1" w:themeTint="BF"/>
                <w:lang w:val="en-AU" w:bidi="en-US"/>
              </w:rPr>
              <w:t>You can access the handbook</w:t>
            </w:r>
            <w:r w:rsidR="003C07AC">
              <w:rPr>
                <w:rFonts w:cstheme="minorHAnsi"/>
                <w:color w:val="404040" w:themeColor="text1" w:themeTint="BF"/>
                <w:lang w:val="en-AU" w:bidi="en-US"/>
              </w:rPr>
              <w:t xml:space="preserve"> at the link below.</w:t>
            </w:r>
          </w:p>
          <w:p w14:paraId="1D44D2E4" w14:textId="76A4CA8B" w:rsidR="00C174B5" w:rsidRPr="00AF661B" w:rsidRDefault="0081531B" w:rsidP="00DC1170">
            <w:pPr>
              <w:spacing w:after="120" w:line="276" w:lineRule="auto"/>
              <w:ind w:left="31" w:right="0" w:firstLine="0"/>
              <w:jc w:val="center"/>
              <w:rPr>
                <w:rFonts w:cstheme="minorHAnsi"/>
                <w:color w:val="2E74B5" w:themeColor="accent5" w:themeShade="BF"/>
                <w:sz w:val="22"/>
                <w:highlight w:val="yellow"/>
                <w:lang w:val="en-AU" w:bidi="en-US"/>
              </w:rPr>
            </w:pPr>
            <w:hyperlink r:id="rId122" w:history="1">
              <w:r w:rsidR="003C07AC" w:rsidRPr="00B024BA">
                <w:rPr>
                  <w:rStyle w:val="Hyperlink"/>
                  <w:rFonts w:cstheme="minorHAnsi"/>
                  <w:color w:val="2E74B5" w:themeColor="accent5" w:themeShade="BF"/>
                  <w:sz w:val="22"/>
                  <w:u w:val="none"/>
                  <w:lang w:val="en-AU" w:bidi="en-US"/>
                </w:rPr>
                <w:t>Complaints Management Handbook for Health Care Services</w:t>
              </w:r>
            </w:hyperlink>
          </w:p>
        </w:tc>
      </w:tr>
    </w:tbl>
    <w:p w14:paraId="1A89A2C3" w14:textId="77777777" w:rsidR="008F6A99" w:rsidRDefault="008F6A99">
      <w:pPr>
        <w:spacing w:after="120" w:line="276" w:lineRule="auto"/>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03084916" w14:textId="308762B3" w:rsidR="00422014" w:rsidRDefault="00F122DD" w:rsidP="00C73F67">
      <w:pPr>
        <w:spacing w:after="120" w:line="276" w:lineRule="auto"/>
        <w:ind w:left="0" w:right="102" w:firstLine="0"/>
        <w:jc w:val="both"/>
        <w:rPr>
          <w:rFonts w:cstheme="minorHAnsi"/>
          <w:iCs/>
          <w:color w:val="404040" w:themeColor="text1" w:themeTint="BF"/>
          <w:sz w:val="24"/>
          <w:szCs w:val="24"/>
          <w:lang w:bidi="en-US"/>
        </w:rPr>
      </w:pPr>
      <w:r w:rsidRPr="00392FC9">
        <w:rPr>
          <w:rFonts w:cstheme="minorHAnsi"/>
          <w:color w:val="404040" w:themeColor="text1" w:themeTint="BF"/>
          <w:sz w:val="24"/>
          <w:szCs w:val="24"/>
          <w:lang w:bidi="en-US"/>
        </w:rPr>
        <w:lastRenderedPageBreak/>
        <w:t xml:space="preserve">There are systems in place </w:t>
      </w:r>
      <w:r w:rsidR="003E556A" w:rsidRPr="00392FC9">
        <w:rPr>
          <w:rFonts w:cstheme="minorHAnsi"/>
          <w:color w:val="404040" w:themeColor="text1" w:themeTint="BF"/>
          <w:sz w:val="24"/>
          <w:szCs w:val="24"/>
          <w:lang w:bidi="en-US"/>
        </w:rPr>
        <w:t xml:space="preserve">in each state or territory for managing </w:t>
      </w:r>
      <w:r w:rsidR="004156B6" w:rsidRPr="00392FC9">
        <w:rPr>
          <w:rFonts w:cstheme="minorHAnsi"/>
          <w:color w:val="404040" w:themeColor="text1" w:themeTint="BF"/>
          <w:sz w:val="24"/>
          <w:szCs w:val="24"/>
          <w:lang w:bidi="en-US"/>
        </w:rPr>
        <w:t>health and community services complaint</w:t>
      </w:r>
      <w:r w:rsidR="003E556A" w:rsidRPr="00392FC9">
        <w:rPr>
          <w:rFonts w:cstheme="minorHAnsi"/>
          <w:color w:val="404040" w:themeColor="text1" w:themeTint="BF"/>
          <w:sz w:val="24"/>
          <w:szCs w:val="24"/>
          <w:lang w:bidi="en-US"/>
        </w:rPr>
        <w:t>s</w:t>
      </w:r>
      <w:r w:rsidR="003E556A">
        <w:rPr>
          <w:rFonts w:cstheme="minorHAnsi"/>
          <w:iCs/>
          <w:color w:val="404040" w:themeColor="text1" w:themeTint="BF"/>
          <w:sz w:val="24"/>
          <w:szCs w:val="24"/>
          <w:lang w:bidi="en-US"/>
        </w:rPr>
        <w:t>.</w:t>
      </w:r>
      <w:r w:rsidR="00464290">
        <w:rPr>
          <w:rFonts w:cstheme="minorHAnsi"/>
          <w:iCs/>
          <w:color w:val="404040" w:themeColor="text1" w:themeTint="BF"/>
          <w:sz w:val="24"/>
          <w:szCs w:val="24"/>
          <w:lang w:bidi="en-US"/>
        </w:rPr>
        <w:t xml:space="preserve"> </w:t>
      </w:r>
      <w:r w:rsidR="00EF3383">
        <w:rPr>
          <w:rFonts w:cstheme="minorHAnsi"/>
          <w:iCs/>
          <w:color w:val="404040" w:themeColor="text1" w:themeTint="BF"/>
          <w:sz w:val="24"/>
          <w:szCs w:val="24"/>
          <w:lang w:bidi="en-US"/>
        </w:rPr>
        <w:t>Some of them have a commissioner or ombudsman who investigates</w:t>
      </w:r>
      <w:r w:rsidR="00A40EE0">
        <w:rPr>
          <w:rFonts w:cstheme="minorHAnsi"/>
          <w:iCs/>
          <w:color w:val="404040" w:themeColor="text1" w:themeTint="BF"/>
          <w:sz w:val="24"/>
          <w:szCs w:val="24"/>
          <w:lang w:bidi="en-US"/>
        </w:rPr>
        <w:t xml:space="preserve"> complaints.</w:t>
      </w:r>
      <w:r w:rsidR="003E556A">
        <w:rPr>
          <w:rFonts w:cstheme="minorHAnsi"/>
          <w:iCs/>
          <w:color w:val="404040" w:themeColor="text1" w:themeTint="BF"/>
          <w:sz w:val="24"/>
          <w:szCs w:val="24"/>
          <w:lang w:bidi="en-US"/>
        </w:rPr>
        <w:t xml:space="preserve"> </w:t>
      </w:r>
      <w:r w:rsidR="00422014">
        <w:rPr>
          <w:rFonts w:cstheme="minorHAnsi"/>
          <w:iCs/>
          <w:color w:val="404040" w:themeColor="text1" w:themeTint="BF"/>
          <w:sz w:val="24"/>
          <w:szCs w:val="24"/>
          <w:lang w:bidi="en-US"/>
        </w:rPr>
        <w:t xml:space="preserve">The table below contains the relevant </w:t>
      </w:r>
      <w:r w:rsidR="00924BD7">
        <w:rPr>
          <w:rFonts w:cstheme="minorHAnsi"/>
          <w:iCs/>
          <w:color w:val="404040" w:themeColor="text1" w:themeTint="BF"/>
          <w:sz w:val="24"/>
          <w:szCs w:val="24"/>
          <w:lang w:bidi="en-US"/>
        </w:rPr>
        <w:t>website</w:t>
      </w:r>
      <w:r w:rsidR="00A40EE0">
        <w:rPr>
          <w:rFonts w:cstheme="minorHAnsi"/>
          <w:iCs/>
          <w:color w:val="404040" w:themeColor="text1" w:themeTint="BF"/>
          <w:sz w:val="24"/>
          <w:szCs w:val="24"/>
          <w:lang w:bidi="en-US"/>
        </w:rPr>
        <w:t xml:space="preserve">s </w:t>
      </w:r>
      <w:r w:rsidR="00B12EEF">
        <w:rPr>
          <w:rFonts w:cstheme="minorHAnsi"/>
          <w:iCs/>
          <w:color w:val="404040" w:themeColor="text1" w:themeTint="BF"/>
          <w:sz w:val="24"/>
          <w:szCs w:val="24"/>
          <w:lang w:bidi="en-US"/>
        </w:rPr>
        <w:t xml:space="preserve">and </w:t>
      </w:r>
      <w:r w:rsidR="00521E64">
        <w:rPr>
          <w:rFonts w:cstheme="minorHAnsi"/>
          <w:iCs/>
          <w:color w:val="404040" w:themeColor="text1" w:themeTint="BF"/>
          <w:sz w:val="24"/>
          <w:szCs w:val="24"/>
          <w:lang w:bidi="en-US"/>
        </w:rPr>
        <w:t>resources</w:t>
      </w:r>
      <w:r w:rsidR="00B12EEF">
        <w:rPr>
          <w:rFonts w:cstheme="minorHAnsi"/>
          <w:iCs/>
          <w:color w:val="404040" w:themeColor="text1" w:themeTint="BF"/>
          <w:sz w:val="24"/>
          <w:szCs w:val="24"/>
          <w:lang w:bidi="en-US"/>
        </w:rPr>
        <w:t xml:space="preserve"> for</w:t>
      </w:r>
      <w:r w:rsidR="008415C0">
        <w:rPr>
          <w:rFonts w:cstheme="minorHAnsi"/>
          <w:iCs/>
          <w:color w:val="404040" w:themeColor="text1" w:themeTint="BF"/>
          <w:sz w:val="24"/>
          <w:szCs w:val="24"/>
          <w:lang w:bidi="en-US"/>
        </w:rPr>
        <w:t xml:space="preserve"> </w:t>
      </w:r>
      <w:r w:rsidR="00054994">
        <w:rPr>
          <w:rFonts w:cstheme="minorHAnsi"/>
          <w:iCs/>
          <w:color w:val="404040" w:themeColor="text1" w:themeTint="BF"/>
          <w:sz w:val="24"/>
          <w:szCs w:val="24"/>
          <w:lang w:bidi="en-US"/>
        </w:rPr>
        <w:t>address</w:t>
      </w:r>
      <w:r w:rsidR="008415C0">
        <w:rPr>
          <w:rFonts w:cstheme="minorHAnsi"/>
          <w:iCs/>
          <w:color w:val="404040" w:themeColor="text1" w:themeTint="BF"/>
          <w:sz w:val="24"/>
          <w:szCs w:val="24"/>
          <w:lang w:bidi="en-US"/>
        </w:rPr>
        <w:t>ing complaints.</w:t>
      </w:r>
    </w:p>
    <w:tbl>
      <w:tblPr>
        <w:tblStyle w:val="TableGrid"/>
        <w:tblW w:w="5000" w:type="pct"/>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ayout w:type="fixed"/>
        <w:tblLook w:val="04A0" w:firstRow="1" w:lastRow="0" w:firstColumn="1" w:lastColumn="0" w:noHBand="0" w:noVBand="1"/>
      </w:tblPr>
      <w:tblGrid>
        <w:gridCol w:w="2122"/>
        <w:gridCol w:w="6894"/>
      </w:tblGrid>
      <w:tr w:rsidR="00B115C1" w:rsidRPr="001773BD" w14:paraId="65F0290C" w14:textId="77777777" w:rsidTr="00B024BA">
        <w:tc>
          <w:tcPr>
            <w:tcW w:w="1177" w:type="pct"/>
            <w:shd w:val="clear" w:color="auto" w:fill="7B5AAF"/>
            <w:vAlign w:val="center"/>
          </w:tcPr>
          <w:p w14:paraId="3C8A9972" w14:textId="505B17A0" w:rsidR="00B115C1" w:rsidRPr="001773BD" w:rsidRDefault="00B115C1" w:rsidP="00B024BA">
            <w:pPr>
              <w:spacing w:after="120" w:line="276" w:lineRule="auto"/>
              <w:ind w:left="0" w:right="0" w:firstLine="0"/>
              <w:jc w:val="center"/>
              <w:rPr>
                <w:rFonts w:cstheme="minorHAnsi"/>
                <w:b/>
                <w:bCs/>
                <w:color w:val="FFFFFF" w:themeColor="background1"/>
                <w:lang w:val="en-GB" w:bidi="en-US"/>
              </w:rPr>
            </w:pPr>
            <w:r w:rsidRPr="00336C9F">
              <w:rPr>
                <w:rFonts w:cstheme="minorHAnsi"/>
                <w:b/>
                <w:bCs/>
                <w:color w:val="FFFFFF" w:themeColor="background1"/>
                <w:lang w:val="en-GB" w:bidi="en-US"/>
              </w:rPr>
              <w:t>State</w:t>
            </w:r>
            <w:r w:rsidR="00B533F4">
              <w:rPr>
                <w:rFonts w:cstheme="minorHAnsi"/>
                <w:b/>
                <w:bCs/>
                <w:color w:val="FFFFFF" w:themeColor="background1"/>
                <w:lang w:val="en-GB" w:bidi="en-US"/>
              </w:rPr>
              <w:t xml:space="preserve"> or </w:t>
            </w:r>
            <w:r w:rsidRPr="00336C9F">
              <w:rPr>
                <w:rFonts w:cstheme="minorHAnsi"/>
                <w:b/>
                <w:bCs/>
                <w:color w:val="FFFFFF" w:themeColor="background1"/>
                <w:lang w:val="en-GB" w:bidi="en-US"/>
              </w:rPr>
              <w:t>Territory</w:t>
            </w:r>
          </w:p>
        </w:tc>
        <w:tc>
          <w:tcPr>
            <w:tcW w:w="3823" w:type="pct"/>
            <w:shd w:val="clear" w:color="auto" w:fill="7B5AAF"/>
            <w:vAlign w:val="center"/>
          </w:tcPr>
          <w:p w14:paraId="2C2D6E60" w14:textId="7FFDB869" w:rsidR="00B115C1" w:rsidRPr="001773BD" w:rsidRDefault="00960108" w:rsidP="00B024BA">
            <w:pPr>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t xml:space="preserve">Relevant </w:t>
            </w:r>
            <w:r w:rsidR="00B115C1" w:rsidRPr="00FB614C">
              <w:rPr>
                <w:rFonts w:cstheme="minorHAnsi"/>
                <w:b/>
                <w:bCs/>
                <w:color w:val="FFFFFF" w:themeColor="background1"/>
                <w:lang w:val="en-GB" w:bidi="en-US"/>
              </w:rPr>
              <w:t>Website</w:t>
            </w:r>
            <w:r w:rsidR="00F237FA">
              <w:rPr>
                <w:rFonts w:cstheme="minorHAnsi"/>
                <w:b/>
                <w:bCs/>
                <w:color w:val="FFFFFF" w:themeColor="background1"/>
                <w:lang w:val="en-GB" w:bidi="en-US"/>
              </w:rPr>
              <w:t>s</w:t>
            </w:r>
            <w:r w:rsidR="00F601E1">
              <w:rPr>
                <w:rFonts w:cstheme="minorHAnsi"/>
                <w:b/>
                <w:bCs/>
                <w:color w:val="FFFFFF" w:themeColor="background1"/>
                <w:lang w:val="en-GB" w:bidi="en-US"/>
              </w:rPr>
              <w:t xml:space="preserve"> </w:t>
            </w:r>
            <w:r w:rsidR="00F237FA">
              <w:rPr>
                <w:rFonts w:cstheme="minorHAnsi"/>
                <w:b/>
                <w:bCs/>
                <w:color w:val="FFFFFF" w:themeColor="background1"/>
                <w:lang w:val="en-GB" w:bidi="en-US"/>
              </w:rPr>
              <w:t>and</w:t>
            </w:r>
            <w:r w:rsidR="00F601E1">
              <w:rPr>
                <w:rFonts w:cstheme="minorHAnsi"/>
                <w:b/>
                <w:bCs/>
                <w:color w:val="FFFFFF" w:themeColor="background1"/>
                <w:lang w:val="en-GB" w:bidi="en-US"/>
              </w:rPr>
              <w:t xml:space="preserve"> </w:t>
            </w:r>
            <w:r w:rsidR="00521E64">
              <w:rPr>
                <w:rFonts w:cstheme="minorHAnsi"/>
                <w:b/>
                <w:bCs/>
                <w:color w:val="FFFFFF" w:themeColor="background1"/>
                <w:lang w:val="en-GB" w:bidi="en-US"/>
              </w:rPr>
              <w:t>Resources</w:t>
            </w:r>
            <w:r>
              <w:rPr>
                <w:rFonts w:cstheme="minorHAnsi"/>
                <w:b/>
                <w:bCs/>
                <w:color w:val="FFFFFF" w:themeColor="background1"/>
                <w:lang w:val="en-GB" w:bidi="en-US"/>
              </w:rPr>
              <w:t xml:space="preserve"> for Handling Complaints</w:t>
            </w:r>
          </w:p>
        </w:tc>
      </w:tr>
      <w:tr w:rsidR="00B12EEF" w:rsidRPr="001773BD" w14:paraId="32DDC705" w14:textId="77777777" w:rsidTr="00B024BA">
        <w:tc>
          <w:tcPr>
            <w:tcW w:w="1177" w:type="pct"/>
            <w:vAlign w:val="center"/>
          </w:tcPr>
          <w:p w14:paraId="496398D6" w14:textId="77777777" w:rsidR="00B12EEF" w:rsidRPr="0035286D" w:rsidRDefault="00B12EEF"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ACT</w:t>
            </w:r>
          </w:p>
        </w:tc>
        <w:tc>
          <w:tcPr>
            <w:tcW w:w="3823" w:type="pct"/>
          </w:tcPr>
          <w:p w14:paraId="5133F538" w14:textId="364FCB53" w:rsidR="00B12EEF" w:rsidRPr="00B024BA" w:rsidRDefault="0081531B" w:rsidP="00B024BA">
            <w:pPr>
              <w:spacing w:after="120" w:line="276" w:lineRule="auto"/>
              <w:ind w:left="0" w:right="0" w:firstLine="0"/>
              <w:jc w:val="center"/>
              <w:rPr>
                <w:rStyle w:val="Hyperlink"/>
                <w:color w:val="2E74B5" w:themeColor="accent5" w:themeShade="BF"/>
                <w:szCs w:val="24"/>
                <w:u w:val="none"/>
              </w:rPr>
            </w:pPr>
            <w:hyperlink r:id="rId123" w:history="1">
              <w:r w:rsidR="00B12EEF" w:rsidRPr="00B024BA">
                <w:rPr>
                  <w:rStyle w:val="Hyperlink"/>
                  <w:color w:val="2E74B5" w:themeColor="accent5" w:themeShade="BF"/>
                  <w:szCs w:val="24"/>
                  <w:u w:val="none"/>
                </w:rPr>
                <w:t>Complaints Handling and Management Policy</w:t>
              </w:r>
            </w:hyperlink>
          </w:p>
          <w:p w14:paraId="0CEB1DAA" w14:textId="4B2B5CFE" w:rsidR="00B12EEF" w:rsidRPr="00B024BA" w:rsidRDefault="0081531B"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124" w:history="1">
              <w:r w:rsidR="00AF0098" w:rsidRPr="00B024BA">
                <w:rPr>
                  <w:rStyle w:val="Hyperlink"/>
                  <w:color w:val="2E74B5" w:themeColor="accent5" w:themeShade="BF"/>
                  <w:szCs w:val="24"/>
                  <w:u w:val="none"/>
                </w:rPr>
                <w:t>Health Services</w:t>
              </w:r>
            </w:hyperlink>
          </w:p>
        </w:tc>
      </w:tr>
      <w:tr w:rsidR="00B12EEF" w:rsidRPr="001773BD" w14:paraId="711AD831" w14:textId="77777777" w:rsidTr="00B024BA">
        <w:tc>
          <w:tcPr>
            <w:tcW w:w="1177" w:type="pct"/>
            <w:vAlign w:val="center"/>
          </w:tcPr>
          <w:p w14:paraId="0128D081" w14:textId="77777777" w:rsidR="00B12EEF" w:rsidRPr="0035286D" w:rsidRDefault="00B12EEF" w:rsidP="00B024BA">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Pr>
                <w:color w:val="404040" w:themeColor="text1" w:themeTint="BF"/>
              </w:rPr>
              <w:t>NSW</w:t>
            </w:r>
          </w:p>
        </w:tc>
        <w:tc>
          <w:tcPr>
            <w:tcW w:w="3823" w:type="pct"/>
          </w:tcPr>
          <w:p w14:paraId="7534C1B5" w14:textId="77777777" w:rsidR="004C1890" w:rsidRDefault="0081531B" w:rsidP="00B024BA">
            <w:pPr>
              <w:tabs>
                <w:tab w:val="left" w:pos="180"/>
              </w:tabs>
              <w:spacing w:after="120" w:line="276" w:lineRule="auto"/>
              <w:ind w:left="0" w:right="0" w:firstLine="0"/>
              <w:jc w:val="center"/>
              <w:rPr>
                <w:rStyle w:val="Hyperlink"/>
                <w:color w:val="2E74B5" w:themeColor="accent5" w:themeShade="BF"/>
                <w:szCs w:val="24"/>
                <w:u w:val="none"/>
              </w:rPr>
            </w:pPr>
            <w:hyperlink r:id="rId125" w:history="1">
              <w:r w:rsidR="004C1890" w:rsidRPr="00CD76C1">
                <w:rPr>
                  <w:rStyle w:val="Hyperlink"/>
                  <w:color w:val="2E74B5" w:themeColor="accent5" w:themeShade="BF"/>
                  <w:szCs w:val="24"/>
                  <w:u w:val="none"/>
                </w:rPr>
                <w:t>Complaint Handling Resources</w:t>
              </w:r>
            </w:hyperlink>
          </w:p>
          <w:p w14:paraId="15D3957F" w14:textId="5ED6E5A5" w:rsidR="00B12EEF" w:rsidRPr="00B024BA" w:rsidRDefault="0081531B"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126" w:history="1">
              <w:r w:rsidR="00933EAF" w:rsidRPr="00B024BA">
                <w:rPr>
                  <w:rStyle w:val="Hyperlink"/>
                  <w:color w:val="2E74B5" w:themeColor="accent5" w:themeShade="BF"/>
                  <w:szCs w:val="24"/>
                  <w:u w:val="none"/>
                </w:rPr>
                <w:t>Health Care Complaints Commission</w:t>
              </w:r>
            </w:hyperlink>
          </w:p>
        </w:tc>
      </w:tr>
      <w:tr w:rsidR="00B12EEF" w:rsidRPr="001773BD" w14:paraId="161B84BB" w14:textId="77777777" w:rsidTr="00B024BA">
        <w:tc>
          <w:tcPr>
            <w:tcW w:w="1177" w:type="pct"/>
            <w:vAlign w:val="center"/>
          </w:tcPr>
          <w:p w14:paraId="2DE4B7D7" w14:textId="77777777" w:rsidR="00B12EEF" w:rsidRPr="0035286D" w:rsidRDefault="00B12EEF"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NT</w:t>
            </w:r>
          </w:p>
        </w:tc>
        <w:tc>
          <w:tcPr>
            <w:tcW w:w="3823" w:type="pct"/>
          </w:tcPr>
          <w:p w14:paraId="4CAB8CAB" w14:textId="6C405F2D" w:rsidR="00F237FA" w:rsidRDefault="0081531B" w:rsidP="00B024BA">
            <w:pPr>
              <w:tabs>
                <w:tab w:val="left" w:pos="180"/>
              </w:tabs>
              <w:spacing w:after="120" w:line="276" w:lineRule="auto"/>
              <w:ind w:left="0" w:right="0" w:firstLine="0"/>
              <w:jc w:val="center"/>
            </w:pPr>
            <w:hyperlink r:id="rId127" w:history="1">
              <w:r w:rsidR="00F237FA" w:rsidRPr="00CD76C1">
                <w:rPr>
                  <w:rStyle w:val="Hyperlink"/>
                  <w:color w:val="2E74B5" w:themeColor="accent5" w:themeShade="BF"/>
                  <w:szCs w:val="24"/>
                  <w:u w:val="none"/>
                </w:rPr>
                <w:t>Complaints Management Resources</w:t>
              </w:r>
            </w:hyperlink>
          </w:p>
          <w:p w14:paraId="3A6D81DB" w14:textId="43988177" w:rsidR="00B12EEF"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28" w:history="1">
              <w:r w:rsidR="009D54EE" w:rsidRPr="00B024BA">
                <w:rPr>
                  <w:rStyle w:val="Hyperlink"/>
                  <w:color w:val="2E74B5" w:themeColor="accent5" w:themeShade="BF"/>
                  <w:szCs w:val="24"/>
                  <w:u w:val="none"/>
                </w:rPr>
                <w:t>Health and Community Services Complaints Commission</w:t>
              </w:r>
            </w:hyperlink>
          </w:p>
        </w:tc>
      </w:tr>
      <w:tr w:rsidR="00B12EEF" w:rsidRPr="001773BD" w14:paraId="59BD3BA8" w14:textId="77777777" w:rsidTr="00B024BA">
        <w:tc>
          <w:tcPr>
            <w:tcW w:w="1177" w:type="pct"/>
            <w:vAlign w:val="center"/>
          </w:tcPr>
          <w:p w14:paraId="38BFA910" w14:textId="71335694" w:rsidR="00B12EEF" w:rsidRPr="0035286D" w:rsidRDefault="00B12EEF"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Q</w:t>
            </w:r>
            <w:r w:rsidR="000035EB">
              <w:rPr>
                <w:color w:val="404040" w:themeColor="text1" w:themeTint="BF"/>
              </w:rPr>
              <w:t>ld</w:t>
            </w:r>
          </w:p>
        </w:tc>
        <w:tc>
          <w:tcPr>
            <w:tcW w:w="3823" w:type="pct"/>
          </w:tcPr>
          <w:p w14:paraId="54546771" w14:textId="4511462C" w:rsidR="00510C3F" w:rsidRDefault="0081531B" w:rsidP="00B024BA">
            <w:pPr>
              <w:tabs>
                <w:tab w:val="left" w:pos="180"/>
              </w:tabs>
              <w:spacing w:after="120" w:line="276" w:lineRule="auto"/>
              <w:ind w:left="0" w:right="0" w:firstLine="0"/>
              <w:jc w:val="center"/>
            </w:pPr>
            <w:hyperlink r:id="rId129" w:history="1">
              <w:r w:rsidR="00510C3F" w:rsidRPr="00CD76C1">
                <w:rPr>
                  <w:rStyle w:val="Hyperlink"/>
                  <w:color w:val="2E74B5" w:themeColor="accent5" w:themeShade="BF"/>
                  <w:szCs w:val="24"/>
                  <w:u w:val="none"/>
                </w:rPr>
                <w:t>Complaints Management</w:t>
              </w:r>
            </w:hyperlink>
          </w:p>
          <w:p w14:paraId="2BC5AE52" w14:textId="75E7AFE9" w:rsidR="00B12EEF"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30" w:history="1">
              <w:r w:rsidR="00F145CF" w:rsidRPr="00B024BA">
                <w:rPr>
                  <w:rStyle w:val="Hyperlink"/>
                  <w:color w:val="2E74B5" w:themeColor="accent5" w:themeShade="BF"/>
                  <w:szCs w:val="24"/>
                  <w:u w:val="none"/>
                </w:rPr>
                <w:t>Office of the Health Ombudsman</w:t>
              </w:r>
            </w:hyperlink>
          </w:p>
        </w:tc>
      </w:tr>
      <w:tr w:rsidR="00B12EEF" w:rsidRPr="001773BD" w14:paraId="495B72A3" w14:textId="77777777" w:rsidTr="00B024BA">
        <w:tc>
          <w:tcPr>
            <w:tcW w:w="1177" w:type="pct"/>
            <w:vAlign w:val="center"/>
          </w:tcPr>
          <w:p w14:paraId="4BA67AE4" w14:textId="77777777" w:rsidR="00B12EEF" w:rsidRPr="0035286D" w:rsidRDefault="00B12EEF"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SA</w:t>
            </w:r>
          </w:p>
        </w:tc>
        <w:tc>
          <w:tcPr>
            <w:tcW w:w="3823" w:type="pct"/>
          </w:tcPr>
          <w:p w14:paraId="684D072B" w14:textId="6E18FA46" w:rsidR="008F382B" w:rsidRDefault="0081531B" w:rsidP="00B024BA">
            <w:pPr>
              <w:tabs>
                <w:tab w:val="left" w:pos="180"/>
              </w:tabs>
              <w:spacing w:after="120" w:line="276" w:lineRule="auto"/>
              <w:ind w:left="0" w:right="0" w:firstLine="0"/>
              <w:jc w:val="center"/>
            </w:pPr>
            <w:hyperlink r:id="rId131" w:history="1">
              <w:r w:rsidR="008F382B" w:rsidRPr="00CD76C1">
                <w:rPr>
                  <w:rStyle w:val="Hyperlink"/>
                  <w:color w:val="2E74B5" w:themeColor="accent5" w:themeShade="BF"/>
                  <w:szCs w:val="24"/>
                  <w:u w:val="none"/>
                </w:rPr>
                <w:t>How to Handle Customer Complaints</w:t>
              </w:r>
            </w:hyperlink>
          </w:p>
          <w:p w14:paraId="4CC55505" w14:textId="098C595D" w:rsidR="00B12EEF"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32" w:history="1">
              <w:r w:rsidR="005452C2" w:rsidRPr="00B024BA">
                <w:rPr>
                  <w:rStyle w:val="Hyperlink"/>
                  <w:color w:val="2E74B5" w:themeColor="accent5" w:themeShade="BF"/>
                  <w:szCs w:val="24"/>
                  <w:u w:val="none"/>
                </w:rPr>
                <w:t>Health and Community Services Complaints Commissioner</w:t>
              </w:r>
            </w:hyperlink>
          </w:p>
        </w:tc>
      </w:tr>
      <w:tr w:rsidR="00B12EEF" w:rsidRPr="001773BD" w14:paraId="545C5B2F" w14:textId="77777777" w:rsidTr="00B024BA">
        <w:tc>
          <w:tcPr>
            <w:tcW w:w="1177" w:type="pct"/>
            <w:vAlign w:val="center"/>
          </w:tcPr>
          <w:p w14:paraId="5449BE8A" w14:textId="1FB08F39" w:rsidR="00B12EEF" w:rsidRPr="0035286D" w:rsidRDefault="00B12EEF"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T</w:t>
            </w:r>
            <w:r w:rsidR="000035EB">
              <w:rPr>
                <w:color w:val="404040" w:themeColor="text1" w:themeTint="BF"/>
              </w:rPr>
              <w:t>as</w:t>
            </w:r>
          </w:p>
        </w:tc>
        <w:tc>
          <w:tcPr>
            <w:tcW w:w="3823" w:type="pct"/>
          </w:tcPr>
          <w:p w14:paraId="6702C80C" w14:textId="4878A29C" w:rsidR="00B12EEF" w:rsidRPr="00B024BA" w:rsidRDefault="0081531B" w:rsidP="00B024BA">
            <w:pPr>
              <w:spacing w:after="120" w:line="276" w:lineRule="auto"/>
              <w:ind w:left="0" w:right="0" w:firstLine="0"/>
              <w:jc w:val="center"/>
              <w:rPr>
                <w:rStyle w:val="Hyperlink"/>
                <w:color w:val="2E74B5" w:themeColor="accent5" w:themeShade="BF"/>
                <w:szCs w:val="24"/>
                <w:u w:val="none"/>
              </w:rPr>
            </w:pPr>
            <w:hyperlink r:id="rId133" w:history="1">
              <w:r w:rsidR="003B46E2" w:rsidRPr="00B024BA">
                <w:rPr>
                  <w:rStyle w:val="Hyperlink"/>
                  <w:color w:val="2E74B5" w:themeColor="accent5" w:themeShade="BF"/>
                  <w:szCs w:val="24"/>
                  <w:u w:val="none"/>
                </w:rPr>
                <w:t>Health Complaints Commissioner Tasmania</w:t>
              </w:r>
            </w:hyperlink>
          </w:p>
          <w:p w14:paraId="2C1FA07B" w14:textId="53733980" w:rsidR="00B12EEF"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34" w:history="1">
              <w:r w:rsidR="008D242C" w:rsidRPr="00B024BA">
                <w:rPr>
                  <w:rStyle w:val="Hyperlink"/>
                  <w:color w:val="2E74B5" w:themeColor="accent5" w:themeShade="BF"/>
                  <w:szCs w:val="24"/>
                  <w:u w:val="none"/>
                </w:rPr>
                <w:t>Compliments and Complaints Procedure</w:t>
              </w:r>
            </w:hyperlink>
          </w:p>
        </w:tc>
      </w:tr>
      <w:tr w:rsidR="00B12EEF" w:rsidRPr="001773BD" w14:paraId="51063233" w14:textId="77777777" w:rsidTr="00B024BA">
        <w:tc>
          <w:tcPr>
            <w:tcW w:w="1177" w:type="pct"/>
            <w:vAlign w:val="center"/>
          </w:tcPr>
          <w:p w14:paraId="7623055E" w14:textId="0671BB65" w:rsidR="00B12EEF" w:rsidRPr="0035286D" w:rsidRDefault="00B12EEF"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V</w:t>
            </w:r>
            <w:r w:rsidR="000035EB">
              <w:rPr>
                <w:color w:val="404040" w:themeColor="text1" w:themeTint="BF"/>
              </w:rPr>
              <w:t>ic</w:t>
            </w:r>
          </w:p>
        </w:tc>
        <w:tc>
          <w:tcPr>
            <w:tcW w:w="3823" w:type="pct"/>
          </w:tcPr>
          <w:p w14:paraId="611CD825" w14:textId="2A9CE9CC" w:rsidR="002719F6" w:rsidRDefault="0081531B" w:rsidP="00B024BA">
            <w:pPr>
              <w:tabs>
                <w:tab w:val="left" w:pos="180"/>
              </w:tabs>
              <w:spacing w:after="120" w:line="276" w:lineRule="auto"/>
              <w:ind w:left="0" w:right="0" w:firstLine="0"/>
              <w:jc w:val="center"/>
            </w:pPr>
            <w:hyperlink r:id="rId135" w:history="1">
              <w:r w:rsidR="002719F6" w:rsidRPr="00CD76C1">
                <w:rPr>
                  <w:rStyle w:val="Hyperlink"/>
                  <w:color w:val="2E74B5" w:themeColor="accent5" w:themeShade="BF"/>
                  <w:szCs w:val="24"/>
                  <w:u w:val="none"/>
                </w:rPr>
                <w:t>Handling Complaints</w:t>
              </w:r>
            </w:hyperlink>
          </w:p>
          <w:p w14:paraId="3891EB8C" w14:textId="119D784D" w:rsidR="00B12EEF"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36" w:history="1">
              <w:r w:rsidR="00471488" w:rsidRPr="00B024BA">
                <w:rPr>
                  <w:rStyle w:val="Hyperlink"/>
                  <w:color w:val="2E74B5" w:themeColor="accent5" w:themeShade="BF"/>
                  <w:szCs w:val="24"/>
                  <w:u w:val="none"/>
                </w:rPr>
                <w:t>Health Complaints Commissioner</w:t>
              </w:r>
            </w:hyperlink>
          </w:p>
        </w:tc>
      </w:tr>
      <w:tr w:rsidR="00B12EEF" w:rsidRPr="001773BD" w14:paraId="0242D21F" w14:textId="77777777" w:rsidTr="00B024BA">
        <w:tc>
          <w:tcPr>
            <w:tcW w:w="1177" w:type="pct"/>
            <w:vAlign w:val="center"/>
          </w:tcPr>
          <w:p w14:paraId="75C0AE48" w14:textId="77777777" w:rsidR="00B12EEF" w:rsidRPr="0035286D" w:rsidRDefault="00B12EEF"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WA</w:t>
            </w:r>
          </w:p>
        </w:tc>
        <w:tc>
          <w:tcPr>
            <w:tcW w:w="3823" w:type="pct"/>
          </w:tcPr>
          <w:p w14:paraId="77405553" w14:textId="457C47F8" w:rsidR="00F7719B" w:rsidRPr="00524235" w:rsidRDefault="0081531B" w:rsidP="00B024BA">
            <w:pPr>
              <w:tabs>
                <w:tab w:val="left" w:pos="180"/>
              </w:tabs>
              <w:spacing w:after="120" w:line="276" w:lineRule="auto"/>
              <w:ind w:left="0" w:right="0" w:firstLine="0"/>
              <w:jc w:val="center"/>
              <w:rPr>
                <w:rStyle w:val="Hyperlink"/>
                <w:color w:val="2E74B5" w:themeColor="accent5" w:themeShade="BF"/>
                <w:szCs w:val="24"/>
                <w:u w:val="none"/>
              </w:rPr>
            </w:pPr>
            <w:hyperlink r:id="rId137" w:history="1">
              <w:r w:rsidR="00524235" w:rsidRPr="00524235">
                <w:rPr>
                  <w:rStyle w:val="Hyperlink"/>
                  <w:color w:val="2E74B5" w:themeColor="accent5" w:themeShade="BF"/>
                  <w:szCs w:val="24"/>
                  <w:u w:val="none"/>
                </w:rPr>
                <w:t>Effective Handling of Complaints</w:t>
              </w:r>
            </w:hyperlink>
          </w:p>
          <w:p w14:paraId="7BEB059A" w14:textId="6BF02820" w:rsidR="00B12EEF"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38" w:history="1">
              <w:r w:rsidR="007301A8" w:rsidRPr="00B024BA">
                <w:rPr>
                  <w:rStyle w:val="Hyperlink"/>
                  <w:color w:val="2E74B5" w:themeColor="accent5" w:themeShade="BF"/>
                  <w:szCs w:val="24"/>
                  <w:u w:val="none"/>
                </w:rPr>
                <w:t>Health and Disability Services Complaints Office</w:t>
              </w:r>
            </w:hyperlink>
          </w:p>
        </w:tc>
      </w:tr>
    </w:tbl>
    <w:p w14:paraId="4B900C0F" w14:textId="759AFE8A" w:rsidR="00FC698B" w:rsidRPr="00F87471" w:rsidRDefault="00FC698B" w:rsidP="00A14D11">
      <w:pPr>
        <w:pStyle w:val="Heading3"/>
        <w:tabs>
          <w:tab w:val="left" w:pos="180"/>
        </w:tabs>
        <w:spacing w:line="276" w:lineRule="auto"/>
        <w:ind w:right="102"/>
        <w:rPr>
          <w:b/>
          <w:bCs/>
          <w:lang w:val="en-AU"/>
        </w:rPr>
      </w:pPr>
      <w:bookmarkStart w:id="32" w:name="_Toc100664739"/>
      <w:r w:rsidRPr="00F87471">
        <w:rPr>
          <w:b/>
          <w:bCs/>
          <w:lang w:val="en-AU"/>
        </w:rPr>
        <w:t>1.2.5</w:t>
      </w:r>
      <w:r w:rsidR="000035EB">
        <w:rPr>
          <w:b/>
          <w:bCs/>
          <w:lang w:val="en-AU"/>
        </w:rPr>
        <w:t xml:space="preserve"> </w:t>
      </w:r>
      <w:r w:rsidRPr="00F87471">
        <w:rPr>
          <w:b/>
          <w:bCs/>
          <w:lang w:val="en-AU"/>
        </w:rPr>
        <w:t>Continuing Professional Education</w:t>
      </w:r>
      <w:bookmarkEnd w:id="31"/>
      <w:bookmarkEnd w:id="32"/>
    </w:p>
    <w:p w14:paraId="2BC44C14" w14:textId="5623E965" w:rsidR="003048B2" w:rsidRPr="00ED1045" w:rsidRDefault="00980A25" w:rsidP="000035EB">
      <w:pPr>
        <w:spacing w:after="120" w:line="276" w:lineRule="auto"/>
        <w:ind w:left="0" w:right="102" w:firstLine="0"/>
        <w:jc w:val="both"/>
        <w:rPr>
          <w:rFonts w:cstheme="minorHAnsi"/>
          <w:iCs/>
          <w:color w:val="404040" w:themeColor="text1" w:themeTint="BF"/>
          <w:sz w:val="24"/>
          <w:szCs w:val="24"/>
          <w:lang w:bidi="en-US"/>
        </w:rPr>
      </w:pPr>
      <w:r w:rsidRPr="00B024BA">
        <w:rPr>
          <w:rFonts w:cstheme="minorHAnsi"/>
          <w:i/>
          <w:iCs/>
          <w:color w:val="404040" w:themeColor="text1" w:themeTint="BF"/>
          <w:sz w:val="24"/>
          <w:szCs w:val="24"/>
          <w:lang w:bidi="en-US"/>
        </w:rPr>
        <w:t>Continuing Professional Education</w:t>
      </w:r>
      <w:r w:rsidR="001C1996" w:rsidRPr="00B024BA">
        <w:rPr>
          <w:rFonts w:cstheme="minorHAnsi"/>
          <w:iCs/>
          <w:color w:val="404040" w:themeColor="text1" w:themeTint="BF"/>
          <w:sz w:val="24"/>
          <w:szCs w:val="24"/>
          <w:lang w:bidi="en-US"/>
        </w:rPr>
        <w:t xml:space="preserve"> (CPE)</w:t>
      </w:r>
      <w:r w:rsidRPr="00B024BA">
        <w:rPr>
          <w:rFonts w:cstheme="minorHAnsi"/>
          <w:iCs/>
          <w:color w:val="404040" w:themeColor="text1" w:themeTint="BF"/>
          <w:sz w:val="24"/>
          <w:szCs w:val="24"/>
          <w:lang w:bidi="en-US"/>
        </w:rPr>
        <w:t xml:space="preserve"> </w:t>
      </w:r>
      <w:r w:rsidR="000035EB" w:rsidRPr="00B024BA">
        <w:rPr>
          <w:rFonts w:cstheme="minorHAnsi"/>
          <w:iCs/>
          <w:color w:val="404040" w:themeColor="text1" w:themeTint="BF"/>
          <w:sz w:val="24"/>
          <w:szCs w:val="24"/>
          <w:lang w:bidi="en-US"/>
        </w:rPr>
        <w:t>develops knowledge and skills needed for a work role while</w:t>
      </w:r>
      <w:r w:rsidRPr="00B024BA">
        <w:rPr>
          <w:rFonts w:cstheme="minorHAnsi"/>
          <w:iCs/>
          <w:color w:val="404040" w:themeColor="text1" w:themeTint="BF"/>
          <w:sz w:val="24"/>
          <w:szCs w:val="24"/>
          <w:lang w:bidi="en-US"/>
        </w:rPr>
        <w:t xml:space="preserve"> performing duties and responsibilities</w:t>
      </w:r>
      <w:r w:rsidRPr="000035EB">
        <w:rPr>
          <w:rFonts w:cstheme="minorHAnsi"/>
          <w:iCs/>
          <w:color w:val="404040" w:themeColor="text1" w:themeTint="BF"/>
          <w:sz w:val="24"/>
          <w:szCs w:val="24"/>
          <w:lang w:bidi="en-US"/>
        </w:rPr>
        <w:t xml:space="preserve">. </w:t>
      </w:r>
      <w:r w:rsidR="001C609E" w:rsidRPr="000035EB">
        <w:rPr>
          <w:rFonts w:cstheme="minorHAnsi"/>
          <w:iCs/>
          <w:color w:val="404040" w:themeColor="text1" w:themeTint="BF"/>
          <w:sz w:val="24"/>
          <w:szCs w:val="24"/>
          <w:lang w:bidi="en-US"/>
        </w:rPr>
        <w:t xml:space="preserve">It is also called </w:t>
      </w:r>
      <w:r w:rsidR="001C609E" w:rsidRPr="00B024BA">
        <w:rPr>
          <w:rFonts w:cstheme="minorHAnsi"/>
          <w:i/>
          <w:color w:val="404040" w:themeColor="text1" w:themeTint="BF"/>
          <w:sz w:val="24"/>
          <w:szCs w:val="24"/>
          <w:lang w:bidi="en-US"/>
        </w:rPr>
        <w:t>Continuing Professional Development</w:t>
      </w:r>
      <w:r w:rsidR="001C609E" w:rsidRPr="000035EB">
        <w:rPr>
          <w:rFonts w:cstheme="minorHAnsi"/>
          <w:iCs/>
          <w:color w:val="404040" w:themeColor="text1" w:themeTint="BF"/>
          <w:sz w:val="24"/>
          <w:szCs w:val="24"/>
          <w:lang w:bidi="en-US"/>
        </w:rPr>
        <w:t xml:space="preserve"> (CPD). CPD involves:</w:t>
      </w:r>
    </w:p>
    <w:p w14:paraId="55F1CFEA" w14:textId="185A8810" w:rsidR="00383E5D" w:rsidRPr="00ED1045" w:rsidRDefault="00383E5D" w:rsidP="00A8792A">
      <w:pPr>
        <w:pStyle w:val="ListParagraph"/>
        <w:numPr>
          <w:ilvl w:val="0"/>
          <w:numId w:val="17"/>
        </w:numPr>
        <w:spacing w:after="120" w:line="276" w:lineRule="auto"/>
        <w:ind w:left="714" w:right="102" w:hanging="357"/>
        <w:contextualSpacing w:val="0"/>
        <w:jc w:val="both"/>
        <w:rPr>
          <w:rFonts w:cstheme="minorHAnsi"/>
          <w:iCs/>
          <w:color w:val="404040" w:themeColor="text1" w:themeTint="BF"/>
          <w:sz w:val="24"/>
          <w:szCs w:val="24"/>
          <w:lang w:bidi="en-US"/>
        </w:rPr>
      </w:pPr>
      <w:r w:rsidRPr="00ED1045">
        <w:rPr>
          <w:rFonts w:cstheme="minorHAnsi"/>
          <w:iCs/>
          <w:color w:val="404040" w:themeColor="text1" w:themeTint="BF"/>
          <w:sz w:val="24"/>
          <w:szCs w:val="24"/>
          <w:lang w:bidi="en-US"/>
        </w:rPr>
        <w:t xml:space="preserve">updating knowledge in line with recent developments in </w:t>
      </w:r>
      <w:r w:rsidR="00D4666E" w:rsidRPr="00ED1045">
        <w:rPr>
          <w:rFonts w:cstheme="minorHAnsi"/>
          <w:iCs/>
          <w:color w:val="404040" w:themeColor="text1" w:themeTint="BF"/>
          <w:sz w:val="24"/>
          <w:szCs w:val="24"/>
          <w:lang w:bidi="en-US"/>
        </w:rPr>
        <w:t>a</w:t>
      </w:r>
      <w:r w:rsidR="00330B23" w:rsidRPr="00ED1045">
        <w:rPr>
          <w:rFonts w:cstheme="minorHAnsi"/>
          <w:iCs/>
          <w:color w:val="404040" w:themeColor="text1" w:themeTint="BF"/>
          <w:sz w:val="24"/>
          <w:szCs w:val="24"/>
          <w:lang w:bidi="en-US"/>
        </w:rPr>
        <w:t xml:space="preserve"> specific industry</w:t>
      </w:r>
    </w:p>
    <w:p w14:paraId="38C222F1" w14:textId="5CA8D677" w:rsidR="00383E5D" w:rsidRPr="00ED1045" w:rsidRDefault="00383E5D" w:rsidP="00A8792A">
      <w:pPr>
        <w:pStyle w:val="ListParagraph"/>
        <w:numPr>
          <w:ilvl w:val="0"/>
          <w:numId w:val="17"/>
        </w:numPr>
        <w:spacing w:after="120" w:line="276" w:lineRule="auto"/>
        <w:ind w:left="714" w:right="102" w:hanging="357"/>
        <w:contextualSpacing w:val="0"/>
        <w:jc w:val="both"/>
        <w:rPr>
          <w:rFonts w:cstheme="minorHAnsi"/>
          <w:iCs/>
          <w:color w:val="404040" w:themeColor="text1" w:themeTint="BF"/>
          <w:sz w:val="24"/>
          <w:szCs w:val="24"/>
          <w:lang w:bidi="en-US"/>
        </w:rPr>
      </w:pPr>
      <w:r w:rsidRPr="00ED1045">
        <w:rPr>
          <w:rFonts w:cstheme="minorHAnsi"/>
          <w:iCs/>
          <w:color w:val="404040" w:themeColor="text1" w:themeTint="BF"/>
          <w:sz w:val="24"/>
          <w:szCs w:val="24"/>
          <w:lang w:bidi="en-US"/>
        </w:rPr>
        <w:t xml:space="preserve">developing </w:t>
      </w:r>
      <w:r w:rsidR="00D4666E" w:rsidRPr="00ED1045">
        <w:rPr>
          <w:rFonts w:cstheme="minorHAnsi"/>
          <w:iCs/>
          <w:color w:val="404040" w:themeColor="text1" w:themeTint="BF"/>
          <w:sz w:val="24"/>
          <w:szCs w:val="24"/>
          <w:lang w:bidi="en-US"/>
        </w:rPr>
        <w:t xml:space="preserve">new </w:t>
      </w:r>
      <w:r w:rsidRPr="00ED1045">
        <w:rPr>
          <w:rFonts w:cstheme="minorHAnsi"/>
          <w:iCs/>
          <w:color w:val="404040" w:themeColor="text1" w:themeTint="BF"/>
          <w:sz w:val="24"/>
          <w:szCs w:val="24"/>
          <w:lang w:bidi="en-US"/>
        </w:rPr>
        <w:t>knowledge and skills</w:t>
      </w:r>
    </w:p>
    <w:p w14:paraId="0AC356B7" w14:textId="2E66FEC5" w:rsidR="00383E5D" w:rsidRPr="00ED1045" w:rsidRDefault="00383E5D" w:rsidP="00A8792A">
      <w:pPr>
        <w:pStyle w:val="ListParagraph"/>
        <w:numPr>
          <w:ilvl w:val="0"/>
          <w:numId w:val="17"/>
        </w:numPr>
        <w:spacing w:after="120" w:line="276" w:lineRule="auto"/>
        <w:ind w:left="714" w:right="102" w:hanging="357"/>
        <w:contextualSpacing w:val="0"/>
        <w:jc w:val="both"/>
        <w:rPr>
          <w:rFonts w:cstheme="minorHAnsi"/>
          <w:iCs/>
          <w:color w:val="404040" w:themeColor="text1" w:themeTint="BF"/>
          <w:sz w:val="24"/>
          <w:szCs w:val="24"/>
          <w:lang w:bidi="en-US"/>
        </w:rPr>
      </w:pPr>
      <w:proofErr w:type="spellStart"/>
      <w:r w:rsidRPr="00ED1045">
        <w:rPr>
          <w:rFonts w:cstheme="minorHAnsi"/>
          <w:iCs/>
          <w:color w:val="404040" w:themeColor="text1" w:themeTint="BF"/>
          <w:sz w:val="24"/>
          <w:szCs w:val="24"/>
          <w:lang w:bidi="en-US"/>
        </w:rPr>
        <w:t>practising</w:t>
      </w:r>
      <w:proofErr w:type="spellEnd"/>
      <w:r w:rsidRPr="00ED1045">
        <w:rPr>
          <w:rFonts w:cstheme="minorHAnsi"/>
          <w:iCs/>
          <w:color w:val="404040" w:themeColor="text1" w:themeTint="BF"/>
          <w:sz w:val="24"/>
          <w:szCs w:val="24"/>
          <w:lang w:bidi="en-US"/>
        </w:rPr>
        <w:t xml:space="preserve"> and improving existing skills</w:t>
      </w:r>
    </w:p>
    <w:p w14:paraId="60C5C6BA" w14:textId="00384009" w:rsidR="001F68BF" w:rsidRPr="0071338D" w:rsidRDefault="00383E5D" w:rsidP="0071338D">
      <w:pPr>
        <w:pStyle w:val="ListParagraph"/>
        <w:numPr>
          <w:ilvl w:val="0"/>
          <w:numId w:val="17"/>
        </w:numPr>
        <w:spacing w:after="120" w:line="276" w:lineRule="auto"/>
        <w:ind w:left="714" w:right="102" w:hanging="357"/>
        <w:contextualSpacing w:val="0"/>
        <w:jc w:val="both"/>
        <w:rPr>
          <w:rFonts w:cstheme="minorHAnsi"/>
          <w:iCs/>
          <w:color w:val="404040" w:themeColor="text1" w:themeTint="BF"/>
          <w:sz w:val="24"/>
          <w:szCs w:val="24"/>
          <w:lang w:bidi="en-US"/>
        </w:rPr>
      </w:pPr>
      <w:r w:rsidRPr="00ED1045">
        <w:rPr>
          <w:rFonts w:cstheme="minorHAnsi"/>
          <w:iCs/>
          <w:color w:val="404040" w:themeColor="text1" w:themeTint="BF"/>
          <w:sz w:val="24"/>
          <w:szCs w:val="24"/>
          <w:lang w:bidi="en-US"/>
        </w:rPr>
        <w:t>applying new knowledge and skills in actual work</w:t>
      </w:r>
      <w:r w:rsidR="00D4666E" w:rsidRPr="00ED1045">
        <w:rPr>
          <w:rFonts w:cstheme="minorHAnsi"/>
          <w:iCs/>
          <w:color w:val="404040" w:themeColor="text1" w:themeTint="BF"/>
          <w:sz w:val="24"/>
          <w:szCs w:val="24"/>
          <w:lang w:bidi="en-US"/>
        </w:rPr>
        <w:t>.</w:t>
      </w:r>
      <w:r w:rsidR="001F68BF" w:rsidRPr="0071338D">
        <w:rPr>
          <w:rFonts w:cstheme="minorHAnsi"/>
          <w:iCs/>
          <w:color w:val="404040" w:themeColor="text1" w:themeTint="BF"/>
          <w:sz w:val="24"/>
          <w:szCs w:val="24"/>
          <w:lang w:bidi="en-US"/>
        </w:rPr>
        <w:br w:type="page"/>
      </w:r>
    </w:p>
    <w:p w14:paraId="7C5A849A" w14:textId="1366DD92" w:rsidR="002A3791" w:rsidRDefault="005C2B09" w:rsidP="00B41D0D">
      <w:pPr>
        <w:spacing w:after="120" w:line="276" w:lineRule="auto"/>
        <w:ind w:left="0" w:firstLine="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lastRenderedPageBreak/>
        <w:t>You can participate in CPD activities such as:</w:t>
      </w:r>
    </w:p>
    <w:p w14:paraId="69173B1B" w14:textId="77777777" w:rsidR="00A71E88" w:rsidRPr="00A71E88" w:rsidRDefault="00A71E88" w:rsidP="002D1BE0">
      <w:pPr>
        <w:pStyle w:val="ListParagraph"/>
        <w:numPr>
          <w:ilvl w:val="0"/>
          <w:numId w:val="199"/>
        </w:numPr>
        <w:spacing w:after="120" w:line="276" w:lineRule="auto"/>
        <w:contextualSpacing w:val="0"/>
        <w:jc w:val="both"/>
        <w:rPr>
          <w:rFonts w:cstheme="minorHAnsi"/>
          <w:iCs/>
          <w:color w:val="404040" w:themeColor="text1" w:themeTint="BF"/>
          <w:sz w:val="24"/>
          <w:szCs w:val="24"/>
          <w:lang w:bidi="en-US"/>
        </w:rPr>
      </w:pPr>
      <w:r w:rsidRPr="00A71E88">
        <w:rPr>
          <w:rFonts w:cstheme="minorHAnsi"/>
          <w:iCs/>
          <w:color w:val="404040" w:themeColor="text1" w:themeTint="BF"/>
          <w:sz w:val="24"/>
          <w:szCs w:val="24"/>
          <w:lang w:bidi="en-US"/>
        </w:rPr>
        <w:t>Attending workshops, seminars or conferences</w:t>
      </w:r>
    </w:p>
    <w:p w14:paraId="3B436954" w14:textId="77777777" w:rsidR="00A71E88" w:rsidRPr="00A71E88" w:rsidRDefault="00A71E88" w:rsidP="002D1BE0">
      <w:pPr>
        <w:pStyle w:val="ListParagraph"/>
        <w:numPr>
          <w:ilvl w:val="0"/>
          <w:numId w:val="199"/>
        </w:numPr>
        <w:spacing w:after="120" w:line="276" w:lineRule="auto"/>
        <w:contextualSpacing w:val="0"/>
        <w:jc w:val="both"/>
        <w:rPr>
          <w:rFonts w:cstheme="minorHAnsi"/>
          <w:iCs/>
          <w:color w:val="404040" w:themeColor="text1" w:themeTint="BF"/>
          <w:sz w:val="24"/>
          <w:szCs w:val="24"/>
          <w:lang w:bidi="en-US"/>
        </w:rPr>
      </w:pPr>
      <w:r w:rsidRPr="00A71E88">
        <w:rPr>
          <w:rFonts w:cstheme="minorHAnsi"/>
          <w:iCs/>
          <w:color w:val="404040" w:themeColor="text1" w:themeTint="BF"/>
          <w:sz w:val="24"/>
          <w:szCs w:val="24"/>
          <w:lang w:bidi="en-US"/>
        </w:rPr>
        <w:t>Completing short courses, including online</w:t>
      </w:r>
    </w:p>
    <w:p w14:paraId="242C9249" w14:textId="77777777" w:rsidR="00A71E88" w:rsidRPr="00A71E88" w:rsidRDefault="00A71E88" w:rsidP="002D1BE0">
      <w:pPr>
        <w:pStyle w:val="ListParagraph"/>
        <w:numPr>
          <w:ilvl w:val="0"/>
          <w:numId w:val="199"/>
        </w:numPr>
        <w:spacing w:after="120" w:line="276" w:lineRule="auto"/>
        <w:contextualSpacing w:val="0"/>
        <w:jc w:val="both"/>
        <w:rPr>
          <w:rFonts w:cstheme="minorHAnsi"/>
          <w:iCs/>
          <w:color w:val="404040" w:themeColor="text1" w:themeTint="BF"/>
          <w:sz w:val="24"/>
          <w:szCs w:val="24"/>
          <w:lang w:bidi="en-US"/>
        </w:rPr>
      </w:pPr>
      <w:r w:rsidRPr="00A71E88">
        <w:rPr>
          <w:rFonts w:cstheme="minorHAnsi"/>
          <w:iCs/>
          <w:color w:val="404040" w:themeColor="text1" w:themeTint="BF"/>
          <w:sz w:val="24"/>
          <w:szCs w:val="24"/>
          <w:lang w:bidi="en-US"/>
        </w:rPr>
        <w:t>Delivering presentations at seminars or conferences</w:t>
      </w:r>
    </w:p>
    <w:p w14:paraId="5CF4BB08" w14:textId="77777777" w:rsidR="00A71E88" w:rsidRPr="00A71E88" w:rsidRDefault="00A71E88" w:rsidP="002D1BE0">
      <w:pPr>
        <w:pStyle w:val="ListParagraph"/>
        <w:numPr>
          <w:ilvl w:val="0"/>
          <w:numId w:val="199"/>
        </w:numPr>
        <w:spacing w:after="120" w:line="276" w:lineRule="auto"/>
        <w:contextualSpacing w:val="0"/>
        <w:jc w:val="both"/>
        <w:rPr>
          <w:rFonts w:cstheme="minorHAnsi"/>
          <w:iCs/>
          <w:color w:val="404040" w:themeColor="text1" w:themeTint="BF"/>
          <w:sz w:val="24"/>
          <w:szCs w:val="24"/>
          <w:lang w:bidi="en-US"/>
        </w:rPr>
      </w:pPr>
      <w:r w:rsidRPr="00A71E88">
        <w:rPr>
          <w:rFonts w:cstheme="minorHAnsi"/>
          <w:iCs/>
          <w:color w:val="404040" w:themeColor="text1" w:themeTint="BF"/>
          <w:sz w:val="24"/>
          <w:szCs w:val="24"/>
          <w:lang w:bidi="en-US"/>
        </w:rPr>
        <w:t>Gaining additional formal qualifications</w:t>
      </w:r>
    </w:p>
    <w:p w14:paraId="33B80ACF" w14:textId="77777777" w:rsidR="00A71E88" w:rsidRPr="00A71E88" w:rsidRDefault="00A71E88" w:rsidP="002D1BE0">
      <w:pPr>
        <w:pStyle w:val="ListParagraph"/>
        <w:numPr>
          <w:ilvl w:val="0"/>
          <w:numId w:val="199"/>
        </w:numPr>
        <w:spacing w:after="120" w:line="276" w:lineRule="auto"/>
        <w:contextualSpacing w:val="0"/>
        <w:jc w:val="both"/>
        <w:rPr>
          <w:rFonts w:cstheme="minorHAnsi"/>
          <w:iCs/>
          <w:color w:val="404040" w:themeColor="text1" w:themeTint="BF"/>
          <w:sz w:val="24"/>
          <w:szCs w:val="24"/>
          <w:lang w:bidi="en-US"/>
        </w:rPr>
      </w:pPr>
      <w:r w:rsidRPr="00A71E88">
        <w:rPr>
          <w:rFonts w:cstheme="minorHAnsi"/>
          <w:iCs/>
          <w:color w:val="404040" w:themeColor="text1" w:themeTint="BF"/>
          <w:sz w:val="24"/>
          <w:szCs w:val="24"/>
          <w:lang w:bidi="en-US"/>
        </w:rPr>
        <w:t>Participating in relevant workplace training</w:t>
      </w:r>
    </w:p>
    <w:p w14:paraId="36836611" w14:textId="77777777" w:rsidR="00A71E88" w:rsidRPr="00A71E88" w:rsidRDefault="00A71E88" w:rsidP="002D1BE0">
      <w:pPr>
        <w:pStyle w:val="ListParagraph"/>
        <w:numPr>
          <w:ilvl w:val="0"/>
          <w:numId w:val="199"/>
        </w:numPr>
        <w:spacing w:after="120" w:line="276" w:lineRule="auto"/>
        <w:contextualSpacing w:val="0"/>
        <w:jc w:val="both"/>
        <w:rPr>
          <w:rFonts w:cstheme="minorHAnsi"/>
          <w:iCs/>
          <w:color w:val="404040" w:themeColor="text1" w:themeTint="BF"/>
          <w:sz w:val="24"/>
          <w:szCs w:val="24"/>
          <w:lang w:bidi="en-US"/>
        </w:rPr>
      </w:pPr>
      <w:r w:rsidRPr="00A71E88">
        <w:rPr>
          <w:rFonts w:cstheme="minorHAnsi"/>
          <w:iCs/>
          <w:color w:val="404040" w:themeColor="text1" w:themeTint="BF"/>
          <w:sz w:val="24"/>
          <w:szCs w:val="24"/>
          <w:lang w:bidi="en-US"/>
        </w:rPr>
        <w:t>Writing peer reviewed or published papers</w:t>
      </w:r>
    </w:p>
    <w:p w14:paraId="69EF5CDC" w14:textId="77777777" w:rsidR="00A71E88" w:rsidRPr="00A71E88" w:rsidRDefault="00A71E88" w:rsidP="002D1BE0">
      <w:pPr>
        <w:pStyle w:val="ListParagraph"/>
        <w:numPr>
          <w:ilvl w:val="0"/>
          <w:numId w:val="199"/>
        </w:numPr>
        <w:spacing w:after="120" w:line="276" w:lineRule="auto"/>
        <w:contextualSpacing w:val="0"/>
        <w:jc w:val="both"/>
        <w:rPr>
          <w:rFonts w:cstheme="minorHAnsi"/>
          <w:iCs/>
          <w:color w:val="404040" w:themeColor="text1" w:themeTint="BF"/>
          <w:sz w:val="24"/>
          <w:szCs w:val="24"/>
          <w:lang w:bidi="en-US"/>
        </w:rPr>
      </w:pPr>
      <w:r w:rsidRPr="00A71E88">
        <w:rPr>
          <w:rFonts w:cstheme="minorHAnsi"/>
          <w:iCs/>
          <w:color w:val="404040" w:themeColor="text1" w:themeTint="BF"/>
          <w:sz w:val="24"/>
          <w:szCs w:val="24"/>
          <w:lang w:bidi="en-US"/>
        </w:rPr>
        <w:t>Listening to webinars or podcasts related to best practice in community services</w:t>
      </w:r>
    </w:p>
    <w:p w14:paraId="1ECA5717" w14:textId="77777777" w:rsidR="00A71E88" w:rsidRPr="00A71E88" w:rsidRDefault="00A71E88" w:rsidP="002D1BE0">
      <w:pPr>
        <w:pStyle w:val="ListParagraph"/>
        <w:numPr>
          <w:ilvl w:val="0"/>
          <w:numId w:val="199"/>
        </w:numPr>
        <w:spacing w:after="120" w:line="276" w:lineRule="auto"/>
        <w:contextualSpacing w:val="0"/>
        <w:jc w:val="both"/>
        <w:rPr>
          <w:rFonts w:cstheme="minorHAnsi"/>
          <w:iCs/>
          <w:color w:val="404040" w:themeColor="text1" w:themeTint="BF"/>
          <w:sz w:val="24"/>
          <w:szCs w:val="24"/>
          <w:lang w:bidi="en-US"/>
        </w:rPr>
      </w:pPr>
      <w:r w:rsidRPr="00A71E88">
        <w:rPr>
          <w:rFonts w:cstheme="minorHAnsi"/>
          <w:iCs/>
          <w:color w:val="404040" w:themeColor="text1" w:themeTint="BF"/>
          <w:sz w:val="24"/>
          <w:szCs w:val="24"/>
          <w:lang w:bidi="en-US"/>
        </w:rPr>
        <w:t>Studying publications such as research articles and textbooks (study-based activities)</w:t>
      </w:r>
    </w:p>
    <w:p w14:paraId="537BC7CC" w14:textId="6E79B62B" w:rsidR="00A71E88" w:rsidRPr="00A71E88" w:rsidRDefault="00A71E88" w:rsidP="002D1BE0">
      <w:pPr>
        <w:pStyle w:val="ListParagraph"/>
        <w:numPr>
          <w:ilvl w:val="0"/>
          <w:numId w:val="199"/>
        </w:numPr>
        <w:spacing w:after="120" w:line="276" w:lineRule="auto"/>
        <w:contextualSpacing w:val="0"/>
        <w:jc w:val="both"/>
        <w:rPr>
          <w:rFonts w:cstheme="minorHAnsi"/>
          <w:iCs/>
          <w:color w:val="404040" w:themeColor="text1" w:themeTint="BF"/>
          <w:sz w:val="24"/>
          <w:szCs w:val="24"/>
          <w:lang w:bidi="en-US"/>
        </w:rPr>
      </w:pPr>
      <w:r w:rsidRPr="00A71E88">
        <w:rPr>
          <w:rFonts w:cstheme="minorHAnsi"/>
          <w:iCs/>
          <w:color w:val="404040" w:themeColor="text1" w:themeTint="BF"/>
          <w:sz w:val="24"/>
          <w:szCs w:val="24"/>
          <w:lang w:bidi="en-US"/>
        </w:rPr>
        <w:t>Participating in professional supervision</w:t>
      </w:r>
      <w:r w:rsidR="00784FED">
        <w:rPr>
          <w:rFonts w:cstheme="minorHAnsi"/>
          <w:iCs/>
          <w:color w:val="404040" w:themeColor="text1" w:themeTint="BF"/>
          <w:sz w:val="24"/>
          <w:szCs w:val="24"/>
          <w:lang w:bidi="en-US"/>
        </w:rPr>
        <w:t xml:space="preserve"> </w:t>
      </w:r>
      <w:r w:rsidRPr="00A71E88">
        <w:rPr>
          <w:rFonts w:cstheme="minorHAnsi"/>
          <w:iCs/>
          <w:color w:val="404040" w:themeColor="text1" w:themeTint="BF"/>
          <w:sz w:val="24"/>
          <w:szCs w:val="24"/>
          <w:lang w:bidi="en-US"/>
        </w:rPr>
        <w:t xml:space="preserve">that is oriented to professional development </w:t>
      </w:r>
    </w:p>
    <w:p w14:paraId="4EACD106" w14:textId="77777777" w:rsidR="00A71E88" w:rsidRPr="00A71E88" w:rsidRDefault="00A71E88" w:rsidP="002D1BE0">
      <w:pPr>
        <w:pStyle w:val="ListParagraph"/>
        <w:numPr>
          <w:ilvl w:val="0"/>
          <w:numId w:val="199"/>
        </w:numPr>
        <w:spacing w:after="120" w:line="276" w:lineRule="auto"/>
        <w:contextualSpacing w:val="0"/>
        <w:jc w:val="both"/>
        <w:rPr>
          <w:rFonts w:cstheme="minorHAnsi"/>
          <w:iCs/>
          <w:color w:val="404040" w:themeColor="text1" w:themeTint="BF"/>
          <w:sz w:val="24"/>
          <w:szCs w:val="24"/>
          <w:lang w:bidi="en-US"/>
        </w:rPr>
      </w:pPr>
      <w:r w:rsidRPr="00A71E88">
        <w:rPr>
          <w:rFonts w:cstheme="minorHAnsi"/>
          <w:iCs/>
          <w:color w:val="404040" w:themeColor="text1" w:themeTint="BF"/>
          <w:sz w:val="24"/>
          <w:szCs w:val="24"/>
          <w:lang w:bidi="en-US"/>
        </w:rPr>
        <w:t>Participating in network or community meetings where the processes are conducive to professional development (this excludes meetings undertaken as part of a job role)</w:t>
      </w:r>
    </w:p>
    <w:p w14:paraId="3AF70665" w14:textId="0461C29E" w:rsidR="002F0339" w:rsidRPr="000035EB" w:rsidRDefault="007A47B2" w:rsidP="00B024BA">
      <w:pPr>
        <w:spacing w:after="120" w:line="276" w:lineRule="auto"/>
        <w:ind w:left="0" w:right="102" w:firstLine="0"/>
        <w:jc w:val="both"/>
        <w:rPr>
          <w:rFonts w:cstheme="minorHAnsi"/>
          <w:iCs/>
          <w:color w:val="404040" w:themeColor="text1" w:themeTint="BF"/>
          <w:sz w:val="24"/>
          <w:szCs w:val="24"/>
          <w:lang w:bidi="en-US"/>
        </w:rPr>
      </w:pPr>
      <w:r w:rsidRPr="000035EB">
        <w:rPr>
          <w:rFonts w:cstheme="minorHAnsi"/>
          <w:iCs/>
          <w:color w:val="404040" w:themeColor="text1" w:themeTint="BF"/>
          <w:sz w:val="24"/>
          <w:szCs w:val="24"/>
          <w:lang w:bidi="en-US"/>
        </w:rPr>
        <w:t>These CPD activities will earn you points</w:t>
      </w:r>
      <w:r w:rsidR="004D0C9B" w:rsidRPr="000035EB">
        <w:rPr>
          <w:rFonts w:cstheme="minorHAnsi"/>
          <w:iCs/>
          <w:color w:val="404040" w:themeColor="text1" w:themeTint="BF"/>
          <w:sz w:val="24"/>
          <w:szCs w:val="24"/>
          <w:lang w:bidi="en-US"/>
        </w:rPr>
        <w:t xml:space="preserve"> that are required in your field. You may need these points to renew your </w:t>
      </w:r>
      <w:proofErr w:type="spellStart"/>
      <w:r w:rsidR="004D0C9B" w:rsidRPr="000035EB">
        <w:rPr>
          <w:rFonts w:cstheme="minorHAnsi"/>
          <w:iCs/>
          <w:color w:val="404040" w:themeColor="text1" w:themeTint="BF"/>
          <w:sz w:val="24"/>
          <w:szCs w:val="24"/>
          <w:lang w:bidi="en-US"/>
        </w:rPr>
        <w:t>licence</w:t>
      </w:r>
      <w:proofErr w:type="spellEnd"/>
      <w:r w:rsidR="004D0C9B" w:rsidRPr="000035EB">
        <w:rPr>
          <w:rFonts w:cstheme="minorHAnsi"/>
          <w:iCs/>
          <w:color w:val="404040" w:themeColor="text1" w:themeTint="BF"/>
          <w:sz w:val="24"/>
          <w:szCs w:val="24"/>
          <w:lang w:bidi="en-US"/>
        </w:rPr>
        <w:t xml:space="preserve"> or membership</w:t>
      </w:r>
      <w:r w:rsidR="005927F5" w:rsidRPr="000035EB">
        <w:rPr>
          <w:rFonts w:cstheme="minorHAnsi"/>
          <w:iCs/>
          <w:color w:val="404040" w:themeColor="text1" w:themeTint="BF"/>
          <w:sz w:val="24"/>
          <w:szCs w:val="24"/>
          <w:lang w:bidi="en-US"/>
        </w:rPr>
        <w:t xml:space="preserve"> in a specific </w:t>
      </w:r>
      <w:proofErr w:type="spellStart"/>
      <w:r w:rsidR="005927F5" w:rsidRPr="000035EB">
        <w:rPr>
          <w:rFonts w:cstheme="minorHAnsi"/>
          <w:iCs/>
          <w:color w:val="404040" w:themeColor="text1" w:themeTint="BF"/>
          <w:sz w:val="24"/>
          <w:szCs w:val="24"/>
          <w:lang w:bidi="en-US"/>
        </w:rPr>
        <w:t>organisation</w:t>
      </w:r>
      <w:proofErr w:type="spellEnd"/>
      <w:r w:rsidR="005927F5" w:rsidRPr="000035EB">
        <w:rPr>
          <w:rFonts w:cstheme="minorHAnsi"/>
          <w:iCs/>
          <w:color w:val="404040" w:themeColor="text1" w:themeTint="BF"/>
          <w:sz w:val="24"/>
          <w:szCs w:val="24"/>
          <w:lang w:bidi="en-US"/>
        </w:rPr>
        <w:t>.</w:t>
      </w:r>
    </w:p>
    <w:p w14:paraId="6AEAFE1C" w14:textId="052A2D5F" w:rsidR="00D00C4E" w:rsidRDefault="00735732" w:rsidP="000035EB">
      <w:pPr>
        <w:spacing w:after="120" w:line="276" w:lineRule="auto"/>
        <w:ind w:left="0" w:right="102" w:firstLine="0"/>
        <w:jc w:val="both"/>
        <w:rPr>
          <w:rFonts w:cstheme="minorHAnsi"/>
          <w:iCs/>
          <w:color w:val="404040" w:themeColor="text1" w:themeTint="BF"/>
          <w:sz w:val="24"/>
          <w:szCs w:val="24"/>
          <w:lang w:bidi="en-US"/>
        </w:rPr>
      </w:pPr>
      <w:r w:rsidRPr="000035EB">
        <w:rPr>
          <w:rFonts w:cstheme="minorHAnsi"/>
          <w:iCs/>
          <w:color w:val="404040" w:themeColor="text1" w:themeTint="BF"/>
          <w:sz w:val="24"/>
          <w:szCs w:val="24"/>
          <w:lang w:bidi="en-US"/>
        </w:rPr>
        <w:t>For</w:t>
      </w:r>
      <w:r w:rsidR="00BC6790" w:rsidRPr="000035EB">
        <w:rPr>
          <w:rFonts w:cstheme="minorHAnsi"/>
          <w:iCs/>
          <w:color w:val="404040" w:themeColor="text1" w:themeTint="BF"/>
          <w:sz w:val="24"/>
          <w:szCs w:val="24"/>
          <w:lang w:bidi="en-US"/>
        </w:rPr>
        <w:t xml:space="preserve"> health service workers</w:t>
      </w:r>
      <w:r w:rsidR="00EC6F51" w:rsidRPr="000035EB">
        <w:rPr>
          <w:rFonts w:cstheme="minorHAnsi"/>
          <w:iCs/>
          <w:color w:val="404040" w:themeColor="text1" w:themeTint="BF"/>
          <w:sz w:val="24"/>
          <w:szCs w:val="24"/>
          <w:lang w:bidi="en-US"/>
        </w:rPr>
        <w:t>, national law requires CP</w:t>
      </w:r>
      <w:r w:rsidR="00726816" w:rsidRPr="000035EB">
        <w:rPr>
          <w:rFonts w:cstheme="minorHAnsi"/>
          <w:iCs/>
          <w:color w:val="404040" w:themeColor="text1" w:themeTint="BF"/>
          <w:sz w:val="24"/>
          <w:szCs w:val="24"/>
          <w:lang w:bidi="en-US"/>
        </w:rPr>
        <w:t xml:space="preserve">D. </w:t>
      </w:r>
      <w:r w:rsidR="00726816" w:rsidRPr="00B024BA">
        <w:rPr>
          <w:rFonts w:cstheme="minorHAnsi"/>
          <w:iCs/>
          <w:color w:val="404040" w:themeColor="text1" w:themeTint="BF"/>
          <w:sz w:val="24"/>
          <w:szCs w:val="24"/>
          <w:lang w:bidi="en-US"/>
        </w:rPr>
        <w:t>The Health Practitioner Regulation National Law Act 2009</w:t>
      </w:r>
      <w:r w:rsidR="009A076D" w:rsidRPr="00B024BA">
        <w:rPr>
          <w:rFonts w:cstheme="minorHAnsi"/>
          <w:iCs/>
          <w:color w:val="404040" w:themeColor="text1" w:themeTint="BF"/>
          <w:sz w:val="24"/>
          <w:szCs w:val="24"/>
          <w:lang w:bidi="en-US"/>
        </w:rPr>
        <w:t xml:space="preserve"> states that a registered health worker must </w:t>
      </w:r>
      <w:r w:rsidR="00E54081" w:rsidRPr="00B024BA">
        <w:rPr>
          <w:rFonts w:cstheme="minorHAnsi"/>
          <w:iCs/>
          <w:color w:val="404040" w:themeColor="text1" w:themeTint="BF"/>
          <w:sz w:val="24"/>
          <w:szCs w:val="24"/>
          <w:lang w:bidi="en-US"/>
        </w:rPr>
        <w:t>take CPD activities</w:t>
      </w:r>
      <w:r w:rsidR="00E54081" w:rsidRPr="000035EB">
        <w:rPr>
          <w:rFonts w:cstheme="minorHAnsi"/>
          <w:iCs/>
          <w:color w:val="404040" w:themeColor="text1" w:themeTint="BF"/>
          <w:sz w:val="24"/>
          <w:szCs w:val="24"/>
          <w:lang w:bidi="en-US"/>
        </w:rPr>
        <w:t xml:space="preserve">. </w:t>
      </w:r>
      <w:r w:rsidR="001627DD" w:rsidRPr="000035EB">
        <w:rPr>
          <w:rFonts w:cstheme="minorHAnsi"/>
          <w:iCs/>
          <w:color w:val="404040" w:themeColor="text1" w:themeTint="BF"/>
          <w:sz w:val="24"/>
          <w:szCs w:val="24"/>
          <w:lang w:bidi="en-US"/>
        </w:rPr>
        <w:t xml:space="preserve">It is one of the requirements </w:t>
      </w:r>
      <w:r w:rsidR="006065AB" w:rsidRPr="000035EB">
        <w:rPr>
          <w:rFonts w:cstheme="minorHAnsi"/>
          <w:iCs/>
          <w:color w:val="404040" w:themeColor="text1" w:themeTint="BF"/>
          <w:sz w:val="24"/>
          <w:szCs w:val="24"/>
          <w:lang w:bidi="en-US"/>
        </w:rPr>
        <w:t>to</w:t>
      </w:r>
      <w:r w:rsidR="001627DD" w:rsidRPr="000035EB">
        <w:rPr>
          <w:rFonts w:cstheme="minorHAnsi"/>
          <w:iCs/>
          <w:color w:val="404040" w:themeColor="text1" w:themeTint="BF"/>
          <w:sz w:val="24"/>
          <w:szCs w:val="24"/>
          <w:lang w:bidi="en-US"/>
        </w:rPr>
        <w:t xml:space="preserve"> renew their </w:t>
      </w:r>
      <w:proofErr w:type="spellStart"/>
      <w:r w:rsidR="001627DD" w:rsidRPr="000035EB">
        <w:rPr>
          <w:rFonts w:cstheme="minorHAnsi"/>
          <w:iCs/>
          <w:color w:val="404040" w:themeColor="text1" w:themeTint="BF"/>
          <w:sz w:val="24"/>
          <w:szCs w:val="24"/>
          <w:lang w:bidi="en-US"/>
        </w:rPr>
        <w:t>licence</w:t>
      </w:r>
      <w:proofErr w:type="spellEnd"/>
      <w:r w:rsidR="001627DD" w:rsidRPr="000035EB">
        <w:rPr>
          <w:rFonts w:cstheme="minorHAnsi"/>
          <w:iCs/>
          <w:color w:val="404040" w:themeColor="text1" w:themeTint="BF"/>
          <w:sz w:val="24"/>
          <w:szCs w:val="24"/>
          <w:lang w:bidi="en-US"/>
        </w:rPr>
        <w:t xml:space="preserve">. </w:t>
      </w:r>
      <w:r w:rsidR="00D00C4E" w:rsidRPr="000035EB">
        <w:rPr>
          <w:rFonts w:cstheme="minorHAnsi"/>
          <w:iCs/>
          <w:color w:val="404040" w:themeColor="text1" w:themeTint="BF"/>
          <w:sz w:val="24"/>
          <w:szCs w:val="24"/>
          <w:lang w:bidi="en-US"/>
        </w:rPr>
        <w:t xml:space="preserve">The table below contains the link for the </w:t>
      </w:r>
      <w:r w:rsidR="00491652" w:rsidRPr="000035EB">
        <w:rPr>
          <w:rFonts w:cstheme="minorHAnsi"/>
          <w:iCs/>
          <w:color w:val="404040" w:themeColor="text1" w:themeTint="BF"/>
          <w:sz w:val="24"/>
          <w:szCs w:val="24"/>
          <w:lang w:bidi="en-US"/>
        </w:rPr>
        <w:t xml:space="preserve">related </w:t>
      </w:r>
      <w:r w:rsidR="00D24D12" w:rsidRPr="000035EB">
        <w:rPr>
          <w:rFonts w:cstheme="minorHAnsi"/>
          <w:iCs/>
          <w:color w:val="404040" w:themeColor="text1" w:themeTint="BF"/>
          <w:sz w:val="24"/>
          <w:szCs w:val="24"/>
          <w:lang w:bidi="en-US"/>
        </w:rPr>
        <w:t>legislation</w:t>
      </w:r>
      <w:r w:rsidR="00491652" w:rsidRPr="000035EB">
        <w:rPr>
          <w:rFonts w:cstheme="minorHAnsi"/>
          <w:iCs/>
          <w:color w:val="404040" w:themeColor="text1" w:themeTint="BF"/>
          <w:sz w:val="24"/>
          <w:szCs w:val="24"/>
          <w:lang w:bidi="en-US"/>
        </w:rPr>
        <w:t xml:space="preserve"> in each state or territory.</w:t>
      </w:r>
    </w:p>
    <w:tbl>
      <w:tblPr>
        <w:tblStyle w:val="TableGrid"/>
        <w:tblW w:w="5000" w:type="pct"/>
        <w:jc w:val="center"/>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ayout w:type="fixed"/>
        <w:tblLook w:val="04A0" w:firstRow="1" w:lastRow="0" w:firstColumn="1" w:lastColumn="0" w:noHBand="0" w:noVBand="1"/>
      </w:tblPr>
      <w:tblGrid>
        <w:gridCol w:w="699"/>
        <w:gridCol w:w="1423"/>
        <w:gridCol w:w="563"/>
        <w:gridCol w:w="6331"/>
      </w:tblGrid>
      <w:tr w:rsidR="003E4664" w:rsidRPr="001773BD" w14:paraId="5500F15B" w14:textId="77777777" w:rsidTr="003A2F36">
        <w:trPr>
          <w:jc w:val="center"/>
        </w:trPr>
        <w:tc>
          <w:tcPr>
            <w:tcW w:w="1177" w:type="pct"/>
            <w:gridSpan w:val="2"/>
            <w:shd w:val="clear" w:color="auto" w:fill="1C96D3"/>
            <w:vAlign w:val="center"/>
          </w:tcPr>
          <w:p w14:paraId="7B0CFD17" w14:textId="28D6FFA7" w:rsidR="003E4664" w:rsidRPr="001773BD" w:rsidRDefault="003E4664" w:rsidP="00B024BA">
            <w:pPr>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t>State</w:t>
            </w:r>
            <w:r w:rsidR="00B533F4">
              <w:rPr>
                <w:rFonts w:cstheme="minorHAnsi"/>
                <w:b/>
                <w:bCs/>
                <w:color w:val="FFFFFF" w:themeColor="background1"/>
                <w:lang w:val="en-GB" w:bidi="en-US"/>
              </w:rPr>
              <w:t xml:space="preserve"> or </w:t>
            </w:r>
            <w:r>
              <w:rPr>
                <w:rFonts w:cstheme="minorHAnsi"/>
                <w:b/>
                <w:bCs/>
                <w:color w:val="FFFFFF" w:themeColor="background1"/>
                <w:lang w:val="en-GB" w:bidi="en-US"/>
              </w:rPr>
              <w:t>Territory</w:t>
            </w:r>
          </w:p>
        </w:tc>
        <w:tc>
          <w:tcPr>
            <w:tcW w:w="3823" w:type="pct"/>
            <w:gridSpan w:val="2"/>
            <w:shd w:val="clear" w:color="auto" w:fill="1C96D3"/>
            <w:vAlign w:val="center"/>
          </w:tcPr>
          <w:p w14:paraId="3C56477A" w14:textId="3CF1B813" w:rsidR="003E4664" w:rsidRPr="001773BD" w:rsidRDefault="003E4664" w:rsidP="00B024BA">
            <w:pPr>
              <w:tabs>
                <w:tab w:val="left" w:pos="180"/>
              </w:tabs>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t>Legislation</w:t>
            </w:r>
          </w:p>
        </w:tc>
      </w:tr>
      <w:tr w:rsidR="003E4664" w:rsidRPr="001773BD" w14:paraId="55F670C1" w14:textId="77777777" w:rsidTr="003A2F36">
        <w:trPr>
          <w:jc w:val="center"/>
        </w:trPr>
        <w:tc>
          <w:tcPr>
            <w:tcW w:w="1177" w:type="pct"/>
            <w:gridSpan w:val="2"/>
            <w:vAlign w:val="center"/>
          </w:tcPr>
          <w:p w14:paraId="20380854" w14:textId="3946BBAD" w:rsidR="003E4664" w:rsidRPr="001773BD" w:rsidRDefault="003E4664"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ACT</w:t>
            </w:r>
          </w:p>
        </w:tc>
        <w:tc>
          <w:tcPr>
            <w:tcW w:w="3823" w:type="pct"/>
            <w:gridSpan w:val="2"/>
            <w:vAlign w:val="center"/>
          </w:tcPr>
          <w:p w14:paraId="20A430F2" w14:textId="2070C3B7" w:rsidR="003E4664" w:rsidRPr="00B024BA" w:rsidRDefault="0081531B"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139" w:history="1">
              <w:r w:rsidR="000035EB">
                <w:rPr>
                  <w:rStyle w:val="Hyperlink"/>
                  <w:color w:val="2E74B5" w:themeColor="accent5" w:themeShade="BF"/>
                  <w:szCs w:val="24"/>
                  <w:u w:val="none"/>
                </w:rPr>
                <w:t>Health Practitioner Regulation National Law (ACT) Act 2010</w:t>
              </w:r>
            </w:hyperlink>
          </w:p>
        </w:tc>
      </w:tr>
      <w:tr w:rsidR="003E4664" w:rsidRPr="00F249BD" w14:paraId="087289E7" w14:textId="77777777" w:rsidTr="003A2F36">
        <w:trPr>
          <w:jc w:val="center"/>
        </w:trPr>
        <w:tc>
          <w:tcPr>
            <w:tcW w:w="1177" w:type="pct"/>
            <w:gridSpan w:val="2"/>
            <w:vAlign w:val="center"/>
          </w:tcPr>
          <w:p w14:paraId="6A5088D5" w14:textId="6C2DF5A7" w:rsidR="003E4664" w:rsidRPr="001773BD" w:rsidRDefault="003E4664" w:rsidP="00B024BA">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Pr>
                <w:color w:val="404040" w:themeColor="text1" w:themeTint="BF"/>
              </w:rPr>
              <w:t>NSW</w:t>
            </w:r>
          </w:p>
        </w:tc>
        <w:tc>
          <w:tcPr>
            <w:tcW w:w="3823" w:type="pct"/>
            <w:gridSpan w:val="2"/>
            <w:vAlign w:val="center"/>
          </w:tcPr>
          <w:p w14:paraId="2E9E42B9" w14:textId="25404B43" w:rsidR="003E4664" w:rsidRPr="00B024BA" w:rsidRDefault="0081531B"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140" w:history="1">
              <w:r w:rsidR="000035EB">
                <w:rPr>
                  <w:rStyle w:val="Hyperlink"/>
                  <w:color w:val="2E74B5" w:themeColor="accent5" w:themeShade="BF"/>
                  <w:szCs w:val="24"/>
                  <w:u w:val="none"/>
                </w:rPr>
                <w:t>Health Practitioner Regulation National Law (NSW) No 86a of 2009</w:t>
              </w:r>
            </w:hyperlink>
          </w:p>
        </w:tc>
      </w:tr>
      <w:tr w:rsidR="003E4664" w:rsidRPr="00F249BD" w14:paraId="597629EF" w14:textId="77777777" w:rsidTr="003A2F36">
        <w:trPr>
          <w:jc w:val="center"/>
        </w:trPr>
        <w:tc>
          <w:tcPr>
            <w:tcW w:w="1177" w:type="pct"/>
            <w:gridSpan w:val="2"/>
            <w:vAlign w:val="center"/>
          </w:tcPr>
          <w:p w14:paraId="00FA5AEB" w14:textId="3A360BB1" w:rsidR="003E4664" w:rsidRPr="001773BD" w:rsidRDefault="003E4664"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NT</w:t>
            </w:r>
          </w:p>
        </w:tc>
        <w:tc>
          <w:tcPr>
            <w:tcW w:w="3823" w:type="pct"/>
            <w:gridSpan w:val="2"/>
            <w:vAlign w:val="center"/>
          </w:tcPr>
          <w:p w14:paraId="1F7EAB16" w14:textId="63E6B03E" w:rsidR="003E4664"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41" w:history="1">
              <w:r w:rsidR="00FB01CE" w:rsidRPr="00B024BA">
                <w:rPr>
                  <w:rStyle w:val="Hyperlink"/>
                  <w:color w:val="2E74B5" w:themeColor="accent5" w:themeShade="BF"/>
                  <w:szCs w:val="24"/>
                  <w:u w:val="none"/>
                </w:rPr>
                <w:t>Health Practitioner Regulation (National Uniform Legislation) Act 2010</w:t>
              </w:r>
            </w:hyperlink>
          </w:p>
        </w:tc>
      </w:tr>
      <w:tr w:rsidR="003E4664" w:rsidRPr="00F249BD" w14:paraId="1BDB9207" w14:textId="77777777" w:rsidTr="003A2F36">
        <w:trPr>
          <w:jc w:val="center"/>
        </w:trPr>
        <w:tc>
          <w:tcPr>
            <w:tcW w:w="1177" w:type="pct"/>
            <w:gridSpan w:val="2"/>
            <w:vAlign w:val="center"/>
          </w:tcPr>
          <w:p w14:paraId="3207711F" w14:textId="2E94050F" w:rsidR="003E4664" w:rsidRPr="001773BD" w:rsidRDefault="003E4664"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Q</w:t>
            </w:r>
            <w:r w:rsidR="000035EB">
              <w:rPr>
                <w:color w:val="404040" w:themeColor="text1" w:themeTint="BF"/>
              </w:rPr>
              <w:t>ld</w:t>
            </w:r>
          </w:p>
        </w:tc>
        <w:tc>
          <w:tcPr>
            <w:tcW w:w="3823" w:type="pct"/>
            <w:gridSpan w:val="2"/>
            <w:vAlign w:val="center"/>
          </w:tcPr>
          <w:p w14:paraId="628B7A31" w14:textId="40DCD9F2" w:rsidR="003E4664"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42" w:history="1">
              <w:r w:rsidR="000035EB">
                <w:rPr>
                  <w:rStyle w:val="Hyperlink"/>
                  <w:color w:val="2E74B5" w:themeColor="accent5" w:themeShade="BF"/>
                  <w:szCs w:val="24"/>
                  <w:u w:val="none"/>
                </w:rPr>
                <w:t>Health Practitioner Regulation National Law (Queensland)</w:t>
              </w:r>
            </w:hyperlink>
          </w:p>
        </w:tc>
      </w:tr>
      <w:tr w:rsidR="003E4664" w:rsidRPr="00F249BD" w14:paraId="466B71DF" w14:textId="77777777" w:rsidTr="003A2F36">
        <w:trPr>
          <w:jc w:val="center"/>
        </w:trPr>
        <w:tc>
          <w:tcPr>
            <w:tcW w:w="1177" w:type="pct"/>
            <w:gridSpan w:val="2"/>
            <w:vAlign w:val="center"/>
          </w:tcPr>
          <w:p w14:paraId="09B714BD" w14:textId="207E3622" w:rsidR="003E4664" w:rsidRPr="001773BD" w:rsidRDefault="003E4664"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SA</w:t>
            </w:r>
          </w:p>
        </w:tc>
        <w:tc>
          <w:tcPr>
            <w:tcW w:w="3823" w:type="pct"/>
            <w:gridSpan w:val="2"/>
            <w:vAlign w:val="center"/>
          </w:tcPr>
          <w:p w14:paraId="4FA34A6F" w14:textId="259D36CA" w:rsidR="003E4664"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43" w:history="1">
              <w:r w:rsidR="000035EB">
                <w:rPr>
                  <w:rStyle w:val="Hyperlink"/>
                  <w:color w:val="2E74B5" w:themeColor="accent5" w:themeShade="BF"/>
                  <w:szCs w:val="24"/>
                  <w:u w:val="none"/>
                </w:rPr>
                <w:t>Health Practitioner Regulation National Law (South Australia) Act 2010</w:t>
              </w:r>
            </w:hyperlink>
          </w:p>
        </w:tc>
      </w:tr>
      <w:tr w:rsidR="003E4664" w:rsidRPr="00F249BD" w14:paraId="7383B647" w14:textId="77777777" w:rsidTr="003A2F36">
        <w:trPr>
          <w:jc w:val="center"/>
        </w:trPr>
        <w:tc>
          <w:tcPr>
            <w:tcW w:w="1177" w:type="pct"/>
            <w:gridSpan w:val="2"/>
            <w:vAlign w:val="center"/>
          </w:tcPr>
          <w:p w14:paraId="0FDB47C0" w14:textId="1B4BA83F" w:rsidR="003E4664" w:rsidRPr="001773BD" w:rsidRDefault="003E4664"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T</w:t>
            </w:r>
            <w:r w:rsidR="000035EB">
              <w:rPr>
                <w:color w:val="404040" w:themeColor="text1" w:themeTint="BF"/>
              </w:rPr>
              <w:t>as</w:t>
            </w:r>
          </w:p>
        </w:tc>
        <w:tc>
          <w:tcPr>
            <w:tcW w:w="3823" w:type="pct"/>
            <w:gridSpan w:val="2"/>
            <w:vAlign w:val="center"/>
          </w:tcPr>
          <w:p w14:paraId="6A5C5708" w14:textId="5C82623E" w:rsidR="003E4664"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44" w:history="1">
              <w:r w:rsidR="000035EB">
                <w:rPr>
                  <w:rStyle w:val="Hyperlink"/>
                  <w:color w:val="2E74B5" w:themeColor="accent5" w:themeShade="BF"/>
                  <w:szCs w:val="24"/>
                  <w:u w:val="none"/>
                </w:rPr>
                <w:t>Health Practitioner Regulation National Law (Tasmania) Act 2010</w:t>
              </w:r>
            </w:hyperlink>
          </w:p>
        </w:tc>
      </w:tr>
      <w:tr w:rsidR="003E4664" w:rsidRPr="00F249BD" w14:paraId="5DBF38AD" w14:textId="77777777" w:rsidTr="003A2F36">
        <w:trPr>
          <w:jc w:val="center"/>
        </w:trPr>
        <w:tc>
          <w:tcPr>
            <w:tcW w:w="1177" w:type="pct"/>
            <w:gridSpan w:val="2"/>
            <w:vAlign w:val="center"/>
          </w:tcPr>
          <w:p w14:paraId="290E81AB" w14:textId="10FFBCF1" w:rsidR="003E4664" w:rsidRPr="001773BD" w:rsidRDefault="003E4664"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V</w:t>
            </w:r>
            <w:r w:rsidR="000035EB">
              <w:rPr>
                <w:color w:val="404040" w:themeColor="text1" w:themeTint="BF"/>
              </w:rPr>
              <w:t>ic</w:t>
            </w:r>
          </w:p>
        </w:tc>
        <w:tc>
          <w:tcPr>
            <w:tcW w:w="3823" w:type="pct"/>
            <w:gridSpan w:val="2"/>
            <w:vAlign w:val="center"/>
          </w:tcPr>
          <w:p w14:paraId="2C915038" w14:textId="7BE1A790" w:rsidR="003E4664"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45" w:history="1">
              <w:r w:rsidR="000035EB">
                <w:rPr>
                  <w:rStyle w:val="Hyperlink"/>
                  <w:color w:val="2E74B5" w:themeColor="accent5" w:themeShade="BF"/>
                  <w:szCs w:val="24"/>
                  <w:u w:val="none"/>
                </w:rPr>
                <w:t>Health Practitioner Regulation National Law (Victoria) Act 2009</w:t>
              </w:r>
            </w:hyperlink>
          </w:p>
        </w:tc>
      </w:tr>
      <w:tr w:rsidR="003E4664" w:rsidRPr="00F249BD" w14:paraId="0D2ED85F" w14:textId="77777777" w:rsidTr="003A2F36">
        <w:trPr>
          <w:jc w:val="center"/>
        </w:trPr>
        <w:tc>
          <w:tcPr>
            <w:tcW w:w="1177" w:type="pct"/>
            <w:gridSpan w:val="2"/>
            <w:vAlign w:val="center"/>
          </w:tcPr>
          <w:p w14:paraId="122D9054" w14:textId="615C056B" w:rsidR="003E4664" w:rsidRPr="001773BD" w:rsidRDefault="003E4664"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WA</w:t>
            </w:r>
          </w:p>
        </w:tc>
        <w:tc>
          <w:tcPr>
            <w:tcW w:w="3823" w:type="pct"/>
            <w:gridSpan w:val="2"/>
            <w:vAlign w:val="center"/>
          </w:tcPr>
          <w:p w14:paraId="7906992A" w14:textId="0A8A85E2" w:rsidR="003E4664"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46" w:history="1">
              <w:r w:rsidR="000035EB">
                <w:rPr>
                  <w:rStyle w:val="Hyperlink"/>
                  <w:color w:val="2E74B5" w:themeColor="accent5" w:themeShade="BF"/>
                  <w:szCs w:val="24"/>
                  <w:u w:val="none"/>
                </w:rPr>
                <w:t>Health Practitioner Regulation National Law (WA) Act 2010</w:t>
              </w:r>
            </w:hyperlink>
          </w:p>
        </w:tc>
      </w:tr>
      <w:tr w:rsidR="00C74716" w:rsidRPr="00F87471" w14:paraId="5DE97C36" w14:textId="77777777" w:rsidTr="003A2F36">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1"/>
          <w:wBefore w:w="388" w:type="pct"/>
        </w:trPr>
        <w:tc>
          <w:tcPr>
            <w:tcW w:w="1101" w:type="pct"/>
            <w:gridSpan w:val="2"/>
          </w:tcPr>
          <w:p w14:paraId="6684825A" w14:textId="77777777" w:rsidR="00C74716" w:rsidRPr="00F87471" w:rsidRDefault="00C74716" w:rsidP="004E5135">
            <w:pPr>
              <w:spacing w:after="120" w:line="276" w:lineRule="auto"/>
              <w:ind w:left="0" w:right="0" w:firstLine="0"/>
              <w:jc w:val="center"/>
              <w:rPr>
                <w:rFonts w:cstheme="minorHAnsi"/>
                <w:color w:val="262626" w:themeColor="text1" w:themeTint="D9"/>
                <w:highlight w:val="yellow"/>
                <w:lang w:val="en-AU" w:bidi="en-US"/>
              </w:rPr>
            </w:pPr>
            <w:r w:rsidRPr="00F87471">
              <w:rPr>
                <w:rFonts w:cstheme="minorHAnsi"/>
                <w:noProof/>
                <w:color w:val="262626" w:themeColor="text1" w:themeTint="D9"/>
                <w:lang w:eastAsia="en-PH"/>
              </w:rPr>
              <w:lastRenderedPageBreak/>
              <w:drawing>
                <wp:inline distT="0" distB="0" distL="0" distR="0" wp14:anchorId="614F0180" wp14:editId="0915065E">
                  <wp:extent cx="852853" cy="900000"/>
                  <wp:effectExtent l="0" t="0" r="4445" b="0"/>
                  <wp:docPr id="8" name="Picture 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09" w:type="pct"/>
          </w:tcPr>
          <w:p w14:paraId="0489B2C8" w14:textId="77777777" w:rsidR="00C74716" w:rsidRPr="00F87471" w:rsidRDefault="00C74716" w:rsidP="004E5135">
            <w:pPr>
              <w:spacing w:after="120" w:line="276" w:lineRule="auto"/>
              <w:ind w:left="31" w:right="0" w:firstLine="0"/>
              <w:jc w:val="both"/>
              <w:rPr>
                <w:rFonts w:cstheme="minorHAnsi"/>
                <w:b/>
                <w:bCs/>
                <w:color w:val="FF595E"/>
                <w:sz w:val="28"/>
                <w:lang w:val="en-AU" w:bidi="en-US"/>
              </w:rPr>
            </w:pPr>
            <w:r w:rsidRPr="00F87471">
              <w:rPr>
                <w:rFonts w:cstheme="minorHAnsi"/>
                <w:b/>
                <w:bCs/>
                <w:color w:val="FF595E"/>
                <w:sz w:val="28"/>
                <w:lang w:val="en-AU" w:bidi="en-US"/>
              </w:rPr>
              <w:t>Further Reading</w:t>
            </w:r>
          </w:p>
          <w:p w14:paraId="058200ED" w14:textId="439CBB27" w:rsidR="0033205A" w:rsidRDefault="00AE04C9" w:rsidP="0033205A">
            <w:pPr>
              <w:spacing w:after="120" w:line="276" w:lineRule="auto"/>
              <w:ind w:left="31" w:right="0" w:firstLine="0"/>
              <w:jc w:val="both"/>
              <w:rPr>
                <w:rFonts w:cstheme="minorHAnsi"/>
                <w:color w:val="404040" w:themeColor="text1" w:themeTint="BF"/>
                <w:lang w:val="en-AU" w:bidi="en-US"/>
              </w:rPr>
            </w:pPr>
            <w:r w:rsidRPr="00B024BA">
              <w:rPr>
                <w:rFonts w:cstheme="minorHAnsi"/>
                <w:color w:val="404040" w:themeColor="text1" w:themeTint="BF"/>
                <w:lang w:val="en-AU" w:bidi="en-US"/>
              </w:rPr>
              <w:t xml:space="preserve">The link below provides </w:t>
            </w:r>
            <w:r w:rsidRPr="0010134B">
              <w:rPr>
                <w:rFonts w:cstheme="minorHAnsi"/>
                <w:color w:val="404040" w:themeColor="text1" w:themeTint="BF"/>
                <w:lang w:val="en-AU" w:bidi="en-US"/>
              </w:rPr>
              <w:t>information</w:t>
            </w:r>
            <w:r w:rsidR="00AD3C61" w:rsidRPr="0010134B">
              <w:rPr>
                <w:rFonts w:cstheme="minorHAnsi"/>
                <w:color w:val="404040" w:themeColor="text1" w:themeTint="BF"/>
                <w:lang w:val="en-AU" w:bidi="en-US"/>
              </w:rPr>
              <w:t xml:space="preserve"> concerning CPR for </w:t>
            </w:r>
            <w:r w:rsidR="00AD3C61" w:rsidRPr="00B024BA">
              <w:rPr>
                <w:rFonts w:cstheme="minorHAnsi"/>
                <w:color w:val="404040" w:themeColor="text1" w:themeTint="BF"/>
                <w:lang w:val="en-AU" w:bidi="en-US"/>
              </w:rPr>
              <w:t>specific occupations</w:t>
            </w:r>
            <w:r w:rsidR="00AD3C61" w:rsidRPr="0010134B">
              <w:rPr>
                <w:rFonts w:cstheme="minorHAnsi"/>
                <w:color w:val="404040" w:themeColor="text1" w:themeTint="BF"/>
                <w:lang w:val="en-AU" w:bidi="en-US"/>
              </w:rPr>
              <w:t xml:space="preserve"> in the </w:t>
            </w:r>
            <w:r w:rsidR="00AD3C61">
              <w:rPr>
                <w:rFonts w:cstheme="minorHAnsi"/>
                <w:color w:val="404040" w:themeColor="text1" w:themeTint="BF"/>
                <w:lang w:val="en-AU" w:bidi="en-US"/>
              </w:rPr>
              <w:t>health services</w:t>
            </w:r>
            <w:r w:rsidR="00AD3C61" w:rsidRPr="00D44E7D">
              <w:rPr>
                <w:rFonts w:cstheme="minorHAnsi"/>
                <w:color w:val="000000" w:themeColor="text1"/>
                <w:lang w:val="en-AU" w:bidi="en-US"/>
              </w:rPr>
              <w:t>.</w:t>
            </w:r>
          </w:p>
          <w:p w14:paraId="5B86D014" w14:textId="79E4032F" w:rsidR="00C74716" w:rsidRPr="000035EB" w:rsidRDefault="0081531B" w:rsidP="0033205A">
            <w:pPr>
              <w:spacing w:after="120" w:line="276" w:lineRule="auto"/>
              <w:ind w:left="31" w:right="0" w:firstLine="0"/>
              <w:jc w:val="center"/>
              <w:rPr>
                <w:rFonts w:cstheme="minorHAnsi"/>
                <w:color w:val="2E74B5" w:themeColor="accent5" w:themeShade="BF"/>
                <w:sz w:val="22"/>
                <w:highlight w:val="yellow"/>
                <w:lang w:val="en-AU" w:bidi="en-US"/>
              </w:rPr>
            </w:pPr>
            <w:hyperlink r:id="rId147" w:history="1">
              <w:r w:rsidR="00AD3C61" w:rsidRPr="00B024BA">
                <w:rPr>
                  <w:rStyle w:val="Hyperlink"/>
                  <w:rFonts w:cstheme="minorHAnsi"/>
                  <w:color w:val="2E74B5" w:themeColor="accent5" w:themeShade="BF"/>
                  <w:sz w:val="22"/>
                  <w:u w:val="none"/>
                  <w:lang w:val="en-AU" w:bidi="en-US"/>
                </w:rPr>
                <w:t>Continuing Professional Development</w:t>
              </w:r>
            </w:hyperlink>
          </w:p>
        </w:tc>
      </w:tr>
    </w:tbl>
    <w:p w14:paraId="4903237E" w14:textId="4CFCBF25" w:rsidR="005D6C28" w:rsidRPr="00ED1045" w:rsidRDefault="005D6C28" w:rsidP="00B024BA">
      <w:pPr>
        <w:spacing w:after="120" w:line="276" w:lineRule="auto"/>
        <w:ind w:left="0" w:right="102" w:firstLine="0"/>
        <w:jc w:val="both"/>
        <w:rPr>
          <w:rFonts w:cstheme="minorHAnsi"/>
          <w:iCs/>
          <w:color w:val="404040" w:themeColor="text1" w:themeTint="BF"/>
          <w:sz w:val="24"/>
          <w:szCs w:val="24"/>
          <w:lang w:bidi="en-US"/>
        </w:rPr>
      </w:pPr>
      <w:r w:rsidRPr="00ED1045">
        <w:rPr>
          <w:rFonts w:cstheme="minorHAnsi"/>
          <w:iCs/>
          <w:color w:val="404040" w:themeColor="text1" w:themeTint="BF"/>
          <w:sz w:val="24"/>
          <w:szCs w:val="24"/>
          <w:lang w:bidi="en-US"/>
        </w:rPr>
        <w:t>The legal framework for CP</w:t>
      </w:r>
      <w:r w:rsidR="000148D4">
        <w:rPr>
          <w:rFonts w:cstheme="minorHAnsi"/>
          <w:iCs/>
          <w:color w:val="404040" w:themeColor="text1" w:themeTint="BF"/>
          <w:sz w:val="24"/>
          <w:szCs w:val="24"/>
          <w:lang w:bidi="en-US"/>
        </w:rPr>
        <w:t>D</w:t>
      </w:r>
      <w:r w:rsidRPr="00ED1045">
        <w:rPr>
          <w:rFonts w:cstheme="minorHAnsi"/>
          <w:iCs/>
          <w:color w:val="404040" w:themeColor="text1" w:themeTint="BF"/>
          <w:sz w:val="24"/>
          <w:szCs w:val="24"/>
          <w:lang w:bidi="en-US"/>
        </w:rPr>
        <w:t xml:space="preserve"> for childcare professionals is established in the Education and Care Services National Law Act 2010 and the Education and Care Services National Law (WA) Act 2012 (in the case of Western Australia). CP</w:t>
      </w:r>
      <w:r w:rsidR="000148D4">
        <w:rPr>
          <w:rFonts w:cstheme="minorHAnsi"/>
          <w:iCs/>
          <w:color w:val="404040" w:themeColor="text1" w:themeTint="BF"/>
          <w:sz w:val="24"/>
          <w:szCs w:val="24"/>
          <w:lang w:bidi="en-US"/>
        </w:rPr>
        <w:t>D</w:t>
      </w:r>
      <w:r w:rsidRPr="00ED1045">
        <w:rPr>
          <w:rFonts w:cstheme="minorHAnsi"/>
          <w:iCs/>
          <w:color w:val="404040" w:themeColor="text1" w:themeTint="BF"/>
          <w:sz w:val="24"/>
          <w:szCs w:val="24"/>
          <w:lang w:bidi="en-US"/>
        </w:rPr>
        <w:t xml:space="preserve"> is </w:t>
      </w:r>
      <w:r w:rsidR="000035EB">
        <w:rPr>
          <w:rFonts w:cstheme="minorHAnsi"/>
          <w:iCs/>
          <w:color w:val="404040" w:themeColor="text1" w:themeTint="BF"/>
          <w:sz w:val="24"/>
          <w:szCs w:val="24"/>
          <w:lang w:bidi="en-US"/>
        </w:rPr>
        <w:t>described explicitly</w:t>
      </w:r>
      <w:r w:rsidRPr="00ED1045">
        <w:rPr>
          <w:rFonts w:cstheme="minorHAnsi"/>
          <w:iCs/>
          <w:color w:val="404040" w:themeColor="text1" w:themeTint="BF"/>
          <w:sz w:val="24"/>
          <w:szCs w:val="24"/>
          <w:lang w:bidi="en-US"/>
        </w:rPr>
        <w:t xml:space="preserve"> in </w:t>
      </w:r>
      <w:r w:rsidR="00AE60AE">
        <w:rPr>
          <w:rFonts w:cstheme="minorHAnsi"/>
          <w:iCs/>
          <w:color w:val="404040" w:themeColor="text1" w:themeTint="BF"/>
          <w:sz w:val="24"/>
          <w:szCs w:val="24"/>
          <w:lang w:bidi="en-US"/>
        </w:rPr>
        <w:t>the National Quality Framework's Quality Area 7, Governance and Leadership</w:t>
      </w:r>
      <w:r w:rsidRPr="00ED1045">
        <w:rPr>
          <w:rFonts w:cstheme="minorHAnsi"/>
          <w:iCs/>
          <w:color w:val="404040" w:themeColor="text1" w:themeTint="BF"/>
          <w:sz w:val="24"/>
          <w:szCs w:val="24"/>
          <w:lang w:bidi="en-US"/>
        </w:rPr>
        <w:t xml:space="preserve">. </w:t>
      </w:r>
      <w:r w:rsidRPr="00AB0275">
        <w:rPr>
          <w:rFonts w:cstheme="minorHAnsi"/>
          <w:iCs/>
          <w:color w:val="404040" w:themeColor="text1" w:themeTint="BF"/>
          <w:sz w:val="24"/>
          <w:szCs w:val="24"/>
          <w:lang w:bidi="en-US"/>
        </w:rPr>
        <w:t xml:space="preserve">Under </w:t>
      </w:r>
      <w:r w:rsidR="00AB0275" w:rsidRPr="00B024BA">
        <w:rPr>
          <w:rFonts w:cstheme="minorHAnsi"/>
          <w:iCs/>
          <w:color w:val="404040" w:themeColor="text1" w:themeTint="BF"/>
          <w:sz w:val="24"/>
          <w:szCs w:val="24"/>
          <w:lang w:bidi="en-US"/>
        </w:rPr>
        <w:t>E</w:t>
      </w:r>
      <w:r w:rsidRPr="00B024BA">
        <w:rPr>
          <w:rFonts w:cstheme="minorHAnsi"/>
          <w:iCs/>
          <w:color w:val="404040" w:themeColor="text1" w:themeTint="BF"/>
          <w:sz w:val="24"/>
          <w:szCs w:val="24"/>
          <w:lang w:bidi="en-US"/>
        </w:rPr>
        <w:t>lement</w:t>
      </w:r>
      <w:r w:rsidRPr="00AB0275">
        <w:rPr>
          <w:rFonts w:cstheme="minorHAnsi"/>
          <w:iCs/>
          <w:color w:val="404040" w:themeColor="text1" w:themeTint="BF"/>
          <w:sz w:val="24"/>
          <w:szCs w:val="24"/>
          <w:lang w:bidi="en-US"/>
        </w:rPr>
        <w:t xml:space="preserve"> 7.</w:t>
      </w:r>
      <w:r w:rsidRPr="00ED1045">
        <w:rPr>
          <w:rFonts w:cstheme="minorHAnsi"/>
          <w:iCs/>
          <w:color w:val="404040" w:themeColor="text1" w:themeTint="BF"/>
          <w:sz w:val="24"/>
          <w:szCs w:val="24"/>
          <w:lang w:bidi="en-US"/>
        </w:rPr>
        <w:t>2.3 of this framework, workers must be regularly evaluated to determine their learning and development needs.</w:t>
      </w:r>
    </w:p>
    <w:p w14:paraId="6D2DBD88" w14:textId="6FFEB829" w:rsidR="005D6C28" w:rsidRPr="00F97EB0" w:rsidRDefault="005D6C28" w:rsidP="000035EB">
      <w:pPr>
        <w:spacing w:after="120" w:line="276" w:lineRule="auto"/>
        <w:ind w:left="0" w:right="102" w:firstLine="0"/>
        <w:jc w:val="both"/>
        <w:rPr>
          <w:rFonts w:cstheme="minorHAnsi"/>
          <w:color w:val="404040" w:themeColor="text1" w:themeTint="BF"/>
          <w:sz w:val="24"/>
          <w:szCs w:val="24"/>
          <w:lang w:bidi="en-US"/>
        </w:rPr>
      </w:pPr>
      <w:r w:rsidRPr="00F97EB0">
        <w:rPr>
          <w:rFonts w:cstheme="minorHAnsi"/>
          <w:color w:val="404040" w:themeColor="text1" w:themeTint="BF"/>
          <w:sz w:val="24"/>
          <w:szCs w:val="24"/>
          <w:lang w:bidi="en-US"/>
        </w:rPr>
        <w:t xml:space="preserve">Compliance requirements </w:t>
      </w:r>
      <w:r w:rsidR="00AE60AE" w:rsidRPr="00F97EB0">
        <w:rPr>
          <w:rFonts w:cstheme="minorHAnsi"/>
          <w:color w:val="404040" w:themeColor="text1" w:themeTint="BF"/>
          <w:sz w:val="24"/>
          <w:szCs w:val="24"/>
          <w:lang w:bidi="en-US"/>
        </w:rPr>
        <w:t>concerning</w:t>
      </w:r>
      <w:r w:rsidRPr="00F97EB0">
        <w:rPr>
          <w:rFonts w:cstheme="minorHAnsi"/>
          <w:color w:val="404040" w:themeColor="text1" w:themeTint="BF"/>
          <w:sz w:val="24"/>
          <w:szCs w:val="24"/>
          <w:lang w:bidi="en-US"/>
        </w:rPr>
        <w:t xml:space="preserve"> continuing professional education will include:</w:t>
      </w:r>
    </w:p>
    <w:p w14:paraId="0ECCFEC6" w14:textId="0FE95D4B" w:rsidR="005D6C28" w:rsidRPr="00F97EB0" w:rsidRDefault="005D6C28" w:rsidP="00A8792A">
      <w:pPr>
        <w:pStyle w:val="ListParagraph"/>
        <w:numPr>
          <w:ilvl w:val="0"/>
          <w:numId w:val="18"/>
        </w:numPr>
        <w:spacing w:after="120" w:line="276" w:lineRule="auto"/>
        <w:ind w:left="714" w:right="102" w:hanging="357"/>
        <w:contextualSpacing w:val="0"/>
        <w:jc w:val="both"/>
        <w:rPr>
          <w:rFonts w:cstheme="minorHAnsi"/>
          <w:color w:val="404040" w:themeColor="text1" w:themeTint="BF"/>
          <w:sz w:val="24"/>
          <w:szCs w:val="24"/>
          <w:lang w:bidi="en-US"/>
        </w:rPr>
      </w:pPr>
      <w:r w:rsidRPr="00F97EB0">
        <w:rPr>
          <w:rFonts w:cstheme="minorHAnsi"/>
          <w:color w:val="404040" w:themeColor="text1" w:themeTint="BF"/>
          <w:sz w:val="24"/>
          <w:szCs w:val="24"/>
          <w:lang w:bidi="en-US"/>
        </w:rPr>
        <w:t>providing regular performance evaluations and discussing these evaluations with staff</w:t>
      </w:r>
    </w:p>
    <w:p w14:paraId="6956A8DA" w14:textId="77777777" w:rsidR="005D6C28" w:rsidRPr="00F97EB0" w:rsidRDefault="005D6C28" w:rsidP="00A8792A">
      <w:pPr>
        <w:pStyle w:val="ListParagraph"/>
        <w:numPr>
          <w:ilvl w:val="0"/>
          <w:numId w:val="18"/>
        </w:numPr>
        <w:spacing w:after="120" w:line="276" w:lineRule="auto"/>
        <w:ind w:left="714" w:right="102" w:hanging="357"/>
        <w:contextualSpacing w:val="0"/>
        <w:jc w:val="both"/>
        <w:rPr>
          <w:rFonts w:cstheme="minorHAnsi"/>
          <w:color w:val="404040" w:themeColor="text1" w:themeTint="BF"/>
          <w:sz w:val="24"/>
          <w:szCs w:val="24"/>
          <w:lang w:bidi="en-US"/>
        </w:rPr>
      </w:pPr>
      <w:r w:rsidRPr="00F97EB0">
        <w:rPr>
          <w:rFonts w:cstheme="minorHAnsi"/>
          <w:color w:val="404040" w:themeColor="text1" w:themeTint="BF"/>
          <w:sz w:val="24"/>
          <w:szCs w:val="24"/>
          <w:lang w:bidi="en-US"/>
        </w:rPr>
        <w:t>providing staff with access to professional development training relevant to their work role</w:t>
      </w:r>
    </w:p>
    <w:p w14:paraId="3C989281" w14:textId="65444D40" w:rsidR="005D6C28" w:rsidRPr="00F97EB0" w:rsidRDefault="005D6C28" w:rsidP="00A8792A">
      <w:pPr>
        <w:pStyle w:val="ListParagraph"/>
        <w:numPr>
          <w:ilvl w:val="0"/>
          <w:numId w:val="18"/>
        </w:numPr>
        <w:spacing w:after="120" w:line="276" w:lineRule="auto"/>
        <w:ind w:left="714" w:right="102" w:hanging="357"/>
        <w:contextualSpacing w:val="0"/>
        <w:jc w:val="both"/>
        <w:rPr>
          <w:rFonts w:cstheme="minorHAnsi"/>
          <w:color w:val="404040" w:themeColor="text1" w:themeTint="BF"/>
          <w:sz w:val="24"/>
          <w:szCs w:val="24"/>
          <w:lang w:bidi="en-US"/>
        </w:rPr>
      </w:pPr>
      <w:r w:rsidRPr="00F97EB0">
        <w:rPr>
          <w:rFonts w:cstheme="minorHAnsi"/>
          <w:color w:val="404040" w:themeColor="text1" w:themeTint="BF"/>
          <w:sz w:val="24"/>
          <w:szCs w:val="24"/>
          <w:lang w:bidi="en-US"/>
        </w:rPr>
        <w:t>providing staff with industry updates related to school</w:t>
      </w:r>
      <w:r w:rsidR="00AE60AE" w:rsidRPr="00F97EB0">
        <w:rPr>
          <w:rFonts w:cstheme="minorHAnsi"/>
          <w:color w:val="404040" w:themeColor="text1" w:themeTint="BF"/>
          <w:sz w:val="24"/>
          <w:szCs w:val="24"/>
          <w:lang w:bidi="en-US"/>
        </w:rPr>
        <w:t>-</w:t>
      </w:r>
      <w:r w:rsidRPr="00F97EB0">
        <w:rPr>
          <w:rFonts w:cstheme="minorHAnsi"/>
          <w:color w:val="404040" w:themeColor="text1" w:themeTint="BF"/>
          <w:sz w:val="24"/>
          <w:szCs w:val="24"/>
          <w:lang w:bidi="en-US"/>
        </w:rPr>
        <w:t>age education and care.</w:t>
      </w:r>
    </w:p>
    <w:p w14:paraId="49FA4C22" w14:textId="30941635" w:rsidR="005D6C28" w:rsidRPr="000F1385" w:rsidRDefault="005D6C28" w:rsidP="004537B8">
      <w:pPr>
        <w:spacing w:after="120" w:line="276" w:lineRule="auto"/>
        <w:ind w:left="0" w:right="102" w:firstLine="0"/>
        <w:jc w:val="both"/>
        <w:rPr>
          <w:rFonts w:cstheme="minorHAnsi"/>
          <w:color w:val="000000" w:themeColor="text1"/>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4537B8" w:rsidRPr="00F87471" w14:paraId="08A9DCF5" w14:textId="77777777" w:rsidTr="001261EF">
        <w:tc>
          <w:tcPr>
            <w:tcW w:w="1985" w:type="dxa"/>
          </w:tcPr>
          <w:p w14:paraId="4CAD2B58" w14:textId="77777777" w:rsidR="004537B8" w:rsidRPr="00F87471" w:rsidRDefault="004537B8" w:rsidP="001261EF">
            <w:pPr>
              <w:spacing w:after="120" w:line="276" w:lineRule="auto"/>
              <w:ind w:left="0" w:right="0" w:firstLine="0"/>
              <w:jc w:val="center"/>
              <w:rPr>
                <w:rFonts w:cstheme="minorHAnsi"/>
                <w:color w:val="262626" w:themeColor="text1" w:themeTint="D9"/>
                <w:highlight w:val="yellow"/>
                <w:lang w:val="en-AU" w:bidi="en-US"/>
              </w:rPr>
            </w:pPr>
            <w:r w:rsidRPr="00F87471">
              <w:rPr>
                <w:rFonts w:cstheme="minorHAnsi"/>
                <w:noProof/>
                <w:color w:val="262626" w:themeColor="text1" w:themeTint="D9"/>
                <w:lang w:eastAsia="en-PH"/>
              </w:rPr>
              <w:drawing>
                <wp:inline distT="0" distB="0" distL="0" distR="0" wp14:anchorId="778E5A00" wp14:editId="0CD99B7E">
                  <wp:extent cx="852853" cy="900000"/>
                  <wp:effectExtent l="0" t="0" r="4445" b="0"/>
                  <wp:docPr id="29" name="Picture 2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A64BF70" w14:textId="13374261" w:rsidR="004537B8" w:rsidRPr="00F87471" w:rsidRDefault="004537B8" w:rsidP="001261EF">
            <w:pPr>
              <w:spacing w:after="120" w:line="276" w:lineRule="auto"/>
              <w:ind w:left="31" w:right="0" w:firstLine="0"/>
              <w:jc w:val="both"/>
              <w:rPr>
                <w:rFonts w:cstheme="minorHAnsi"/>
                <w:b/>
                <w:bCs/>
                <w:color w:val="FF595E"/>
                <w:sz w:val="28"/>
                <w:lang w:val="en-AU" w:bidi="en-US"/>
              </w:rPr>
            </w:pPr>
            <w:r w:rsidRPr="00F87471">
              <w:rPr>
                <w:rFonts w:cstheme="minorHAnsi"/>
                <w:b/>
                <w:bCs/>
                <w:color w:val="FF595E"/>
                <w:sz w:val="28"/>
                <w:lang w:val="en-AU" w:bidi="en-US"/>
              </w:rPr>
              <w:t>Further Reading</w:t>
            </w:r>
          </w:p>
          <w:p w14:paraId="7610F7D0" w14:textId="71D34CEA" w:rsidR="004537B8" w:rsidRDefault="004537B8" w:rsidP="001261EF">
            <w:pPr>
              <w:spacing w:after="120" w:line="276" w:lineRule="auto"/>
              <w:ind w:left="31" w:right="0" w:firstLine="0"/>
              <w:jc w:val="both"/>
              <w:rPr>
                <w:rFonts w:cstheme="minorHAnsi"/>
                <w:color w:val="404040" w:themeColor="text1" w:themeTint="BF"/>
                <w:lang w:val="en-AU" w:bidi="en-US"/>
              </w:rPr>
            </w:pPr>
            <w:r w:rsidRPr="004537B8">
              <w:rPr>
                <w:rFonts w:cstheme="minorHAnsi"/>
                <w:color w:val="404040" w:themeColor="text1" w:themeTint="BF"/>
                <w:lang w:val="en-AU" w:bidi="en-US"/>
              </w:rPr>
              <w:t>For further information on the standards and elements of Quality Area 7, you may refer to the Guide to the National Quality Framework.</w:t>
            </w:r>
          </w:p>
          <w:p w14:paraId="03FFD563" w14:textId="14AB87A1" w:rsidR="004537B8" w:rsidRPr="000035EB" w:rsidRDefault="0081531B" w:rsidP="001261EF">
            <w:pPr>
              <w:spacing w:after="120" w:line="276" w:lineRule="auto"/>
              <w:ind w:left="31" w:right="0" w:firstLine="0"/>
              <w:jc w:val="center"/>
              <w:rPr>
                <w:rFonts w:cstheme="minorHAnsi"/>
                <w:color w:val="2E74B5" w:themeColor="accent5" w:themeShade="BF"/>
                <w:sz w:val="22"/>
                <w:highlight w:val="yellow"/>
                <w:lang w:val="en-AU" w:bidi="en-US"/>
              </w:rPr>
            </w:pPr>
            <w:hyperlink r:id="rId148" w:history="1">
              <w:r w:rsidR="000035EB">
                <w:rPr>
                  <w:rStyle w:val="Hyperlink"/>
                  <w:color w:val="2E74B5" w:themeColor="accent5" w:themeShade="BF"/>
                  <w:sz w:val="22"/>
                  <w:u w:val="none"/>
                </w:rPr>
                <w:t>Guide to the NQF</w:t>
              </w:r>
            </w:hyperlink>
          </w:p>
        </w:tc>
      </w:tr>
    </w:tbl>
    <w:p w14:paraId="2477299D" w14:textId="77777777" w:rsidR="00077769" w:rsidRDefault="00077769" w:rsidP="00980A25">
      <w:pPr>
        <w:spacing w:after="120" w:line="276" w:lineRule="auto"/>
        <w:ind w:left="0" w:right="102" w:firstLine="0"/>
        <w:jc w:val="both"/>
        <w:rPr>
          <w:rFonts w:cstheme="minorHAnsi"/>
          <w:iCs/>
          <w:color w:val="404040" w:themeColor="text1" w:themeTint="BF"/>
          <w:sz w:val="24"/>
          <w:szCs w:val="24"/>
          <w:lang w:bidi="en-US"/>
        </w:rPr>
      </w:pPr>
    </w:p>
    <w:p w14:paraId="16C72CF5" w14:textId="59B8E006" w:rsidR="00953C38" w:rsidRDefault="00256D6D" w:rsidP="00980A25">
      <w:pPr>
        <w:spacing w:after="120" w:line="276" w:lineRule="auto"/>
        <w:ind w:left="0" w:right="102" w:firstLine="0"/>
        <w:jc w:val="both"/>
        <w:rPr>
          <w:rFonts w:cstheme="minorHAnsi"/>
          <w:iCs/>
          <w:color w:val="404040" w:themeColor="text1" w:themeTint="BF"/>
          <w:sz w:val="24"/>
          <w:szCs w:val="24"/>
          <w:lang w:bidi="en-US"/>
        </w:rPr>
      </w:pPr>
      <w:r>
        <w:rPr>
          <w:noProof/>
        </w:rPr>
        <w:drawing>
          <wp:anchor distT="0" distB="0" distL="114300" distR="114300" simplePos="0" relativeHeight="251658251" behindDoc="0" locked="0" layoutInCell="1" allowOverlap="1" wp14:anchorId="69DD6684" wp14:editId="187A7197">
            <wp:simplePos x="0" y="0"/>
            <wp:positionH relativeFrom="margin">
              <wp:posOffset>2419350</wp:posOffset>
            </wp:positionH>
            <wp:positionV relativeFrom="paragraph">
              <wp:posOffset>15240</wp:posOffset>
            </wp:positionV>
            <wp:extent cx="3311525" cy="2209800"/>
            <wp:effectExtent l="0" t="0" r="3175" b="0"/>
            <wp:wrapSquare wrapText="bothSides"/>
            <wp:docPr id="876719983" name="Picture 876719983" descr="A person shaking another person's h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3" name="Picture 876719983" descr="A person shaking another person's hand&#10;&#10;Description automatically generated with medium confidenc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311525"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4C5EA7">
        <w:rPr>
          <w:rFonts w:cstheme="minorHAnsi"/>
          <w:iCs/>
          <w:color w:val="404040" w:themeColor="text1" w:themeTint="BF"/>
          <w:sz w:val="24"/>
          <w:szCs w:val="24"/>
          <w:lang w:bidi="en-US"/>
        </w:rPr>
        <w:t xml:space="preserve">There may be boards and </w:t>
      </w:r>
      <w:proofErr w:type="spellStart"/>
      <w:r w:rsidR="004C5EA7">
        <w:rPr>
          <w:rFonts w:cstheme="minorHAnsi"/>
          <w:iCs/>
          <w:color w:val="404040" w:themeColor="text1" w:themeTint="BF"/>
          <w:sz w:val="24"/>
          <w:szCs w:val="24"/>
          <w:lang w:bidi="en-US"/>
        </w:rPr>
        <w:t>organisations</w:t>
      </w:r>
      <w:proofErr w:type="spellEnd"/>
      <w:r w:rsidR="004C5EA7">
        <w:rPr>
          <w:rFonts w:cstheme="minorHAnsi"/>
          <w:iCs/>
          <w:color w:val="404040" w:themeColor="text1" w:themeTint="BF"/>
          <w:sz w:val="24"/>
          <w:szCs w:val="24"/>
          <w:lang w:bidi="en-US"/>
        </w:rPr>
        <w:t xml:space="preserve"> regulating unregistered health workers and community service workers</w:t>
      </w:r>
      <w:r w:rsidR="00AA3CEE">
        <w:rPr>
          <w:rFonts w:cstheme="minorHAnsi"/>
          <w:iCs/>
          <w:color w:val="404040" w:themeColor="text1" w:themeTint="BF"/>
          <w:sz w:val="24"/>
          <w:szCs w:val="24"/>
          <w:lang w:bidi="en-US"/>
        </w:rPr>
        <w:t xml:space="preserve">. </w:t>
      </w:r>
      <w:r w:rsidR="00953C38">
        <w:rPr>
          <w:rFonts w:cstheme="minorHAnsi"/>
          <w:iCs/>
          <w:color w:val="404040" w:themeColor="text1" w:themeTint="BF"/>
          <w:sz w:val="24"/>
          <w:szCs w:val="24"/>
          <w:lang w:bidi="en-US"/>
        </w:rPr>
        <w:t>The</w:t>
      </w:r>
      <w:r w:rsidR="00856C5C">
        <w:rPr>
          <w:rFonts w:cstheme="minorHAnsi"/>
          <w:iCs/>
          <w:color w:val="404040" w:themeColor="text1" w:themeTint="BF"/>
          <w:sz w:val="24"/>
          <w:szCs w:val="24"/>
          <w:lang w:bidi="en-US"/>
        </w:rPr>
        <w:t>y</w:t>
      </w:r>
      <w:r w:rsidR="00953C38">
        <w:rPr>
          <w:rFonts w:cstheme="minorHAnsi"/>
          <w:iCs/>
          <w:color w:val="404040" w:themeColor="text1" w:themeTint="BF"/>
          <w:sz w:val="24"/>
          <w:szCs w:val="24"/>
          <w:lang w:bidi="en-US"/>
        </w:rPr>
        <w:t xml:space="preserve"> may </w:t>
      </w:r>
      <w:r w:rsidR="00FF4037">
        <w:rPr>
          <w:rFonts w:cstheme="minorHAnsi"/>
          <w:iCs/>
          <w:color w:val="404040" w:themeColor="text1" w:themeTint="BF"/>
          <w:sz w:val="24"/>
          <w:szCs w:val="24"/>
          <w:lang w:bidi="en-US"/>
        </w:rPr>
        <w:t xml:space="preserve">set standards </w:t>
      </w:r>
      <w:r w:rsidR="00F17B73">
        <w:rPr>
          <w:rFonts w:cstheme="minorHAnsi"/>
          <w:iCs/>
          <w:color w:val="404040" w:themeColor="text1" w:themeTint="BF"/>
          <w:sz w:val="24"/>
          <w:szCs w:val="24"/>
          <w:lang w:bidi="en-US"/>
        </w:rPr>
        <w:t xml:space="preserve">that you may need to comply with. </w:t>
      </w:r>
      <w:r w:rsidR="00AC0A98">
        <w:rPr>
          <w:rFonts w:cstheme="minorHAnsi"/>
          <w:iCs/>
          <w:color w:val="404040" w:themeColor="text1" w:themeTint="BF"/>
          <w:sz w:val="24"/>
          <w:szCs w:val="24"/>
          <w:lang w:bidi="en-US"/>
        </w:rPr>
        <w:t xml:space="preserve">Most likely, they have a standard focused on CPD. </w:t>
      </w:r>
      <w:r w:rsidR="00FF0D0A">
        <w:rPr>
          <w:rFonts w:cstheme="minorHAnsi"/>
          <w:iCs/>
          <w:color w:val="404040" w:themeColor="text1" w:themeTint="BF"/>
          <w:sz w:val="24"/>
          <w:szCs w:val="24"/>
          <w:lang w:bidi="en-US"/>
        </w:rPr>
        <w:t>You will be required to underta</w:t>
      </w:r>
      <w:r w:rsidR="00D075AB">
        <w:rPr>
          <w:rFonts w:cstheme="minorHAnsi"/>
          <w:iCs/>
          <w:color w:val="404040" w:themeColor="text1" w:themeTint="BF"/>
          <w:sz w:val="24"/>
          <w:szCs w:val="24"/>
          <w:lang w:bidi="en-US"/>
        </w:rPr>
        <w:t>k</w:t>
      </w:r>
      <w:r w:rsidR="00FF0D0A">
        <w:rPr>
          <w:rFonts w:cstheme="minorHAnsi"/>
          <w:iCs/>
          <w:color w:val="404040" w:themeColor="text1" w:themeTint="BF"/>
          <w:sz w:val="24"/>
          <w:szCs w:val="24"/>
          <w:lang w:bidi="en-US"/>
        </w:rPr>
        <w:t>e CP</w:t>
      </w:r>
      <w:r w:rsidR="00D075AB">
        <w:rPr>
          <w:rFonts w:cstheme="minorHAnsi"/>
          <w:iCs/>
          <w:color w:val="404040" w:themeColor="text1" w:themeTint="BF"/>
          <w:sz w:val="24"/>
          <w:szCs w:val="24"/>
          <w:lang w:bidi="en-US"/>
        </w:rPr>
        <w:t>D</w:t>
      </w:r>
      <w:r w:rsidR="00FF0D0A">
        <w:rPr>
          <w:rFonts w:cstheme="minorHAnsi"/>
          <w:iCs/>
          <w:color w:val="404040" w:themeColor="text1" w:themeTint="BF"/>
          <w:sz w:val="24"/>
          <w:szCs w:val="24"/>
          <w:lang w:bidi="en-US"/>
        </w:rPr>
        <w:t xml:space="preserve"> activities to:</w:t>
      </w:r>
    </w:p>
    <w:p w14:paraId="72F74153" w14:textId="790098B5" w:rsidR="00FF0D0A" w:rsidRPr="00FF0D0A" w:rsidRDefault="00D075AB" w:rsidP="0004716B">
      <w:pPr>
        <w:pStyle w:val="ListParagraph"/>
        <w:numPr>
          <w:ilvl w:val="0"/>
          <w:numId w:val="66"/>
        </w:numPr>
        <w:spacing w:after="120" w:line="276" w:lineRule="auto"/>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be a registered</w:t>
      </w:r>
      <w:r w:rsidR="004537B8">
        <w:rPr>
          <w:rFonts w:cstheme="minorHAnsi"/>
          <w:iCs/>
          <w:color w:val="404040" w:themeColor="text1" w:themeTint="BF"/>
          <w:sz w:val="24"/>
          <w:szCs w:val="24"/>
          <w:lang w:bidi="en-US"/>
        </w:rPr>
        <w:t xml:space="preserve"> worker</w:t>
      </w:r>
    </w:p>
    <w:p w14:paraId="20E4F27F" w14:textId="4B2A05B1" w:rsidR="00AB2712" w:rsidRPr="00077769" w:rsidRDefault="00D075AB" w:rsidP="00077769">
      <w:pPr>
        <w:pStyle w:val="ListParagraph"/>
        <w:numPr>
          <w:ilvl w:val="0"/>
          <w:numId w:val="66"/>
        </w:numPr>
        <w:spacing w:after="120" w:line="276" w:lineRule="auto"/>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 xml:space="preserve">renew your </w:t>
      </w:r>
      <w:proofErr w:type="spellStart"/>
      <w:r>
        <w:rPr>
          <w:rFonts w:cstheme="minorHAnsi"/>
          <w:iCs/>
          <w:color w:val="404040" w:themeColor="text1" w:themeTint="BF"/>
          <w:sz w:val="24"/>
          <w:szCs w:val="24"/>
          <w:lang w:bidi="en-US"/>
        </w:rPr>
        <w:t>organisation</w:t>
      </w:r>
      <w:proofErr w:type="spellEnd"/>
      <w:r>
        <w:rPr>
          <w:rFonts w:cstheme="minorHAnsi"/>
          <w:iCs/>
          <w:color w:val="404040" w:themeColor="text1" w:themeTint="BF"/>
          <w:sz w:val="24"/>
          <w:szCs w:val="24"/>
          <w:lang w:bidi="en-US"/>
        </w:rPr>
        <w:t xml:space="preserve"> membership</w:t>
      </w:r>
      <w:r w:rsidR="00BF1FA0">
        <w:rPr>
          <w:rFonts w:cstheme="minorHAnsi"/>
          <w:iCs/>
          <w:color w:val="404040" w:themeColor="text1" w:themeTint="BF"/>
          <w:sz w:val="24"/>
          <w:szCs w:val="24"/>
          <w:lang w:bidi="en-US"/>
        </w:rPr>
        <w:t>.</w:t>
      </w:r>
      <w:r w:rsidR="00AB2712" w:rsidRPr="00077769">
        <w:rPr>
          <w:rFonts w:cstheme="minorHAnsi"/>
          <w:iCs/>
          <w:color w:val="404040" w:themeColor="text1" w:themeTint="BF"/>
          <w:sz w:val="24"/>
          <w:szCs w:val="24"/>
          <w:lang w:bidi="en-US"/>
        </w:rPr>
        <w:br w:type="page"/>
      </w:r>
    </w:p>
    <w:p w14:paraId="4224CFB5" w14:textId="4BD2F1F1" w:rsidR="00980A25" w:rsidRDefault="0086191F" w:rsidP="00980A25">
      <w:pPr>
        <w:spacing w:after="120" w:line="276" w:lineRule="auto"/>
        <w:ind w:left="0" w:right="102" w:firstLine="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lastRenderedPageBreak/>
        <w:t xml:space="preserve">Below are some examples of boards and </w:t>
      </w:r>
      <w:proofErr w:type="spellStart"/>
      <w:r>
        <w:rPr>
          <w:rFonts w:cstheme="minorHAnsi"/>
          <w:iCs/>
          <w:color w:val="404040" w:themeColor="text1" w:themeTint="BF"/>
          <w:sz w:val="24"/>
          <w:szCs w:val="24"/>
          <w:lang w:bidi="en-US"/>
        </w:rPr>
        <w:t>organisation</w:t>
      </w:r>
      <w:r w:rsidR="00582919">
        <w:rPr>
          <w:rFonts w:cstheme="minorHAnsi"/>
          <w:iCs/>
          <w:color w:val="404040" w:themeColor="text1" w:themeTint="BF"/>
          <w:sz w:val="24"/>
          <w:szCs w:val="24"/>
          <w:lang w:bidi="en-US"/>
        </w:rPr>
        <w:t>s</w:t>
      </w:r>
      <w:proofErr w:type="spellEnd"/>
      <w:r>
        <w:rPr>
          <w:rFonts w:cstheme="minorHAnsi"/>
          <w:iCs/>
          <w:color w:val="404040" w:themeColor="text1" w:themeTint="BF"/>
          <w:sz w:val="24"/>
          <w:szCs w:val="24"/>
          <w:lang w:bidi="en-US"/>
        </w:rPr>
        <w:t xml:space="preserve"> that require CPD for </w:t>
      </w:r>
      <w:r w:rsidR="00A574C3">
        <w:rPr>
          <w:rFonts w:cstheme="minorHAnsi"/>
          <w:iCs/>
          <w:color w:val="404040" w:themeColor="text1" w:themeTint="BF"/>
          <w:sz w:val="24"/>
          <w:szCs w:val="24"/>
          <w:lang w:bidi="en-US"/>
        </w:rPr>
        <w:t>specific occupation</w:t>
      </w:r>
      <w:r w:rsidR="00582919">
        <w:rPr>
          <w:rFonts w:cstheme="minorHAnsi"/>
          <w:iCs/>
          <w:color w:val="404040" w:themeColor="text1" w:themeTint="BF"/>
          <w:sz w:val="24"/>
          <w:szCs w:val="24"/>
          <w:lang w:bidi="en-US"/>
        </w:rPr>
        <w:t>s</w:t>
      </w:r>
      <w:r w:rsidR="000035EB">
        <w:rPr>
          <w:rFonts w:cstheme="minorHAnsi"/>
          <w:iCs/>
          <w:color w:val="404040" w:themeColor="text1" w:themeTint="BF"/>
          <w:sz w:val="24"/>
          <w:szCs w:val="24"/>
          <w:lang w:bidi="en-US"/>
        </w:rPr>
        <w:t>.</w:t>
      </w:r>
    </w:p>
    <w:tbl>
      <w:tblPr>
        <w:tblStyle w:val="TableGrid"/>
        <w:tblW w:w="5000" w:type="pct"/>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263"/>
        <w:gridCol w:w="3453"/>
        <w:gridCol w:w="3300"/>
      </w:tblGrid>
      <w:tr w:rsidR="009B3A23" w:rsidRPr="001773BD" w14:paraId="6AE6AD90" w14:textId="77777777" w:rsidTr="00B024BA">
        <w:tc>
          <w:tcPr>
            <w:tcW w:w="1255" w:type="pct"/>
            <w:shd w:val="clear" w:color="auto" w:fill="FF595E"/>
            <w:vAlign w:val="center"/>
          </w:tcPr>
          <w:p w14:paraId="4E560E7A" w14:textId="77777777" w:rsidR="009B3A23" w:rsidRPr="001773BD" w:rsidRDefault="009B3A23" w:rsidP="00B024BA">
            <w:pPr>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t>Occupation</w:t>
            </w:r>
          </w:p>
        </w:tc>
        <w:tc>
          <w:tcPr>
            <w:tcW w:w="1915" w:type="pct"/>
            <w:shd w:val="clear" w:color="auto" w:fill="FF595E"/>
            <w:vAlign w:val="center"/>
          </w:tcPr>
          <w:p w14:paraId="567635C3" w14:textId="77777777" w:rsidR="009B3A23" w:rsidRPr="001773BD" w:rsidRDefault="009B3A23" w:rsidP="00B024BA">
            <w:pPr>
              <w:tabs>
                <w:tab w:val="left" w:pos="180"/>
              </w:tabs>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t>Board or Organisation</w:t>
            </w:r>
          </w:p>
        </w:tc>
        <w:tc>
          <w:tcPr>
            <w:tcW w:w="1830" w:type="pct"/>
            <w:shd w:val="clear" w:color="auto" w:fill="FF595E"/>
            <w:vAlign w:val="center"/>
          </w:tcPr>
          <w:p w14:paraId="0FF952B5" w14:textId="77777777" w:rsidR="009B3A23" w:rsidRPr="001773BD" w:rsidRDefault="009B3A23" w:rsidP="00B024BA">
            <w:pPr>
              <w:tabs>
                <w:tab w:val="left" w:pos="180"/>
              </w:tabs>
              <w:spacing w:after="120" w:line="276" w:lineRule="auto"/>
              <w:ind w:left="0" w:right="0" w:firstLine="0"/>
              <w:jc w:val="center"/>
              <w:rPr>
                <w:rFonts w:cstheme="minorHAnsi"/>
                <w:b/>
                <w:bCs/>
                <w:color w:val="FFFFFF" w:themeColor="background1"/>
                <w:lang w:val="en-GB" w:bidi="en-US"/>
              </w:rPr>
            </w:pPr>
            <w:r w:rsidRPr="008B4F33">
              <w:rPr>
                <w:rFonts w:cstheme="minorHAnsi"/>
                <w:b/>
                <w:bCs/>
                <w:color w:val="FFFFFF" w:themeColor="background1"/>
                <w:lang w:val="en-GB" w:bidi="en-US"/>
              </w:rPr>
              <w:t>CP</w:t>
            </w:r>
            <w:r>
              <w:rPr>
                <w:rFonts w:cstheme="minorHAnsi"/>
                <w:b/>
                <w:bCs/>
                <w:color w:val="FFFFFF" w:themeColor="background1"/>
                <w:lang w:val="en-GB" w:bidi="en-US"/>
              </w:rPr>
              <w:t>D</w:t>
            </w:r>
            <w:r w:rsidRPr="00BF1FA0">
              <w:rPr>
                <w:rFonts w:cstheme="minorHAnsi"/>
                <w:b/>
                <w:bCs/>
                <w:color w:val="FFFFFF" w:themeColor="background1"/>
                <w:lang w:val="en-GB" w:bidi="en-US"/>
              </w:rPr>
              <w:t xml:space="preserve"> Requirements</w:t>
            </w:r>
          </w:p>
        </w:tc>
      </w:tr>
      <w:tr w:rsidR="009B3A23" w:rsidRPr="001773BD" w14:paraId="21B4CF4F" w14:textId="77777777" w:rsidTr="00B024BA">
        <w:tc>
          <w:tcPr>
            <w:tcW w:w="1255" w:type="pct"/>
            <w:vAlign w:val="center"/>
          </w:tcPr>
          <w:p w14:paraId="2E9D55EA" w14:textId="77777777" w:rsidR="009B3A23" w:rsidRPr="001773BD" w:rsidRDefault="009B3A23" w:rsidP="00B024BA">
            <w:pPr>
              <w:tabs>
                <w:tab w:val="left" w:pos="180"/>
              </w:tabs>
              <w:spacing w:after="120" w:line="276" w:lineRule="auto"/>
              <w:ind w:left="0" w:right="0" w:firstLine="0"/>
              <w:jc w:val="center"/>
              <w:rPr>
                <w:rFonts w:cstheme="minorHAnsi"/>
                <w:color w:val="404040" w:themeColor="text1" w:themeTint="BF"/>
                <w:lang w:val="en-GB" w:bidi="en-US"/>
              </w:rPr>
            </w:pPr>
            <w:r>
              <w:rPr>
                <w:rFonts w:cstheme="minorHAnsi"/>
                <w:iCs/>
                <w:color w:val="404040" w:themeColor="text1" w:themeTint="BF"/>
                <w:szCs w:val="24"/>
                <w:lang w:bidi="en-US"/>
              </w:rPr>
              <w:t>Community Workers</w:t>
            </w:r>
          </w:p>
        </w:tc>
        <w:tc>
          <w:tcPr>
            <w:tcW w:w="1915" w:type="pct"/>
            <w:vAlign w:val="center"/>
          </w:tcPr>
          <w:p w14:paraId="64F5BB5C" w14:textId="77777777" w:rsidR="009B3A23" w:rsidRPr="001773BD" w:rsidRDefault="009B3A23" w:rsidP="00B024BA">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sidRPr="0079365F">
              <w:rPr>
                <w:rFonts w:cstheme="minorHAnsi"/>
                <w:iCs/>
                <w:color w:val="404040" w:themeColor="text1" w:themeTint="BF"/>
                <w:szCs w:val="24"/>
                <w:lang w:bidi="en-US"/>
              </w:rPr>
              <w:t>Australian Community Workers Association</w:t>
            </w:r>
          </w:p>
        </w:tc>
        <w:tc>
          <w:tcPr>
            <w:tcW w:w="1830" w:type="pct"/>
            <w:vAlign w:val="center"/>
          </w:tcPr>
          <w:p w14:paraId="4221B1F5" w14:textId="77777777" w:rsidR="009B3A23"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50" w:history="1">
              <w:r w:rsidR="009B3A23" w:rsidRPr="00B024BA">
                <w:rPr>
                  <w:rStyle w:val="Hyperlink"/>
                  <w:rFonts w:cstheme="minorHAnsi"/>
                  <w:iCs/>
                  <w:color w:val="2E74B5" w:themeColor="accent5" w:themeShade="BF"/>
                  <w:szCs w:val="24"/>
                  <w:u w:val="none"/>
                  <w:lang w:bidi="en-US"/>
                </w:rPr>
                <w:t>Endorsed CPD</w:t>
              </w:r>
            </w:hyperlink>
          </w:p>
        </w:tc>
      </w:tr>
      <w:tr w:rsidR="009B3A23" w:rsidRPr="001773BD" w14:paraId="4B5C1E9B" w14:textId="77777777" w:rsidTr="00B024BA">
        <w:tc>
          <w:tcPr>
            <w:tcW w:w="1255" w:type="pct"/>
            <w:vAlign w:val="center"/>
          </w:tcPr>
          <w:p w14:paraId="3081D23B" w14:textId="77777777" w:rsidR="009B3A23" w:rsidRPr="001773BD" w:rsidRDefault="009B3A23" w:rsidP="00B024BA">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Pr>
                <w:rFonts w:cstheme="minorHAnsi"/>
                <w:iCs/>
                <w:color w:val="404040" w:themeColor="text1" w:themeTint="BF"/>
                <w:szCs w:val="24"/>
                <w:lang w:bidi="en-US"/>
              </w:rPr>
              <w:t>Mental Health Social Worker</w:t>
            </w:r>
          </w:p>
        </w:tc>
        <w:tc>
          <w:tcPr>
            <w:tcW w:w="1915" w:type="pct"/>
            <w:vAlign w:val="center"/>
          </w:tcPr>
          <w:p w14:paraId="7F6AF4AD" w14:textId="77777777" w:rsidR="009B3A23" w:rsidRPr="001773BD" w:rsidRDefault="009B3A23" w:rsidP="00B024BA">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sidRPr="00334CC5">
              <w:rPr>
                <w:rFonts w:cstheme="minorHAnsi"/>
                <w:iCs/>
                <w:color w:val="404040" w:themeColor="text1" w:themeTint="BF"/>
                <w:szCs w:val="24"/>
                <w:lang w:bidi="en-US"/>
              </w:rPr>
              <w:t>Australian Association of Social Workers</w:t>
            </w:r>
          </w:p>
        </w:tc>
        <w:tc>
          <w:tcPr>
            <w:tcW w:w="1830" w:type="pct"/>
            <w:vAlign w:val="center"/>
          </w:tcPr>
          <w:p w14:paraId="4539897B" w14:textId="77777777" w:rsidR="009B3A23"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51" w:history="1">
              <w:r w:rsidR="009B3A23" w:rsidRPr="00B024BA">
                <w:rPr>
                  <w:rStyle w:val="Hyperlink"/>
                  <w:rFonts w:cstheme="minorHAnsi"/>
                  <w:iCs/>
                  <w:color w:val="2E74B5" w:themeColor="accent5" w:themeShade="BF"/>
                  <w:szCs w:val="24"/>
                  <w:u w:val="none"/>
                  <w:lang w:bidi="en-US"/>
                </w:rPr>
                <w:t>CPD requirements for AMHSWs</w:t>
              </w:r>
            </w:hyperlink>
          </w:p>
        </w:tc>
      </w:tr>
      <w:tr w:rsidR="009B3A23" w:rsidRPr="001773BD" w14:paraId="1AEC133B" w14:textId="77777777" w:rsidTr="00B024BA">
        <w:tc>
          <w:tcPr>
            <w:tcW w:w="1255" w:type="pct"/>
            <w:vAlign w:val="center"/>
          </w:tcPr>
          <w:p w14:paraId="280F01DE" w14:textId="77777777" w:rsidR="009B3A23" w:rsidRPr="001773BD" w:rsidRDefault="009B3A23" w:rsidP="00B024BA">
            <w:pPr>
              <w:tabs>
                <w:tab w:val="left" w:pos="180"/>
              </w:tabs>
              <w:spacing w:after="120" w:line="276" w:lineRule="auto"/>
              <w:ind w:left="0" w:right="0" w:firstLine="0"/>
              <w:jc w:val="center"/>
              <w:rPr>
                <w:rFonts w:cstheme="minorHAnsi"/>
                <w:color w:val="404040" w:themeColor="text1" w:themeTint="BF"/>
                <w:lang w:val="en-GB" w:bidi="en-US"/>
              </w:rPr>
            </w:pPr>
            <w:r>
              <w:rPr>
                <w:rFonts w:cstheme="minorHAnsi"/>
                <w:iCs/>
                <w:color w:val="404040" w:themeColor="text1" w:themeTint="BF"/>
                <w:szCs w:val="24"/>
                <w:lang w:bidi="en-US"/>
              </w:rPr>
              <w:t>Disability Worker</w:t>
            </w:r>
          </w:p>
        </w:tc>
        <w:tc>
          <w:tcPr>
            <w:tcW w:w="1915" w:type="pct"/>
            <w:vAlign w:val="center"/>
          </w:tcPr>
          <w:p w14:paraId="62C76827" w14:textId="77777777" w:rsidR="009B3A23" w:rsidRPr="001773BD" w:rsidRDefault="009B3A23" w:rsidP="00B024BA">
            <w:pPr>
              <w:tabs>
                <w:tab w:val="left" w:pos="180"/>
              </w:tabs>
              <w:spacing w:after="120" w:line="276" w:lineRule="auto"/>
              <w:ind w:left="0" w:right="0" w:firstLine="0"/>
              <w:jc w:val="center"/>
              <w:rPr>
                <w:rFonts w:cstheme="minorHAnsi"/>
                <w:color w:val="404040" w:themeColor="text1" w:themeTint="BF"/>
                <w:lang w:val="en-GB" w:bidi="en-US"/>
              </w:rPr>
            </w:pPr>
            <w:r w:rsidRPr="00D34426">
              <w:rPr>
                <w:rFonts w:cstheme="minorHAnsi"/>
                <w:iCs/>
                <w:color w:val="404040" w:themeColor="text1" w:themeTint="BF"/>
                <w:szCs w:val="24"/>
                <w:lang w:bidi="en-US"/>
              </w:rPr>
              <w:t>Disability Worker Registration Board of Victoria</w:t>
            </w:r>
          </w:p>
        </w:tc>
        <w:tc>
          <w:tcPr>
            <w:tcW w:w="1830" w:type="pct"/>
            <w:vAlign w:val="center"/>
          </w:tcPr>
          <w:p w14:paraId="16F39D73" w14:textId="76988D9A" w:rsidR="009B3A23"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52" w:history="1">
              <w:r w:rsidR="009B3A23" w:rsidRPr="00B024BA">
                <w:rPr>
                  <w:rStyle w:val="Hyperlink"/>
                  <w:rFonts w:cstheme="minorHAnsi"/>
                  <w:iCs/>
                  <w:color w:val="2E74B5" w:themeColor="accent5" w:themeShade="BF"/>
                  <w:szCs w:val="24"/>
                  <w:u w:val="none"/>
                  <w:lang w:bidi="en-US"/>
                </w:rPr>
                <w:t xml:space="preserve">Registration </w:t>
              </w:r>
              <w:r w:rsidR="000035EB">
                <w:rPr>
                  <w:rStyle w:val="Hyperlink"/>
                  <w:rFonts w:cstheme="minorHAnsi"/>
                  <w:iCs/>
                  <w:color w:val="2E74B5" w:themeColor="accent5" w:themeShade="BF"/>
                  <w:szCs w:val="24"/>
                  <w:u w:val="none"/>
                  <w:lang w:bidi="en-US"/>
                </w:rPr>
                <w:t>r</w:t>
              </w:r>
              <w:r w:rsidR="009B3A23" w:rsidRPr="00B024BA">
                <w:rPr>
                  <w:rStyle w:val="Hyperlink"/>
                  <w:rFonts w:cstheme="minorHAnsi"/>
                  <w:iCs/>
                  <w:color w:val="2E74B5" w:themeColor="accent5" w:themeShade="BF"/>
                  <w:szCs w:val="24"/>
                  <w:u w:val="none"/>
                  <w:lang w:bidi="en-US"/>
                </w:rPr>
                <w:t>equirements</w:t>
              </w:r>
            </w:hyperlink>
          </w:p>
        </w:tc>
      </w:tr>
    </w:tbl>
    <w:p w14:paraId="63264B20" w14:textId="77777777" w:rsidR="009B3A23" w:rsidRDefault="009B3A23" w:rsidP="00980A25">
      <w:pPr>
        <w:spacing w:after="120" w:line="276" w:lineRule="auto"/>
        <w:ind w:left="0" w:right="102" w:firstLine="0"/>
        <w:jc w:val="both"/>
        <w:rPr>
          <w:rFonts w:cstheme="minorHAnsi"/>
          <w:iCs/>
          <w:color w:val="404040" w:themeColor="text1" w:themeTint="BF"/>
          <w:sz w:val="24"/>
          <w:szCs w:val="24"/>
          <w:lang w:bidi="en-US"/>
        </w:rPr>
      </w:pPr>
    </w:p>
    <w:p w14:paraId="46B86D55" w14:textId="343C3E0F" w:rsidR="00FC698B" w:rsidRPr="00F87471" w:rsidRDefault="00FC698B" w:rsidP="00A14D11">
      <w:pPr>
        <w:pStyle w:val="Heading3"/>
        <w:tabs>
          <w:tab w:val="left" w:pos="180"/>
        </w:tabs>
        <w:spacing w:line="276" w:lineRule="auto"/>
        <w:ind w:right="102"/>
        <w:rPr>
          <w:b/>
          <w:bCs/>
          <w:lang w:val="en-AU"/>
        </w:rPr>
      </w:pPr>
      <w:bookmarkStart w:id="33" w:name="_Toc83892739"/>
      <w:bookmarkStart w:id="34" w:name="_Toc100664740"/>
      <w:r w:rsidRPr="00F87471">
        <w:rPr>
          <w:b/>
          <w:bCs/>
          <w:lang w:val="en-AU"/>
        </w:rPr>
        <w:t>1.2.6</w:t>
      </w:r>
      <w:r w:rsidR="000035EB">
        <w:rPr>
          <w:b/>
          <w:bCs/>
          <w:lang w:val="en-AU"/>
        </w:rPr>
        <w:t xml:space="preserve"> </w:t>
      </w:r>
      <w:r w:rsidRPr="00F87471">
        <w:rPr>
          <w:b/>
          <w:bCs/>
          <w:lang w:val="en-AU"/>
        </w:rPr>
        <w:t>Discrimination</w:t>
      </w:r>
      <w:bookmarkEnd w:id="33"/>
      <w:bookmarkEnd w:id="34"/>
    </w:p>
    <w:p w14:paraId="76DB8291" w14:textId="5248E4B0" w:rsidR="006049EC" w:rsidRPr="0083462D" w:rsidRDefault="003337DF" w:rsidP="00B024BA">
      <w:pPr>
        <w:spacing w:after="120" w:line="276" w:lineRule="auto"/>
        <w:ind w:left="0" w:right="102" w:firstLine="0"/>
        <w:jc w:val="both"/>
        <w:rPr>
          <w:rFonts w:cstheme="minorHAnsi"/>
          <w:color w:val="404040" w:themeColor="text1" w:themeTint="BF"/>
          <w:sz w:val="24"/>
          <w:lang w:bidi="en-US"/>
        </w:rPr>
      </w:pPr>
      <w:r w:rsidRPr="0083462D">
        <w:rPr>
          <w:rFonts w:cstheme="minorHAnsi"/>
          <w:color w:val="404040" w:themeColor="text1" w:themeTint="BF"/>
          <w:sz w:val="24"/>
          <w:lang w:bidi="en-US"/>
        </w:rPr>
        <w:t xml:space="preserve">Discrimination </w:t>
      </w:r>
      <w:r w:rsidR="007807FE" w:rsidRPr="0083462D">
        <w:rPr>
          <w:rFonts w:cstheme="minorHAnsi"/>
          <w:color w:val="404040" w:themeColor="text1" w:themeTint="BF"/>
          <w:sz w:val="24"/>
          <w:lang w:bidi="en-US"/>
        </w:rPr>
        <w:t>means</w:t>
      </w:r>
      <w:r w:rsidR="00AD6EB6" w:rsidRPr="0083462D">
        <w:rPr>
          <w:rFonts w:cstheme="minorHAnsi"/>
          <w:color w:val="404040" w:themeColor="text1" w:themeTint="BF"/>
          <w:sz w:val="24"/>
          <w:lang w:bidi="en-US"/>
        </w:rPr>
        <w:t xml:space="preserve"> </w:t>
      </w:r>
      <w:r w:rsidR="005F06D5" w:rsidRPr="0083462D">
        <w:rPr>
          <w:rFonts w:cstheme="minorHAnsi"/>
          <w:color w:val="404040" w:themeColor="text1" w:themeTint="BF"/>
          <w:sz w:val="24"/>
          <w:lang w:bidi="en-US"/>
        </w:rPr>
        <w:t>giving</w:t>
      </w:r>
      <w:r w:rsidR="00AD6EB6" w:rsidRPr="0083462D">
        <w:rPr>
          <w:rFonts w:cstheme="minorHAnsi"/>
          <w:color w:val="404040" w:themeColor="text1" w:themeTint="BF"/>
          <w:sz w:val="24"/>
          <w:lang w:bidi="en-US"/>
        </w:rPr>
        <w:t xml:space="preserve"> unfair treatment</w:t>
      </w:r>
      <w:r w:rsidR="005F06D5" w:rsidRPr="0083462D">
        <w:rPr>
          <w:rFonts w:cstheme="minorHAnsi"/>
          <w:color w:val="404040" w:themeColor="text1" w:themeTint="BF"/>
          <w:sz w:val="24"/>
          <w:lang w:bidi="en-US"/>
        </w:rPr>
        <w:t xml:space="preserve"> to people due to their identi</w:t>
      </w:r>
      <w:r w:rsidR="00D27172" w:rsidRPr="0083462D">
        <w:rPr>
          <w:rFonts w:cstheme="minorHAnsi"/>
          <w:color w:val="404040" w:themeColor="text1" w:themeTint="BF"/>
          <w:sz w:val="24"/>
          <w:lang w:bidi="en-US"/>
        </w:rPr>
        <w:t xml:space="preserve">ty or characteristics. </w:t>
      </w:r>
      <w:r w:rsidR="00212129" w:rsidRPr="0083462D">
        <w:rPr>
          <w:rFonts w:cstheme="minorHAnsi"/>
          <w:color w:val="404040" w:themeColor="text1" w:themeTint="BF"/>
          <w:sz w:val="24"/>
          <w:lang w:bidi="en-US"/>
        </w:rPr>
        <w:t>These may include</w:t>
      </w:r>
      <w:r w:rsidR="00003AF0" w:rsidRPr="0083462D">
        <w:rPr>
          <w:rFonts w:cstheme="minorHAnsi"/>
          <w:color w:val="404040" w:themeColor="text1" w:themeTint="BF"/>
          <w:sz w:val="24"/>
          <w:lang w:bidi="en-US"/>
        </w:rPr>
        <w:t xml:space="preserve"> age, disability, race, religion, sex, and gender. </w:t>
      </w:r>
      <w:r w:rsidR="007F0223" w:rsidRPr="0083462D">
        <w:rPr>
          <w:rFonts w:cstheme="minorHAnsi"/>
          <w:color w:val="404040" w:themeColor="text1" w:themeTint="BF"/>
          <w:sz w:val="24"/>
          <w:lang w:bidi="en-US"/>
        </w:rPr>
        <w:t>In Australia, i</w:t>
      </w:r>
      <w:r w:rsidR="00003AF0" w:rsidRPr="0083462D">
        <w:rPr>
          <w:rFonts w:cstheme="minorHAnsi"/>
          <w:color w:val="404040" w:themeColor="text1" w:themeTint="BF"/>
          <w:sz w:val="24"/>
          <w:lang w:bidi="en-US"/>
        </w:rPr>
        <w:t>t is illegal to discriminate</w:t>
      </w:r>
      <w:r w:rsidR="007F0223" w:rsidRPr="0083462D">
        <w:rPr>
          <w:rFonts w:cstheme="minorHAnsi"/>
          <w:color w:val="404040" w:themeColor="text1" w:themeTint="BF"/>
          <w:sz w:val="24"/>
          <w:lang w:bidi="en-US"/>
        </w:rPr>
        <w:t>.</w:t>
      </w:r>
    </w:p>
    <w:p w14:paraId="2EC341C6" w14:textId="0625909B" w:rsidR="00003AF0" w:rsidRDefault="00003AF0" w:rsidP="000035EB">
      <w:pPr>
        <w:spacing w:after="120" w:line="276" w:lineRule="auto"/>
        <w:ind w:left="0" w:right="102" w:firstLine="0"/>
        <w:jc w:val="both"/>
        <w:rPr>
          <w:rFonts w:cstheme="minorHAnsi"/>
          <w:color w:val="404040" w:themeColor="text1" w:themeTint="BF"/>
          <w:sz w:val="24"/>
          <w:lang w:bidi="en-US"/>
        </w:rPr>
      </w:pPr>
      <w:r w:rsidRPr="0083462D">
        <w:rPr>
          <w:rFonts w:cstheme="minorHAnsi"/>
          <w:color w:val="404040" w:themeColor="text1" w:themeTint="BF"/>
          <w:sz w:val="24"/>
          <w:lang w:bidi="en-US"/>
        </w:rPr>
        <w:t>This is enacted in the following federal legislation:</w:t>
      </w:r>
    </w:p>
    <w:p w14:paraId="7AF224EE" w14:textId="710A984E" w:rsidR="000035EB" w:rsidRPr="0083462D" w:rsidRDefault="000035EB" w:rsidP="00B024BA">
      <w:pPr>
        <w:spacing w:after="120" w:line="276" w:lineRule="auto"/>
        <w:ind w:left="0" w:right="102"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3E81D44F" wp14:editId="14D615E7">
            <wp:extent cx="5676900" cy="3200400"/>
            <wp:effectExtent l="0" t="0" r="0" b="0"/>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 r:lo="rId154" r:qs="rId155" r:cs="rId156"/>
              </a:graphicData>
            </a:graphic>
          </wp:inline>
        </w:drawing>
      </w:r>
    </w:p>
    <w:p w14:paraId="482C40E0" w14:textId="4B5E0B05" w:rsidR="000035EB" w:rsidRDefault="000035EB">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171095D3" w14:textId="503624BD" w:rsidR="00003AF0" w:rsidRDefault="00003AF0" w:rsidP="00003AF0">
      <w:pPr>
        <w:spacing w:after="120" w:line="276" w:lineRule="auto"/>
        <w:ind w:left="0" w:firstLine="0"/>
        <w:jc w:val="both"/>
        <w:rPr>
          <w:rFonts w:cstheme="minorHAnsi"/>
          <w:color w:val="000000" w:themeColor="text1"/>
          <w:sz w:val="24"/>
          <w:lang w:bidi="en-US"/>
        </w:rPr>
      </w:pPr>
      <w:r w:rsidRPr="000035EB">
        <w:rPr>
          <w:rFonts w:cstheme="minorHAnsi"/>
          <w:color w:val="404040" w:themeColor="text1" w:themeTint="BF"/>
          <w:sz w:val="24"/>
          <w:lang w:bidi="en-US"/>
        </w:rPr>
        <w:lastRenderedPageBreak/>
        <w:t xml:space="preserve">In addition to this, individual states and territories also have laws against discrimination. </w:t>
      </w:r>
      <w:r w:rsidRPr="00B024BA">
        <w:rPr>
          <w:rFonts w:cstheme="minorHAnsi"/>
          <w:color w:val="404040" w:themeColor="text1" w:themeTint="BF"/>
          <w:sz w:val="24"/>
          <w:lang w:bidi="en-US"/>
        </w:rPr>
        <w:t xml:space="preserve">Follow the links below for the corresponding anti-discrimination legislation and guidelines </w:t>
      </w:r>
      <w:r w:rsidR="00E507D9" w:rsidRPr="00B024BA">
        <w:rPr>
          <w:rFonts w:cstheme="minorHAnsi"/>
          <w:color w:val="404040" w:themeColor="text1" w:themeTint="BF"/>
          <w:sz w:val="24"/>
          <w:lang w:bidi="en-US"/>
        </w:rPr>
        <w:t>for</w:t>
      </w:r>
      <w:r w:rsidRPr="00B024BA">
        <w:rPr>
          <w:rFonts w:cstheme="minorHAnsi"/>
          <w:color w:val="404040" w:themeColor="text1" w:themeTint="BF"/>
          <w:sz w:val="24"/>
          <w:lang w:bidi="en-US"/>
        </w:rPr>
        <w:t xml:space="preserve"> each state/territory</w:t>
      </w:r>
      <w:r w:rsidRPr="00B024BA">
        <w:rPr>
          <w:rFonts w:cstheme="minorHAnsi"/>
          <w:color w:val="000000" w:themeColor="text1"/>
          <w:sz w:val="24"/>
          <w:lang w:bidi="en-US"/>
        </w:rPr>
        <w:t>.</w:t>
      </w:r>
    </w:p>
    <w:tbl>
      <w:tblPr>
        <w:tblStyle w:val="TableGrid"/>
        <w:tblW w:w="5000" w:type="pct"/>
        <w:jc w:val="center"/>
        <w:tblBorders>
          <w:top w:val="single" w:sz="4" w:space="0" w:color="FFDA71"/>
          <w:left w:val="single" w:sz="4" w:space="0" w:color="FFDA71"/>
          <w:bottom w:val="single" w:sz="4" w:space="0" w:color="FFDA71"/>
          <w:right w:val="single" w:sz="4" w:space="0" w:color="FFDA71"/>
          <w:insideH w:val="single" w:sz="4" w:space="0" w:color="FFDA71"/>
          <w:insideV w:val="single" w:sz="4" w:space="0" w:color="FFDA71"/>
        </w:tblBorders>
        <w:tblLook w:val="04A0" w:firstRow="1" w:lastRow="0" w:firstColumn="1" w:lastColumn="0" w:noHBand="0" w:noVBand="1"/>
      </w:tblPr>
      <w:tblGrid>
        <w:gridCol w:w="3013"/>
        <w:gridCol w:w="6003"/>
      </w:tblGrid>
      <w:tr w:rsidR="001A1AD8" w:rsidRPr="00B024BA" w14:paraId="5BD01219" w14:textId="77777777" w:rsidTr="00B024BA">
        <w:trPr>
          <w:tblHeader/>
          <w:jc w:val="center"/>
        </w:trPr>
        <w:tc>
          <w:tcPr>
            <w:tcW w:w="1671" w:type="pct"/>
            <w:shd w:val="clear" w:color="auto" w:fill="FFCA3A"/>
            <w:vAlign w:val="center"/>
          </w:tcPr>
          <w:p w14:paraId="375EDD75" w14:textId="65DFDEC0" w:rsidR="001A1AD8" w:rsidRPr="000035EB" w:rsidRDefault="001A1AD8" w:rsidP="00B024BA">
            <w:pPr>
              <w:spacing w:after="120" w:line="276" w:lineRule="auto"/>
              <w:ind w:left="0" w:right="0" w:firstLine="0"/>
              <w:jc w:val="center"/>
              <w:rPr>
                <w:rFonts w:cstheme="minorHAnsi"/>
                <w:b/>
                <w:bCs/>
                <w:color w:val="404040" w:themeColor="text1" w:themeTint="BF"/>
                <w:lang w:val="en-GB" w:bidi="en-US"/>
              </w:rPr>
            </w:pPr>
            <w:r w:rsidRPr="000035EB">
              <w:rPr>
                <w:rFonts w:cstheme="minorHAnsi"/>
                <w:b/>
                <w:bCs/>
                <w:color w:val="404040" w:themeColor="text1" w:themeTint="BF"/>
                <w:lang w:val="en-GB" w:bidi="en-US"/>
              </w:rPr>
              <w:t>State</w:t>
            </w:r>
            <w:r w:rsidR="00B533F4" w:rsidRPr="000035EB">
              <w:rPr>
                <w:rFonts w:cstheme="minorHAnsi"/>
                <w:b/>
                <w:bCs/>
                <w:color w:val="404040" w:themeColor="text1" w:themeTint="BF"/>
                <w:lang w:val="en-GB" w:bidi="en-US"/>
              </w:rPr>
              <w:t xml:space="preserve"> or </w:t>
            </w:r>
            <w:r w:rsidRPr="000035EB">
              <w:rPr>
                <w:rFonts w:cstheme="minorHAnsi"/>
                <w:b/>
                <w:bCs/>
                <w:color w:val="404040" w:themeColor="text1" w:themeTint="BF"/>
                <w:lang w:val="en-GB" w:bidi="en-US"/>
              </w:rPr>
              <w:t>Territory</w:t>
            </w:r>
          </w:p>
        </w:tc>
        <w:tc>
          <w:tcPr>
            <w:tcW w:w="3329" w:type="pct"/>
            <w:shd w:val="clear" w:color="auto" w:fill="FFCA3A"/>
            <w:vAlign w:val="center"/>
          </w:tcPr>
          <w:p w14:paraId="4D62A13A" w14:textId="597AD3E5" w:rsidR="001A1AD8" w:rsidRPr="000035EB" w:rsidRDefault="00F70DA4" w:rsidP="00B024BA">
            <w:pPr>
              <w:tabs>
                <w:tab w:val="left" w:pos="180"/>
              </w:tabs>
              <w:spacing w:after="120" w:line="276" w:lineRule="auto"/>
              <w:ind w:left="0" w:right="0" w:firstLine="0"/>
              <w:jc w:val="center"/>
              <w:rPr>
                <w:rFonts w:cstheme="minorHAnsi"/>
                <w:b/>
                <w:bCs/>
                <w:color w:val="404040" w:themeColor="text1" w:themeTint="BF"/>
                <w:lang w:val="en-GB" w:bidi="en-US"/>
              </w:rPr>
            </w:pPr>
            <w:r w:rsidRPr="000035EB">
              <w:rPr>
                <w:b/>
                <w:bCs/>
                <w:color w:val="404040" w:themeColor="text1" w:themeTint="BF"/>
              </w:rPr>
              <w:t>Anti-Discrimination Legislation</w:t>
            </w:r>
          </w:p>
        </w:tc>
      </w:tr>
      <w:tr w:rsidR="00F70DA4" w:rsidRPr="00B024BA" w14:paraId="590106BA" w14:textId="77777777" w:rsidTr="00B024BA">
        <w:trPr>
          <w:jc w:val="center"/>
        </w:trPr>
        <w:tc>
          <w:tcPr>
            <w:tcW w:w="1671" w:type="pct"/>
            <w:shd w:val="clear" w:color="auto" w:fill="auto"/>
            <w:vAlign w:val="center"/>
          </w:tcPr>
          <w:p w14:paraId="585335BA" w14:textId="77777777" w:rsidR="00F70DA4" w:rsidRPr="000035EB" w:rsidRDefault="00F70DA4" w:rsidP="00B024BA">
            <w:pPr>
              <w:spacing w:after="120" w:line="276" w:lineRule="auto"/>
              <w:ind w:left="0" w:right="0" w:firstLine="0"/>
              <w:jc w:val="center"/>
              <w:rPr>
                <w:color w:val="404040" w:themeColor="text1" w:themeTint="BF"/>
              </w:rPr>
            </w:pPr>
            <w:r w:rsidRPr="000035EB">
              <w:rPr>
                <w:color w:val="404040" w:themeColor="text1" w:themeTint="BF"/>
              </w:rPr>
              <w:t>ACT</w:t>
            </w:r>
          </w:p>
        </w:tc>
        <w:tc>
          <w:tcPr>
            <w:tcW w:w="3329" w:type="pct"/>
          </w:tcPr>
          <w:p w14:paraId="0B4108F3" w14:textId="587159BE" w:rsidR="00F70DA4" w:rsidRPr="00B024BA" w:rsidRDefault="0081531B" w:rsidP="00B024BA">
            <w:pPr>
              <w:tabs>
                <w:tab w:val="left" w:pos="180"/>
              </w:tabs>
              <w:spacing w:after="120" w:line="276" w:lineRule="auto"/>
              <w:ind w:left="0" w:right="0" w:firstLine="0"/>
              <w:jc w:val="center"/>
              <w:rPr>
                <w:rFonts w:ascii="Georgia" w:eastAsia="Georgia" w:hAnsi="Georgia" w:cs="Georgia"/>
                <w:noProof/>
                <w:color w:val="2E74B5" w:themeColor="accent5" w:themeShade="BF"/>
              </w:rPr>
            </w:pPr>
            <w:hyperlink r:id="rId158" w:history="1">
              <w:r w:rsidR="00F70DA4" w:rsidRPr="00B024BA">
                <w:rPr>
                  <w:rStyle w:val="Hyperlink"/>
                  <w:color w:val="2E74B5" w:themeColor="accent5" w:themeShade="BF"/>
                  <w:u w:val="none"/>
                </w:rPr>
                <w:t>Discrimination Act 1991</w:t>
              </w:r>
            </w:hyperlink>
          </w:p>
        </w:tc>
      </w:tr>
      <w:tr w:rsidR="00F70DA4" w:rsidRPr="00B024BA" w14:paraId="54A43301" w14:textId="77777777" w:rsidTr="00B024BA">
        <w:trPr>
          <w:trHeight w:val="305"/>
          <w:jc w:val="center"/>
        </w:trPr>
        <w:tc>
          <w:tcPr>
            <w:tcW w:w="1671" w:type="pct"/>
            <w:shd w:val="clear" w:color="auto" w:fill="auto"/>
            <w:vAlign w:val="center"/>
          </w:tcPr>
          <w:p w14:paraId="176BED1B" w14:textId="77777777" w:rsidR="00F70DA4" w:rsidRPr="000035EB" w:rsidRDefault="00F70DA4" w:rsidP="00B024BA">
            <w:pPr>
              <w:tabs>
                <w:tab w:val="left" w:pos="180"/>
              </w:tabs>
              <w:spacing w:after="120" w:line="276" w:lineRule="auto"/>
              <w:ind w:left="0" w:right="0" w:firstLine="0"/>
              <w:jc w:val="center"/>
              <w:rPr>
                <w:rFonts w:cstheme="minorHAnsi"/>
                <w:b/>
                <w:bCs/>
                <w:color w:val="404040" w:themeColor="text1" w:themeTint="BF"/>
                <w:lang w:val="en-GB" w:bidi="en-US"/>
              </w:rPr>
            </w:pPr>
            <w:r w:rsidRPr="000035EB">
              <w:rPr>
                <w:color w:val="404040" w:themeColor="text1" w:themeTint="BF"/>
              </w:rPr>
              <w:t>NSW</w:t>
            </w:r>
          </w:p>
        </w:tc>
        <w:tc>
          <w:tcPr>
            <w:tcW w:w="3329" w:type="pct"/>
            <w:shd w:val="clear" w:color="auto" w:fill="auto"/>
          </w:tcPr>
          <w:p w14:paraId="2273EEFD" w14:textId="25CAF006" w:rsidR="00F70DA4" w:rsidRPr="00B024BA" w:rsidRDefault="0081531B" w:rsidP="00B024BA">
            <w:pPr>
              <w:tabs>
                <w:tab w:val="left" w:pos="180"/>
              </w:tabs>
              <w:spacing w:after="120" w:line="276" w:lineRule="auto"/>
              <w:ind w:left="0" w:right="0" w:firstLine="0"/>
              <w:jc w:val="center"/>
              <w:rPr>
                <w:rFonts w:ascii="Georgia" w:eastAsia="Georgia" w:hAnsi="Georgia" w:cs="Georgia"/>
                <w:noProof/>
                <w:color w:val="2E74B5" w:themeColor="accent5" w:themeShade="BF"/>
              </w:rPr>
            </w:pPr>
            <w:hyperlink r:id="rId159" w:history="1">
              <w:r w:rsidR="000035EB" w:rsidRPr="000035EB">
                <w:rPr>
                  <w:rStyle w:val="Hyperlink"/>
                  <w:color w:val="2E74B5" w:themeColor="accent5" w:themeShade="BF"/>
                  <w:u w:val="none"/>
                </w:rPr>
                <w:t>Anti-Discrimination Act 1977 No 48</w:t>
              </w:r>
            </w:hyperlink>
          </w:p>
        </w:tc>
      </w:tr>
      <w:tr w:rsidR="00F70DA4" w:rsidRPr="00B024BA" w14:paraId="3AEC2A1A" w14:textId="77777777" w:rsidTr="00B024BA">
        <w:trPr>
          <w:trHeight w:val="305"/>
          <w:jc w:val="center"/>
        </w:trPr>
        <w:tc>
          <w:tcPr>
            <w:tcW w:w="1671" w:type="pct"/>
            <w:shd w:val="clear" w:color="auto" w:fill="auto"/>
            <w:vAlign w:val="center"/>
          </w:tcPr>
          <w:p w14:paraId="3A459810" w14:textId="77777777" w:rsidR="00F70DA4" w:rsidRPr="000035EB" w:rsidRDefault="00F70DA4" w:rsidP="00B024BA">
            <w:pPr>
              <w:tabs>
                <w:tab w:val="left" w:pos="180"/>
              </w:tabs>
              <w:spacing w:after="120" w:line="276" w:lineRule="auto"/>
              <w:ind w:left="0" w:right="0" w:firstLine="0"/>
              <w:jc w:val="center"/>
              <w:rPr>
                <w:rFonts w:cstheme="minorHAnsi"/>
                <w:color w:val="404040" w:themeColor="text1" w:themeTint="BF"/>
                <w:lang w:val="en-GB" w:bidi="en-US"/>
              </w:rPr>
            </w:pPr>
            <w:r w:rsidRPr="000035EB">
              <w:rPr>
                <w:color w:val="404040" w:themeColor="text1" w:themeTint="BF"/>
              </w:rPr>
              <w:t>NT</w:t>
            </w:r>
          </w:p>
        </w:tc>
        <w:tc>
          <w:tcPr>
            <w:tcW w:w="3329" w:type="pct"/>
            <w:shd w:val="clear" w:color="auto" w:fill="auto"/>
          </w:tcPr>
          <w:p w14:paraId="1AE76A77" w14:textId="00B5C24D" w:rsidR="00F70DA4" w:rsidRPr="00B024BA" w:rsidRDefault="0081531B" w:rsidP="00B024BA">
            <w:pPr>
              <w:tabs>
                <w:tab w:val="left" w:pos="180"/>
              </w:tabs>
              <w:spacing w:after="120" w:line="276" w:lineRule="auto"/>
              <w:ind w:left="0" w:right="0" w:firstLine="0"/>
              <w:jc w:val="center"/>
              <w:rPr>
                <w:rFonts w:cstheme="minorHAnsi"/>
                <w:color w:val="2E74B5" w:themeColor="accent5" w:themeShade="BF"/>
                <w:lang w:val="en-GB" w:bidi="en-US"/>
              </w:rPr>
            </w:pPr>
            <w:hyperlink r:id="rId160" w:history="1">
              <w:r w:rsidR="00F70DA4" w:rsidRPr="00B024BA">
                <w:rPr>
                  <w:rStyle w:val="Hyperlink"/>
                  <w:color w:val="2E74B5" w:themeColor="accent5" w:themeShade="BF"/>
                  <w:u w:val="none"/>
                </w:rPr>
                <w:t>Anti-Discrimination Act 1992</w:t>
              </w:r>
            </w:hyperlink>
          </w:p>
        </w:tc>
      </w:tr>
      <w:tr w:rsidR="00F70DA4" w:rsidRPr="00B024BA" w14:paraId="1A3D1E19" w14:textId="77777777" w:rsidTr="00B024BA">
        <w:trPr>
          <w:trHeight w:val="305"/>
          <w:jc w:val="center"/>
        </w:trPr>
        <w:tc>
          <w:tcPr>
            <w:tcW w:w="1671" w:type="pct"/>
            <w:shd w:val="clear" w:color="auto" w:fill="auto"/>
            <w:vAlign w:val="center"/>
          </w:tcPr>
          <w:p w14:paraId="1117FD3E" w14:textId="7566D617" w:rsidR="00F70DA4" w:rsidRPr="000035EB" w:rsidRDefault="00F70DA4" w:rsidP="00B024BA">
            <w:pPr>
              <w:tabs>
                <w:tab w:val="left" w:pos="180"/>
              </w:tabs>
              <w:spacing w:after="120" w:line="276" w:lineRule="auto"/>
              <w:ind w:left="0" w:right="0" w:firstLine="0"/>
              <w:jc w:val="center"/>
              <w:rPr>
                <w:rFonts w:cstheme="minorHAnsi"/>
                <w:color w:val="404040" w:themeColor="text1" w:themeTint="BF"/>
                <w:lang w:val="en-GB" w:bidi="en-US"/>
              </w:rPr>
            </w:pPr>
            <w:r w:rsidRPr="000035EB">
              <w:rPr>
                <w:color w:val="404040" w:themeColor="text1" w:themeTint="BF"/>
              </w:rPr>
              <w:t>Q</w:t>
            </w:r>
            <w:r w:rsidR="000035EB" w:rsidRPr="000035EB">
              <w:rPr>
                <w:color w:val="404040" w:themeColor="text1" w:themeTint="BF"/>
              </w:rPr>
              <w:t>ld</w:t>
            </w:r>
          </w:p>
        </w:tc>
        <w:tc>
          <w:tcPr>
            <w:tcW w:w="3329" w:type="pct"/>
            <w:shd w:val="clear" w:color="auto" w:fill="auto"/>
          </w:tcPr>
          <w:p w14:paraId="605AE62C" w14:textId="27AE6D8B" w:rsidR="00F70DA4" w:rsidRPr="00B024BA" w:rsidRDefault="0081531B" w:rsidP="00B024BA">
            <w:pPr>
              <w:tabs>
                <w:tab w:val="left" w:pos="180"/>
              </w:tabs>
              <w:spacing w:after="120" w:line="276" w:lineRule="auto"/>
              <w:ind w:left="0" w:right="0" w:firstLine="0"/>
              <w:jc w:val="center"/>
              <w:rPr>
                <w:rFonts w:cstheme="minorHAnsi"/>
                <w:color w:val="2E74B5" w:themeColor="accent5" w:themeShade="BF"/>
                <w:lang w:val="en-GB" w:bidi="en-US"/>
              </w:rPr>
            </w:pPr>
            <w:hyperlink r:id="rId161" w:history="1">
              <w:r w:rsidR="000035EB" w:rsidRPr="000035EB">
                <w:rPr>
                  <w:rStyle w:val="Hyperlink"/>
                  <w:color w:val="2E74B5" w:themeColor="accent5" w:themeShade="BF"/>
                  <w:u w:val="none"/>
                </w:rPr>
                <w:t>Anti-Discrimination Act 1991 No. 85</w:t>
              </w:r>
            </w:hyperlink>
          </w:p>
        </w:tc>
      </w:tr>
      <w:tr w:rsidR="00F70DA4" w:rsidRPr="00B024BA" w14:paraId="7492A4A3" w14:textId="77777777" w:rsidTr="00B024BA">
        <w:trPr>
          <w:trHeight w:val="305"/>
          <w:jc w:val="center"/>
        </w:trPr>
        <w:tc>
          <w:tcPr>
            <w:tcW w:w="1671" w:type="pct"/>
            <w:shd w:val="clear" w:color="auto" w:fill="auto"/>
            <w:vAlign w:val="center"/>
          </w:tcPr>
          <w:p w14:paraId="35B85F14" w14:textId="77777777" w:rsidR="00F70DA4" w:rsidRPr="000035EB" w:rsidRDefault="00F70DA4" w:rsidP="00B024BA">
            <w:pPr>
              <w:tabs>
                <w:tab w:val="left" w:pos="180"/>
              </w:tabs>
              <w:spacing w:after="120" w:line="276" w:lineRule="auto"/>
              <w:ind w:left="0" w:right="0" w:firstLine="0"/>
              <w:jc w:val="center"/>
              <w:rPr>
                <w:rFonts w:cstheme="minorHAnsi"/>
                <w:color w:val="404040" w:themeColor="text1" w:themeTint="BF"/>
                <w:lang w:val="en-GB" w:bidi="en-US"/>
              </w:rPr>
            </w:pPr>
            <w:r w:rsidRPr="000035EB">
              <w:rPr>
                <w:color w:val="404040" w:themeColor="text1" w:themeTint="BF"/>
              </w:rPr>
              <w:t>SA</w:t>
            </w:r>
          </w:p>
        </w:tc>
        <w:tc>
          <w:tcPr>
            <w:tcW w:w="3329" w:type="pct"/>
            <w:shd w:val="clear" w:color="auto" w:fill="auto"/>
          </w:tcPr>
          <w:p w14:paraId="7D244C5E" w14:textId="21AE820A" w:rsidR="00F70DA4" w:rsidRPr="00B024BA" w:rsidRDefault="0081531B" w:rsidP="00B024BA">
            <w:pPr>
              <w:tabs>
                <w:tab w:val="left" w:pos="180"/>
              </w:tabs>
              <w:spacing w:after="120" w:line="276" w:lineRule="auto"/>
              <w:ind w:left="0" w:right="0" w:firstLine="0"/>
              <w:jc w:val="center"/>
              <w:rPr>
                <w:rFonts w:cstheme="minorHAnsi"/>
                <w:color w:val="2E74B5" w:themeColor="accent5" w:themeShade="BF"/>
                <w:lang w:val="en-GB" w:bidi="en-US"/>
              </w:rPr>
            </w:pPr>
            <w:hyperlink r:id="rId162" w:history="1">
              <w:r w:rsidR="00F70DA4" w:rsidRPr="00B024BA">
                <w:rPr>
                  <w:rStyle w:val="Hyperlink"/>
                  <w:color w:val="2E74B5" w:themeColor="accent5" w:themeShade="BF"/>
                  <w:u w:val="none"/>
                </w:rPr>
                <w:t>Equal Opportunity Act 1984</w:t>
              </w:r>
            </w:hyperlink>
          </w:p>
        </w:tc>
      </w:tr>
      <w:tr w:rsidR="00F70DA4" w:rsidRPr="00B024BA" w14:paraId="15049220" w14:textId="77777777" w:rsidTr="00B024BA">
        <w:trPr>
          <w:trHeight w:val="305"/>
          <w:jc w:val="center"/>
        </w:trPr>
        <w:tc>
          <w:tcPr>
            <w:tcW w:w="1671" w:type="pct"/>
            <w:shd w:val="clear" w:color="auto" w:fill="auto"/>
            <w:vAlign w:val="center"/>
          </w:tcPr>
          <w:p w14:paraId="38C2F009" w14:textId="69AD301B" w:rsidR="00F70DA4" w:rsidRPr="000035EB" w:rsidRDefault="00F70DA4" w:rsidP="00B024BA">
            <w:pPr>
              <w:tabs>
                <w:tab w:val="left" w:pos="180"/>
              </w:tabs>
              <w:spacing w:after="120" w:line="276" w:lineRule="auto"/>
              <w:ind w:left="0" w:right="0" w:firstLine="0"/>
              <w:jc w:val="center"/>
              <w:rPr>
                <w:rFonts w:cstheme="minorHAnsi"/>
                <w:color w:val="404040" w:themeColor="text1" w:themeTint="BF"/>
                <w:lang w:val="en-GB" w:bidi="en-US"/>
              </w:rPr>
            </w:pPr>
            <w:r w:rsidRPr="000035EB">
              <w:rPr>
                <w:color w:val="404040" w:themeColor="text1" w:themeTint="BF"/>
              </w:rPr>
              <w:t>T</w:t>
            </w:r>
            <w:r w:rsidR="000035EB" w:rsidRPr="000035EB">
              <w:rPr>
                <w:color w:val="404040" w:themeColor="text1" w:themeTint="BF"/>
              </w:rPr>
              <w:t>as</w:t>
            </w:r>
          </w:p>
        </w:tc>
        <w:tc>
          <w:tcPr>
            <w:tcW w:w="3329" w:type="pct"/>
            <w:shd w:val="clear" w:color="auto" w:fill="auto"/>
          </w:tcPr>
          <w:p w14:paraId="297F55A0" w14:textId="341B6802" w:rsidR="00F70DA4" w:rsidRPr="00B024BA" w:rsidRDefault="0081531B" w:rsidP="00B024BA">
            <w:pPr>
              <w:tabs>
                <w:tab w:val="left" w:pos="180"/>
              </w:tabs>
              <w:spacing w:after="120" w:line="276" w:lineRule="auto"/>
              <w:ind w:left="0" w:right="0" w:firstLine="0"/>
              <w:jc w:val="center"/>
              <w:rPr>
                <w:rFonts w:cstheme="minorHAnsi"/>
                <w:color w:val="2E74B5" w:themeColor="accent5" w:themeShade="BF"/>
                <w:lang w:val="en-GB" w:bidi="en-US"/>
              </w:rPr>
            </w:pPr>
            <w:hyperlink r:id="rId163" w:history="1">
              <w:r w:rsidR="00F70DA4" w:rsidRPr="00B024BA">
                <w:rPr>
                  <w:rStyle w:val="Hyperlink"/>
                  <w:color w:val="2E74B5" w:themeColor="accent5" w:themeShade="BF"/>
                  <w:u w:val="none"/>
                </w:rPr>
                <w:t>Anti-Discrimination Act 1998</w:t>
              </w:r>
            </w:hyperlink>
          </w:p>
        </w:tc>
      </w:tr>
      <w:tr w:rsidR="00F70DA4" w:rsidRPr="00B024BA" w14:paraId="2A9D0E24" w14:textId="77777777" w:rsidTr="00B024BA">
        <w:trPr>
          <w:trHeight w:val="305"/>
          <w:jc w:val="center"/>
        </w:trPr>
        <w:tc>
          <w:tcPr>
            <w:tcW w:w="1671" w:type="pct"/>
            <w:shd w:val="clear" w:color="auto" w:fill="auto"/>
            <w:vAlign w:val="center"/>
          </w:tcPr>
          <w:p w14:paraId="6B669589" w14:textId="1A71D34B" w:rsidR="00F70DA4" w:rsidRPr="000035EB" w:rsidRDefault="00F70DA4" w:rsidP="00B024BA">
            <w:pPr>
              <w:tabs>
                <w:tab w:val="left" w:pos="180"/>
              </w:tabs>
              <w:spacing w:after="120" w:line="276" w:lineRule="auto"/>
              <w:ind w:left="0" w:right="0" w:firstLine="0"/>
              <w:jc w:val="center"/>
              <w:rPr>
                <w:rFonts w:cstheme="minorHAnsi"/>
                <w:color w:val="404040" w:themeColor="text1" w:themeTint="BF"/>
                <w:lang w:val="en-GB" w:bidi="en-US"/>
              </w:rPr>
            </w:pPr>
            <w:r w:rsidRPr="000035EB">
              <w:rPr>
                <w:color w:val="404040" w:themeColor="text1" w:themeTint="BF"/>
              </w:rPr>
              <w:t>V</w:t>
            </w:r>
            <w:r w:rsidR="000035EB" w:rsidRPr="000035EB">
              <w:rPr>
                <w:color w:val="404040" w:themeColor="text1" w:themeTint="BF"/>
              </w:rPr>
              <w:t>ic</w:t>
            </w:r>
          </w:p>
        </w:tc>
        <w:tc>
          <w:tcPr>
            <w:tcW w:w="3329" w:type="pct"/>
            <w:shd w:val="clear" w:color="auto" w:fill="auto"/>
          </w:tcPr>
          <w:p w14:paraId="5983A6A6" w14:textId="7B6BEE9A" w:rsidR="00F70DA4" w:rsidRPr="00B024BA" w:rsidRDefault="0081531B" w:rsidP="00B024BA">
            <w:pPr>
              <w:tabs>
                <w:tab w:val="left" w:pos="180"/>
              </w:tabs>
              <w:spacing w:after="120" w:line="276" w:lineRule="auto"/>
              <w:ind w:left="0" w:right="0" w:firstLine="0"/>
              <w:jc w:val="center"/>
              <w:rPr>
                <w:rFonts w:cstheme="minorHAnsi"/>
                <w:color w:val="2E74B5" w:themeColor="accent5" w:themeShade="BF"/>
                <w:lang w:val="en-GB" w:bidi="en-US"/>
              </w:rPr>
            </w:pPr>
            <w:hyperlink r:id="rId164" w:history="1">
              <w:r w:rsidR="00F70DA4" w:rsidRPr="00B024BA">
                <w:rPr>
                  <w:rStyle w:val="Hyperlink"/>
                  <w:color w:val="2E74B5" w:themeColor="accent5" w:themeShade="BF"/>
                  <w:u w:val="none"/>
                </w:rPr>
                <w:t>Equal Opportunity Act 2010</w:t>
              </w:r>
            </w:hyperlink>
          </w:p>
        </w:tc>
      </w:tr>
      <w:tr w:rsidR="00F70DA4" w:rsidRPr="00B024BA" w14:paraId="53F35C8B" w14:textId="77777777" w:rsidTr="00B024BA">
        <w:trPr>
          <w:trHeight w:val="305"/>
          <w:jc w:val="center"/>
        </w:trPr>
        <w:tc>
          <w:tcPr>
            <w:tcW w:w="1671" w:type="pct"/>
            <w:shd w:val="clear" w:color="auto" w:fill="auto"/>
            <w:vAlign w:val="center"/>
          </w:tcPr>
          <w:p w14:paraId="66343AC4" w14:textId="77777777" w:rsidR="00F70DA4" w:rsidRPr="000035EB" w:rsidRDefault="00F70DA4" w:rsidP="00B024BA">
            <w:pPr>
              <w:tabs>
                <w:tab w:val="left" w:pos="180"/>
              </w:tabs>
              <w:spacing w:after="120" w:line="276" w:lineRule="auto"/>
              <w:ind w:left="0" w:right="0" w:firstLine="0"/>
              <w:jc w:val="center"/>
              <w:rPr>
                <w:rFonts w:cstheme="minorHAnsi"/>
                <w:color w:val="404040" w:themeColor="text1" w:themeTint="BF"/>
                <w:lang w:val="en-GB" w:bidi="en-US"/>
              </w:rPr>
            </w:pPr>
            <w:r w:rsidRPr="000035EB">
              <w:rPr>
                <w:color w:val="404040" w:themeColor="text1" w:themeTint="BF"/>
              </w:rPr>
              <w:t>WA</w:t>
            </w:r>
          </w:p>
        </w:tc>
        <w:tc>
          <w:tcPr>
            <w:tcW w:w="3329" w:type="pct"/>
            <w:shd w:val="clear" w:color="auto" w:fill="auto"/>
          </w:tcPr>
          <w:p w14:paraId="7CBF5A2D" w14:textId="77A8876F" w:rsidR="00F70DA4" w:rsidRPr="00B024BA" w:rsidRDefault="0081531B" w:rsidP="00B024BA">
            <w:pPr>
              <w:tabs>
                <w:tab w:val="left" w:pos="180"/>
              </w:tabs>
              <w:spacing w:after="120" w:line="276" w:lineRule="auto"/>
              <w:ind w:left="0" w:right="0" w:firstLine="0"/>
              <w:jc w:val="center"/>
              <w:rPr>
                <w:rFonts w:cstheme="minorHAnsi"/>
                <w:color w:val="2E74B5" w:themeColor="accent5" w:themeShade="BF"/>
                <w:lang w:val="en-GB" w:bidi="en-US"/>
              </w:rPr>
            </w:pPr>
            <w:hyperlink r:id="rId165" w:history="1">
              <w:r w:rsidR="00F70DA4" w:rsidRPr="00B024BA">
                <w:rPr>
                  <w:rStyle w:val="Hyperlink"/>
                  <w:color w:val="2E74B5" w:themeColor="accent5" w:themeShade="BF"/>
                  <w:u w:val="none"/>
                </w:rPr>
                <w:t>Equal Opportunity Act 1984</w:t>
              </w:r>
            </w:hyperlink>
          </w:p>
        </w:tc>
      </w:tr>
    </w:tbl>
    <w:p w14:paraId="065171C1" w14:textId="751D9E4A" w:rsidR="00003AF0" w:rsidRPr="00B024BA" w:rsidRDefault="00003AF0" w:rsidP="00B024BA">
      <w:pPr>
        <w:spacing w:after="120" w:line="276" w:lineRule="auto"/>
        <w:ind w:left="0" w:right="102" w:firstLine="0"/>
        <w:jc w:val="right"/>
        <w:rPr>
          <w:rFonts w:cstheme="minorHAnsi"/>
          <w:i/>
          <w:iCs/>
          <w:color w:val="262626" w:themeColor="text1" w:themeTint="D9"/>
          <w:sz w:val="20"/>
          <w:szCs w:val="20"/>
          <w:lang w:bidi="en-US"/>
        </w:rPr>
      </w:pPr>
      <w:r w:rsidRPr="000035EB">
        <w:rPr>
          <w:rFonts w:cstheme="minorHAnsi"/>
          <w:i/>
          <w:iCs/>
          <w:color w:val="262626" w:themeColor="text1" w:themeTint="D9"/>
          <w:sz w:val="20"/>
          <w:szCs w:val="20"/>
          <w:lang w:bidi="en-US"/>
        </w:rPr>
        <w:t xml:space="preserve">Sourced from </w:t>
      </w:r>
      <w:hyperlink r:id="rId166" w:history="1">
        <w:r w:rsidR="000035EB" w:rsidRPr="00B024BA">
          <w:rPr>
            <w:rStyle w:val="Hyperlink"/>
            <w:rFonts w:cstheme="minorHAnsi"/>
            <w:i/>
            <w:iCs/>
            <w:color w:val="2E74B5" w:themeColor="accent5" w:themeShade="BF"/>
            <w:sz w:val="20"/>
            <w:szCs w:val="20"/>
            <w:u w:val="none"/>
            <w:lang w:bidi="en-US"/>
          </w:rPr>
          <w:t>Australia’s anti-discrimination law</w:t>
        </w:r>
      </w:hyperlink>
      <w:r w:rsidRPr="000035EB">
        <w:rPr>
          <w:rFonts w:cstheme="minorHAnsi"/>
          <w:i/>
          <w:iCs/>
          <w:color w:val="262626" w:themeColor="text1" w:themeTint="D9"/>
          <w:sz w:val="20"/>
          <w:szCs w:val="20"/>
          <w:lang w:bidi="en-US"/>
        </w:rPr>
        <w:t xml:space="preserve">, used under </w:t>
      </w:r>
      <w:hyperlink r:id="rId167" w:history="1">
        <w:r w:rsidRPr="00B024BA">
          <w:rPr>
            <w:rStyle w:val="Hyperlink"/>
            <w:rFonts w:cstheme="minorHAnsi"/>
            <w:i/>
            <w:iCs/>
            <w:color w:val="2E74B5" w:themeColor="accent5" w:themeShade="BF"/>
            <w:sz w:val="20"/>
            <w:szCs w:val="20"/>
            <w:u w:val="none"/>
            <w:lang w:bidi="en-US"/>
          </w:rPr>
          <w:t>CC BY 4.0</w:t>
        </w:r>
      </w:hyperlink>
      <w:r w:rsidRPr="000035EB">
        <w:rPr>
          <w:rFonts w:cstheme="minorHAnsi"/>
          <w:i/>
          <w:iCs/>
          <w:color w:val="262626" w:themeColor="text1" w:themeTint="D9"/>
          <w:sz w:val="20"/>
          <w:szCs w:val="20"/>
          <w:lang w:bidi="en-US"/>
        </w:rPr>
        <w:t>.</w:t>
      </w:r>
      <w:r w:rsidR="000035EB" w:rsidRPr="000035EB">
        <w:rPr>
          <w:rFonts w:cstheme="minorHAnsi"/>
          <w:i/>
          <w:iCs/>
          <w:color w:val="262626" w:themeColor="text1" w:themeTint="D9"/>
          <w:sz w:val="20"/>
          <w:szCs w:val="20"/>
          <w:lang w:bidi="en-US"/>
        </w:rPr>
        <w:t xml:space="preserve"> </w:t>
      </w:r>
      <w:hyperlink r:id="rId168" w:history="1">
        <w:r w:rsidR="000035EB" w:rsidRPr="00B024BA">
          <w:rPr>
            <w:rStyle w:val="Hyperlink"/>
            <w:rFonts w:cstheme="minorHAnsi"/>
            <w:i/>
            <w:iCs/>
            <w:color w:val="2E74B5" w:themeColor="accent5" w:themeShade="BF"/>
            <w:sz w:val="20"/>
            <w:szCs w:val="20"/>
            <w:u w:val="none"/>
            <w:lang w:bidi="en-US"/>
          </w:rPr>
          <w:t>© Commonwealth of Australia 2021.</w:t>
        </w:r>
      </w:hyperlink>
    </w:p>
    <w:p w14:paraId="0F1C3D5C" w14:textId="247E52A1" w:rsidR="00003AF0" w:rsidRPr="00B024BA" w:rsidRDefault="00003AF0" w:rsidP="00B024BA">
      <w:pPr>
        <w:spacing w:after="120" w:line="276" w:lineRule="auto"/>
        <w:ind w:left="0" w:firstLine="0"/>
        <w:jc w:val="both"/>
        <w:rPr>
          <w:rFonts w:cstheme="minorHAnsi"/>
          <w:color w:val="404040" w:themeColor="text1" w:themeTint="BF"/>
          <w:sz w:val="24"/>
          <w:szCs w:val="24"/>
          <w:lang w:bidi="en-US"/>
        </w:rPr>
      </w:pPr>
      <w:r w:rsidRPr="00B024BA">
        <w:rPr>
          <w:rFonts w:cstheme="minorHAnsi"/>
          <w:color w:val="404040" w:themeColor="text1" w:themeTint="BF"/>
          <w:sz w:val="24"/>
          <w:szCs w:val="24"/>
          <w:lang w:bidi="en-US"/>
        </w:rPr>
        <w:t>Internationally, anti-discrimination laws are based on human rights treaties, in which Australia is a party to, including seven core treaties:</w:t>
      </w:r>
    </w:p>
    <w:p w14:paraId="496AA380" w14:textId="36DA2C81" w:rsidR="00003AF0" w:rsidRPr="000F1385" w:rsidRDefault="00003AF0" w:rsidP="0004716B">
      <w:pPr>
        <w:pStyle w:val="ListParagraph"/>
        <w:numPr>
          <w:ilvl w:val="0"/>
          <w:numId w:val="48"/>
        </w:numPr>
        <w:spacing w:after="120" w:line="276" w:lineRule="auto"/>
        <w:ind w:left="714" w:right="102" w:hanging="357"/>
        <w:contextualSpacing w:val="0"/>
        <w:jc w:val="both"/>
        <w:rPr>
          <w:rFonts w:cstheme="minorHAnsi"/>
          <w:color w:val="000000" w:themeColor="text1"/>
          <w:sz w:val="24"/>
          <w:szCs w:val="24"/>
          <w:lang w:bidi="en-US"/>
        </w:rPr>
      </w:pPr>
      <w:r w:rsidRPr="001A5F85">
        <w:rPr>
          <w:rFonts w:cstheme="minorHAnsi"/>
          <w:iCs/>
          <w:color w:val="404040" w:themeColor="text1" w:themeTint="BF"/>
          <w:sz w:val="24"/>
          <w:szCs w:val="24"/>
          <w:lang w:bidi="en-US"/>
        </w:rPr>
        <w:t>International Covenant on Civil and Political Rights (ICCPR)</w:t>
      </w:r>
    </w:p>
    <w:p w14:paraId="1B0F3E5E" w14:textId="5D2C1323" w:rsidR="00003AF0" w:rsidRPr="000F1385" w:rsidRDefault="00003AF0" w:rsidP="0004716B">
      <w:pPr>
        <w:pStyle w:val="ListParagraph"/>
        <w:numPr>
          <w:ilvl w:val="0"/>
          <w:numId w:val="48"/>
        </w:numPr>
        <w:spacing w:after="120" w:line="276" w:lineRule="auto"/>
        <w:ind w:left="714" w:right="102" w:hanging="357"/>
        <w:contextualSpacing w:val="0"/>
        <w:jc w:val="both"/>
        <w:rPr>
          <w:rFonts w:cstheme="minorHAnsi"/>
          <w:color w:val="000000" w:themeColor="text1"/>
          <w:sz w:val="24"/>
          <w:szCs w:val="24"/>
          <w:lang w:bidi="en-US"/>
        </w:rPr>
      </w:pPr>
      <w:r w:rsidRPr="001A5F85">
        <w:rPr>
          <w:rFonts w:cstheme="minorHAnsi"/>
          <w:iCs/>
          <w:color w:val="404040" w:themeColor="text1" w:themeTint="BF"/>
          <w:sz w:val="24"/>
          <w:szCs w:val="24"/>
          <w:lang w:bidi="en-US"/>
        </w:rPr>
        <w:t>International Covenant on Economic, Social and Cultural Rights (ICESCR)</w:t>
      </w:r>
    </w:p>
    <w:p w14:paraId="32D85FF6" w14:textId="7F8A94E2" w:rsidR="00003AF0" w:rsidRPr="000F1385" w:rsidRDefault="00003AF0" w:rsidP="0004716B">
      <w:pPr>
        <w:pStyle w:val="ListParagraph"/>
        <w:numPr>
          <w:ilvl w:val="0"/>
          <w:numId w:val="48"/>
        </w:numPr>
        <w:spacing w:after="120" w:line="276" w:lineRule="auto"/>
        <w:ind w:left="714" w:right="102" w:hanging="357"/>
        <w:contextualSpacing w:val="0"/>
        <w:jc w:val="both"/>
        <w:rPr>
          <w:rFonts w:cstheme="minorHAnsi"/>
          <w:color w:val="000000" w:themeColor="text1"/>
          <w:sz w:val="24"/>
          <w:szCs w:val="24"/>
          <w:lang w:bidi="en-US"/>
        </w:rPr>
      </w:pPr>
      <w:r w:rsidRPr="001A5F85">
        <w:rPr>
          <w:rFonts w:cstheme="minorHAnsi"/>
          <w:iCs/>
          <w:color w:val="404040" w:themeColor="text1" w:themeTint="BF"/>
          <w:sz w:val="24"/>
          <w:szCs w:val="24"/>
          <w:lang w:bidi="en-US"/>
        </w:rPr>
        <w:t>International Convention on the Elimination of All Forms of Racial Discrimination (CERD)</w:t>
      </w:r>
    </w:p>
    <w:p w14:paraId="31E6229B" w14:textId="6AEA18F1" w:rsidR="00003AF0" w:rsidRPr="000F1385" w:rsidRDefault="00003AF0" w:rsidP="0004716B">
      <w:pPr>
        <w:pStyle w:val="ListParagraph"/>
        <w:numPr>
          <w:ilvl w:val="0"/>
          <w:numId w:val="48"/>
        </w:numPr>
        <w:spacing w:after="120" w:line="276" w:lineRule="auto"/>
        <w:ind w:left="714" w:right="102" w:hanging="357"/>
        <w:contextualSpacing w:val="0"/>
        <w:jc w:val="both"/>
        <w:rPr>
          <w:rFonts w:cstheme="minorHAnsi"/>
          <w:color w:val="000000" w:themeColor="text1"/>
          <w:sz w:val="24"/>
          <w:szCs w:val="24"/>
          <w:lang w:bidi="en-US"/>
        </w:rPr>
      </w:pPr>
      <w:r w:rsidRPr="001A5F85">
        <w:rPr>
          <w:rFonts w:cstheme="minorHAnsi"/>
          <w:iCs/>
          <w:color w:val="404040" w:themeColor="text1" w:themeTint="BF"/>
          <w:sz w:val="24"/>
          <w:szCs w:val="24"/>
          <w:lang w:bidi="en-US"/>
        </w:rPr>
        <w:t>Convention on the Elimination of All Forms of Discrimination Against Women (CEDAW)</w:t>
      </w:r>
    </w:p>
    <w:p w14:paraId="64CA5DA9" w14:textId="4DBE8A3B" w:rsidR="00003AF0" w:rsidRPr="000F1385" w:rsidRDefault="00003AF0" w:rsidP="0004716B">
      <w:pPr>
        <w:pStyle w:val="ListParagraph"/>
        <w:numPr>
          <w:ilvl w:val="0"/>
          <w:numId w:val="48"/>
        </w:numPr>
        <w:spacing w:after="120" w:line="276" w:lineRule="auto"/>
        <w:ind w:left="714" w:right="102" w:hanging="357"/>
        <w:contextualSpacing w:val="0"/>
        <w:jc w:val="both"/>
        <w:rPr>
          <w:rFonts w:cstheme="minorHAnsi"/>
          <w:color w:val="000000" w:themeColor="text1"/>
          <w:sz w:val="24"/>
          <w:szCs w:val="24"/>
          <w:lang w:bidi="en-US"/>
        </w:rPr>
      </w:pPr>
      <w:r w:rsidRPr="001A5F85">
        <w:rPr>
          <w:rFonts w:cstheme="minorHAnsi"/>
          <w:iCs/>
          <w:color w:val="404040" w:themeColor="text1" w:themeTint="BF"/>
          <w:sz w:val="24"/>
          <w:szCs w:val="24"/>
          <w:lang w:bidi="en-US"/>
        </w:rPr>
        <w:t>Convention against Torture and Other Cruel, Inhuman or Degrading Treatment or Punishment (CAT)</w:t>
      </w:r>
    </w:p>
    <w:p w14:paraId="427815EE" w14:textId="31CBCBB7" w:rsidR="00003AF0" w:rsidRPr="000F1385" w:rsidRDefault="00003AF0" w:rsidP="0004716B">
      <w:pPr>
        <w:pStyle w:val="ListParagraph"/>
        <w:numPr>
          <w:ilvl w:val="0"/>
          <w:numId w:val="48"/>
        </w:numPr>
        <w:spacing w:after="120" w:line="276" w:lineRule="auto"/>
        <w:ind w:left="714" w:right="102" w:hanging="357"/>
        <w:contextualSpacing w:val="0"/>
        <w:jc w:val="both"/>
        <w:rPr>
          <w:rFonts w:cstheme="minorHAnsi"/>
          <w:color w:val="000000" w:themeColor="text1"/>
          <w:sz w:val="24"/>
          <w:szCs w:val="24"/>
          <w:lang w:bidi="en-US"/>
        </w:rPr>
      </w:pPr>
      <w:r w:rsidRPr="001A5F85">
        <w:rPr>
          <w:rFonts w:cstheme="minorHAnsi"/>
          <w:iCs/>
          <w:color w:val="404040" w:themeColor="text1" w:themeTint="BF"/>
          <w:sz w:val="24"/>
          <w:szCs w:val="24"/>
          <w:lang w:bidi="en-US"/>
        </w:rPr>
        <w:t>Convention on the Rights of the Child (CRC)</w:t>
      </w:r>
    </w:p>
    <w:p w14:paraId="13EE16C4" w14:textId="7252F030" w:rsidR="00003AF0" w:rsidRPr="000F1385" w:rsidRDefault="00003AF0" w:rsidP="0004716B">
      <w:pPr>
        <w:pStyle w:val="ListParagraph"/>
        <w:numPr>
          <w:ilvl w:val="0"/>
          <w:numId w:val="48"/>
        </w:numPr>
        <w:spacing w:after="120" w:line="276" w:lineRule="auto"/>
        <w:ind w:left="714" w:right="102" w:hanging="357"/>
        <w:contextualSpacing w:val="0"/>
        <w:jc w:val="both"/>
        <w:rPr>
          <w:rFonts w:cstheme="minorHAnsi"/>
          <w:color w:val="000000" w:themeColor="text1"/>
          <w:sz w:val="24"/>
          <w:szCs w:val="24"/>
          <w:lang w:bidi="en-US"/>
        </w:rPr>
      </w:pPr>
      <w:r w:rsidRPr="001A5F85">
        <w:rPr>
          <w:rFonts w:cstheme="minorHAnsi"/>
          <w:iCs/>
          <w:color w:val="404040" w:themeColor="text1" w:themeTint="BF"/>
          <w:sz w:val="24"/>
          <w:szCs w:val="24"/>
          <w:lang w:bidi="en-US"/>
        </w:rPr>
        <w:t>Convention on the Rights of Persons with Disabilities (CRPD)</w:t>
      </w:r>
    </w:p>
    <w:p w14:paraId="1170708C" w14:textId="7F0C9663" w:rsidR="00FE3D34" w:rsidRPr="00B024BA" w:rsidRDefault="00003AF0" w:rsidP="00B024BA">
      <w:pPr>
        <w:pStyle w:val="ListParagraph"/>
        <w:spacing w:after="120" w:line="276" w:lineRule="auto"/>
        <w:ind w:left="0" w:right="102" w:firstLine="0"/>
        <w:contextualSpacing w:val="0"/>
        <w:jc w:val="right"/>
        <w:rPr>
          <w:rStyle w:val="Hyperlink"/>
          <w:rFonts w:cstheme="minorHAnsi"/>
          <w:i/>
          <w:iCs/>
          <w:color w:val="2E74B5" w:themeColor="accent5" w:themeShade="BF"/>
          <w:sz w:val="20"/>
          <w:szCs w:val="20"/>
          <w:u w:val="none"/>
          <w:lang w:bidi="en-US"/>
        </w:rPr>
      </w:pPr>
      <w:r w:rsidRPr="000035EB">
        <w:rPr>
          <w:rFonts w:cstheme="minorHAnsi"/>
          <w:i/>
          <w:iCs/>
          <w:color w:val="262626" w:themeColor="text1" w:themeTint="D9"/>
          <w:sz w:val="20"/>
          <w:szCs w:val="20"/>
          <w:lang w:bidi="en-US"/>
        </w:rPr>
        <w:t xml:space="preserve">Sourced from </w:t>
      </w:r>
      <w:hyperlink r:id="rId169" w:history="1">
        <w:r w:rsidR="000035EB" w:rsidRPr="00B024BA">
          <w:rPr>
            <w:rStyle w:val="Hyperlink"/>
            <w:rFonts w:cstheme="minorHAnsi"/>
            <w:i/>
            <w:iCs/>
            <w:color w:val="2E74B5" w:themeColor="accent5" w:themeShade="BF"/>
            <w:sz w:val="20"/>
            <w:szCs w:val="20"/>
            <w:u w:val="none"/>
            <w:lang w:bidi="en-US"/>
          </w:rPr>
          <w:t>International human rights system</w:t>
        </w:r>
      </w:hyperlink>
      <w:r w:rsidRPr="000035EB">
        <w:rPr>
          <w:rFonts w:cstheme="minorHAnsi"/>
          <w:i/>
          <w:iCs/>
          <w:color w:val="262626" w:themeColor="text1" w:themeTint="D9"/>
          <w:sz w:val="20"/>
          <w:szCs w:val="20"/>
          <w:lang w:bidi="en-US"/>
        </w:rPr>
        <w:t xml:space="preserve">, used under </w:t>
      </w:r>
      <w:hyperlink r:id="rId170" w:history="1">
        <w:r w:rsidRPr="00B024BA">
          <w:rPr>
            <w:rStyle w:val="Hyperlink"/>
            <w:rFonts w:cstheme="minorHAnsi"/>
            <w:i/>
            <w:iCs/>
            <w:color w:val="2E74B5" w:themeColor="accent5" w:themeShade="BF"/>
            <w:sz w:val="20"/>
            <w:szCs w:val="20"/>
            <w:u w:val="none"/>
            <w:lang w:bidi="en-US"/>
          </w:rPr>
          <w:t>CC BY 4.0</w:t>
        </w:r>
      </w:hyperlink>
      <w:r w:rsidRPr="000035EB">
        <w:rPr>
          <w:rFonts w:cstheme="minorHAnsi"/>
          <w:i/>
          <w:iCs/>
          <w:color w:val="262626" w:themeColor="text1" w:themeTint="D9"/>
          <w:sz w:val="20"/>
          <w:szCs w:val="20"/>
          <w:lang w:bidi="en-US"/>
        </w:rPr>
        <w:t xml:space="preserve">. </w:t>
      </w:r>
      <w:hyperlink r:id="rId171" w:history="1">
        <w:r w:rsidR="000035EB" w:rsidRPr="00B024BA">
          <w:rPr>
            <w:rStyle w:val="Hyperlink"/>
            <w:rFonts w:cstheme="minorHAnsi"/>
            <w:i/>
            <w:iCs/>
            <w:color w:val="2E74B5" w:themeColor="accent5" w:themeShade="BF"/>
            <w:sz w:val="20"/>
            <w:szCs w:val="20"/>
            <w:u w:val="none"/>
            <w:lang w:bidi="en-US"/>
          </w:rPr>
          <w:t>© Commonwealth of Australia 2021.</w:t>
        </w:r>
      </w:hyperlink>
    </w:p>
    <w:p w14:paraId="0908B1EC" w14:textId="20F24449" w:rsidR="000035EB" w:rsidRDefault="008A3C17" w:rsidP="000035EB">
      <w:pPr>
        <w:spacing w:after="120" w:line="276" w:lineRule="auto"/>
        <w:ind w:left="0" w:firstLine="0"/>
        <w:jc w:val="both"/>
        <w:rPr>
          <w:rFonts w:cstheme="minorHAnsi"/>
          <w:color w:val="262626" w:themeColor="text1" w:themeTint="D9"/>
          <w:sz w:val="24"/>
          <w:lang w:bidi="en-US"/>
        </w:rPr>
      </w:pPr>
      <w:r w:rsidRPr="00B024BA">
        <w:rPr>
          <w:rFonts w:cstheme="minorHAnsi"/>
          <w:color w:val="404040" w:themeColor="text1" w:themeTint="BF"/>
          <w:sz w:val="24"/>
          <w:szCs w:val="24"/>
          <w:lang w:bidi="en-US"/>
        </w:rPr>
        <w:t>In health and community services, you must ensure that you treat all your clients equally and fairly</w:t>
      </w:r>
      <w:r w:rsidRPr="000035EB">
        <w:rPr>
          <w:rFonts w:cstheme="minorHAnsi"/>
          <w:color w:val="404040" w:themeColor="text1" w:themeTint="BF"/>
          <w:sz w:val="24"/>
          <w:szCs w:val="24"/>
          <w:lang w:bidi="en-US"/>
        </w:rPr>
        <w:t xml:space="preserve">. The policies and procedures must </w:t>
      </w:r>
      <w:r w:rsidR="000035EB" w:rsidRPr="000035EB">
        <w:rPr>
          <w:rFonts w:cstheme="minorHAnsi"/>
          <w:color w:val="404040" w:themeColor="text1" w:themeTint="BF"/>
          <w:sz w:val="24"/>
          <w:szCs w:val="24"/>
          <w:lang w:bidi="en-US"/>
        </w:rPr>
        <w:t>comply</w:t>
      </w:r>
      <w:r w:rsidRPr="000035EB">
        <w:rPr>
          <w:rFonts w:cstheme="minorHAnsi"/>
          <w:color w:val="404040" w:themeColor="text1" w:themeTint="BF"/>
          <w:sz w:val="24"/>
          <w:szCs w:val="24"/>
          <w:lang w:bidi="en-US"/>
        </w:rPr>
        <w:t xml:space="preserve"> with national and state/territory legislation</w:t>
      </w:r>
      <w:r w:rsidR="000035EB" w:rsidRPr="000035EB">
        <w:rPr>
          <w:rFonts w:cstheme="minorHAnsi"/>
          <w:color w:val="262626" w:themeColor="text1" w:themeTint="D9"/>
          <w:sz w:val="24"/>
          <w:lang w:bidi="en-US"/>
        </w:rPr>
        <w:t>.</w:t>
      </w:r>
    </w:p>
    <w:p w14:paraId="73BD0551" w14:textId="77777777" w:rsidR="000035EB" w:rsidRDefault="000035EB">
      <w:pPr>
        <w:spacing w:after="120" w:line="276" w:lineRule="auto"/>
        <w:rPr>
          <w:rFonts w:cstheme="minorHAnsi"/>
          <w:color w:val="262626" w:themeColor="text1" w:themeTint="D9"/>
          <w:sz w:val="24"/>
          <w:lang w:bidi="en-US"/>
        </w:rPr>
      </w:pPr>
      <w:r>
        <w:rPr>
          <w:rFonts w:cstheme="minorHAnsi"/>
          <w:color w:val="262626" w:themeColor="text1" w:themeTint="D9"/>
          <w:sz w:val="24"/>
          <w:lang w:bidi="en-US"/>
        </w:rPr>
        <w:br w:type="page"/>
      </w:r>
    </w:p>
    <w:p w14:paraId="13C46924" w14:textId="71730449" w:rsidR="00FC698B" w:rsidRPr="000035EB" w:rsidRDefault="00FC698B" w:rsidP="00A14D11">
      <w:pPr>
        <w:pStyle w:val="Heading3"/>
        <w:tabs>
          <w:tab w:val="left" w:pos="180"/>
        </w:tabs>
        <w:spacing w:line="276" w:lineRule="auto"/>
        <w:ind w:right="102"/>
        <w:rPr>
          <w:rFonts w:cstheme="minorHAnsi"/>
          <w:lang w:val="en-AU" w:bidi="en-US"/>
        </w:rPr>
      </w:pPr>
      <w:bookmarkStart w:id="35" w:name="_Toc83892740"/>
      <w:bookmarkStart w:id="36" w:name="_Toc100664741"/>
      <w:r w:rsidRPr="000035EB">
        <w:rPr>
          <w:b/>
          <w:bCs/>
          <w:lang w:val="en-AU"/>
        </w:rPr>
        <w:lastRenderedPageBreak/>
        <w:t>1.2.7</w:t>
      </w:r>
      <w:r w:rsidR="000035EB" w:rsidRPr="000035EB">
        <w:rPr>
          <w:b/>
          <w:bCs/>
          <w:lang w:val="en-AU"/>
        </w:rPr>
        <w:t xml:space="preserve"> </w:t>
      </w:r>
      <w:r w:rsidRPr="000035EB">
        <w:rPr>
          <w:b/>
          <w:bCs/>
          <w:lang w:val="en-AU"/>
        </w:rPr>
        <w:t>Dignity of Risk and Duty of Care</w:t>
      </w:r>
      <w:bookmarkEnd w:id="35"/>
      <w:bookmarkEnd w:id="36"/>
    </w:p>
    <w:p w14:paraId="530E7B00" w14:textId="78A6005B" w:rsidR="000035EB" w:rsidRDefault="000035EB" w:rsidP="00E64A78">
      <w:pPr>
        <w:spacing w:after="120" w:line="276" w:lineRule="auto"/>
        <w:ind w:left="0" w:right="102" w:firstLine="0"/>
        <w:jc w:val="center"/>
        <w:rPr>
          <w:rFonts w:cstheme="minorHAnsi"/>
          <w:color w:val="404040" w:themeColor="text1" w:themeTint="BF"/>
          <w:sz w:val="24"/>
          <w:szCs w:val="24"/>
          <w:lang w:val="en-AU" w:bidi="en-US"/>
        </w:rPr>
      </w:pPr>
      <w:r>
        <w:rPr>
          <w:rFonts w:cstheme="minorHAnsi"/>
          <w:noProof/>
          <w:color w:val="404040" w:themeColor="text1" w:themeTint="BF"/>
          <w:sz w:val="24"/>
          <w:szCs w:val="24"/>
          <w:lang w:val="en-AU" w:bidi="en-US"/>
        </w:rPr>
        <w:drawing>
          <wp:inline distT="0" distB="0" distL="0" distR="0" wp14:anchorId="13688EF6" wp14:editId="59BA80A9">
            <wp:extent cx="5543550" cy="3709806"/>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72">
                      <a:extLst>
                        <a:ext uri="{28A0092B-C50C-407E-A947-70E740481C1C}">
                          <a14:useLocalDpi xmlns:a14="http://schemas.microsoft.com/office/drawing/2010/main" val="0"/>
                        </a:ext>
                      </a:extLst>
                    </a:blip>
                    <a:stretch>
                      <a:fillRect/>
                    </a:stretch>
                  </pic:blipFill>
                  <pic:spPr>
                    <a:xfrm>
                      <a:off x="0" y="0"/>
                      <a:ext cx="5578176" cy="3732978"/>
                    </a:xfrm>
                    <a:prstGeom prst="rect">
                      <a:avLst/>
                    </a:prstGeom>
                  </pic:spPr>
                </pic:pic>
              </a:graphicData>
            </a:graphic>
          </wp:inline>
        </w:drawing>
      </w:r>
    </w:p>
    <w:p w14:paraId="72086518" w14:textId="4D679601" w:rsidR="00FB0E57" w:rsidRDefault="003A161C" w:rsidP="00B024BA">
      <w:pPr>
        <w:spacing w:after="120" w:line="276" w:lineRule="auto"/>
        <w:ind w:left="0" w:right="102" w:firstLine="0"/>
        <w:jc w:val="both"/>
        <w:rPr>
          <w:rFonts w:cstheme="minorHAnsi"/>
          <w:color w:val="404040" w:themeColor="text1" w:themeTint="BF"/>
          <w:sz w:val="24"/>
          <w:szCs w:val="24"/>
          <w:lang w:val="en-AU" w:bidi="en-US"/>
        </w:rPr>
      </w:pPr>
      <w:r w:rsidRPr="000035EB">
        <w:rPr>
          <w:rFonts w:cstheme="minorHAnsi"/>
          <w:color w:val="404040" w:themeColor="text1" w:themeTint="BF"/>
          <w:sz w:val="24"/>
          <w:szCs w:val="24"/>
          <w:lang w:val="en-AU" w:bidi="en-US"/>
        </w:rPr>
        <w:t xml:space="preserve">Duty of care is a legal obligation for all workers. Workers should give reasonable care to </w:t>
      </w:r>
      <w:r w:rsidR="00E225CF" w:rsidRPr="000035EB">
        <w:rPr>
          <w:rFonts w:cstheme="minorHAnsi"/>
          <w:color w:val="404040" w:themeColor="text1" w:themeTint="BF"/>
          <w:sz w:val="24"/>
          <w:szCs w:val="24"/>
          <w:lang w:val="en-AU" w:bidi="en-US"/>
        </w:rPr>
        <w:t>ensure the safety of their client</w:t>
      </w:r>
      <w:r w:rsidR="00370343" w:rsidRPr="000035EB">
        <w:rPr>
          <w:rFonts w:cstheme="minorHAnsi"/>
          <w:color w:val="404040" w:themeColor="text1" w:themeTint="BF"/>
          <w:sz w:val="24"/>
          <w:szCs w:val="24"/>
          <w:lang w:val="en-AU" w:bidi="en-US"/>
        </w:rPr>
        <w:t>s</w:t>
      </w:r>
      <w:r w:rsidRPr="000035EB">
        <w:rPr>
          <w:rFonts w:cstheme="minorHAnsi"/>
          <w:color w:val="404040" w:themeColor="text1" w:themeTint="BF"/>
          <w:sz w:val="24"/>
          <w:szCs w:val="24"/>
          <w:lang w:val="en-AU" w:bidi="en-US"/>
        </w:rPr>
        <w:t xml:space="preserve">. As </w:t>
      </w:r>
      <w:r w:rsidR="002E5948" w:rsidRPr="000035EB">
        <w:rPr>
          <w:rFonts w:cstheme="minorHAnsi"/>
          <w:color w:val="404040" w:themeColor="text1" w:themeTint="BF"/>
          <w:sz w:val="24"/>
          <w:szCs w:val="24"/>
          <w:lang w:val="en-AU" w:bidi="en-US"/>
        </w:rPr>
        <w:t xml:space="preserve">a </w:t>
      </w:r>
      <w:r w:rsidR="00446958" w:rsidRPr="000035EB">
        <w:rPr>
          <w:rFonts w:cstheme="minorHAnsi"/>
          <w:color w:val="404040" w:themeColor="text1" w:themeTint="BF"/>
          <w:sz w:val="24"/>
          <w:szCs w:val="24"/>
          <w:lang w:val="en-AU" w:bidi="en-US"/>
        </w:rPr>
        <w:t>health or community services</w:t>
      </w:r>
      <w:r w:rsidR="002E5948" w:rsidRPr="000035EB">
        <w:rPr>
          <w:rFonts w:cstheme="minorHAnsi"/>
          <w:color w:val="404040" w:themeColor="text1" w:themeTint="BF"/>
          <w:sz w:val="24"/>
          <w:szCs w:val="24"/>
          <w:lang w:val="en-AU" w:bidi="en-US"/>
        </w:rPr>
        <w:t xml:space="preserve"> worker</w:t>
      </w:r>
      <w:r w:rsidRPr="000035EB">
        <w:rPr>
          <w:rFonts w:cstheme="minorHAnsi"/>
          <w:color w:val="404040" w:themeColor="text1" w:themeTint="BF"/>
          <w:sz w:val="24"/>
          <w:szCs w:val="24"/>
          <w:lang w:val="en-AU" w:bidi="en-US"/>
        </w:rPr>
        <w:t xml:space="preserve">, you need to protect </w:t>
      </w:r>
      <w:r w:rsidR="00446958" w:rsidRPr="000035EB">
        <w:rPr>
          <w:rFonts w:cstheme="minorHAnsi"/>
          <w:color w:val="404040" w:themeColor="text1" w:themeTint="BF"/>
          <w:sz w:val="24"/>
          <w:szCs w:val="24"/>
          <w:lang w:val="en-AU" w:bidi="en-US"/>
        </w:rPr>
        <w:t>your client</w:t>
      </w:r>
      <w:r w:rsidRPr="000035EB">
        <w:rPr>
          <w:rFonts w:cstheme="minorHAnsi"/>
          <w:color w:val="404040" w:themeColor="text1" w:themeTint="BF"/>
          <w:sz w:val="24"/>
          <w:szCs w:val="24"/>
          <w:lang w:val="en-AU" w:bidi="en-US"/>
        </w:rPr>
        <w:t xml:space="preserve"> to the best of your ability. It should be in your best interest that </w:t>
      </w:r>
      <w:r w:rsidR="00446958" w:rsidRPr="000035EB">
        <w:rPr>
          <w:rFonts w:cstheme="minorHAnsi"/>
          <w:color w:val="404040" w:themeColor="text1" w:themeTint="BF"/>
          <w:sz w:val="24"/>
          <w:szCs w:val="24"/>
          <w:lang w:val="en-AU" w:bidi="en-US"/>
        </w:rPr>
        <w:t>the client</w:t>
      </w:r>
      <w:r w:rsidRPr="000035EB">
        <w:rPr>
          <w:rFonts w:cstheme="minorHAnsi"/>
          <w:color w:val="404040" w:themeColor="text1" w:themeTint="BF"/>
          <w:sz w:val="24"/>
          <w:szCs w:val="24"/>
          <w:lang w:val="en-AU" w:bidi="en-US"/>
        </w:rPr>
        <w:t xml:space="preserve"> </w:t>
      </w:r>
      <w:r w:rsidR="00910416" w:rsidRPr="000035EB">
        <w:rPr>
          <w:rFonts w:cstheme="minorHAnsi"/>
          <w:color w:val="404040" w:themeColor="text1" w:themeTint="BF"/>
          <w:sz w:val="24"/>
          <w:szCs w:val="24"/>
          <w:lang w:val="en-AU" w:bidi="en-US"/>
        </w:rPr>
        <w:t>not suffer</w:t>
      </w:r>
      <w:r w:rsidRPr="000035EB">
        <w:rPr>
          <w:rFonts w:cstheme="minorHAnsi"/>
          <w:color w:val="404040" w:themeColor="text1" w:themeTint="BF"/>
          <w:sz w:val="24"/>
          <w:szCs w:val="24"/>
          <w:lang w:val="en-AU" w:bidi="en-US"/>
        </w:rPr>
        <w:t xml:space="preserve"> from any harm. It may include physical, emotional and mental harm. Not being able to do so forms a breach of duty of care. It may have consequences depending on your organisation’s policies and procedures.</w:t>
      </w:r>
      <w:r w:rsidR="00A70F9A" w:rsidRPr="000035EB">
        <w:rPr>
          <w:rFonts w:cstheme="minorHAnsi"/>
          <w:color w:val="404040" w:themeColor="text1" w:themeTint="BF"/>
          <w:sz w:val="24"/>
          <w:szCs w:val="24"/>
          <w:lang w:val="en-AU" w:bidi="en-US"/>
        </w:rPr>
        <w:t xml:space="preserve"> This will be discussed in Subchapter 1.4.</w:t>
      </w:r>
    </w:p>
    <w:p w14:paraId="6CB09B82" w14:textId="1831FC46" w:rsidR="002C1528" w:rsidRPr="000035EB" w:rsidRDefault="002C1528" w:rsidP="00B024BA">
      <w:pPr>
        <w:spacing w:after="120" w:line="276" w:lineRule="auto"/>
        <w:ind w:left="0" w:right="102" w:firstLine="0"/>
        <w:jc w:val="both"/>
        <w:rPr>
          <w:rFonts w:cstheme="minorHAnsi"/>
          <w:color w:val="404040" w:themeColor="text1" w:themeTint="BF"/>
          <w:sz w:val="24"/>
          <w:szCs w:val="24"/>
          <w:lang w:val="en-AU" w:bidi="en-US"/>
        </w:rPr>
      </w:pPr>
      <w:r w:rsidRPr="002C1528">
        <w:rPr>
          <w:rFonts w:cstheme="minorHAnsi"/>
          <w:color w:val="404040" w:themeColor="text1" w:themeTint="BF"/>
          <w:sz w:val="24"/>
          <w:szCs w:val="24"/>
          <w:lang w:val="en-AU" w:bidi="en-US"/>
        </w:rPr>
        <w:t xml:space="preserve">Organisations </w:t>
      </w:r>
      <w:r>
        <w:rPr>
          <w:rFonts w:cstheme="minorHAnsi"/>
          <w:color w:val="404040" w:themeColor="text1" w:themeTint="BF"/>
          <w:sz w:val="24"/>
          <w:szCs w:val="24"/>
          <w:lang w:val="en-AU" w:bidi="en-US"/>
        </w:rPr>
        <w:t xml:space="preserve">also have a </w:t>
      </w:r>
      <w:r w:rsidR="00835327">
        <w:rPr>
          <w:rFonts w:cstheme="minorHAnsi"/>
          <w:color w:val="404040" w:themeColor="text1" w:themeTint="BF"/>
          <w:sz w:val="24"/>
          <w:szCs w:val="24"/>
          <w:lang w:val="en-AU" w:bidi="en-US"/>
        </w:rPr>
        <w:t xml:space="preserve">duty of care to their workers. They should </w:t>
      </w:r>
      <w:r w:rsidRPr="002C1528">
        <w:rPr>
          <w:rFonts w:cstheme="minorHAnsi"/>
          <w:color w:val="404040" w:themeColor="text1" w:themeTint="BF"/>
          <w:sz w:val="24"/>
          <w:szCs w:val="24"/>
          <w:lang w:val="en-AU" w:bidi="en-US"/>
        </w:rPr>
        <w:t xml:space="preserve">ensure that the workplace is free from hazards that may cause injuries or harm to the workers. They also </w:t>
      </w:r>
      <w:r w:rsidR="00835327">
        <w:rPr>
          <w:rFonts w:cstheme="minorHAnsi"/>
          <w:color w:val="404040" w:themeColor="text1" w:themeTint="BF"/>
          <w:sz w:val="24"/>
          <w:szCs w:val="24"/>
          <w:lang w:val="en-AU" w:bidi="en-US"/>
        </w:rPr>
        <w:t xml:space="preserve">should </w:t>
      </w:r>
      <w:r w:rsidRPr="002C1528">
        <w:rPr>
          <w:rFonts w:cstheme="minorHAnsi"/>
          <w:color w:val="404040" w:themeColor="text1" w:themeTint="BF"/>
          <w:sz w:val="24"/>
          <w:szCs w:val="24"/>
          <w:lang w:val="en-AU" w:bidi="en-US"/>
        </w:rPr>
        <w:t>enforce protocols and procedures to make sure that all concerns or situations are handled in a safe manner.</w:t>
      </w:r>
    </w:p>
    <w:p w14:paraId="1C4DA03F" w14:textId="29F56285" w:rsidR="003A161C" w:rsidRDefault="003A161C" w:rsidP="000035EB">
      <w:pPr>
        <w:spacing w:after="120" w:line="276" w:lineRule="auto"/>
        <w:ind w:left="0" w:right="102" w:firstLine="0"/>
        <w:jc w:val="both"/>
        <w:rPr>
          <w:rFonts w:cstheme="minorHAnsi"/>
          <w:color w:val="404040" w:themeColor="text1" w:themeTint="BF"/>
          <w:sz w:val="24"/>
          <w:szCs w:val="24"/>
          <w:lang w:val="en-AU" w:bidi="en-US"/>
        </w:rPr>
      </w:pPr>
      <w:r w:rsidRPr="000035EB">
        <w:rPr>
          <w:rFonts w:cstheme="minorHAnsi"/>
          <w:color w:val="404040" w:themeColor="text1" w:themeTint="BF"/>
          <w:sz w:val="24"/>
          <w:szCs w:val="24"/>
          <w:lang w:val="en-AU" w:bidi="en-US"/>
        </w:rPr>
        <w:t>The Work Health and Safety Act 201</w:t>
      </w:r>
      <w:r w:rsidR="006B1D43" w:rsidRPr="000035EB">
        <w:rPr>
          <w:rFonts w:cstheme="minorHAnsi"/>
          <w:color w:val="404040" w:themeColor="text1" w:themeTint="BF"/>
          <w:sz w:val="24"/>
          <w:szCs w:val="24"/>
          <w:lang w:val="en-AU" w:bidi="en-US"/>
        </w:rPr>
        <w:t>1</w:t>
      </w:r>
      <w:r w:rsidRPr="000035EB">
        <w:rPr>
          <w:rFonts w:cstheme="minorHAnsi"/>
          <w:color w:val="404040" w:themeColor="text1" w:themeTint="BF"/>
          <w:sz w:val="24"/>
          <w:szCs w:val="24"/>
          <w:lang w:val="en-AU" w:bidi="en-US"/>
        </w:rPr>
        <w:t xml:space="preserve"> outlines </w:t>
      </w:r>
      <w:r w:rsidR="00273F34">
        <w:rPr>
          <w:rFonts w:cstheme="minorHAnsi"/>
          <w:color w:val="404040" w:themeColor="text1" w:themeTint="BF"/>
          <w:sz w:val="24"/>
          <w:szCs w:val="24"/>
          <w:lang w:val="en-AU" w:bidi="en-US"/>
        </w:rPr>
        <w:t xml:space="preserve">the employers’ and </w:t>
      </w:r>
      <w:r w:rsidRPr="000035EB">
        <w:rPr>
          <w:rFonts w:cstheme="minorHAnsi"/>
          <w:color w:val="404040" w:themeColor="text1" w:themeTint="BF"/>
          <w:sz w:val="24"/>
          <w:szCs w:val="24"/>
          <w:lang w:val="en-AU" w:bidi="en-US"/>
        </w:rPr>
        <w:t xml:space="preserve">workers' duty of care. </w:t>
      </w:r>
      <w:r w:rsidRPr="00B024BA">
        <w:rPr>
          <w:rFonts w:cstheme="minorHAnsi"/>
          <w:color w:val="404040" w:themeColor="text1" w:themeTint="BF"/>
          <w:sz w:val="24"/>
          <w:szCs w:val="24"/>
          <w:lang w:val="en-AU" w:bidi="en-US"/>
        </w:rPr>
        <w:t>It states that the health and safety of others should not be at risk when carrying out your responsibilities</w:t>
      </w:r>
      <w:r w:rsidRPr="000035EB">
        <w:rPr>
          <w:rFonts w:cstheme="minorHAnsi"/>
          <w:color w:val="404040" w:themeColor="text1" w:themeTint="BF"/>
          <w:sz w:val="24"/>
          <w:szCs w:val="24"/>
          <w:lang w:val="en-AU" w:bidi="en-US"/>
        </w:rPr>
        <w:t xml:space="preserve">. Each state and territory </w:t>
      </w:r>
      <w:proofErr w:type="gramStart"/>
      <w:r w:rsidRPr="000035EB">
        <w:rPr>
          <w:rFonts w:cstheme="minorHAnsi"/>
          <w:color w:val="404040" w:themeColor="text1" w:themeTint="BF"/>
          <w:sz w:val="24"/>
          <w:szCs w:val="24"/>
          <w:lang w:val="en-AU" w:bidi="en-US"/>
        </w:rPr>
        <w:t>has</w:t>
      </w:r>
      <w:proofErr w:type="gramEnd"/>
      <w:r w:rsidRPr="000035EB">
        <w:rPr>
          <w:rFonts w:cstheme="minorHAnsi"/>
          <w:color w:val="404040" w:themeColor="text1" w:themeTint="BF"/>
          <w:sz w:val="24"/>
          <w:szCs w:val="24"/>
          <w:lang w:val="en-AU" w:bidi="en-US"/>
        </w:rPr>
        <w:t xml:space="preserve"> legislation related to this. You can refer to </w:t>
      </w:r>
      <w:r w:rsidR="00417E7F" w:rsidRPr="000035EB">
        <w:rPr>
          <w:rFonts w:cstheme="minorHAnsi"/>
          <w:color w:val="404040" w:themeColor="text1" w:themeTint="BF"/>
          <w:sz w:val="24"/>
          <w:szCs w:val="24"/>
          <w:lang w:val="en-AU" w:bidi="en-US"/>
        </w:rPr>
        <w:t>Section</w:t>
      </w:r>
      <w:r w:rsidRPr="000035EB">
        <w:rPr>
          <w:rFonts w:cstheme="minorHAnsi"/>
          <w:color w:val="404040" w:themeColor="text1" w:themeTint="BF"/>
          <w:sz w:val="24"/>
          <w:szCs w:val="24"/>
          <w:lang w:val="en-AU" w:bidi="en-US"/>
        </w:rPr>
        <w:t xml:space="preserve"> 1.</w:t>
      </w:r>
      <w:r w:rsidR="00EB01AB" w:rsidRPr="000035EB">
        <w:rPr>
          <w:rFonts w:cstheme="minorHAnsi"/>
          <w:color w:val="404040" w:themeColor="text1" w:themeTint="BF"/>
          <w:sz w:val="24"/>
          <w:szCs w:val="24"/>
          <w:lang w:val="en-AU" w:bidi="en-US"/>
        </w:rPr>
        <w:t>2</w:t>
      </w:r>
      <w:r w:rsidRPr="000035EB">
        <w:rPr>
          <w:rFonts w:cstheme="minorHAnsi"/>
          <w:color w:val="404040" w:themeColor="text1" w:themeTint="BF"/>
          <w:sz w:val="24"/>
          <w:szCs w:val="24"/>
          <w:lang w:val="en-AU" w:bidi="en-US"/>
        </w:rPr>
        <w:t>.1</w:t>
      </w:r>
      <w:r w:rsidR="00EB01AB" w:rsidRPr="000035EB">
        <w:rPr>
          <w:rFonts w:cstheme="minorHAnsi"/>
          <w:color w:val="404040" w:themeColor="text1" w:themeTint="BF"/>
          <w:sz w:val="24"/>
          <w:szCs w:val="24"/>
          <w:lang w:val="en-AU" w:bidi="en-US"/>
        </w:rPr>
        <w:t>8</w:t>
      </w:r>
      <w:r w:rsidRPr="000035EB">
        <w:rPr>
          <w:rFonts w:cstheme="minorHAnsi"/>
          <w:color w:val="404040" w:themeColor="text1" w:themeTint="BF"/>
          <w:sz w:val="24"/>
          <w:szCs w:val="24"/>
          <w:lang w:val="en-AU" w:bidi="en-US"/>
        </w:rPr>
        <w:t xml:space="preserve"> for the links to </w:t>
      </w:r>
      <w:r w:rsidR="00EB01AB" w:rsidRPr="000035EB">
        <w:rPr>
          <w:rFonts w:cstheme="minorHAnsi"/>
          <w:color w:val="404040" w:themeColor="text1" w:themeTint="BF"/>
          <w:sz w:val="24"/>
          <w:szCs w:val="24"/>
          <w:lang w:val="en-AU" w:bidi="en-US"/>
        </w:rPr>
        <w:t>the legislation</w:t>
      </w:r>
      <w:r w:rsidRPr="000035EB">
        <w:rPr>
          <w:rFonts w:cstheme="minorHAnsi"/>
          <w:color w:val="404040" w:themeColor="text1" w:themeTint="BF"/>
          <w:sz w:val="24"/>
          <w:szCs w:val="24"/>
          <w:lang w:val="en-AU" w:bidi="en-US"/>
        </w:rPr>
        <w:t>.</w:t>
      </w:r>
    </w:p>
    <w:p w14:paraId="7D917E28" w14:textId="6136DA66" w:rsidR="00F754B0" w:rsidRDefault="00F754B0" w:rsidP="000035EB">
      <w:pPr>
        <w:spacing w:after="120" w:line="276" w:lineRule="auto"/>
        <w:ind w:left="0" w:right="102" w:firstLine="0"/>
        <w:jc w:val="both"/>
        <w:rPr>
          <w:rFonts w:cstheme="minorHAnsi"/>
          <w:color w:val="404040" w:themeColor="text1" w:themeTint="BF"/>
          <w:sz w:val="24"/>
          <w:szCs w:val="24"/>
          <w:lang w:val="en-AU" w:bidi="en-US"/>
        </w:rPr>
      </w:pPr>
      <w:r>
        <w:rPr>
          <w:rFonts w:cstheme="minorHAnsi"/>
          <w:color w:val="404040" w:themeColor="text1" w:themeTint="BF"/>
          <w:sz w:val="24"/>
          <w:szCs w:val="24"/>
          <w:lang w:val="en-AU" w:bidi="en-US"/>
        </w:rPr>
        <w:t>Following the provisions in the legislation, i</w:t>
      </w:r>
      <w:r w:rsidRPr="00F754B0">
        <w:rPr>
          <w:rFonts w:cstheme="minorHAnsi"/>
          <w:color w:val="404040" w:themeColor="text1" w:themeTint="BF"/>
          <w:sz w:val="24"/>
          <w:szCs w:val="24"/>
          <w:lang w:val="en-AU" w:bidi="en-US"/>
        </w:rPr>
        <w:t>ndividual workers are prohibited from performing hazardous or dangerous acts. They are required to follow the organisation’s policies and procedures to ensure that they do not suffer from injury or harm during the performance of their duties.</w:t>
      </w:r>
    </w:p>
    <w:p w14:paraId="1420DEFB" w14:textId="77777777" w:rsidR="000035EB" w:rsidRPr="00B024BA" w:rsidRDefault="000035EB" w:rsidP="000035EB">
      <w:pPr>
        <w:spacing w:after="120" w:line="276" w:lineRule="auto"/>
        <w:ind w:left="0" w:right="102" w:firstLine="0"/>
        <w:jc w:val="both"/>
        <w:rPr>
          <w:rFonts w:cstheme="minorHAnsi"/>
          <w:color w:val="404040" w:themeColor="text1" w:themeTint="BF"/>
          <w:sz w:val="24"/>
          <w:szCs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B01AB" w:rsidRPr="00F87471" w14:paraId="7ECB1CE7" w14:textId="77777777" w:rsidTr="008F71CB">
        <w:tc>
          <w:tcPr>
            <w:tcW w:w="1985" w:type="dxa"/>
          </w:tcPr>
          <w:p w14:paraId="7CE6CCFF" w14:textId="77777777" w:rsidR="00EB01AB" w:rsidRPr="00F87471" w:rsidRDefault="00EB01AB" w:rsidP="008F71CB">
            <w:pPr>
              <w:spacing w:after="120" w:line="276" w:lineRule="auto"/>
              <w:ind w:left="0" w:right="0" w:firstLine="0"/>
              <w:jc w:val="center"/>
              <w:rPr>
                <w:rFonts w:cstheme="minorHAnsi"/>
                <w:color w:val="262626" w:themeColor="text1" w:themeTint="D9"/>
                <w:highlight w:val="yellow"/>
                <w:lang w:val="en-AU" w:bidi="en-US"/>
              </w:rPr>
            </w:pPr>
            <w:r w:rsidRPr="00F87471">
              <w:rPr>
                <w:rFonts w:cstheme="minorHAnsi"/>
                <w:noProof/>
                <w:color w:val="262626" w:themeColor="text1" w:themeTint="D9"/>
                <w:lang w:eastAsia="en-PH"/>
              </w:rPr>
              <w:lastRenderedPageBreak/>
              <w:drawing>
                <wp:inline distT="0" distB="0" distL="0" distR="0" wp14:anchorId="5120CDA4" wp14:editId="09F9F149">
                  <wp:extent cx="852853" cy="900000"/>
                  <wp:effectExtent l="0" t="0" r="4445" b="0"/>
                  <wp:docPr id="40" name="Picture 4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D53534A" w14:textId="77777777" w:rsidR="00EB01AB" w:rsidRPr="00F87471" w:rsidRDefault="00EB01AB" w:rsidP="008F71CB">
            <w:pPr>
              <w:spacing w:after="120" w:line="276" w:lineRule="auto"/>
              <w:ind w:left="31" w:right="0" w:firstLine="0"/>
              <w:jc w:val="both"/>
              <w:rPr>
                <w:rFonts w:cstheme="minorHAnsi"/>
                <w:b/>
                <w:bCs/>
                <w:color w:val="FF595E"/>
                <w:sz w:val="28"/>
                <w:lang w:val="en-AU" w:bidi="en-US"/>
              </w:rPr>
            </w:pPr>
            <w:r w:rsidRPr="00F87471">
              <w:rPr>
                <w:rFonts w:cstheme="minorHAnsi"/>
                <w:b/>
                <w:bCs/>
                <w:color w:val="FF595E"/>
                <w:sz w:val="28"/>
                <w:lang w:val="en-AU" w:bidi="en-US"/>
              </w:rPr>
              <w:t>Further Reading</w:t>
            </w:r>
          </w:p>
          <w:p w14:paraId="40AF1314" w14:textId="7549E427" w:rsidR="00EB01AB" w:rsidRDefault="001E7276" w:rsidP="008F71CB">
            <w:pPr>
              <w:spacing w:after="120" w:line="276" w:lineRule="auto"/>
              <w:ind w:left="31" w:right="0" w:firstLine="0"/>
              <w:jc w:val="both"/>
              <w:rPr>
                <w:rFonts w:cstheme="minorHAnsi"/>
                <w:color w:val="404040" w:themeColor="text1" w:themeTint="BF"/>
                <w:lang w:val="en-AU" w:bidi="en-US"/>
              </w:rPr>
            </w:pPr>
            <w:r>
              <w:rPr>
                <w:rFonts w:cstheme="minorHAnsi"/>
                <w:color w:val="404040" w:themeColor="text1" w:themeTint="BF"/>
                <w:lang w:val="en-AU" w:bidi="en-US"/>
              </w:rPr>
              <w:t xml:space="preserve">You can access </w:t>
            </w:r>
            <w:r w:rsidR="00CF06C7">
              <w:rPr>
                <w:rFonts w:cstheme="minorHAnsi"/>
                <w:color w:val="404040" w:themeColor="text1" w:themeTint="BF"/>
                <w:lang w:val="en-AU" w:bidi="en-US"/>
              </w:rPr>
              <w:t xml:space="preserve">the Act </w:t>
            </w:r>
            <w:r w:rsidR="004559C0">
              <w:rPr>
                <w:rFonts w:cstheme="minorHAnsi"/>
                <w:color w:val="404040" w:themeColor="text1" w:themeTint="BF"/>
                <w:lang w:val="en-AU" w:bidi="en-US"/>
              </w:rPr>
              <w:t>at</w:t>
            </w:r>
            <w:r w:rsidR="00CF06C7">
              <w:rPr>
                <w:rFonts w:cstheme="minorHAnsi"/>
                <w:color w:val="404040" w:themeColor="text1" w:themeTint="BF"/>
                <w:lang w:val="en-AU" w:bidi="en-US"/>
              </w:rPr>
              <w:t xml:space="preserve"> the link below.</w:t>
            </w:r>
          </w:p>
          <w:p w14:paraId="177BADE6" w14:textId="5737FDC2" w:rsidR="00EB01AB" w:rsidRPr="000035EB" w:rsidRDefault="0081531B" w:rsidP="008F71CB">
            <w:pPr>
              <w:spacing w:after="120" w:line="276" w:lineRule="auto"/>
              <w:ind w:left="31" w:right="0" w:firstLine="0"/>
              <w:jc w:val="center"/>
              <w:rPr>
                <w:rFonts w:cstheme="minorHAnsi"/>
                <w:color w:val="2E74B5" w:themeColor="accent5" w:themeShade="BF"/>
                <w:sz w:val="22"/>
                <w:highlight w:val="yellow"/>
                <w:lang w:val="en-AU" w:bidi="en-US"/>
              </w:rPr>
            </w:pPr>
            <w:hyperlink r:id="rId173" w:history="1">
              <w:r w:rsidR="00412C7B" w:rsidRPr="00B024BA">
                <w:rPr>
                  <w:rStyle w:val="Hyperlink"/>
                  <w:color w:val="2E74B5" w:themeColor="accent5" w:themeShade="BF"/>
                  <w:sz w:val="22"/>
                  <w:u w:val="none"/>
                </w:rPr>
                <w:t>Work Health and Safety Act 2011</w:t>
              </w:r>
            </w:hyperlink>
          </w:p>
        </w:tc>
      </w:tr>
    </w:tbl>
    <w:p w14:paraId="59E59433" w14:textId="77777777" w:rsidR="00950C08" w:rsidRDefault="00950C08" w:rsidP="0025078D">
      <w:pPr>
        <w:spacing w:after="120" w:line="276" w:lineRule="auto"/>
        <w:ind w:left="0" w:right="102" w:firstLine="0"/>
        <w:jc w:val="both"/>
        <w:rPr>
          <w:rFonts w:cstheme="minorHAnsi"/>
          <w:color w:val="404040" w:themeColor="text1" w:themeTint="BF"/>
          <w:sz w:val="24"/>
          <w:lang w:val="en-AU" w:bidi="en-US"/>
        </w:rPr>
      </w:pPr>
    </w:p>
    <w:p w14:paraId="2BD0D637" w14:textId="2A5A0103" w:rsidR="002C34E0" w:rsidRDefault="000F497F" w:rsidP="0025078D">
      <w:pPr>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If you are</w:t>
      </w:r>
      <w:r w:rsidR="00BB6EE5">
        <w:rPr>
          <w:rFonts w:cstheme="minorHAnsi"/>
          <w:color w:val="404040" w:themeColor="text1" w:themeTint="BF"/>
          <w:sz w:val="24"/>
          <w:lang w:val="en-AU" w:bidi="en-US"/>
        </w:rPr>
        <w:t xml:space="preserve"> a child care services worker, you may refer to the duty of care polic</w:t>
      </w:r>
      <w:r w:rsidR="007E7E67">
        <w:rPr>
          <w:rFonts w:cstheme="minorHAnsi"/>
          <w:color w:val="404040" w:themeColor="text1" w:themeTint="BF"/>
          <w:sz w:val="24"/>
          <w:lang w:val="en-AU" w:bidi="en-US"/>
        </w:rPr>
        <w:t>y in the table below:</w:t>
      </w:r>
      <w:r w:rsidR="00EE7ECE">
        <w:rPr>
          <w:rFonts w:cstheme="minorHAnsi"/>
          <w:color w:val="404040" w:themeColor="text1" w:themeTint="BF"/>
          <w:sz w:val="24"/>
          <w:lang w:val="en-AU" w:bidi="en-US"/>
        </w:rPr>
        <w:t xml:space="preserve"> </w:t>
      </w:r>
    </w:p>
    <w:tbl>
      <w:tblPr>
        <w:tblStyle w:val="TableGrid"/>
        <w:tblW w:w="5000" w:type="pct"/>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3505"/>
        <w:gridCol w:w="5511"/>
      </w:tblGrid>
      <w:tr w:rsidR="00EE7ECE" w:rsidRPr="00E75595" w14:paraId="586D1A6F" w14:textId="77777777" w:rsidTr="009B4BAB">
        <w:trPr>
          <w:cantSplit/>
        </w:trPr>
        <w:tc>
          <w:tcPr>
            <w:tcW w:w="1944" w:type="pct"/>
            <w:shd w:val="clear" w:color="auto" w:fill="FF595E"/>
            <w:vAlign w:val="center"/>
          </w:tcPr>
          <w:p w14:paraId="7468515F" w14:textId="6CE6D416" w:rsidR="00EE7ECE" w:rsidRPr="009B4BAB" w:rsidRDefault="00EE7ECE" w:rsidP="00872522">
            <w:pPr>
              <w:pStyle w:val="ListParagraph"/>
              <w:tabs>
                <w:tab w:val="left" w:pos="180"/>
              </w:tabs>
              <w:spacing w:after="120" w:line="276" w:lineRule="auto"/>
              <w:ind w:left="0" w:right="0" w:firstLine="0"/>
              <w:contextualSpacing w:val="0"/>
              <w:jc w:val="center"/>
              <w:rPr>
                <w:rFonts w:cstheme="minorHAnsi"/>
                <w:b/>
                <w:bCs/>
                <w:color w:val="FFFFFF" w:themeColor="background1"/>
                <w:szCs w:val="24"/>
              </w:rPr>
            </w:pPr>
            <w:r w:rsidRPr="009B4BAB">
              <w:rPr>
                <w:rFonts w:cstheme="minorHAnsi"/>
                <w:b/>
                <w:bCs/>
                <w:color w:val="FFFFFF" w:themeColor="background1"/>
                <w:szCs w:val="24"/>
              </w:rPr>
              <w:t>State</w:t>
            </w:r>
            <w:r w:rsidR="000F5E34" w:rsidRPr="009B4BAB">
              <w:rPr>
                <w:rFonts w:cstheme="minorHAnsi"/>
                <w:b/>
                <w:bCs/>
                <w:color w:val="FFFFFF" w:themeColor="background1"/>
                <w:szCs w:val="24"/>
              </w:rPr>
              <w:t xml:space="preserve"> or T</w:t>
            </w:r>
            <w:r w:rsidRPr="009B4BAB">
              <w:rPr>
                <w:rFonts w:cstheme="minorHAnsi"/>
                <w:b/>
                <w:bCs/>
                <w:color w:val="FFFFFF" w:themeColor="background1"/>
                <w:szCs w:val="24"/>
              </w:rPr>
              <w:t>erritory</w:t>
            </w:r>
          </w:p>
        </w:tc>
        <w:tc>
          <w:tcPr>
            <w:tcW w:w="3056" w:type="pct"/>
            <w:shd w:val="clear" w:color="auto" w:fill="FF595E"/>
            <w:vAlign w:val="center"/>
          </w:tcPr>
          <w:p w14:paraId="6106AECF" w14:textId="77777777" w:rsidR="00EE7ECE" w:rsidRPr="009B4BAB" w:rsidRDefault="00EE7ECE" w:rsidP="00872522">
            <w:pPr>
              <w:pStyle w:val="ListParagraph"/>
              <w:tabs>
                <w:tab w:val="left" w:pos="180"/>
              </w:tabs>
              <w:spacing w:after="120" w:line="276" w:lineRule="auto"/>
              <w:ind w:left="0" w:right="0" w:firstLine="0"/>
              <w:contextualSpacing w:val="0"/>
              <w:jc w:val="center"/>
              <w:rPr>
                <w:rFonts w:cstheme="minorHAnsi"/>
                <w:b/>
                <w:bCs/>
                <w:color w:val="FFFFFF" w:themeColor="background1"/>
                <w:sz w:val="22"/>
              </w:rPr>
            </w:pPr>
            <w:r w:rsidRPr="009B4BAB">
              <w:rPr>
                <w:rFonts w:cstheme="minorHAnsi"/>
                <w:b/>
                <w:bCs/>
                <w:color w:val="FFFFFF" w:themeColor="background1"/>
                <w:szCs w:val="24"/>
              </w:rPr>
              <w:t>Legislation</w:t>
            </w:r>
          </w:p>
        </w:tc>
      </w:tr>
      <w:tr w:rsidR="00950C08" w:rsidRPr="00E75595" w14:paraId="05730379" w14:textId="77777777" w:rsidTr="009B4BAB">
        <w:trPr>
          <w:cantSplit/>
        </w:trPr>
        <w:tc>
          <w:tcPr>
            <w:tcW w:w="1944" w:type="pct"/>
            <w:vAlign w:val="center"/>
          </w:tcPr>
          <w:p w14:paraId="6C9BE8FE" w14:textId="7F344E6C" w:rsidR="00950C08" w:rsidRPr="00950C08" w:rsidRDefault="00950C08" w:rsidP="00950C08">
            <w:pPr>
              <w:pStyle w:val="ListParagraph"/>
              <w:tabs>
                <w:tab w:val="left" w:pos="180"/>
              </w:tabs>
              <w:spacing w:after="120" w:line="276" w:lineRule="auto"/>
              <w:ind w:left="0" w:right="0" w:firstLine="0"/>
              <w:contextualSpacing w:val="0"/>
              <w:jc w:val="center"/>
              <w:rPr>
                <w:rFonts w:cstheme="minorHAnsi"/>
                <w:color w:val="404040" w:themeColor="text1" w:themeTint="BF"/>
                <w:szCs w:val="24"/>
              </w:rPr>
            </w:pPr>
            <w:r w:rsidRPr="000035EB">
              <w:rPr>
                <w:color w:val="404040" w:themeColor="text1" w:themeTint="BF"/>
              </w:rPr>
              <w:t>ACT</w:t>
            </w:r>
          </w:p>
        </w:tc>
        <w:tc>
          <w:tcPr>
            <w:tcW w:w="3056" w:type="pct"/>
          </w:tcPr>
          <w:p w14:paraId="34463BDB" w14:textId="591E7C9F" w:rsidR="00950C08" w:rsidRPr="00950C08" w:rsidRDefault="0081531B" w:rsidP="00950C08">
            <w:pPr>
              <w:pStyle w:val="ListParagraph"/>
              <w:tabs>
                <w:tab w:val="left" w:pos="180"/>
              </w:tabs>
              <w:spacing w:after="120" w:line="276" w:lineRule="auto"/>
              <w:ind w:left="0" w:right="0" w:firstLine="0"/>
              <w:contextualSpacing w:val="0"/>
              <w:jc w:val="center"/>
              <w:rPr>
                <w:rFonts w:cstheme="minorHAnsi"/>
                <w:color w:val="2E74B5" w:themeColor="accent5" w:themeShade="BF"/>
                <w:szCs w:val="24"/>
              </w:rPr>
            </w:pPr>
            <w:hyperlink r:id="rId174" w:history="1">
              <w:r w:rsidR="00CA454A">
                <w:rPr>
                  <w:rStyle w:val="Hyperlink"/>
                  <w:color w:val="2E74B5" w:themeColor="accent5" w:themeShade="BF"/>
                  <w:szCs w:val="24"/>
                  <w:u w:val="none"/>
                </w:rPr>
                <w:t>Professional conduct</w:t>
              </w:r>
            </w:hyperlink>
            <w:r w:rsidR="00950C08" w:rsidRPr="00950C08">
              <w:rPr>
                <w:rStyle w:val="Hyperlink"/>
                <w:color w:val="2E74B5" w:themeColor="accent5" w:themeShade="BF"/>
                <w:szCs w:val="24"/>
                <w:u w:val="none"/>
              </w:rPr>
              <w:t xml:space="preserve"> </w:t>
            </w:r>
          </w:p>
        </w:tc>
      </w:tr>
      <w:tr w:rsidR="00950C08" w:rsidRPr="00E75595" w14:paraId="76E6918B" w14:textId="77777777" w:rsidTr="009B4BAB">
        <w:trPr>
          <w:cantSplit/>
        </w:trPr>
        <w:tc>
          <w:tcPr>
            <w:tcW w:w="1944" w:type="pct"/>
            <w:vAlign w:val="center"/>
          </w:tcPr>
          <w:p w14:paraId="2858F44D" w14:textId="76ACCA36" w:rsidR="00950C08" w:rsidRPr="00950C08" w:rsidRDefault="00950C08" w:rsidP="00950C08">
            <w:pPr>
              <w:pStyle w:val="ListParagraph"/>
              <w:tabs>
                <w:tab w:val="left" w:pos="180"/>
              </w:tabs>
              <w:spacing w:after="120" w:line="276" w:lineRule="auto"/>
              <w:ind w:left="0" w:right="0" w:firstLine="0"/>
              <w:contextualSpacing w:val="0"/>
              <w:jc w:val="center"/>
              <w:rPr>
                <w:rFonts w:cstheme="minorHAnsi"/>
                <w:color w:val="404040" w:themeColor="text1" w:themeTint="BF"/>
                <w:szCs w:val="24"/>
              </w:rPr>
            </w:pPr>
            <w:r w:rsidRPr="000035EB">
              <w:rPr>
                <w:color w:val="404040" w:themeColor="text1" w:themeTint="BF"/>
              </w:rPr>
              <w:t>NSW</w:t>
            </w:r>
          </w:p>
        </w:tc>
        <w:tc>
          <w:tcPr>
            <w:tcW w:w="3056" w:type="pct"/>
          </w:tcPr>
          <w:p w14:paraId="77A1026A" w14:textId="77777777" w:rsidR="00950C08" w:rsidRPr="00950C08" w:rsidRDefault="0081531B" w:rsidP="00950C08">
            <w:pPr>
              <w:pStyle w:val="ListParagraph"/>
              <w:tabs>
                <w:tab w:val="left" w:pos="180"/>
              </w:tabs>
              <w:spacing w:after="120" w:line="276" w:lineRule="auto"/>
              <w:ind w:left="0" w:right="0" w:firstLine="0"/>
              <w:contextualSpacing w:val="0"/>
              <w:jc w:val="center"/>
              <w:rPr>
                <w:rFonts w:cstheme="minorHAnsi"/>
                <w:color w:val="2E74B5" w:themeColor="accent5" w:themeShade="BF"/>
                <w:szCs w:val="24"/>
              </w:rPr>
            </w:pPr>
            <w:hyperlink r:id="rId175" w:history="1">
              <w:r w:rsidR="00950C08" w:rsidRPr="00950C08">
                <w:rPr>
                  <w:rStyle w:val="Hyperlink"/>
                  <w:color w:val="2E74B5" w:themeColor="accent5" w:themeShade="BF"/>
                  <w:szCs w:val="24"/>
                  <w:u w:val="none"/>
                </w:rPr>
                <w:t>Employee responsibility</w:t>
              </w:r>
            </w:hyperlink>
          </w:p>
        </w:tc>
      </w:tr>
      <w:tr w:rsidR="00950C08" w:rsidRPr="00E75595" w14:paraId="76438097" w14:textId="77777777" w:rsidTr="009B4BAB">
        <w:trPr>
          <w:cantSplit/>
        </w:trPr>
        <w:tc>
          <w:tcPr>
            <w:tcW w:w="1944" w:type="pct"/>
            <w:vAlign w:val="center"/>
          </w:tcPr>
          <w:p w14:paraId="066A7736" w14:textId="0688306C" w:rsidR="00950C08" w:rsidRPr="00950C08" w:rsidRDefault="00950C08" w:rsidP="00950C08">
            <w:pPr>
              <w:pStyle w:val="ListParagraph"/>
              <w:tabs>
                <w:tab w:val="left" w:pos="180"/>
              </w:tabs>
              <w:spacing w:after="120" w:line="276" w:lineRule="auto"/>
              <w:ind w:left="0" w:right="0" w:firstLine="0"/>
              <w:contextualSpacing w:val="0"/>
              <w:jc w:val="center"/>
              <w:rPr>
                <w:rFonts w:cstheme="minorHAnsi"/>
                <w:color w:val="404040" w:themeColor="text1" w:themeTint="BF"/>
                <w:szCs w:val="24"/>
              </w:rPr>
            </w:pPr>
            <w:r w:rsidRPr="000035EB">
              <w:rPr>
                <w:color w:val="404040" w:themeColor="text1" w:themeTint="BF"/>
              </w:rPr>
              <w:t>NT</w:t>
            </w:r>
          </w:p>
        </w:tc>
        <w:tc>
          <w:tcPr>
            <w:tcW w:w="3056" w:type="pct"/>
          </w:tcPr>
          <w:p w14:paraId="3D6C13E1" w14:textId="77777777" w:rsidR="00950C08" w:rsidRPr="00950C08" w:rsidRDefault="0081531B" w:rsidP="00950C08">
            <w:pPr>
              <w:pStyle w:val="ListParagraph"/>
              <w:tabs>
                <w:tab w:val="left" w:pos="180"/>
              </w:tabs>
              <w:spacing w:after="120" w:line="276" w:lineRule="auto"/>
              <w:ind w:left="0" w:right="0" w:firstLine="0"/>
              <w:contextualSpacing w:val="0"/>
              <w:jc w:val="center"/>
              <w:rPr>
                <w:rFonts w:cstheme="minorHAnsi"/>
                <w:color w:val="2E74B5" w:themeColor="accent5" w:themeShade="BF"/>
                <w:szCs w:val="24"/>
              </w:rPr>
            </w:pPr>
            <w:hyperlink r:id="rId176" w:history="1">
              <w:r w:rsidR="00950C08" w:rsidRPr="00950C08">
                <w:rPr>
                  <w:rStyle w:val="Hyperlink"/>
                  <w:color w:val="2E74B5" w:themeColor="accent5" w:themeShade="BF"/>
                  <w:szCs w:val="24"/>
                  <w:u w:val="none"/>
                </w:rPr>
                <w:t>Duty of care</w:t>
              </w:r>
            </w:hyperlink>
          </w:p>
        </w:tc>
      </w:tr>
      <w:tr w:rsidR="00950C08" w:rsidRPr="00E75595" w14:paraId="0E969C10" w14:textId="77777777" w:rsidTr="009B4BAB">
        <w:trPr>
          <w:cantSplit/>
        </w:trPr>
        <w:tc>
          <w:tcPr>
            <w:tcW w:w="1944" w:type="pct"/>
            <w:vAlign w:val="center"/>
          </w:tcPr>
          <w:p w14:paraId="16A9299A" w14:textId="3D616154" w:rsidR="00950C08" w:rsidRPr="00950C08" w:rsidRDefault="00950C08" w:rsidP="00950C08">
            <w:pPr>
              <w:pStyle w:val="ListParagraph"/>
              <w:tabs>
                <w:tab w:val="left" w:pos="180"/>
              </w:tabs>
              <w:spacing w:after="120" w:line="276" w:lineRule="auto"/>
              <w:ind w:left="0" w:right="0" w:firstLine="0"/>
              <w:contextualSpacing w:val="0"/>
              <w:jc w:val="center"/>
              <w:rPr>
                <w:rFonts w:cstheme="minorHAnsi"/>
                <w:color w:val="404040" w:themeColor="text1" w:themeTint="BF"/>
                <w:szCs w:val="24"/>
              </w:rPr>
            </w:pPr>
            <w:r w:rsidRPr="000035EB">
              <w:rPr>
                <w:color w:val="404040" w:themeColor="text1" w:themeTint="BF"/>
              </w:rPr>
              <w:t>Qld</w:t>
            </w:r>
          </w:p>
        </w:tc>
        <w:tc>
          <w:tcPr>
            <w:tcW w:w="3056" w:type="pct"/>
          </w:tcPr>
          <w:p w14:paraId="72ADBF73" w14:textId="77777777" w:rsidR="00950C08" w:rsidRPr="00950C08" w:rsidRDefault="0081531B" w:rsidP="00950C08">
            <w:pPr>
              <w:pStyle w:val="ListParagraph"/>
              <w:tabs>
                <w:tab w:val="left" w:pos="180"/>
              </w:tabs>
              <w:spacing w:after="120" w:line="276" w:lineRule="auto"/>
              <w:ind w:left="0" w:right="0" w:firstLine="0"/>
              <w:contextualSpacing w:val="0"/>
              <w:jc w:val="center"/>
              <w:rPr>
                <w:rFonts w:cstheme="minorHAnsi"/>
                <w:color w:val="2E74B5" w:themeColor="accent5" w:themeShade="BF"/>
                <w:szCs w:val="24"/>
              </w:rPr>
            </w:pPr>
            <w:hyperlink r:id="rId177" w:history="1">
              <w:r w:rsidR="00950C08" w:rsidRPr="00950C08">
                <w:rPr>
                  <w:rStyle w:val="Hyperlink"/>
                  <w:color w:val="2E74B5" w:themeColor="accent5" w:themeShade="BF"/>
                  <w:szCs w:val="24"/>
                  <w:u w:val="none"/>
                </w:rPr>
                <w:t>Work Health and Safety Act 2011</w:t>
              </w:r>
            </w:hyperlink>
          </w:p>
        </w:tc>
      </w:tr>
      <w:tr w:rsidR="00950C08" w:rsidRPr="00E75595" w14:paraId="17933699" w14:textId="77777777" w:rsidTr="009B4BAB">
        <w:trPr>
          <w:cantSplit/>
        </w:trPr>
        <w:tc>
          <w:tcPr>
            <w:tcW w:w="1944" w:type="pct"/>
            <w:vAlign w:val="center"/>
          </w:tcPr>
          <w:p w14:paraId="42EDB9E6" w14:textId="2F2FAC0D" w:rsidR="00950C08" w:rsidRPr="00950C08" w:rsidRDefault="00950C08" w:rsidP="00950C08">
            <w:pPr>
              <w:pStyle w:val="ListParagraph"/>
              <w:tabs>
                <w:tab w:val="left" w:pos="180"/>
              </w:tabs>
              <w:spacing w:after="120" w:line="276" w:lineRule="auto"/>
              <w:ind w:left="0" w:right="0" w:firstLine="0"/>
              <w:contextualSpacing w:val="0"/>
              <w:jc w:val="center"/>
              <w:rPr>
                <w:rFonts w:cstheme="minorHAnsi"/>
                <w:color w:val="404040" w:themeColor="text1" w:themeTint="BF"/>
                <w:szCs w:val="24"/>
              </w:rPr>
            </w:pPr>
            <w:r w:rsidRPr="000035EB">
              <w:rPr>
                <w:color w:val="404040" w:themeColor="text1" w:themeTint="BF"/>
              </w:rPr>
              <w:t>SA</w:t>
            </w:r>
          </w:p>
        </w:tc>
        <w:tc>
          <w:tcPr>
            <w:tcW w:w="3056" w:type="pct"/>
          </w:tcPr>
          <w:p w14:paraId="35018D37" w14:textId="4CE6433C" w:rsidR="00950C08" w:rsidRPr="00950C08" w:rsidRDefault="0081531B" w:rsidP="00950C08">
            <w:pPr>
              <w:pStyle w:val="ListParagraph"/>
              <w:tabs>
                <w:tab w:val="left" w:pos="180"/>
              </w:tabs>
              <w:spacing w:after="120" w:line="276" w:lineRule="auto"/>
              <w:ind w:left="0" w:right="0" w:firstLine="0"/>
              <w:contextualSpacing w:val="0"/>
              <w:jc w:val="center"/>
              <w:rPr>
                <w:rFonts w:cstheme="minorHAnsi"/>
                <w:color w:val="2E74B5" w:themeColor="accent5" w:themeShade="BF"/>
                <w:szCs w:val="24"/>
              </w:rPr>
            </w:pPr>
            <w:hyperlink r:id="rId178" w:history="1">
              <w:r w:rsidR="00B42EB6">
                <w:rPr>
                  <w:rStyle w:val="Hyperlink"/>
                  <w:color w:val="2E74B5" w:themeColor="accent5" w:themeShade="BF"/>
                  <w:szCs w:val="24"/>
                  <w:u w:val="none"/>
                </w:rPr>
                <w:t>Duty of care to children and young people policy</w:t>
              </w:r>
            </w:hyperlink>
            <w:r w:rsidR="007D2DD7">
              <w:rPr>
                <w:rStyle w:val="Hyperlink"/>
                <w:color w:val="2E74B5" w:themeColor="accent5" w:themeShade="BF"/>
                <w:szCs w:val="24"/>
                <w:u w:val="none"/>
              </w:rPr>
              <w:t xml:space="preserve"> </w:t>
            </w:r>
          </w:p>
        </w:tc>
      </w:tr>
      <w:tr w:rsidR="00950C08" w:rsidRPr="00E75595" w14:paraId="55F238BC" w14:textId="77777777" w:rsidTr="009B4BAB">
        <w:trPr>
          <w:cantSplit/>
        </w:trPr>
        <w:tc>
          <w:tcPr>
            <w:tcW w:w="1944" w:type="pct"/>
            <w:vAlign w:val="center"/>
          </w:tcPr>
          <w:p w14:paraId="05A2473B" w14:textId="31DBC904" w:rsidR="00950C08" w:rsidRPr="00950C08" w:rsidRDefault="00950C08" w:rsidP="00950C08">
            <w:pPr>
              <w:pStyle w:val="ListParagraph"/>
              <w:tabs>
                <w:tab w:val="left" w:pos="180"/>
              </w:tabs>
              <w:spacing w:after="120" w:line="276" w:lineRule="auto"/>
              <w:ind w:left="0" w:right="0" w:firstLine="0"/>
              <w:contextualSpacing w:val="0"/>
              <w:jc w:val="center"/>
              <w:rPr>
                <w:rFonts w:cstheme="minorHAnsi"/>
                <w:color w:val="404040" w:themeColor="text1" w:themeTint="BF"/>
                <w:szCs w:val="24"/>
              </w:rPr>
            </w:pPr>
            <w:r w:rsidRPr="000035EB">
              <w:rPr>
                <w:color w:val="404040" w:themeColor="text1" w:themeTint="BF"/>
              </w:rPr>
              <w:t>Tas</w:t>
            </w:r>
          </w:p>
        </w:tc>
        <w:tc>
          <w:tcPr>
            <w:tcW w:w="3056" w:type="pct"/>
          </w:tcPr>
          <w:p w14:paraId="3D934606" w14:textId="77777777" w:rsidR="00950C08" w:rsidRPr="00950C08" w:rsidRDefault="0081531B" w:rsidP="00950C08">
            <w:pPr>
              <w:pStyle w:val="ListParagraph"/>
              <w:tabs>
                <w:tab w:val="left" w:pos="180"/>
              </w:tabs>
              <w:spacing w:after="120" w:line="276" w:lineRule="auto"/>
              <w:ind w:left="0" w:right="0" w:firstLine="0"/>
              <w:contextualSpacing w:val="0"/>
              <w:jc w:val="center"/>
              <w:rPr>
                <w:rFonts w:cstheme="minorHAnsi"/>
                <w:color w:val="2E74B5" w:themeColor="accent5" w:themeShade="BF"/>
                <w:szCs w:val="24"/>
              </w:rPr>
            </w:pPr>
            <w:hyperlink r:id="rId179" w:history="1">
              <w:r w:rsidR="00950C08" w:rsidRPr="00950C08">
                <w:rPr>
                  <w:rStyle w:val="Hyperlink"/>
                  <w:color w:val="2E74B5" w:themeColor="accent5" w:themeShade="BF"/>
                  <w:szCs w:val="24"/>
                  <w:u w:val="none"/>
                </w:rPr>
                <w:t>Education Act 2016</w:t>
              </w:r>
            </w:hyperlink>
          </w:p>
        </w:tc>
      </w:tr>
      <w:tr w:rsidR="00950C08" w:rsidRPr="00E75595" w14:paraId="399BD6B2" w14:textId="77777777" w:rsidTr="009B4BAB">
        <w:trPr>
          <w:cantSplit/>
        </w:trPr>
        <w:tc>
          <w:tcPr>
            <w:tcW w:w="1944" w:type="pct"/>
            <w:vAlign w:val="center"/>
          </w:tcPr>
          <w:p w14:paraId="487754FF" w14:textId="4AC9AC09" w:rsidR="00950C08" w:rsidRPr="00950C08" w:rsidRDefault="00950C08" w:rsidP="00950C08">
            <w:pPr>
              <w:pStyle w:val="ListParagraph"/>
              <w:tabs>
                <w:tab w:val="left" w:pos="180"/>
              </w:tabs>
              <w:spacing w:after="120" w:line="276" w:lineRule="auto"/>
              <w:ind w:left="0" w:right="0" w:firstLine="0"/>
              <w:contextualSpacing w:val="0"/>
              <w:jc w:val="center"/>
              <w:rPr>
                <w:rFonts w:cstheme="minorHAnsi"/>
                <w:color w:val="404040" w:themeColor="text1" w:themeTint="BF"/>
                <w:szCs w:val="24"/>
              </w:rPr>
            </w:pPr>
            <w:r w:rsidRPr="000035EB">
              <w:rPr>
                <w:color w:val="404040" w:themeColor="text1" w:themeTint="BF"/>
              </w:rPr>
              <w:t>Vic</w:t>
            </w:r>
          </w:p>
        </w:tc>
        <w:tc>
          <w:tcPr>
            <w:tcW w:w="3056" w:type="pct"/>
          </w:tcPr>
          <w:p w14:paraId="2504862B" w14:textId="77777777" w:rsidR="00950C08" w:rsidRPr="00950C08" w:rsidRDefault="0081531B" w:rsidP="00950C08">
            <w:pPr>
              <w:pStyle w:val="ListParagraph"/>
              <w:tabs>
                <w:tab w:val="left" w:pos="180"/>
              </w:tabs>
              <w:spacing w:after="120" w:line="276" w:lineRule="auto"/>
              <w:ind w:left="0" w:right="0" w:firstLine="0"/>
              <w:contextualSpacing w:val="0"/>
              <w:jc w:val="center"/>
              <w:rPr>
                <w:rFonts w:cstheme="minorHAnsi"/>
                <w:color w:val="2E74B5" w:themeColor="accent5" w:themeShade="BF"/>
                <w:szCs w:val="24"/>
              </w:rPr>
            </w:pPr>
            <w:hyperlink r:id="rId180" w:history="1">
              <w:r w:rsidR="00950C08" w:rsidRPr="00950C08">
                <w:rPr>
                  <w:rStyle w:val="Hyperlink"/>
                  <w:color w:val="2E74B5" w:themeColor="accent5" w:themeShade="BF"/>
                  <w:szCs w:val="24"/>
                  <w:u w:val="none"/>
                </w:rPr>
                <w:t>Duty of Care: Policy</w:t>
              </w:r>
            </w:hyperlink>
          </w:p>
        </w:tc>
      </w:tr>
      <w:tr w:rsidR="00950C08" w:rsidRPr="00E75595" w14:paraId="7B0DECD1" w14:textId="77777777" w:rsidTr="009B4BAB">
        <w:trPr>
          <w:cantSplit/>
        </w:trPr>
        <w:tc>
          <w:tcPr>
            <w:tcW w:w="1944" w:type="pct"/>
            <w:vAlign w:val="center"/>
          </w:tcPr>
          <w:p w14:paraId="2A88318C" w14:textId="7A1442DE" w:rsidR="00950C08" w:rsidRPr="00950C08" w:rsidRDefault="00950C08" w:rsidP="00950C08">
            <w:pPr>
              <w:pStyle w:val="ListParagraph"/>
              <w:tabs>
                <w:tab w:val="left" w:pos="180"/>
              </w:tabs>
              <w:spacing w:after="120" w:line="276" w:lineRule="auto"/>
              <w:ind w:left="0" w:right="0" w:firstLine="0"/>
              <w:contextualSpacing w:val="0"/>
              <w:jc w:val="center"/>
              <w:rPr>
                <w:rFonts w:cstheme="minorHAnsi"/>
                <w:color w:val="404040" w:themeColor="text1" w:themeTint="BF"/>
                <w:szCs w:val="24"/>
              </w:rPr>
            </w:pPr>
            <w:r w:rsidRPr="000035EB">
              <w:rPr>
                <w:color w:val="404040" w:themeColor="text1" w:themeTint="BF"/>
              </w:rPr>
              <w:t>WA</w:t>
            </w:r>
          </w:p>
        </w:tc>
        <w:tc>
          <w:tcPr>
            <w:tcW w:w="3056" w:type="pct"/>
          </w:tcPr>
          <w:p w14:paraId="45E19B41" w14:textId="65E515C2" w:rsidR="00950C08" w:rsidRPr="00950C08" w:rsidRDefault="0081531B" w:rsidP="00950C08">
            <w:pPr>
              <w:pStyle w:val="ListParagraph"/>
              <w:tabs>
                <w:tab w:val="left" w:pos="180"/>
              </w:tabs>
              <w:spacing w:after="120" w:line="276" w:lineRule="auto"/>
              <w:ind w:left="0" w:right="0" w:firstLine="0"/>
              <w:contextualSpacing w:val="0"/>
              <w:jc w:val="center"/>
              <w:rPr>
                <w:rFonts w:cstheme="minorHAnsi"/>
                <w:color w:val="2E74B5" w:themeColor="accent5" w:themeShade="BF"/>
                <w:szCs w:val="24"/>
              </w:rPr>
            </w:pPr>
            <w:hyperlink r:id="rId181" w:history="1">
              <w:r w:rsidR="00D15F44">
                <w:rPr>
                  <w:rStyle w:val="Hyperlink"/>
                  <w:color w:val="2E74B5" w:themeColor="accent5" w:themeShade="BF"/>
                  <w:szCs w:val="24"/>
                  <w:u w:val="none"/>
                </w:rPr>
                <w:t xml:space="preserve">Duty of care for public school </w:t>
              </w:r>
              <w:proofErr w:type="gramStart"/>
              <w:r w:rsidR="00D15F44">
                <w:rPr>
                  <w:rStyle w:val="Hyperlink"/>
                  <w:color w:val="2E74B5" w:themeColor="accent5" w:themeShade="BF"/>
                  <w:szCs w:val="24"/>
                  <w:u w:val="none"/>
                </w:rPr>
                <w:t>students</w:t>
              </w:r>
              <w:proofErr w:type="gramEnd"/>
              <w:r w:rsidR="00D15F44">
                <w:rPr>
                  <w:rStyle w:val="Hyperlink"/>
                  <w:color w:val="2E74B5" w:themeColor="accent5" w:themeShade="BF"/>
                  <w:szCs w:val="24"/>
                  <w:u w:val="none"/>
                </w:rPr>
                <w:t xml:space="preserve"> policy</w:t>
              </w:r>
            </w:hyperlink>
          </w:p>
        </w:tc>
      </w:tr>
    </w:tbl>
    <w:p w14:paraId="69F7855C" w14:textId="77777777" w:rsidR="007E7E67" w:rsidRDefault="007E7E67" w:rsidP="0025078D">
      <w:pPr>
        <w:spacing w:after="120" w:line="276" w:lineRule="auto"/>
        <w:ind w:left="0" w:right="102" w:firstLine="0"/>
        <w:jc w:val="both"/>
        <w:rPr>
          <w:rFonts w:cstheme="minorHAnsi"/>
          <w:color w:val="404040" w:themeColor="text1" w:themeTint="BF"/>
          <w:sz w:val="24"/>
          <w:lang w:val="en-AU" w:bidi="en-US"/>
        </w:rPr>
      </w:pPr>
    </w:p>
    <w:p w14:paraId="159DF0DC" w14:textId="30E066B4" w:rsidR="0025078D" w:rsidRPr="000035EB" w:rsidRDefault="0025078D" w:rsidP="0025078D">
      <w:pPr>
        <w:spacing w:after="120" w:line="276" w:lineRule="auto"/>
        <w:ind w:left="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The United Nation's Universal Declaration of Human Rights includes the rights to liberty and leisure</w:t>
      </w:r>
      <w:r w:rsidRPr="000035EB">
        <w:rPr>
          <w:rFonts w:cstheme="minorHAnsi"/>
          <w:color w:val="404040" w:themeColor="text1" w:themeTint="BF"/>
          <w:sz w:val="24"/>
          <w:lang w:val="en-AU" w:bidi="en-US"/>
        </w:rPr>
        <w:t xml:space="preserve">. These are the basis for the concept of dignity of risk. The dignity of risk describes the autonomy to make choices. It means that </w:t>
      </w:r>
      <w:r w:rsidR="00100520" w:rsidRPr="000035EB">
        <w:rPr>
          <w:rFonts w:cstheme="minorHAnsi"/>
          <w:color w:val="404040" w:themeColor="text1" w:themeTint="BF"/>
          <w:sz w:val="24"/>
          <w:lang w:val="en-AU" w:bidi="en-US"/>
        </w:rPr>
        <w:t>clients</w:t>
      </w:r>
      <w:r w:rsidRPr="000035EB">
        <w:rPr>
          <w:rFonts w:cstheme="minorHAnsi"/>
          <w:color w:val="404040" w:themeColor="text1" w:themeTint="BF"/>
          <w:sz w:val="24"/>
          <w:lang w:val="en-AU" w:bidi="en-US"/>
        </w:rPr>
        <w:t xml:space="preserve"> can still do things that may pose risks. It should be given that they are aware of the consequences.</w:t>
      </w:r>
    </w:p>
    <w:p w14:paraId="7D8C7647" w14:textId="4BBD8068" w:rsidR="00A70F9A" w:rsidRPr="000035EB" w:rsidRDefault="00A70F9A" w:rsidP="0025078D">
      <w:pPr>
        <w:spacing w:after="120" w:line="276" w:lineRule="auto"/>
        <w:ind w:left="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 xml:space="preserve">Although there is no specific legislation about </w:t>
      </w:r>
      <w:r w:rsidR="004559C0" w:rsidRPr="00B024BA">
        <w:rPr>
          <w:rFonts w:cstheme="minorHAnsi"/>
          <w:color w:val="404040" w:themeColor="text1" w:themeTint="BF"/>
          <w:sz w:val="24"/>
          <w:lang w:val="en-AU" w:bidi="en-US"/>
        </w:rPr>
        <w:t xml:space="preserve">the </w:t>
      </w:r>
      <w:r w:rsidRPr="00B024BA">
        <w:rPr>
          <w:rFonts w:cstheme="minorHAnsi"/>
          <w:color w:val="404040" w:themeColor="text1" w:themeTint="BF"/>
          <w:sz w:val="24"/>
          <w:lang w:val="en-AU" w:bidi="en-US"/>
        </w:rPr>
        <w:t>dignity of risk</w:t>
      </w:r>
      <w:r w:rsidR="002B0C8B" w:rsidRPr="00B024BA">
        <w:rPr>
          <w:rFonts w:cstheme="minorHAnsi"/>
          <w:color w:val="404040" w:themeColor="text1" w:themeTint="BF"/>
          <w:sz w:val="24"/>
          <w:lang w:val="en-AU" w:bidi="en-US"/>
        </w:rPr>
        <w:t>, your workplace</w:t>
      </w:r>
      <w:r w:rsidR="00253952" w:rsidRPr="00B024BA">
        <w:rPr>
          <w:rFonts w:cstheme="minorHAnsi"/>
          <w:color w:val="404040" w:themeColor="text1" w:themeTint="BF"/>
          <w:sz w:val="24"/>
          <w:lang w:val="en-AU" w:bidi="en-US"/>
        </w:rPr>
        <w:t xml:space="preserve"> may have</w:t>
      </w:r>
      <w:r w:rsidR="002B0C8B" w:rsidRPr="00B024BA">
        <w:rPr>
          <w:rFonts w:cstheme="minorHAnsi"/>
          <w:color w:val="404040" w:themeColor="text1" w:themeTint="BF"/>
          <w:sz w:val="24"/>
          <w:lang w:val="en-AU" w:bidi="en-US"/>
        </w:rPr>
        <w:t xml:space="preserve"> policies and procedures </w:t>
      </w:r>
      <w:r w:rsidR="00253952" w:rsidRPr="00B024BA">
        <w:rPr>
          <w:rFonts w:cstheme="minorHAnsi"/>
          <w:color w:val="404040" w:themeColor="text1" w:themeTint="BF"/>
          <w:sz w:val="24"/>
          <w:lang w:val="en-AU" w:bidi="en-US"/>
        </w:rPr>
        <w:t>that you need to comply with</w:t>
      </w:r>
      <w:r w:rsidR="00253952" w:rsidRPr="000035EB">
        <w:rPr>
          <w:rFonts w:cstheme="minorHAnsi"/>
          <w:color w:val="404040" w:themeColor="text1" w:themeTint="BF"/>
          <w:sz w:val="24"/>
          <w:lang w:val="en-AU" w:bidi="en-US"/>
        </w:rPr>
        <w:t xml:space="preserve">. </w:t>
      </w:r>
      <w:r w:rsidR="006C35CF">
        <w:rPr>
          <w:rFonts w:cstheme="minorHAnsi"/>
          <w:color w:val="404040" w:themeColor="text1" w:themeTint="BF"/>
          <w:sz w:val="24"/>
          <w:lang w:val="en-AU" w:bidi="en-US"/>
        </w:rPr>
        <w:t>These</w:t>
      </w:r>
      <w:r w:rsidR="006C35CF" w:rsidRPr="006C35CF">
        <w:rPr>
          <w:rFonts w:cstheme="minorHAnsi"/>
          <w:color w:val="404040" w:themeColor="text1" w:themeTint="BF"/>
          <w:sz w:val="24"/>
          <w:lang w:val="en-AU" w:bidi="en-US"/>
        </w:rPr>
        <w:t xml:space="preserve"> place the client in the centre of the decision-making process. </w:t>
      </w:r>
      <w:r w:rsidR="00DC7E4F" w:rsidRPr="000035EB">
        <w:rPr>
          <w:rFonts w:cstheme="minorHAnsi"/>
          <w:color w:val="404040" w:themeColor="text1" w:themeTint="BF"/>
          <w:sz w:val="24"/>
          <w:lang w:val="en-AU" w:bidi="en-US"/>
        </w:rPr>
        <w:t>You are legally b</w:t>
      </w:r>
      <w:r w:rsidR="009A1F09" w:rsidRPr="000035EB">
        <w:rPr>
          <w:rFonts w:cstheme="minorHAnsi"/>
          <w:color w:val="404040" w:themeColor="text1" w:themeTint="BF"/>
          <w:sz w:val="24"/>
          <w:lang w:val="en-AU" w:bidi="en-US"/>
        </w:rPr>
        <w:t>ound</w:t>
      </w:r>
      <w:r w:rsidR="00DC7E4F" w:rsidRPr="000035EB">
        <w:rPr>
          <w:rFonts w:cstheme="minorHAnsi"/>
          <w:color w:val="404040" w:themeColor="text1" w:themeTint="BF"/>
          <w:sz w:val="24"/>
          <w:lang w:val="en-AU" w:bidi="en-US"/>
        </w:rPr>
        <w:t xml:space="preserve"> to follow </w:t>
      </w:r>
      <w:r w:rsidR="00604BEC" w:rsidRPr="000035EB">
        <w:rPr>
          <w:rFonts w:cstheme="minorHAnsi"/>
          <w:color w:val="404040" w:themeColor="text1" w:themeTint="BF"/>
          <w:sz w:val="24"/>
          <w:lang w:val="en-AU" w:bidi="en-US"/>
        </w:rPr>
        <w:t>these policies and procedures.</w:t>
      </w:r>
      <w:r w:rsidR="00460221">
        <w:rPr>
          <w:rFonts w:cstheme="minorHAnsi"/>
          <w:color w:val="404040" w:themeColor="text1" w:themeTint="BF"/>
          <w:sz w:val="24"/>
          <w:lang w:val="en-AU" w:bidi="en-US"/>
        </w:rPr>
        <w:t xml:space="preserve"> </w:t>
      </w:r>
      <w:r w:rsidR="00460221" w:rsidRPr="00460221">
        <w:rPr>
          <w:rFonts w:cstheme="minorHAnsi"/>
          <w:color w:val="404040" w:themeColor="text1" w:themeTint="BF"/>
          <w:sz w:val="24"/>
          <w:lang w:val="en-AU" w:bidi="en-US"/>
        </w:rPr>
        <w:t>This means that the client’s wishes are considered and prioritised at all stages of service.</w:t>
      </w:r>
    </w:p>
    <w:p w14:paraId="406141C2" w14:textId="77777777" w:rsidR="00A7105F" w:rsidRDefault="00A7105F">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1D44772D" w14:textId="3E1ED86A" w:rsidR="00640770" w:rsidRDefault="00D9186F" w:rsidP="0025078D">
      <w:pPr>
        <w:spacing w:after="120" w:line="276" w:lineRule="auto"/>
        <w:ind w:left="0" w:right="102"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lastRenderedPageBreak/>
        <w:t>There are instances that you need to</w:t>
      </w:r>
      <w:r w:rsidR="00A06D4D" w:rsidRPr="000035EB">
        <w:rPr>
          <w:rFonts w:cstheme="minorHAnsi"/>
          <w:color w:val="404040" w:themeColor="text1" w:themeTint="BF"/>
          <w:sz w:val="24"/>
          <w:lang w:val="en-AU" w:bidi="en-US"/>
        </w:rPr>
        <w:t xml:space="preserve"> balanc</w:t>
      </w:r>
      <w:r w:rsidRPr="000035EB">
        <w:rPr>
          <w:rFonts w:cstheme="minorHAnsi"/>
          <w:color w:val="404040" w:themeColor="text1" w:themeTint="BF"/>
          <w:sz w:val="24"/>
          <w:lang w:val="en-AU" w:bidi="en-US"/>
        </w:rPr>
        <w:t>e your</w:t>
      </w:r>
      <w:r w:rsidR="00A06D4D" w:rsidRPr="000035EB">
        <w:rPr>
          <w:rFonts w:cstheme="minorHAnsi"/>
          <w:color w:val="404040" w:themeColor="text1" w:themeTint="BF"/>
          <w:sz w:val="24"/>
          <w:lang w:val="en-AU" w:bidi="en-US"/>
        </w:rPr>
        <w:t xml:space="preserve"> duty of care and </w:t>
      </w:r>
      <w:r w:rsidRPr="000035EB">
        <w:rPr>
          <w:rFonts w:cstheme="minorHAnsi"/>
          <w:color w:val="404040" w:themeColor="text1" w:themeTint="BF"/>
          <w:sz w:val="24"/>
          <w:lang w:val="en-AU" w:bidi="en-US"/>
        </w:rPr>
        <w:t xml:space="preserve">the client’s </w:t>
      </w:r>
      <w:r w:rsidR="00A06D4D" w:rsidRPr="000035EB">
        <w:rPr>
          <w:rFonts w:cstheme="minorHAnsi"/>
          <w:color w:val="404040" w:themeColor="text1" w:themeTint="BF"/>
          <w:sz w:val="24"/>
          <w:lang w:val="en-AU" w:bidi="en-US"/>
        </w:rPr>
        <w:t xml:space="preserve">dignity of risk. These two concepts can be conflicting. Again, </w:t>
      </w:r>
      <w:r w:rsidRPr="000035EB">
        <w:rPr>
          <w:rFonts w:cstheme="minorHAnsi"/>
          <w:color w:val="404040" w:themeColor="text1" w:themeTint="BF"/>
          <w:sz w:val="24"/>
          <w:lang w:val="en-AU" w:bidi="en-US"/>
        </w:rPr>
        <w:t>the clients</w:t>
      </w:r>
      <w:r w:rsidR="00A06D4D" w:rsidRPr="000035EB">
        <w:rPr>
          <w:rFonts w:cstheme="minorHAnsi"/>
          <w:color w:val="404040" w:themeColor="text1" w:themeTint="BF"/>
          <w:sz w:val="24"/>
          <w:lang w:val="en-AU" w:bidi="en-US"/>
        </w:rPr>
        <w:t xml:space="preserve"> are allowed to engage in risky behaviours. However, </w:t>
      </w:r>
      <w:r w:rsidR="009A1F09" w:rsidRPr="000035EB">
        <w:rPr>
          <w:rFonts w:cstheme="minorHAnsi"/>
          <w:color w:val="404040" w:themeColor="text1" w:themeTint="BF"/>
          <w:sz w:val="24"/>
          <w:lang w:val="en-AU" w:bidi="en-US"/>
        </w:rPr>
        <w:t>you must</w:t>
      </w:r>
      <w:r w:rsidR="00A06D4D" w:rsidRPr="000035EB">
        <w:rPr>
          <w:rFonts w:cstheme="minorHAnsi"/>
          <w:color w:val="404040" w:themeColor="text1" w:themeTint="BF"/>
          <w:sz w:val="24"/>
          <w:lang w:val="en-AU" w:bidi="en-US"/>
        </w:rPr>
        <w:t xml:space="preserve"> protect them from these behaviours. </w:t>
      </w:r>
      <w:r w:rsidR="00645D6A" w:rsidRPr="000035EB">
        <w:rPr>
          <w:rFonts w:cstheme="minorHAnsi"/>
          <w:color w:val="404040" w:themeColor="text1" w:themeTint="BF"/>
          <w:sz w:val="24"/>
          <w:lang w:val="en-AU" w:bidi="en-US"/>
        </w:rPr>
        <w:t>Here are</w:t>
      </w:r>
      <w:r w:rsidR="00A06D4D" w:rsidRPr="000035EB">
        <w:rPr>
          <w:rFonts w:cstheme="minorHAnsi"/>
          <w:color w:val="404040" w:themeColor="text1" w:themeTint="BF"/>
          <w:sz w:val="24"/>
          <w:lang w:val="en-AU" w:bidi="en-US"/>
        </w:rPr>
        <w:t xml:space="preserve"> </w:t>
      </w:r>
      <w:r w:rsidR="00DB5796" w:rsidRPr="000035EB">
        <w:rPr>
          <w:rFonts w:cstheme="minorHAnsi"/>
          <w:color w:val="404040" w:themeColor="text1" w:themeTint="BF"/>
          <w:sz w:val="24"/>
          <w:lang w:val="en-AU" w:bidi="en-US"/>
        </w:rPr>
        <w:t>some</w:t>
      </w:r>
      <w:r w:rsidR="00A06D4D" w:rsidRPr="000035EB">
        <w:rPr>
          <w:rFonts w:cstheme="minorHAnsi"/>
          <w:color w:val="404040" w:themeColor="text1" w:themeTint="BF"/>
          <w:sz w:val="24"/>
          <w:lang w:val="en-AU" w:bidi="en-US"/>
        </w:rPr>
        <w:t xml:space="preserve"> example</w:t>
      </w:r>
      <w:r w:rsidR="00DB5796" w:rsidRPr="000035EB">
        <w:rPr>
          <w:rFonts w:cstheme="minorHAnsi"/>
          <w:color w:val="404040" w:themeColor="text1" w:themeTint="BF"/>
          <w:sz w:val="24"/>
          <w:lang w:val="en-AU" w:bidi="en-US"/>
        </w:rPr>
        <w:t>s:</w:t>
      </w:r>
    </w:p>
    <w:p w14:paraId="4866E1A6" w14:textId="679A52E0" w:rsidR="0025078D" w:rsidRPr="00C542D9" w:rsidRDefault="00B43CFE" w:rsidP="0004716B">
      <w:pPr>
        <w:pStyle w:val="ListParagraph"/>
        <w:numPr>
          <w:ilvl w:val="0"/>
          <w:numId w:val="68"/>
        </w:numPr>
        <w:spacing w:after="120" w:line="276" w:lineRule="auto"/>
        <w:ind w:right="102"/>
        <w:contextualSpacing w:val="0"/>
        <w:jc w:val="both"/>
        <w:rPr>
          <w:rFonts w:cstheme="minorHAnsi"/>
          <w:color w:val="404040" w:themeColor="text1" w:themeTint="BF"/>
          <w:sz w:val="24"/>
          <w:lang w:val="en-AU" w:bidi="en-US"/>
        </w:rPr>
      </w:pPr>
      <w:r>
        <w:rPr>
          <w:noProof/>
          <w:lang w:eastAsia="en-PH"/>
        </w:rPr>
        <w:drawing>
          <wp:anchor distT="0" distB="0" distL="114300" distR="114300" simplePos="0" relativeHeight="251658241" behindDoc="0" locked="0" layoutInCell="1" allowOverlap="1" wp14:anchorId="7298B244" wp14:editId="29BF2530">
            <wp:simplePos x="0" y="0"/>
            <wp:positionH relativeFrom="margin">
              <wp:align>right</wp:align>
            </wp:positionH>
            <wp:positionV relativeFrom="paragraph">
              <wp:posOffset>8255</wp:posOffset>
            </wp:positionV>
            <wp:extent cx="3141980" cy="2095500"/>
            <wp:effectExtent l="0" t="0" r="1270" b="0"/>
            <wp:wrapSquare wrapText="bothSides"/>
            <wp:docPr id="7214" name="Picture 7214" descr="A doctor talking to a pati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 name="Picture 7214" descr="A doctor talking to a patient&#10;&#10;Description automatically generated with low confidence"/>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4198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D051BF">
        <w:rPr>
          <w:rFonts w:cstheme="minorHAnsi"/>
          <w:color w:val="404040" w:themeColor="text1" w:themeTint="BF"/>
          <w:sz w:val="24"/>
          <w:lang w:val="en-AU" w:bidi="en-US"/>
        </w:rPr>
        <w:t>As</w:t>
      </w:r>
      <w:r w:rsidR="00456BAB">
        <w:rPr>
          <w:rFonts w:cstheme="minorHAnsi"/>
          <w:color w:val="404040" w:themeColor="text1" w:themeTint="BF"/>
          <w:sz w:val="24"/>
          <w:lang w:val="en-AU" w:bidi="en-US"/>
        </w:rPr>
        <w:t xml:space="preserve"> an aged care worker</w:t>
      </w:r>
      <w:r w:rsidR="00D051BF">
        <w:rPr>
          <w:rFonts w:cstheme="minorHAnsi"/>
          <w:color w:val="404040" w:themeColor="text1" w:themeTint="BF"/>
          <w:sz w:val="24"/>
          <w:lang w:val="en-AU" w:bidi="en-US"/>
        </w:rPr>
        <w:t>, you</w:t>
      </w:r>
      <w:r w:rsidR="00456BAB">
        <w:rPr>
          <w:rFonts w:cstheme="minorHAnsi"/>
          <w:color w:val="404040" w:themeColor="text1" w:themeTint="BF"/>
          <w:sz w:val="24"/>
          <w:lang w:val="en-AU" w:bidi="en-US"/>
        </w:rPr>
        <w:t xml:space="preserve"> </w:t>
      </w:r>
      <w:r w:rsidR="007812B5">
        <w:rPr>
          <w:rFonts w:cstheme="minorHAnsi"/>
          <w:color w:val="404040" w:themeColor="text1" w:themeTint="BF"/>
          <w:sz w:val="24"/>
          <w:lang w:val="en-AU" w:bidi="en-US"/>
        </w:rPr>
        <w:t xml:space="preserve">recommended that your client </w:t>
      </w:r>
      <w:r w:rsidR="00CA609D">
        <w:rPr>
          <w:rFonts w:cstheme="minorHAnsi"/>
          <w:color w:val="404040" w:themeColor="text1" w:themeTint="BF"/>
          <w:sz w:val="24"/>
          <w:lang w:val="en-AU" w:bidi="en-US"/>
        </w:rPr>
        <w:t>(an older</w:t>
      </w:r>
      <w:r w:rsidR="009A1F09">
        <w:rPr>
          <w:rFonts w:cstheme="minorHAnsi"/>
          <w:color w:val="404040" w:themeColor="text1" w:themeTint="BF"/>
          <w:sz w:val="24"/>
          <w:lang w:val="en-AU" w:bidi="en-US"/>
        </w:rPr>
        <w:t xml:space="preserve"> </w:t>
      </w:r>
      <w:r w:rsidR="00CA609D">
        <w:rPr>
          <w:rFonts w:cstheme="minorHAnsi"/>
          <w:color w:val="404040" w:themeColor="text1" w:themeTint="BF"/>
          <w:sz w:val="24"/>
          <w:lang w:val="en-AU" w:bidi="en-US"/>
        </w:rPr>
        <w:t>person)</w:t>
      </w:r>
      <w:r w:rsidR="007812B5">
        <w:rPr>
          <w:rFonts w:cstheme="minorHAnsi"/>
          <w:color w:val="404040" w:themeColor="text1" w:themeTint="BF"/>
          <w:sz w:val="24"/>
          <w:lang w:val="en-AU" w:bidi="en-US"/>
        </w:rPr>
        <w:t xml:space="preserve"> stop doing laundry</w:t>
      </w:r>
      <w:r w:rsidR="0097262E">
        <w:rPr>
          <w:rFonts w:cstheme="minorHAnsi"/>
          <w:color w:val="404040" w:themeColor="text1" w:themeTint="BF"/>
          <w:sz w:val="24"/>
          <w:lang w:val="en-AU" w:bidi="en-US"/>
        </w:rPr>
        <w:t xml:space="preserve"> due to fall risk</w:t>
      </w:r>
      <w:r w:rsidR="007812B5">
        <w:rPr>
          <w:rFonts w:cstheme="minorHAnsi"/>
          <w:color w:val="404040" w:themeColor="text1" w:themeTint="BF"/>
          <w:sz w:val="24"/>
          <w:lang w:val="en-AU" w:bidi="en-US"/>
        </w:rPr>
        <w:t>. However</w:t>
      </w:r>
      <w:r w:rsidR="00D01D64">
        <w:rPr>
          <w:rFonts w:cstheme="minorHAnsi"/>
          <w:color w:val="404040" w:themeColor="text1" w:themeTint="BF"/>
          <w:sz w:val="24"/>
          <w:lang w:val="en-AU" w:bidi="en-US"/>
        </w:rPr>
        <w:t>,</w:t>
      </w:r>
      <w:r w:rsidR="007812B5">
        <w:rPr>
          <w:rFonts w:cstheme="minorHAnsi"/>
          <w:color w:val="404040" w:themeColor="text1" w:themeTint="BF"/>
          <w:sz w:val="24"/>
          <w:lang w:val="en-AU" w:bidi="en-US"/>
        </w:rPr>
        <w:t xml:space="preserve"> </w:t>
      </w:r>
      <w:r w:rsidR="00D051BF">
        <w:rPr>
          <w:rFonts w:cstheme="minorHAnsi"/>
          <w:color w:val="404040" w:themeColor="text1" w:themeTint="BF"/>
          <w:sz w:val="24"/>
          <w:lang w:val="en-AU" w:bidi="en-US"/>
        </w:rPr>
        <w:t xml:space="preserve">the </w:t>
      </w:r>
      <w:r w:rsidR="00CA609D">
        <w:rPr>
          <w:rFonts w:cstheme="minorHAnsi"/>
          <w:color w:val="404040" w:themeColor="text1" w:themeTint="BF"/>
          <w:sz w:val="24"/>
          <w:lang w:val="en-AU" w:bidi="en-US"/>
        </w:rPr>
        <w:t>older person</w:t>
      </w:r>
      <w:r w:rsidR="00D051BF">
        <w:rPr>
          <w:rFonts w:cstheme="minorHAnsi"/>
          <w:color w:val="404040" w:themeColor="text1" w:themeTint="BF"/>
          <w:sz w:val="24"/>
          <w:lang w:val="en-AU" w:bidi="en-US"/>
        </w:rPr>
        <w:t xml:space="preserve"> </w:t>
      </w:r>
      <w:r w:rsidR="0025078D" w:rsidRPr="00456BAB">
        <w:rPr>
          <w:rFonts w:cstheme="minorHAnsi"/>
          <w:color w:val="404040" w:themeColor="text1" w:themeTint="BF"/>
          <w:sz w:val="24"/>
          <w:lang w:val="en-AU" w:bidi="en-US"/>
        </w:rPr>
        <w:t xml:space="preserve">still does their laundry despite </w:t>
      </w:r>
      <w:r w:rsidR="0097262E">
        <w:rPr>
          <w:rFonts w:cstheme="minorHAnsi"/>
          <w:color w:val="404040" w:themeColor="text1" w:themeTint="BF"/>
          <w:sz w:val="24"/>
          <w:lang w:val="en-AU" w:bidi="en-US"/>
        </w:rPr>
        <w:t>the said</w:t>
      </w:r>
      <w:r w:rsidR="0025078D" w:rsidRPr="00456BAB">
        <w:rPr>
          <w:rFonts w:cstheme="minorHAnsi"/>
          <w:color w:val="404040" w:themeColor="text1" w:themeTint="BF"/>
          <w:sz w:val="24"/>
          <w:lang w:val="en-AU" w:bidi="en-US"/>
        </w:rPr>
        <w:t xml:space="preserve"> risk.</w:t>
      </w:r>
    </w:p>
    <w:p w14:paraId="281D83BC" w14:textId="424428C7" w:rsidR="0097262E" w:rsidRPr="00456BAB" w:rsidRDefault="00CA609D" w:rsidP="0004716B">
      <w:pPr>
        <w:pStyle w:val="ListParagraph"/>
        <w:numPr>
          <w:ilvl w:val="0"/>
          <w:numId w:val="68"/>
        </w:numPr>
        <w:spacing w:after="120" w:line="276" w:lineRule="auto"/>
        <w:ind w:right="102"/>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As an education support worker, your client (a young student)</w:t>
      </w:r>
      <w:r w:rsidR="00D20F1A">
        <w:rPr>
          <w:rFonts w:cstheme="minorHAnsi"/>
          <w:color w:val="404040" w:themeColor="text1" w:themeTint="BF"/>
          <w:sz w:val="24"/>
          <w:lang w:val="en-AU" w:bidi="en-US"/>
        </w:rPr>
        <w:t xml:space="preserve"> may want to use scissors</w:t>
      </w:r>
      <w:r w:rsidR="00523A1A">
        <w:rPr>
          <w:rFonts w:cstheme="minorHAnsi"/>
          <w:color w:val="404040" w:themeColor="text1" w:themeTint="BF"/>
          <w:sz w:val="24"/>
          <w:lang w:val="en-AU" w:bidi="en-US"/>
        </w:rPr>
        <w:t xml:space="preserve">. </w:t>
      </w:r>
      <w:r w:rsidR="00853A96">
        <w:rPr>
          <w:rFonts w:cstheme="minorHAnsi"/>
          <w:color w:val="404040" w:themeColor="text1" w:themeTint="BF"/>
          <w:sz w:val="24"/>
          <w:lang w:val="en-AU" w:bidi="en-US"/>
        </w:rPr>
        <w:t xml:space="preserve">There is a risk </w:t>
      </w:r>
      <w:r w:rsidR="009A1F09">
        <w:rPr>
          <w:rFonts w:cstheme="minorHAnsi"/>
          <w:color w:val="404040" w:themeColor="text1" w:themeTint="BF"/>
          <w:sz w:val="24"/>
          <w:lang w:val="en-AU" w:bidi="en-US"/>
        </w:rPr>
        <w:t xml:space="preserve">of </w:t>
      </w:r>
      <w:r w:rsidR="00590A81">
        <w:rPr>
          <w:rFonts w:cstheme="minorHAnsi"/>
          <w:color w:val="404040" w:themeColor="text1" w:themeTint="BF"/>
          <w:sz w:val="24"/>
          <w:lang w:val="en-AU" w:bidi="en-US"/>
        </w:rPr>
        <w:t>obtaining cuts.</w:t>
      </w:r>
    </w:p>
    <w:p w14:paraId="46E96A07" w14:textId="4BDD35EE" w:rsidR="003F5557" w:rsidRDefault="006E2B5E" w:rsidP="0004716B">
      <w:pPr>
        <w:pStyle w:val="ListParagraph"/>
        <w:numPr>
          <w:ilvl w:val="0"/>
          <w:numId w:val="68"/>
        </w:numPr>
        <w:spacing w:after="120" w:line="276" w:lineRule="auto"/>
        <w:ind w:right="102"/>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As a </w:t>
      </w:r>
      <w:r w:rsidR="009A1F09">
        <w:rPr>
          <w:rFonts w:cstheme="minorHAnsi"/>
          <w:color w:val="404040" w:themeColor="text1" w:themeTint="BF"/>
          <w:sz w:val="24"/>
          <w:lang w:val="en-AU" w:bidi="en-US"/>
        </w:rPr>
        <w:t>first responder</w:t>
      </w:r>
      <w:r>
        <w:rPr>
          <w:rFonts w:cstheme="minorHAnsi"/>
          <w:color w:val="404040" w:themeColor="text1" w:themeTint="BF"/>
          <w:sz w:val="24"/>
          <w:lang w:val="en-AU" w:bidi="en-US"/>
        </w:rPr>
        <w:t xml:space="preserve">, </w:t>
      </w:r>
      <w:r w:rsidR="008F03FB">
        <w:rPr>
          <w:rFonts w:cstheme="minorHAnsi"/>
          <w:color w:val="404040" w:themeColor="text1" w:themeTint="BF"/>
          <w:sz w:val="24"/>
          <w:lang w:val="en-AU" w:bidi="en-US"/>
        </w:rPr>
        <w:t xml:space="preserve">a casualty may refuse treatment </w:t>
      </w:r>
      <w:r w:rsidR="00814BF6">
        <w:rPr>
          <w:rFonts w:cstheme="minorHAnsi"/>
          <w:color w:val="404040" w:themeColor="text1" w:themeTint="BF"/>
          <w:sz w:val="24"/>
          <w:lang w:val="en-AU" w:bidi="en-US"/>
        </w:rPr>
        <w:t xml:space="preserve">despite </w:t>
      </w:r>
      <w:r w:rsidR="00BE6CBC">
        <w:rPr>
          <w:rFonts w:cstheme="minorHAnsi"/>
          <w:color w:val="404040" w:themeColor="text1" w:themeTint="BF"/>
          <w:sz w:val="24"/>
          <w:lang w:val="en-AU" w:bidi="en-US"/>
        </w:rPr>
        <w:t>being injured.</w:t>
      </w:r>
    </w:p>
    <w:p w14:paraId="2762DEA5" w14:textId="1BF782F3" w:rsidR="00386C38" w:rsidRDefault="0025078D">
      <w:pPr>
        <w:pStyle w:val="ListParagraph"/>
        <w:spacing w:after="120" w:line="276" w:lineRule="auto"/>
        <w:ind w:left="0" w:right="102" w:firstLine="0"/>
        <w:contextualSpacing w:val="0"/>
        <w:jc w:val="both"/>
        <w:rPr>
          <w:rFonts w:cstheme="minorHAnsi"/>
          <w:color w:val="404040" w:themeColor="text1" w:themeTint="BF"/>
          <w:sz w:val="24"/>
          <w:lang w:val="en-AU" w:bidi="en-US"/>
        </w:rPr>
      </w:pPr>
      <w:r w:rsidRPr="003F5557">
        <w:rPr>
          <w:rFonts w:cstheme="minorHAnsi"/>
          <w:color w:val="404040" w:themeColor="text1" w:themeTint="BF"/>
          <w:sz w:val="24"/>
          <w:lang w:val="en-AU" w:bidi="en-US"/>
        </w:rPr>
        <w:t xml:space="preserve">In all the given examples, the </w:t>
      </w:r>
      <w:r w:rsidR="00590A81" w:rsidRPr="003F5557">
        <w:rPr>
          <w:rFonts w:cstheme="minorHAnsi"/>
          <w:color w:val="404040" w:themeColor="text1" w:themeTint="BF"/>
          <w:sz w:val="24"/>
          <w:lang w:val="en-AU" w:bidi="en-US"/>
        </w:rPr>
        <w:t>clients are</w:t>
      </w:r>
      <w:r w:rsidRPr="003F5557">
        <w:rPr>
          <w:rFonts w:cstheme="minorHAnsi"/>
          <w:color w:val="404040" w:themeColor="text1" w:themeTint="BF"/>
          <w:sz w:val="24"/>
          <w:lang w:val="en-AU" w:bidi="en-US"/>
        </w:rPr>
        <w:t xml:space="preserve"> facing serious risks. </w:t>
      </w:r>
      <w:r w:rsidR="00FD1238" w:rsidRPr="003F5557">
        <w:rPr>
          <w:rFonts w:cstheme="minorHAnsi"/>
          <w:color w:val="404040" w:themeColor="text1" w:themeTint="BF"/>
          <w:sz w:val="24"/>
          <w:lang w:val="en-AU" w:bidi="en-US"/>
        </w:rPr>
        <w:t xml:space="preserve">You can allow them to take these risks. </w:t>
      </w:r>
      <w:r w:rsidR="004F182E" w:rsidRPr="003F5557">
        <w:rPr>
          <w:rFonts w:cstheme="minorHAnsi"/>
          <w:color w:val="404040" w:themeColor="text1" w:themeTint="BF"/>
          <w:sz w:val="24"/>
          <w:lang w:val="en-AU" w:bidi="en-US"/>
        </w:rPr>
        <w:t>You can also</w:t>
      </w:r>
      <w:r w:rsidR="00282FDC" w:rsidRPr="003F5557">
        <w:rPr>
          <w:rFonts w:cstheme="minorHAnsi"/>
          <w:color w:val="404040" w:themeColor="text1" w:themeTint="BF"/>
          <w:sz w:val="24"/>
          <w:lang w:val="en-AU" w:bidi="en-US"/>
        </w:rPr>
        <w:t xml:space="preserve"> negotiate with them if </w:t>
      </w:r>
      <w:r w:rsidR="00C95151" w:rsidRPr="003F5557">
        <w:rPr>
          <w:rFonts w:cstheme="minorHAnsi"/>
          <w:color w:val="404040" w:themeColor="text1" w:themeTint="BF"/>
          <w:sz w:val="24"/>
          <w:lang w:val="en-AU" w:bidi="en-US"/>
        </w:rPr>
        <w:t>applicabl</w:t>
      </w:r>
      <w:r w:rsidR="00A16325" w:rsidRPr="003F5557">
        <w:rPr>
          <w:rFonts w:cstheme="minorHAnsi"/>
          <w:color w:val="404040" w:themeColor="text1" w:themeTint="BF"/>
          <w:sz w:val="24"/>
          <w:lang w:val="en-AU" w:bidi="en-US"/>
        </w:rPr>
        <w:t xml:space="preserve">e. Follow your </w:t>
      </w:r>
      <w:r w:rsidR="002C46D0" w:rsidRPr="003F5557">
        <w:rPr>
          <w:rFonts w:cstheme="minorHAnsi"/>
          <w:color w:val="404040" w:themeColor="text1" w:themeTint="BF"/>
          <w:sz w:val="24"/>
          <w:lang w:val="en-AU" w:bidi="en-US"/>
        </w:rPr>
        <w:t xml:space="preserve">organisation’s </w:t>
      </w:r>
      <w:r w:rsidR="00C455A0" w:rsidRPr="003F5557">
        <w:rPr>
          <w:rFonts w:cstheme="minorHAnsi"/>
          <w:color w:val="404040" w:themeColor="text1" w:themeTint="BF"/>
          <w:sz w:val="24"/>
          <w:lang w:val="en-AU" w:bidi="en-US"/>
        </w:rPr>
        <w:t xml:space="preserve">policy and procedures when you encounter </w:t>
      </w:r>
      <w:r w:rsidR="00D77846" w:rsidRPr="003F5557">
        <w:rPr>
          <w:rFonts w:cstheme="minorHAnsi"/>
          <w:color w:val="404040" w:themeColor="text1" w:themeTint="BF"/>
          <w:sz w:val="24"/>
          <w:lang w:val="en-AU" w:bidi="en-US"/>
        </w:rPr>
        <w:t>similar matters.</w:t>
      </w:r>
    </w:p>
    <w:p w14:paraId="2A4AF7F0" w14:textId="77777777" w:rsidR="000035EB" w:rsidRDefault="000035EB">
      <w:pPr>
        <w:pStyle w:val="ListParagraph"/>
        <w:spacing w:after="120" w:line="276" w:lineRule="auto"/>
        <w:ind w:left="0" w:right="102" w:firstLine="0"/>
        <w:contextualSpacing w:val="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0035EB" w:rsidRPr="00C542D9" w14:paraId="17B1D92E" w14:textId="77777777" w:rsidTr="00B04299">
        <w:tc>
          <w:tcPr>
            <w:tcW w:w="1985" w:type="dxa"/>
            <w:hideMark/>
          </w:tcPr>
          <w:p w14:paraId="622024DB" w14:textId="77777777" w:rsidR="000035EB" w:rsidRPr="00C542D9" w:rsidRDefault="000035EB" w:rsidP="00B04299">
            <w:pPr>
              <w:spacing w:after="120" w:line="276" w:lineRule="auto"/>
              <w:ind w:left="0" w:firstLine="0"/>
              <w:jc w:val="center"/>
              <w:rPr>
                <w:color w:val="262626" w:themeColor="text1" w:themeTint="D9"/>
                <w:highlight w:val="yellow"/>
                <w:lang w:val="en-AU" w:bidi="en-US"/>
              </w:rPr>
            </w:pPr>
            <w:r>
              <w:rPr>
                <w:noProof/>
              </w:rPr>
              <w:drawing>
                <wp:inline distT="0" distB="0" distL="0" distR="0" wp14:anchorId="1CE581CB" wp14:editId="2BB1188C">
                  <wp:extent cx="857250" cy="895350"/>
                  <wp:effectExtent l="0" t="0" r="0" b="0"/>
                  <wp:docPr id="28" name="Picture 2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25">
                            <a:extLst>
                              <a:ext uri="{28A0092B-C50C-407E-A947-70E740481C1C}">
                                <a14:useLocalDpi xmlns:a14="http://schemas.microsoft.com/office/drawing/2010/main" val="0"/>
                              </a:ext>
                            </a:extLst>
                          </a:blip>
                          <a:srcRect l="76" r="76"/>
                          <a:stretch>
                            <a:fillRect/>
                          </a:stretch>
                        </pic:blipFill>
                        <pic:spPr>
                          <a:xfrm>
                            <a:off x="0" y="0"/>
                            <a:ext cx="857250" cy="895350"/>
                          </a:xfrm>
                          <a:prstGeom prst="rect">
                            <a:avLst/>
                          </a:prstGeom>
                        </pic:spPr>
                      </pic:pic>
                    </a:graphicData>
                  </a:graphic>
                </wp:inline>
              </w:drawing>
            </w:r>
          </w:p>
        </w:tc>
        <w:tc>
          <w:tcPr>
            <w:tcW w:w="6327" w:type="dxa"/>
            <w:hideMark/>
          </w:tcPr>
          <w:p w14:paraId="0632D488" w14:textId="77777777" w:rsidR="000035EB" w:rsidRPr="00C542D9" w:rsidRDefault="000035EB" w:rsidP="00B04299">
            <w:pPr>
              <w:ind w:left="31" w:right="102" w:firstLine="0"/>
              <w:jc w:val="both"/>
              <w:rPr>
                <w:rFonts w:cstheme="minorHAnsi"/>
                <w:b/>
                <w:bCs/>
                <w:color w:val="FF595E"/>
                <w:sz w:val="28"/>
                <w:lang w:val="en-AU" w:bidi="en-US"/>
              </w:rPr>
            </w:pPr>
            <w:r w:rsidRPr="00C542D9">
              <w:rPr>
                <w:rFonts w:cstheme="minorHAnsi"/>
                <w:b/>
                <w:bCs/>
                <w:color w:val="FF595E"/>
                <w:sz w:val="28"/>
                <w:lang w:val="en-AU" w:bidi="en-US"/>
              </w:rPr>
              <w:t>Further Reading</w:t>
            </w:r>
          </w:p>
          <w:p w14:paraId="67101941" w14:textId="77777777" w:rsidR="000035EB" w:rsidRPr="00C542D9" w:rsidRDefault="000035EB" w:rsidP="00B04299">
            <w:pPr>
              <w:spacing w:line="264" w:lineRule="auto"/>
              <w:ind w:left="29" w:firstLine="0"/>
              <w:jc w:val="both"/>
              <w:rPr>
                <w:rFonts w:cstheme="minorHAnsi"/>
                <w:color w:val="404040" w:themeColor="text1" w:themeTint="BF"/>
                <w:lang w:val="en-AU" w:bidi="en-US"/>
              </w:rPr>
            </w:pPr>
            <w:r w:rsidRPr="00B024BA">
              <w:rPr>
                <w:rFonts w:cstheme="minorHAnsi"/>
                <w:color w:val="404040" w:themeColor="text1" w:themeTint="BF"/>
                <w:lang w:val="en-AU" w:bidi="en-US"/>
              </w:rPr>
              <w:t>Below is an example of an organisational policy and procedure regarding the duty of care and dignity of risk</w:t>
            </w:r>
            <w:r w:rsidRPr="000035EB">
              <w:rPr>
                <w:rFonts w:cstheme="minorHAnsi"/>
                <w:color w:val="404040" w:themeColor="text1" w:themeTint="BF"/>
                <w:lang w:val="en-AU" w:bidi="en-US"/>
              </w:rPr>
              <w:t>.</w:t>
            </w:r>
          </w:p>
          <w:p w14:paraId="45D501C6" w14:textId="7C85AA26" w:rsidR="000035EB" w:rsidRPr="00C542D9" w:rsidRDefault="0081531B" w:rsidP="00B024BA">
            <w:pPr>
              <w:spacing w:after="120" w:line="276" w:lineRule="auto"/>
              <w:ind w:left="28" w:right="0" w:firstLine="0"/>
              <w:jc w:val="center"/>
              <w:rPr>
                <w:rFonts w:cstheme="minorHAnsi"/>
                <w:color w:val="262626" w:themeColor="text1" w:themeTint="D9"/>
                <w:sz w:val="22"/>
                <w:szCs w:val="20"/>
                <w:lang w:val="en-AU" w:bidi="en-US"/>
              </w:rPr>
            </w:pPr>
            <w:hyperlink r:id="rId183" w:history="1">
              <w:r w:rsidR="000035EB">
                <w:rPr>
                  <w:rStyle w:val="Hyperlink"/>
                  <w:color w:val="2E74B5" w:themeColor="accent5" w:themeShade="BF"/>
                  <w:sz w:val="22"/>
                  <w:u w:val="none"/>
                </w:rPr>
                <w:t>Policy 4 5 0 - Dignity of Risk versus Duty of Care Policy 2020</w:t>
              </w:r>
            </w:hyperlink>
          </w:p>
        </w:tc>
      </w:tr>
    </w:tbl>
    <w:p w14:paraId="6E5DA345" w14:textId="00F03FA0" w:rsidR="000035EB" w:rsidRDefault="000035EB"/>
    <w:p w14:paraId="7A6BFB28" w14:textId="05169540" w:rsidR="00FC698B" w:rsidRPr="000035EB" w:rsidRDefault="00FC698B" w:rsidP="00A14D11">
      <w:pPr>
        <w:pStyle w:val="Heading3"/>
        <w:tabs>
          <w:tab w:val="left" w:pos="180"/>
        </w:tabs>
        <w:spacing w:line="276" w:lineRule="auto"/>
        <w:ind w:right="102"/>
        <w:rPr>
          <w:b/>
          <w:bCs/>
          <w:lang w:val="en-AU"/>
        </w:rPr>
      </w:pPr>
      <w:bookmarkStart w:id="37" w:name="_Toc83892741"/>
      <w:bookmarkStart w:id="38" w:name="_Toc100664742"/>
      <w:r w:rsidRPr="000035EB">
        <w:rPr>
          <w:b/>
          <w:bCs/>
          <w:lang w:val="en-AU"/>
        </w:rPr>
        <w:t>1.2.8</w:t>
      </w:r>
      <w:r w:rsidR="000035EB" w:rsidRPr="000035EB">
        <w:rPr>
          <w:b/>
          <w:bCs/>
          <w:lang w:val="en-AU"/>
        </w:rPr>
        <w:t xml:space="preserve"> </w:t>
      </w:r>
      <w:r w:rsidRPr="000035EB">
        <w:rPr>
          <w:b/>
          <w:bCs/>
          <w:lang w:val="en-AU"/>
        </w:rPr>
        <w:t>Human Rights</w:t>
      </w:r>
      <w:bookmarkEnd w:id="37"/>
      <w:bookmarkEnd w:id="38"/>
    </w:p>
    <w:p w14:paraId="3F2D1941" w14:textId="77777777" w:rsidR="00EC4FAD" w:rsidRPr="000035EB" w:rsidRDefault="00EC4FAD" w:rsidP="000035EB">
      <w:pPr>
        <w:spacing w:after="120" w:line="276" w:lineRule="auto"/>
        <w:ind w:left="0" w:right="102" w:firstLine="0"/>
        <w:jc w:val="both"/>
        <w:rPr>
          <w:rFonts w:cstheme="minorHAnsi"/>
          <w:b/>
          <w:color w:val="404040" w:themeColor="text1" w:themeTint="BF"/>
          <w:sz w:val="24"/>
          <w:szCs w:val="24"/>
          <w:lang w:bidi="en-US"/>
        </w:rPr>
      </w:pPr>
      <w:r w:rsidRPr="000035EB">
        <w:rPr>
          <w:rFonts w:cstheme="minorHAnsi"/>
          <w:b/>
          <w:color w:val="404040" w:themeColor="text1" w:themeTint="BF"/>
          <w:sz w:val="24"/>
          <w:szCs w:val="24"/>
          <w:lang w:bidi="en-US"/>
        </w:rPr>
        <w:t>Universal Declaration of Human Rights</w:t>
      </w:r>
    </w:p>
    <w:p w14:paraId="402E9779" w14:textId="4E686EF2" w:rsidR="00EC4FAD" w:rsidRDefault="00EC4FAD" w:rsidP="000035EB">
      <w:pPr>
        <w:spacing w:after="120" w:line="276" w:lineRule="auto"/>
        <w:ind w:left="0" w:right="102" w:firstLine="0"/>
        <w:jc w:val="both"/>
        <w:rPr>
          <w:rFonts w:cstheme="minorHAnsi"/>
          <w:color w:val="404040" w:themeColor="text1" w:themeTint="BF"/>
          <w:sz w:val="24"/>
          <w:szCs w:val="24"/>
          <w:lang w:bidi="en-US"/>
        </w:rPr>
      </w:pPr>
      <w:r w:rsidRPr="000035EB">
        <w:rPr>
          <w:rFonts w:cstheme="minorHAnsi"/>
          <w:color w:val="404040" w:themeColor="text1" w:themeTint="BF"/>
          <w:sz w:val="24"/>
          <w:szCs w:val="24"/>
          <w:lang w:bidi="en-US"/>
        </w:rPr>
        <w:t xml:space="preserve">Human rights refer to all </w:t>
      </w:r>
      <w:r w:rsidR="00B15140" w:rsidRPr="000035EB">
        <w:rPr>
          <w:rFonts w:cstheme="minorHAnsi"/>
          <w:color w:val="404040" w:themeColor="text1" w:themeTint="BF"/>
          <w:sz w:val="24"/>
          <w:szCs w:val="24"/>
          <w:lang w:bidi="en-US"/>
        </w:rPr>
        <w:t>fundament</w:t>
      </w:r>
      <w:r w:rsidRPr="000035EB">
        <w:rPr>
          <w:rFonts w:cstheme="minorHAnsi"/>
          <w:color w:val="404040" w:themeColor="text1" w:themeTint="BF"/>
          <w:sz w:val="24"/>
          <w:szCs w:val="24"/>
          <w:lang w:bidi="en-US"/>
        </w:rPr>
        <w:t xml:space="preserve">al rights that each person is entitled to as a human being. </w:t>
      </w:r>
      <w:r w:rsidRPr="00B024BA">
        <w:rPr>
          <w:rFonts w:cstheme="minorHAnsi"/>
          <w:color w:val="404040" w:themeColor="text1" w:themeTint="BF"/>
          <w:sz w:val="24"/>
          <w:szCs w:val="24"/>
          <w:lang w:bidi="en-US"/>
        </w:rPr>
        <w:t>These human rights are universal because they apply to all people regardless of background and beliefs</w:t>
      </w:r>
      <w:r w:rsidRPr="000035EB">
        <w:rPr>
          <w:rFonts w:cstheme="minorHAnsi"/>
          <w:color w:val="404040" w:themeColor="text1" w:themeTint="BF"/>
          <w:sz w:val="24"/>
          <w:szCs w:val="24"/>
          <w:lang w:bidi="en-US"/>
        </w:rPr>
        <w:t>. Human rights are also inalienable because they cannot be taken away</w:t>
      </w:r>
      <w:r w:rsidRPr="00B024BA">
        <w:rPr>
          <w:rFonts w:cstheme="minorHAnsi"/>
          <w:color w:val="404040" w:themeColor="text1" w:themeTint="BF"/>
          <w:sz w:val="24"/>
          <w:szCs w:val="24"/>
          <w:lang w:bidi="en-US"/>
        </w:rPr>
        <w:t xml:space="preserve">. </w:t>
      </w:r>
      <w:r w:rsidR="006609B4" w:rsidRPr="00B024BA">
        <w:rPr>
          <w:rFonts w:cstheme="minorHAnsi"/>
          <w:color w:val="404040" w:themeColor="text1" w:themeTint="BF"/>
          <w:sz w:val="24"/>
          <w:szCs w:val="24"/>
          <w:lang w:bidi="en-US"/>
        </w:rPr>
        <w:t>After World War II, the United Nations General Assembly first release</w:t>
      </w:r>
      <w:r w:rsidR="00CB6F90" w:rsidRPr="00B024BA">
        <w:rPr>
          <w:rFonts w:cstheme="minorHAnsi"/>
          <w:color w:val="404040" w:themeColor="text1" w:themeTint="BF"/>
          <w:sz w:val="24"/>
          <w:szCs w:val="24"/>
          <w:lang w:bidi="en-US"/>
        </w:rPr>
        <w:t>d</w:t>
      </w:r>
      <w:r w:rsidR="006609B4" w:rsidRPr="00B024BA">
        <w:rPr>
          <w:rFonts w:cstheme="minorHAnsi"/>
          <w:color w:val="404040" w:themeColor="text1" w:themeTint="BF"/>
          <w:sz w:val="24"/>
          <w:szCs w:val="24"/>
          <w:lang w:bidi="en-US"/>
        </w:rPr>
        <w:t xml:space="preserve"> the Universal Declaration of Human Rights</w:t>
      </w:r>
      <w:r w:rsidRPr="000035EB">
        <w:rPr>
          <w:rFonts w:cstheme="minorHAnsi"/>
          <w:color w:val="404040" w:themeColor="text1" w:themeTint="BF"/>
          <w:sz w:val="24"/>
          <w:szCs w:val="24"/>
          <w:lang w:bidi="en-US"/>
        </w:rPr>
        <w:t xml:space="preserve">. This document states and describes all fundamental human rights that must be protected. </w:t>
      </w:r>
      <w:r w:rsidRPr="00B024BA">
        <w:rPr>
          <w:rFonts w:cstheme="minorHAnsi"/>
          <w:color w:val="404040" w:themeColor="text1" w:themeTint="BF"/>
          <w:sz w:val="24"/>
          <w:szCs w:val="24"/>
          <w:lang w:bidi="en-US"/>
        </w:rPr>
        <w:t xml:space="preserve">The Universal Declaration of Human Rights has since been used as </w:t>
      </w:r>
      <w:r w:rsidR="006609B4" w:rsidRPr="00B024BA">
        <w:rPr>
          <w:rFonts w:cstheme="minorHAnsi"/>
          <w:color w:val="404040" w:themeColor="text1" w:themeTint="BF"/>
          <w:sz w:val="24"/>
          <w:szCs w:val="24"/>
          <w:lang w:bidi="en-US"/>
        </w:rPr>
        <w:t xml:space="preserve">a </w:t>
      </w:r>
      <w:r w:rsidRPr="00B024BA">
        <w:rPr>
          <w:rFonts w:cstheme="minorHAnsi"/>
          <w:color w:val="404040" w:themeColor="text1" w:themeTint="BF"/>
          <w:sz w:val="24"/>
          <w:szCs w:val="24"/>
          <w:lang w:bidi="en-US"/>
        </w:rPr>
        <w:t>basis for other legislation and guidelines protecting the rights of people.</w:t>
      </w:r>
    </w:p>
    <w:p w14:paraId="41D58F73" w14:textId="77777777" w:rsidR="000035EB" w:rsidRPr="00BC0E5D" w:rsidRDefault="000035EB" w:rsidP="000035EB">
      <w:pPr>
        <w:spacing w:after="120" w:line="276" w:lineRule="auto"/>
        <w:ind w:left="0" w:right="102" w:firstLine="0"/>
        <w:jc w:val="both"/>
        <w:rPr>
          <w:rFonts w:cstheme="minorHAnsi"/>
          <w:color w:val="404040" w:themeColor="text1" w:themeTint="BF"/>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871623" w:rsidRPr="00C542D9" w14:paraId="357F1A68" w14:textId="77777777" w:rsidTr="007030B7">
        <w:tc>
          <w:tcPr>
            <w:tcW w:w="1985" w:type="dxa"/>
            <w:hideMark/>
          </w:tcPr>
          <w:p w14:paraId="5E98CD70" w14:textId="77777777" w:rsidR="00871623" w:rsidRPr="00C542D9" w:rsidRDefault="2620228C" w:rsidP="007030B7">
            <w:pPr>
              <w:spacing w:after="120" w:line="276" w:lineRule="auto"/>
              <w:ind w:left="0" w:firstLine="0"/>
              <w:jc w:val="center"/>
              <w:rPr>
                <w:rFonts w:cstheme="minorHAnsi"/>
                <w:color w:val="262626" w:themeColor="text1" w:themeTint="D9"/>
                <w:highlight w:val="yellow"/>
                <w:lang w:val="en-AU" w:bidi="en-US"/>
              </w:rPr>
            </w:pPr>
            <w:r>
              <w:rPr>
                <w:noProof/>
              </w:rPr>
              <w:lastRenderedPageBreak/>
              <w:drawing>
                <wp:inline distT="0" distB="0" distL="0" distR="0" wp14:anchorId="6824E3CB" wp14:editId="3842BFB6">
                  <wp:extent cx="857250" cy="895350"/>
                  <wp:effectExtent l="0" t="0" r="0" b="0"/>
                  <wp:docPr id="48" name="Picture 4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25">
                            <a:extLst>
                              <a:ext uri="{28A0092B-C50C-407E-A947-70E740481C1C}">
                                <a14:useLocalDpi xmlns:a14="http://schemas.microsoft.com/office/drawing/2010/main" val="0"/>
                              </a:ext>
                            </a:extLst>
                          </a:blip>
                          <a:srcRect l="76" r="76"/>
                          <a:stretch>
                            <a:fillRect/>
                          </a:stretch>
                        </pic:blipFill>
                        <pic:spPr>
                          <a:xfrm>
                            <a:off x="0" y="0"/>
                            <a:ext cx="857250" cy="895350"/>
                          </a:xfrm>
                          <a:prstGeom prst="rect">
                            <a:avLst/>
                          </a:prstGeom>
                        </pic:spPr>
                      </pic:pic>
                    </a:graphicData>
                  </a:graphic>
                </wp:inline>
              </w:drawing>
            </w:r>
          </w:p>
        </w:tc>
        <w:tc>
          <w:tcPr>
            <w:tcW w:w="6327" w:type="dxa"/>
            <w:hideMark/>
          </w:tcPr>
          <w:p w14:paraId="270E28DE" w14:textId="77777777" w:rsidR="00871623" w:rsidRPr="00C542D9" w:rsidRDefault="00871623" w:rsidP="007030B7">
            <w:pPr>
              <w:ind w:left="31" w:right="102" w:firstLine="0"/>
              <w:jc w:val="both"/>
              <w:rPr>
                <w:rFonts w:cstheme="minorHAnsi"/>
                <w:b/>
                <w:bCs/>
                <w:color w:val="FF595E"/>
                <w:sz w:val="28"/>
                <w:lang w:val="en-AU" w:bidi="en-US"/>
              </w:rPr>
            </w:pPr>
            <w:r w:rsidRPr="00C542D9">
              <w:rPr>
                <w:rFonts w:cstheme="minorHAnsi"/>
                <w:b/>
                <w:bCs/>
                <w:color w:val="FF595E"/>
                <w:sz w:val="28"/>
                <w:lang w:val="en-AU" w:bidi="en-US"/>
              </w:rPr>
              <w:t>Further Reading</w:t>
            </w:r>
          </w:p>
          <w:p w14:paraId="34E105FA" w14:textId="77777777" w:rsidR="00871623" w:rsidRDefault="00871623" w:rsidP="007030B7">
            <w:pPr>
              <w:spacing w:line="264" w:lineRule="auto"/>
              <w:ind w:left="29" w:firstLine="0"/>
              <w:jc w:val="center"/>
              <w:rPr>
                <w:rFonts w:cstheme="minorHAnsi"/>
                <w:color w:val="404040" w:themeColor="text1" w:themeTint="BF"/>
                <w:lang w:val="en-AU" w:bidi="en-US"/>
              </w:rPr>
            </w:pPr>
            <w:r w:rsidRPr="00871623">
              <w:rPr>
                <w:rFonts w:cstheme="minorHAnsi"/>
                <w:color w:val="404040" w:themeColor="text1" w:themeTint="BF"/>
                <w:lang w:val="en-AU" w:bidi="en-US"/>
              </w:rPr>
              <w:t>Learn more about the Universal Declaration of Human Rights by accessing the United Nations site through the link below.</w:t>
            </w:r>
          </w:p>
          <w:p w14:paraId="2821D898" w14:textId="464AE411" w:rsidR="00871623" w:rsidRPr="000035EB" w:rsidRDefault="0081531B" w:rsidP="00B024BA">
            <w:pPr>
              <w:spacing w:after="120" w:line="276" w:lineRule="auto"/>
              <w:ind w:left="28" w:right="0" w:firstLine="0"/>
              <w:jc w:val="center"/>
              <w:rPr>
                <w:rFonts w:cstheme="minorHAnsi"/>
                <w:color w:val="262626" w:themeColor="text1" w:themeTint="D9"/>
                <w:sz w:val="22"/>
                <w:lang w:val="en-AU" w:bidi="en-US"/>
              </w:rPr>
            </w:pPr>
            <w:hyperlink r:id="rId184" w:history="1">
              <w:r w:rsidR="00871623" w:rsidRPr="00B024BA">
                <w:rPr>
                  <w:rStyle w:val="Hyperlink"/>
                  <w:color w:val="2E74B5" w:themeColor="accent5" w:themeShade="BF"/>
                  <w:sz w:val="22"/>
                  <w:u w:val="none"/>
                </w:rPr>
                <w:t>Universal Declaration of Human Rights</w:t>
              </w:r>
            </w:hyperlink>
          </w:p>
        </w:tc>
      </w:tr>
    </w:tbl>
    <w:p w14:paraId="5675D406" w14:textId="3FCA2727" w:rsidR="00EC4FAD" w:rsidRPr="008C663B" w:rsidRDefault="00EC4FAD" w:rsidP="00EC4FAD">
      <w:pPr>
        <w:spacing w:after="120" w:line="276" w:lineRule="auto"/>
        <w:ind w:left="0" w:right="102" w:firstLine="0"/>
        <w:jc w:val="both"/>
        <w:rPr>
          <w:rFonts w:cstheme="minorHAnsi"/>
          <w:iCs/>
          <w:color w:val="262626" w:themeColor="text1" w:themeTint="D9"/>
          <w:sz w:val="24"/>
          <w:szCs w:val="24"/>
          <w:lang w:bidi="en-US"/>
        </w:rPr>
      </w:pPr>
    </w:p>
    <w:p w14:paraId="7C23152F" w14:textId="43C8532A" w:rsidR="00EC4FAD" w:rsidRPr="00BC0E5D" w:rsidRDefault="00EC4FAD" w:rsidP="00EC4FAD">
      <w:pPr>
        <w:spacing w:after="120" w:line="276" w:lineRule="auto"/>
        <w:ind w:left="0" w:right="102" w:firstLine="0"/>
        <w:jc w:val="both"/>
        <w:rPr>
          <w:rFonts w:cstheme="minorHAnsi"/>
          <w:b/>
          <w:color w:val="404040" w:themeColor="text1" w:themeTint="BF"/>
          <w:sz w:val="24"/>
          <w:szCs w:val="24"/>
          <w:lang w:bidi="en-US"/>
        </w:rPr>
      </w:pPr>
      <w:r w:rsidRPr="00BC0E5D">
        <w:rPr>
          <w:rFonts w:cstheme="minorHAnsi"/>
          <w:b/>
          <w:color w:val="404040" w:themeColor="text1" w:themeTint="BF"/>
          <w:sz w:val="24"/>
          <w:szCs w:val="24"/>
          <w:lang w:bidi="en-US"/>
        </w:rPr>
        <w:t>Relationship Between Human Needs and Human Rights</w:t>
      </w:r>
    </w:p>
    <w:p w14:paraId="68F0B2F1" w14:textId="4FA11811" w:rsidR="00EC4FAD" w:rsidRPr="000035EB" w:rsidRDefault="00EC4FAD" w:rsidP="00EC4FAD">
      <w:pPr>
        <w:spacing w:after="120" w:line="276" w:lineRule="auto"/>
        <w:ind w:left="0" w:right="102" w:firstLine="0"/>
        <w:jc w:val="both"/>
        <w:rPr>
          <w:rFonts w:cstheme="minorHAnsi"/>
          <w:color w:val="404040" w:themeColor="text1" w:themeTint="BF"/>
          <w:sz w:val="24"/>
          <w:szCs w:val="24"/>
          <w:lang w:bidi="en-US"/>
        </w:rPr>
      </w:pPr>
      <w:r w:rsidRPr="000035EB">
        <w:rPr>
          <w:rFonts w:cstheme="minorHAnsi"/>
          <w:color w:val="404040" w:themeColor="text1" w:themeTint="BF"/>
          <w:sz w:val="24"/>
          <w:szCs w:val="24"/>
          <w:lang w:bidi="en-US"/>
        </w:rPr>
        <w:t>Human needs and human rights are interrelated terms</w:t>
      </w:r>
      <w:r w:rsidR="00156AA8" w:rsidRPr="000035EB">
        <w:rPr>
          <w:rFonts w:cstheme="minorHAnsi"/>
          <w:color w:val="404040" w:themeColor="text1" w:themeTint="BF"/>
          <w:sz w:val="24"/>
          <w:szCs w:val="24"/>
          <w:lang w:bidi="en-US"/>
        </w:rPr>
        <w:t>. They</w:t>
      </w:r>
      <w:r w:rsidR="00622098" w:rsidRPr="000035EB">
        <w:rPr>
          <w:rFonts w:cstheme="minorHAnsi"/>
          <w:color w:val="404040" w:themeColor="text1" w:themeTint="BF"/>
          <w:sz w:val="24"/>
          <w:szCs w:val="24"/>
          <w:lang w:bidi="en-US"/>
        </w:rPr>
        <w:t xml:space="preserve"> </w:t>
      </w:r>
      <w:r w:rsidR="00C90360" w:rsidRPr="000035EB">
        <w:rPr>
          <w:rFonts w:cstheme="minorHAnsi"/>
          <w:color w:val="404040" w:themeColor="text1" w:themeTint="BF"/>
          <w:sz w:val="24"/>
          <w:szCs w:val="24"/>
          <w:lang w:bidi="en-US"/>
        </w:rPr>
        <w:t>are</w:t>
      </w:r>
      <w:r w:rsidRPr="000035EB">
        <w:rPr>
          <w:rFonts w:cstheme="minorHAnsi"/>
          <w:color w:val="404040" w:themeColor="text1" w:themeTint="BF"/>
          <w:sz w:val="24"/>
          <w:szCs w:val="24"/>
          <w:lang w:bidi="en-US"/>
        </w:rPr>
        <w:t xml:space="preserve"> often</w:t>
      </w:r>
      <w:r w:rsidR="00C90360" w:rsidRPr="000035EB">
        <w:rPr>
          <w:rFonts w:cstheme="minorHAnsi"/>
          <w:color w:val="404040" w:themeColor="text1" w:themeTint="BF"/>
          <w:sz w:val="24"/>
          <w:szCs w:val="24"/>
          <w:lang w:bidi="en-US"/>
        </w:rPr>
        <w:t xml:space="preserve"> used in</w:t>
      </w:r>
      <w:r w:rsidRPr="000035EB">
        <w:rPr>
          <w:rFonts w:cstheme="minorHAnsi"/>
          <w:color w:val="404040" w:themeColor="text1" w:themeTint="BF"/>
          <w:sz w:val="24"/>
          <w:szCs w:val="24"/>
          <w:lang w:bidi="en-US"/>
        </w:rPr>
        <w:t xml:space="preserve"> discus</w:t>
      </w:r>
      <w:r w:rsidR="00C90360" w:rsidRPr="000035EB">
        <w:rPr>
          <w:rFonts w:cstheme="minorHAnsi"/>
          <w:color w:val="404040" w:themeColor="text1" w:themeTint="BF"/>
          <w:sz w:val="24"/>
          <w:szCs w:val="24"/>
          <w:lang w:bidi="en-US"/>
        </w:rPr>
        <w:t>sion</w:t>
      </w:r>
      <w:r w:rsidR="000035EB" w:rsidRPr="000035EB">
        <w:rPr>
          <w:rFonts w:cstheme="minorHAnsi"/>
          <w:color w:val="404040" w:themeColor="text1" w:themeTint="BF"/>
          <w:sz w:val="24"/>
          <w:szCs w:val="24"/>
          <w:lang w:bidi="en-US"/>
        </w:rPr>
        <w:t>s</w:t>
      </w:r>
      <w:r w:rsidR="00C90360" w:rsidRPr="000035EB">
        <w:rPr>
          <w:rFonts w:cstheme="minorHAnsi"/>
          <w:color w:val="404040" w:themeColor="text1" w:themeTint="BF"/>
          <w:sz w:val="24"/>
          <w:szCs w:val="24"/>
          <w:lang w:bidi="en-US"/>
        </w:rPr>
        <w:t xml:space="preserve"> about</w:t>
      </w:r>
      <w:r w:rsidRPr="000035EB">
        <w:rPr>
          <w:rFonts w:cstheme="minorHAnsi"/>
          <w:color w:val="404040" w:themeColor="text1" w:themeTint="BF"/>
          <w:sz w:val="24"/>
          <w:szCs w:val="24"/>
          <w:lang w:bidi="en-US"/>
        </w:rPr>
        <w:t xml:space="preserve"> working with people. </w:t>
      </w:r>
      <w:r w:rsidR="001F53CE" w:rsidRPr="001F53CE">
        <w:rPr>
          <w:rFonts w:cstheme="minorHAnsi"/>
          <w:color w:val="404040" w:themeColor="text1" w:themeTint="BF"/>
          <w:sz w:val="24"/>
          <w:szCs w:val="24"/>
          <w:lang w:bidi="en-US"/>
        </w:rPr>
        <w:t xml:space="preserve">Human needs can only be addressed if human rights are upheld. Human rights ensure that everyone is entitled to receive support and be provided with their human </w:t>
      </w:r>
      <w:proofErr w:type="spellStart"/>
      <w:proofErr w:type="gramStart"/>
      <w:r w:rsidR="001F53CE" w:rsidRPr="001F53CE">
        <w:rPr>
          <w:rFonts w:cstheme="minorHAnsi"/>
          <w:color w:val="404040" w:themeColor="text1" w:themeTint="BF"/>
          <w:sz w:val="24"/>
          <w:szCs w:val="24"/>
          <w:lang w:bidi="en-US"/>
        </w:rPr>
        <w:t>needs.</w:t>
      </w:r>
      <w:r w:rsidRPr="000035EB">
        <w:rPr>
          <w:rFonts w:cstheme="minorHAnsi"/>
          <w:color w:val="404040" w:themeColor="text1" w:themeTint="BF"/>
          <w:sz w:val="24"/>
          <w:szCs w:val="24"/>
          <w:lang w:bidi="en-US"/>
        </w:rPr>
        <w:t>Human</w:t>
      </w:r>
      <w:proofErr w:type="spellEnd"/>
      <w:proofErr w:type="gramEnd"/>
      <w:r w:rsidRPr="000035EB">
        <w:rPr>
          <w:rFonts w:cstheme="minorHAnsi"/>
          <w:color w:val="404040" w:themeColor="text1" w:themeTint="BF"/>
          <w:sz w:val="24"/>
          <w:szCs w:val="24"/>
          <w:lang w:bidi="en-US"/>
        </w:rPr>
        <w:t xml:space="preserve"> needs </w:t>
      </w:r>
      <w:r w:rsidRPr="00B024BA">
        <w:rPr>
          <w:rFonts w:cstheme="minorHAnsi"/>
          <w:color w:val="404040" w:themeColor="text1" w:themeTint="BF"/>
          <w:sz w:val="24"/>
          <w:szCs w:val="24"/>
          <w:lang w:bidi="en-US"/>
        </w:rPr>
        <w:t>are</w:t>
      </w:r>
      <w:r w:rsidR="00DF6721" w:rsidRPr="00B024BA">
        <w:rPr>
          <w:rFonts w:cstheme="minorHAnsi"/>
          <w:color w:val="404040" w:themeColor="text1" w:themeTint="BF"/>
          <w:sz w:val="24"/>
          <w:szCs w:val="24"/>
          <w:lang w:bidi="en-US"/>
        </w:rPr>
        <w:t xml:space="preserve"> essential requirements</w:t>
      </w:r>
      <w:r w:rsidR="00A47B0E" w:rsidRPr="00B024BA">
        <w:rPr>
          <w:rFonts w:cstheme="minorHAnsi"/>
          <w:color w:val="404040" w:themeColor="text1" w:themeTint="BF"/>
          <w:sz w:val="24"/>
          <w:szCs w:val="24"/>
          <w:lang w:bidi="en-US"/>
        </w:rPr>
        <w:t xml:space="preserve"> </w:t>
      </w:r>
      <w:r w:rsidR="00385B88" w:rsidRPr="00B024BA">
        <w:rPr>
          <w:rFonts w:cstheme="minorHAnsi"/>
          <w:color w:val="404040" w:themeColor="text1" w:themeTint="BF"/>
          <w:sz w:val="24"/>
          <w:szCs w:val="24"/>
          <w:lang w:bidi="en-US"/>
        </w:rPr>
        <w:t>for people</w:t>
      </w:r>
      <w:r w:rsidRPr="000035EB">
        <w:rPr>
          <w:rFonts w:cstheme="minorHAnsi"/>
          <w:color w:val="404040" w:themeColor="text1" w:themeTint="BF"/>
          <w:sz w:val="24"/>
          <w:szCs w:val="24"/>
          <w:lang w:bidi="en-US"/>
        </w:rPr>
        <w:t xml:space="preserve"> to survive and develop. </w:t>
      </w:r>
      <w:r w:rsidR="009F4C10" w:rsidRPr="000035EB">
        <w:rPr>
          <w:rFonts w:cstheme="minorHAnsi"/>
          <w:color w:val="404040" w:themeColor="text1" w:themeTint="BF"/>
          <w:sz w:val="24"/>
          <w:szCs w:val="24"/>
          <w:lang w:bidi="en-US"/>
        </w:rPr>
        <w:t>Human rights refer to the entitlement of people to have these needs met.</w:t>
      </w:r>
    </w:p>
    <w:p w14:paraId="750DC5F4" w14:textId="1CB0B58D" w:rsidR="00EC4FAD" w:rsidRPr="00BC0E5D" w:rsidRDefault="00EC4FAD" w:rsidP="00EC4FAD">
      <w:pPr>
        <w:spacing w:after="120" w:line="276" w:lineRule="auto"/>
        <w:ind w:left="0" w:right="102" w:firstLine="0"/>
        <w:jc w:val="both"/>
        <w:rPr>
          <w:rFonts w:cstheme="minorHAnsi"/>
          <w:color w:val="404040" w:themeColor="text1" w:themeTint="BF"/>
          <w:sz w:val="24"/>
          <w:szCs w:val="24"/>
          <w:lang w:bidi="en-US"/>
        </w:rPr>
      </w:pPr>
      <w:r w:rsidRPr="00B024BA">
        <w:rPr>
          <w:rFonts w:cstheme="minorHAnsi"/>
          <w:color w:val="404040" w:themeColor="text1" w:themeTint="BF"/>
          <w:sz w:val="24"/>
          <w:szCs w:val="24"/>
          <w:lang w:bidi="en-US"/>
        </w:rPr>
        <w:t xml:space="preserve">As a </w:t>
      </w:r>
      <w:r w:rsidR="00D3221B" w:rsidRPr="00B024BA">
        <w:rPr>
          <w:rFonts w:cstheme="minorHAnsi"/>
          <w:iCs/>
          <w:color w:val="404040" w:themeColor="text1" w:themeTint="BF"/>
          <w:sz w:val="24"/>
          <w:szCs w:val="24"/>
          <w:lang w:bidi="en-US"/>
        </w:rPr>
        <w:t>worker in the health and community services</w:t>
      </w:r>
      <w:r w:rsidRPr="00B024BA">
        <w:rPr>
          <w:rFonts w:cstheme="minorHAnsi"/>
          <w:color w:val="404040" w:themeColor="text1" w:themeTint="BF"/>
          <w:sz w:val="24"/>
          <w:szCs w:val="24"/>
          <w:lang w:bidi="en-US"/>
        </w:rPr>
        <w:t xml:space="preserve">, you must ensure that </w:t>
      </w:r>
      <w:r w:rsidR="009F4C10" w:rsidRPr="00B024BA">
        <w:rPr>
          <w:rFonts w:cstheme="minorHAnsi"/>
          <w:color w:val="404040" w:themeColor="text1" w:themeTint="BF"/>
          <w:sz w:val="24"/>
          <w:szCs w:val="24"/>
          <w:lang w:bidi="en-US"/>
        </w:rPr>
        <w:t>your clients' needs and righ</w:t>
      </w:r>
      <w:r w:rsidRPr="00B024BA">
        <w:rPr>
          <w:rFonts w:cstheme="minorHAnsi"/>
          <w:color w:val="404040" w:themeColor="text1" w:themeTint="BF"/>
          <w:sz w:val="24"/>
          <w:szCs w:val="24"/>
          <w:lang w:bidi="en-US"/>
        </w:rPr>
        <w:t>ts are met in your practice</w:t>
      </w:r>
      <w:r w:rsidRPr="000035EB">
        <w:rPr>
          <w:rFonts w:cstheme="minorHAnsi"/>
          <w:color w:val="404040" w:themeColor="text1" w:themeTint="BF"/>
          <w:sz w:val="24"/>
          <w:szCs w:val="24"/>
          <w:lang w:bidi="en-US"/>
        </w:rPr>
        <w:t>.</w:t>
      </w:r>
      <w:r w:rsidR="00CB118B" w:rsidRPr="000035EB">
        <w:rPr>
          <w:rFonts w:cstheme="minorHAnsi"/>
          <w:iCs/>
          <w:color w:val="404040" w:themeColor="text1" w:themeTint="BF"/>
          <w:sz w:val="24"/>
          <w:szCs w:val="24"/>
          <w:lang w:bidi="en-US"/>
        </w:rPr>
        <w:t xml:space="preserve"> </w:t>
      </w:r>
      <w:r w:rsidR="00AA2773" w:rsidRPr="000035EB">
        <w:rPr>
          <w:rFonts w:cstheme="minorHAnsi"/>
          <w:iCs/>
          <w:color w:val="404040" w:themeColor="text1" w:themeTint="BF"/>
          <w:sz w:val="24"/>
          <w:szCs w:val="24"/>
          <w:lang w:bidi="en-US"/>
        </w:rPr>
        <w:t>Likewise, you should expect the same treatment from your empl</w:t>
      </w:r>
      <w:r w:rsidR="00FA7791" w:rsidRPr="000035EB">
        <w:rPr>
          <w:rFonts w:cstheme="minorHAnsi"/>
          <w:iCs/>
          <w:color w:val="404040" w:themeColor="text1" w:themeTint="BF"/>
          <w:sz w:val="24"/>
          <w:szCs w:val="24"/>
          <w:lang w:bidi="en-US"/>
        </w:rPr>
        <w:t>oyer.</w:t>
      </w:r>
    </w:p>
    <w:p w14:paraId="06C157DA" w14:textId="72252342" w:rsidR="007E4CF0" w:rsidRDefault="007E4CF0">
      <w:pPr>
        <w:spacing w:after="120" w:line="276" w:lineRule="auto"/>
        <w:rPr>
          <w:rFonts w:cstheme="minorHAnsi"/>
          <w:b/>
          <w:color w:val="404040" w:themeColor="text1" w:themeTint="BF"/>
          <w:sz w:val="24"/>
          <w:szCs w:val="24"/>
          <w:lang w:bidi="en-US"/>
        </w:rPr>
      </w:pPr>
    </w:p>
    <w:p w14:paraId="6184F32E" w14:textId="1CFBE65E" w:rsidR="00EC4FAD" w:rsidRPr="00BC0E5D" w:rsidRDefault="00EC4FAD" w:rsidP="00EC4FAD">
      <w:pPr>
        <w:spacing w:after="120" w:line="276" w:lineRule="auto"/>
        <w:ind w:left="0" w:right="102" w:firstLine="0"/>
        <w:jc w:val="both"/>
        <w:rPr>
          <w:rFonts w:cstheme="minorHAnsi"/>
          <w:b/>
          <w:color w:val="404040" w:themeColor="text1" w:themeTint="BF"/>
          <w:sz w:val="24"/>
          <w:szCs w:val="24"/>
          <w:lang w:bidi="en-US"/>
        </w:rPr>
      </w:pPr>
      <w:r w:rsidRPr="00BC0E5D">
        <w:rPr>
          <w:rFonts w:cstheme="minorHAnsi"/>
          <w:b/>
          <w:color w:val="404040" w:themeColor="text1" w:themeTint="BF"/>
          <w:sz w:val="24"/>
          <w:szCs w:val="24"/>
          <w:lang w:bidi="en-US"/>
        </w:rPr>
        <w:t>Frameworks, Approaches and Instruments Used in the Workplace</w:t>
      </w:r>
    </w:p>
    <w:p w14:paraId="2A816014" w14:textId="59C3DC02" w:rsidR="00E57CF4" w:rsidRPr="00BC0E5D" w:rsidRDefault="0012141E" w:rsidP="00E57CF4">
      <w:pPr>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As mentioned in Section 1.2.6, </w:t>
      </w:r>
      <w:r w:rsidR="00E57CF4" w:rsidRPr="00BC0E5D">
        <w:rPr>
          <w:rFonts w:cstheme="minorHAnsi"/>
          <w:color w:val="404040" w:themeColor="text1" w:themeTint="BF"/>
          <w:sz w:val="24"/>
          <w:lang w:val="en-AU" w:bidi="en-US"/>
        </w:rPr>
        <w:t xml:space="preserve">Australia is part of seven United Nations human rights treaties. </w:t>
      </w:r>
      <w:r w:rsidR="0027510F">
        <w:rPr>
          <w:rFonts w:cstheme="minorHAnsi"/>
          <w:color w:val="404040" w:themeColor="text1" w:themeTint="BF"/>
          <w:sz w:val="24"/>
          <w:lang w:val="en-AU" w:bidi="en-US"/>
        </w:rPr>
        <w:t xml:space="preserve">These treaties are </w:t>
      </w:r>
      <w:r w:rsidR="00557E89">
        <w:rPr>
          <w:rFonts w:cstheme="minorHAnsi"/>
          <w:color w:val="404040" w:themeColor="text1" w:themeTint="BF"/>
          <w:sz w:val="24"/>
          <w:lang w:val="en-AU" w:bidi="en-US"/>
        </w:rPr>
        <w:t xml:space="preserve">human rights instruments. </w:t>
      </w:r>
      <w:r>
        <w:rPr>
          <w:rFonts w:cstheme="minorHAnsi"/>
          <w:color w:val="404040" w:themeColor="text1" w:themeTint="BF"/>
          <w:sz w:val="24"/>
          <w:lang w:val="en-AU" w:bidi="en-US"/>
        </w:rPr>
        <w:t>To recap, t</w:t>
      </w:r>
      <w:r w:rsidR="00E57CF4" w:rsidRPr="00BC0E5D">
        <w:rPr>
          <w:rFonts w:cstheme="minorHAnsi"/>
          <w:color w:val="404040" w:themeColor="text1" w:themeTint="BF"/>
          <w:sz w:val="24"/>
          <w:lang w:val="en-AU" w:bidi="en-US"/>
        </w:rPr>
        <w:t>hese are the:</w:t>
      </w:r>
    </w:p>
    <w:p w14:paraId="404FA925" w14:textId="77777777" w:rsidR="00E57CF4" w:rsidRDefault="00E57CF4" w:rsidP="00B024BA">
      <w:pPr>
        <w:spacing w:after="120" w:line="276" w:lineRule="auto"/>
        <w:ind w:left="0" w:right="102" w:firstLine="0"/>
        <w:jc w:val="both"/>
        <w:rPr>
          <w:rFonts w:cstheme="minorHAnsi"/>
          <w:color w:val="404040" w:themeColor="text1" w:themeTint="BF"/>
          <w:sz w:val="24"/>
          <w:lang w:val="en-AU" w:bidi="en-US"/>
        </w:rPr>
      </w:pPr>
      <w:r>
        <w:rPr>
          <w:rFonts w:cstheme="minorHAnsi"/>
          <w:noProof/>
          <w:color w:val="404040" w:themeColor="text1" w:themeTint="BF"/>
          <w:sz w:val="24"/>
          <w:lang w:eastAsia="en-PH"/>
        </w:rPr>
        <w:drawing>
          <wp:inline distT="0" distB="0" distL="0" distR="0" wp14:anchorId="01C7AA0E" wp14:editId="06DF9A82">
            <wp:extent cx="5676900" cy="2562225"/>
            <wp:effectExtent l="19050" t="0" r="19050" b="9525"/>
            <wp:docPr id="50" name="Diagram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5" r:lo="rId186" r:qs="rId187" r:cs="rId188"/>
              </a:graphicData>
            </a:graphic>
          </wp:inline>
        </w:drawing>
      </w:r>
    </w:p>
    <w:p w14:paraId="4B18CE07" w14:textId="6483DFDF" w:rsidR="007760E4" w:rsidRDefault="00E57CF4" w:rsidP="00E57CF4">
      <w:pPr>
        <w:spacing w:after="120" w:line="276" w:lineRule="auto"/>
        <w:ind w:left="0"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 xml:space="preserve">These treaties are not enforceable. </w:t>
      </w:r>
      <w:r w:rsidRPr="00B024BA">
        <w:rPr>
          <w:rFonts w:cstheme="minorHAnsi"/>
          <w:color w:val="404040" w:themeColor="text1" w:themeTint="BF"/>
          <w:sz w:val="24"/>
          <w:lang w:val="en-AU" w:bidi="en-US"/>
        </w:rPr>
        <w:t xml:space="preserve">However, </w:t>
      </w:r>
      <w:r w:rsidR="009B598E">
        <w:rPr>
          <w:rFonts w:cstheme="minorHAnsi"/>
          <w:color w:val="404040" w:themeColor="text1" w:themeTint="BF"/>
          <w:sz w:val="24"/>
          <w:lang w:val="en-AU" w:bidi="en-US"/>
        </w:rPr>
        <w:t>the Australian Government interprets the treaties into domestic laws in signing these treatie</w:t>
      </w:r>
      <w:r w:rsidRPr="00B024BA">
        <w:rPr>
          <w:rFonts w:cstheme="minorHAnsi"/>
          <w:color w:val="404040" w:themeColor="text1" w:themeTint="BF"/>
          <w:sz w:val="24"/>
          <w:lang w:val="en-AU" w:bidi="en-US"/>
        </w:rPr>
        <w:t>s</w:t>
      </w:r>
      <w:r w:rsidRPr="000035EB">
        <w:rPr>
          <w:rFonts w:cstheme="minorHAnsi"/>
          <w:color w:val="404040" w:themeColor="text1" w:themeTint="BF"/>
          <w:sz w:val="24"/>
          <w:lang w:val="en-AU" w:bidi="en-US"/>
        </w:rPr>
        <w:t xml:space="preserve">. </w:t>
      </w:r>
      <w:r w:rsidR="000035EB" w:rsidRPr="000035EB">
        <w:rPr>
          <w:rFonts w:cstheme="minorHAnsi"/>
          <w:color w:val="404040" w:themeColor="text1" w:themeTint="BF"/>
          <w:sz w:val="24"/>
          <w:lang w:val="en-AU" w:bidi="en-US"/>
        </w:rPr>
        <w:t>They must</w:t>
      </w:r>
      <w:r w:rsidRPr="000035EB">
        <w:rPr>
          <w:rFonts w:cstheme="minorHAnsi"/>
          <w:color w:val="404040" w:themeColor="text1" w:themeTint="BF"/>
          <w:sz w:val="24"/>
          <w:lang w:val="en-AU" w:bidi="en-US"/>
        </w:rPr>
        <w:t xml:space="preserve"> create legislation to protect these rights. </w:t>
      </w:r>
      <w:r w:rsidRPr="00B024BA">
        <w:rPr>
          <w:rFonts w:cstheme="minorHAnsi"/>
          <w:color w:val="404040" w:themeColor="text1" w:themeTint="BF"/>
          <w:sz w:val="24"/>
          <w:lang w:val="en-AU" w:bidi="en-US"/>
        </w:rPr>
        <w:t xml:space="preserve">The government should also establish other measures to </w:t>
      </w:r>
      <w:r w:rsidR="000035EB" w:rsidRPr="00B024BA">
        <w:rPr>
          <w:rFonts w:cstheme="minorHAnsi"/>
          <w:color w:val="404040" w:themeColor="text1" w:themeTint="BF"/>
          <w:sz w:val="24"/>
          <w:lang w:val="en-AU" w:bidi="en-US"/>
        </w:rPr>
        <w:t>affect</w:t>
      </w:r>
      <w:r w:rsidRPr="00B024BA">
        <w:rPr>
          <w:rFonts w:cstheme="minorHAnsi"/>
          <w:color w:val="404040" w:themeColor="text1" w:themeTint="BF"/>
          <w:sz w:val="24"/>
          <w:lang w:val="en-AU" w:bidi="en-US"/>
        </w:rPr>
        <w:t xml:space="preserve"> the recognised rights</w:t>
      </w:r>
      <w:r w:rsidRPr="000035EB">
        <w:rPr>
          <w:rFonts w:cstheme="minorHAnsi"/>
          <w:color w:val="404040" w:themeColor="text1" w:themeTint="BF"/>
          <w:sz w:val="24"/>
          <w:lang w:val="en-AU" w:bidi="en-US"/>
        </w:rPr>
        <w:t>.</w:t>
      </w:r>
    </w:p>
    <w:p w14:paraId="32304FF2" w14:textId="77777777" w:rsidR="007760E4" w:rsidRDefault="007760E4">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21F4DDDF" w14:textId="40D8B9C6" w:rsidR="002F0821" w:rsidRDefault="00DC7837" w:rsidP="00E57CF4">
      <w:pPr>
        <w:spacing w:after="120" w:line="276" w:lineRule="auto"/>
        <w:ind w:left="0" w:firstLine="0"/>
        <w:jc w:val="both"/>
        <w:rPr>
          <w:rFonts w:cstheme="minorHAnsi"/>
          <w:color w:val="404040" w:themeColor="text1" w:themeTint="BF"/>
          <w:sz w:val="24"/>
          <w:lang w:val="en-AU" w:bidi="en-US"/>
        </w:rPr>
      </w:pPr>
      <w:r>
        <w:rPr>
          <w:noProof/>
        </w:rPr>
        <w:lastRenderedPageBreak/>
        <w:drawing>
          <wp:anchor distT="0" distB="0" distL="114300" distR="114300" simplePos="0" relativeHeight="251658290" behindDoc="0" locked="0" layoutInCell="1" allowOverlap="1" wp14:anchorId="555BC9FA" wp14:editId="0209AE3A">
            <wp:simplePos x="0" y="0"/>
            <wp:positionH relativeFrom="column">
              <wp:posOffset>2324100</wp:posOffset>
            </wp:positionH>
            <wp:positionV relativeFrom="paragraph">
              <wp:posOffset>0</wp:posOffset>
            </wp:positionV>
            <wp:extent cx="3352800" cy="3352800"/>
            <wp:effectExtent l="0" t="0" r="0" b="0"/>
            <wp:wrapSquare wrapText="bothSides"/>
            <wp:docPr id="12" name="Picture 12" descr="A group of people holding 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oup of people holding sign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1F4DEE">
        <w:rPr>
          <w:rFonts w:cstheme="minorHAnsi"/>
          <w:color w:val="404040" w:themeColor="text1" w:themeTint="BF"/>
          <w:sz w:val="24"/>
          <w:lang w:val="en-AU" w:bidi="en-US"/>
        </w:rPr>
        <w:t>There are other international human rights treaties that define the international</w:t>
      </w:r>
      <w:r w:rsidR="00344472">
        <w:rPr>
          <w:rFonts w:cstheme="minorHAnsi"/>
          <w:color w:val="404040" w:themeColor="text1" w:themeTint="BF"/>
          <w:sz w:val="24"/>
          <w:lang w:val="en-AU" w:bidi="en-US"/>
        </w:rPr>
        <w:t xml:space="preserve"> Human Rights Framework</w:t>
      </w:r>
      <w:r w:rsidR="002F0821">
        <w:rPr>
          <w:rFonts w:cstheme="minorHAnsi"/>
          <w:color w:val="404040" w:themeColor="text1" w:themeTint="BF"/>
          <w:sz w:val="24"/>
          <w:lang w:val="en-AU" w:bidi="en-US"/>
        </w:rPr>
        <w:t>. These are:</w:t>
      </w:r>
    </w:p>
    <w:p w14:paraId="21243089" w14:textId="77777777"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ICERD International Convention on the Elimination of All Forms of Racial Discrimination</w:t>
      </w:r>
    </w:p>
    <w:p w14:paraId="552A48D2" w14:textId="77777777"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ICCPR International Covenant on Civil and Political Rights</w:t>
      </w:r>
    </w:p>
    <w:p w14:paraId="5460C885" w14:textId="77777777"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ICESCR International Covenant on Economic, Social and Cultural Rights</w:t>
      </w:r>
    </w:p>
    <w:p w14:paraId="1C0F204C" w14:textId="77777777"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CEDAW Convention on the Elimination of All Forms of Discrimination against Women</w:t>
      </w:r>
    </w:p>
    <w:p w14:paraId="592F555F" w14:textId="77777777"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CAT Convention against Torture and Other Cruel, Inhuman or Degrading Treatment or Punishment</w:t>
      </w:r>
      <w:r w:rsidRPr="000A5CA2">
        <w:rPr>
          <w:rFonts w:cstheme="minorHAnsi"/>
          <w:color w:val="404040" w:themeColor="text1" w:themeTint="BF"/>
          <w:sz w:val="24"/>
          <w:lang w:val="en-AU" w:bidi="en-US"/>
        </w:rPr>
        <w:tab/>
      </w:r>
    </w:p>
    <w:p w14:paraId="33617E25" w14:textId="77777777"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CRC Convention on the Rights of the Child</w:t>
      </w:r>
    </w:p>
    <w:p w14:paraId="29B69F83" w14:textId="77777777"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ICMW International Convention on the Protection of the Rights of All Migrant Workers and Members of Their Families</w:t>
      </w:r>
    </w:p>
    <w:p w14:paraId="25EB4BB6" w14:textId="77777777"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CPED International Convention for the Protection of All Persons from Enforced Disappearance</w:t>
      </w:r>
    </w:p>
    <w:p w14:paraId="145225EC" w14:textId="77777777"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CRPD Convention on the Rights of Persons with Disabilities</w:t>
      </w:r>
    </w:p>
    <w:p w14:paraId="364F5225" w14:textId="508EFD25"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ICCPR-OP1 Optional Protocol to the International Covenant on Civil and Political Rights</w:t>
      </w:r>
    </w:p>
    <w:p w14:paraId="3041F1EB" w14:textId="77777777"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ICCPR-OP2 Second Optional Protocol to the International Covenant on Civil and Political Rights, aiming at the abolition of the death penalty</w:t>
      </w:r>
    </w:p>
    <w:p w14:paraId="2F6B898D" w14:textId="66370529"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OP-CEDAW Optional Protocol to the Convention on the Elimination of Discrimination against Women</w:t>
      </w:r>
    </w:p>
    <w:p w14:paraId="13B32513" w14:textId="77777777"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OP-CRC-AC Optional protocol to the Convention on the Rights of the Child on the involvement of children in armed conflict</w:t>
      </w:r>
    </w:p>
    <w:p w14:paraId="27CD9246" w14:textId="77777777"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OP-CRC-SC Optional protocol to the Convention on the Rights of the Child on the sale of children, child prostitution and child pornography</w:t>
      </w:r>
    </w:p>
    <w:p w14:paraId="1D635E1F" w14:textId="77777777"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lastRenderedPageBreak/>
        <w:t>OP-CRC-IC Optional Protocol to the Convention on the Rights of the Child on a communications procedure</w:t>
      </w:r>
    </w:p>
    <w:p w14:paraId="4EC6BECB" w14:textId="77777777"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OP-CAT Optional Protocol to the Convention against Torture and Other Cruel, Inhuman or Degrading Treatment or Punishment</w:t>
      </w:r>
    </w:p>
    <w:p w14:paraId="1CF845FB" w14:textId="58C5CC0C"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OP-CRPD</w:t>
      </w:r>
      <w:r w:rsidRPr="000A5CA2">
        <w:rPr>
          <w:rFonts w:cstheme="minorHAnsi"/>
          <w:color w:val="404040" w:themeColor="text1" w:themeTint="BF"/>
          <w:sz w:val="24"/>
          <w:lang w:val="en-AU" w:bidi="en-US"/>
        </w:rPr>
        <w:tab/>
        <w:t xml:space="preserve">Optional Protocol to the Convention on the Rights of Persons with Disabilities </w:t>
      </w:r>
    </w:p>
    <w:p w14:paraId="5749E096" w14:textId="2E871D18" w:rsidR="002F0821"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ICESCR – OP Optional Protocol to the Covenant on Economic, Social and Cultural Rights</w:t>
      </w:r>
      <w:r w:rsidR="00DC7837">
        <w:rPr>
          <w:rFonts w:cstheme="minorHAnsi"/>
          <w:color w:val="404040" w:themeColor="text1" w:themeTint="BF"/>
          <w:sz w:val="24"/>
          <w:lang w:val="en-AU" w:bidi="en-US"/>
        </w:rPr>
        <w:t xml:space="preserve"> </w:t>
      </w:r>
    </w:p>
    <w:p w14:paraId="3CC08D7A" w14:textId="06761AEE" w:rsidR="003B3777" w:rsidRDefault="00686124" w:rsidP="00E57CF4">
      <w:pPr>
        <w:spacing w:after="120" w:line="276" w:lineRule="auto"/>
        <w:ind w:left="0" w:firstLine="0"/>
        <w:jc w:val="both"/>
        <w:rPr>
          <w:rFonts w:cstheme="minorHAnsi"/>
          <w:color w:val="404040" w:themeColor="text1" w:themeTint="BF"/>
          <w:sz w:val="24"/>
          <w:lang w:val="en-AU" w:bidi="en-US"/>
        </w:rPr>
      </w:pPr>
      <w:r>
        <w:rPr>
          <w:noProof/>
        </w:rPr>
        <w:drawing>
          <wp:anchor distT="0" distB="0" distL="114300" distR="114300" simplePos="0" relativeHeight="251658291" behindDoc="0" locked="0" layoutInCell="1" allowOverlap="1" wp14:anchorId="5726E015" wp14:editId="037DCE1F">
            <wp:simplePos x="0" y="0"/>
            <wp:positionH relativeFrom="column">
              <wp:posOffset>1857375</wp:posOffset>
            </wp:positionH>
            <wp:positionV relativeFrom="paragraph">
              <wp:posOffset>69850</wp:posOffset>
            </wp:positionV>
            <wp:extent cx="3776345" cy="2517775"/>
            <wp:effectExtent l="0" t="0" r="0" b="0"/>
            <wp:wrapSquare wrapText="bothSides"/>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776345" cy="2517775"/>
                    </a:xfrm>
                    <a:prstGeom prst="rect">
                      <a:avLst/>
                    </a:prstGeom>
                    <a:noFill/>
                    <a:ln>
                      <a:noFill/>
                    </a:ln>
                  </pic:spPr>
                </pic:pic>
              </a:graphicData>
            </a:graphic>
            <wp14:sizeRelH relativeFrom="page">
              <wp14:pctWidth>0</wp14:pctWidth>
            </wp14:sizeRelH>
            <wp14:sizeRelV relativeFrom="page">
              <wp14:pctHeight>0</wp14:pctHeight>
            </wp14:sizeRelV>
          </wp:anchor>
        </w:drawing>
      </w:r>
      <w:r w:rsidR="003B3777">
        <w:rPr>
          <w:rFonts w:cstheme="minorHAnsi"/>
          <w:color w:val="404040" w:themeColor="text1" w:themeTint="BF"/>
          <w:sz w:val="24"/>
          <w:lang w:val="en-AU" w:bidi="en-US"/>
        </w:rPr>
        <w:t>Additional human rights instruments include:</w:t>
      </w:r>
    </w:p>
    <w:p w14:paraId="15DCD06D" w14:textId="2459ED24" w:rsidR="00A73A88" w:rsidRPr="00A73A88" w:rsidRDefault="00A73A88" w:rsidP="002D1BE0">
      <w:pPr>
        <w:pStyle w:val="ListParagraph"/>
        <w:numPr>
          <w:ilvl w:val="4"/>
          <w:numId w:val="201"/>
        </w:numPr>
        <w:spacing w:after="120" w:line="276" w:lineRule="auto"/>
        <w:contextualSpacing w:val="0"/>
        <w:rPr>
          <w:rFonts w:cstheme="minorHAnsi"/>
          <w:color w:val="404040" w:themeColor="text1" w:themeTint="BF"/>
          <w:sz w:val="24"/>
          <w:lang w:val="en-AU" w:bidi="en-US"/>
        </w:rPr>
      </w:pPr>
      <w:r w:rsidRPr="00A73A88">
        <w:rPr>
          <w:rFonts w:cstheme="minorHAnsi"/>
          <w:color w:val="404040" w:themeColor="text1" w:themeTint="BF"/>
          <w:sz w:val="24"/>
          <w:lang w:val="en-AU" w:bidi="en-US"/>
        </w:rPr>
        <w:t>International Labour Organization (ILO) Labour Standards</w:t>
      </w:r>
    </w:p>
    <w:p w14:paraId="5334AA4E" w14:textId="630CFE1A" w:rsidR="00A73A88" w:rsidRPr="00A73A88" w:rsidRDefault="00A73A88" w:rsidP="002D1BE0">
      <w:pPr>
        <w:pStyle w:val="ListParagraph"/>
        <w:numPr>
          <w:ilvl w:val="4"/>
          <w:numId w:val="201"/>
        </w:numPr>
        <w:spacing w:after="120" w:line="276" w:lineRule="auto"/>
        <w:contextualSpacing w:val="0"/>
        <w:rPr>
          <w:rFonts w:cstheme="minorHAnsi"/>
          <w:color w:val="404040" w:themeColor="text1" w:themeTint="BF"/>
          <w:sz w:val="24"/>
          <w:lang w:val="en-AU" w:bidi="en-US"/>
        </w:rPr>
      </w:pPr>
      <w:r w:rsidRPr="00A73A88">
        <w:rPr>
          <w:rFonts w:cstheme="minorHAnsi"/>
          <w:color w:val="404040" w:themeColor="text1" w:themeTint="BF"/>
          <w:sz w:val="24"/>
          <w:lang w:val="en-AU" w:bidi="en-US"/>
        </w:rPr>
        <w:t>International Labour Organization (ILO) Declaration on Fundamental principles and Rights at Work</w:t>
      </w:r>
    </w:p>
    <w:p w14:paraId="267661D5" w14:textId="6DE81543" w:rsidR="00A73A88" w:rsidRPr="00A73A88" w:rsidRDefault="00A452D1"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A73A88">
        <w:rPr>
          <w:rFonts w:cstheme="minorHAnsi"/>
          <w:color w:val="404040" w:themeColor="text1" w:themeTint="BF"/>
          <w:sz w:val="24"/>
          <w:lang w:val="en-AU" w:bidi="en-US"/>
        </w:rPr>
        <w:t xml:space="preserve">International Labour Organization (ILO) </w:t>
      </w:r>
      <w:r w:rsidR="00A73A88" w:rsidRPr="00A73A88">
        <w:rPr>
          <w:rFonts w:cstheme="minorHAnsi"/>
          <w:color w:val="404040" w:themeColor="text1" w:themeTint="BF"/>
          <w:sz w:val="24"/>
          <w:lang w:val="en-AU" w:bidi="en-US"/>
        </w:rPr>
        <w:t>Forced Labour Convention</w:t>
      </w:r>
    </w:p>
    <w:p w14:paraId="2693E6A5" w14:textId="6EEDE800" w:rsidR="00A73A88" w:rsidRPr="00A73A88" w:rsidRDefault="00A73A88"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A73A88">
        <w:rPr>
          <w:rFonts w:cstheme="minorHAnsi"/>
          <w:color w:val="404040" w:themeColor="text1" w:themeTint="BF"/>
          <w:sz w:val="24"/>
          <w:lang w:val="en-AU" w:bidi="en-US"/>
        </w:rPr>
        <w:t>Freedom of Association and Protection of the Right to Organise Convention</w:t>
      </w:r>
    </w:p>
    <w:p w14:paraId="13041F9C" w14:textId="450BAC73" w:rsidR="00A73A88" w:rsidRPr="00A73A88" w:rsidRDefault="00A73A88"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A73A88">
        <w:rPr>
          <w:rFonts w:cstheme="minorHAnsi"/>
          <w:color w:val="404040" w:themeColor="text1" w:themeTint="BF"/>
          <w:sz w:val="24"/>
          <w:lang w:val="en-AU" w:bidi="en-US"/>
        </w:rPr>
        <w:t>Right to Organise and Collective Bargaining Convention</w:t>
      </w:r>
    </w:p>
    <w:p w14:paraId="203D6B15" w14:textId="2ECFE382" w:rsidR="00A73A88" w:rsidRPr="00A73A88" w:rsidRDefault="00A73A88"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A73A88">
        <w:rPr>
          <w:rFonts w:cstheme="minorHAnsi"/>
          <w:color w:val="404040" w:themeColor="text1" w:themeTint="BF"/>
          <w:sz w:val="24"/>
          <w:lang w:val="en-AU" w:bidi="en-US"/>
        </w:rPr>
        <w:t>Equal Renumeration Convention</w:t>
      </w:r>
    </w:p>
    <w:p w14:paraId="6F41BC13" w14:textId="391D4EC9" w:rsidR="00A73A88" w:rsidRPr="00A73A88" w:rsidRDefault="00A73A88"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A73A88">
        <w:rPr>
          <w:rFonts w:cstheme="minorHAnsi"/>
          <w:color w:val="404040" w:themeColor="text1" w:themeTint="BF"/>
          <w:sz w:val="24"/>
          <w:lang w:val="en-AU" w:bidi="en-US"/>
        </w:rPr>
        <w:t>Abolition of Forced Labour Convention</w:t>
      </w:r>
    </w:p>
    <w:p w14:paraId="47D90EA0" w14:textId="77777777" w:rsidR="00A73A88" w:rsidRPr="00A73A88" w:rsidRDefault="00A73A88"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A73A88">
        <w:rPr>
          <w:rFonts w:cstheme="minorHAnsi"/>
          <w:color w:val="404040" w:themeColor="text1" w:themeTint="BF"/>
          <w:sz w:val="24"/>
          <w:lang w:val="en-AU" w:bidi="en-US"/>
        </w:rPr>
        <w:t>Discrimination (Employment and Occupation) Convention</w:t>
      </w:r>
    </w:p>
    <w:p w14:paraId="6D12F55A" w14:textId="77777777" w:rsidR="00A73A88" w:rsidRPr="00A73A88" w:rsidRDefault="00A73A88"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A73A88">
        <w:rPr>
          <w:rFonts w:cstheme="minorHAnsi"/>
          <w:color w:val="404040" w:themeColor="text1" w:themeTint="BF"/>
          <w:sz w:val="24"/>
          <w:lang w:val="en-AU" w:bidi="en-US"/>
        </w:rPr>
        <w:t>Minimum Age Convention</w:t>
      </w:r>
    </w:p>
    <w:p w14:paraId="080E98C9" w14:textId="2B303D7E" w:rsidR="003B3777" w:rsidRDefault="00A73A88"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A73A88">
        <w:rPr>
          <w:rFonts w:cstheme="minorHAnsi"/>
          <w:color w:val="404040" w:themeColor="text1" w:themeTint="BF"/>
          <w:sz w:val="24"/>
          <w:lang w:val="en-AU" w:bidi="en-US"/>
        </w:rPr>
        <w:t>Worst Forms of Child Labour Convention</w:t>
      </w:r>
    </w:p>
    <w:p w14:paraId="6779323C" w14:textId="10401BC5" w:rsidR="00830FE0" w:rsidRDefault="00830FE0"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Anti-Discrimination Laws</w:t>
      </w:r>
    </w:p>
    <w:p w14:paraId="64FF9210" w14:textId="2E208593" w:rsidR="00A9225F" w:rsidRDefault="00A9225F" w:rsidP="002D1BE0">
      <w:pPr>
        <w:pStyle w:val="ListParagraph"/>
        <w:numPr>
          <w:ilvl w:val="5"/>
          <w:numId w:val="201"/>
        </w:numPr>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Age Discrimination Act 2004</w:t>
      </w:r>
    </w:p>
    <w:p w14:paraId="7FED1C3C" w14:textId="4B3DF6CE" w:rsidR="00A9225F" w:rsidRDefault="00A9225F" w:rsidP="002D1BE0">
      <w:pPr>
        <w:pStyle w:val="ListParagraph"/>
        <w:numPr>
          <w:ilvl w:val="5"/>
          <w:numId w:val="201"/>
        </w:numPr>
        <w:spacing w:after="120" w:line="276" w:lineRule="auto"/>
        <w:contextualSpacing w:val="0"/>
        <w:jc w:val="both"/>
        <w:rPr>
          <w:rFonts w:cstheme="minorHAnsi"/>
          <w:color w:val="404040" w:themeColor="text1" w:themeTint="BF"/>
          <w:sz w:val="24"/>
          <w:lang w:val="en-AU" w:bidi="en-US"/>
        </w:rPr>
      </w:pPr>
      <w:proofErr w:type="spellStart"/>
      <w:r>
        <w:rPr>
          <w:rFonts w:cstheme="minorHAnsi"/>
          <w:color w:val="404040" w:themeColor="text1" w:themeTint="BF"/>
          <w:sz w:val="24"/>
          <w:lang w:val="en-AU" w:bidi="en-US"/>
        </w:rPr>
        <w:t>Disbaility</w:t>
      </w:r>
      <w:proofErr w:type="spellEnd"/>
      <w:r>
        <w:rPr>
          <w:rFonts w:cstheme="minorHAnsi"/>
          <w:color w:val="404040" w:themeColor="text1" w:themeTint="BF"/>
          <w:sz w:val="24"/>
          <w:lang w:val="en-AU" w:bidi="en-US"/>
        </w:rPr>
        <w:t xml:space="preserve"> </w:t>
      </w:r>
      <w:proofErr w:type="spellStart"/>
      <w:r>
        <w:rPr>
          <w:rFonts w:cstheme="minorHAnsi"/>
          <w:color w:val="404040" w:themeColor="text1" w:themeTint="BF"/>
          <w:sz w:val="24"/>
          <w:lang w:val="en-AU" w:bidi="en-US"/>
        </w:rPr>
        <w:t>Discrmination</w:t>
      </w:r>
      <w:proofErr w:type="spellEnd"/>
      <w:r>
        <w:rPr>
          <w:rFonts w:cstheme="minorHAnsi"/>
          <w:color w:val="404040" w:themeColor="text1" w:themeTint="BF"/>
          <w:sz w:val="24"/>
          <w:lang w:val="en-AU" w:bidi="en-US"/>
        </w:rPr>
        <w:t xml:space="preserve"> Act 1992</w:t>
      </w:r>
    </w:p>
    <w:p w14:paraId="420D0AC1" w14:textId="5A0EF72E" w:rsidR="00A9225F" w:rsidRDefault="00A9225F" w:rsidP="002D1BE0">
      <w:pPr>
        <w:pStyle w:val="ListParagraph"/>
        <w:numPr>
          <w:ilvl w:val="5"/>
          <w:numId w:val="201"/>
        </w:numPr>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Racial </w:t>
      </w:r>
      <w:proofErr w:type="spellStart"/>
      <w:r>
        <w:rPr>
          <w:rFonts w:cstheme="minorHAnsi"/>
          <w:color w:val="404040" w:themeColor="text1" w:themeTint="BF"/>
          <w:sz w:val="24"/>
          <w:lang w:val="en-AU" w:bidi="en-US"/>
        </w:rPr>
        <w:t>Dsicrmination</w:t>
      </w:r>
      <w:proofErr w:type="spellEnd"/>
      <w:r>
        <w:rPr>
          <w:rFonts w:cstheme="minorHAnsi"/>
          <w:color w:val="404040" w:themeColor="text1" w:themeTint="BF"/>
          <w:sz w:val="24"/>
          <w:lang w:val="en-AU" w:bidi="en-US"/>
        </w:rPr>
        <w:t xml:space="preserve"> Act 1975</w:t>
      </w:r>
    </w:p>
    <w:p w14:paraId="38A20891" w14:textId="6BE113C6" w:rsidR="00787CDF" w:rsidRPr="00686124" w:rsidRDefault="00A9225F" w:rsidP="002D1BE0">
      <w:pPr>
        <w:pStyle w:val="ListParagraph"/>
        <w:numPr>
          <w:ilvl w:val="5"/>
          <w:numId w:val="201"/>
        </w:numPr>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Sex </w:t>
      </w:r>
      <w:proofErr w:type="spellStart"/>
      <w:r>
        <w:rPr>
          <w:rFonts w:cstheme="minorHAnsi"/>
          <w:color w:val="404040" w:themeColor="text1" w:themeTint="BF"/>
          <w:sz w:val="24"/>
          <w:lang w:val="en-AU" w:bidi="en-US"/>
        </w:rPr>
        <w:t>Discrminiation</w:t>
      </w:r>
      <w:proofErr w:type="spellEnd"/>
      <w:r>
        <w:rPr>
          <w:rFonts w:cstheme="minorHAnsi"/>
          <w:color w:val="404040" w:themeColor="text1" w:themeTint="BF"/>
          <w:sz w:val="24"/>
          <w:lang w:val="en-AU" w:bidi="en-US"/>
        </w:rPr>
        <w:t xml:space="preserve"> Act 1984</w:t>
      </w:r>
      <w:r w:rsidR="00787CDF" w:rsidRPr="00686124">
        <w:rPr>
          <w:rFonts w:cstheme="minorHAnsi"/>
          <w:color w:val="404040" w:themeColor="text1" w:themeTint="BF"/>
          <w:sz w:val="24"/>
          <w:lang w:val="en-AU" w:bidi="en-US"/>
        </w:rPr>
        <w:br w:type="page"/>
      </w:r>
    </w:p>
    <w:p w14:paraId="11A4B75D" w14:textId="77777777" w:rsidR="00E57CF4" w:rsidRPr="00BC0E5D" w:rsidRDefault="00E57CF4" w:rsidP="00E57CF4">
      <w:pPr>
        <w:spacing w:after="120" w:line="276" w:lineRule="auto"/>
        <w:ind w:left="0" w:right="102" w:firstLine="0"/>
        <w:jc w:val="both"/>
        <w:rPr>
          <w:rFonts w:cstheme="minorHAnsi"/>
          <w:b/>
          <w:bCs/>
          <w:color w:val="404040" w:themeColor="text1" w:themeTint="BF"/>
          <w:sz w:val="24"/>
          <w:lang w:val="en-AU" w:bidi="en-US"/>
        </w:rPr>
      </w:pPr>
      <w:r w:rsidRPr="00BC0E5D">
        <w:rPr>
          <w:rFonts w:cstheme="minorHAnsi"/>
          <w:b/>
          <w:bCs/>
          <w:color w:val="404040" w:themeColor="text1" w:themeTint="BF"/>
          <w:sz w:val="24"/>
          <w:lang w:val="en-AU" w:bidi="en-US"/>
        </w:rPr>
        <w:lastRenderedPageBreak/>
        <w:t>Human Rights in Australia</w:t>
      </w:r>
    </w:p>
    <w:p w14:paraId="771B35EF" w14:textId="4E3AF374" w:rsidR="00E57CF4" w:rsidRPr="00BC0E5D" w:rsidRDefault="00E57CF4" w:rsidP="00E57CF4">
      <w:pPr>
        <w:spacing w:after="120" w:line="276" w:lineRule="auto"/>
        <w:ind w:left="0" w:right="102" w:firstLine="0"/>
        <w:jc w:val="both"/>
        <w:rPr>
          <w:rFonts w:cstheme="minorHAnsi"/>
          <w:color w:val="404040" w:themeColor="text1" w:themeTint="BF"/>
          <w:sz w:val="24"/>
          <w:lang w:val="en-AU" w:bidi="en-US"/>
        </w:rPr>
      </w:pPr>
      <w:r w:rsidRPr="00BC0E5D">
        <w:rPr>
          <w:rFonts w:cstheme="minorHAnsi"/>
          <w:color w:val="404040" w:themeColor="text1" w:themeTint="BF"/>
          <w:sz w:val="24"/>
          <w:lang w:val="en-AU" w:bidi="en-US"/>
        </w:rPr>
        <w:t>The international treaties have standards for the protection of human rights. Australia has interpreted these standards as a framework. In 2010, the Australian Government developed the Australian Human Rights Framework. The framework does not include a human rights act. What it aims to do is to make information about human rights available through education. The framework established a committee on human rights. Its function is to review existing legislation for human rights compliance.</w:t>
      </w:r>
    </w:p>
    <w:p w14:paraId="69F11924" w14:textId="77777777" w:rsidR="00E57CF4" w:rsidRPr="00BC0E5D" w:rsidRDefault="00E57CF4" w:rsidP="00E57CF4">
      <w:pPr>
        <w:spacing w:after="120" w:line="276" w:lineRule="auto"/>
        <w:ind w:left="0" w:right="102" w:firstLine="0"/>
        <w:jc w:val="both"/>
        <w:rPr>
          <w:rFonts w:cstheme="minorHAnsi"/>
          <w:color w:val="404040" w:themeColor="text1" w:themeTint="BF"/>
          <w:sz w:val="24"/>
          <w:lang w:val="en-AU" w:bidi="en-US"/>
        </w:rPr>
      </w:pPr>
      <w:r w:rsidRPr="00BC0E5D">
        <w:rPr>
          <w:rFonts w:cstheme="minorHAnsi"/>
          <w:color w:val="404040" w:themeColor="text1" w:themeTint="BF"/>
          <w:sz w:val="24"/>
          <w:lang w:val="en-AU" w:bidi="en-US"/>
        </w:rPr>
        <w:t>The framework has five steps in promoting human rights. These are:</w:t>
      </w:r>
    </w:p>
    <w:p w14:paraId="615E7C14" w14:textId="77777777" w:rsidR="00E57CF4" w:rsidRPr="00BC0E5D" w:rsidRDefault="00E57CF4" w:rsidP="0004716B">
      <w:pPr>
        <w:pStyle w:val="ListParagraph"/>
        <w:numPr>
          <w:ilvl w:val="0"/>
          <w:numId w:val="70"/>
        </w:numPr>
        <w:spacing w:after="120" w:line="276" w:lineRule="auto"/>
        <w:contextualSpacing w:val="0"/>
        <w:jc w:val="both"/>
        <w:rPr>
          <w:rFonts w:cstheme="minorHAnsi"/>
          <w:color w:val="404040" w:themeColor="text1" w:themeTint="BF"/>
          <w:sz w:val="24"/>
          <w:lang w:val="en-AU" w:bidi="en-US"/>
        </w:rPr>
      </w:pPr>
      <w:r w:rsidRPr="00BC0E5D">
        <w:rPr>
          <w:rFonts w:cstheme="minorHAnsi"/>
          <w:color w:val="404040" w:themeColor="text1" w:themeTint="BF"/>
          <w:sz w:val="24"/>
          <w:lang w:val="en-AU" w:bidi="en-US"/>
        </w:rPr>
        <w:t>reaffirming the government’s commitment to promoting awareness of human rights</w:t>
      </w:r>
    </w:p>
    <w:p w14:paraId="00CAEABA" w14:textId="77777777" w:rsidR="00E57CF4" w:rsidRPr="00BC0E5D" w:rsidRDefault="00E57CF4" w:rsidP="0004716B">
      <w:pPr>
        <w:pStyle w:val="ListParagraph"/>
        <w:numPr>
          <w:ilvl w:val="0"/>
          <w:numId w:val="70"/>
        </w:numPr>
        <w:spacing w:after="120" w:line="276" w:lineRule="auto"/>
        <w:contextualSpacing w:val="0"/>
        <w:jc w:val="both"/>
        <w:rPr>
          <w:rFonts w:cstheme="minorHAnsi"/>
          <w:color w:val="404040" w:themeColor="text1" w:themeTint="BF"/>
          <w:sz w:val="24"/>
          <w:lang w:val="en-AU" w:bidi="en-US"/>
        </w:rPr>
      </w:pPr>
      <w:r w:rsidRPr="00BC0E5D">
        <w:rPr>
          <w:rFonts w:cstheme="minorHAnsi"/>
          <w:color w:val="404040" w:themeColor="text1" w:themeTint="BF"/>
          <w:sz w:val="24"/>
          <w:lang w:val="en-AU" w:bidi="en-US"/>
        </w:rPr>
        <w:t>educating the community for a better understanding of human rights</w:t>
      </w:r>
    </w:p>
    <w:p w14:paraId="039BA4C9" w14:textId="77777777" w:rsidR="00E57CF4" w:rsidRPr="00BC0E5D" w:rsidRDefault="00E57CF4" w:rsidP="0004716B">
      <w:pPr>
        <w:pStyle w:val="ListParagraph"/>
        <w:numPr>
          <w:ilvl w:val="0"/>
          <w:numId w:val="70"/>
        </w:numPr>
        <w:spacing w:after="120" w:line="276" w:lineRule="auto"/>
        <w:contextualSpacing w:val="0"/>
        <w:jc w:val="both"/>
        <w:rPr>
          <w:rFonts w:cstheme="minorHAnsi"/>
          <w:color w:val="404040" w:themeColor="text1" w:themeTint="BF"/>
          <w:sz w:val="24"/>
          <w:lang w:val="en-AU" w:bidi="en-US"/>
        </w:rPr>
      </w:pPr>
      <w:r w:rsidRPr="00BC0E5D">
        <w:rPr>
          <w:rFonts w:cstheme="minorHAnsi"/>
          <w:color w:val="404040" w:themeColor="text1" w:themeTint="BF"/>
          <w:sz w:val="24"/>
          <w:lang w:val="en-AU" w:bidi="en-US"/>
        </w:rPr>
        <w:t>engaging with the international community to enhance the protection of human rights locally</w:t>
      </w:r>
    </w:p>
    <w:p w14:paraId="050D63E1" w14:textId="77777777" w:rsidR="00E57CF4" w:rsidRPr="00BC0E5D" w:rsidRDefault="00E57CF4" w:rsidP="0004716B">
      <w:pPr>
        <w:pStyle w:val="ListParagraph"/>
        <w:numPr>
          <w:ilvl w:val="0"/>
          <w:numId w:val="70"/>
        </w:numPr>
        <w:spacing w:after="120" w:line="276" w:lineRule="auto"/>
        <w:contextualSpacing w:val="0"/>
        <w:jc w:val="both"/>
        <w:rPr>
          <w:rFonts w:cstheme="minorHAnsi"/>
          <w:color w:val="404040" w:themeColor="text1" w:themeTint="BF"/>
          <w:sz w:val="24"/>
          <w:lang w:val="en-AU" w:bidi="en-US"/>
        </w:rPr>
      </w:pPr>
      <w:r w:rsidRPr="00BC0E5D">
        <w:rPr>
          <w:rFonts w:cstheme="minorHAnsi"/>
          <w:color w:val="404040" w:themeColor="text1" w:themeTint="BF"/>
          <w:sz w:val="24"/>
          <w:lang w:val="en-AU" w:bidi="en-US"/>
        </w:rPr>
        <w:t>protecting human rights by establishing a committee on human rights</w:t>
      </w:r>
    </w:p>
    <w:p w14:paraId="6DBD57D4" w14:textId="2DF8FBB0" w:rsidR="00E57CF4" w:rsidRPr="00BC0E5D" w:rsidRDefault="00E57CF4" w:rsidP="0004716B">
      <w:pPr>
        <w:pStyle w:val="ListParagraph"/>
        <w:numPr>
          <w:ilvl w:val="0"/>
          <w:numId w:val="70"/>
        </w:numPr>
        <w:spacing w:after="120" w:line="276" w:lineRule="auto"/>
        <w:contextualSpacing w:val="0"/>
        <w:jc w:val="both"/>
        <w:rPr>
          <w:rFonts w:cstheme="minorHAnsi"/>
          <w:color w:val="404040" w:themeColor="text1" w:themeTint="BF"/>
          <w:sz w:val="24"/>
          <w:lang w:val="en-AU" w:bidi="en-US"/>
        </w:rPr>
      </w:pPr>
      <w:r w:rsidRPr="00BC0E5D">
        <w:rPr>
          <w:rFonts w:cstheme="minorHAnsi"/>
          <w:color w:val="404040" w:themeColor="text1" w:themeTint="BF"/>
          <w:sz w:val="24"/>
          <w:lang w:val="en-AU" w:bidi="en-US"/>
        </w:rPr>
        <w:t>respecting human rights through compliance review of legislations</w:t>
      </w:r>
      <w:r w:rsidR="000035EB">
        <w:rPr>
          <w:rFonts w:cstheme="minorHAnsi"/>
          <w:color w:val="404040" w:themeColor="text1" w:themeTint="BF"/>
          <w:sz w:val="24"/>
          <w:lang w:val="en-AU" w:bidi="en-US"/>
        </w:rPr>
        <w:t>.</w:t>
      </w:r>
    </w:p>
    <w:p w14:paraId="381520E4" w14:textId="71661694" w:rsidR="00040511" w:rsidRDefault="00D1634C" w:rsidP="00D1634C">
      <w:pPr>
        <w:spacing w:after="120" w:line="276" w:lineRule="auto"/>
        <w:ind w:left="0" w:firstLine="0"/>
        <w:jc w:val="both"/>
        <w:rPr>
          <w:rFonts w:cstheme="minorHAnsi"/>
          <w:color w:val="404040" w:themeColor="text1" w:themeTint="BF"/>
          <w:sz w:val="24"/>
          <w:lang w:val="en-AU" w:bidi="en-US"/>
        </w:rPr>
      </w:pPr>
      <w:r w:rsidRPr="00BC0E5D">
        <w:rPr>
          <w:rFonts w:cstheme="minorHAnsi"/>
          <w:color w:val="404040" w:themeColor="text1" w:themeTint="BF"/>
          <w:sz w:val="24"/>
          <w:lang w:val="en-AU" w:bidi="en-US"/>
        </w:rPr>
        <w:t xml:space="preserve">The action plan in this framework should </w:t>
      </w:r>
      <w:r w:rsidR="000035EB">
        <w:rPr>
          <w:rFonts w:cstheme="minorHAnsi"/>
          <w:color w:val="404040" w:themeColor="text1" w:themeTint="BF"/>
          <w:sz w:val="24"/>
          <w:lang w:val="en-AU" w:bidi="en-US"/>
        </w:rPr>
        <w:t>promote and protect</w:t>
      </w:r>
      <w:r w:rsidR="00791CAB" w:rsidRPr="00BC0E5D">
        <w:rPr>
          <w:rFonts w:cstheme="minorHAnsi"/>
          <w:color w:val="404040" w:themeColor="text1" w:themeTint="BF"/>
          <w:sz w:val="24"/>
          <w:lang w:val="en-AU" w:bidi="en-US"/>
        </w:rPr>
        <w:t xml:space="preserve"> human rights.</w:t>
      </w:r>
    </w:p>
    <w:p w14:paraId="0FE0F692" w14:textId="421E8362" w:rsidR="00040511" w:rsidRDefault="00040511">
      <w:pPr>
        <w:spacing w:after="120" w:line="276" w:lineRule="auto"/>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57CF4" w:rsidRPr="00C542D9" w14:paraId="2DDF8428" w14:textId="77777777" w:rsidTr="00C85FC6">
        <w:tc>
          <w:tcPr>
            <w:tcW w:w="1985" w:type="dxa"/>
          </w:tcPr>
          <w:p w14:paraId="13DF5D93" w14:textId="77777777" w:rsidR="00E57CF4" w:rsidRPr="00C542D9" w:rsidRDefault="00E57CF4" w:rsidP="00C85FC6">
            <w:pPr>
              <w:spacing w:after="120" w:line="276" w:lineRule="auto"/>
              <w:ind w:left="0" w:right="0" w:firstLine="0"/>
              <w:jc w:val="center"/>
              <w:rPr>
                <w:rFonts w:cstheme="minorHAnsi"/>
                <w:color w:val="262626" w:themeColor="text1" w:themeTint="D9"/>
                <w:highlight w:val="yellow"/>
                <w:lang w:val="en-AU" w:bidi="en-US"/>
              </w:rPr>
            </w:pPr>
            <w:r w:rsidRPr="00C542D9">
              <w:rPr>
                <w:rFonts w:cstheme="minorHAnsi"/>
                <w:noProof/>
                <w:color w:val="262626" w:themeColor="text1" w:themeTint="D9"/>
                <w:lang w:eastAsia="en-PH"/>
              </w:rPr>
              <w:drawing>
                <wp:inline distT="0" distB="0" distL="0" distR="0" wp14:anchorId="43A9D7AA" wp14:editId="66D7C9D5">
                  <wp:extent cx="852853" cy="900000"/>
                  <wp:effectExtent l="0" t="0" r="4445" b="0"/>
                  <wp:docPr id="51" name="Picture 5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B1594A9" w14:textId="77777777" w:rsidR="00E57CF4" w:rsidRPr="00C542D9" w:rsidRDefault="00E57CF4" w:rsidP="00C85FC6">
            <w:pPr>
              <w:spacing w:after="120" w:line="276" w:lineRule="auto"/>
              <w:ind w:left="31" w:right="0" w:firstLine="0"/>
              <w:jc w:val="both"/>
              <w:rPr>
                <w:rFonts w:cstheme="minorHAnsi"/>
                <w:b/>
                <w:bCs/>
                <w:color w:val="FF595E"/>
                <w:sz w:val="28"/>
                <w:lang w:val="en-AU" w:bidi="en-US"/>
              </w:rPr>
            </w:pPr>
            <w:r w:rsidRPr="00C542D9">
              <w:rPr>
                <w:rFonts w:cstheme="minorHAnsi"/>
                <w:b/>
                <w:bCs/>
                <w:color w:val="FF595E"/>
                <w:sz w:val="28"/>
                <w:lang w:val="en-AU" w:bidi="en-US"/>
              </w:rPr>
              <w:t>Further Reading</w:t>
            </w:r>
          </w:p>
          <w:p w14:paraId="05F50372" w14:textId="210EB1EA" w:rsidR="00E57CF4" w:rsidRDefault="00E57CF4" w:rsidP="00C85FC6">
            <w:pPr>
              <w:spacing w:after="120" w:line="276" w:lineRule="auto"/>
              <w:ind w:left="31" w:right="0" w:firstLine="0"/>
              <w:jc w:val="both"/>
              <w:rPr>
                <w:rFonts w:cstheme="minorHAnsi"/>
                <w:color w:val="404040" w:themeColor="text1" w:themeTint="BF"/>
                <w:lang w:val="en-AU" w:bidi="en-US"/>
              </w:rPr>
            </w:pPr>
            <w:r>
              <w:rPr>
                <w:rFonts w:cstheme="minorHAnsi"/>
                <w:color w:val="404040" w:themeColor="text1" w:themeTint="BF"/>
                <w:lang w:val="en-AU" w:bidi="en-US"/>
              </w:rPr>
              <w:t>The link below provides the document for the Australian Human Rights Framework.</w:t>
            </w:r>
          </w:p>
          <w:p w14:paraId="2391DD32" w14:textId="728D6843" w:rsidR="00E57CF4" w:rsidRPr="000035EB" w:rsidRDefault="0081531B" w:rsidP="00C85FC6">
            <w:pPr>
              <w:spacing w:after="120" w:line="276" w:lineRule="auto"/>
              <w:ind w:left="31" w:right="0" w:firstLine="0"/>
              <w:jc w:val="center"/>
              <w:rPr>
                <w:rFonts w:cstheme="minorHAnsi"/>
                <w:color w:val="404040" w:themeColor="text1" w:themeTint="BF"/>
                <w:sz w:val="22"/>
                <w:lang w:val="en-AU" w:bidi="en-US"/>
              </w:rPr>
            </w:pPr>
            <w:hyperlink r:id="rId192" w:anchor=":~:text=The%20Framework%20was%20developed%20by,and%20introduced%20the%20following%20processes%3A&amp;text=human%20rights%20education%20for%20the,and%20protection%20of%20human%20rights." w:history="1">
              <w:r w:rsidR="000035EB">
                <w:rPr>
                  <w:rStyle w:val="Hyperlink"/>
                  <w:color w:val="2E74B5" w:themeColor="accent5" w:themeShade="BF"/>
                  <w:sz w:val="22"/>
                  <w:u w:val="none"/>
                </w:rPr>
                <w:t>Australia’s human rights framework</w:t>
              </w:r>
            </w:hyperlink>
          </w:p>
        </w:tc>
      </w:tr>
    </w:tbl>
    <w:p w14:paraId="1DEB4D7A" w14:textId="77777777" w:rsidR="000035EB" w:rsidRPr="00B024BA" w:rsidRDefault="000035EB" w:rsidP="00554357">
      <w:pPr>
        <w:spacing w:after="120" w:line="276" w:lineRule="auto"/>
        <w:ind w:left="0" w:firstLine="0"/>
        <w:jc w:val="both"/>
        <w:rPr>
          <w:rFonts w:cstheme="minorHAnsi"/>
          <w:color w:val="404040" w:themeColor="text1" w:themeTint="BF"/>
          <w:sz w:val="24"/>
          <w:lang w:val="en-AU" w:bidi="en-US"/>
        </w:rPr>
      </w:pPr>
    </w:p>
    <w:p w14:paraId="5D841FF3" w14:textId="4FA59253" w:rsidR="00E57CF4" w:rsidRDefault="00E57CF4" w:rsidP="00554357">
      <w:pPr>
        <w:spacing w:after="120" w:line="276" w:lineRule="auto"/>
        <w:ind w:left="0"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Although Australia does not have a national human rights law, some states and territories have one.</w:t>
      </w:r>
      <w:r w:rsidRPr="000035EB">
        <w:rPr>
          <w:rFonts w:cstheme="minorHAnsi"/>
          <w:color w:val="404040" w:themeColor="text1" w:themeTint="BF"/>
          <w:sz w:val="24"/>
          <w:lang w:val="en-AU" w:bidi="en-US"/>
        </w:rPr>
        <w:t xml:space="preserve"> </w:t>
      </w:r>
      <w:r w:rsidRPr="00B024BA">
        <w:rPr>
          <w:rFonts w:cstheme="minorHAnsi"/>
          <w:color w:val="404040" w:themeColor="text1" w:themeTint="BF"/>
          <w:sz w:val="24"/>
          <w:lang w:val="en-AU" w:bidi="en-US"/>
        </w:rPr>
        <w:t>The</w:t>
      </w:r>
      <w:r w:rsidR="00DD4855" w:rsidRPr="00B024BA">
        <w:rPr>
          <w:rFonts w:cstheme="minorHAnsi"/>
          <w:color w:val="404040" w:themeColor="text1" w:themeTint="BF"/>
          <w:sz w:val="24"/>
          <w:lang w:val="en-AU" w:bidi="en-US"/>
        </w:rPr>
        <w:t xml:space="preserve">se are legal instruments </w:t>
      </w:r>
      <w:r w:rsidR="005259E6" w:rsidRPr="00B024BA">
        <w:rPr>
          <w:rFonts w:cstheme="minorHAnsi"/>
          <w:color w:val="404040" w:themeColor="text1" w:themeTint="BF"/>
          <w:sz w:val="24"/>
          <w:lang w:val="en-AU" w:bidi="en-US"/>
        </w:rPr>
        <w:t>that</w:t>
      </w:r>
      <w:r w:rsidR="00DD4855" w:rsidRPr="00B024BA">
        <w:rPr>
          <w:rFonts w:cstheme="minorHAnsi"/>
          <w:color w:val="404040" w:themeColor="text1" w:themeTint="BF"/>
          <w:sz w:val="24"/>
          <w:lang w:val="en-AU" w:bidi="en-US"/>
        </w:rPr>
        <w:t xml:space="preserve"> </w:t>
      </w:r>
      <w:r w:rsidRPr="00B024BA">
        <w:rPr>
          <w:rFonts w:cstheme="minorHAnsi"/>
          <w:color w:val="404040" w:themeColor="text1" w:themeTint="BF"/>
          <w:sz w:val="24"/>
          <w:lang w:val="en-AU" w:bidi="en-US"/>
        </w:rPr>
        <w:t>protect several human rights, including civil rights, cultural rights and access to health services</w:t>
      </w:r>
      <w:r w:rsidRPr="000035EB">
        <w:rPr>
          <w:rFonts w:cstheme="minorHAnsi"/>
          <w:color w:val="404040" w:themeColor="text1" w:themeTint="BF"/>
          <w:sz w:val="24"/>
          <w:lang w:val="en-AU" w:bidi="en-US"/>
        </w:rPr>
        <w:t>. The table below contains the link to the existing human rights law.</w:t>
      </w:r>
    </w:p>
    <w:tbl>
      <w:tblPr>
        <w:tblStyle w:val="TableGrid"/>
        <w:tblW w:w="5000" w:type="pct"/>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811"/>
        <w:gridCol w:w="6205"/>
      </w:tblGrid>
      <w:tr w:rsidR="00E57CF4" w:rsidRPr="00B024BA" w14:paraId="53250721" w14:textId="77777777" w:rsidTr="00B024BA">
        <w:trPr>
          <w:trHeight w:val="522"/>
        </w:trPr>
        <w:tc>
          <w:tcPr>
            <w:tcW w:w="1559" w:type="pct"/>
            <w:shd w:val="clear" w:color="auto" w:fill="8AC926"/>
            <w:vAlign w:val="center"/>
          </w:tcPr>
          <w:p w14:paraId="30CA95E1" w14:textId="77777777" w:rsidR="00E57CF4" w:rsidRPr="000035EB" w:rsidRDefault="00E57CF4" w:rsidP="00B024BA">
            <w:pPr>
              <w:tabs>
                <w:tab w:val="left" w:pos="180"/>
              </w:tabs>
              <w:spacing w:after="120" w:line="276" w:lineRule="auto"/>
              <w:ind w:left="0" w:right="0" w:firstLine="0"/>
              <w:jc w:val="center"/>
              <w:rPr>
                <w:rFonts w:cstheme="minorHAnsi"/>
                <w:b/>
                <w:bCs/>
                <w:color w:val="FFFFFF" w:themeColor="background1"/>
                <w:szCs w:val="24"/>
                <w:lang w:val="en-AU" w:bidi="en-US"/>
              </w:rPr>
            </w:pPr>
            <w:r w:rsidRPr="000035EB">
              <w:rPr>
                <w:rFonts w:cstheme="minorHAnsi"/>
                <w:b/>
                <w:bCs/>
                <w:color w:val="FFFFFF" w:themeColor="background1"/>
                <w:szCs w:val="24"/>
                <w:lang w:val="en-AU" w:bidi="en-US"/>
              </w:rPr>
              <w:t>State or Territory</w:t>
            </w:r>
          </w:p>
        </w:tc>
        <w:tc>
          <w:tcPr>
            <w:tcW w:w="3441" w:type="pct"/>
            <w:shd w:val="clear" w:color="auto" w:fill="8AC926"/>
            <w:vAlign w:val="center"/>
          </w:tcPr>
          <w:p w14:paraId="66E4A217" w14:textId="77777777" w:rsidR="00E57CF4" w:rsidRPr="000035EB" w:rsidRDefault="00E57CF4" w:rsidP="00B024BA">
            <w:pPr>
              <w:tabs>
                <w:tab w:val="left" w:pos="180"/>
              </w:tabs>
              <w:spacing w:after="120" w:line="276" w:lineRule="auto"/>
              <w:ind w:left="0" w:right="0" w:firstLine="0"/>
              <w:jc w:val="center"/>
              <w:rPr>
                <w:rFonts w:cstheme="minorHAnsi"/>
                <w:b/>
                <w:bCs/>
                <w:color w:val="FFFFFF" w:themeColor="background1"/>
                <w:szCs w:val="24"/>
                <w:lang w:val="en-AU" w:bidi="en-US"/>
              </w:rPr>
            </w:pPr>
            <w:r w:rsidRPr="000035EB">
              <w:rPr>
                <w:rFonts w:cstheme="minorHAnsi"/>
                <w:b/>
                <w:bCs/>
                <w:color w:val="FFFFFF" w:themeColor="background1"/>
                <w:szCs w:val="24"/>
                <w:lang w:val="en-AU" w:bidi="en-US"/>
              </w:rPr>
              <w:t>Human Rights Law</w:t>
            </w:r>
          </w:p>
        </w:tc>
      </w:tr>
      <w:tr w:rsidR="00E57CF4" w:rsidRPr="00B024BA" w14:paraId="7D9BE6FE" w14:textId="77777777" w:rsidTr="00B024BA">
        <w:trPr>
          <w:trHeight w:val="652"/>
        </w:trPr>
        <w:tc>
          <w:tcPr>
            <w:tcW w:w="1559" w:type="pct"/>
            <w:vAlign w:val="center"/>
          </w:tcPr>
          <w:p w14:paraId="4E8F6BF5" w14:textId="2EF226FD" w:rsidR="00E57CF4" w:rsidRPr="000035EB" w:rsidRDefault="00E57CF4" w:rsidP="00B024BA">
            <w:pPr>
              <w:tabs>
                <w:tab w:val="left" w:pos="180"/>
              </w:tabs>
              <w:spacing w:after="120" w:line="276" w:lineRule="auto"/>
              <w:ind w:left="0" w:right="0" w:firstLine="0"/>
              <w:jc w:val="center"/>
              <w:rPr>
                <w:rFonts w:cstheme="minorHAnsi"/>
                <w:color w:val="404040" w:themeColor="text1" w:themeTint="BF"/>
                <w:szCs w:val="24"/>
                <w:lang w:val="en-AU" w:bidi="en-US"/>
              </w:rPr>
            </w:pPr>
            <w:r w:rsidRPr="000035EB">
              <w:rPr>
                <w:rFonts w:cstheme="minorHAnsi"/>
                <w:color w:val="404040" w:themeColor="text1" w:themeTint="BF"/>
                <w:szCs w:val="24"/>
                <w:lang w:val="en-AU" w:bidi="en-US"/>
              </w:rPr>
              <w:t>ACT</w:t>
            </w:r>
          </w:p>
        </w:tc>
        <w:tc>
          <w:tcPr>
            <w:tcW w:w="3441" w:type="pct"/>
            <w:vAlign w:val="center"/>
          </w:tcPr>
          <w:p w14:paraId="6F2D7037" w14:textId="77777777" w:rsidR="00E57CF4" w:rsidRPr="00B024BA" w:rsidRDefault="0081531B" w:rsidP="00B024BA">
            <w:pPr>
              <w:tabs>
                <w:tab w:val="left" w:pos="180"/>
              </w:tabs>
              <w:spacing w:after="120" w:line="276" w:lineRule="auto"/>
              <w:ind w:left="0" w:right="0" w:firstLine="0"/>
              <w:jc w:val="center"/>
              <w:rPr>
                <w:color w:val="2E74B5" w:themeColor="accent5" w:themeShade="BF"/>
                <w:szCs w:val="24"/>
              </w:rPr>
            </w:pPr>
            <w:hyperlink r:id="rId193" w:history="1">
              <w:r w:rsidR="00E57CF4" w:rsidRPr="00B024BA">
                <w:rPr>
                  <w:rStyle w:val="Hyperlink"/>
                  <w:color w:val="2E74B5" w:themeColor="accent5" w:themeShade="BF"/>
                  <w:szCs w:val="24"/>
                  <w:u w:val="none"/>
                </w:rPr>
                <w:t>Human Rights Act 2004</w:t>
              </w:r>
            </w:hyperlink>
          </w:p>
        </w:tc>
      </w:tr>
      <w:tr w:rsidR="00B104E2" w:rsidRPr="00B024BA" w14:paraId="3EF1EEEC" w14:textId="77777777" w:rsidTr="00B024BA">
        <w:trPr>
          <w:trHeight w:val="652"/>
        </w:trPr>
        <w:tc>
          <w:tcPr>
            <w:tcW w:w="1559" w:type="pct"/>
            <w:vAlign w:val="center"/>
          </w:tcPr>
          <w:p w14:paraId="4B8C96AD" w14:textId="35E5CE7F" w:rsidR="00B104E2" w:rsidRPr="000035EB" w:rsidRDefault="00B104E2" w:rsidP="00B024BA">
            <w:pPr>
              <w:tabs>
                <w:tab w:val="left" w:pos="180"/>
              </w:tabs>
              <w:spacing w:after="120" w:line="276" w:lineRule="auto"/>
              <w:ind w:left="0" w:right="0" w:firstLine="0"/>
              <w:jc w:val="center"/>
              <w:rPr>
                <w:rFonts w:cstheme="minorHAnsi"/>
                <w:color w:val="404040" w:themeColor="text1" w:themeTint="BF"/>
                <w:szCs w:val="24"/>
                <w:lang w:val="en-AU" w:bidi="en-US"/>
              </w:rPr>
            </w:pPr>
            <w:r w:rsidRPr="00B024BA">
              <w:rPr>
                <w:color w:val="404040" w:themeColor="text1" w:themeTint="BF"/>
                <w:szCs w:val="24"/>
                <w:lang w:val="en-AU"/>
              </w:rPr>
              <w:t>Q</w:t>
            </w:r>
            <w:r w:rsidR="000035EB">
              <w:rPr>
                <w:color w:val="404040" w:themeColor="text1" w:themeTint="BF"/>
                <w:szCs w:val="24"/>
                <w:lang w:val="en-AU"/>
              </w:rPr>
              <w:t>ld</w:t>
            </w:r>
          </w:p>
        </w:tc>
        <w:tc>
          <w:tcPr>
            <w:tcW w:w="3441" w:type="pct"/>
            <w:vAlign w:val="center"/>
          </w:tcPr>
          <w:p w14:paraId="6B7D3F4A" w14:textId="1A50E1C5" w:rsidR="00B104E2" w:rsidRPr="00B024BA" w:rsidRDefault="0081531B" w:rsidP="00B024BA">
            <w:pPr>
              <w:tabs>
                <w:tab w:val="left" w:pos="180"/>
              </w:tabs>
              <w:spacing w:after="120" w:line="276" w:lineRule="auto"/>
              <w:ind w:left="0" w:right="0" w:firstLine="0"/>
              <w:jc w:val="center"/>
              <w:rPr>
                <w:color w:val="2E74B5" w:themeColor="accent5" w:themeShade="BF"/>
                <w:szCs w:val="24"/>
              </w:rPr>
            </w:pPr>
            <w:hyperlink r:id="rId194" w:history="1">
              <w:r w:rsidR="00B104E2" w:rsidRPr="00B024BA">
                <w:rPr>
                  <w:rStyle w:val="Hyperlink"/>
                  <w:color w:val="2E74B5" w:themeColor="accent5" w:themeShade="BF"/>
                  <w:szCs w:val="24"/>
                  <w:u w:val="none"/>
                </w:rPr>
                <w:t>Human Rights Act 2019</w:t>
              </w:r>
            </w:hyperlink>
          </w:p>
        </w:tc>
      </w:tr>
      <w:tr w:rsidR="00B104E2" w:rsidRPr="00B024BA" w14:paraId="77EFE042" w14:textId="77777777" w:rsidTr="00B024BA">
        <w:trPr>
          <w:trHeight w:val="652"/>
        </w:trPr>
        <w:tc>
          <w:tcPr>
            <w:tcW w:w="1559" w:type="pct"/>
            <w:vAlign w:val="center"/>
          </w:tcPr>
          <w:p w14:paraId="60F99BB4" w14:textId="4C2FB73A" w:rsidR="00B104E2" w:rsidRPr="00B024BA" w:rsidRDefault="00B104E2" w:rsidP="00B024BA">
            <w:pPr>
              <w:tabs>
                <w:tab w:val="left" w:pos="180"/>
              </w:tabs>
              <w:spacing w:after="120" w:line="276" w:lineRule="auto"/>
              <w:ind w:left="0" w:right="0" w:firstLine="0"/>
              <w:jc w:val="center"/>
              <w:rPr>
                <w:rFonts w:cstheme="minorHAnsi"/>
                <w:color w:val="404040" w:themeColor="text1" w:themeTint="BF"/>
                <w:szCs w:val="24"/>
                <w:lang w:val="en-AU" w:bidi="en-US"/>
              </w:rPr>
            </w:pPr>
            <w:r w:rsidRPr="00B024BA">
              <w:rPr>
                <w:rFonts w:cstheme="minorHAnsi"/>
                <w:color w:val="404040" w:themeColor="text1" w:themeTint="BF"/>
                <w:szCs w:val="24"/>
                <w:lang w:val="en-AU" w:bidi="en-US"/>
              </w:rPr>
              <w:t>V</w:t>
            </w:r>
            <w:r w:rsidR="000035EB">
              <w:rPr>
                <w:rFonts w:cstheme="minorHAnsi"/>
                <w:color w:val="404040" w:themeColor="text1" w:themeTint="BF"/>
                <w:szCs w:val="24"/>
                <w:lang w:val="en-AU" w:bidi="en-US"/>
              </w:rPr>
              <w:t>ic</w:t>
            </w:r>
          </w:p>
        </w:tc>
        <w:tc>
          <w:tcPr>
            <w:tcW w:w="3441" w:type="pct"/>
            <w:vAlign w:val="center"/>
          </w:tcPr>
          <w:p w14:paraId="62D724ED" w14:textId="77777777" w:rsidR="00B104E2" w:rsidRPr="00B024BA" w:rsidRDefault="0081531B" w:rsidP="00B024BA">
            <w:pPr>
              <w:tabs>
                <w:tab w:val="left" w:pos="180"/>
              </w:tabs>
              <w:spacing w:after="120" w:line="276" w:lineRule="auto"/>
              <w:ind w:left="0" w:right="0" w:firstLine="0"/>
              <w:jc w:val="center"/>
              <w:rPr>
                <w:color w:val="2E74B5" w:themeColor="accent5" w:themeShade="BF"/>
                <w:szCs w:val="24"/>
              </w:rPr>
            </w:pPr>
            <w:hyperlink r:id="rId195" w:history="1">
              <w:r w:rsidR="00B104E2" w:rsidRPr="00B024BA">
                <w:rPr>
                  <w:rStyle w:val="Hyperlink"/>
                  <w:color w:val="2E74B5" w:themeColor="accent5" w:themeShade="BF"/>
                  <w:szCs w:val="24"/>
                  <w:u w:val="none"/>
                </w:rPr>
                <w:t>Charter of Human Rights and Responsibilities Act 2006</w:t>
              </w:r>
            </w:hyperlink>
          </w:p>
        </w:tc>
      </w:tr>
    </w:tbl>
    <w:p w14:paraId="73B17F25" w14:textId="77777777" w:rsidR="00FC698B" w:rsidRPr="00F87471" w:rsidRDefault="00FC698B" w:rsidP="00FC698B">
      <w:pPr>
        <w:spacing w:after="120" w:line="276" w:lineRule="auto"/>
        <w:ind w:left="0" w:right="102" w:firstLine="0"/>
        <w:jc w:val="both"/>
        <w:rPr>
          <w:rFonts w:cstheme="minorHAnsi"/>
          <w:color w:val="2E74B5" w:themeColor="accent5" w:themeShade="BF"/>
          <w:sz w:val="24"/>
          <w:lang w:val="en-AU" w:bidi="en-US"/>
        </w:rPr>
      </w:pPr>
    </w:p>
    <w:p w14:paraId="7B67AE31" w14:textId="5D9504C9" w:rsidR="00FC698B" w:rsidRPr="00F87471" w:rsidRDefault="00FC698B" w:rsidP="00A14D11">
      <w:pPr>
        <w:pStyle w:val="Heading3"/>
        <w:tabs>
          <w:tab w:val="left" w:pos="180"/>
        </w:tabs>
        <w:spacing w:line="276" w:lineRule="auto"/>
        <w:ind w:right="102"/>
        <w:rPr>
          <w:b/>
          <w:bCs/>
          <w:lang w:val="en-AU"/>
        </w:rPr>
      </w:pPr>
      <w:bookmarkStart w:id="39" w:name="_Toc83892742"/>
      <w:bookmarkStart w:id="40" w:name="_Toc100664743"/>
      <w:r w:rsidRPr="00F87471">
        <w:rPr>
          <w:b/>
          <w:bCs/>
          <w:lang w:val="en-AU"/>
        </w:rPr>
        <w:lastRenderedPageBreak/>
        <w:t>1.2.9</w:t>
      </w:r>
      <w:r w:rsidR="000035EB">
        <w:rPr>
          <w:b/>
          <w:bCs/>
          <w:lang w:val="en-AU"/>
        </w:rPr>
        <w:t xml:space="preserve"> </w:t>
      </w:r>
      <w:r w:rsidRPr="00F87471">
        <w:rPr>
          <w:b/>
          <w:bCs/>
          <w:lang w:val="en-AU"/>
        </w:rPr>
        <w:t>Privacy, Confidentiality, Disclosure and Informed Consent</w:t>
      </w:r>
      <w:bookmarkEnd w:id="39"/>
      <w:bookmarkEnd w:id="40"/>
    </w:p>
    <w:p w14:paraId="275C89AB" w14:textId="6C03A9AE" w:rsidR="00587760" w:rsidRDefault="00C946FE" w:rsidP="00B024BA">
      <w:pPr>
        <w:spacing w:after="120" w:line="276" w:lineRule="auto"/>
        <w:ind w:left="0" w:right="102" w:firstLine="0"/>
        <w:jc w:val="both"/>
        <w:rPr>
          <w:rFonts w:cstheme="minorHAnsi"/>
          <w:color w:val="404040" w:themeColor="text1" w:themeTint="BF"/>
          <w:sz w:val="24"/>
          <w:lang w:bidi="en-US"/>
        </w:rPr>
      </w:pPr>
      <w:bookmarkStart w:id="41" w:name="_Toc83892743"/>
      <w:r w:rsidRPr="000035EB">
        <w:rPr>
          <w:rFonts w:cstheme="minorHAnsi"/>
          <w:color w:val="404040" w:themeColor="text1" w:themeTint="BF"/>
          <w:sz w:val="24"/>
          <w:lang w:bidi="en-US"/>
        </w:rPr>
        <w:t xml:space="preserve">Privacy, confidentiality and disclosure laws protect the </w:t>
      </w:r>
      <w:r w:rsidR="005259E6" w:rsidRPr="000035EB">
        <w:rPr>
          <w:rFonts w:cstheme="minorHAnsi"/>
          <w:color w:val="404040" w:themeColor="text1" w:themeTint="BF"/>
          <w:sz w:val="24"/>
          <w:lang w:bidi="en-US"/>
        </w:rPr>
        <w:t>client's information</w:t>
      </w:r>
      <w:r w:rsidRPr="000035EB">
        <w:rPr>
          <w:rFonts w:cstheme="minorHAnsi"/>
          <w:color w:val="404040" w:themeColor="text1" w:themeTint="BF"/>
          <w:sz w:val="24"/>
          <w:lang w:bidi="en-US"/>
        </w:rPr>
        <w:t xml:space="preserve"> from misuse. </w:t>
      </w:r>
      <w:r w:rsidRPr="00B024BA">
        <w:rPr>
          <w:rFonts w:cstheme="minorHAnsi"/>
          <w:color w:val="404040" w:themeColor="text1" w:themeTint="BF"/>
          <w:sz w:val="24"/>
          <w:lang w:bidi="en-US"/>
        </w:rPr>
        <w:t>Privacy refers to the right of individuals to keep personal information free from access by others</w:t>
      </w:r>
      <w:r w:rsidRPr="000035EB">
        <w:rPr>
          <w:rFonts w:cstheme="minorHAnsi"/>
          <w:color w:val="404040" w:themeColor="text1" w:themeTint="BF"/>
          <w:sz w:val="24"/>
          <w:lang w:bidi="en-US"/>
        </w:rPr>
        <w:t xml:space="preserve">. </w:t>
      </w:r>
      <w:r w:rsidR="000035EB" w:rsidRPr="00B024BA">
        <w:rPr>
          <w:rFonts w:cstheme="minorHAnsi"/>
          <w:color w:val="404040" w:themeColor="text1" w:themeTint="BF"/>
          <w:sz w:val="24"/>
          <w:lang w:bidi="en-US"/>
        </w:rPr>
        <w:t>C</w:t>
      </w:r>
      <w:r w:rsidRPr="00B024BA">
        <w:rPr>
          <w:rFonts w:cstheme="minorHAnsi"/>
          <w:color w:val="404040" w:themeColor="text1" w:themeTint="BF"/>
          <w:sz w:val="24"/>
          <w:lang w:bidi="en-US"/>
        </w:rPr>
        <w:t xml:space="preserve">onfidentiality restricts access </w:t>
      </w:r>
      <w:r w:rsidR="000035EB" w:rsidRPr="00B024BA">
        <w:rPr>
          <w:rFonts w:cstheme="minorHAnsi"/>
          <w:color w:val="404040" w:themeColor="text1" w:themeTint="BF"/>
          <w:sz w:val="24"/>
          <w:lang w:bidi="en-US"/>
        </w:rPr>
        <w:t xml:space="preserve">to </w:t>
      </w:r>
      <w:r w:rsidRPr="00B024BA">
        <w:rPr>
          <w:rFonts w:cstheme="minorHAnsi"/>
          <w:color w:val="404040" w:themeColor="text1" w:themeTint="BF"/>
          <w:sz w:val="24"/>
          <w:lang w:bidi="en-US"/>
        </w:rPr>
        <w:t>certain information only to people who require the information</w:t>
      </w:r>
      <w:r w:rsidRPr="000035EB">
        <w:rPr>
          <w:rFonts w:cstheme="minorHAnsi"/>
          <w:color w:val="404040" w:themeColor="text1" w:themeTint="BF"/>
          <w:sz w:val="24"/>
          <w:lang w:bidi="en-US"/>
        </w:rPr>
        <w:t xml:space="preserve">. Disclosure prescribes </w:t>
      </w:r>
      <w:r w:rsidR="009C1013" w:rsidRPr="000035EB">
        <w:rPr>
          <w:rFonts w:cstheme="minorHAnsi"/>
          <w:color w:val="404040" w:themeColor="text1" w:themeTint="BF"/>
          <w:sz w:val="24"/>
          <w:lang w:bidi="en-US"/>
        </w:rPr>
        <w:t>how</w:t>
      </w:r>
      <w:r w:rsidRPr="000035EB">
        <w:rPr>
          <w:rFonts w:cstheme="minorHAnsi"/>
          <w:color w:val="404040" w:themeColor="text1" w:themeTint="BF"/>
          <w:sz w:val="24"/>
          <w:lang w:bidi="en-US"/>
        </w:rPr>
        <w:t xml:space="preserve"> certain information can be shared and distributed to people. </w:t>
      </w:r>
      <w:r w:rsidR="000035EB" w:rsidRPr="000035EB">
        <w:rPr>
          <w:rFonts w:cstheme="minorHAnsi"/>
          <w:color w:val="404040" w:themeColor="text1" w:themeTint="BF"/>
          <w:sz w:val="24"/>
          <w:lang w:bidi="en-US"/>
        </w:rPr>
        <w:t>Legal compliance requirements protect all three</w:t>
      </w:r>
      <w:r w:rsidRPr="000035EB">
        <w:rPr>
          <w:rFonts w:cstheme="minorHAnsi"/>
          <w:color w:val="404040" w:themeColor="text1" w:themeTint="BF"/>
          <w:sz w:val="24"/>
          <w:lang w:bidi="en-US"/>
        </w:rPr>
        <w:t xml:space="preserve">. </w:t>
      </w:r>
      <w:r w:rsidRPr="00B024BA">
        <w:rPr>
          <w:rFonts w:cstheme="minorHAnsi"/>
          <w:color w:val="404040" w:themeColor="text1" w:themeTint="BF"/>
          <w:sz w:val="24"/>
          <w:lang w:bidi="en-US"/>
        </w:rPr>
        <w:t xml:space="preserve">The blanket law </w:t>
      </w:r>
      <w:r w:rsidR="000035EB" w:rsidRPr="00B024BA">
        <w:rPr>
          <w:rFonts w:cstheme="minorHAnsi"/>
          <w:color w:val="404040" w:themeColor="text1" w:themeTint="BF"/>
          <w:sz w:val="24"/>
          <w:lang w:bidi="en-US"/>
        </w:rPr>
        <w:t>covering</w:t>
      </w:r>
      <w:r w:rsidRPr="00B024BA">
        <w:rPr>
          <w:rFonts w:cstheme="minorHAnsi"/>
          <w:color w:val="404040" w:themeColor="text1" w:themeTint="BF"/>
          <w:sz w:val="24"/>
          <w:lang w:bidi="en-US"/>
        </w:rPr>
        <w:t xml:space="preserve"> privacy, confidentiality and disclosure is the Privacy Act of 1988</w:t>
      </w:r>
      <w:r w:rsidRPr="000035EB">
        <w:rPr>
          <w:rFonts w:cstheme="minorHAnsi"/>
          <w:color w:val="404040" w:themeColor="text1" w:themeTint="BF"/>
          <w:sz w:val="24"/>
          <w:lang w:bidi="en-US"/>
        </w:rPr>
        <w:t>.</w:t>
      </w:r>
    </w:p>
    <w:p w14:paraId="366B39C0" w14:textId="4A6A03CB" w:rsidR="00223A69" w:rsidRDefault="0070680F" w:rsidP="00B024BA">
      <w:pPr>
        <w:spacing w:after="120" w:line="276" w:lineRule="auto"/>
        <w:ind w:left="0" w:right="102" w:firstLine="0"/>
        <w:jc w:val="both"/>
        <w:rPr>
          <w:rFonts w:cstheme="minorHAnsi"/>
          <w:color w:val="404040" w:themeColor="text1" w:themeTint="BF"/>
          <w:sz w:val="24"/>
          <w:lang w:bidi="en-US"/>
        </w:rPr>
      </w:pPr>
      <w:r>
        <w:rPr>
          <w:noProof/>
        </w:rPr>
        <w:drawing>
          <wp:anchor distT="0" distB="0" distL="114300" distR="114300" simplePos="0" relativeHeight="251658292" behindDoc="0" locked="0" layoutInCell="1" allowOverlap="1" wp14:anchorId="160C4D97" wp14:editId="61EA0144">
            <wp:simplePos x="0" y="0"/>
            <wp:positionH relativeFrom="column">
              <wp:posOffset>3095625</wp:posOffset>
            </wp:positionH>
            <wp:positionV relativeFrom="paragraph">
              <wp:posOffset>48260</wp:posOffset>
            </wp:positionV>
            <wp:extent cx="2571750" cy="2571750"/>
            <wp:effectExtent l="0" t="0" r="0" b="0"/>
            <wp:wrapSquare wrapText="bothSides"/>
            <wp:docPr id="19" name="Picture 19"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go, icon&#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223A69">
        <w:rPr>
          <w:rFonts w:cstheme="minorHAnsi"/>
          <w:color w:val="404040" w:themeColor="text1" w:themeTint="BF"/>
          <w:sz w:val="24"/>
          <w:lang w:bidi="en-US"/>
        </w:rPr>
        <w:t>Organisations</w:t>
      </w:r>
      <w:proofErr w:type="spellEnd"/>
      <w:r w:rsidR="00223A69">
        <w:rPr>
          <w:rFonts w:cstheme="minorHAnsi"/>
          <w:color w:val="404040" w:themeColor="text1" w:themeTint="BF"/>
          <w:sz w:val="24"/>
          <w:lang w:bidi="en-US"/>
        </w:rPr>
        <w:t xml:space="preserve"> can apply these legal </w:t>
      </w:r>
      <w:proofErr w:type="spellStart"/>
      <w:r w:rsidR="00223A69">
        <w:rPr>
          <w:rFonts w:cstheme="minorHAnsi"/>
          <w:color w:val="404040" w:themeColor="text1" w:themeTint="BF"/>
          <w:sz w:val="24"/>
          <w:lang w:bidi="en-US"/>
        </w:rPr>
        <w:t>consisderations</w:t>
      </w:r>
      <w:proofErr w:type="spellEnd"/>
      <w:r w:rsidR="00223A69">
        <w:rPr>
          <w:rFonts w:cstheme="minorHAnsi"/>
          <w:color w:val="404040" w:themeColor="text1" w:themeTint="BF"/>
          <w:sz w:val="24"/>
          <w:lang w:bidi="en-US"/>
        </w:rPr>
        <w:t xml:space="preserve"> by</w:t>
      </w:r>
      <w:r w:rsidR="00051B5F">
        <w:rPr>
          <w:rFonts w:cstheme="minorHAnsi"/>
          <w:color w:val="404040" w:themeColor="text1" w:themeTint="BF"/>
          <w:sz w:val="24"/>
          <w:lang w:bidi="en-US"/>
        </w:rPr>
        <w:t xml:space="preserve"> having policies, procedures and protocols for:</w:t>
      </w:r>
    </w:p>
    <w:p w14:paraId="6B5DFA7F" w14:textId="5E22D5BE" w:rsidR="00051B5F" w:rsidRPr="00633911" w:rsidRDefault="00AE056E" w:rsidP="002D1BE0">
      <w:pPr>
        <w:pStyle w:val="ListParagraph"/>
        <w:numPr>
          <w:ilvl w:val="0"/>
          <w:numId w:val="208"/>
        </w:numPr>
        <w:spacing w:after="120" w:line="276" w:lineRule="auto"/>
        <w:contextualSpacing w:val="0"/>
        <w:jc w:val="both"/>
        <w:rPr>
          <w:rFonts w:cstheme="minorHAnsi"/>
          <w:color w:val="404040" w:themeColor="text1" w:themeTint="BF"/>
          <w:sz w:val="24"/>
          <w:lang w:bidi="en-US"/>
        </w:rPr>
      </w:pPr>
      <w:r w:rsidRPr="00633911">
        <w:rPr>
          <w:rFonts w:cstheme="minorHAnsi"/>
          <w:color w:val="404040" w:themeColor="text1" w:themeTint="BF"/>
          <w:sz w:val="24"/>
          <w:lang w:bidi="en-US"/>
        </w:rPr>
        <w:t>collecting information regarding their clients. This includes getting informed consent before collecting information and making special adjustments to assist the person and improve communication while information is being collected.</w:t>
      </w:r>
    </w:p>
    <w:p w14:paraId="2A32DD2D" w14:textId="2F0AC51C" w:rsidR="00AE056E" w:rsidRPr="00633911" w:rsidRDefault="00BB04B5" w:rsidP="002D1BE0">
      <w:pPr>
        <w:pStyle w:val="ListParagraph"/>
        <w:numPr>
          <w:ilvl w:val="0"/>
          <w:numId w:val="208"/>
        </w:numPr>
        <w:spacing w:after="120" w:line="276" w:lineRule="auto"/>
        <w:contextualSpacing w:val="0"/>
        <w:jc w:val="both"/>
        <w:rPr>
          <w:rFonts w:cstheme="minorHAnsi"/>
          <w:color w:val="404040" w:themeColor="text1" w:themeTint="BF"/>
          <w:sz w:val="24"/>
          <w:lang w:bidi="en-US"/>
        </w:rPr>
      </w:pPr>
      <w:r w:rsidRPr="00633911">
        <w:rPr>
          <w:rFonts w:cstheme="minorHAnsi"/>
          <w:color w:val="404040" w:themeColor="text1" w:themeTint="BF"/>
          <w:sz w:val="24"/>
          <w:lang w:bidi="en-US"/>
        </w:rPr>
        <w:t xml:space="preserve">storing information and ensuring that it is inaccessible to </w:t>
      </w:r>
      <w:proofErr w:type="spellStart"/>
      <w:r w:rsidRPr="00633911">
        <w:rPr>
          <w:rFonts w:cstheme="minorHAnsi"/>
          <w:color w:val="404040" w:themeColor="text1" w:themeTint="BF"/>
          <w:sz w:val="24"/>
          <w:lang w:bidi="en-US"/>
        </w:rPr>
        <w:t>unauthorised</w:t>
      </w:r>
      <w:proofErr w:type="spellEnd"/>
      <w:r w:rsidRPr="00633911">
        <w:rPr>
          <w:rFonts w:cstheme="minorHAnsi"/>
          <w:color w:val="404040" w:themeColor="text1" w:themeTint="BF"/>
          <w:sz w:val="24"/>
          <w:lang w:bidi="en-US"/>
        </w:rPr>
        <w:t xml:space="preserve"> persons. Such protocols include digital security, </w:t>
      </w:r>
      <w:r w:rsidR="00EB5DA7">
        <w:rPr>
          <w:rFonts w:cstheme="minorHAnsi"/>
          <w:color w:val="404040" w:themeColor="text1" w:themeTint="BF"/>
          <w:sz w:val="24"/>
          <w:lang w:bidi="en-US"/>
        </w:rPr>
        <w:t>making</w:t>
      </w:r>
      <w:r w:rsidRPr="00633911">
        <w:rPr>
          <w:rFonts w:cstheme="minorHAnsi"/>
          <w:color w:val="404040" w:themeColor="text1" w:themeTint="BF"/>
          <w:sz w:val="24"/>
          <w:lang w:bidi="en-US"/>
        </w:rPr>
        <w:t xml:space="preserve"> information</w:t>
      </w:r>
      <w:r w:rsidR="00EB5DA7">
        <w:rPr>
          <w:rFonts w:cstheme="minorHAnsi"/>
          <w:color w:val="404040" w:themeColor="text1" w:themeTint="BF"/>
          <w:sz w:val="24"/>
          <w:lang w:bidi="en-US"/>
        </w:rPr>
        <w:t xml:space="preserve"> confidential</w:t>
      </w:r>
      <w:r w:rsidRPr="00633911">
        <w:rPr>
          <w:rFonts w:cstheme="minorHAnsi"/>
          <w:color w:val="404040" w:themeColor="text1" w:themeTint="BF"/>
          <w:sz w:val="24"/>
          <w:lang w:bidi="en-US"/>
        </w:rPr>
        <w:t>, redacting sensitive information and restricting access.</w:t>
      </w:r>
    </w:p>
    <w:p w14:paraId="739B6861" w14:textId="04B5D74E" w:rsidR="00633911" w:rsidRPr="00633911" w:rsidRDefault="00633911" w:rsidP="002D1BE0">
      <w:pPr>
        <w:pStyle w:val="ListParagraph"/>
        <w:numPr>
          <w:ilvl w:val="0"/>
          <w:numId w:val="208"/>
        </w:numPr>
        <w:spacing w:after="120" w:line="276" w:lineRule="auto"/>
        <w:contextualSpacing w:val="0"/>
        <w:jc w:val="both"/>
        <w:rPr>
          <w:rFonts w:cstheme="minorHAnsi"/>
          <w:color w:val="404040" w:themeColor="text1" w:themeTint="BF"/>
          <w:sz w:val="24"/>
          <w:lang w:bidi="en-US"/>
        </w:rPr>
      </w:pPr>
      <w:r w:rsidRPr="00633911">
        <w:rPr>
          <w:rFonts w:cstheme="minorHAnsi"/>
          <w:color w:val="404040" w:themeColor="text1" w:themeTint="BF"/>
          <w:sz w:val="24"/>
          <w:lang w:bidi="en-US"/>
        </w:rPr>
        <w:t xml:space="preserve">securing client information. These rules prohibit any member of the </w:t>
      </w:r>
      <w:proofErr w:type="spellStart"/>
      <w:r w:rsidRPr="00633911">
        <w:rPr>
          <w:rFonts w:cstheme="minorHAnsi"/>
          <w:color w:val="404040" w:themeColor="text1" w:themeTint="BF"/>
          <w:sz w:val="24"/>
          <w:lang w:bidi="en-US"/>
        </w:rPr>
        <w:t>organisation</w:t>
      </w:r>
      <w:proofErr w:type="spellEnd"/>
      <w:r w:rsidRPr="00633911">
        <w:rPr>
          <w:rFonts w:cstheme="minorHAnsi"/>
          <w:color w:val="404040" w:themeColor="text1" w:themeTint="BF"/>
          <w:sz w:val="24"/>
          <w:lang w:bidi="en-US"/>
        </w:rPr>
        <w:t xml:space="preserve"> from disclosing identifying information to other agencies or entities aside from those allowed by law.</w:t>
      </w:r>
      <w:r w:rsidR="0070680F" w:rsidRPr="0070680F">
        <w:t xml:space="preserve"> </w:t>
      </w:r>
    </w:p>
    <w:p w14:paraId="1E9D5906" w14:textId="3783B0B2" w:rsidR="00716031" w:rsidRPr="0020267E" w:rsidRDefault="00CB5FA3" w:rsidP="00B024BA">
      <w:pPr>
        <w:spacing w:after="120" w:line="276" w:lineRule="auto"/>
        <w:ind w:left="0" w:right="102" w:firstLine="0"/>
        <w:jc w:val="both"/>
        <w:rPr>
          <w:rFonts w:cstheme="minorHAnsi"/>
          <w:color w:val="404040" w:themeColor="text1" w:themeTint="BF"/>
          <w:sz w:val="24"/>
          <w:lang w:bidi="en-US"/>
        </w:rPr>
      </w:pPr>
      <w:r>
        <w:rPr>
          <w:rFonts w:cstheme="minorHAnsi"/>
          <w:color w:val="404040" w:themeColor="text1" w:themeTint="BF"/>
          <w:sz w:val="24"/>
          <w:lang w:bidi="en-US"/>
        </w:rPr>
        <w:t>Workers</w:t>
      </w:r>
      <w:r w:rsidR="00ED23A1">
        <w:rPr>
          <w:rFonts w:cstheme="minorHAnsi"/>
          <w:color w:val="404040" w:themeColor="text1" w:themeTint="BF"/>
          <w:sz w:val="24"/>
          <w:lang w:bidi="en-US"/>
        </w:rPr>
        <w:t xml:space="preserve">’ responsibilities are affected by these legal considerations. The following are examples of </w:t>
      </w:r>
      <w:r w:rsidR="00F9635D">
        <w:rPr>
          <w:rFonts w:cstheme="minorHAnsi"/>
          <w:color w:val="404040" w:themeColor="text1" w:themeTint="BF"/>
          <w:sz w:val="24"/>
          <w:lang w:bidi="en-US"/>
        </w:rPr>
        <w:t xml:space="preserve">the impacts to workers: </w:t>
      </w:r>
    </w:p>
    <w:p w14:paraId="156CEB23" w14:textId="1F71951D" w:rsidR="00040511" w:rsidRPr="006C28F8" w:rsidRDefault="009B4414" w:rsidP="002D1BE0">
      <w:pPr>
        <w:pStyle w:val="ListParagraph"/>
        <w:numPr>
          <w:ilvl w:val="0"/>
          <w:numId w:val="209"/>
        </w:numPr>
        <w:spacing w:after="120" w:line="276" w:lineRule="auto"/>
        <w:contextualSpacing w:val="0"/>
        <w:jc w:val="both"/>
        <w:rPr>
          <w:rFonts w:cstheme="minorHAnsi"/>
          <w:color w:val="404040" w:themeColor="text1" w:themeTint="BF"/>
          <w:sz w:val="24"/>
          <w:lang w:bidi="en-US"/>
        </w:rPr>
      </w:pPr>
      <w:r w:rsidRPr="006C28F8">
        <w:rPr>
          <w:rFonts w:cstheme="minorHAnsi"/>
          <w:color w:val="404040" w:themeColor="text1" w:themeTint="BF"/>
          <w:sz w:val="24"/>
          <w:lang w:bidi="en-US"/>
        </w:rPr>
        <w:t>Individual workers are expected to understand the concept of informed consent. They are also tasked with providing the client with important information before undertaking any information collection activities.</w:t>
      </w:r>
    </w:p>
    <w:p w14:paraId="26C988D1" w14:textId="77777777" w:rsidR="006C28F8" w:rsidRPr="006C28F8" w:rsidRDefault="00537E63" w:rsidP="002D1BE0">
      <w:pPr>
        <w:pStyle w:val="ListParagraph"/>
        <w:numPr>
          <w:ilvl w:val="0"/>
          <w:numId w:val="209"/>
        </w:numPr>
        <w:spacing w:after="120" w:line="276" w:lineRule="auto"/>
        <w:contextualSpacing w:val="0"/>
        <w:jc w:val="both"/>
        <w:rPr>
          <w:rFonts w:cstheme="minorHAnsi"/>
          <w:color w:val="404040" w:themeColor="text1" w:themeTint="BF"/>
          <w:sz w:val="24"/>
          <w:lang w:bidi="en-US"/>
        </w:rPr>
      </w:pPr>
      <w:r w:rsidRPr="006C28F8">
        <w:rPr>
          <w:rFonts w:cstheme="minorHAnsi"/>
          <w:color w:val="404040" w:themeColor="text1" w:themeTint="BF"/>
          <w:sz w:val="24"/>
          <w:lang w:bidi="en-US"/>
        </w:rPr>
        <w:t>Individual workers are expected to understand the importance of securing the client’s information. They are tasked with ensuring that all documents containing client information are stored and handled in a method consistent with the practices outlined in the company’s protocols.</w:t>
      </w:r>
    </w:p>
    <w:p w14:paraId="394C0050" w14:textId="11994CAD" w:rsidR="00040511" w:rsidRPr="0070680F" w:rsidRDefault="006C28F8" w:rsidP="002D1BE0">
      <w:pPr>
        <w:pStyle w:val="ListParagraph"/>
        <w:numPr>
          <w:ilvl w:val="0"/>
          <w:numId w:val="209"/>
        </w:numPr>
        <w:spacing w:after="120" w:line="276" w:lineRule="auto"/>
        <w:contextualSpacing w:val="0"/>
        <w:jc w:val="both"/>
        <w:rPr>
          <w:rFonts w:cstheme="minorHAnsi"/>
          <w:color w:val="262626" w:themeColor="text1" w:themeTint="D9"/>
          <w:sz w:val="24"/>
          <w:lang w:bidi="en-US"/>
        </w:rPr>
      </w:pPr>
      <w:r w:rsidRPr="006C28F8">
        <w:rPr>
          <w:rFonts w:cstheme="minorHAnsi"/>
          <w:color w:val="404040" w:themeColor="text1" w:themeTint="BF"/>
          <w:sz w:val="24"/>
          <w:lang w:bidi="en-US"/>
        </w:rPr>
        <w:t>Individual workers are prohibited from using client information for personal gain. This includes selling client information or providing sensitive information to marketing agencies and other external service providers for their own benefit.</w:t>
      </w:r>
      <w:r w:rsidR="00040511" w:rsidRPr="0070680F">
        <w:rPr>
          <w:rFonts w:cstheme="minorHAnsi"/>
          <w:color w:val="262626" w:themeColor="text1" w:themeTint="D9"/>
          <w:sz w:val="24"/>
          <w:lang w:bidi="en-US"/>
        </w:rPr>
        <w:br w:type="page"/>
      </w:r>
    </w:p>
    <w:p w14:paraId="1AA6DACE" w14:textId="4EFCAA7F" w:rsidR="00587760" w:rsidRDefault="00681890" w:rsidP="00C946FE">
      <w:pPr>
        <w:spacing w:after="120" w:line="276" w:lineRule="auto"/>
        <w:ind w:left="0" w:firstLine="0"/>
        <w:jc w:val="both"/>
        <w:rPr>
          <w:rFonts w:cstheme="minorHAnsi"/>
          <w:color w:val="404040" w:themeColor="text1" w:themeTint="BF"/>
          <w:sz w:val="24"/>
          <w:lang w:bidi="en-US"/>
        </w:rPr>
      </w:pPr>
      <w:r>
        <w:rPr>
          <w:rFonts w:cstheme="minorHAnsi"/>
          <w:color w:val="404040" w:themeColor="text1" w:themeTint="BF"/>
          <w:sz w:val="24"/>
          <w:lang w:bidi="en-US"/>
        </w:rPr>
        <w:lastRenderedPageBreak/>
        <w:t xml:space="preserve">Below are some examples </w:t>
      </w:r>
      <w:r w:rsidR="00581A26">
        <w:rPr>
          <w:rFonts w:cstheme="minorHAnsi"/>
          <w:color w:val="404040" w:themeColor="text1" w:themeTint="BF"/>
          <w:sz w:val="24"/>
          <w:lang w:bidi="en-US"/>
        </w:rPr>
        <w:t>of provisions</w:t>
      </w:r>
      <w:r w:rsidR="007024B2">
        <w:rPr>
          <w:rFonts w:cstheme="minorHAnsi"/>
          <w:color w:val="404040" w:themeColor="text1" w:themeTint="BF"/>
          <w:sz w:val="24"/>
          <w:lang w:bidi="en-US"/>
        </w:rPr>
        <w:t xml:space="preserve"> from the </w:t>
      </w:r>
      <w:r w:rsidR="002A6001">
        <w:rPr>
          <w:rFonts w:cstheme="minorHAnsi"/>
          <w:color w:val="404040" w:themeColor="text1" w:themeTint="BF"/>
          <w:sz w:val="24"/>
          <w:lang w:bidi="en-US"/>
        </w:rPr>
        <w:t xml:space="preserve">Privacy </w:t>
      </w:r>
      <w:r w:rsidR="007024B2">
        <w:rPr>
          <w:rFonts w:cstheme="minorHAnsi"/>
          <w:color w:val="404040" w:themeColor="text1" w:themeTint="BF"/>
          <w:sz w:val="24"/>
          <w:lang w:bidi="en-US"/>
        </w:rPr>
        <w:t>Act</w:t>
      </w:r>
      <w:r w:rsidR="002A6001">
        <w:rPr>
          <w:rFonts w:cstheme="minorHAnsi"/>
          <w:color w:val="404040" w:themeColor="text1" w:themeTint="BF"/>
          <w:sz w:val="24"/>
          <w:lang w:bidi="en-US"/>
        </w:rPr>
        <w:t xml:space="preserve"> 1988:</w:t>
      </w:r>
    </w:p>
    <w:p w14:paraId="1633EC35" w14:textId="77777777" w:rsidR="00090A94" w:rsidRPr="007A6B2F" w:rsidRDefault="00090A94" w:rsidP="0004716B">
      <w:pPr>
        <w:pStyle w:val="ListParagraph"/>
        <w:numPr>
          <w:ilvl w:val="0"/>
          <w:numId w:val="71"/>
        </w:numPr>
        <w:spacing w:after="120" w:line="276" w:lineRule="auto"/>
        <w:ind w:left="714" w:right="102" w:hanging="357"/>
        <w:contextualSpacing w:val="0"/>
        <w:jc w:val="both"/>
        <w:rPr>
          <w:rFonts w:cstheme="minorHAnsi"/>
          <w:color w:val="404040" w:themeColor="text1" w:themeTint="BF"/>
          <w:sz w:val="24"/>
          <w:lang w:val="en-GB" w:bidi="en-US"/>
        </w:rPr>
      </w:pPr>
      <w:r w:rsidRPr="007A6B2F">
        <w:rPr>
          <w:rFonts w:cstheme="minorHAnsi"/>
          <w:color w:val="404040" w:themeColor="text1" w:themeTint="BF"/>
          <w:sz w:val="24"/>
          <w:lang w:val="en-GB" w:bidi="en-US"/>
        </w:rPr>
        <w:t>In relation to privacy:</w:t>
      </w:r>
    </w:p>
    <w:p w14:paraId="60F95E1B" w14:textId="5249742F" w:rsidR="00090A94" w:rsidRPr="007A6B2F" w:rsidRDefault="000035EB" w:rsidP="0004716B">
      <w:pPr>
        <w:pStyle w:val="ListParagraph"/>
        <w:numPr>
          <w:ilvl w:val="1"/>
          <w:numId w:val="71"/>
        </w:numPr>
        <w:spacing w:after="120" w:line="276" w:lineRule="auto"/>
        <w:ind w:left="1434" w:right="102" w:hanging="357"/>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a</w:t>
      </w:r>
      <w:r w:rsidR="00090A94" w:rsidRPr="007A6B2F">
        <w:rPr>
          <w:rFonts w:cstheme="minorHAnsi"/>
          <w:color w:val="404040" w:themeColor="text1" w:themeTint="BF"/>
          <w:sz w:val="24"/>
          <w:lang w:val="en-GB" w:bidi="en-US"/>
        </w:rPr>
        <w:t>n individual must have access to their records when reasonable and practicable</w:t>
      </w:r>
    </w:p>
    <w:p w14:paraId="599C1C21" w14:textId="66FB1533" w:rsidR="00090A94" w:rsidRPr="007A6B2F" w:rsidRDefault="000035EB" w:rsidP="0004716B">
      <w:pPr>
        <w:pStyle w:val="ListParagraph"/>
        <w:numPr>
          <w:ilvl w:val="1"/>
          <w:numId w:val="71"/>
        </w:numPr>
        <w:spacing w:after="120" w:line="276" w:lineRule="auto"/>
        <w:ind w:left="1434" w:right="102" w:hanging="357"/>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a</w:t>
      </w:r>
      <w:r w:rsidR="00090A94" w:rsidRPr="007A6B2F">
        <w:rPr>
          <w:rFonts w:cstheme="minorHAnsi"/>
          <w:color w:val="404040" w:themeColor="text1" w:themeTint="BF"/>
          <w:sz w:val="24"/>
          <w:lang w:val="en-GB" w:bidi="en-US"/>
        </w:rPr>
        <w:t>n individual must be given access to their records in the manner requested.</w:t>
      </w:r>
    </w:p>
    <w:p w14:paraId="54F01486" w14:textId="32535EBB" w:rsidR="00090A94" w:rsidRPr="007A6B2F" w:rsidRDefault="009B598E" w:rsidP="0004716B">
      <w:pPr>
        <w:pStyle w:val="ListParagraph"/>
        <w:numPr>
          <w:ilvl w:val="0"/>
          <w:numId w:val="71"/>
        </w:numPr>
        <w:spacing w:after="120" w:line="276" w:lineRule="auto"/>
        <w:ind w:left="714" w:right="102" w:hanging="357"/>
        <w:contextualSpacing w:val="0"/>
        <w:jc w:val="both"/>
        <w:rPr>
          <w:rFonts w:cstheme="minorHAnsi"/>
          <w:color w:val="404040" w:themeColor="text1" w:themeTint="BF"/>
          <w:sz w:val="24"/>
          <w:lang w:val="en-GB" w:bidi="en-US"/>
        </w:rPr>
      </w:pPr>
      <w:r>
        <w:rPr>
          <w:noProof/>
        </w:rPr>
        <w:drawing>
          <wp:anchor distT="0" distB="0" distL="114300" distR="114300" simplePos="0" relativeHeight="251658252" behindDoc="0" locked="0" layoutInCell="1" allowOverlap="1" wp14:anchorId="17F1AD9D" wp14:editId="4365EED8">
            <wp:simplePos x="0" y="0"/>
            <wp:positionH relativeFrom="margin">
              <wp:align>right</wp:align>
            </wp:positionH>
            <wp:positionV relativeFrom="paragraph">
              <wp:posOffset>2540</wp:posOffset>
            </wp:positionV>
            <wp:extent cx="2633345" cy="2630805"/>
            <wp:effectExtent l="0" t="0" r="0" b="0"/>
            <wp:wrapSquare wrapText="bothSides"/>
            <wp:docPr id="876719984" name="Picture 87671998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4" name="Picture 876719984" descr="A picture containing diagram&#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633345" cy="2630805"/>
                    </a:xfrm>
                    <a:prstGeom prst="rect">
                      <a:avLst/>
                    </a:prstGeom>
                    <a:noFill/>
                    <a:ln>
                      <a:noFill/>
                    </a:ln>
                  </pic:spPr>
                </pic:pic>
              </a:graphicData>
            </a:graphic>
            <wp14:sizeRelH relativeFrom="page">
              <wp14:pctWidth>0</wp14:pctWidth>
            </wp14:sizeRelH>
            <wp14:sizeRelV relativeFrom="page">
              <wp14:pctHeight>0</wp14:pctHeight>
            </wp14:sizeRelV>
          </wp:anchor>
        </w:drawing>
      </w:r>
      <w:r w:rsidR="00090A94" w:rsidRPr="007A6B2F">
        <w:rPr>
          <w:rFonts w:cstheme="minorHAnsi"/>
          <w:color w:val="404040" w:themeColor="text1" w:themeTint="BF"/>
          <w:sz w:val="24"/>
          <w:lang w:val="en-GB" w:bidi="en-US"/>
        </w:rPr>
        <w:t>In relation to confidentiality:</w:t>
      </w:r>
    </w:p>
    <w:p w14:paraId="19504029" w14:textId="50539A4D" w:rsidR="00090A94" w:rsidRPr="000035EB" w:rsidRDefault="000035EB" w:rsidP="0004716B">
      <w:pPr>
        <w:pStyle w:val="ListParagraph"/>
        <w:numPr>
          <w:ilvl w:val="1"/>
          <w:numId w:val="71"/>
        </w:numPr>
        <w:spacing w:after="120" w:line="276" w:lineRule="auto"/>
        <w:ind w:left="1434" w:right="102" w:hanging="357"/>
        <w:contextualSpacing w:val="0"/>
        <w:jc w:val="both"/>
        <w:rPr>
          <w:rFonts w:cstheme="minorHAnsi"/>
          <w:color w:val="404040" w:themeColor="text1" w:themeTint="BF"/>
          <w:sz w:val="24"/>
          <w:lang w:val="en-GB" w:bidi="en-US"/>
        </w:rPr>
      </w:pPr>
      <w:r w:rsidRPr="000035EB">
        <w:rPr>
          <w:rFonts w:cstheme="minorHAnsi"/>
          <w:color w:val="404040" w:themeColor="text1" w:themeTint="BF"/>
          <w:sz w:val="24"/>
          <w:lang w:val="en-GB" w:bidi="en-US"/>
        </w:rPr>
        <w:t>i</w:t>
      </w:r>
      <w:r w:rsidR="00090A94" w:rsidRPr="000035EB">
        <w:rPr>
          <w:rFonts w:cstheme="minorHAnsi"/>
          <w:color w:val="404040" w:themeColor="text1" w:themeTint="BF"/>
          <w:sz w:val="24"/>
          <w:lang w:val="en-GB" w:bidi="en-US"/>
        </w:rPr>
        <w:t xml:space="preserve">nformation about a worker’s </w:t>
      </w:r>
      <w:r w:rsidR="007D735A" w:rsidRPr="000035EB">
        <w:rPr>
          <w:rFonts w:cstheme="minorHAnsi"/>
          <w:color w:val="404040" w:themeColor="text1" w:themeTint="BF"/>
          <w:sz w:val="24"/>
          <w:lang w:val="en-GB" w:bidi="en-US"/>
        </w:rPr>
        <w:t>and client’s</w:t>
      </w:r>
      <w:r w:rsidR="00090A94" w:rsidRPr="000035EB">
        <w:rPr>
          <w:rFonts w:cstheme="minorHAnsi"/>
          <w:color w:val="404040" w:themeColor="text1" w:themeTint="BF"/>
          <w:sz w:val="24"/>
          <w:lang w:val="en-GB" w:bidi="en-US"/>
        </w:rPr>
        <w:t xml:space="preserve"> health must be kept confidential</w:t>
      </w:r>
    </w:p>
    <w:p w14:paraId="36BA1274" w14:textId="24722094" w:rsidR="00090A94" w:rsidRPr="00B024BA" w:rsidRDefault="000035EB" w:rsidP="0004716B">
      <w:pPr>
        <w:pStyle w:val="ListParagraph"/>
        <w:numPr>
          <w:ilvl w:val="1"/>
          <w:numId w:val="71"/>
        </w:numPr>
        <w:spacing w:after="120" w:line="276" w:lineRule="auto"/>
        <w:ind w:left="1434" w:right="102" w:hanging="357"/>
        <w:contextualSpacing w:val="0"/>
        <w:jc w:val="both"/>
        <w:rPr>
          <w:rFonts w:cstheme="minorHAnsi"/>
          <w:color w:val="404040" w:themeColor="text1" w:themeTint="BF"/>
          <w:sz w:val="24"/>
          <w:lang w:val="en-GB" w:bidi="en-US"/>
        </w:rPr>
      </w:pPr>
      <w:r w:rsidRPr="00B024BA">
        <w:rPr>
          <w:rFonts w:cstheme="minorHAnsi"/>
          <w:color w:val="404040" w:themeColor="text1" w:themeTint="BF"/>
          <w:sz w:val="24"/>
          <w:lang w:val="en-GB" w:bidi="en-US"/>
        </w:rPr>
        <w:t>i</w:t>
      </w:r>
      <w:r w:rsidR="00090A94" w:rsidRPr="00B024BA">
        <w:rPr>
          <w:rFonts w:cstheme="minorHAnsi"/>
          <w:color w:val="404040" w:themeColor="text1" w:themeTint="BF"/>
          <w:sz w:val="24"/>
          <w:lang w:val="en-GB" w:bidi="en-US"/>
        </w:rPr>
        <w:t xml:space="preserve">nformation about a worker’s </w:t>
      </w:r>
      <w:r w:rsidR="007D735A" w:rsidRPr="00B024BA">
        <w:rPr>
          <w:rFonts w:cstheme="minorHAnsi"/>
          <w:color w:val="404040" w:themeColor="text1" w:themeTint="BF"/>
          <w:sz w:val="24"/>
          <w:lang w:val="en-GB" w:bidi="en-US"/>
        </w:rPr>
        <w:t>and client’s</w:t>
      </w:r>
      <w:r w:rsidR="00090A94" w:rsidRPr="00B024BA">
        <w:rPr>
          <w:rFonts w:cstheme="minorHAnsi"/>
          <w:color w:val="404040" w:themeColor="text1" w:themeTint="BF"/>
          <w:sz w:val="24"/>
          <w:lang w:val="en-GB" w:bidi="en-US"/>
        </w:rPr>
        <w:t xml:space="preserve"> health is only given to </w:t>
      </w:r>
      <w:r w:rsidR="007D735A" w:rsidRPr="00B024BA">
        <w:rPr>
          <w:rFonts w:cstheme="minorHAnsi"/>
          <w:color w:val="404040" w:themeColor="text1" w:themeTint="BF"/>
          <w:sz w:val="24"/>
          <w:lang w:val="en-GB" w:bidi="en-US"/>
        </w:rPr>
        <w:t>an appropriate person</w:t>
      </w:r>
      <w:r w:rsidR="00090A94" w:rsidRPr="00B024BA">
        <w:rPr>
          <w:rFonts w:cstheme="minorHAnsi"/>
          <w:color w:val="404040" w:themeColor="text1" w:themeTint="BF"/>
          <w:sz w:val="24"/>
          <w:lang w:val="en-GB" w:bidi="en-US"/>
        </w:rPr>
        <w:t xml:space="preserve"> with the</w:t>
      </w:r>
      <w:r w:rsidR="007D735A" w:rsidRPr="00B024BA">
        <w:rPr>
          <w:rFonts w:cstheme="minorHAnsi"/>
          <w:color w:val="404040" w:themeColor="text1" w:themeTint="BF"/>
          <w:sz w:val="24"/>
          <w:lang w:val="en-GB" w:bidi="en-US"/>
        </w:rPr>
        <w:t>ir</w:t>
      </w:r>
      <w:r w:rsidR="00090A94" w:rsidRPr="00B024BA">
        <w:rPr>
          <w:rFonts w:cstheme="minorHAnsi"/>
          <w:color w:val="404040" w:themeColor="text1" w:themeTint="BF"/>
          <w:sz w:val="24"/>
          <w:lang w:val="en-GB" w:bidi="en-US"/>
        </w:rPr>
        <w:t xml:space="preserve"> consent.</w:t>
      </w:r>
    </w:p>
    <w:p w14:paraId="157E3612" w14:textId="1392EAE9" w:rsidR="00090A94" w:rsidRPr="007A6B2F" w:rsidRDefault="00090A94" w:rsidP="0004716B">
      <w:pPr>
        <w:pStyle w:val="ListParagraph"/>
        <w:numPr>
          <w:ilvl w:val="0"/>
          <w:numId w:val="71"/>
        </w:numPr>
        <w:spacing w:after="120" w:line="276" w:lineRule="auto"/>
        <w:ind w:left="714" w:right="102" w:hanging="357"/>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In relation to disclosure:</w:t>
      </w:r>
    </w:p>
    <w:p w14:paraId="4CD3502D" w14:textId="68DADA36" w:rsidR="009C379B" w:rsidRPr="007A6B2F" w:rsidRDefault="000035EB" w:rsidP="0004716B">
      <w:pPr>
        <w:pStyle w:val="ListParagraph"/>
        <w:numPr>
          <w:ilvl w:val="1"/>
          <w:numId w:val="71"/>
        </w:numPr>
        <w:spacing w:after="120" w:line="276" w:lineRule="auto"/>
        <w:ind w:left="1434" w:right="102" w:hanging="357"/>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i</w:t>
      </w:r>
      <w:r w:rsidR="009C379B">
        <w:rPr>
          <w:rFonts w:cstheme="minorHAnsi"/>
          <w:color w:val="404040" w:themeColor="text1" w:themeTint="BF"/>
          <w:sz w:val="24"/>
          <w:lang w:val="en-GB" w:bidi="en-US"/>
        </w:rPr>
        <w:t>nformatio</w:t>
      </w:r>
      <w:r w:rsidR="00BF4194">
        <w:rPr>
          <w:rFonts w:cstheme="minorHAnsi"/>
          <w:color w:val="404040" w:themeColor="text1" w:themeTint="BF"/>
          <w:sz w:val="24"/>
          <w:lang w:val="en-GB" w:bidi="en-US"/>
        </w:rPr>
        <w:t>n shared by the client should only be used</w:t>
      </w:r>
      <w:r w:rsidR="00C065C9">
        <w:rPr>
          <w:rFonts w:cstheme="minorHAnsi"/>
          <w:color w:val="404040" w:themeColor="text1" w:themeTint="BF"/>
          <w:sz w:val="24"/>
          <w:lang w:val="en-GB" w:bidi="en-US"/>
        </w:rPr>
        <w:t xml:space="preserve"> for the purpose </w:t>
      </w:r>
      <w:r w:rsidR="00130949">
        <w:rPr>
          <w:rFonts w:cstheme="minorHAnsi"/>
          <w:color w:val="404040" w:themeColor="text1" w:themeTint="BF"/>
          <w:sz w:val="24"/>
          <w:lang w:val="en-GB" w:bidi="en-US"/>
        </w:rPr>
        <w:t>the client agreed on</w:t>
      </w:r>
    </w:p>
    <w:p w14:paraId="1F049FFB" w14:textId="2EF23D4F" w:rsidR="00130949" w:rsidRPr="007A04DB" w:rsidRDefault="000035EB" w:rsidP="0004716B">
      <w:pPr>
        <w:pStyle w:val="ListParagraph"/>
        <w:numPr>
          <w:ilvl w:val="1"/>
          <w:numId w:val="71"/>
        </w:numPr>
        <w:spacing w:after="120" w:line="276" w:lineRule="auto"/>
        <w:ind w:left="1434" w:right="102" w:hanging="357"/>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i</w:t>
      </w:r>
      <w:r w:rsidR="00783595">
        <w:rPr>
          <w:rFonts w:cstheme="minorHAnsi"/>
          <w:color w:val="404040" w:themeColor="text1" w:themeTint="BF"/>
          <w:sz w:val="24"/>
          <w:lang w:val="en-GB" w:bidi="en-US"/>
        </w:rPr>
        <w:t xml:space="preserve">nformation shared by the client can be </w:t>
      </w:r>
      <w:r w:rsidR="00CB119B">
        <w:rPr>
          <w:rFonts w:cstheme="minorHAnsi"/>
          <w:color w:val="404040" w:themeColor="text1" w:themeTint="BF"/>
          <w:sz w:val="24"/>
          <w:lang w:val="en-GB" w:bidi="en-US"/>
        </w:rPr>
        <w:t>used for other purposes</w:t>
      </w:r>
      <w:r w:rsidR="007470DB">
        <w:rPr>
          <w:rFonts w:cstheme="minorHAnsi"/>
          <w:color w:val="404040" w:themeColor="text1" w:themeTint="BF"/>
          <w:sz w:val="24"/>
          <w:lang w:val="en-GB" w:bidi="en-US"/>
        </w:rPr>
        <w:t xml:space="preserve"> </w:t>
      </w:r>
      <w:r w:rsidR="00DF57CB">
        <w:rPr>
          <w:rFonts w:cstheme="minorHAnsi"/>
          <w:color w:val="404040" w:themeColor="text1" w:themeTint="BF"/>
          <w:sz w:val="24"/>
          <w:lang w:val="en-GB" w:bidi="en-US"/>
        </w:rPr>
        <w:t xml:space="preserve">when </w:t>
      </w:r>
      <w:r w:rsidR="007470DB" w:rsidRPr="007A04DB">
        <w:rPr>
          <w:rFonts w:cstheme="minorHAnsi"/>
          <w:color w:val="404040" w:themeColor="text1" w:themeTint="BF"/>
          <w:sz w:val="24"/>
          <w:lang w:val="en-GB" w:bidi="en-US"/>
        </w:rPr>
        <w:t>required by another Australian law</w:t>
      </w:r>
      <w:r w:rsidR="00D06592">
        <w:rPr>
          <w:rFonts w:cstheme="minorHAnsi"/>
          <w:color w:val="404040" w:themeColor="text1" w:themeTint="BF"/>
          <w:sz w:val="24"/>
          <w:lang w:val="en-GB" w:bidi="en-US"/>
        </w:rPr>
        <w:t>.</w:t>
      </w:r>
    </w:p>
    <w:p w14:paraId="3A6287F9" w14:textId="26293807" w:rsidR="00C946FE" w:rsidRPr="000035EB" w:rsidRDefault="008238D3" w:rsidP="00C946FE">
      <w:pPr>
        <w:spacing w:after="120" w:line="276" w:lineRule="auto"/>
        <w:ind w:left="0" w:firstLine="0"/>
        <w:jc w:val="both"/>
        <w:rPr>
          <w:rFonts w:cstheme="minorHAnsi"/>
          <w:color w:val="404040" w:themeColor="text1" w:themeTint="BF"/>
          <w:sz w:val="24"/>
          <w:lang w:bidi="en-US"/>
        </w:rPr>
      </w:pPr>
      <w:r w:rsidRPr="000035EB">
        <w:rPr>
          <w:rFonts w:cstheme="minorHAnsi"/>
          <w:color w:val="404040" w:themeColor="text1" w:themeTint="BF"/>
          <w:sz w:val="24"/>
          <w:lang w:bidi="en-US"/>
        </w:rPr>
        <w:t>Clients</w:t>
      </w:r>
      <w:r w:rsidR="00C946FE" w:rsidRPr="000035EB">
        <w:rPr>
          <w:rFonts w:cstheme="minorHAnsi"/>
          <w:color w:val="404040" w:themeColor="text1" w:themeTint="BF"/>
          <w:sz w:val="24"/>
          <w:lang w:bidi="en-US"/>
        </w:rPr>
        <w:t xml:space="preserve"> have a right to privacy, and this must be respected. </w:t>
      </w:r>
      <w:r w:rsidR="00C946FE" w:rsidRPr="00B024BA">
        <w:rPr>
          <w:rFonts w:cstheme="minorHAnsi"/>
          <w:color w:val="404040" w:themeColor="text1" w:themeTint="BF"/>
          <w:sz w:val="24"/>
          <w:lang w:bidi="en-US"/>
        </w:rPr>
        <w:t xml:space="preserve">When you use information about </w:t>
      </w:r>
      <w:r w:rsidR="008E25D7" w:rsidRPr="00B024BA">
        <w:rPr>
          <w:rFonts w:cstheme="minorHAnsi"/>
          <w:color w:val="404040" w:themeColor="text1" w:themeTint="BF"/>
          <w:sz w:val="24"/>
          <w:lang w:bidi="en-US"/>
        </w:rPr>
        <w:t>them</w:t>
      </w:r>
      <w:r w:rsidR="00C946FE" w:rsidRPr="00B024BA">
        <w:rPr>
          <w:rFonts w:cstheme="minorHAnsi"/>
          <w:color w:val="404040" w:themeColor="text1" w:themeTint="BF"/>
          <w:sz w:val="24"/>
          <w:lang w:bidi="en-US"/>
        </w:rPr>
        <w:t>, you must promptly inform them of where and how their information will be used</w:t>
      </w:r>
      <w:r w:rsidR="00C946FE" w:rsidRPr="000035EB">
        <w:rPr>
          <w:rFonts w:cstheme="minorHAnsi"/>
          <w:color w:val="404040" w:themeColor="text1" w:themeTint="BF"/>
          <w:sz w:val="24"/>
          <w:lang w:bidi="en-US"/>
        </w:rPr>
        <w:t xml:space="preserve">. </w:t>
      </w:r>
      <w:r w:rsidR="001017EE" w:rsidRPr="000035EB">
        <w:rPr>
          <w:rFonts w:cstheme="minorHAnsi"/>
          <w:color w:val="404040" w:themeColor="text1" w:themeTint="BF"/>
          <w:sz w:val="24"/>
          <w:lang w:bidi="en-US"/>
        </w:rPr>
        <w:t>T</w:t>
      </w:r>
      <w:r w:rsidR="00C946FE" w:rsidRPr="000035EB">
        <w:rPr>
          <w:rFonts w:cstheme="minorHAnsi"/>
          <w:color w:val="404040" w:themeColor="text1" w:themeTint="BF"/>
          <w:sz w:val="24"/>
          <w:lang w:bidi="en-US"/>
        </w:rPr>
        <w:t xml:space="preserve">hey </w:t>
      </w:r>
      <w:r w:rsidR="00E967A6" w:rsidRPr="000035EB">
        <w:rPr>
          <w:rFonts w:cstheme="minorHAnsi"/>
          <w:color w:val="404040" w:themeColor="text1" w:themeTint="BF"/>
          <w:sz w:val="24"/>
          <w:lang w:bidi="en-US"/>
        </w:rPr>
        <w:t>can</w:t>
      </w:r>
      <w:r w:rsidR="001017EE" w:rsidRPr="000035EB">
        <w:rPr>
          <w:rFonts w:cstheme="minorHAnsi"/>
          <w:color w:val="404040" w:themeColor="text1" w:themeTint="BF"/>
          <w:sz w:val="24"/>
          <w:lang w:bidi="en-US"/>
        </w:rPr>
        <w:t xml:space="preserve"> also</w:t>
      </w:r>
      <w:r w:rsidR="00E967A6" w:rsidRPr="000035EB">
        <w:rPr>
          <w:rFonts w:cstheme="minorHAnsi"/>
          <w:color w:val="404040" w:themeColor="text1" w:themeTint="BF"/>
          <w:sz w:val="24"/>
          <w:lang w:bidi="en-US"/>
        </w:rPr>
        <w:t xml:space="preserve"> choose</w:t>
      </w:r>
      <w:r w:rsidR="00C946FE" w:rsidRPr="000035EB">
        <w:rPr>
          <w:rFonts w:cstheme="minorHAnsi"/>
          <w:color w:val="404040" w:themeColor="text1" w:themeTint="BF"/>
          <w:sz w:val="24"/>
          <w:lang w:bidi="en-US"/>
        </w:rPr>
        <w:t xml:space="preserve"> to disagree and not share their information</w:t>
      </w:r>
      <w:r w:rsidR="00C946FE" w:rsidRPr="000035EB">
        <w:rPr>
          <w:rFonts w:cstheme="minorHAnsi"/>
          <w:color w:val="000000" w:themeColor="text1"/>
          <w:sz w:val="24"/>
          <w:lang w:bidi="en-US"/>
        </w:rPr>
        <w:t xml:space="preserve"> </w:t>
      </w:r>
      <w:r w:rsidR="00C946FE" w:rsidRPr="000035EB">
        <w:rPr>
          <w:rFonts w:cstheme="minorHAnsi"/>
          <w:color w:val="404040" w:themeColor="text1" w:themeTint="BF"/>
          <w:sz w:val="24"/>
          <w:lang w:bidi="en-US"/>
        </w:rPr>
        <w:t>with you.</w:t>
      </w:r>
    </w:p>
    <w:p w14:paraId="71071E71" w14:textId="1870B9ED" w:rsidR="00C946FE" w:rsidRPr="007A04DB" w:rsidRDefault="00C946FE" w:rsidP="00C946FE">
      <w:pPr>
        <w:spacing w:after="120" w:line="276" w:lineRule="auto"/>
        <w:ind w:left="0" w:firstLine="0"/>
        <w:jc w:val="both"/>
        <w:rPr>
          <w:rFonts w:cstheme="minorHAnsi"/>
          <w:color w:val="404040" w:themeColor="text1" w:themeTint="BF"/>
          <w:sz w:val="24"/>
          <w:lang w:bidi="en-US"/>
        </w:rPr>
      </w:pPr>
      <w:r w:rsidRPr="000035EB">
        <w:rPr>
          <w:rFonts w:cstheme="minorHAnsi"/>
          <w:color w:val="404040" w:themeColor="text1" w:themeTint="BF"/>
          <w:sz w:val="24"/>
          <w:lang w:bidi="en-US"/>
        </w:rPr>
        <w:t xml:space="preserve">While privacy, confidentiality and disclosure laws offer </w:t>
      </w:r>
      <w:r w:rsidR="00E967A6" w:rsidRPr="000035EB">
        <w:rPr>
          <w:rFonts w:cstheme="minorHAnsi"/>
          <w:color w:val="404040" w:themeColor="text1" w:themeTint="BF"/>
          <w:sz w:val="24"/>
          <w:lang w:bidi="en-US"/>
        </w:rPr>
        <w:t>information protec</w:t>
      </w:r>
      <w:r w:rsidRPr="000035EB">
        <w:rPr>
          <w:rFonts w:cstheme="minorHAnsi"/>
          <w:color w:val="404040" w:themeColor="text1" w:themeTint="BF"/>
          <w:sz w:val="24"/>
          <w:lang w:bidi="en-US"/>
        </w:rPr>
        <w:t>tion, they also have limitations. There are some circumstances where terms may be superseded by other laws</w:t>
      </w:r>
      <w:r w:rsidR="00E967A6" w:rsidRPr="000035EB">
        <w:rPr>
          <w:rFonts w:cstheme="minorHAnsi"/>
          <w:color w:val="404040" w:themeColor="text1" w:themeTint="BF"/>
          <w:sz w:val="24"/>
          <w:lang w:bidi="en-US"/>
        </w:rPr>
        <w:t>,</w:t>
      </w:r>
      <w:r w:rsidRPr="000035EB">
        <w:rPr>
          <w:rFonts w:cstheme="minorHAnsi"/>
          <w:color w:val="404040" w:themeColor="text1" w:themeTint="BF"/>
          <w:sz w:val="24"/>
          <w:lang w:bidi="en-US"/>
        </w:rPr>
        <w:t xml:space="preserve"> such as </w:t>
      </w:r>
      <w:r w:rsidR="00FD6EB5" w:rsidRPr="000035EB">
        <w:rPr>
          <w:rFonts w:cstheme="minorHAnsi"/>
          <w:color w:val="404040" w:themeColor="text1" w:themeTint="BF"/>
          <w:sz w:val="24"/>
          <w:lang w:bidi="en-US"/>
        </w:rPr>
        <w:t>when</w:t>
      </w:r>
      <w:r w:rsidRPr="000035EB">
        <w:rPr>
          <w:rFonts w:cstheme="minorHAnsi"/>
          <w:color w:val="404040" w:themeColor="text1" w:themeTint="BF"/>
          <w:sz w:val="24"/>
          <w:lang w:bidi="en-US"/>
        </w:rPr>
        <w:t>:</w:t>
      </w:r>
    </w:p>
    <w:p w14:paraId="3927BDBA" w14:textId="372A36C1" w:rsidR="00C946FE" w:rsidRPr="007A04DB" w:rsidRDefault="00557758" w:rsidP="00A8792A">
      <w:pPr>
        <w:pStyle w:val="ListParagraph"/>
        <w:numPr>
          <w:ilvl w:val="0"/>
          <w:numId w:val="19"/>
        </w:numPr>
        <w:spacing w:after="120" w:line="276" w:lineRule="auto"/>
        <w:ind w:left="714" w:right="102"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 xml:space="preserve">the </w:t>
      </w:r>
      <w:r w:rsidR="00C946FE" w:rsidRPr="007A04DB">
        <w:rPr>
          <w:rFonts w:cstheme="minorHAnsi"/>
          <w:color w:val="404040" w:themeColor="text1" w:themeTint="BF"/>
          <w:sz w:val="24"/>
          <w:lang w:bidi="en-US"/>
        </w:rPr>
        <w:t>information must be disclosed as part of mandatory reporting</w:t>
      </w:r>
    </w:p>
    <w:p w14:paraId="44A658F8" w14:textId="77777777" w:rsidR="00C946FE" w:rsidRPr="007A04DB" w:rsidRDefault="00C946FE" w:rsidP="00A8792A">
      <w:pPr>
        <w:pStyle w:val="ListParagraph"/>
        <w:numPr>
          <w:ilvl w:val="0"/>
          <w:numId w:val="19"/>
        </w:numPr>
        <w:spacing w:after="120" w:line="276" w:lineRule="auto"/>
        <w:ind w:left="714" w:right="102" w:hanging="357"/>
        <w:contextualSpacing w:val="0"/>
        <w:jc w:val="both"/>
        <w:rPr>
          <w:rFonts w:cstheme="minorHAnsi"/>
          <w:color w:val="404040" w:themeColor="text1" w:themeTint="BF"/>
          <w:sz w:val="24"/>
          <w:lang w:bidi="en-US"/>
        </w:rPr>
      </w:pPr>
      <w:r w:rsidRPr="007A04DB">
        <w:rPr>
          <w:rFonts w:cstheme="minorHAnsi"/>
          <w:color w:val="404040" w:themeColor="text1" w:themeTint="BF"/>
          <w:sz w:val="24"/>
          <w:lang w:bidi="en-US"/>
        </w:rPr>
        <w:t>non-disclosure may lead to harm</w:t>
      </w:r>
    </w:p>
    <w:p w14:paraId="3CAFF81D" w14:textId="77777777" w:rsidR="00C946FE" w:rsidRPr="007A04DB" w:rsidRDefault="00C946FE" w:rsidP="00A8792A">
      <w:pPr>
        <w:pStyle w:val="ListParagraph"/>
        <w:numPr>
          <w:ilvl w:val="0"/>
          <w:numId w:val="19"/>
        </w:numPr>
        <w:spacing w:after="120" w:line="276" w:lineRule="auto"/>
        <w:ind w:left="714" w:right="102" w:hanging="357"/>
        <w:contextualSpacing w:val="0"/>
        <w:jc w:val="both"/>
        <w:rPr>
          <w:rFonts w:cstheme="minorHAnsi"/>
          <w:color w:val="404040" w:themeColor="text1" w:themeTint="BF"/>
          <w:sz w:val="24"/>
          <w:lang w:bidi="en-US"/>
        </w:rPr>
      </w:pPr>
      <w:r w:rsidRPr="007A04DB">
        <w:rPr>
          <w:rFonts w:cstheme="minorHAnsi"/>
          <w:color w:val="404040" w:themeColor="text1" w:themeTint="BF"/>
          <w:sz w:val="24"/>
          <w:lang w:bidi="en-US"/>
        </w:rPr>
        <w:t>the health and welfare of people involved are at risk</w:t>
      </w:r>
    </w:p>
    <w:p w14:paraId="45CE3817" w14:textId="0ADCC278" w:rsidR="00AE2C47" w:rsidRDefault="00557758" w:rsidP="00A8792A">
      <w:pPr>
        <w:pStyle w:val="ListParagraph"/>
        <w:numPr>
          <w:ilvl w:val="0"/>
          <w:numId w:val="19"/>
        </w:numPr>
        <w:spacing w:after="120" w:line="276" w:lineRule="auto"/>
        <w:ind w:left="714" w:right="102"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 xml:space="preserve">the </w:t>
      </w:r>
      <w:r w:rsidR="00C946FE" w:rsidRPr="007A04DB">
        <w:rPr>
          <w:rFonts w:cstheme="minorHAnsi"/>
          <w:color w:val="404040" w:themeColor="text1" w:themeTint="BF"/>
          <w:sz w:val="24"/>
          <w:lang w:bidi="en-US"/>
        </w:rPr>
        <w:t>information is required for legal processes (</w:t>
      </w:r>
      <w:proofErr w:type="gramStart"/>
      <w:r w:rsidR="00C946FE" w:rsidRPr="007A04DB">
        <w:rPr>
          <w:rFonts w:cstheme="minorHAnsi"/>
          <w:color w:val="404040" w:themeColor="text1" w:themeTint="BF"/>
          <w:sz w:val="24"/>
          <w:lang w:bidi="en-US"/>
        </w:rPr>
        <w:t>e.g.</w:t>
      </w:r>
      <w:proofErr w:type="gramEnd"/>
      <w:r w:rsidR="00C946FE" w:rsidRPr="007A04DB">
        <w:rPr>
          <w:rFonts w:cstheme="minorHAnsi"/>
          <w:color w:val="404040" w:themeColor="text1" w:themeTint="BF"/>
          <w:sz w:val="24"/>
          <w:lang w:bidi="en-US"/>
        </w:rPr>
        <w:t xml:space="preserve"> court cases).</w:t>
      </w:r>
    </w:p>
    <w:p w14:paraId="41B86526" w14:textId="77777777" w:rsidR="00AE2C47" w:rsidRDefault="00AE2C47">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03578A" w:rsidRPr="00C542D9" w14:paraId="3EC014CC" w14:textId="77777777" w:rsidTr="00C479D0">
        <w:tc>
          <w:tcPr>
            <w:tcW w:w="1985" w:type="dxa"/>
          </w:tcPr>
          <w:p w14:paraId="6C67C850" w14:textId="77777777" w:rsidR="0003578A" w:rsidRPr="00C542D9" w:rsidRDefault="0003578A" w:rsidP="00C479D0">
            <w:pPr>
              <w:spacing w:after="120" w:line="276" w:lineRule="auto"/>
              <w:ind w:left="0" w:right="0" w:firstLine="0"/>
              <w:jc w:val="center"/>
              <w:rPr>
                <w:rFonts w:cstheme="minorHAnsi"/>
                <w:color w:val="262626" w:themeColor="text1" w:themeTint="D9"/>
                <w:highlight w:val="yellow"/>
                <w:lang w:val="en-AU" w:bidi="en-US"/>
              </w:rPr>
            </w:pPr>
            <w:r w:rsidRPr="00C542D9">
              <w:rPr>
                <w:rFonts w:cstheme="minorHAnsi"/>
                <w:noProof/>
                <w:color w:val="262626" w:themeColor="text1" w:themeTint="D9"/>
                <w:lang w:eastAsia="en-PH"/>
              </w:rPr>
              <w:lastRenderedPageBreak/>
              <w:drawing>
                <wp:inline distT="0" distB="0" distL="0" distR="0" wp14:anchorId="69EAA0E3" wp14:editId="3A071AA1">
                  <wp:extent cx="852853" cy="900000"/>
                  <wp:effectExtent l="0" t="0" r="4445" b="0"/>
                  <wp:docPr id="55" name="Picture 5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47C898A" w14:textId="77777777" w:rsidR="0003578A" w:rsidRPr="00C542D9" w:rsidRDefault="0003578A" w:rsidP="00C479D0">
            <w:pPr>
              <w:spacing w:after="120" w:line="276" w:lineRule="auto"/>
              <w:ind w:left="31" w:right="0" w:firstLine="0"/>
              <w:jc w:val="both"/>
              <w:rPr>
                <w:rFonts w:cstheme="minorHAnsi"/>
                <w:b/>
                <w:bCs/>
                <w:color w:val="FF595E"/>
                <w:sz w:val="28"/>
                <w:lang w:val="en-AU" w:bidi="en-US"/>
              </w:rPr>
            </w:pPr>
            <w:r w:rsidRPr="00C542D9">
              <w:rPr>
                <w:rFonts w:cstheme="minorHAnsi"/>
                <w:b/>
                <w:bCs/>
                <w:color w:val="FF595E"/>
                <w:sz w:val="28"/>
                <w:lang w:val="en-AU" w:bidi="en-US"/>
              </w:rPr>
              <w:t>Further Reading</w:t>
            </w:r>
          </w:p>
          <w:p w14:paraId="18B5634E" w14:textId="1E26C490" w:rsidR="0003578A" w:rsidRDefault="0003578A" w:rsidP="00C479D0">
            <w:pPr>
              <w:spacing w:after="120" w:line="276" w:lineRule="auto"/>
              <w:ind w:left="31" w:right="0" w:firstLine="0"/>
              <w:jc w:val="both"/>
              <w:rPr>
                <w:rFonts w:cstheme="minorHAnsi"/>
                <w:color w:val="404040" w:themeColor="text1" w:themeTint="BF"/>
                <w:lang w:val="en-AU" w:bidi="en-US"/>
              </w:rPr>
            </w:pPr>
            <w:r w:rsidRPr="00B024BA">
              <w:rPr>
                <w:rFonts w:cstheme="minorHAnsi"/>
                <w:color w:val="404040" w:themeColor="text1" w:themeTint="BF"/>
                <w:lang w:val="en-AU" w:bidi="en-US"/>
              </w:rPr>
              <w:t>You can learn more about confidentiality and privacy laws from the Privacy Act 1988 and its related rules and guidelines</w:t>
            </w:r>
            <w:r w:rsidRPr="000035EB">
              <w:rPr>
                <w:rFonts w:cstheme="minorHAnsi"/>
                <w:color w:val="404040" w:themeColor="text1" w:themeTint="BF"/>
                <w:lang w:val="en-AU" w:bidi="en-US"/>
              </w:rPr>
              <w:t>.</w:t>
            </w:r>
          </w:p>
          <w:p w14:paraId="2334DB17" w14:textId="504F7904" w:rsidR="0003578A" w:rsidRPr="00B024BA" w:rsidRDefault="0081531B" w:rsidP="000F460D">
            <w:pPr>
              <w:spacing w:after="120" w:line="276" w:lineRule="auto"/>
              <w:ind w:left="31" w:right="0" w:firstLine="0"/>
              <w:jc w:val="center"/>
              <w:rPr>
                <w:rFonts w:cstheme="minorHAnsi"/>
                <w:color w:val="2E74B5" w:themeColor="accent5" w:themeShade="BF"/>
                <w:sz w:val="22"/>
                <w:lang w:val="en-AU" w:bidi="en-US"/>
              </w:rPr>
            </w:pPr>
            <w:hyperlink r:id="rId198" w:history="1">
              <w:r w:rsidR="008716C4" w:rsidRPr="00B024BA">
                <w:rPr>
                  <w:rStyle w:val="Hyperlink"/>
                  <w:color w:val="2E74B5" w:themeColor="accent5" w:themeShade="BF"/>
                  <w:sz w:val="22"/>
                  <w:u w:val="none"/>
                </w:rPr>
                <w:t>Privacy Act 1988</w:t>
              </w:r>
            </w:hyperlink>
          </w:p>
          <w:p w14:paraId="12592206" w14:textId="7D3597C6" w:rsidR="00D366E1" w:rsidRDefault="00D366E1" w:rsidP="00732646">
            <w:pPr>
              <w:spacing w:after="120" w:line="276" w:lineRule="auto"/>
              <w:ind w:left="0" w:right="0" w:firstLine="0"/>
              <w:jc w:val="both"/>
              <w:rPr>
                <w:rFonts w:cstheme="minorHAnsi"/>
                <w:color w:val="404040" w:themeColor="text1" w:themeTint="BF"/>
                <w:lang w:val="en-GB" w:bidi="en-US"/>
              </w:rPr>
            </w:pPr>
            <w:r w:rsidRPr="006E3213">
              <w:rPr>
                <w:rFonts w:cstheme="minorHAnsi"/>
                <w:color w:val="404040" w:themeColor="text1" w:themeTint="BF"/>
                <w:lang w:val="en-GB" w:bidi="en-US"/>
              </w:rPr>
              <w:t xml:space="preserve">The Privacy Act 1988 outlines the 13 Australian Privacy Principles. </w:t>
            </w:r>
            <w:r w:rsidR="00043B66">
              <w:rPr>
                <w:rFonts w:cstheme="minorHAnsi"/>
                <w:color w:val="404040" w:themeColor="text1" w:themeTint="BF"/>
                <w:lang w:val="en-GB" w:bidi="en-US"/>
              </w:rPr>
              <w:t xml:space="preserve">It provides guidelines in </w:t>
            </w:r>
            <w:r w:rsidR="00FB5D76">
              <w:rPr>
                <w:rFonts w:cstheme="minorHAnsi"/>
                <w:color w:val="404040" w:themeColor="text1" w:themeTint="BF"/>
                <w:lang w:val="en-GB" w:bidi="en-US"/>
              </w:rPr>
              <w:t>handling personal and sensitive informatio</w:t>
            </w:r>
            <w:r w:rsidR="00B55AD9">
              <w:rPr>
                <w:rFonts w:cstheme="minorHAnsi"/>
                <w:color w:val="404040" w:themeColor="text1" w:themeTint="BF"/>
                <w:lang w:val="en-GB" w:bidi="en-US"/>
              </w:rPr>
              <w:t>n.</w:t>
            </w:r>
          </w:p>
          <w:p w14:paraId="66319AB9" w14:textId="77777777" w:rsidR="0003578A" w:rsidRDefault="0081531B" w:rsidP="00C479D0">
            <w:pPr>
              <w:spacing w:after="120" w:line="276" w:lineRule="auto"/>
              <w:ind w:left="31" w:right="0" w:firstLine="0"/>
              <w:jc w:val="center"/>
              <w:rPr>
                <w:rStyle w:val="Hyperlink"/>
                <w:rFonts w:cstheme="minorHAnsi"/>
                <w:color w:val="2E74B5" w:themeColor="accent5" w:themeShade="BF"/>
                <w:u w:val="none"/>
                <w:lang w:val="en-GB" w:bidi="en-US"/>
              </w:rPr>
            </w:pPr>
            <w:hyperlink r:id="rId199" w:history="1">
              <w:r w:rsidR="000035EB">
                <w:rPr>
                  <w:rStyle w:val="Hyperlink"/>
                  <w:rFonts w:cstheme="minorHAnsi"/>
                  <w:color w:val="2E74B5" w:themeColor="accent5" w:themeShade="BF"/>
                  <w:sz w:val="22"/>
                  <w:u w:val="none"/>
                  <w:lang w:val="en-GB" w:bidi="en-US"/>
                </w:rPr>
                <w:t>Australian Privacy Principles quick reference</w:t>
              </w:r>
            </w:hyperlink>
          </w:p>
          <w:p w14:paraId="0B126FAB" w14:textId="52E018A6" w:rsidR="00820E07" w:rsidRDefault="00D2641B" w:rsidP="00820E07">
            <w:pPr>
              <w:spacing w:after="120" w:line="276" w:lineRule="auto"/>
              <w:ind w:left="0" w:right="0" w:firstLine="0"/>
              <w:jc w:val="both"/>
              <w:rPr>
                <w:rFonts w:cstheme="minorHAnsi"/>
                <w:color w:val="404040" w:themeColor="text1" w:themeTint="BF"/>
                <w:lang w:val="en-GB" w:bidi="en-US"/>
              </w:rPr>
            </w:pPr>
            <w:r>
              <w:rPr>
                <w:rFonts w:cstheme="minorHAnsi"/>
                <w:color w:val="404040" w:themeColor="text1" w:themeTint="BF"/>
                <w:lang w:val="en-GB" w:bidi="en-US"/>
              </w:rPr>
              <w:t>The Fair Work Ombudsman rel</w:t>
            </w:r>
            <w:r w:rsidR="006E131D">
              <w:rPr>
                <w:rFonts w:cstheme="minorHAnsi"/>
                <w:color w:val="404040" w:themeColor="text1" w:themeTint="BF"/>
                <w:lang w:val="en-GB" w:bidi="en-US"/>
              </w:rPr>
              <w:t xml:space="preserve">eased a guide </w:t>
            </w:r>
            <w:r w:rsidR="00E4184B">
              <w:rPr>
                <w:rFonts w:cstheme="minorHAnsi"/>
                <w:color w:val="404040" w:themeColor="text1" w:themeTint="BF"/>
                <w:lang w:val="en-GB" w:bidi="en-US"/>
              </w:rPr>
              <w:t xml:space="preserve">in handling private information </w:t>
            </w:r>
            <w:r w:rsidR="006E131D">
              <w:rPr>
                <w:rFonts w:cstheme="minorHAnsi"/>
                <w:color w:val="404040" w:themeColor="text1" w:themeTint="BF"/>
                <w:lang w:val="en-GB" w:bidi="en-US"/>
              </w:rPr>
              <w:t>for employers and managers</w:t>
            </w:r>
            <w:r w:rsidR="00E4184B">
              <w:rPr>
                <w:rFonts w:cstheme="minorHAnsi"/>
                <w:color w:val="404040" w:themeColor="text1" w:themeTint="BF"/>
                <w:lang w:val="en-GB" w:bidi="en-US"/>
              </w:rPr>
              <w:t>. You can access it in the link below.</w:t>
            </w:r>
          </w:p>
          <w:p w14:paraId="01AF5798" w14:textId="7E51F8BE" w:rsidR="002D03F3" w:rsidRPr="00820E07" w:rsidRDefault="0081531B" w:rsidP="00C479D0">
            <w:pPr>
              <w:spacing w:after="120" w:line="276" w:lineRule="auto"/>
              <w:ind w:left="31" w:right="0" w:firstLine="0"/>
              <w:jc w:val="center"/>
              <w:rPr>
                <w:rFonts w:cstheme="minorHAnsi"/>
                <w:color w:val="404040" w:themeColor="text1" w:themeTint="BF"/>
                <w:sz w:val="22"/>
                <w:lang w:val="en-AU" w:bidi="en-US"/>
              </w:rPr>
            </w:pPr>
            <w:hyperlink r:id="rId200" w:history="1">
              <w:r w:rsidR="00820E07" w:rsidRPr="00820E07">
                <w:rPr>
                  <w:rStyle w:val="Hyperlink"/>
                  <w:rFonts w:cstheme="minorHAnsi"/>
                  <w:color w:val="2E74B5" w:themeColor="accent5" w:themeShade="BF"/>
                  <w:sz w:val="22"/>
                  <w:u w:val="none"/>
                  <w:lang w:val="en-AU" w:bidi="en-US"/>
                </w:rPr>
                <w:t>Workplace privacy</w:t>
              </w:r>
            </w:hyperlink>
          </w:p>
        </w:tc>
      </w:tr>
    </w:tbl>
    <w:p w14:paraId="265D8422" w14:textId="21A7F193" w:rsidR="00C946FE" w:rsidRPr="000035EB" w:rsidRDefault="00C946FE" w:rsidP="00C946FE">
      <w:pPr>
        <w:spacing w:after="120" w:line="276" w:lineRule="auto"/>
        <w:ind w:left="0" w:right="102" w:firstLine="0"/>
        <w:jc w:val="both"/>
        <w:rPr>
          <w:rFonts w:cstheme="minorHAnsi"/>
          <w:b/>
          <w:bCs/>
          <w:iCs/>
          <w:color w:val="404040" w:themeColor="text1" w:themeTint="BF"/>
          <w:sz w:val="24"/>
          <w:szCs w:val="24"/>
          <w:lang w:bidi="en-US"/>
        </w:rPr>
      </w:pPr>
      <w:r w:rsidRPr="000035EB">
        <w:rPr>
          <w:rFonts w:cstheme="minorHAnsi"/>
          <w:b/>
          <w:bCs/>
          <w:iCs/>
          <w:color w:val="404040" w:themeColor="text1" w:themeTint="BF"/>
          <w:sz w:val="24"/>
          <w:szCs w:val="24"/>
          <w:lang w:bidi="en-US"/>
        </w:rPr>
        <w:t>Informed Consent</w:t>
      </w:r>
    </w:p>
    <w:p w14:paraId="43F33622" w14:textId="0C611B59" w:rsidR="00331DAC" w:rsidRDefault="00C946FE" w:rsidP="00C946FE">
      <w:pPr>
        <w:spacing w:after="120" w:line="276" w:lineRule="auto"/>
        <w:ind w:left="0" w:right="102" w:firstLine="0"/>
        <w:jc w:val="both"/>
        <w:rPr>
          <w:rFonts w:cstheme="minorHAnsi"/>
          <w:color w:val="404040" w:themeColor="text1" w:themeTint="BF"/>
          <w:sz w:val="24"/>
          <w:szCs w:val="24"/>
          <w:lang w:bidi="en-US"/>
        </w:rPr>
      </w:pPr>
      <w:r w:rsidRPr="000035EB">
        <w:rPr>
          <w:rFonts w:cstheme="minorHAnsi"/>
          <w:color w:val="404040" w:themeColor="text1" w:themeTint="BF"/>
          <w:sz w:val="24"/>
          <w:szCs w:val="24"/>
          <w:lang w:bidi="en-US"/>
        </w:rPr>
        <w:t>Informed consent is a concept under privacy, confidentiality and disclosure</w:t>
      </w:r>
      <w:r w:rsidR="00483854" w:rsidRPr="000035EB">
        <w:rPr>
          <w:rFonts w:cstheme="minorHAnsi"/>
          <w:color w:val="404040" w:themeColor="text1" w:themeTint="BF"/>
          <w:sz w:val="24"/>
          <w:szCs w:val="24"/>
          <w:lang w:bidi="en-US"/>
        </w:rPr>
        <w:t xml:space="preserve">. </w:t>
      </w:r>
      <w:r w:rsidR="00AE4DA4" w:rsidRPr="00B024BA">
        <w:rPr>
          <w:rFonts w:cstheme="minorHAnsi"/>
          <w:color w:val="404040" w:themeColor="text1" w:themeTint="BF"/>
          <w:sz w:val="24"/>
          <w:szCs w:val="24"/>
          <w:lang w:bidi="en-US"/>
        </w:rPr>
        <w:t>It relates</w:t>
      </w:r>
      <w:r w:rsidRPr="00B024BA">
        <w:rPr>
          <w:rFonts w:cstheme="minorHAnsi"/>
          <w:color w:val="404040" w:themeColor="text1" w:themeTint="BF"/>
          <w:sz w:val="24"/>
          <w:szCs w:val="24"/>
          <w:lang w:bidi="en-US"/>
        </w:rPr>
        <w:t xml:space="preserve"> to the actions an </w:t>
      </w:r>
      <w:proofErr w:type="spellStart"/>
      <w:r w:rsidRPr="00B024BA">
        <w:rPr>
          <w:rFonts w:cstheme="minorHAnsi"/>
          <w:color w:val="404040" w:themeColor="text1" w:themeTint="BF"/>
          <w:sz w:val="24"/>
          <w:szCs w:val="24"/>
          <w:lang w:bidi="en-US"/>
        </w:rPr>
        <w:t>organisation</w:t>
      </w:r>
      <w:proofErr w:type="spellEnd"/>
      <w:r w:rsidRPr="00B024BA">
        <w:rPr>
          <w:rFonts w:cstheme="minorHAnsi"/>
          <w:color w:val="404040" w:themeColor="text1" w:themeTint="BF"/>
          <w:sz w:val="24"/>
          <w:szCs w:val="24"/>
          <w:lang w:bidi="en-US"/>
        </w:rPr>
        <w:t xml:space="preserve"> must perform before </w:t>
      </w:r>
      <w:r w:rsidR="00557758" w:rsidRPr="00B024BA">
        <w:rPr>
          <w:rFonts w:cstheme="minorHAnsi"/>
          <w:color w:val="404040" w:themeColor="text1" w:themeTint="BF"/>
          <w:sz w:val="24"/>
          <w:szCs w:val="24"/>
          <w:lang w:bidi="en-US"/>
        </w:rPr>
        <w:t>using</w:t>
      </w:r>
      <w:r w:rsidRPr="00B024BA">
        <w:rPr>
          <w:rFonts w:cstheme="minorHAnsi"/>
          <w:color w:val="404040" w:themeColor="text1" w:themeTint="BF"/>
          <w:sz w:val="24"/>
          <w:szCs w:val="24"/>
          <w:lang w:bidi="en-US"/>
        </w:rPr>
        <w:t xml:space="preserve"> </w:t>
      </w:r>
      <w:r w:rsidR="00557758" w:rsidRPr="00B024BA">
        <w:rPr>
          <w:rFonts w:cstheme="minorHAnsi"/>
          <w:color w:val="404040" w:themeColor="text1" w:themeTint="BF"/>
          <w:sz w:val="24"/>
          <w:szCs w:val="24"/>
          <w:lang w:bidi="en-US"/>
        </w:rPr>
        <w:t xml:space="preserve">the </w:t>
      </w:r>
      <w:r w:rsidRPr="00B024BA">
        <w:rPr>
          <w:rFonts w:cstheme="minorHAnsi"/>
          <w:color w:val="404040" w:themeColor="text1" w:themeTint="BF"/>
          <w:sz w:val="24"/>
          <w:szCs w:val="24"/>
          <w:lang w:bidi="en-US"/>
        </w:rPr>
        <w:t>information provided by individuals</w:t>
      </w:r>
      <w:r w:rsidRPr="000035EB">
        <w:rPr>
          <w:rFonts w:cstheme="minorHAnsi"/>
          <w:color w:val="404040" w:themeColor="text1" w:themeTint="BF"/>
          <w:sz w:val="24"/>
          <w:szCs w:val="24"/>
          <w:lang w:bidi="en-US"/>
        </w:rPr>
        <w:t>. Under informed consent, you may only use personal information</w:t>
      </w:r>
      <w:r w:rsidR="00331DAC" w:rsidRPr="000035EB">
        <w:rPr>
          <w:rFonts w:cstheme="minorHAnsi"/>
          <w:color w:val="404040" w:themeColor="text1" w:themeTint="BF"/>
          <w:sz w:val="24"/>
          <w:szCs w:val="24"/>
          <w:lang w:bidi="en-US"/>
        </w:rPr>
        <w:t xml:space="preserve"> when:</w:t>
      </w:r>
    </w:p>
    <w:p w14:paraId="19A6129C" w14:textId="77777777" w:rsidR="00136180" w:rsidRDefault="00331DAC" w:rsidP="002D1BE0">
      <w:pPr>
        <w:pStyle w:val="ListParagraph"/>
        <w:numPr>
          <w:ilvl w:val="0"/>
          <w:numId w:val="158"/>
        </w:numPr>
        <w:spacing w:after="120" w:line="276" w:lineRule="auto"/>
        <w:contextualSpacing w:val="0"/>
        <w:jc w:val="both"/>
        <w:rPr>
          <w:rFonts w:cstheme="minorHAnsi"/>
          <w:color w:val="404040" w:themeColor="text1" w:themeTint="BF"/>
          <w:sz w:val="24"/>
          <w:szCs w:val="24"/>
          <w:lang w:bidi="en-US"/>
        </w:rPr>
      </w:pPr>
      <w:r>
        <w:rPr>
          <w:rFonts w:cstheme="minorHAnsi"/>
          <w:color w:val="404040" w:themeColor="text1" w:themeTint="BF"/>
          <w:sz w:val="24"/>
          <w:szCs w:val="24"/>
          <w:lang w:bidi="en-US"/>
        </w:rPr>
        <w:t>you have informed</w:t>
      </w:r>
      <w:r w:rsidR="00BE5618">
        <w:rPr>
          <w:rFonts w:cstheme="minorHAnsi"/>
          <w:color w:val="404040" w:themeColor="text1" w:themeTint="BF"/>
          <w:sz w:val="24"/>
          <w:szCs w:val="24"/>
          <w:lang w:bidi="en-US"/>
        </w:rPr>
        <w:t xml:space="preserve"> </w:t>
      </w:r>
      <w:r w:rsidR="00A32D6C">
        <w:rPr>
          <w:rFonts w:cstheme="minorHAnsi"/>
          <w:color w:val="404040" w:themeColor="text1" w:themeTint="BF"/>
          <w:sz w:val="24"/>
          <w:szCs w:val="24"/>
          <w:lang w:bidi="en-US"/>
        </w:rPr>
        <w:t>your inte</w:t>
      </w:r>
      <w:r w:rsidR="00136180">
        <w:rPr>
          <w:rFonts w:cstheme="minorHAnsi"/>
          <w:color w:val="404040" w:themeColor="text1" w:themeTint="BF"/>
          <w:sz w:val="24"/>
          <w:szCs w:val="24"/>
          <w:lang w:bidi="en-US"/>
        </w:rPr>
        <w:t>nt with the people involved</w:t>
      </w:r>
    </w:p>
    <w:p w14:paraId="6CA2C18C" w14:textId="0462E327" w:rsidR="00C946FE" w:rsidRPr="00331DAC" w:rsidRDefault="00136180" w:rsidP="002D1BE0">
      <w:pPr>
        <w:pStyle w:val="ListParagraph"/>
        <w:numPr>
          <w:ilvl w:val="0"/>
          <w:numId w:val="158"/>
        </w:numPr>
        <w:spacing w:after="120" w:line="276" w:lineRule="auto"/>
        <w:contextualSpacing w:val="0"/>
        <w:jc w:val="both"/>
        <w:rPr>
          <w:rFonts w:cstheme="minorHAnsi"/>
          <w:color w:val="404040" w:themeColor="text1" w:themeTint="BF"/>
          <w:sz w:val="24"/>
          <w:szCs w:val="24"/>
          <w:lang w:bidi="en-US"/>
        </w:rPr>
      </w:pPr>
      <w:r>
        <w:rPr>
          <w:rFonts w:cstheme="minorHAnsi"/>
          <w:color w:val="404040" w:themeColor="text1" w:themeTint="BF"/>
          <w:sz w:val="24"/>
          <w:szCs w:val="24"/>
          <w:lang w:bidi="en-US"/>
        </w:rPr>
        <w:t>you have obtained explicit and documented consent</w:t>
      </w:r>
      <w:r w:rsidR="000035EB">
        <w:rPr>
          <w:rFonts w:cstheme="minorHAnsi"/>
          <w:color w:val="404040" w:themeColor="text1" w:themeTint="BF"/>
          <w:sz w:val="24"/>
          <w:szCs w:val="24"/>
          <w:lang w:bidi="en-US"/>
        </w:rPr>
        <w:t>.</w:t>
      </w:r>
    </w:p>
    <w:p w14:paraId="3AE816B7" w14:textId="60B0FD06" w:rsidR="00C946FE" w:rsidRPr="008171BB" w:rsidRDefault="00C946FE" w:rsidP="00C946FE">
      <w:pPr>
        <w:spacing w:after="120" w:line="276" w:lineRule="auto"/>
        <w:ind w:left="0" w:right="102" w:firstLine="0"/>
        <w:jc w:val="both"/>
        <w:rPr>
          <w:rFonts w:cstheme="minorHAnsi"/>
          <w:color w:val="404040" w:themeColor="text1" w:themeTint="BF"/>
          <w:sz w:val="24"/>
          <w:szCs w:val="24"/>
          <w:lang w:bidi="en-US"/>
        </w:rPr>
      </w:pPr>
      <w:r w:rsidRPr="008171BB">
        <w:rPr>
          <w:rFonts w:cstheme="minorHAnsi"/>
          <w:color w:val="404040" w:themeColor="text1" w:themeTint="BF"/>
          <w:sz w:val="24"/>
          <w:szCs w:val="24"/>
          <w:lang w:bidi="en-US"/>
        </w:rPr>
        <w:t xml:space="preserve">Legally, consent is only sufficient and valid when it meets </w:t>
      </w:r>
      <w:r w:rsidR="000035EB">
        <w:rPr>
          <w:rFonts w:cstheme="minorHAnsi"/>
          <w:color w:val="404040" w:themeColor="text1" w:themeTint="BF"/>
          <w:sz w:val="24"/>
          <w:szCs w:val="24"/>
          <w:lang w:bidi="en-US"/>
        </w:rPr>
        <w:t>specific</w:t>
      </w:r>
      <w:r w:rsidR="000035EB" w:rsidRPr="008171BB">
        <w:rPr>
          <w:rFonts w:cstheme="minorHAnsi"/>
          <w:color w:val="404040" w:themeColor="text1" w:themeTint="BF"/>
          <w:sz w:val="24"/>
          <w:szCs w:val="24"/>
          <w:lang w:bidi="en-US"/>
        </w:rPr>
        <w:t xml:space="preserve"> </w:t>
      </w:r>
      <w:r w:rsidRPr="008171BB">
        <w:rPr>
          <w:rFonts w:cstheme="minorHAnsi"/>
          <w:color w:val="404040" w:themeColor="text1" w:themeTint="BF"/>
          <w:sz w:val="24"/>
          <w:szCs w:val="24"/>
          <w:lang w:bidi="en-US"/>
        </w:rPr>
        <w:t>criteria.</w:t>
      </w:r>
    </w:p>
    <w:p w14:paraId="74BC31E2" w14:textId="77777777" w:rsidR="00C946FE" w:rsidRPr="008C663B" w:rsidRDefault="00C946FE" w:rsidP="00B024BA">
      <w:pPr>
        <w:spacing w:after="120" w:line="276" w:lineRule="auto"/>
        <w:ind w:left="0" w:right="102" w:firstLine="0"/>
        <w:jc w:val="both"/>
        <w:rPr>
          <w:rFonts w:cstheme="minorHAnsi"/>
          <w:iCs/>
          <w:color w:val="262626" w:themeColor="text1" w:themeTint="D9"/>
          <w:sz w:val="24"/>
          <w:szCs w:val="24"/>
          <w:lang w:bidi="en-US"/>
        </w:rPr>
      </w:pPr>
      <w:r w:rsidRPr="008C663B">
        <w:rPr>
          <w:rFonts w:cstheme="minorHAnsi"/>
          <w:iCs/>
          <w:noProof/>
          <w:color w:val="262626" w:themeColor="text1" w:themeTint="D9"/>
          <w:sz w:val="24"/>
          <w:szCs w:val="24"/>
          <w:lang w:eastAsia="en-PH"/>
        </w:rPr>
        <w:drawing>
          <wp:inline distT="0" distB="0" distL="0" distR="0" wp14:anchorId="1A63A399" wp14:editId="70961DF3">
            <wp:extent cx="5669280" cy="3105150"/>
            <wp:effectExtent l="0" t="0" r="2667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1" r:lo="rId202" r:qs="rId203" r:cs="rId204"/>
              </a:graphicData>
            </a:graphic>
          </wp:inline>
        </w:drawing>
      </w:r>
    </w:p>
    <w:p w14:paraId="6C76D129" w14:textId="649C6751" w:rsidR="00040511" w:rsidRDefault="00C946FE" w:rsidP="00E4184B">
      <w:pPr>
        <w:pStyle w:val="ListParagraph"/>
        <w:spacing w:after="120" w:line="276" w:lineRule="auto"/>
        <w:ind w:left="1440" w:right="102" w:firstLine="403"/>
        <w:contextualSpacing w:val="0"/>
        <w:jc w:val="right"/>
        <w:rPr>
          <w:rStyle w:val="Hyperlink"/>
          <w:rFonts w:cstheme="minorHAnsi"/>
          <w:i/>
          <w:iCs/>
          <w:color w:val="2E74B5" w:themeColor="accent5" w:themeShade="BF"/>
          <w:sz w:val="20"/>
          <w:szCs w:val="20"/>
          <w:u w:val="none"/>
          <w:lang w:bidi="en-US"/>
        </w:rPr>
      </w:pPr>
      <w:r w:rsidRPr="000035EB">
        <w:rPr>
          <w:rFonts w:cstheme="minorHAnsi"/>
          <w:i/>
          <w:iCs/>
          <w:color w:val="262626" w:themeColor="text1" w:themeTint="D9"/>
          <w:sz w:val="20"/>
          <w:szCs w:val="20"/>
          <w:lang w:bidi="en-US"/>
        </w:rPr>
        <w:t xml:space="preserve">Based on </w:t>
      </w:r>
      <w:hyperlink r:id="rId206" w:history="1">
        <w:r w:rsidR="000035EB" w:rsidRPr="00B024BA">
          <w:rPr>
            <w:rStyle w:val="Hyperlink"/>
            <w:rFonts w:cstheme="minorHAnsi"/>
            <w:i/>
            <w:iCs/>
            <w:color w:val="2E74B5" w:themeColor="accent5" w:themeShade="BF"/>
            <w:sz w:val="20"/>
            <w:szCs w:val="20"/>
            <w:u w:val="none"/>
            <w:lang w:bidi="en-US"/>
          </w:rPr>
          <w:t>Consent to the handling of personal information</w:t>
        </w:r>
      </w:hyperlink>
      <w:r w:rsidRPr="000035EB">
        <w:rPr>
          <w:rFonts w:cstheme="minorHAnsi"/>
          <w:i/>
          <w:iCs/>
          <w:color w:val="262626" w:themeColor="text1" w:themeTint="D9"/>
          <w:sz w:val="20"/>
          <w:szCs w:val="20"/>
          <w:lang w:bidi="en-US"/>
        </w:rPr>
        <w:t xml:space="preserve">, used under </w:t>
      </w:r>
      <w:hyperlink r:id="rId207" w:history="1">
        <w:r w:rsidRPr="00B024BA">
          <w:rPr>
            <w:rStyle w:val="Hyperlink"/>
            <w:rFonts w:cstheme="minorHAnsi"/>
            <w:i/>
            <w:iCs/>
            <w:color w:val="2E74B5" w:themeColor="accent5" w:themeShade="BF"/>
            <w:sz w:val="20"/>
            <w:szCs w:val="20"/>
            <w:u w:val="none"/>
            <w:lang w:bidi="en-US"/>
          </w:rPr>
          <w:t>CC BY 3.0 AU</w:t>
        </w:r>
      </w:hyperlink>
      <w:r w:rsidRPr="000035EB">
        <w:rPr>
          <w:rFonts w:cstheme="minorHAnsi"/>
          <w:i/>
          <w:iCs/>
          <w:color w:val="262626" w:themeColor="text1" w:themeTint="D9"/>
          <w:sz w:val="20"/>
          <w:szCs w:val="20"/>
          <w:lang w:bidi="en-US"/>
        </w:rPr>
        <w:t xml:space="preserve">. </w:t>
      </w:r>
      <w:r w:rsidR="000035EB" w:rsidRPr="000035EB">
        <w:rPr>
          <w:rFonts w:cstheme="minorHAnsi"/>
          <w:i/>
          <w:iCs/>
          <w:color w:val="262626" w:themeColor="text1" w:themeTint="D9"/>
          <w:sz w:val="20"/>
          <w:szCs w:val="20"/>
          <w:lang w:bidi="en-US"/>
        </w:rPr>
        <w:t xml:space="preserve">Office of the Australian Information Commissioner website — </w:t>
      </w:r>
      <w:hyperlink r:id="rId208" w:history="1">
        <w:r w:rsidR="000035EB" w:rsidRPr="00B024BA">
          <w:rPr>
            <w:rStyle w:val="Hyperlink"/>
            <w:rFonts w:cstheme="minorHAnsi"/>
            <w:i/>
            <w:iCs/>
            <w:color w:val="2E74B5" w:themeColor="accent5" w:themeShade="BF"/>
            <w:sz w:val="20"/>
            <w:szCs w:val="20"/>
            <w:u w:val="none"/>
            <w:lang w:bidi="en-US"/>
          </w:rPr>
          <w:t>www.oaic.gov.au</w:t>
        </w:r>
      </w:hyperlink>
      <w:r w:rsidR="00040511">
        <w:rPr>
          <w:rStyle w:val="Hyperlink"/>
          <w:rFonts w:cstheme="minorHAnsi"/>
          <w:i/>
          <w:iCs/>
          <w:color w:val="2E74B5" w:themeColor="accent5" w:themeShade="BF"/>
          <w:sz w:val="20"/>
          <w:szCs w:val="20"/>
          <w:u w:val="none"/>
          <w:lang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732646" w:rsidRPr="00C542D9" w14:paraId="614FD0C5" w14:textId="77777777" w:rsidTr="009E5B17">
        <w:tc>
          <w:tcPr>
            <w:tcW w:w="1985" w:type="dxa"/>
          </w:tcPr>
          <w:p w14:paraId="5C2D3DBB" w14:textId="77777777" w:rsidR="00732646" w:rsidRPr="00C542D9" w:rsidRDefault="00732646" w:rsidP="009E5B17">
            <w:pPr>
              <w:spacing w:after="120" w:line="276" w:lineRule="auto"/>
              <w:ind w:left="0" w:right="0" w:firstLine="0"/>
              <w:jc w:val="center"/>
              <w:rPr>
                <w:rFonts w:cstheme="minorHAnsi"/>
                <w:color w:val="262626" w:themeColor="text1" w:themeTint="D9"/>
                <w:highlight w:val="yellow"/>
                <w:lang w:val="en-AU" w:bidi="en-US"/>
              </w:rPr>
            </w:pPr>
            <w:r w:rsidRPr="00C542D9">
              <w:rPr>
                <w:rFonts w:cstheme="minorHAnsi"/>
                <w:noProof/>
                <w:color w:val="262626" w:themeColor="text1" w:themeTint="D9"/>
                <w:lang w:eastAsia="en-PH"/>
              </w:rPr>
              <w:lastRenderedPageBreak/>
              <w:drawing>
                <wp:inline distT="0" distB="0" distL="0" distR="0" wp14:anchorId="4E08FDDE" wp14:editId="32EC4790">
                  <wp:extent cx="852853" cy="900000"/>
                  <wp:effectExtent l="0" t="0" r="4445" b="0"/>
                  <wp:docPr id="59" name="Picture 5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EA60600" w14:textId="77777777" w:rsidR="00732646" w:rsidRPr="00C542D9" w:rsidRDefault="00732646" w:rsidP="009E5B17">
            <w:pPr>
              <w:spacing w:after="120" w:line="276" w:lineRule="auto"/>
              <w:ind w:left="31" w:right="0" w:firstLine="0"/>
              <w:jc w:val="both"/>
              <w:rPr>
                <w:rFonts w:cstheme="minorHAnsi"/>
                <w:b/>
                <w:bCs/>
                <w:color w:val="FF595E"/>
                <w:sz w:val="28"/>
                <w:lang w:val="en-AU" w:bidi="en-US"/>
              </w:rPr>
            </w:pPr>
            <w:r w:rsidRPr="00C542D9">
              <w:rPr>
                <w:rFonts w:cstheme="minorHAnsi"/>
                <w:b/>
                <w:bCs/>
                <w:color w:val="FF595E"/>
                <w:sz w:val="28"/>
                <w:lang w:val="en-AU" w:bidi="en-US"/>
              </w:rPr>
              <w:t>Further Reading</w:t>
            </w:r>
          </w:p>
          <w:p w14:paraId="52410A63" w14:textId="43325973" w:rsidR="00732646" w:rsidRDefault="00732646" w:rsidP="009E5B17">
            <w:pPr>
              <w:spacing w:after="120" w:line="276" w:lineRule="auto"/>
              <w:ind w:left="31" w:right="0" w:firstLine="0"/>
              <w:jc w:val="both"/>
              <w:rPr>
                <w:rFonts w:cstheme="minorHAnsi"/>
                <w:color w:val="404040" w:themeColor="text1" w:themeTint="BF"/>
                <w:lang w:val="en-AU" w:bidi="en-US"/>
              </w:rPr>
            </w:pPr>
            <w:r w:rsidRPr="00B024BA">
              <w:rPr>
                <w:rFonts w:cstheme="minorHAnsi"/>
                <w:color w:val="404040" w:themeColor="text1" w:themeTint="BF"/>
                <w:lang w:val="en-AU" w:bidi="en-US"/>
              </w:rPr>
              <w:t>Guidelines for consent in handling personal information are set by the Office of the Australian Information Commissioner</w:t>
            </w:r>
            <w:r w:rsidRPr="000035EB">
              <w:rPr>
                <w:rFonts w:cstheme="minorHAnsi"/>
                <w:color w:val="404040" w:themeColor="text1" w:themeTint="BF"/>
                <w:lang w:val="en-AU" w:bidi="en-US"/>
              </w:rPr>
              <w:t xml:space="preserve">. </w:t>
            </w:r>
            <w:r w:rsidR="00232AB2" w:rsidRPr="000035EB">
              <w:rPr>
                <w:rFonts w:cstheme="minorHAnsi"/>
                <w:color w:val="404040" w:themeColor="text1" w:themeTint="BF"/>
                <w:lang w:val="en-AU" w:bidi="en-US"/>
              </w:rPr>
              <w:t>Follow the link below to learn more about the different types of consent.</w:t>
            </w:r>
          </w:p>
          <w:p w14:paraId="39EA01B2" w14:textId="0BC1EDB4" w:rsidR="00732646" w:rsidRPr="000035EB" w:rsidRDefault="0081531B" w:rsidP="00CE2195">
            <w:pPr>
              <w:spacing w:after="120" w:line="276" w:lineRule="auto"/>
              <w:ind w:left="0" w:right="0" w:firstLine="0"/>
              <w:jc w:val="center"/>
              <w:rPr>
                <w:rFonts w:cstheme="minorHAnsi"/>
                <w:color w:val="000000" w:themeColor="text1"/>
                <w:sz w:val="22"/>
                <w:lang w:val="en-AU" w:bidi="en-US"/>
              </w:rPr>
            </w:pPr>
            <w:hyperlink r:id="rId209" w:history="1">
              <w:r w:rsidR="000035EB">
                <w:rPr>
                  <w:rStyle w:val="Hyperlink"/>
                  <w:color w:val="2E74B5" w:themeColor="accent5" w:themeShade="BF"/>
                  <w:sz w:val="22"/>
                  <w:u w:val="none"/>
                </w:rPr>
                <w:t>Consent to the handling of personal information</w:t>
              </w:r>
            </w:hyperlink>
          </w:p>
        </w:tc>
      </w:tr>
    </w:tbl>
    <w:p w14:paraId="2C893F07" w14:textId="77777777" w:rsidR="00F73DA7" w:rsidRDefault="00CC2D60" w:rsidP="00B024BA">
      <w:pPr>
        <w:spacing w:after="120" w:line="276" w:lineRule="auto"/>
        <w:ind w:left="0" w:firstLine="0"/>
        <w:jc w:val="both"/>
        <w:rPr>
          <w:rFonts w:cstheme="minorHAnsi"/>
          <w:color w:val="404040" w:themeColor="text1" w:themeTint="BF"/>
          <w:sz w:val="24"/>
          <w:szCs w:val="24"/>
          <w:lang w:bidi="en-US"/>
        </w:rPr>
      </w:pPr>
      <w:proofErr w:type="spellStart"/>
      <w:r w:rsidRPr="00CC2D60">
        <w:rPr>
          <w:rFonts w:cstheme="minorHAnsi"/>
          <w:color w:val="404040" w:themeColor="text1" w:themeTint="BF"/>
          <w:sz w:val="24"/>
          <w:szCs w:val="24"/>
          <w:lang w:bidi="en-US"/>
        </w:rPr>
        <w:t>Organisations</w:t>
      </w:r>
      <w:proofErr w:type="spellEnd"/>
      <w:r w:rsidRPr="00CC2D60">
        <w:rPr>
          <w:rFonts w:cstheme="minorHAnsi"/>
          <w:color w:val="404040" w:themeColor="text1" w:themeTint="BF"/>
          <w:sz w:val="24"/>
          <w:szCs w:val="24"/>
          <w:lang w:bidi="en-US"/>
        </w:rPr>
        <w:t xml:space="preserve"> </w:t>
      </w:r>
      <w:r w:rsidR="00207282">
        <w:rPr>
          <w:rFonts w:cstheme="minorHAnsi"/>
          <w:color w:val="404040" w:themeColor="text1" w:themeTint="BF"/>
          <w:sz w:val="24"/>
          <w:szCs w:val="24"/>
          <w:lang w:bidi="en-US"/>
        </w:rPr>
        <w:t xml:space="preserve">should </w:t>
      </w:r>
      <w:r w:rsidRPr="00CC2D60">
        <w:rPr>
          <w:rFonts w:cstheme="minorHAnsi"/>
          <w:color w:val="404040" w:themeColor="text1" w:themeTint="BF"/>
          <w:sz w:val="24"/>
          <w:szCs w:val="24"/>
          <w:lang w:bidi="en-US"/>
        </w:rPr>
        <w:t xml:space="preserve">have policies and procedures in place for obtaining the consent of clients and their </w:t>
      </w:r>
      <w:proofErr w:type="spellStart"/>
      <w:r w:rsidRPr="00CC2D60">
        <w:rPr>
          <w:rFonts w:cstheme="minorHAnsi"/>
          <w:color w:val="404040" w:themeColor="text1" w:themeTint="BF"/>
          <w:sz w:val="24"/>
          <w:szCs w:val="24"/>
          <w:lang w:bidi="en-US"/>
        </w:rPr>
        <w:t>carers</w:t>
      </w:r>
      <w:proofErr w:type="spellEnd"/>
      <w:r w:rsidRPr="00CC2D60">
        <w:rPr>
          <w:rFonts w:cstheme="minorHAnsi"/>
          <w:color w:val="404040" w:themeColor="text1" w:themeTint="BF"/>
          <w:sz w:val="24"/>
          <w:szCs w:val="24"/>
          <w:lang w:bidi="en-US"/>
        </w:rPr>
        <w:t xml:space="preserve"> or families whenever sensitive or personal information must be collected prior to the administration of support services.</w:t>
      </w:r>
      <w:r w:rsidR="00F73DA7">
        <w:rPr>
          <w:rFonts w:cstheme="minorHAnsi"/>
          <w:color w:val="404040" w:themeColor="text1" w:themeTint="BF"/>
          <w:sz w:val="24"/>
          <w:szCs w:val="24"/>
          <w:lang w:bidi="en-US"/>
        </w:rPr>
        <w:t xml:space="preserve"> </w:t>
      </w:r>
    </w:p>
    <w:p w14:paraId="0F85EA8F" w14:textId="7DFD8FDD" w:rsidR="000035EB" w:rsidRDefault="00F73DA7" w:rsidP="00B024BA">
      <w:pPr>
        <w:spacing w:after="120" w:line="276" w:lineRule="auto"/>
        <w:ind w:lef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t xml:space="preserve">There should also be a </w:t>
      </w:r>
      <w:r w:rsidRPr="00F73DA7">
        <w:rPr>
          <w:rFonts w:cstheme="minorHAnsi"/>
          <w:color w:val="404040" w:themeColor="text1" w:themeTint="BF"/>
          <w:sz w:val="24"/>
          <w:szCs w:val="24"/>
          <w:lang w:bidi="en-US"/>
        </w:rPr>
        <w:t>set protocols for handling and using information about the clients. The</w:t>
      </w:r>
      <w:r>
        <w:rPr>
          <w:rFonts w:cstheme="minorHAnsi"/>
          <w:color w:val="404040" w:themeColor="text1" w:themeTint="BF"/>
          <w:sz w:val="24"/>
          <w:szCs w:val="24"/>
          <w:lang w:bidi="en-US"/>
        </w:rPr>
        <w:t xml:space="preserve"> </w:t>
      </w:r>
      <w:proofErr w:type="spellStart"/>
      <w:r>
        <w:rPr>
          <w:rFonts w:cstheme="minorHAnsi"/>
          <w:color w:val="404040" w:themeColor="text1" w:themeTint="BF"/>
          <w:sz w:val="24"/>
          <w:szCs w:val="24"/>
          <w:lang w:bidi="en-US"/>
        </w:rPr>
        <w:t>organisations</w:t>
      </w:r>
      <w:proofErr w:type="spellEnd"/>
      <w:r>
        <w:rPr>
          <w:rFonts w:cstheme="minorHAnsi"/>
          <w:color w:val="404040" w:themeColor="text1" w:themeTint="BF"/>
          <w:sz w:val="24"/>
          <w:szCs w:val="24"/>
          <w:lang w:bidi="en-US"/>
        </w:rPr>
        <w:t xml:space="preserve"> should</w:t>
      </w:r>
      <w:r w:rsidRPr="00F73DA7">
        <w:rPr>
          <w:rFonts w:cstheme="minorHAnsi"/>
          <w:color w:val="404040" w:themeColor="text1" w:themeTint="BF"/>
          <w:sz w:val="24"/>
          <w:szCs w:val="24"/>
          <w:lang w:bidi="en-US"/>
        </w:rPr>
        <w:t xml:space="preserve"> set protocols on what can and cannot be done with client information. They also provide rules that prohibit disclosing client information to third parties and other entities, unless required to do so by the client and their supervisor.</w:t>
      </w:r>
    </w:p>
    <w:p w14:paraId="411D4BE2" w14:textId="29C8C2DF" w:rsidR="00C946FE" w:rsidRPr="007A04DB" w:rsidRDefault="00C946FE" w:rsidP="00B024BA">
      <w:pPr>
        <w:spacing w:after="120" w:line="276" w:lineRule="auto"/>
        <w:ind w:left="0" w:firstLine="0"/>
        <w:jc w:val="both"/>
        <w:rPr>
          <w:rFonts w:cstheme="minorHAnsi"/>
          <w:color w:val="404040" w:themeColor="text1" w:themeTint="BF"/>
          <w:sz w:val="24"/>
          <w:szCs w:val="24"/>
          <w:lang w:bidi="en-US"/>
        </w:rPr>
      </w:pPr>
      <w:r w:rsidRPr="007A04DB">
        <w:rPr>
          <w:rFonts w:cstheme="minorHAnsi"/>
          <w:color w:val="404040" w:themeColor="text1" w:themeTint="BF"/>
          <w:sz w:val="24"/>
          <w:szCs w:val="24"/>
          <w:lang w:bidi="en-US"/>
        </w:rPr>
        <w:t>To comply with the requirements of informed consent when handling information, you must:</w:t>
      </w:r>
    </w:p>
    <w:p w14:paraId="1BF4EAF4" w14:textId="263054E1" w:rsidR="00C946FE" w:rsidRPr="007A04DB" w:rsidRDefault="00E046E9" w:rsidP="00A8792A">
      <w:pPr>
        <w:pStyle w:val="ListParagraph"/>
        <w:numPr>
          <w:ilvl w:val="0"/>
          <w:numId w:val="21"/>
        </w:numPr>
        <w:spacing w:after="120" w:line="276" w:lineRule="auto"/>
        <w:ind w:left="714" w:right="102" w:hanging="357"/>
        <w:contextualSpacing w:val="0"/>
        <w:jc w:val="both"/>
        <w:rPr>
          <w:rFonts w:cstheme="minorHAnsi"/>
          <w:color w:val="404040" w:themeColor="text1" w:themeTint="BF"/>
          <w:sz w:val="24"/>
          <w:szCs w:val="24"/>
          <w:lang w:bidi="en-US"/>
        </w:rPr>
      </w:pPr>
      <w:r>
        <w:rPr>
          <w:noProof/>
          <w:lang w:eastAsia="en-PH"/>
        </w:rPr>
        <w:drawing>
          <wp:anchor distT="0" distB="0" distL="114300" distR="114300" simplePos="0" relativeHeight="251658242" behindDoc="0" locked="0" layoutInCell="1" allowOverlap="1" wp14:anchorId="050E4AF9" wp14:editId="2133B719">
            <wp:simplePos x="0" y="0"/>
            <wp:positionH relativeFrom="margin">
              <wp:posOffset>2665095</wp:posOffset>
            </wp:positionH>
            <wp:positionV relativeFrom="paragraph">
              <wp:posOffset>8255</wp:posOffset>
            </wp:positionV>
            <wp:extent cx="3063240" cy="2042160"/>
            <wp:effectExtent l="0" t="0" r="3810" b="0"/>
            <wp:wrapSquare wrapText="bothSides"/>
            <wp:docPr id="7217" name="Picture 7217" descr="A picture containing person, wall,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 name="Picture 7217" descr="A picture containing person, wall, indoor, computer&#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063240" cy="204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C946FE" w:rsidRPr="007A04DB">
        <w:rPr>
          <w:rFonts w:cstheme="minorHAnsi"/>
          <w:color w:val="404040" w:themeColor="text1" w:themeTint="BF"/>
          <w:sz w:val="24"/>
          <w:szCs w:val="24"/>
          <w:lang w:bidi="en-US"/>
        </w:rPr>
        <w:t>inform the person involved on the purpose of using the information</w:t>
      </w:r>
    </w:p>
    <w:p w14:paraId="1DE661EB" w14:textId="1A2E428E" w:rsidR="00C946FE" w:rsidRPr="007A04DB" w:rsidRDefault="000035EB" w:rsidP="00A8792A">
      <w:pPr>
        <w:pStyle w:val="ListParagraph"/>
        <w:numPr>
          <w:ilvl w:val="0"/>
          <w:numId w:val="21"/>
        </w:numPr>
        <w:spacing w:after="120" w:line="276" w:lineRule="auto"/>
        <w:ind w:left="714" w:right="102" w:hanging="357"/>
        <w:contextualSpacing w:val="0"/>
        <w:jc w:val="both"/>
        <w:rPr>
          <w:rFonts w:cstheme="minorHAnsi"/>
          <w:color w:val="404040" w:themeColor="text1" w:themeTint="BF"/>
          <w:sz w:val="24"/>
          <w:szCs w:val="24"/>
          <w:lang w:bidi="en-US"/>
        </w:rPr>
      </w:pPr>
      <w:r>
        <w:rPr>
          <w:rFonts w:cstheme="minorHAnsi"/>
          <w:color w:val="404040" w:themeColor="text1" w:themeTint="BF"/>
          <w:sz w:val="24"/>
          <w:szCs w:val="24"/>
          <w:lang w:bidi="en-US"/>
        </w:rPr>
        <w:t>tell</w:t>
      </w:r>
      <w:r w:rsidRPr="007A04DB">
        <w:rPr>
          <w:rFonts w:cstheme="minorHAnsi"/>
          <w:color w:val="404040" w:themeColor="text1" w:themeTint="BF"/>
          <w:sz w:val="24"/>
          <w:szCs w:val="24"/>
          <w:lang w:bidi="en-US"/>
        </w:rPr>
        <w:t xml:space="preserve"> </w:t>
      </w:r>
      <w:r w:rsidR="00C946FE" w:rsidRPr="007A04DB">
        <w:rPr>
          <w:rFonts w:cstheme="minorHAnsi"/>
          <w:color w:val="404040" w:themeColor="text1" w:themeTint="BF"/>
          <w:sz w:val="24"/>
          <w:szCs w:val="24"/>
          <w:lang w:bidi="en-US"/>
        </w:rPr>
        <w:t xml:space="preserve">the person </w:t>
      </w:r>
      <w:r>
        <w:rPr>
          <w:rFonts w:cstheme="minorHAnsi"/>
          <w:color w:val="404040" w:themeColor="text1" w:themeTint="BF"/>
          <w:sz w:val="24"/>
          <w:szCs w:val="24"/>
          <w:lang w:bidi="en-US"/>
        </w:rPr>
        <w:t>concern</w:t>
      </w:r>
      <w:r w:rsidRPr="007A04DB">
        <w:rPr>
          <w:rFonts w:cstheme="minorHAnsi"/>
          <w:color w:val="404040" w:themeColor="text1" w:themeTint="BF"/>
          <w:sz w:val="24"/>
          <w:szCs w:val="24"/>
          <w:lang w:bidi="en-US"/>
        </w:rPr>
        <w:t xml:space="preserve">ed </w:t>
      </w:r>
      <w:r w:rsidR="00C946FE" w:rsidRPr="007A04DB">
        <w:rPr>
          <w:rFonts w:cstheme="minorHAnsi"/>
          <w:color w:val="404040" w:themeColor="text1" w:themeTint="BF"/>
          <w:sz w:val="24"/>
          <w:szCs w:val="24"/>
          <w:lang w:bidi="en-US"/>
        </w:rPr>
        <w:t>on the ways the information will be used</w:t>
      </w:r>
    </w:p>
    <w:p w14:paraId="2A472E98" w14:textId="77777777" w:rsidR="00C946FE" w:rsidRPr="007A04DB" w:rsidRDefault="00C946FE" w:rsidP="00A8792A">
      <w:pPr>
        <w:pStyle w:val="ListParagraph"/>
        <w:numPr>
          <w:ilvl w:val="0"/>
          <w:numId w:val="21"/>
        </w:numPr>
        <w:spacing w:after="120" w:line="276" w:lineRule="auto"/>
        <w:ind w:left="714" w:right="102" w:hanging="357"/>
        <w:contextualSpacing w:val="0"/>
        <w:jc w:val="both"/>
        <w:rPr>
          <w:rFonts w:cstheme="minorHAnsi"/>
          <w:color w:val="404040" w:themeColor="text1" w:themeTint="BF"/>
          <w:sz w:val="24"/>
          <w:szCs w:val="24"/>
          <w:lang w:bidi="en-US"/>
        </w:rPr>
      </w:pPr>
      <w:r w:rsidRPr="007A04DB">
        <w:rPr>
          <w:rFonts w:cstheme="minorHAnsi"/>
          <w:color w:val="404040" w:themeColor="text1" w:themeTint="BF"/>
          <w:sz w:val="24"/>
          <w:szCs w:val="24"/>
          <w:lang w:bidi="en-US"/>
        </w:rPr>
        <w:t>inform the person involved on who will have access to their information</w:t>
      </w:r>
    </w:p>
    <w:p w14:paraId="07D335DE" w14:textId="7BBC00D2" w:rsidR="00C946FE" w:rsidRPr="007A04DB" w:rsidRDefault="00C946FE" w:rsidP="00A8792A">
      <w:pPr>
        <w:pStyle w:val="ListParagraph"/>
        <w:numPr>
          <w:ilvl w:val="0"/>
          <w:numId w:val="21"/>
        </w:numPr>
        <w:spacing w:after="120" w:line="276" w:lineRule="auto"/>
        <w:ind w:left="714" w:right="102" w:hanging="357"/>
        <w:contextualSpacing w:val="0"/>
        <w:jc w:val="both"/>
        <w:rPr>
          <w:rFonts w:cstheme="minorHAnsi"/>
          <w:color w:val="404040" w:themeColor="text1" w:themeTint="BF"/>
          <w:sz w:val="24"/>
          <w:szCs w:val="24"/>
          <w:lang w:bidi="en-US"/>
        </w:rPr>
      </w:pPr>
      <w:r w:rsidRPr="007A04DB">
        <w:rPr>
          <w:rFonts w:cstheme="minorHAnsi"/>
          <w:color w:val="404040" w:themeColor="text1" w:themeTint="BF"/>
          <w:sz w:val="24"/>
          <w:szCs w:val="24"/>
          <w:lang w:bidi="en-US"/>
        </w:rPr>
        <w:t xml:space="preserve">answer questions and clarify misunderstandings that the person </w:t>
      </w:r>
      <w:r w:rsidR="000035EB">
        <w:rPr>
          <w:rFonts w:cstheme="minorHAnsi"/>
          <w:color w:val="404040" w:themeColor="text1" w:themeTint="BF"/>
          <w:sz w:val="24"/>
          <w:szCs w:val="24"/>
          <w:lang w:bidi="en-US"/>
        </w:rPr>
        <w:t>concern</w:t>
      </w:r>
      <w:r w:rsidR="000035EB" w:rsidRPr="007A04DB">
        <w:rPr>
          <w:rFonts w:cstheme="minorHAnsi"/>
          <w:color w:val="404040" w:themeColor="text1" w:themeTint="BF"/>
          <w:sz w:val="24"/>
          <w:szCs w:val="24"/>
          <w:lang w:bidi="en-US"/>
        </w:rPr>
        <w:t xml:space="preserve">ed </w:t>
      </w:r>
      <w:r w:rsidRPr="007A04DB">
        <w:rPr>
          <w:rFonts w:cstheme="minorHAnsi"/>
          <w:color w:val="404040" w:themeColor="text1" w:themeTint="BF"/>
          <w:sz w:val="24"/>
          <w:szCs w:val="24"/>
          <w:lang w:bidi="en-US"/>
        </w:rPr>
        <w:t>may have</w:t>
      </w:r>
    </w:p>
    <w:p w14:paraId="4CC64569" w14:textId="7678842D" w:rsidR="00C946FE" w:rsidRPr="007A04DB" w:rsidRDefault="00C946FE" w:rsidP="00A8792A">
      <w:pPr>
        <w:pStyle w:val="ListParagraph"/>
        <w:numPr>
          <w:ilvl w:val="0"/>
          <w:numId w:val="21"/>
        </w:numPr>
        <w:spacing w:after="120" w:line="276" w:lineRule="auto"/>
        <w:ind w:left="714" w:right="102" w:hanging="357"/>
        <w:contextualSpacing w:val="0"/>
        <w:jc w:val="both"/>
        <w:rPr>
          <w:rFonts w:cstheme="minorHAnsi"/>
          <w:color w:val="404040" w:themeColor="text1" w:themeTint="BF"/>
          <w:sz w:val="24"/>
          <w:szCs w:val="24"/>
          <w:lang w:bidi="en-US"/>
        </w:rPr>
      </w:pPr>
      <w:r w:rsidRPr="007A04DB">
        <w:rPr>
          <w:rFonts w:cstheme="minorHAnsi"/>
          <w:color w:val="404040" w:themeColor="text1" w:themeTint="BF"/>
          <w:sz w:val="24"/>
          <w:szCs w:val="24"/>
          <w:lang w:bidi="en-US"/>
        </w:rPr>
        <w:t>obtain the written consent of the person allowing you to use the information.</w:t>
      </w:r>
    </w:p>
    <w:p w14:paraId="0B739A3C" w14:textId="5B5196AA" w:rsidR="0025511C" w:rsidRDefault="0025511C" w:rsidP="00C946FE">
      <w:pPr>
        <w:spacing w:after="120" w:line="276" w:lineRule="auto"/>
        <w:ind w:left="0" w:firstLine="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t xml:space="preserve">You might </w:t>
      </w:r>
      <w:r w:rsidR="00A433C5" w:rsidRPr="00B024BA">
        <w:rPr>
          <w:rFonts w:cstheme="minorHAnsi"/>
          <w:iCs/>
          <w:color w:val="404040" w:themeColor="text1" w:themeTint="BF"/>
          <w:sz w:val="24"/>
          <w:szCs w:val="24"/>
          <w:lang w:bidi="en-US"/>
        </w:rPr>
        <w:t>be working with children or persons deemed to have impaired decision-making capacity</w:t>
      </w:r>
      <w:r w:rsidR="00A433C5" w:rsidRPr="000035EB">
        <w:rPr>
          <w:rFonts w:cstheme="minorHAnsi"/>
          <w:iCs/>
          <w:color w:val="404040" w:themeColor="text1" w:themeTint="BF"/>
          <w:sz w:val="24"/>
          <w:szCs w:val="24"/>
          <w:lang w:bidi="en-US"/>
        </w:rPr>
        <w:t>.</w:t>
      </w:r>
      <w:r w:rsidR="007F3E6E" w:rsidRPr="000035EB">
        <w:rPr>
          <w:rFonts w:cstheme="minorHAnsi"/>
          <w:iCs/>
          <w:color w:val="404040" w:themeColor="text1" w:themeTint="BF"/>
          <w:sz w:val="24"/>
          <w:szCs w:val="24"/>
          <w:lang w:bidi="en-US"/>
        </w:rPr>
        <w:t xml:space="preserve"> You should still get consent from their parents or legal guardians.</w:t>
      </w:r>
    </w:p>
    <w:p w14:paraId="0BF738BD" w14:textId="7B3784B0" w:rsidR="003669B6" w:rsidRDefault="003669B6" w:rsidP="00C946FE">
      <w:pPr>
        <w:spacing w:after="120" w:line="276" w:lineRule="auto"/>
        <w:ind w:left="0" w:firstLine="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 xml:space="preserve">Additional, </w:t>
      </w:r>
      <w:r w:rsidR="00103750">
        <w:rPr>
          <w:rFonts w:cstheme="minorHAnsi"/>
          <w:iCs/>
          <w:color w:val="404040" w:themeColor="text1" w:themeTint="BF"/>
          <w:sz w:val="24"/>
          <w:szCs w:val="24"/>
          <w:lang w:bidi="en-US"/>
        </w:rPr>
        <w:t>workers a prohibited to do the following:</w:t>
      </w:r>
    </w:p>
    <w:p w14:paraId="06B945B1" w14:textId="1AA0F5FC" w:rsidR="00103750" w:rsidRPr="00ED029D" w:rsidRDefault="00103750" w:rsidP="00ED029D">
      <w:pPr>
        <w:pStyle w:val="ListParagraph"/>
        <w:numPr>
          <w:ilvl w:val="0"/>
          <w:numId w:val="21"/>
        </w:numPr>
        <w:spacing w:after="120" w:line="276" w:lineRule="auto"/>
        <w:ind w:left="714" w:right="102" w:hanging="357"/>
        <w:contextualSpacing w:val="0"/>
        <w:jc w:val="both"/>
        <w:rPr>
          <w:rFonts w:cstheme="minorHAnsi"/>
          <w:color w:val="404040" w:themeColor="text1" w:themeTint="BF"/>
          <w:sz w:val="24"/>
          <w:szCs w:val="24"/>
          <w:lang w:bidi="en-US"/>
        </w:rPr>
      </w:pPr>
      <w:r w:rsidRPr="00ED029D">
        <w:rPr>
          <w:rFonts w:cstheme="minorHAnsi"/>
          <w:color w:val="404040" w:themeColor="text1" w:themeTint="BF"/>
          <w:sz w:val="24"/>
          <w:szCs w:val="24"/>
          <w:lang w:bidi="en-US"/>
        </w:rPr>
        <w:t>collect client information without consent</w:t>
      </w:r>
    </w:p>
    <w:p w14:paraId="0187F8C7" w14:textId="179FDC60" w:rsidR="00103750" w:rsidRPr="00ED029D" w:rsidRDefault="002F3457" w:rsidP="00ED029D">
      <w:pPr>
        <w:pStyle w:val="ListParagraph"/>
        <w:numPr>
          <w:ilvl w:val="0"/>
          <w:numId w:val="21"/>
        </w:numPr>
        <w:spacing w:after="120" w:line="276" w:lineRule="auto"/>
        <w:ind w:left="714" w:right="102" w:hanging="357"/>
        <w:contextualSpacing w:val="0"/>
        <w:jc w:val="both"/>
        <w:rPr>
          <w:rFonts w:cstheme="minorHAnsi"/>
          <w:color w:val="404040" w:themeColor="text1" w:themeTint="BF"/>
          <w:sz w:val="24"/>
          <w:szCs w:val="24"/>
          <w:lang w:bidi="en-US"/>
        </w:rPr>
      </w:pPr>
      <w:r w:rsidRPr="00ED029D">
        <w:rPr>
          <w:rFonts w:cstheme="minorHAnsi"/>
          <w:color w:val="404040" w:themeColor="text1" w:themeTint="BF"/>
          <w:sz w:val="24"/>
          <w:szCs w:val="24"/>
          <w:lang w:bidi="en-US"/>
        </w:rPr>
        <w:t>discuss client information with colleagues, unless it is a parts of their job tasks</w:t>
      </w:r>
    </w:p>
    <w:p w14:paraId="7077F42D" w14:textId="02429033" w:rsidR="00522CD4" w:rsidRDefault="00ED029D" w:rsidP="00ED029D">
      <w:pPr>
        <w:pStyle w:val="ListParagraph"/>
        <w:numPr>
          <w:ilvl w:val="0"/>
          <w:numId w:val="21"/>
        </w:numPr>
        <w:spacing w:after="120" w:line="276" w:lineRule="auto"/>
        <w:ind w:left="714" w:right="102" w:hanging="357"/>
        <w:contextualSpacing w:val="0"/>
        <w:jc w:val="both"/>
        <w:rPr>
          <w:rFonts w:cstheme="minorHAnsi"/>
          <w:color w:val="404040" w:themeColor="text1" w:themeTint="BF"/>
          <w:sz w:val="24"/>
          <w:szCs w:val="24"/>
          <w:lang w:bidi="en-US"/>
        </w:rPr>
      </w:pPr>
      <w:r w:rsidRPr="00ED029D">
        <w:rPr>
          <w:rFonts w:cstheme="minorHAnsi"/>
          <w:color w:val="404040" w:themeColor="text1" w:themeTint="BF"/>
          <w:sz w:val="24"/>
          <w:szCs w:val="24"/>
          <w:lang w:bidi="en-US"/>
        </w:rPr>
        <w:t xml:space="preserve">discuss client information with their friends and other people outside of the </w:t>
      </w:r>
      <w:proofErr w:type="spellStart"/>
      <w:r w:rsidRPr="00ED029D">
        <w:rPr>
          <w:rFonts w:cstheme="minorHAnsi"/>
          <w:color w:val="404040" w:themeColor="text1" w:themeTint="BF"/>
          <w:sz w:val="24"/>
          <w:szCs w:val="24"/>
          <w:lang w:bidi="en-US"/>
        </w:rPr>
        <w:t>organisation</w:t>
      </w:r>
      <w:proofErr w:type="spellEnd"/>
    </w:p>
    <w:p w14:paraId="4BED47C3" w14:textId="7DB53D41" w:rsidR="00982520" w:rsidRPr="008C663B" w:rsidRDefault="00522CD4" w:rsidP="00522CD4">
      <w:pPr>
        <w:spacing w:after="120" w:line="276" w:lineRule="auto"/>
        <w:rPr>
          <w:rFonts w:cstheme="minorHAnsi"/>
          <w:iCs/>
          <w:color w:val="262626" w:themeColor="text1" w:themeTint="D9"/>
          <w:sz w:val="24"/>
          <w:szCs w:val="24"/>
          <w:lang w:bidi="en-US"/>
        </w:rPr>
      </w:pPr>
      <w:r>
        <w:rPr>
          <w:rFonts w:cstheme="minorHAnsi"/>
          <w:color w:val="404040" w:themeColor="text1" w:themeTint="BF"/>
          <w:sz w:val="24"/>
          <w:szCs w:val="24"/>
          <w:lang w:bidi="en-US"/>
        </w:rPr>
        <w:br w:type="page"/>
      </w:r>
    </w:p>
    <w:p w14:paraId="3AC8E205" w14:textId="70A23EDD" w:rsidR="00FC698B" w:rsidRPr="00F87471" w:rsidRDefault="00FC698B" w:rsidP="00C7363E">
      <w:pPr>
        <w:pStyle w:val="Heading3"/>
        <w:tabs>
          <w:tab w:val="left" w:pos="180"/>
        </w:tabs>
        <w:spacing w:line="276" w:lineRule="auto"/>
        <w:ind w:right="102"/>
        <w:rPr>
          <w:b/>
          <w:bCs/>
          <w:lang w:val="en-AU"/>
        </w:rPr>
      </w:pPr>
      <w:bookmarkStart w:id="42" w:name="_Toc100664744"/>
      <w:r w:rsidRPr="00F87471">
        <w:rPr>
          <w:b/>
          <w:bCs/>
          <w:lang w:val="en-AU"/>
        </w:rPr>
        <w:lastRenderedPageBreak/>
        <w:t>1.2.10</w:t>
      </w:r>
      <w:r w:rsidR="000035EB">
        <w:rPr>
          <w:b/>
          <w:bCs/>
          <w:lang w:val="en-AU"/>
        </w:rPr>
        <w:t xml:space="preserve"> </w:t>
      </w:r>
      <w:r w:rsidRPr="00F87471">
        <w:rPr>
          <w:b/>
          <w:bCs/>
          <w:lang w:val="en-AU"/>
        </w:rPr>
        <w:t>Mandatory Reporting</w:t>
      </w:r>
      <w:bookmarkEnd w:id="41"/>
      <w:bookmarkEnd w:id="42"/>
    </w:p>
    <w:p w14:paraId="307CDE94" w14:textId="0EFF4B37" w:rsidR="00E56B1E" w:rsidRPr="000035EB" w:rsidRDefault="00E62546" w:rsidP="000035EB">
      <w:pPr>
        <w:spacing w:after="120" w:line="276" w:lineRule="auto"/>
        <w:ind w:left="0" w:right="102" w:firstLine="0"/>
        <w:jc w:val="both"/>
        <w:rPr>
          <w:rFonts w:cstheme="minorHAnsi"/>
          <w:color w:val="000000" w:themeColor="text1"/>
          <w:sz w:val="24"/>
          <w:szCs w:val="24"/>
          <w:lang w:val="en-AU" w:bidi="en-US"/>
        </w:rPr>
      </w:pPr>
      <w:r w:rsidRPr="00B024BA">
        <w:rPr>
          <w:rFonts w:cstheme="minorHAnsi"/>
          <w:color w:val="404040" w:themeColor="text1" w:themeTint="BF"/>
          <w:sz w:val="24"/>
          <w:szCs w:val="24"/>
          <w:lang w:val="en-AU" w:bidi="en-US"/>
        </w:rPr>
        <w:t xml:space="preserve">Mandatory reporting is </w:t>
      </w:r>
      <w:r w:rsidR="007465BB" w:rsidRPr="00B024BA">
        <w:rPr>
          <w:rFonts w:cstheme="minorHAnsi"/>
          <w:color w:val="404040" w:themeColor="text1" w:themeTint="BF"/>
          <w:sz w:val="24"/>
          <w:szCs w:val="24"/>
          <w:lang w:val="en-AU" w:bidi="en-US"/>
        </w:rPr>
        <w:t xml:space="preserve">a </w:t>
      </w:r>
      <w:r w:rsidR="009E4247" w:rsidRPr="00B024BA">
        <w:rPr>
          <w:rFonts w:cstheme="minorHAnsi"/>
          <w:color w:val="404040" w:themeColor="text1" w:themeTint="BF"/>
          <w:sz w:val="24"/>
          <w:szCs w:val="24"/>
          <w:lang w:val="en-AU" w:bidi="en-US"/>
        </w:rPr>
        <w:t xml:space="preserve">legal requirement to report </w:t>
      </w:r>
      <w:r w:rsidR="002A7531" w:rsidRPr="00B024BA">
        <w:rPr>
          <w:rFonts w:cstheme="minorHAnsi"/>
          <w:iCs/>
          <w:color w:val="404040" w:themeColor="text1" w:themeTint="BF"/>
          <w:sz w:val="24"/>
          <w:szCs w:val="24"/>
          <w:lang w:val="en-AU" w:bidi="en-US"/>
        </w:rPr>
        <w:t xml:space="preserve">known or suspected </w:t>
      </w:r>
      <w:r w:rsidR="00053C63" w:rsidRPr="00B024BA">
        <w:rPr>
          <w:rFonts w:cstheme="minorHAnsi"/>
          <w:iCs/>
          <w:color w:val="404040" w:themeColor="text1" w:themeTint="BF"/>
          <w:sz w:val="24"/>
          <w:szCs w:val="24"/>
          <w:lang w:val="en-AU" w:bidi="en-US"/>
        </w:rPr>
        <w:t>abuse and neglect cases</w:t>
      </w:r>
      <w:r w:rsidR="002A7531" w:rsidRPr="000035EB">
        <w:rPr>
          <w:rFonts w:cstheme="minorHAnsi"/>
          <w:iCs/>
          <w:color w:val="404040" w:themeColor="text1" w:themeTint="BF"/>
          <w:sz w:val="24"/>
          <w:szCs w:val="24"/>
          <w:lang w:val="en-AU" w:bidi="en-US"/>
        </w:rPr>
        <w:t>.</w:t>
      </w:r>
      <w:r w:rsidR="00C5054A" w:rsidRPr="000035EB">
        <w:rPr>
          <w:rFonts w:cstheme="minorHAnsi"/>
          <w:iCs/>
          <w:color w:val="404040" w:themeColor="text1" w:themeTint="BF"/>
          <w:sz w:val="24"/>
          <w:szCs w:val="24"/>
          <w:lang w:val="en-AU" w:bidi="en-US"/>
        </w:rPr>
        <w:t xml:space="preserve"> </w:t>
      </w:r>
      <w:r w:rsidR="00457A4C" w:rsidRPr="000035EB">
        <w:rPr>
          <w:rFonts w:cstheme="minorHAnsi"/>
          <w:iCs/>
          <w:color w:val="404040" w:themeColor="text1" w:themeTint="BF"/>
          <w:sz w:val="24"/>
          <w:szCs w:val="24"/>
          <w:lang w:val="en-AU" w:bidi="en-US"/>
        </w:rPr>
        <w:t xml:space="preserve">It focuses on </w:t>
      </w:r>
      <w:r w:rsidR="008163E2" w:rsidRPr="000035EB">
        <w:rPr>
          <w:rFonts w:cstheme="minorHAnsi"/>
          <w:iCs/>
          <w:color w:val="404040" w:themeColor="text1" w:themeTint="BF"/>
          <w:sz w:val="24"/>
          <w:szCs w:val="24"/>
          <w:lang w:val="en-AU" w:bidi="en-US"/>
        </w:rPr>
        <w:t>cases involving children</w:t>
      </w:r>
      <w:r w:rsidR="005B5065" w:rsidRPr="000035EB">
        <w:rPr>
          <w:rFonts w:cstheme="minorHAnsi"/>
          <w:iCs/>
          <w:color w:val="404040" w:themeColor="text1" w:themeTint="BF"/>
          <w:sz w:val="24"/>
          <w:szCs w:val="24"/>
          <w:lang w:val="en-AU" w:bidi="en-US"/>
        </w:rPr>
        <w:t xml:space="preserve">. </w:t>
      </w:r>
      <w:r w:rsidR="005B5065" w:rsidRPr="00B024BA">
        <w:rPr>
          <w:rFonts w:cstheme="minorHAnsi"/>
          <w:iCs/>
          <w:color w:val="404040" w:themeColor="text1" w:themeTint="BF"/>
          <w:sz w:val="24"/>
          <w:szCs w:val="24"/>
          <w:lang w:val="en-AU" w:bidi="en-US"/>
        </w:rPr>
        <w:t xml:space="preserve">It </w:t>
      </w:r>
      <w:r w:rsidR="00B03A36" w:rsidRPr="00B024BA">
        <w:rPr>
          <w:rFonts w:cstheme="minorHAnsi"/>
          <w:iCs/>
          <w:color w:val="404040" w:themeColor="text1" w:themeTint="BF"/>
          <w:sz w:val="24"/>
          <w:szCs w:val="24"/>
          <w:lang w:val="en-AU" w:bidi="en-US"/>
        </w:rPr>
        <w:t>may</w:t>
      </w:r>
      <w:r w:rsidR="005B5065" w:rsidRPr="00B024BA">
        <w:rPr>
          <w:rFonts w:cstheme="minorHAnsi"/>
          <w:iCs/>
          <w:color w:val="404040" w:themeColor="text1" w:themeTint="BF"/>
          <w:sz w:val="24"/>
          <w:szCs w:val="24"/>
          <w:lang w:val="en-AU" w:bidi="en-US"/>
        </w:rPr>
        <w:t xml:space="preserve"> also concern </w:t>
      </w:r>
      <w:r w:rsidR="001C2C4F" w:rsidRPr="00B024BA">
        <w:rPr>
          <w:rFonts w:cstheme="minorHAnsi"/>
          <w:iCs/>
          <w:color w:val="404040" w:themeColor="text1" w:themeTint="BF"/>
          <w:sz w:val="24"/>
          <w:szCs w:val="24"/>
          <w:lang w:val="en-AU" w:bidi="en-US"/>
        </w:rPr>
        <w:t>adults in a residential service such as</w:t>
      </w:r>
      <w:r w:rsidR="00861C0B" w:rsidRPr="00B024BA">
        <w:rPr>
          <w:rFonts w:cstheme="minorHAnsi"/>
          <w:iCs/>
          <w:color w:val="404040" w:themeColor="text1" w:themeTint="BF"/>
          <w:sz w:val="24"/>
          <w:szCs w:val="24"/>
          <w:lang w:val="en-AU" w:bidi="en-US"/>
        </w:rPr>
        <w:t xml:space="preserve"> aged care and mental health facilitie</w:t>
      </w:r>
      <w:r w:rsidR="00861C0B" w:rsidRPr="000035EB">
        <w:rPr>
          <w:rFonts w:cstheme="minorHAnsi"/>
          <w:iCs/>
          <w:color w:val="404040" w:themeColor="text1" w:themeTint="BF"/>
          <w:sz w:val="24"/>
          <w:szCs w:val="24"/>
          <w:lang w:val="en-AU" w:bidi="en-US"/>
        </w:rPr>
        <w:t>s.</w:t>
      </w:r>
    </w:p>
    <w:p w14:paraId="11378349" w14:textId="59C65A06" w:rsidR="00B03A36" w:rsidRDefault="003436AC" w:rsidP="000035EB">
      <w:pPr>
        <w:spacing w:after="120" w:line="276" w:lineRule="auto"/>
        <w:ind w:left="0" w:right="102" w:firstLine="0"/>
        <w:jc w:val="both"/>
        <w:rPr>
          <w:rFonts w:cstheme="minorHAnsi"/>
          <w:color w:val="404040" w:themeColor="text1" w:themeTint="BF"/>
          <w:sz w:val="24"/>
          <w:szCs w:val="24"/>
          <w:lang w:val="en-AU" w:bidi="en-US"/>
        </w:rPr>
      </w:pPr>
      <w:r w:rsidRPr="000035EB">
        <w:rPr>
          <w:rFonts w:cstheme="minorHAnsi"/>
          <w:color w:val="404040" w:themeColor="text1" w:themeTint="BF"/>
          <w:sz w:val="24"/>
          <w:szCs w:val="24"/>
          <w:lang w:val="en-AU" w:bidi="en-US"/>
        </w:rPr>
        <w:t xml:space="preserve">Health and community service workers </w:t>
      </w:r>
      <w:r w:rsidR="005F605E" w:rsidRPr="000035EB">
        <w:rPr>
          <w:rFonts w:cstheme="minorHAnsi"/>
          <w:color w:val="404040" w:themeColor="text1" w:themeTint="BF"/>
          <w:sz w:val="24"/>
          <w:szCs w:val="24"/>
          <w:lang w:val="en-AU" w:bidi="en-US"/>
        </w:rPr>
        <w:t xml:space="preserve">should adhere to mandatory reporting. </w:t>
      </w:r>
      <w:r w:rsidR="00BF5AF1" w:rsidRPr="000035EB">
        <w:rPr>
          <w:rFonts w:cstheme="minorHAnsi"/>
          <w:color w:val="404040" w:themeColor="text1" w:themeTint="BF"/>
          <w:sz w:val="24"/>
          <w:szCs w:val="24"/>
          <w:lang w:val="en-AU" w:bidi="en-US"/>
        </w:rPr>
        <w:t xml:space="preserve">Each state and territory </w:t>
      </w:r>
      <w:proofErr w:type="gramStart"/>
      <w:r w:rsidR="00BF5AF1" w:rsidRPr="000035EB">
        <w:rPr>
          <w:rFonts w:cstheme="minorHAnsi"/>
          <w:color w:val="404040" w:themeColor="text1" w:themeTint="BF"/>
          <w:sz w:val="24"/>
          <w:szCs w:val="24"/>
          <w:lang w:val="en-AU" w:bidi="en-US"/>
        </w:rPr>
        <w:t>has</w:t>
      </w:r>
      <w:proofErr w:type="gramEnd"/>
      <w:r w:rsidR="00BF5AF1" w:rsidRPr="000035EB">
        <w:rPr>
          <w:rFonts w:cstheme="minorHAnsi"/>
          <w:color w:val="404040" w:themeColor="text1" w:themeTint="BF"/>
          <w:sz w:val="24"/>
          <w:szCs w:val="24"/>
          <w:lang w:val="en-AU" w:bidi="en-US"/>
        </w:rPr>
        <w:t xml:space="preserve"> a princip</w:t>
      </w:r>
      <w:r w:rsidR="008C3EEA" w:rsidRPr="000035EB">
        <w:rPr>
          <w:rFonts w:cstheme="minorHAnsi"/>
          <w:color w:val="404040" w:themeColor="text1" w:themeTint="BF"/>
          <w:sz w:val="24"/>
          <w:szCs w:val="24"/>
          <w:lang w:val="en-AU" w:bidi="en-US"/>
        </w:rPr>
        <w:t xml:space="preserve">al act </w:t>
      </w:r>
      <w:r w:rsidR="000035EB" w:rsidRPr="000035EB">
        <w:rPr>
          <w:rFonts w:cstheme="minorHAnsi"/>
          <w:color w:val="404040" w:themeColor="text1" w:themeTint="BF"/>
          <w:sz w:val="24"/>
          <w:szCs w:val="24"/>
          <w:lang w:val="en-AU" w:bidi="en-US"/>
        </w:rPr>
        <w:t>protecting</w:t>
      </w:r>
      <w:r w:rsidR="00551481" w:rsidRPr="000035EB">
        <w:rPr>
          <w:rFonts w:cstheme="minorHAnsi"/>
          <w:color w:val="404040" w:themeColor="text1" w:themeTint="BF"/>
          <w:sz w:val="24"/>
          <w:szCs w:val="24"/>
          <w:lang w:val="en-AU" w:bidi="en-US"/>
        </w:rPr>
        <w:t xml:space="preserve"> c</w:t>
      </w:r>
      <w:r w:rsidR="0037297B" w:rsidRPr="000035EB">
        <w:rPr>
          <w:rFonts w:cstheme="minorHAnsi"/>
          <w:color w:val="404040" w:themeColor="text1" w:themeTint="BF"/>
          <w:sz w:val="24"/>
          <w:szCs w:val="24"/>
          <w:lang w:val="en-AU" w:bidi="en-US"/>
        </w:rPr>
        <w:t xml:space="preserve">hildren from </w:t>
      </w:r>
      <w:r w:rsidR="00AA0353" w:rsidRPr="000035EB">
        <w:rPr>
          <w:rFonts w:cstheme="minorHAnsi"/>
          <w:color w:val="404040" w:themeColor="text1" w:themeTint="BF"/>
          <w:sz w:val="24"/>
          <w:szCs w:val="24"/>
          <w:lang w:val="en-AU" w:bidi="en-US"/>
        </w:rPr>
        <w:t xml:space="preserve">abuse and neglect. </w:t>
      </w:r>
      <w:r w:rsidR="003D52B0" w:rsidRPr="000035EB">
        <w:rPr>
          <w:rFonts w:cstheme="minorHAnsi"/>
          <w:color w:val="404040" w:themeColor="text1" w:themeTint="BF"/>
          <w:sz w:val="24"/>
          <w:szCs w:val="24"/>
          <w:lang w:val="en-AU" w:bidi="en-US"/>
        </w:rPr>
        <w:t xml:space="preserve">There are also </w:t>
      </w:r>
      <w:r w:rsidR="00957A60" w:rsidRPr="000035EB">
        <w:rPr>
          <w:rFonts w:cstheme="minorHAnsi"/>
          <w:color w:val="404040" w:themeColor="text1" w:themeTint="BF"/>
          <w:sz w:val="24"/>
          <w:szCs w:val="24"/>
          <w:lang w:val="en-AU" w:bidi="en-US"/>
        </w:rPr>
        <w:t>related acts and legislation which support the principal act.</w:t>
      </w:r>
    </w:p>
    <w:p w14:paraId="2B900CA0" w14:textId="06F0C73D" w:rsidR="00572C37" w:rsidRDefault="00867E09" w:rsidP="00FC698B">
      <w:pPr>
        <w:spacing w:after="120" w:line="276" w:lineRule="auto"/>
        <w:ind w:left="0" w:right="102" w:firstLine="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 xml:space="preserve">Organisations should </w:t>
      </w:r>
      <w:r w:rsidR="008E44C2" w:rsidRPr="00B024BA">
        <w:rPr>
          <w:rFonts w:cstheme="minorHAnsi"/>
          <w:color w:val="404040" w:themeColor="text1" w:themeTint="BF"/>
          <w:sz w:val="24"/>
          <w:szCs w:val="24"/>
          <w:lang w:val="en-AU" w:bidi="en-US"/>
        </w:rPr>
        <w:t xml:space="preserve">have policies </w:t>
      </w:r>
      <w:r w:rsidR="00053E6B" w:rsidRPr="00B024BA">
        <w:rPr>
          <w:rFonts w:cstheme="minorHAnsi"/>
          <w:color w:val="404040" w:themeColor="text1" w:themeTint="BF"/>
          <w:sz w:val="24"/>
          <w:szCs w:val="24"/>
          <w:lang w:val="en-AU" w:bidi="en-US"/>
        </w:rPr>
        <w:t>t</w:t>
      </w:r>
      <w:r w:rsidR="00D808A3" w:rsidRPr="00B024BA">
        <w:rPr>
          <w:rFonts w:cstheme="minorHAnsi"/>
          <w:color w:val="404040" w:themeColor="text1" w:themeTint="BF"/>
          <w:sz w:val="24"/>
          <w:szCs w:val="24"/>
          <w:lang w:val="en-AU" w:bidi="en-US"/>
        </w:rPr>
        <w:t>o</w:t>
      </w:r>
      <w:r w:rsidR="00053E6B" w:rsidRPr="00B024BA">
        <w:rPr>
          <w:rFonts w:cstheme="minorHAnsi"/>
          <w:color w:val="404040" w:themeColor="text1" w:themeTint="BF"/>
          <w:sz w:val="24"/>
          <w:szCs w:val="24"/>
          <w:lang w:val="en-AU" w:bidi="en-US"/>
        </w:rPr>
        <w:t xml:space="preserve"> prevent </w:t>
      </w:r>
      <w:r w:rsidR="001B2489" w:rsidRPr="00B024BA">
        <w:rPr>
          <w:rFonts w:cstheme="minorHAnsi"/>
          <w:color w:val="404040" w:themeColor="text1" w:themeTint="BF"/>
          <w:sz w:val="24"/>
          <w:szCs w:val="24"/>
          <w:lang w:val="en-AU" w:bidi="en-US"/>
        </w:rPr>
        <w:t>abuse and neglect, especially if they provide services to children and elders</w:t>
      </w:r>
      <w:r w:rsidR="001B2489" w:rsidRPr="000035EB">
        <w:rPr>
          <w:rFonts w:cstheme="minorHAnsi"/>
          <w:color w:val="404040" w:themeColor="text1" w:themeTint="BF"/>
          <w:sz w:val="24"/>
          <w:szCs w:val="24"/>
          <w:lang w:val="en-AU" w:bidi="en-US"/>
        </w:rPr>
        <w:t xml:space="preserve">. </w:t>
      </w:r>
      <w:r w:rsidR="000A5C45">
        <w:rPr>
          <w:rFonts w:cstheme="minorHAnsi"/>
          <w:color w:val="404040" w:themeColor="text1" w:themeTint="BF"/>
          <w:sz w:val="24"/>
          <w:szCs w:val="24"/>
          <w:lang w:val="en-AU" w:bidi="en-US"/>
        </w:rPr>
        <w:t xml:space="preserve">They should </w:t>
      </w:r>
      <w:r w:rsidR="000A5C45" w:rsidRPr="000A5C45">
        <w:rPr>
          <w:rFonts w:cstheme="minorHAnsi"/>
          <w:color w:val="404040" w:themeColor="text1" w:themeTint="BF"/>
          <w:sz w:val="24"/>
          <w:szCs w:val="24"/>
          <w:lang w:val="en-AU" w:bidi="en-US"/>
        </w:rPr>
        <w:t>coordinate closely with law enforcement agencies whenever there are concerns or reports that a child under their care is a possible victim of abuse and neglect.</w:t>
      </w:r>
      <w:r w:rsidR="00ED533D">
        <w:rPr>
          <w:rFonts w:cstheme="minorHAnsi"/>
          <w:color w:val="404040" w:themeColor="text1" w:themeTint="BF"/>
          <w:sz w:val="24"/>
          <w:szCs w:val="24"/>
          <w:lang w:val="en-AU" w:bidi="en-US"/>
        </w:rPr>
        <w:t xml:space="preserve"> </w:t>
      </w:r>
      <w:r w:rsidR="00BF334D" w:rsidRPr="000035EB">
        <w:rPr>
          <w:rFonts w:cstheme="minorHAnsi"/>
          <w:color w:val="404040" w:themeColor="text1" w:themeTint="BF"/>
          <w:sz w:val="24"/>
          <w:szCs w:val="24"/>
          <w:lang w:val="en-AU" w:bidi="en-US"/>
        </w:rPr>
        <w:t xml:space="preserve">They should also have procedures on how to </w:t>
      </w:r>
      <w:r w:rsidR="00ED0C4B" w:rsidRPr="000035EB">
        <w:rPr>
          <w:rFonts w:cstheme="minorHAnsi"/>
          <w:color w:val="404040" w:themeColor="text1" w:themeTint="BF"/>
          <w:sz w:val="24"/>
          <w:szCs w:val="24"/>
          <w:lang w:val="en-AU" w:bidi="en-US"/>
        </w:rPr>
        <w:t>deal with suspected abuse. It may include</w:t>
      </w:r>
      <w:r w:rsidR="00572C37" w:rsidRPr="000035EB">
        <w:rPr>
          <w:rFonts w:cstheme="minorHAnsi"/>
          <w:color w:val="404040" w:themeColor="text1" w:themeTint="BF"/>
          <w:sz w:val="24"/>
          <w:szCs w:val="24"/>
          <w:lang w:val="en-AU" w:bidi="en-US"/>
        </w:rPr>
        <w:t>:</w:t>
      </w:r>
    </w:p>
    <w:p w14:paraId="01BA6572" w14:textId="77777777" w:rsidR="00572C37" w:rsidRDefault="00572C37" w:rsidP="0004716B">
      <w:pPr>
        <w:pStyle w:val="ListParagraph"/>
        <w:numPr>
          <w:ilvl w:val="0"/>
          <w:numId w:val="74"/>
        </w:numPr>
        <w:spacing w:after="120" w:line="276" w:lineRule="auto"/>
        <w:contextualSpacing w:val="0"/>
        <w:jc w:val="both"/>
        <w:rPr>
          <w:rFonts w:cstheme="minorHAnsi"/>
          <w:color w:val="404040" w:themeColor="text1" w:themeTint="BF"/>
          <w:sz w:val="24"/>
          <w:szCs w:val="24"/>
          <w:lang w:val="en-AU" w:bidi="en-US"/>
        </w:rPr>
      </w:pPr>
      <w:r>
        <w:rPr>
          <w:rFonts w:cstheme="minorHAnsi"/>
          <w:color w:val="404040" w:themeColor="text1" w:themeTint="BF"/>
          <w:sz w:val="24"/>
          <w:szCs w:val="24"/>
          <w:lang w:val="en-AU" w:bidi="en-US"/>
        </w:rPr>
        <w:t xml:space="preserve">who to </w:t>
      </w:r>
      <w:proofErr w:type="gramStart"/>
      <w:r>
        <w:rPr>
          <w:rFonts w:cstheme="minorHAnsi"/>
          <w:color w:val="404040" w:themeColor="text1" w:themeTint="BF"/>
          <w:sz w:val="24"/>
          <w:szCs w:val="24"/>
          <w:lang w:val="en-AU" w:bidi="en-US"/>
        </w:rPr>
        <w:t>contact</w:t>
      </w:r>
      <w:proofErr w:type="gramEnd"/>
    </w:p>
    <w:p w14:paraId="0AE875D3" w14:textId="77777777" w:rsidR="00572C37" w:rsidRDefault="00572C37" w:rsidP="0004716B">
      <w:pPr>
        <w:pStyle w:val="ListParagraph"/>
        <w:numPr>
          <w:ilvl w:val="0"/>
          <w:numId w:val="74"/>
        </w:numPr>
        <w:spacing w:after="120" w:line="276" w:lineRule="auto"/>
        <w:contextualSpacing w:val="0"/>
        <w:jc w:val="both"/>
        <w:rPr>
          <w:rFonts w:cstheme="minorHAnsi"/>
          <w:color w:val="404040" w:themeColor="text1" w:themeTint="BF"/>
          <w:sz w:val="24"/>
          <w:szCs w:val="24"/>
          <w:lang w:val="en-AU" w:bidi="en-US"/>
        </w:rPr>
      </w:pPr>
      <w:r>
        <w:rPr>
          <w:rFonts w:cstheme="minorHAnsi"/>
          <w:color w:val="404040" w:themeColor="text1" w:themeTint="BF"/>
          <w:sz w:val="24"/>
          <w:szCs w:val="24"/>
          <w:lang w:val="en-AU" w:bidi="en-US"/>
        </w:rPr>
        <w:t>how to contact</w:t>
      </w:r>
    </w:p>
    <w:p w14:paraId="3B952B14" w14:textId="29786DAD" w:rsidR="00384D54" w:rsidRPr="007A04DB" w:rsidRDefault="00867186" w:rsidP="0004716B">
      <w:pPr>
        <w:pStyle w:val="ListParagraph"/>
        <w:numPr>
          <w:ilvl w:val="0"/>
          <w:numId w:val="74"/>
        </w:numPr>
        <w:spacing w:after="120" w:line="276" w:lineRule="auto"/>
        <w:contextualSpacing w:val="0"/>
        <w:jc w:val="both"/>
        <w:rPr>
          <w:rFonts w:cstheme="minorHAnsi"/>
          <w:color w:val="404040" w:themeColor="text1" w:themeTint="BF"/>
          <w:sz w:val="24"/>
          <w:szCs w:val="24"/>
          <w:lang w:val="en-AU" w:bidi="en-US"/>
        </w:rPr>
      </w:pPr>
      <w:r w:rsidRPr="007A04DB">
        <w:rPr>
          <w:rFonts w:cstheme="minorHAnsi"/>
          <w:color w:val="404040" w:themeColor="text1" w:themeTint="BF"/>
          <w:sz w:val="24"/>
          <w:szCs w:val="24"/>
          <w:lang w:val="en-AU" w:bidi="en-US"/>
        </w:rPr>
        <w:t>what report</w:t>
      </w:r>
      <w:r w:rsidR="003903CA" w:rsidRPr="007A04DB">
        <w:rPr>
          <w:rFonts w:cstheme="minorHAnsi"/>
          <w:color w:val="404040" w:themeColor="text1" w:themeTint="BF"/>
          <w:sz w:val="24"/>
          <w:szCs w:val="24"/>
          <w:lang w:val="en-AU" w:bidi="en-US"/>
        </w:rPr>
        <w:t xml:space="preserve"> or evidence</w:t>
      </w:r>
      <w:r w:rsidRPr="007A04DB">
        <w:rPr>
          <w:rFonts w:cstheme="minorHAnsi"/>
          <w:color w:val="404040" w:themeColor="text1" w:themeTint="BF"/>
          <w:sz w:val="24"/>
          <w:szCs w:val="24"/>
          <w:lang w:val="en-AU" w:bidi="en-US"/>
        </w:rPr>
        <w:t xml:space="preserve"> should be submitted</w:t>
      </w:r>
      <w:r w:rsidR="000035EB">
        <w:rPr>
          <w:rFonts w:cstheme="minorHAnsi"/>
          <w:color w:val="404040" w:themeColor="text1" w:themeTint="BF"/>
          <w:sz w:val="24"/>
          <w:szCs w:val="24"/>
          <w:lang w:val="en-AU" w:bidi="en-US"/>
        </w:rPr>
        <w:t>.</w:t>
      </w:r>
    </w:p>
    <w:p w14:paraId="096E37CF" w14:textId="6DC29612" w:rsidR="00E56B1E" w:rsidRPr="007A04DB" w:rsidRDefault="00CE2344" w:rsidP="00FC698B">
      <w:pPr>
        <w:spacing w:after="120" w:line="276" w:lineRule="auto"/>
        <w:ind w:left="0" w:right="102" w:firstLine="0"/>
        <w:jc w:val="both"/>
        <w:rPr>
          <w:rFonts w:cstheme="minorHAnsi"/>
          <w:color w:val="404040" w:themeColor="text1" w:themeTint="BF"/>
          <w:sz w:val="24"/>
          <w:szCs w:val="24"/>
          <w:lang w:val="en-AU" w:bidi="en-US"/>
        </w:rPr>
      </w:pPr>
      <w:r w:rsidRPr="007A04DB">
        <w:rPr>
          <w:rFonts w:cstheme="minorHAnsi"/>
          <w:color w:val="404040" w:themeColor="text1" w:themeTint="BF"/>
          <w:sz w:val="24"/>
          <w:szCs w:val="24"/>
          <w:lang w:val="en-AU" w:bidi="en-US"/>
        </w:rPr>
        <w:t xml:space="preserve">The types of abuse </w:t>
      </w:r>
      <w:r w:rsidR="00D808A3">
        <w:rPr>
          <w:rFonts w:cstheme="minorHAnsi"/>
          <w:color w:val="404040" w:themeColor="text1" w:themeTint="BF"/>
          <w:sz w:val="24"/>
          <w:szCs w:val="24"/>
          <w:lang w:val="en-AU" w:bidi="en-US"/>
        </w:rPr>
        <w:t xml:space="preserve">you </w:t>
      </w:r>
      <w:r w:rsidR="00665D98" w:rsidRPr="007A04DB">
        <w:rPr>
          <w:rFonts w:cstheme="minorHAnsi"/>
          <w:color w:val="404040" w:themeColor="text1" w:themeTint="BF"/>
          <w:sz w:val="24"/>
          <w:szCs w:val="24"/>
          <w:lang w:val="en-AU" w:bidi="en-US"/>
        </w:rPr>
        <w:t>need to report include:</w:t>
      </w:r>
    </w:p>
    <w:p w14:paraId="059FC564" w14:textId="540A6DCB" w:rsidR="00FC698B" w:rsidRPr="007A04DB" w:rsidRDefault="00294652" w:rsidP="00B024BA">
      <w:pPr>
        <w:spacing w:after="120" w:line="276" w:lineRule="auto"/>
        <w:ind w:left="0" w:right="102" w:firstLine="0"/>
        <w:jc w:val="both"/>
        <w:rPr>
          <w:rFonts w:cstheme="minorHAnsi"/>
          <w:iCs/>
          <w:color w:val="404040" w:themeColor="text1" w:themeTint="BF"/>
          <w:sz w:val="24"/>
          <w:szCs w:val="24"/>
          <w:lang w:val="en-AU" w:bidi="en-US"/>
        </w:rPr>
      </w:pPr>
      <w:r w:rsidRPr="007A04DB">
        <w:rPr>
          <w:rFonts w:cstheme="minorHAnsi"/>
          <w:iCs/>
          <w:noProof/>
          <w:color w:val="404040" w:themeColor="text1" w:themeTint="BF"/>
          <w:sz w:val="24"/>
          <w:szCs w:val="24"/>
          <w:lang w:eastAsia="en-PH"/>
        </w:rPr>
        <w:drawing>
          <wp:inline distT="0" distB="0" distL="0" distR="0" wp14:anchorId="2F22E1BC" wp14:editId="61ECC532">
            <wp:extent cx="5684520" cy="2314575"/>
            <wp:effectExtent l="0" t="0" r="11430" b="9525"/>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1" r:lo="rId212" r:qs="rId213" r:cs="rId214"/>
              </a:graphicData>
            </a:graphic>
          </wp:inline>
        </w:drawing>
      </w:r>
    </w:p>
    <w:p w14:paraId="110BD5E3" w14:textId="5A1E40A0" w:rsidR="00522CD4" w:rsidRDefault="00AF406F" w:rsidP="00294652">
      <w:pPr>
        <w:spacing w:after="120" w:line="276" w:lineRule="auto"/>
        <w:ind w:left="0" w:right="102" w:firstLine="0"/>
        <w:jc w:val="both"/>
        <w:rPr>
          <w:rFonts w:cstheme="minorHAnsi"/>
          <w:color w:val="404040" w:themeColor="text1" w:themeTint="BF"/>
          <w:sz w:val="24"/>
          <w:szCs w:val="24"/>
          <w:lang w:val="en-AU" w:bidi="en-US"/>
        </w:rPr>
      </w:pPr>
      <w:r>
        <w:rPr>
          <w:rFonts w:cstheme="minorHAnsi"/>
          <w:color w:val="404040" w:themeColor="text1" w:themeTint="BF"/>
          <w:sz w:val="24"/>
          <w:szCs w:val="24"/>
          <w:lang w:val="en-AU" w:bidi="en-US"/>
        </w:rPr>
        <w:t xml:space="preserve">As a </w:t>
      </w:r>
      <w:r w:rsidRPr="00AF406F">
        <w:rPr>
          <w:rFonts w:cstheme="minorHAnsi"/>
          <w:color w:val="404040" w:themeColor="text1" w:themeTint="BF"/>
          <w:sz w:val="24"/>
          <w:szCs w:val="24"/>
          <w:lang w:val="en-AU" w:bidi="en-US"/>
        </w:rPr>
        <w:t>worker</w:t>
      </w:r>
      <w:r>
        <w:rPr>
          <w:rFonts w:cstheme="minorHAnsi"/>
          <w:color w:val="404040" w:themeColor="text1" w:themeTint="BF"/>
          <w:sz w:val="24"/>
          <w:szCs w:val="24"/>
          <w:lang w:val="en-AU" w:bidi="en-US"/>
        </w:rPr>
        <w:t>, you</w:t>
      </w:r>
      <w:r w:rsidRPr="00AF406F">
        <w:rPr>
          <w:rFonts w:cstheme="minorHAnsi"/>
          <w:color w:val="404040" w:themeColor="text1" w:themeTint="BF"/>
          <w:sz w:val="24"/>
          <w:szCs w:val="24"/>
          <w:lang w:val="en-AU" w:bidi="en-US"/>
        </w:rPr>
        <w:t xml:space="preserve"> are responsible for identifying signs of abuse and neglect. Furthermore, </w:t>
      </w:r>
      <w:r>
        <w:rPr>
          <w:rFonts w:cstheme="minorHAnsi"/>
          <w:color w:val="404040" w:themeColor="text1" w:themeTint="BF"/>
          <w:sz w:val="24"/>
          <w:szCs w:val="24"/>
          <w:lang w:val="en-AU" w:bidi="en-US"/>
        </w:rPr>
        <w:t>you</w:t>
      </w:r>
      <w:r w:rsidRPr="00AF406F">
        <w:rPr>
          <w:rFonts w:cstheme="minorHAnsi"/>
          <w:color w:val="404040" w:themeColor="text1" w:themeTint="BF"/>
          <w:sz w:val="24"/>
          <w:szCs w:val="24"/>
          <w:lang w:val="en-AU" w:bidi="en-US"/>
        </w:rPr>
        <w:t xml:space="preserve"> are expected to know how to handle situations where there is possible abuse and neglect. This involves knowing how to perform initial investigation, how to submit a formal report to the authorities, how to record information relevant to the investigation and how to keep the child safe while the investigation is pending.</w:t>
      </w:r>
    </w:p>
    <w:p w14:paraId="55A21CF4" w14:textId="77777777" w:rsidR="00522CD4" w:rsidRDefault="00522CD4">
      <w:pPr>
        <w:spacing w:after="120" w:line="276" w:lineRule="auto"/>
        <w:rPr>
          <w:rFonts w:cstheme="minorHAnsi"/>
          <w:color w:val="404040" w:themeColor="text1" w:themeTint="BF"/>
          <w:sz w:val="24"/>
          <w:szCs w:val="24"/>
          <w:lang w:val="en-AU" w:bidi="en-US"/>
        </w:rPr>
      </w:pPr>
      <w:r>
        <w:rPr>
          <w:rFonts w:cstheme="minorHAnsi"/>
          <w:color w:val="404040" w:themeColor="text1" w:themeTint="BF"/>
          <w:sz w:val="24"/>
          <w:szCs w:val="24"/>
          <w:lang w:val="en-AU" w:bidi="en-US"/>
        </w:rPr>
        <w:br w:type="page"/>
      </w:r>
    </w:p>
    <w:p w14:paraId="6BDA3C34" w14:textId="59F7C34A" w:rsidR="00FC698B" w:rsidRDefault="00294652" w:rsidP="00294652">
      <w:pPr>
        <w:spacing w:after="120" w:line="276" w:lineRule="auto"/>
        <w:ind w:left="0" w:right="102" w:firstLine="0"/>
        <w:jc w:val="both"/>
        <w:rPr>
          <w:rFonts w:cstheme="minorHAnsi"/>
          <w:color w:val="404040" w:themeColor="text1" w:themeTint="BF"/>
          <w:sz w:val="24"/>
          <w:szCs w:val="24"/>
          <w:lang w:val="en-AU" w:bidi="en-US"/>
        </w:rPr>
      </w:pPr>
      <w:r w:rsidRPr="007A04DB">
        <w:rPr>
          <w:rFonts w:cstheme="minorHAnsi"/>
          <w:color w:val="404040" w:themeColor="text1" w:themeTint="BF"/>
          <w:sz w:val="24"/>
          <w:szCs w:val="24"/>
          <w:lang w:val="en-AU" w:bidi="en-US"/>
        </w:rPr>
        <w:lastRenderedPageBreak/>
        <w:t xml:space="preserve">If you suspect any form of abuse, </w:t>
      </w:r>
      <w:r w:rsidR="00665D98" w:rsidRPr="007A04DB">
        <w:rPr>
          <w:rFonts w:cstheme="minorHAnsi"/>
          <w:color w:val="404040" w:themeColor="text1" w:themeTint="BF"/>
          <w:sz w:val="24"/>
          <w:szCs w:val="24"/>
          <w:lang w:val="en-AU" w:bidi="en-US"/>
        </w:rPr>
        <w:t>y</w:t>
      </w:r>
      <w:r w:rsidRPr="007A04DB">
        <w:rPr>
          <w:rFonts w:cstheme="minorHAnsi"/>
          <w:color w:val="404040" w:themeColor="text1" w:themeTint="BF"/>
          <w:sz w:val="24"/>
          <w:szCs w:val="24"/>
          <w:lang w:val="en-AU" w:bidi="en-US"/>
        </w:rPr>
        <w:t>ou should contact the relevant state authority. Provided</w:t>
      </w:r>
      <w:r w:rsidR="00FC698B" w:rsidRPr="007A04DB">
        <w:rPr>
          <w:rFonts w:cstheme="minorHAnsi"/>
          <w:color w:val="404040" w:themeColor="text1" w:themeTint="BF"/>
          <w:sz w:val="24"/>
          <w:szCs w:val="24"/>
          <w:lang w:val="en-AU" w:bidi="en-US"/>
        </w:rPr>
        <w:t xml:space="preserve"> below</w:t>
      </w:r>
      <w:r w:rsidR="000C0930">
        <w:rPr>
          <w:rFonts w:cstheme="minorHAnsi"/>
          <w:color w:val="404040" w:themeColor="text1" w:themeTint="BF"/>
          <w:sz w:val="24"/>
          <w:szCs w:val="24"/>
          <w:lang w:val="en-AU" w:bidi="en-US"/>
        </w:rPr>
        <w:t xml:space="preserve"> are</w:t>
      </w:r>
      <w:r w:rsidRPr="007A04DB">
        <w:rPr>
          <w:rFonts w:cstheme="minorHAnsi"/>
          <w:color w:val="404040" w:themeColor="text1" w:themeTint="BF"/>
          <w:sz w:val="24"/>
          <w:szCs w:val="24"/>
          <w:lang w:val="en-AU" w:bidi="en-US"/>
        </w:rPr>
        <w:t xml:space="preserve"> the</w:t>
      </w:r>
      <w:r w:rsidR="00FC698B" w:rsidRPr="007A04DB">
        <w:rPr>
          <w:rFonts w:cstheme="minorHAnsi"/>
          <w:color w:val="404040" w:themeColor="text1" w:themeTint="BF"/>
          <w:sz w:val="24"/>
          <w:szCs w:val="24"/>
          <w:lang w:val="en-AU" w:bidi="en-US"/>
        </w:rPr>
        <w:t xml:space="preserve"> corresponding </w:t>
      </w:r>
      <w:r w:rsidRPr="007A04DB">
        <w:rPr>
          <w:rFonts w:cstheme="minorHAnsi"/>
          <w:color w:val="404040" w:themeColor="text1" w:themeTint="BF"/>
          <w:sz w:val="24"/>
          <w:szCs w:val="24"/>
          <w:lang w:val="en-AU" w:bidi="en-US"/>
        </w:rPr>
        <w:t>contacts</w:t>
      </w:r>
      <w:r w:rsidR="00FC698B" w:rsidRPr="007A04DB">
        <w:rPr>
          <w:rFonts w:cstheme="minorHAnsi"/>
          <w:color w:val="404040" w:themeColor="text1" w:themeTint="BF"/>
          <w:sz w:val="24"/>
          <w:szCs w:val="24"/>
          <w:lang w:val="en-AU" w:bidi="en-US"/>
        </w:rPr>
        <w:t xml:space="preserve"> that apply to each state/territory.</w:t>
      </w:r>
    </w:p>
    <w:tbl>
      <w:tblPr>
        <w:tblStyle w:val="TableGrid"/>
        <w:tblW w:w="5000" w:type="pct"/>
        <w:jc w:val="center"/>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122"/>
        <w:gridCol w:w="6894"/>
      </w:tblGrid>
      <w:tr w:rsidR="009B598E" w:rsidRPr="000035EB" w14:paraId="7DE32FA2" w14:textId="77777777" w:rsidTr="00B024BA">
        <w:trPr>
          <w:jc w:val="center"/>
        </w:trPr>
        <w:tc>
          <w:tcPr>
            <w:tcW w:w="1177" w:type="pct"/>
            <w:shd w:val="clear" w:color="auto" w:fill="7B5AAF"/>
            <w:vAlign w:val="center"/>
          </w:tcPr>
          <w:p w14:paraId="060AEB44" w14:textId="357031F0" w:rsidR="00CA37BE" w:rsidRPr="00522CD4" w:rsidRDefault="00CA37BE" w:rsidP="00B024BA">
            <w:pPr>
              <w:spacing w:after="120" w:line="276" w:lineRule="auto"/>
              <w:ind w:left="0" w:right="0" w:firstLine="0"/>
              <w:jc w:val="center"/>
              <w:rPr>
                <w:rFonts w:cstheme="minorHAnsi"/>
                <w:b/>
                <w:bCs/>
                <w:color w:val="FFFFFF" w:themeColor="background1"/>
                <w:sz w:val="22"/>
                <w:lang w:val="en-GB" w:bidi="en-US"/>
              </w:rPr>
            </w:pPr>
            <w:bookmarkStart w:id="43" w:name="_Hlk91128776"/>
            <w:r w:rsidRPr="00522CD4">
              <w:rPr>
                <w:rFonts w:cstheme="minorHAnsi"/>
                <w:b/>
                <w:bCs/>
                <w:color w:val="FFFFFF" w:themeColor="background1"/>
                <w:sz w:val="22"/>
                <w:lang w:val="en-GB" w:bidi="en-US"/>
              </w:rPr>
              <w:t>State</w:t>
            </w:r>
            <w:r w:rsidR="00F560AB" w:rsidRPr="00522CD4">
              <w:rPr>
                <w:rFonts w:cstheme="minorHAnsi"/>
                <w:b/>
                <w:bCs/>
                <w:color w:val="FFFFFF" w:themeColor="background1"/>
                <w:sz w:val="22"/>
                <w:lang w:val="en-GB" w:bidi="en-US"/>
              </w:rPr>
              <w:t xml:space="preserve"> or </w:t>
            </w:r>
            <w:r w:rsidRPr="00522CD4">
              <w:rPr>
                <w:rFonts w:cstheme="minorHAnsi"/>
                <w:b/>
                <w:bCs/>
                <w:color w:val="FFFFFF" w:themeColor="background1"/>
                <w:sz w:val="22"/>
                <w:lang w:val="en-GB" w:bidi="en-US"/>
              </w:rPr>
              <w:t>Territory</w:t>
            </w:r>
          </w:p>
        </w:tc>
        <w:tc>
          <w:tcPr>
            <w:tcW w:w="3823" w:type="pct"/>
            <w:shd w:val="clear" w:color="auto" w:fill="7B5AAF"/>
            <w:vAlign w:val="center"/>
          </w:tcPr>
          <w:p w14:paraId="6BF05469" w14:textId="42959162" w:rsidR="00CA37BE" w:rsidRPr="00522CD4" w:rsidRDefault="00CA37BE" w:rsidP="00B024BA">
            <w:pPr>
              <w:tabs>
                <w:tab w:val="left" w:pos="180"/>
              </w:tabs>
              <w:spacing w:after="120" w:line="276" w:lineRule="auto"/>
              <w:ind w:left="0" w:right="0" w:firstLine="0"/>
              <w:jc w:val="center"/>
              <w:rPr>
                <w:rFonts w:cstheme="minorHAnsi"/>
                <w:b/>
                <w:bCs/>
                <w:color w:val="FFFFFF" w:themeColor="background1"/>
                <w:sz w:val="22"/>
                <w:lang w:val="en-GB" w:bidi="en-US"/>
              </w:rPr>
            </w:pPr>
            <w:r w:rsidRPr="00522CD4">
              <w:rPr>
                <w:rFonts w:cstheme="minorHAnsi"/>
                <w:b/>
                <w:bCs/>
                <w:color w:val="FFFFFF" w:themeColor="background1"/>
                <w:sz w:val="22"/>
                <w:lang w:val="en-GB" w:bidi="en-US"/>
              </w:rPr>
              <w:t>Contact Details</w:t>
            </w:r>
          </w:p>
        </w:tc>
      </w:tr>
      <w:tr w:rsidR="009B598E" w:rsidRPr="000035EB" w14:paraId="2BC707FE" w14:textId="77777777" w:rsidTr="00B024BA">
        <w:trPr>
          <w:jc w:val="center"/>
        </w:trPr>
        <w:tc>
          <w:tcPr>
            <w:tcW w:w="1177" w:type="pct"/>
            <w:vAlign w:val="center"/>
          </w:tcPr>
          <w:p w14:paraId="0FA764D9" w14:textId="37F98207" w:rsidR="00237C20" w:rsidRPr="00522CD4" w:rsidRDefault="00237C20" w:rsidP="00B024BA">
            <w:pPr>
              <w:tabs>
                <w:tab w:val="left" w:pos="180"/>
              </w:tabs>
              <w:spacing w:after="120" w:line="276" w:lineRule="auto"/>
              <w:ind w:left="0" w:right="0" w:firstLine="0"/>
              <w:jc w:val="center"/>
              <w:rPr>
                <w:rFonts w:cstheme="minorHAnsi"/>
                <w:color w:val="404040" w:themeColor="text1" w:themeTint="BF"/>
                <w:sz w:val="22"/>
                <w:lang w:val="en-GB" w:bidi="en-US"/>
              </w:rPr>
            </w:pPr>
            <w:r w:rsidRPr="00522CD4">
              <w:rPr>
                <w:color w:val="404040" w:themeColor="text1" w:themeTint="BF"/>
                <w:sz w:val="22"/>
              </w:rPr>
              <w:t>ACT</w:t>
            </w:r>
          </w:p>
        </w:tc>
        <w:tc>
          <w:tcPr>
            <w:tcW w:w="3823" w:type="pct"/>
            <w:vAlign w:val="center"/>
          </w:tcPr>
          <w:p w14:paraId="23D48A36" w14:textId="2C389C62" w:rsidR="00237C20" w:rsidRPr="00522CD4" w:rsidRDefault="00237C20" w:rsidP="00B024BA">
            <w:pPr>
              <w:tabs>
                <w:tab w:val="left" w:pos="180"/>
              </w:tabs>
              <w:spacing w:after="120" w:line="276" w:lineRule="auto"/>
              <w:ind w:left="0" w:right="0" w:firstLine="0"/>
              <w:jc w:val="center"/>
              <w:rPr>
                <w:rFonts w:cstheme="minorHAnsi"/>
                <w:color w:val="4D4D4F"/>
                <w:sz w:val="22"/>
                <w:shd w:val="clear" w:color="auto" w:fill="FFFFFF"/>
                <w:lang w:val="en-AU"/>
              </w:rPr>
            </w:pPr>
            <w:r w:rsidRPr="00522CD4">
              <w:rPr>
                <w:rFonts w:cstheme="minorHAnsi"/>
                <w:color w:val="4D4D4F"/>
                <w:sz w:val="22"/>
                <w:shd w:val="clear" w:color="auto" w:fill="FFFFFF"/>
                <w:lang w:val="en-AU"/>
              </w:rPr>
              <w:t>Older Persons Abuse Prevention Referral and Information Line</w:t>
            </w:r>
            <w:r w:rsidR="000035EB" w:rsidRPr="00522CD4">
              <w:rPr>
                <w:rFonts w:cstheme="minorHAnsi"/>
                <w:color w:val="4D4D4F"/>
                <w:sz w:val="22"/>
                <w:shd w:val="clear" w:color="auto" w:fill="FFFFFF"/>
                <w:lang w:val="en-AU"/>
              </w:rPr>
              <w:t xml:space="preserve"> – (</w:t>
            </w:r>
            <w:r w:rsidRPr="00522CD4">
              <w:rPr>
                <w:rFonts w:cstheme="minorHAnsi"/>
                <w:color w:val="4D4D4F"/>
                <w:sz w:val="22"/>
                <w:shd w:val="clear" w:color="auto" w:fill="FFFFFF"/>
                <w:lang w:val="en-AU"/>
              </w:rPr>
              <w:t>02</w:t>
            </w:r>
            <w:r w:rsidR="000035EB" w:rsidRPr="00522CD4">
              <w:rPr>
                <w:rFonts w:cstheme="minorHAnsi"/>
                <w:color w:val="4D4D4F"/>
                <w:sz w:val="22"/>
                <w:shd w:val="clear" w:color="auto" w:fill="FFFFFF"/>
                <w:lang w:val="en-AU"/>
              </w:rPr>
              <w:t>)</w:t>
            </w:r>
            <w:r w:rsidRPr="00522CD4">
              <w:rPr>
                <w:rFonts w:cstheme="minorHAnsi"/>
                <w:color w:val="4D4D4F"/>
                <w:sz w:val="22"/>
                <w:shd w:val="clear" w:color="auto" w:fill="FFFFFF"/>
                <w:lang w:val="en-AU"/>
              </w:rPr>
              <w:t xml:space="preserve"> 6205 3535</w:t>
            </w:r>
          </w:p>
        </w:tc>
      </w:tr>
      <w:tr w:rsidR="009B598E" w:rsidRPr="000035EB" w14:paraId="451715DD" w14:textId="77777777" w:rsidTr="00B024BA">
        <w:trPr>
          <w:jc w:val="center"/>
        </w:trPr>
        <w:tc>
          <w:tcPr>
            <w:tcW w:w="1177" w:type="pct"/>
            <w:vAlign w:val="center"/>
          </w:tcPr>
          <w:p w14:paraId="0D8A74F7" w14:textId="2541405F" w:rsidR="00237C20" w:rsidRPr="00522CD4" w:rsidRDefault="00237C20" w:rsidP="00B024BA">
            <w:pPr>
              <w:tabs>
                <w:tab w:val="left" w:pos="180"/>
              </w:tabs>
              <w:spacing w:after="120" w:line="276" w:lineRule="auto"/>
              <w:ind w:left="0" w:right="0" w:firstLine="0"/>
              <w:jc w:val="center"/>
              <w:rPr>
                <w:rFonts w:ascii="Georgia" w:eastAsia="Georgia" w:hAnsi="Georgia" w:cs="Georgia"/>
                <w:noProof/>
                <w:color w:val="404040" w:themeColor="text1" w:themeTint="BF"/>
                <w:sz w:val="22"/>
              </w:rPr>
            </w:pPr>
            <w:r w:rsidRPr="00522CD4">
              <w:rPr>
                <w:color w:val="404040" w:themeColor="text1" w:themeTint="BF"/>
                <w:sz w:val="22"/>
              </w:rPr>
              <w:t>NSW</w:t>
            </w:r>
          </w:p>
        </w:tc>
        <w:tc>
          <w:tcPr>
            <w:tcW w:w="3823" w:type="pct"/>
            <w:vAlign w:val="center"/>
          </w:tcPr>
          <w:p w14:paraId="3C8D9620" w14:textId="12D41573" w:rsidR="00237C20" w:rsidRPr="00522CD4" w:rsidRDefault="000035EB" w:rsidP="00B024BA">
            <w:pPr>
              <w:spacing w:after="120" w:line="276" w:lineRule="auto"/>
              <w:ind w:left="0" w:right="0" w:firstLine="0"/>
              <w:jc w:val="center"/>
              <w:rPr>
                <w:rFonts w:cstheme="minorHAnsi"/>
                <w:color w:val="4D4D4F"/>
                <w:sz w:val="22"/>
                <w:shd w:val="clear" w:color="auto" w:fill="FFFFFF"/>
                <w:lang w:val="en-AU"/>
              </w:rPr>
            </w:pPr>
            <w:r w:rsidRPr="00522CD4">
              <w:rPr>
                <w:rFonts w:cstheme="minorHAnsi"/>
                <w:color w:val="4D4D4F"/>
                <w:sz w:val="22"/>
                <w:shd w:val="clear" w:color="auto" w:fill="FFFFFF"/>
                <w:lang w:val="en-AU"/>
              </w:rPr>
              <w:t>Child Protection Helpline –</w:t>
            </w:r>
            <w:r w:rsidR="00237C20" w:rsidRPr="00522CD4">
              <w:rPr>
                <w:rFonts w:cstheme="minorHAnsi"/>
                <w:color w:val="4D4D4F"/>
                <w:sz w:val="22"/>
                <w:shd w:val="clear" w:color="auto" w:fill="FFFFFF"/>
                <w:lang w:val="en-AU"/>
              </w:rPr>
              <w:t xml:space="preserve"> 132 111</w:t>
            </w:r>
          </w:p>
          <w:p w14:paraId="13B5EB78" w14:textId="6D4798F1" w:rsidR="00237C20" w:rsidRPr="00522CD4" w:rsidRDefault="000035EB" w:rsidP="00B024BA">
            <w:pPr>
              <w:tabs>
                <w:tab w:val="left" w:pos="180"/>
              </w:tabs>
              <w:spacing w:after="120" w:line="276" w:lineRule="auto"/>
              <w:ind w:left="0" w:right="0" w:firstLine="0"/>
              <w:jc w:val="center"/>
              <w:rPr>
                <w:rFonts w:ascii="Georgia" w:eastAsia="Georgia" w:hAnsi="Georgia" w:cs="Georgia"/>
                <w:noProof/>
                <w:color w:val="404040" w:themeColor="text1" w:themeTint="BF"/>
                <w:sz w:val="22"/>
              </w:rPr>
            </w:pPr>
            <w:r w:rsidRPr="00522CD4">
              <w:rPr>
                <w:rFonts w:cstheme="minorHAnsi"/>
                <w:color w:val="4D4D4F"/>
                <w:sz w:val="22"/>
                <w:shd w:val="clear" w:color="auto" w:fill="FFFFFF"/>
                <w:lang w:val="en-AU"/>
              </w:rPr>
              <w:t>Ageing and Disability Abuse Helpline</w:t>
            </w:r>
            <w:r w:rsidR="00237C20" w:rsidRPr="00522CD4">
              <w:rPr>
                <w:rFonts w:cstheme="minorHAnsi"/>
                <w:color w:val="4D4D4F"/>
                <w:sz w:val="22"/>
                <w:shd w:val="clear" w:color="auto" w:fill="FFFFFF"/>
                <w:lang w:val="en-AU"/>
              </w:rPr>
              <w:t xml:space="preserve"> </w:t>
            </w:r>
            <w:r w:rsidRPr="00522CD4">
              <w:rPr>
                <w:rFonts w:cstheme="minorHAnsi"/>
                <w:color w:val="4D4D4F"/>
                <w:sz w:val="22"/>
                <w:shd w:val="clear" w:color="auto" w:fill="FFFFFF"/>
                <w:lang w:val="en-AU"/>
              </w:rPr>
              <w:t xml:space="preserve">– </w:t>
            </w:r>
            <w:r w:rsidR="00237C20" w:rsidRPr="00522CD4">
              <w:rPr>
                <w:rFonts w:cstheme="minorHAnsi"/>
                <w:color w:val="4D4D4F"/>
                <w:sz w:val="22"/>
                <w:shd w:val="clear" w:color="auto" w:fill="FFFFFF"/>
                <w:lang w:val="en-AU"/>
              </w:rPr>
              <w:t>1800 628 221</w:t>
            </w:r>
          </w:p>
        </w:tc>
      </w:tr>
      <w:tr w:rsidR="009B598E" w:rsidRPr="000035EB" w14:paraId="016B9AB9" w14:textId="77777777" w:rsidTr="00B024BA">
        <w:trPr>
          <w:jc w:val="center"/>
        </w:trPr>
        <w:tc>
          <w:tcPr>
            <w:tcW w:w="1177" w:type="pct"/>
            <w:vAlign w:val="center"/>
          </w:tcPr>
          <w:p w14:paraId="6A7B4FE2" w14:textId="534F3921" w:rsidR="00237C20" w:rsidRPr="00522CD4" w:rsidRDefault="00237C20" w:rsidP="00B024BA">
            <w:pPr>
              <w:tabs>
                <w:tab w:val="left" w:pos="180"/>
              </w:tabs>
              <w:spacing w:after="120" w:line="276" w:lineRule="auto"/>
              <w:ind w:left="0" w:right="0" w:firstLine="0"/>
              <w:jc w:val="center"/>
              <w:rPr>
                <w:rFonts w:cstheme="minorHAnsi"/>
                <w:color w:val="404040" w:themeColor="text1" w:themeTint="BF"/>
                <w:sz w:val="22"/>
                <w:lang w:val="en-GB" w:bidi="en-US"/>
              </w:rPr>
            </w:pPr>
            <w:r w:rsidRPr="00522CD4">
              <w:rPr>
                <w:color w:val="404040" w:themeColor="text1" w:themeTint="BF"/>
                <w:sz w:val="22"/>
              </w:rPr>
              <w:t>NT</w:t>
            </w:r>
          </w:p>
        </w:tc>
        <w:tc>
          <w:tcPr>
            <w:tcW w:w="3823" w:type="pct"/>
            <w:vAlign w:val="center"/>
          </w:tcPr>
          <w:p w14:paraId="0CCE93D1" w14:textId="6EC35048" w:rsidR="00237C20" w:rsidRPr="00522CD4" w:rsidRDefault="000035EB" w:rsidP="00B024BA">
            <w:pPr>
              <w:spacing w:after="120" w:line="276" w:lineRule="auto"/>
              <w:ind w:left="0" w:right="0" w:firstLine="0"/>
              <w:jc w:val="center"/>
              <w:rPr>
                <w:rFonts w:cstheme="minorHAnsi"/>
                <w:color w:val="4D4D4F"/>
                <w:sz w:val="22"/>
                <w:shd w:val="clear" w:color="auto" w:fill="FFFFFF"/>
                <w:lang w:val="en-AU"/>
              </w:rPr>
            </w:pPr>
            <w:r w:rsidRPr="00522CD4">
              <w:rPr>
                <w:rFonts w:cstheme="minorHAnsi"/>
                <w:color w:val="4D4D4F"/>
                <w:sz w:val="22"/>
                <w:shd w:val="clear" w:color="auto" w:fill="FFFFFF"/>
                <w:lang w:val="en-AU"/>
              </w:rPr>
              <w:t xml:space="preserve">Child protection hotline – </w:t>
            </w:r>
            <w:r w:rsidR="00237C20" w:rsidRPr="00522CD4">
              <w:rPr>
                <w:rFonts w:cstheme="minorHAnsi"/>
                <w:color w:val="4D4D4F"/>
                <w:sz w:val="22"/>
                <w:shd w:val="clear" w:color="auto" w:fill="FFFFFF"/>
                <w:lang w:val="en-AU"/>
              </w:rPr>
              <w:t>1800 700 250</w:t>
            </w:r>
          </w:p>
          <w:p w14:paraId="17B477FB" w14:textId="5172EC35" w:rsidR="00237C20" w:rsidRPr="00522CD4" w:rsidRDefault="000035EB" w:rsidP="00B024BA">
            <w:pPr>
              <w:tabs>
                <w:tab w:val="left" w:pos="180"/>
              </w:tabs>
              <w:spacing w:after="120" w:line="276" w:lineRule="auto"/>
              <w:ind w:left="0" w:right="0" w:firstLine="0"/>
              <w:jc w:val="center"/>
              <w:rPr>
                <w:rFonts w:cstheme="minorHAnsi"/>
                <w:color w:val="404040" w:themeColor="text1" w:themeTint="BF"/>
                <w:sz w:val="22"/>
                <w:lang w:val="en-GB" w:bidi="en-US"/>
              </w:rPr>
            </w:pPr>
            <w:r w:rsidRPr="00522CD4">
              <w:rPr>
                <w:rFonts w:cstheme="minorHAnsi"/>
                <w:color w:val="4D4D4F"/>
                <w:sz w:val="22"/>
                <w:shd w:val="clear" w:color="auto" w:fill="FFFFFF"/>
                <w:lang w:val="en-AU"/>
              </w:rPr>
              <w:t xml:space="preserve">Police Assistance Line – </w:t>
            </w:r>
            <w:r w:rsidR="00237C20" w:rsidRPr="00522CD4">
              <w:rPr>
                <w:rFonts w:cstheme="minorHAnsi"/>
                <w:color w:val="4D4D4F"/>
                <w:sz w:val="22"/>
                <w:shd w:val="clear" w:color="auto" w:fill="FFFFFF"/>
                <w:lang w:val="en-AU"/>
              </w:rPr>
              <w:t>131 444</w:t>
            </w:r>
          </w:p>
        </w:tc>
      </w:tr>
      <w:tr w:rsidR="009B598E" w:rsidRPr="000035EB" w14:paraId="75E1B2AD" w14:textId="77777777" w:rsidTr="00B024BA">
        <w:trPr>
          <w:jc w:val="center"/>
        </w:trPr>
        <w:tc>
          <w:tcPr>
            <w:tcW w:w="1177" w:type="pct"/>
            <w:vAlign w:val="center"/>
          </w:tcPr>
          <w:p w14:paraId="0199022A" w14:textId="40DC8538" w:rsidR="00237C20" w:rsidRPr="00522CD4" w:rsidRDefault="00237C20" w:rsidP="00B024BA">
            <w:pPr>
              <w:tabs>
                <w:tab w:val="left" w:pos="180"/>
              </w:tabs>
              <w:spacing w:after="120" w:line="276" w:lineRule="auto"/>
              <w:ind w:left="0" w:right="0" w:firstLine="0"/>
              <w:jc w:val="center"/>
              <w:rPr>
                <w:rFonts w:cstheme="minorHAnsi"/>
                <w:color w:val="404040" w:themeColor="text1" w:themeTint="BF"/>
                <w:sz w:val="22"/>
                <w:lang w:val="en-GB" w:bidi="en-US"/>
              </w:rPr>
            </w:pPr>
            <w:r w:rsidRPr="00522CD4">
              <w:rPr>
                <w:color w:val="404040" w:themeColor="text1" w:themeTint="BF"/>
                <w:sz w:val="22"/>
              </w:rPr>
              <w:t>Q</w:t>
            </w:r>
            <w:r w:rsidR="000035EB" w:rsidRPr="00522CD4">
              <w:rPr>
                <w:color w:val="404040" w:themeColor="text1" w:themeTint="BF"/>
                <w:sz w:val="22"/>
              </w:rPr>
              <w:t>ld</w:t>
            </w:r>
          </w:p>
        </w:tc>
        <w:tc>
          <w:tcPr>
            <w:tcW w:w="3823" w:type="pct"/>
            <w:vAlign w:val="center"/>
          </w:tcPr>
          <w:p w14:paraId="441154BD" w14:textId="66EF989F" w:rsidR="00237C20" w:rsidRPr="00522CD4" w:rsidRDefault="000035EB" w:rsidP="00B024BA">
            <w:pPr>
              <w:spacing w:after="120" w:line="276" w:lineRule="auto"/>
              <w:ind w:left="0" w:right="0" w:firstLine="0"/>
              <w:jc w:val="center"/>
              <w:rPr>
                <w:rFonts w:cstheme="minorHAnsi"/>
                <w:color w:val="4D4D4F"/>
                <w:sz w:val="22"/>
                <w:shd w:val="clear" w:color="auto" w:fill="FFFFFF"/>
                <w:lang w:val="en-AU"/>
              </w:rPr>
            </w:pPr>
            <w:r w:rsidRPr="00522CD4">
              <w:rPr>
                <w:rFonts w:cstheme="minorHAnsi"/>
                <w:color w:val="4D4D4F"/>
                <w:sz w:val="22"/>
                <w:shd w:val="clear" w:color="auto" w:fill="FFFFFF"/>
                <w:lang w:val="en-AU"/>
              </w:rPr>
              <w:t xml:space="preserve">Department of Communities, Child Safety and Disability Services, Queensland – </w:t>
            </w:r>
            <w:r w:rsidR="00237C20" w:rsidRPr="00522CD4">
              <w:rPr>
                <w:rFonts w:cstheme="minorHAnsi"/>
                <w:color w:val="4D4D4F"/>
                <w:sz w:val="22"/>
                <w:shd w:val="clear" w:color="auto" w:fill="FFFFFF"/>
                <w:lang w:val="en-AU"/>
              </w:rPr>
              <w:t>1800 811 810</w:t>
            </w:r>
          </w:p>
          <w:p w14:paraId="65F4A819" w14:textId="10BEFF74" w:rsidR="00237C20" w:rsidRPr="00522CD4" w:rsidRDefault="000035EB" w:rsidP="00B024BA">
            <w:pPr>
              <w:tabs>
                <w:tab w:val="left" w:pos="180"/>
              </w:tabs>
              <w:spacing w:after="120" w:line="276" w:lineRule="auto"/>
              <w:ind w:left="0" w:right="0" w:firstLine="0"/>
              <w:jc w:val="center"/>
              <w:rPr>
                <w:rFonts w:cstheme="minorHAnsi"/>
                <w:color w:val="404040" w:themeColor="text1" w:themeTint="BF"/>
                <w:sz w:val="22"/>
                <w:lang w:val="en-GB" w:bidi="en-US"/>
              </w:rPr>
            </w:pPr>
            <w:r w:rsidRPr="00522CD4">
              <w:rPr>
                <w:rFonts w:cstheme="minorHAnsi"/>
                <w:color w:val="4D4D4F"/>
                <w:sz w:val="22"/>
                <w:shd w:val="clear" w:color="auto" w:fill="FFFFFF"/>
                <w:lang w:val="en-AU"/>
              </w:rPr>
              <w:t>Elder Abuse Helpline – 1300 651 192</w:t>
            </w:r>
          </w:p>
        </w:tc>
      </w:tr>
      <w:tr w:rsidR="009B598E" w:rsidRPr="000035EB" w14:paraId="68E651A9" w14:textId="77777777" w:rsidTr="00B024BA">
        <w:trPr>
          <w:jc w:val="center"/>
        </w:trPr>
        <w:tc>
          <w:tcPr>
            <w:tcW w:w="1177" w:type="pct"/>
            <w:vAlign w:val="center"/>
          </w:tcPr>
          <w:p w14:paraId="118D499D" w14:textId="01C07A2F" w:rsidR="00237C20" w:rsidRPr="00522CD4" w:rsidRDefault="00237C20" w:rsidP="00B024BA">
            <w:pPr>
              <w:tabs>
                <w:tab w:val="left" w:pos="180"/>
              </w:tabs>
              <w:spacing w:after="120" w:line="276" w:lineRule="auto"/>
              <w:ind w:left="0" w:right="0" w:firstLine="0"/>
              <w:jc w:val="center"/>
              <w:rPr>
                <w:rFonts w:cstheme="minorHAnsi"/>
                <w:color w:val="404040" w:themeColor="text1" w:themeTint="BF"/>
                <w:sz w:val="22"/>
                <w:lang w:val="en-GB" w:bidi="en-US"/>
              </w:rPr>
            </w:pPr>
            <w:r w:rsidRPr="00522CD4">
              <w:rPr>
                <w:color w:val="404040" w:themeColor="text1" w:themeTint="BF"/>
                <w:sz w:val="22"/>
              </w:rPr>
              <w:t>SA</w:t>
            </w:r>
          </w:p>
        </w:tc>
        <w:tc>
          <w:tcPr>
            <w:tcW w:w="3823" w:type="pct"/>
            <w:vAlign w:val="center"/>
          </w:tcPr>
          <w:p w14:paraId="26DE28D7" w14:textId="350E1D90" w:rsidR="000035EB" w:rsidRPr="00522CD4" w:rsidRDefault="000035EB" w:rsidP="000035EB">
            <w:pPr>
              <w:tabs>
                <w:tab w:val="left" w:pos="180"/>
              </w:tabs>
              <w:spacing w:after="120" w:line="276" w:lineRule="auto"/>
              <w:ind w:left="0" w:right="0" w:firstLine="0"/>
              <w:jc w:val="center"/>
              <w:rPr>
                <w:rFonts w:cstheme="minorHAnsi"/>
                <w:color w:val="4D4D4F"/>
                <w:sz w:val="22"/>
                <w:shd w:val="clear" w:color="auto" w:fill="FFFFFF"/>
                <w:lang w:val="en-AU"/>
              </w:rPr>
            </w:pPr>
            <w:r w:rsidRPr="00522CD4">
              <w:rPr>
                <w:rFonts w:cstheme="minorHAnsi"/>
                <w:color w:val="4D4D4F"/>
                <w:sz w:val="22"/>
                <w:shd w:val="clear" w:color="auto" w:fill="FFFFFF"/>
                <w:lang w:val="en-AU"/>
              </w:rPr>
              <w:t>(</w:t>
            </w:r>
            <w:r w:rsidR="00237C20" w:rsidRPr="00522CD4">
              <w:rPr>
                <w:rFonts w:cstheme="minorHAnsi"/>
                <w:color w:val="4D4D4F"/>
                <w:sz w:val="22"/>
                <w:shd w:val="clear" w:color="auto" w:fill="FFFFFF"/>
                <w:lang w:val="en-AU"/>
              </w:rPr>
              <w:t>08</w:t>
            </w:r>
            <w:r w:rsidRPr="00522CD4">
              <w:rPr>
                <w:rFonts w:cstheme="minorHAnsi"/>
                <w:color w:val="4D4D4F"/>
                <w:sz w:val="22"/>
                <w:shd w:val="clear" w:color="auto" w:fill="FFFFFF"/>
                <w:lang w:val="en-AU"/>
              </w:rPr>
              <w:t>)</w:t>
            </w:r>
            <w:r w:rsidR="00237C20" w:rsidRPr="00522CD4">
              <w:rPr>
                <w:rFonts w:cstheme="minorHAnsi"/>
                <w:color w:val="4D4D4F"/>
                <w:sz w:val="22"/>
                <w:shd w:val="clear" w:color="auto" w:fill="FFFFFF"/>
                <w:lang w:val="en-AU"/>
              </w:rPr>
              <w:t xml:space="preserve"> 8232 5377</w:t>
            </w:r>
            <w:r w:rsidRPr="00522CD4">
              <w:rPr>
                <w:rFonts w:cstheme="minorHAnsi"/>
                <w:color w:val="4D4D4F"/>
                <w:sz w:val="22"/>
                <w:shd w:val="clear" w:color="auto" w:fill="FFFFFF"/>
                <w:lang w:val="en-AU"/>
              </w:rPr>
              <w:t xml:space="preserve"> (Adelaide)</w:t>
            </w:r>
            <w:r w:rsidR="00237C20" w:rsidRPr="00522CD4">
              <w:rPr>
                <w:rFonts w:cstheme="minorHAnsi"/>
                <w:color w:val="4D4D4F"/>
                <w:sz w:val="22"/>
                <w:shd w:val="clear" w:color="auto" w:fill="FFFFFF"/>
                <w:lang w:val="en-AU"/>
              </w:rPr>
              <w:t xml:space="preserve"> </w:t>
            </w:r>
            <w:r w:rsidRPr="00522CD4">
              <w:rPr>
                <w:rFonts w:cstheme="minorHAnsi"/>
                <w:color w:val="4D4D4F"/>
                <w:sz w:val="22"/>
                <w:shd w:val="clear" w:color="auto" w:fill="FFFFFF"/>
                <w:lang w:val="en-AU"/>
              </w:rPr>
              <w:t>–</w:t>
            </w:r>
            <w:r w:rsidRPr="00522CD4" w:rsidDel="000035EB">
              <w:rPr>
                <w:rFonts w:cstheme="minorHAnsi"/>
                <w:color w:val="4D4D4F"/>
                <w:sz w:val="22"/>
                <w:shd w:val="clear" w:color="auto" w:fill="FFFFFF"/>
                <w:lang w:val="en-AU"/>
              </w:rPr>
              <w:t xml:space="preserve"> </w:t>
            </w:r>
            <w:r w:rsidR="00237C20" w:rsidRPr="00522CD4">
              <w:rPr>
                <w:rFonts w:cstheme="minorHAnsi"/>
                <w:color w:val="4D4D4F"/>
                <w:sz w:val="22"/>
                <w:shd w:val="clear" w:color="auto" w:fill="FFFFFF"/>
                <w:lang w:val="en-AU"/>
              </w:rPr>
              <w:t>A</w:t>
            </w:r>
            <w:r w:rsidRPr="00522CD4">
              <w:rPr>
                <w:rFonts w:cstheme="minorHAnsi"/>
                <w:color w:val="4D4D4F"/>
                <w:sz w:val="22"/>
                <w:shd w:val="clear" w:color="auto" w:fill="FFFFFF"/>
                <w:lang w:val="en-AU"/>
              </w:rPr>
              <w:t>RAS</w:t>
            </w:r>
          </w:p>
          <w:p w14:paraId="744DD4B6" w14:textId="41967361" w:rsidR="00237C20" w:rsidRPr="00522CD4" w:rsidRDefault="00237C20" w:rsidP="00B024BA">
            <w:pPr>
              <w:tabs>
                <w:tab w:val="left" w:pos="180"/>
              </w:tabs>
              <w:spacing w:after="120" w:line="276" w:lineRule="auto"/>
              <w:ind w:left="0" w:right="0" w:firstLine="0"/>
              <w:jc w:val="center"/>
              <w:rPr>
                <w:rFonts w:cstheme="minorHAnsi"/>
                <w:color w:val="404040" w:themeColor="text1" w:themeTint="BF"/>
                <w:sz w:val="22"/>
                <w:lang w:val="en-GB" w:bidi="en-US"/>
              </w:rPr>
            </w:pPr>
            <w:r w:rsidRPr="00522CD4">
              <w:rPr>
                <w:rFonts w:cstheme="minorHAnsi"/>
                <w:color w:val="4D4D4F"/>
                <w:sz w:val="22"/>
                <w:shd w:val="clear" w:color="auto" w:fill="FFFFFF"/>
                <w:lang w:val="en-AU"/>
              </w:rPr>
              <w:t xml:space="preserve">Alliance for the Prevention of Elder Abuse </w:t>
            </w:r>
            <w:r w:rsidR="000035EB" w:rsidRPr="00522CD4">
              <w:rPr>
                <w:rFonts w:cstheme="minorHAnsi"/>
                <w:color w:val="4D4D4F"/>
                <w:sz w:val="22"/>
                <w:shd w:val="clear" w:color="auto" w:fill="FFFFFF"/>
                <w:lang w:val="en-AU"/>
              </w:rPr>
              <w:t xml:space="preserve">– </w:t>
            </w:r>
            <w:r w:rsidRPr="00522CD4">
              <w:rPr>
                <w:rFonts w:cstheme="minorHAnsi"/>
                <w:color w:val="4D4D4F"/>
                <w:sz w:val="22"/>
                <w:shd w:val="clear" w:color="auto" w:fill="FFFFFF"/>
                <w:lang w:val="en-AU"/>
              </w:rPr>
              <w:t>1800 700 600 (</w:t>
            </w:r>
            <w:r w:rsidR="000035EB" w:rsidRPr="00522CD4">
              <w:rPr>
                <w:rFonts w:cstheme="minorHAnsi"/>
                <w:color w:val="4D4D4F"/>
                <w:sz w:val="22"/>
                <w:shd w:val="clear" w:color="auto" w:fill="FFFFFF"/>
                <w:lang w:val="en-AU"/>
              </w:rPr>
              <w:t>r</w:t>
            </w:r>
            <w:r w:rsidRPr="00522CD4">
              <w:rPr>
                <w:rFonts w:cstheme="minorHAnsi"/>
                <w:color w:val="4D4D4F"/>
                <w:sz w:val="22"/>
                <w:shd w:val="clear" w:color="auto" w:fill="FFFFFF"/>
                <w:lang w:val="en-AU"/>
              </w:rPr>
              <w:t>ural)</w:t>
            </w:r>
          </w:p>
        </w:tc>
      </w:tr>
      <w:tr w:rsidR="009B598E" w:rsidRPr="000035EB" w14:paraId="2CA84EFE" w14:textId="77777777" w:rsidTr="00B024BA">
        <w:trPr>
          <w:jc w:val="center"/>
        </w:trPr>
        <w:tc>
          <w:tcPr>
            <w:tcW w:w="1177" w:type="pct"/>
            <w:vAlign w:val="center"/>
          </w:tcPr>
          <w:p w14:paraId="17CFDCF7" w14:textId="43D5346B" w:rsidR="00237C20" w:rsidRPr="00522CD4" w:rsidRDefault="00237C20" w:rsidP="00B024BA">
            <w:pPr>
              <w:tabs>
                <w:tab w:val="left" w:pos="180"/>
              </w:tabs>
              <w:spacing w:after="120" w:line="276" w:lineRule="auto"/>
              <w:ind w:left="0" w:right="0" w:firstLine="0"/>
              <w:jc w:val="center"/>
              <w:rPr>
                <w:rFonts w:cstheme="minorHAnsi"/>
                <w:color w:val="404040" w:themeColor="text1" w:themeTint="BF"/>
                <w:sz w:val="22"/>
                <w:lang w:val="en-GB" w:bidi="en-US"/>
              </w:rPr>
            </w:pPr>
            <w:r w:rsidRPr="00522CD4">
              <w:rPr>
                <w:color w:val="404040" w:themeColor="text1" w:themeTint="BF"/>
                <w:sz w:val="22"/>
              </w:rPr>
              <w:t>T</w:t>
            </w:r>
            <w:r w:rsidR="000035EB" w:rsidRPr="00522CD4">
              <w:rPr>
                <w:color w:val="404040" w:themeColor="text1" w:themeTint="BF"/>
                <w:sz w:val="22"/>
              </w:rPr>
              <w:t>as</w:t>
            </w:r>
          </w:p>
        </w:tc>
        <w:tc>
          <w:tcPr>
            <w:tcW w:w="3823" w:type="pct"/>
            <w:vAlign w:val="center"/>
          </w:tcPr>
          <w:p w14:paraId="77968EB1" w14:textId="6548C117" w:rsidR="00237C20" w:rsidRPr="00522CD4" w:rsidRDefault="000035EB" w:rsidP="00B024BA">
            <w:pPr>
              <w:spacing w:after="120" w:line="276" w:lineRule="auto"/>
              <w:ind w:left="0" w:right="0" w:firstLine="0"/>
              <w:jc w:val="center"/>
              <w:rPr>
                <w:rFonts w:cstheme="minorHAnsi"/>
                <w:color w:val="4D4D4F"/>
                <w:sz w:val="22"/>
                <w:shd w:val="clear" w:color="auto" w:fill="FFFFFF"/>
                <w:lang w:val="en-AU"/>
              </w:rPr>
            </w:pPr>
            <w:r w:rsidRPr="00522CD4">
              <w:rPr>
                <w:rFonts w:cstheme="minorHAnsi"/>
                <w:color w:val="4D4D4F"/>
                <w:sz w:val="22"/>
                <w:shd w:val="clear" w:color="auto" w:fill="FFFFFF"/>
                <w:lang w:val="en-AU"/>
              </w:rPr>
              <w:t xml:space="preserve">Child protection service – </w:t>
            </w:r>
            <w:r w:rsidR="00237C20" w:rsidRPr="00522CD4">
              <w:rPr>
                <w:rFonts w:cstheme="minorHAnsi"/>
                <w:color w:val="4D4D4F"/>
                <w:sz w:val="22"/>
                <w:shd w:val="clear" w:color="auto" w:fill="FFFFFF"/>
                <w:lang w:val="en-AU"/>
              </w:rPr>
              <w:t>1300 737 639</w:t>
            </w:r>
          </w:p>
          <w:p w14:paraId="1C5CBC16" w14:textId="33246F7D" w:rsidR="00237C20" w:rsidRPr="00522CD4" w:rsidRDefault="000035EB" w:rsidP="00B024BA">
            <w:pPr>
              <w:tabs>
                <w:tab w:val="left" w:pos="180"/>
              </w:tabs>
              <w:spacing w:after="120" w:line="276" w:lineRule="auto"/>
              <w:ind w:left="0" w:right="0" w:firstLine="0"/>
              <w:jc w:val="center"/>
              <w:rPr>
                <w:rFonts w:cstheme="minorHAnsi"/>
                <w:color w:val="404040" w:themeColor="text1" w:themeTint="BF"/>
                <w:sz w:val="22"/>
                <w:lang w:val="en-GB" w:bidi="en-US"/>
              </w:rPr>
            </w:pPr>
            <w:r w:rsidRPr="00522CD4">
              <w:rPr>
                <w:rFonts w:cstheme="minorHAnsi"/>
                <w:color w:val="4D4D4F"/>
                <w:sz w:val="22"/>
                <w:shd w:val="clear" w:color="auto" w:fill="FFFFFF"/>
                <w:lang w:val="en-AU"/>
              </w:rPr>
              <w:t xml:space="preserve">Elder Abuse Tasmania </w:t>
            </w:r>
            <w:proofErr w:type="spellStart"/>
            <w:r w:rsidRPr="00522CD4">
              <w:rPr>
                <w:rFonts w:cstheme="minorHAnsi"/>
                <w:color w:val="4D4D4F"/>
                <w:sz w:val="22"/>
                <w:shd w:val="clear" w:color="auto" w:fill="FFFFFF"/>
                <w:lang w:val="en-AU"/>
              </w:rPr>
              <w:t>Freecall</w:t>
            </w:r>
            <w:proofErr w:type="spellEnd"/>
            <w:r w:rsidRPr="00522CD4">
              <w:rPr>
                <w:rFonts w:cstheme="minorHAnsi"/>
                <w:color w:val="4D4D4F"/>
                <w:sz w:val="22"/>
                <w:shd w:val="clear" w:color="auto" w:fill="FFFFFF"/>
                <w:lang w:val="en-AU"/>
              </w:rPr>
              <w:t xml:space="preserve"> Helpline</w:t>
            </w:r>
            <w:r w:rsidR="00237C20" w:rsidRPr="00522CD4">
              <w:rPr>
                <w:rFonts w:cstheme="minorHAnsi"/>
                <w:color w:val="4D4D4F"/>
                <w:sz w:val="22"/>
                <w:shd w:val="clear" w:color="auto" w:fill="FFFFFF"/>
                <w:lang w:val="en-AU"/>
              </w:rPr>
              <w:t xml:space="preserve"> </w:t>
            </w:r>
            <w:r w:rsidRPr="00522CD4">
              <w:rPr>
                <w:rFonts w:cstheme="minorHAnsi"/>
                <w:color w:val="4D4D4F"/>
                <w:sz w:val="22"/>
                <w:shd w:val="clear" w:color="auto" w:fill="FFFFFF"/>
                <w:lang w:val="en-AU"/>
              </w:rPr>
              <w:t xml:space="preserve">– </w:t>
            </w:r>
            <w:r w:rsidR="00237C20" w:rsidRPr="00522CD4">
              <w:rPr>
                <w:rFonts w:cstheme="minorHAnsi"/>
                <w:color w:val="4D4D4F"/>
                <w:sz w:val="22"/>
                <w:shd w:val="clear" w:color="auto" w:fill="FFFFFF"/>
                <w:lang w:val="en-AU"/>
              </w:rPr>
              <w:t>1800 441 169</w:t>
            </w:r>
          </w:p>
        </w:tc>
      </w:tr>
      <w:tr w:rsidR="009B598E" w:rsidRPr="000035EB" w14:paraId="5AEC3BB3" w14:textId="77777777" w:rsidTr="00B024BA">
        <w:trPr>
          <w:jc w:val="center"/>
        </w:trPr>
        <w:tc>
          <w:tcPr>
            <w:tcW w:w="1177" w:type="pct"/>
            <w:vAlign w:val="center"/>
          </w:tcPr>
          <w:p w14:paraId="1F572E7A" w14:textId="17D5E9FA" w:rsidR="00237C20" w:rsidRPr="00522CD4" w:rsidRDefault="00237C20" w:rsidP="00B024BA">
            <w:pPr>
              <w:tabs>
                <w:tab w:val="left" w:pos="180"/>
              </w:tabs>
              <w:spacing w:after="120" w:line="276" w:lineRule="auto"/>
              <w:ind w:left="0" w:right="0" w:firstLine="0"/>
              <w:jc w:val="center"/>
              <w:rPr>
                <w:rFonts w:cstheme="minorHAnsi"/>
                <w:color w:val="404040" w:themeColor="text1" w:themeTint="BF"/>
                <w:sz w:val="22"/>
                <w:lang w:val="en-GB" w:bidi="en-US"/>
              </w:rPr>
            </w:pPr>
            <w:r w:rsidRPr="00522CD4">
              <w:rPr>
                <w:color w:val="404040" w:themeColor="text1" w:themeTint="BF"/>
                <w:sz w:val="22"/>
              </w:rPr>
              <w:t>V</w:t>
            </w:r>
            <w:r w:rsidR="000035EB" w:rsidRPr="00522CD4">
              <w:rPr>
                <w:color w:val="404040" w:themeColor="text1" w:themeTint="BF"/>
                <w:sz w:val="22"/>
              </w:rPr>
              <w:t>ic</w:t>
            </w:r>
          </w:p>
        </w:tc>
        <w:tc>
          <w:tcPr>
            <w:tcW w:w="3823" w:type="pct"/>
            <w:vAlign w:val="center"/>
          </w:tcPr>
          <w:p w14:paraId="41E26761" w14:textId="6952AA9B" w:rsidR="000035EB" w:rsidRPr="00522CD4" w:rsidRDefault="000035EB" w:rsidP="00B024BA">
            <w:pPr>
              <w:spacing w:after="120" w:line="276" w:lineRule="auto"/>
              <w:ind w:left="0" w:right="0" w:firstLine="0"/>
              <w:jc w:val="center"/>
              <w:rPr>
                <w:rFonts w:cstheme="minorHAnsi"/>
                <w:color w:val="4D4D4F"/>
                <w:sz w:val="22"/>
                <w:shd w:val="clear" w:color="auto" w:fill="FFFFFF"/>
                <w:lang w:val="en-AU"/>
              </w:rPr>
            </w:pPr>
            <w:r w:rsidRPr="00522CD4">
              <w:rPr>
                <w:rFonts w:cstheme="minorHAnsi"/>
                <w:color w:val="4D4D4F"/>
                <w:sz w:val="22"/>
                <w:shd w:val="clear" w:color="auto" w:fill="FFFFFF"/>
                <w:lang w:val="en-AU"/>
              </w:rPr>
              <w:t>After Hours Child Protection Emergency Service – 13 12 78</w:t>
            </w:r>
          </w:p>
          <w:p w14:paraId="6E9EBE02" w14:textId="17D4E937" w:rsidR="00237C20" w:rsidRPr="00522CD4" w:rsidRDefault="00237C20" w:rsidP="00B024BA">
            <w:pPr>
              <w:tabs>
                <w:tab w:val="left" w:pos="180"/>
              </w:tabs>
              <w:spacing w:after="120" w:line="276" w:lineRule="auto"/>
              <w:ind w:left="0" w:right="0" w:firstLine="0"/>
              <w:jc w:val="center"/>
              <w:rPr>
                <w:rFonts w:cstheme="minorHAnsi"/>
                <w:color w:val="404040" w:themeColor="text1" w:themeTint="BF"/>
                <w:sz w:val="22"/>
                <w:lang w:val="en-GB" w:bidi="en-US"/>
              </w:rPr>
            </w:pPr>
            <w:r w:rsidRPr="00522CD4">
              <w:rPr>
                <w:rFonts w:cstheme="minorHAnsi"/>
                <w:color w:val="4D4D4F"/>
                <w:sz w:val="22"/>
                <w:shd w:val="clear" w:color="auto" w:fill="FFFFFF"/>
                <w:lang w:val="en-AU"/>
              </w:rPr>
              <w:t xml:space="preserve">Seniors Rights Victoria </w:t>
            </w:r>
            <w:r w:rsidR="000035EB" w:rsidRPr="00522CD4">
              <w:rPr>
                <w:rFonts w:cstheme="minorHAnsi"/>
                <w:color w:val="4D4D4F"/>
                <w:sz w:val="22"/>
                <w:shd w:val="clear" w:color="auto" w:fill="FFFFFF"/>
                <w:lang w:val="en-AU"/>
              </w:rPr>
              <w:t xml:space="preserve">– </w:t>
            </w:r>
            <w:r w:rsidRPr="00522CD4">
              <w:rPr>
                <w:rFonts w:cstheme="minorHAnsi"/>
                <w:color w:val="4D4D4F"/>
                <w:sz w:val="22"/>
                <w:shd w:val="clear" w:color="auto" w:fill="FFFFFF"/>
                <w:lang w:val="en-AU"/>
              </w:rPr>
              <w:t>1300 368 821</w:t>
            </w:r>
          </w:p>
        </w:tc>
      </w:tr>
      <w:tr w:rsidR="009B598E" w:rsidRPr="000035EB" w14:paraId="3D9B55B7" w14:textId="77777777" w:rsidTr="00B024BA">
        <w:trPr>
          <w:jc w:val="center"/>
        </w:trPr>
        <w:tc>
          <w:tcPr>
            <w:tcW w:w="1177" w:type="pct"/>
            <w:vAlign w:val="center"/>
          </w:tcPr>
          <w:p w14:paraId="2F9C1548" w14:textId="009B27D2" w:rsidR="00237C20" w:rsidRPr="00522CD4" w:rsidRDefault="00237C20" w:rsidP="00B024BA">
            <w:pPr>
              <w:tabs>
                <w:tab w:val="left" w:pos="180"/>
              </w:tabs>
              <w:spacing w:after="120" w:line="276" w:lineRule="auto"/>
              <w:ind w:left="0" w:right="0" w:firstLine="0"/>
              <w:jc w:val="center"/>
              <w:rPr>
                <w:rFonts w:cstheme="minorHAnsi"/>
                <w:color w:val="404040" w:themeColor="text1" w:themeTint="BF"/>
                <w:sz w:val="22"/>
                <w:lang w:val="en-GB" w:bidi="en-US"/>
              </w:rPr>
            </w:pPr>
            <w:r w:rsidRPr="00522CD4">
              <w:rPr>
                <w:color w:val="404040" w:themeColor="text1" w:themeTint="BF"/>
                <w:sz w:val="22"/>
              </w:rPr>
              <w:t>WA</w:t>
            </w:r>
          </w:p>
        </w:tc>
        <w:tc>
          <w:tcPr>
            <w:tcW w:w="3823" w:type="pct"/>
            <w:vAlign w:val="center"/>
          </w:tcPr>
          <w:p w14:paraId="11E948D2" w14:textId="66DC046F" w:rsidR="00237C20" w:rsidRPr="00522CD4" w:rsidRDefault="000035EB" w:rsidP="00B024BA">
            <w:pPr>
              <w:tabs>
                <w:tab w:val="left" w:pos="180"/>
              </w:tabs>
              <w:spacing w:after="120" w:line="276" w:lineRule="auto"/>
              <w:ind w:left="0" w:right="0" w:firstLine="0"/>
              <w:jc w:val="center"/>
              <w:rPr>
                <w:rFonts w:cstheme="minorHAnsi"/>
                <w:color w:val="404040" w:themeColor="text1" w:themeTint="BF"/>
                <w:sz w:val="22"/>
                <w:lang w:val="en-GB" w:bidi="en-US"/>
              </w:rPr>
            </w:pPr>
            <w:r w:rsidRPr="00522CD4">
              <w:rPr>
                <w:rFonts w:cstheme="minorHAnsi"/>
                <w:color w:val="4D4D4F"/>
                <w:sz w:val="22"/>
                <w:shd w:val="clear" w:color="auto" w:fill="FFFFFF"/>
                <w:lang w:val="en-AU"/>
              </w:rPr>
              <w:t>Elder Abuse Helpline – 1300 724 679</w:t>
            </w:r>
          </w:p>
        </w:tc>
      </w:tr>
      <w:bookmarkEnd w:id="43"/>
    </w:tbl>
    <w:p w14:paraId="7F117AC9" w14:textId="364B2FC2" w:rsidR="000035EB" w:rsidRDefault="000035EB"/>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0035EB" w:rsidRPr="000035EB" w14:paraId="51B5C305" w14:textId="77777777" w:rsidTr="00B024BA">
        <w:tc>
          <w:tcPr>
            <w:tcW w:w="1985" w:type="dxa"/>
          </w:tcPr>
          <w:p w14:paraId="15912425" w14:textId="77777777" w:rsidR="000035EB" w:rsidRPr="00B024BA" w:rsidRDefault="000035EB" w:rsidP="00B04299">
            <w:pPr>
              <w:spacing w:after="120" w:line="276" w:lineRule="auto"/>
              <w:ind w:left="0" w:right="0" w:firstLine="0"/>
              <w:jc w:val="center"/>
              <w:rPr>
                <w:rFonts w:cstheme="minorHAnsi"/>
                <w:color w:val="262626" w:themeColor="text1" w:themeTint="D9"/>
                <w:lang w:val="en-GB" w:bidi="en-US"/>
              </w:rPr>
            </w:pPr>
            <w:r w:rsidRPr="000035EB">
              <w:rPr>
                <w:rFonts w:cstheme="minorHAnsi"/>
                <w:noProof/>
                <w:color w:val="262626" w:themeColor="text1" w:themeTint="D9"/>
                <w:lang w:val="en-GB" w:bidi="en-US"/>
              </w:rPr>
              <w:drawing>
                <wp:inline distT="0" distB="0" distL="0" distR="0" wp14:anchorId="450787F5" wp14:editId="4CF7A67B">
                  <wp:extent cx="852853" cy="90000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C24546A" w14:textId="77777777" w:rsidR="000035EB" w:rsidRPr="000035EB" w:rsidRDefault="000035EB" w:rsidP="00B04299">
            <w:pPr>
              <w:spacing w:after="120" w:line="276" w:lineRule="auto"/>
              <w:ind w:left="31" w:right="0" w:firstLine="0"/>
              <w:jc w:val="both"/>
              <w:rPr>
                <w:rFonts w:cstheme="minorHAnsi"/>
                <w:b/>
                <w:bCs/>
                <w:color w:val="FF595E"/>
                <w:sz w:val="28"/>
                <w:lang w:val="en-GB" w:bidi="en-US"/>
              </w:rPr>
            </w:pPr>
            <w:r w:rsidRPr="000035EB">
              <w:rPr>
                <w:rFonts w:cstheme="minorHAnsi"/>
                <w:b/>
                <w:bCs/>
                <w:color w:val="FF595E"/>
                <w:sz w:val="28"/>
                <w:lang w:val="en-GB" w:bidi="en-US"/>
              </w:rPr>
              <w:t>Further Reading</w:t>
            </w:r>
          </w:p>
          <w:p w14:paraId="535634B7" w14:textId="60ECA1A5" w:rsidR="000035EB" w:rsidRPr="00B024BA" w:rsidRDefault="000035EB" w:rsidP="00B04299">
            <w:pPr>
              <w:spacing w:after="120" w:line="276" w:lineRule="auto"/>
              <w:ind w:left="31" w:right="0" w:firstLine="0"/>
              <w:jc w:val="both"/>
              <w:rPr>
                <w:rFonts w:cstheme="minorHAnsi"/>
                <w:color w:val="404040" w:themeColor="text1" w:themeTint="BF"/>
                <w:sz w:val="22"/>
                <w:szCs w:val="20"/>
                <w:lang w:val="en-GB" w:bidi="en-US"/>
              </w:rPr>
            </w:pPr>
            <w:r w:rsidRPr="00B024BA">
              <w:rPr>
                <w:rFonts w:cstheme="minorHAnsi"/>
                <w:color w:val="404040" w:themeColor="text1" w:themeTint="BF"/>
                <w:lang w:val="en-GB" w:bidi="en-US"/>
              </w:rPr>
              <w:t>Information in this section was sourced from and based on resource sheets published by the Australian Institute of Family Studies (AIFS). Follow the links below for more information about mandatory reporting.</w:t>
            </w:r>
          </w:p>
          <w:p w14:paraId="73AA301C" w14:textId="27D18394" w:rsidR="000035EB" w:rsidRPr="00B024BA" w:rsidRDefault="0081531B" w:rsidP="00B024BA">
            <w:pPr>
              <w:tabs>
                <w:tab w:val="left" w:pos="1752"/>
                <w:tab w:val="center" w:pos="3020"/>
              </w:tabs>
              <w:spacing w:after="120" w:line="276" w:lineRule="auto"/>
              <w:ind w:left="28" w:right="0" w:firstLine="0"/>
              <w:jc w:val="center"/>
              <w:rPr>
                <w:rStyle w:val="Hyperlink"/>
                <w:color w:val="2E74B5" w:themeColor="accent5" w:themeShade="BF"/>
                <w:sz w:val="22"/>
                <w:u w:val="none"/>
                <w:lang w:val="en-AU"/>
              </w:rPr>
            </w:pPr>
            <w:hyperlink r:id="rId216" w:history="1">
              <w:r w:rsidR="000035EB" w:rsidRPr="00B024BA">
                <w:rPr>
                  <w:rStyle w:val="Hyperlink"/>
                  <w:color w:val="2E74B5" w:themeColor="accent5" w:themeShade="BF"/>
                  <w:sz w:val="22"/>
                  <w:u w:val="none"/>
                  <w:lang w:val="en-AU"/>
                </w:rPr>
                <w:t>Mandatory reporting of child abuse and neglect</w:t>
              </w:r>
            </w:hyperlink>
          </w:p>
          <w:p w14:paraId="15CE242A" w14:textId="207CF8E4" w:rsidR="000035EB" w:rsidRPr="00B024BA" w:rsidRDefault="0081531B" w:rsidP="00B024BA">
            <w:pPr>
              <w:spacing w:after="120" w:line="276" w:lineRule="auto"/>
              <w:ind w:left="28" w:right="0" w:firstLine="0"/>
              <w:jc w:val="center"/>
              <w:rPr>
                <w:rStyle w:val="Hyperlink"/>
                <w:color w:val="2E74B5" w:themeColor="accent5" w:themeShade="BF"/>
                <w:sz w:val="22"/>
                <w:u w:val="none"/>
                <w:lang w:val="en-AU"/>
              </w:rPr>
            </w:pPr>
            <w:hyperlink r:id="rId217" w:history="1">
              <w:r w:rsidR="000035EB" w:rsidRPr="00B024BA">
                <w:rPr>
                  <w:rStyle w:val="Hyperlink"/>
                  <w:color w:val="2E74B5" w:themeColor="accent5" w:themeShade="BF"/>
                  <w:sz w:val="22"/>
                  <w:u w:val="none"/>
                  <w:lang w:val="en-AU"/>
                </w:rPr>
                <w:t>Reporting child abuse and neglect Information for service providers</w:t>
              </w:r>
            </w:hyperlink>
          </w:p>
          <w:p w14:paraId="48387D03" w14:textId="2BEB799D" w:rsidR="000035EB" w:rsidRPr="00B024BA" w:rsidRDefault="000035EB" w:rsidP="000035EB">
            <w:pPr>
              <w:spacing w:after="120" w:line="276" w:lineRule="auto"/>
              <w:ind w:left="31" w:right="0" w:firstLine="0"/>
              <w:jc w:val="both"/>
              <w:rPr>
                <w:rFonts w:cstheme="minorHAnsi"/>
                <w:color w:val="404040" w:themeColor="text1" w:themeTint="BF"/>
                <w:sz w:val="22"/>
                <w:szCs w:val="20"/>
                <w:lang w:val="en-GB" w:bidi="en-US"/>
              </w:rPr>
            </w:pPr>
            <w:r w:rsidRPr="00B024BA">
              <w:rPr>
                <w:rFonts w:cstheme="minorHAnsi"/>
                <w:color w:val="404040" w:themeColor="text1" w:themeTint="BF"/>
                <w:lang w:val="en-GB" w:bidi="en-US"/>
              </w:rPr>
              <w:t>There are other relevant acts and legislation concerning mandatory reporting. You can access them at the link below.</w:t>
            </w:r>
          </w:p>
          <w:p w14:paraId="2D312719" w14:textId="6110B50B" w:rsidR="000035EB" w:rsidRPr="00B024BA" w:rsidRDefault="0081531B" w:rsidP="00B04299">
            <w:pPr>
              <w:spacing w:after="120" w:line="276" w:lineRule="auto"/>
              <w:ind w:left="31" w:right="0" w:firstLine="0"/>
              <w:jc w:val="center"/>
              <w:rPr>
                <w:rFonts w:cstheme="minorHAnsi"/>
                <w:color w:val="2E74B5" w:themeColor="accent5" w:themeShade="BF"/>
                <w:sz w:val="22"/>
                <w:lang w:val="en-GB" w:bidi="en-US"/>
              </w:rPr>
            </w:pPr>
            <w:hyperlink r:id="rId218" w:history="1">
              <w:r w:rsidR="000035EB" w:rsidRPr="00B024BA">
                <w:rPr>
                  <w:rStyle w:val="Hyperlink"/>
                  <w:color w:val="2E74B5" w:themeColor="accent5" w:themeShade="BF"/>
                  <w:sz w:val="22"/>
                  <w:u w:val="none"/>
                </w:rPr>
                <w:t>Australian child protection legislation</w:t>
              </w:r>
            </w:hyperlink>
          </w:p>
        </w:tc>
      </w:tr>
    </w:tbl>
    <w:p w14:paraId="4E1D0FC2" w14:textId="116EF239" w:rsidR="00C94850" w:rsidRPr="000035EB" w:rsidRDefault="00C94850" w:rsidP="00C7363E">
      <w:pPr>
        <w:pStyle w:val="Heading3"/>
        <w:tabs>
          <w:tab w:val="left" w:pos="180"/>
        </w:tabs>
        <w:spacing w:line="276" w:lineRule="auto"/>
        <w:ind w:right="102"/>
        <w:rPr>
          <w:b/>
          <w:bCs/>
          <w:lang w:val="en-AU"/>
        </w:rPr>
      </w:pPr>
      <w:bookmarkStart w:id="44" w:name="_Toc100664745"/>
      <w:r w:rsidRPr="000035EB">
        <w:rPr>
          <w:b/>
          <w:bCs/>
          <w:lang w:val="en-AU"/>
        </w:rPr>
        <w:lastRenderedPageBreak/>
        <w:t>1.2.11</w:t>
      </w:r>
      <w:r w:rsidR="000035EB" w:rsidRPr="000035EB">
        <w:rPr>
          <w:b/>
          <w:bCs/>
          <w:lang w:val="en-AU"/>
        </w:rPr>
        <w:t xml:space="preserve"> </w:t>
      </w:r>
      <w:r w:rsidRPr="000035EB">
        <w:rPr>
          <w:b/>
          <w:bCs/>
          <w:lang w:val="en-AU"/>
        </w:rPr>
        <w:t>Practitioner/Client Boundaries</w:t>
      </w:r>
      <w:bookmarkEnd w:id="44"/>
    </w:p>
    <w:p w14:paraId="32F92698" w14:textId="747D2F90" w:rsidR="005A577C" w:rsidRPr="000035EB" w:rsidRDefault="005A577C" w:rsidP="000035EB">
      <w:pPr>
        <w:spacing w:after="120" w:line="276" w:lineRule="auto"/>
        <w:ind w:left="0" w:right="102" w:firstLine="0"/>
        <w:jc w:val="both"/>
        <w:rPr>
          <w:rFonts w:cstheme="minorHAnsi"/>
          <w:color w:val="404040" w:themeColor="text1" w:themeTint="BF"/>
          <w:sz w:val="24"/>
          <w:szCs w:val="24"/>
          <w:lang w:bidi="en-US"/>
        </w:rPr>
      </w:pPr>
      <w:r w:rsidRPr="00B024BA">
        <w:rPr>
          <w:rFonts w:cstheme="minorHAnsi"/>
          <w:iCs/>
          <w:color w:val="404040" w:themeColor="text1" w:themeTint="BF"/>
          <w:sz w:val="24"/>
          <w:szCs w:val="24"/>
          <w:lang w:bidi="en-US"/>
        </w:rPr>
        <w:t xml:space="preserve">Under </w:t>
      </w:r>
      <w:r w:rsidR="00A32DB2" w:rsidRPr="00B024BA">
        <w:rPr>
          <w:rFonts w:cstheme="minorHAnsi"/>
          <w:iCs/>
          <w:color w:val="404040" w:themeColor="text1" w:themeTint="BF"/>
          <w:sz w:val="24"/>
          <w:szCs w:val="24"/>
          <w:lang w:bidi="en-US"/>
        </w:rPr>
        <w:t xml:space="preserve">the </w:t>
      </w:r>
      <w:r w:rsidRPr="00B024BA">
        <w:rPr>
          <w:rFonts w:cstheme="minorHAnsi"/>
          <w:iCs/>
          <w:color w:val="404040" w:themeColor="text1" w:themeTint="BF"/>
          <w:sz w:val="24"/>
          <w:szCs w:val="24"/>
          <w:lang w:bidi="en-US"/>
        </w:rPr>
        <w:t xml:space="preserve">duty of care requirements, you </w:t>
      </w:r>
      <w:r w:rsidR="009B598E">
        <w:rPr>
          <w:rFonts w:cstheme="minorHAnsi"/>
          <w:iCs/>
          <w:color w:val="404040" w:themeColor="text1" w:themeTint="BF"/>
          <w:sz w:val="24"/>
          <w:szCs w:val="24"/>
          <w:lang w:bidi="en-US"/>
        </w:rPr>
        <w:t>learnt</w:t>
      </w:r>
      <w:r w:rsidRPr="00B024BA">
        <w:rPr>
          <w:rFonts w:cstheme="minorHAnsi"/>
          <w:iCs/>
          <w:color w:val="404040" w:themeColor="text1" w:themeTint="BF"/>
          <w:sz w:val="24"/>
          <w:szCs w:val="24"/>
          <w:lang w:bidi="en-US"/>
        </w:rPr>
        <w:t xml:space="preserve"> that</w:t>
      </w:r>
      <w:r w:rsidR="00901A54" w:rsidRPr="00B024BA">
        <w:rPr>
          <w:rFonts w:cstheme="minorHAnsi"/>
          <w:iCs/>
          <w:color w:val="404040" w:themeColor="text1" w:themeTint="BF"/>
          <w:sz w:val="24"/>
          <w:szCs w:val="24"/>
          <w:lang w:bidi="en-US"/>
        </w:rPr>
        <w:t xml:space="preserve"> </w:t>
      </w:r>
      <w:r w:rsidR="00A32DB2" w:rsidRPr="00B024BA">
        <w:rPr>
          <w:rFonts w:cstheme="minorHAnsi"/>
          <w:iCs/>
          <w:color w:val="404040" w:themeColor="text1" w:themeTint="BF"/>
          <w:sz w:val="24"/>
          <w:szCs w:val="24"/>
          <w:lang w:bidi="en-US"/>
        </w:rPr>
        <w:t>your legal obligation is</w:t>
      </w:r>
      <w:r w:rsidR="00FA2034" w:rsidRPr="00B024BA">
        <w:rPr>
          <w:rFonts w:cstheme="minorHAnsi"/>
          <w:iCs/>
          <w:color w:val="404040" w:themeColor="text1" w:themeTint="BF"/>
          <w:sz w:val="24"/>
          <w:szCs w:val="24"/>
          <w:lang w:bidi="en-US"/>
        </w:rPr>
        <w:t xml:space="preserve"> to ensure</w:t>
      </w:r>
      <w:r w:rsidR="004B38FA" w:rsidRPr="00B024BA">
        <w:rPr>
          <w:rFonts w:cstheme="minorHAnsi"/>
          <w:iCs/>
          <w:color w:val="404040" w:themeColor="text1" w:themeTint="BF"/>
          <w:sz w:val="24"/>
          <w:szCs w:val="24"/>
          <w:lang w:bidi="en-US"/>
        </w:rPr>
        <w:t xml:space="preserve"> the client’s safety.</w:t>
      </w:r>
      <w:r w:rsidR="004B38FA" w:rsidRPr="000035EB">
        <w:rPr>
          <w:rFonts w:cstheme="minorHAnsi"/>
          <w:iCs/>
          <w:color w:val="404040" w:themeColor="text1" w:themeTint="BF"/>
          <w:sz w:val="24"/>
          <w:szCs w:val="24"/>
          <w:lang w:bidi="en-US"/>
        </w:rPr>
        <w:t xml:space="preserve"> </w:t>
      </w:r>
      <w:r w:rsidR="00C96854" w:rsidRPr="000035EB">
        <w:rPr>
          <w:rFonts w:cstheme="minorHAnsi"/>
          <w:iCs/>
          <w:color w:val="404040" w:themeColor="text1" w:themeTint="BF"/>
          <w:sz w:val="24"/>
          <w:szCs w:val="24"/>
          <w:lang w:bidi="en-US"/>
        </w:rPr>
        <w:t>Thei</w:t>
      </w:r>
      <w:r w:rsidR="00504E7A" w:rsidRPr="000035EB">
        <w:rPr>
          <w:rFonts w:cstheme="minorHAnsi"/>
          <w:iCs/>
          <w:color w:val="404040" w:themeColor="text1" w:themeTint="BF"/>
          <w:sz w:val="24"/>
          <w:szCs w:val="24"/>
          <w:lang w:bidi="en-US"/>
        </w:rPr>
        <w:t xml:space="preserve">r welfare and protection </w:t>
      </w:r>
      <w:r w:rsidR="001553F6" w:rsidRPr="000035EB">
        <w:rPr>
          <w:rFonts w:cstheme="minorHAnsi"/>
          <w:iCs/>
          <w:color w:val="404040" w:themeColor="text1" w:themeTint="BF"/>
          <w:sz w:val="24"/>
          <w:szCs w:val="24"/>
          <w:lang w:bidi="en-US"/>
        </w:rPr>
        <w:t>are</w:t>
      </w:r>
      <w:r w:rsidR="00504E7A" w:rsidRPr="000035EB">
        <w:rPr>
          <w:rFonts w:cstheme="minorHAnsi"/>
          <w:iCs/>
          <w:color w:val="404040" w:themeColor="text1" w:themeTint="BF"/>
          <w:sz w:val="24"/>
          <w:szCs w:val="24"/>
          <w:lang w:bidi="en-US"/>
        </w:rPr>
        <w:t xml:space="preserve"> entrusted to you. </w:t>
      </w:r>
      <w:r w:rsidRPr="000035EB">
        <w:rPr>
          <w:rFonts w:cstheme="minorHAnsi"/>
          <w:iCs/>
          <w:color w:val="404040" w:themeColor="text1" w:themeTint="BF"/>
          <w:sz w:val="24"/>
          <w:szCs w:val="24"/>
          <w:lang w:bidi="en-US"/>
        </w:rPr>
        <w:t xml:space="preserve">Duty of care is a major consideration when establishing practitioner/client boundaries. </w:t>
      </w:r>
      <w:r w:rsidR="001679C4" w:rsidRPr="000035EB">
        <w:rPr>
          <w:rFonts w:cstheme="minorHAnsi"/>
          <w:iCs/>
          <w:color w:val="404040" w:themeColor="text1" w:themeTint="BF"/>
          <w:sz w:val="24"/>
          <w:szCs w:val="24"/>
          <w:lang w:bidi="en-US"/>
        </w:rPr>
        <w:t xml:space="preserve">In this case, the health and community service workers are the practitioners. The </w:t>
      </w:r>
      <w:r w:rsidR="00A93019" w:rsidRPr="000035EB">
        <w:rPr>
          <w:rFonts w:cstheme="minorHAnsi"/>
          <w:iCs/>
          <w:color w:val="404040" w:themeColor="text1" w:themeTint="BF"/>
          <w:sz w:val="24"/>
          <w:szCs w:val="24"/>
          <w:lang w:bidi="en-US"/>
        </w:rPr>
        <w:t xml:space="preserve">clients </w:t>
      </w:r>
      <w:r w:rsidR="0005399C" w:rsidRPr="000035EB">
        <w:rPr>
          <w:rFonts w:cstheme="minorHAnsi"/>
          <w:iCs/>
          <w:color w:val="404040" w:themeColor="text1" w:themeTint="BF"/>
          <w:sz w:val="24"/>
          <w:szCs w:val="24"/>
          <w:lang w:bidi="en-US"/>
        </w:rPr>
        <w:t xml:space="preserve">depend on the type of service you provide. </w:t>
      </w:r>
      <w:r w:rsidR="0005399C" w:rsidRPr="00B024BA">
        <w:rPr>
          <w:rFonts w:cstheme="minorHAnsi"/>
          <w:iCs/>
          <w:color w:val="404040" w:themeColor="text1" w:themeTint="BF"/>
          <w:sz w:val="24"/>
          <w:szCs w:val="24"/>
          <w:lang w:bidi="en-US"/>
        </w:rPr>
        <w:t xml:space="preserve">They may </w:t>
      </w:r>
      <w:r w:rsidR="001569EC" w:rsidRPr="00B024BA">
        <w:rPr>
          <w:rFonts w:cstheme="minorHAnsi"/>
          <w:iCs/>
          <w:color w:val="404040" w:themeColor="text1" w:themeTint="BF"/>
          <w:sz w:val="24"/>
          <w:szCs w:val="24"/>
          <w:lang w:bidi="en-US"/>
        </w:rPr>
        <w:t>include</w:t>
      </w:r>
      <w:r w:rsidR="00BA3AFE" w:rsidRPr="00B024BA">
        <w:rPr>
          <w:rFonts w:cstheme="minorHAnsi"/>
          <w:iCs/>
          <w:color w:val="404040" w:themeColor="text1" w:themeTint="BF"/>
          <w:sz w:val="24"/>
          <w:szCs w:val="24"/>
          <w:lang w:bidi="en-US"/>
        </w:rPr>
        <w:t xml:space="preserve">, but </w:t>
      </w:r>
      <w:r w:rsidR="001553F6" w:rsidRPr="00B024BA">
        <w:rPr>
          <w:rFonts w:cstheme="minorHAnsi"/>
          <w:iCs/>
          <w:color w:val="404040" w:themeColor="text1" w:themeTint="BF"/>
          <w:sz w:val="24"/>
          <w:szCs w:val="24"/>
          <w:lang w:bidi="en-US"/>
        </w:rPr>
        <w:t xml:space="preserve">are </w:t>
      </w:r>
      <w:r w:rsidR="00BA3AFE" w:rsidRPr="00B024BA">
        <w:rPr>
          <w:rFonts w:cstheme="minorHAnsi"/>
          <w:iCs/>
          <w:color w:val="404040" w:themeColor="text1" w:themeTint="BF"/>
          <w:sz w:val="24"/>
          <w:szCs w:val="24"/>
          <w:lang w:bidi="en-US"/>
        </w:rPr>
        <w:t>not limited to,</w:t>
      </w:r>
      <w:r w:rsidR="001569EC" w:rsidRPr="00B024BA">
        <w:rPr>
          <w:rFonts w:cstheme="minorHAnsi"/>
          <w:iCs/>
          <w:color w:val="404040" w:themeColor="text1" w:themeTint="BF"/>
          <w:sz w:val="24"/>
          <w:szCs w:val="24"/>
          <w:lang w:bidi="en-US"/>
        </w:rPr>
        <w:t xml:space="preserve"> </w:t>
      </w:r>
      <w:r w:rsidR="0005399C" w:rsidRPr="00B024BA">
        <w:rPr>
          <w:rFonts w:cstheme="minorHAnsi"/>
          <w:iCs/>
          <w:color w:val="404040" w:themeColor="text1" w:themeTint="BF"/>
          <w:sz w:val="24"/>
          <w:szCs w:val="24"/>
          <w:lang w:bidi="en-US"/>
        </w:rPr>
        <w:t>children, elders</w:t>
      </w:r>
      <w:r w:rsidR="00501C00" w:rsidRPr="00B024BA">
        <w:rPr>
          <w:rFonts w:cstheme="minorHAnsi"/>
          <w:iCs/>
          <w:color w:val="404040" w:themeColor="text1" w:themeTint="BF"/>
          <w:sz w:val="24"/>
          <w:szCs w:val="24"/>
          <w:lang w:bidi="en-US"/>
        </w:rPr>
        <w:t xml:space="preserve"> and Aboriginal and Torres Strait Islander people</w:t>
      </w:r>
      <w:r w:rsidR="00501C00" w:rsidRPr="000035EB">
        <w:rPr>
          <w:rFonts w:cstheme="minorHAnsi"/>
          <w:iCs/>
          <w:color w:val="404040" w:themeColor="text1" w:themeTint="BF"/>
          <w:sz w:val="24"/>
          <w:szCs w:val="24"/>
          <w:lang w:bidi="en-US"/>
        </w:rPr>
        <w:t xml:space="preserve">. </w:t>
      </w:r>
      <w:r w:rsidRPr="000035EB">
        <w:rPr>
          <w:rFonts w:cstheme="minorHAnsi"/>
          <w:color w:val="404040" w:themeColor="text1" w:themeTint="BF"/>
          <w:sz w:val="24"/>
          <w:szCs w:val="24"/>
          <w:lang w:bidi="en-US"/>
        </w:rPr>
        <w:t>Boundaries are the limits that you must place on your actions and decisions</w:t>
      </w:r>
      <w:r w:rsidR="00045B2B" w:rsidRPr="000035EB">
        <w:rPr>
          <w:rFonts w:cstheme="minorHAnsi"/>
          <w:iCs/>
          <w:color w:val="404040" w:themeColor="text1" w:themeTint="BF"/>
          <w:sz w:val="24"/>
          <w:szCs w:val="24"/>
          <w:lang w:bidi="en-US"/>
        </w:rPr>
        <w:t>.</w:t>
      </w:r>
      <w:r w:rsidR="00045B2B" w:rsidRPr="000035EB">
        <w:rPr>
          <w:rFonts w:cstheme="minorHAnsi"/>
          <w:color w:val="404040" w:themeColor="text1" w:themeTint="BF"/>
          <w:sz w:val="24"/>
          <w:szCs w:val="24"/>
          <w:lang w:bidi="en-US"/>
        </w:rPr>
        <w:t xml:space="preserve"> </w:t>
      </w:r>
      <w:r w:rsidR="00D25A05" w:rsidRPr="00B024BA">
        <w:rPr>
          <w:rFonts w:cstheme="minorHAnsi"/>
          <w:iCs/>
          <w:color w:val="404040" w:themeColor="text1" w:themeTint="BF"/>
          <w:sz w:val="24"/>
          <w:szCs w:val="24"/>
          <w:lang w:bidi="en-US"/>
        </w:rPr>
        <w:t xml:space="preserve">You </w:t>
      </w:r>
      <w:r w:rsidR="00BD1B74" w:rsidRPr="00B024BA">
        <w:rPr>
          <w:rFonts w:cstheme="minorHAnsi"/>
          <w:iCs/>
          <w:color w:val="404040" w:themeColor="text1" w:themeTint="BF"/>
          <w:sz w:val="24"/>
          <w:szCs w:val="24"/>
          <w:lang w:bidi="en-US"/>
        </w:rPr>
        <w:t xml:space="preserve">must </w:t>
      </w:r>
      <w:r w:rsidR="002F5AF8" w:rsidRPr="00B024BA">
        <w:rPr>
          <w:rFonts w:cstheme="minorHAnsi"/>
          <w:iCs/>
          <w:color w:val="404040" w:themeColor="text1" w:themeTint="BF"/>
          <w:sz w:val="24"/>
          <w:szCs w:val="24"/>
          <w:lang w:bidi="en-US"/>
        </w:rPr>
        <w:t xml:space="preserve">adhere to the duty </w:t>
      </w:r>
      <w:r w:rsidR="00B43881" w:rsidRPr="00B024BA">
        <w:rPr>
          <w:rFonts w:cstheme="minorHAnsi"/>
          <w:iCs/>
          <w:color w:val="404040" w:themeColor="text1" w:themeTint="BF"/>
          <w:sz w:val="24"/>
          <w:szCs w:val="24"/>
          <w:lang w:bidi="en-US"/>
        </w:rPr>
        <w:t>of care requirements while maintaining a professional relationship with your clients.</w:t>
      </w:r>
    </w:p>
    <w:p w14:paraId="1D1EBB02" w14:textId="5D83581A" w:rsidR="00FD0357" w:rsidRPr="007660D7" w:rsidRDefault="00FD0357" w:rsidP="00B024BA">
      <w:pPr>
        <w:spacing w:after="120" w:line="276" w:lineRule="auto"/>
        <w:ind w:left="0" w:right="102" w:firstLine="0"/>
        <w:jc w:val="both"/>
        <w:rPr>
          <w:rFonts w:cstheme="minorHAnsi"/>
          <w:iCs/>
          <w:color w:val="404040" w:themeColor="text1" w:themeTint="BF"/>
          <w:sz w:val="24"/>
          <w:szCs w:val="24"/>
          <w:lang w:bidi="en-US"/>
        </w:rPr>
      </w:pPr>
      <w:r w:rsidRPr="000035EB">
        <w:rPr>
          <w:rFonts w:cstheme="minorHAnsi"/>
          <w:iCs/>
          <w:color w:val="404040" w:themeColor="text1" w:themeTint="BF"/>
          <w:sz w:val="24"/>
          <w:szCs w:val="24"/>
          <w:lang w:bidi="en-US"/>
        </w:rPr>
        <w:t>Establishin</w:t>
      </w:r>
      <w:r w:rsidR="003E4435" w:rsidRPr="000035EB">
        <w:rPr>
          <w:rFonts w:cstheme="minorHAnsi"/>
          <w:iCs/>
          <w:color w:val="404040" w:themeColor="text1" w:themeTint="BF"/>
          <w:sz w:val="24"/>
          <w:szCs w:val="24"/>
          <w:lang w:bidi="en-US"/>
        </w:rPr>
        <w:t>g</w:t>
      </w:r>
      <w:r w:rsidRPr="000035EB">
        <w:rPr>
          <w:rFonts w:cstheme="minorHAnsi"/>
          <w:iCs/>
          <w:color w:val="404040" w:themeColor="text1" w:themeTint="BF"/>
          <w:sz w:val="24"/>
          <w:szCs w:val="24"/>
          <w:lang w:bidi="en-US"/>
        </w:rPr>
        <w:t xml:space="preserve"> clear boundaries may entail:</w:t>
      </w:r>
    </w:p>
    <w:p w14:paraId="7B49C31E" w14:textId="418E702F" w:rsidR="00FD0357" w:rsidRPr="00B024BA" w:rsidRDefault="0033483E" w:rsidP="0004716B">
      <w:pPr>
        <w:pStyle w:val="ListParagraph"/>
        <w:numPr>
          <w:ilvl w:val="0"/>
          <w:numId w:val="75"/>
        </w:numPr>
        <w:spacing w:after="120" w:line="276" w:lineRule="auto"/>
        <w:contextualSpacing w:val="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t xml:space="preserve">limiting the </w:t>
      </w:r>
      <w:proofErr w:type="gramStart"/>
      <w:r w:rsidRPr="00B024BA">
        <w:rPr>
          <w:rFonts w:cstheme="minorHAnsi"/>
          <w:iCs/>
          <w:color w:val="404040" w:themeColor="text1" w:themeTint="BF"/>
          <w:sz w:val="24"/>
          <w:szCs w:val="24"/>
          <w:lang w:bidi="en-US"/>
        </w:rPr>
        <w:t>services</w:t>
      </w:r>
      <w:proofErr w:type="gramEnd"/>
      <w:r w:rsidRPr="00B024BA">
        <w:rPr>
          <w:rFonts w:cstheme="minorHAnsi"/>
          <w:iCs/>
          <w:color w:val="404040" w:themeColor="text1" w:themeTint="BF"/>
          <w:sz w:val="24"/>
          <w:szCs w:val="24"/>
          <w:lang w:bidi="en-US"/>
        </w:rPr>
        <w:t xml:space="preserve"> you provide to what is specified in your job description</w:t>
      </w:r>
    </w:p>
    <w:p w14:paraId="12322DCB" w14:textId="10729165" w:rsidR="004247C5" w:rsidRPr="00B024BA" w:rsidRDefault="0033483E" w:rsidP="0004716B">
      <w:pPr>
        <w:pStyle w:val="ListParagraph"/>
        <w:numPr>
          <w:ilvl w:val="0"/>
          <w:numId w:val="75"/>
        </w:numPr>
        <w:spacing w:after="120" w:line="276" w:lineRule="auto"/>
        <w:contextualSpacing w:val="0"/>
        <w:jc w:val="both"/>
        <w:rPr>
          <w:rFonts w:cstheme="minorHAnsi"/>
          <w:iCs/>
          <w:color w:val="404040" w:themeColor="text1" w:themeTint="BF"/>
          <w:sz w:val="24"/>
          <w:szCs w:val="24"/>
          <w:lang w:val="en-GB" w:bidi="en-US"/>
        </w:rPr>
      </w:pPr>
      <w:r w:rsidRPr="00B024BA">
        <w:rPr>
          <w:rFonts w:cstheme="minorHAnsi"/>
          <w:iCs/>
          <w:color w:val="404040" w:themeColor="text1" w:themeTint="BF"/>
          <w:sz w:val="24"/>
          <w:szCs w:val="24"/>
          <w:lang w:val="en-GB" w:bidi="en-US"/>
        </w:rPr>
        <w:t>keeping personal or sensitive information to yourself</w:t>
      </w:r>
    </w:p>
    <w:p w14:paraId="74C4FB32" w14:textId="16408CC3" w:rsidR="007204EF" w:rsidRPr="00B024BA" w:rsidRDefault="0033483E" w:rsidP="0004716B">
      <w:pPr>
        <w:pStyle w:val="ListParagraph"/>
        <w:numPr>
          <w:ilvl w:val="0"/>
          <w:numId w:val="75"/>
        </w:numPr>
        <w:spacing w:after="120" w:line="276" w:lineRule="auto"/>
        <w:contextualSpacing w:val="0"/>
        <w:jc w:val="both"/>
        <w:rPr>
          <w:rFonts w:cstheme="minorHAnsi"/>
          <w:iCs/>
          <w:color w:val="404040" w:themeColor="text1" w:themeTint="BF"/>
          <w:sz w:val="24"/>
          <w:szCs w:val="24"/>
          <w:lang w:val="en-GB" w:bidi="en-US"/>
        </w:rPr>
      </w:pPr>
      <w:r w:rsidRPr="00B024BA">
        <w:rPr>
          <w:rFonts w:cstheme="minorHAnsi"/>
          <w:iCs/>
          <w:color w:val="404040" w:themeColor="text1" w:themeTint="BF"/>
          <w:sz w:val="24"/>
          <w:szCs w:val="24"/>
          <w:lang w:val="en-GB" w:bidi="en-US"/>
        </w:rPr>
        <w:t>not taking advantage of your client’s kindness (</w:t>
      </w:r>
      <w:proofErr w:type="gramStart"/>
      <w:r w:rsidR="000C415C">
        <w:rPr>
          <w:rFonts w:cstheme="minorHAnsi"/>
          <w:iCs/>
          <w:color w:val="404040" w:themeColor="text1" w:themeTint="BF"/>
          <w:sz w:val="24"/>
          <w:szCs w:val="24"/>
          <w:lang w:val="en-GB" w:bidi="en-US"/>
        </w:rPr>
        <w:t>e.g.</w:t>
      </w:r>
      <w:proofErr w:type="gramEnd"/>
      <w:r w:rsidRPr="00B024BA">
        <w:rPr>
          <w:rFonts w:cstheme="minorHAnsi"/>
          <w:iCs/>
          <w:color w:val="404040" w:themeColor="text1" w:themeTint="BF"/>
          <w:sz w:val="24"/>
          <w:szCs w:val="24"/>
          <w:lang w:val="en-GB" w:bidi="en-US"/>
        </w:rPr>
        <w:t xml:space="preserve"> asking for gifts, requesting personal favours).</w:t>
      </w:r>
    </w:p>
    <w:p w14:paraId="2C445EE1" w14:textId="4564C9BD" w:rsidR="00BD1B74" w:rsidRDefault="003E4435" w:rsidP="005A577C">
      <w:pPr>
        <w:spacing w:after="120" w:line="276" w:lineRule="auto"/>
        <w:ind w:left="0" w:right="102" w:firstLine="0"/>
        <w:jc w:val="both"/>
        <w:rPr>
          <w:rFonts w:cstheme="minorHAnsi"/>
          <w:color w:val="404040" w:themeColor="text1" w:themeTint="BF"/>
          <w:sz w:val="24"/>
          <w:szCs w:val="24"/>
          <w:lang w:bidi="en-US"/>
        </w:rPr>
      </w:pPr>
      <w:r w:rsidRPr="007660D7">
        <w:rPr>
          <w:rFonts w:cstheme="minorHAnsi"/>
          <w:iCs/>
          <w:color w:val="404040" w:themeColor="text1" w:themeTint="BF"/>
          <w:sz w:val="24"/>
          <w:szCs w:val="24"/>
          <w:lang w:bidi="en-US"/>
        </w:rPr>
        <w:t>T</w:t>
      </w:r>
      <w:r w:rsidR="005A577C" w:rsidRPr="007660D7">
        <w:rPr>
          <w:rFonts w:cstheme="minorHAnsi"/>
          <w:iCs/>
          <w:color w:val="404040" w:themeColor="text1" w:themeTint="BF"/>
          <w:sz w:val="24"/>
          <w:szCs w:val="24"/>
          <w:lang w:bidi="en-US"/>
        </w:rPr>
        <w:t>he</w:t>
      </w:r>
      <w:r w:rsidR="005A577C" w:rsidRPr="007660D7">
        <w:rPr>
          <w:rFonts w:cstheme="minorHAnsi"/>
          <w:color w:val="404040" w:themeColor="text1" w:themeTint="BF"/>
          <w:sz w:val="24"/>
          <w:szCs w:val="24"/>
          <w:lang w:bidi="en-US"/>
        </w:rPr>
        <w:t xml:space="preserve"> legal frameworks surrounding practitioner/client boundaries are the same </w:t>
      </w:r>
      <w:r w:rsidR="000035EB">
        <w:rPr>
          <w:rFonts w:cstheme="minorHAnsi"/>
          <w:color w:val="404040" w:themeColor="text1" w:themeTint="BF"/>
          <w:sz w:val="24"/>
          <w:szCs w:val="24"/>
          <w:lang w:bidi="en-US"/>
        </w:rPr>
        <w:t>as</w:t>
      </w:r>
      <w:r w:rsidR="000035EB" w:rsidRPr="007660D7">
        <w:rPr>
          <w:rFonts w:cstheme="minorHAnsi"/>
          <w:color w:val="404040" w:themeColor="text1" w:themeTint="BF"/>
          <w:sz w:val="24"/>
          <w:szCs w:val="24"/>
          <w:lang w:bidi="en-US"/>
        </w:rPr>
        <w:t xml:space="preserve"> </w:t>
      </w:r>
      <w:r w:rsidR="005A577C" w:rsidRPr="007660D7">
        <w:rPr>
          <w:rFonts w:cstheme="minorHAnsi"/>
          <w:color w:val="404040" w:themeColor="text1" w:themeTint="BF"/>
          <w:sz w:val="24"/>
          <w:szCs w:val="24"/>
          <w:lang w:bidi="en-US"/>
        </w:rPr>
        <w:t>those of</w:t>
      </w:r>
      <w:r w:rsidR="00BD1B74">
        <w:rPr>
          <w:rFonts w:cstheme="minorHAnsi"/>
          <w:color w:val="404040" w:themeColor="text1" w:themeTint="BF"/>
          <w:sz w:val="24"/>
          <w:szCs w:val="24"/>
          <w:lang w:bidi="en-US"/>
        </w:rPr>
        <w:t>:</w:t>
      </w:r>
    </w:p>
    <w:p w14:paraId="65A7B05E" w14:textId="052E98A0" w:rsidR="00FC00B3" w:rsidRDefault="001C4D95" w:rsidP="005A577C">
      <w:pPr>
        <w:spacing w:after="120" w:line="276" w:lineRule="auto"/>
        <w:ind w:left="0" w:right="102" w:firstLine="0"/>
        <w:jc w:val="both"/>
        <w:rPr>
          <w:rFonts w:cstheme="minorHAnsi"/>
          <w:color w:val="404040" w:themeColor="text1" w:themeTint="BF"/>
          <w:sz w:val="24"/>
          <w:szCs w:val="24"/>
          <w:lang w:bidi="en-US"/>
        </w:rPr>
      </w:pPr>
      <w:r>
        <w:rPr>
          <w:rFonts w:cstheme="minorHAnsi"/>
          <w:noProof/>
          <w:color w:val="404040" w:themeColor="text1" w:themeTint="BF"/>
          <w:sz w:val="24"/>
          <w:szCs w:val="24"/>
          <w:lang w:eastAsia="en-PH"/>
        </w:rPr>
        <w:drawing>
          <wp:inline distT="0" distB="0" distL="0" distR="0" wp14:anchorId="582819DE" wp14:editId="4FEE8DA6">
            <wp:extent cx="5676900" cy="1082040"/>
            <wp:effectExtent l="0" t="0" r="19050" b="3810"/>
            <wp:docPr id="7218" name="Diagram 72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9" r:lo="rId220" r:qs="rId221" r:cs="rId222"/>
              </a:graphicData>
            </a:graphic>
          </wp:inline>
        </w:drawing>
      </w:r>
    </w:p>
    <w:p w14:paraId="1B4A57C2" w14:textId="045214FC" w:rsidR="005A577C" w:rsidRPr="000035EB" w:rsidRDefault="005A577C" w:rsidP="005A577C">
      <w:pPr>
        <w:spacing w:after="120" w:line="276" w:lineRule="auto"/>
        <w:ind w:left="0" w:right="102" w:firstLine="0"/>
        <w:jc w:val="both"/>
        <w:rPr>
          <w:rFonts w:cstheme="minorHAnsi"/>
          <w:color w:val="404040" w:themeColor="text1" w:themeTint="BF"/>
          <w:sz w:val="24"/>
          <w:szCs w:val="24"/>
          <w:lang w:bidi="en-US"/>
        </w:rPr>
      </w:pPr>
      <w:r w:rsidRPr="000035EB">
        <w:rPr>
          <w:rFonts w:cstheme="minorHAnsi"/>
          <w:color w:val="404040" w:themeColor="text1" w:themeTint="BF"/>
          <w:sz w:val="24"/>
          <w:szCs w:val="24"/>
          <w:lang w:bidi="en-US"/>
        </w:rPr>
        <w:t xml:space="preserve">These are legislation and guidelines related to </w:t>
      </w:r>
      <w:r w:rsidR="001553F6" w:rsidRPr="000035EB">
        <w:rPr>
          <w:rFonts w:cstheme="minorHAnsi"/>
          <w:color w:val="404040" w:themeColor="text1" w:themeTint="BF"/>
          <w:sz w:val="24"/>
          <w:szCs w:val="24"/>
          <w:lang w:bidi="en-US"/>
        </w:rPr>
        <w:t>your clients' rights, welfare, and protection</w:t>
      </w:r>
      <w:r w:rsidRPr="000035EB">
        <w:rPr>
          <w:rFonts w:cstheme="minorHAnsi"/>
          <w:iCs/>
          <w:color w:val="404040" w:themeColor="text1" w:themeTint="BF"/>
          <w:sz w:val="24"/>
          <w:szCs w:val="24"/>
          <w:lang w:bidi="en-US"/>
        </w:rPr>
        <w:t>.</w:t>
      </w:r>
      <w:r w:rsidRPr="000035EB">
        <w:rPr>
          <w:rFonts w:cstheme="minorHAnsi"/>
          <w:color w:val="404040" w:themeColor="text1" w:themeTint="BF"/>
          <w:sz w:val="24"/>
          <w:szCs w:val="24"/>
          <w:lang w:bidi="en-US"/>
        </w:rPr>
        <w:t xml:space="preserve"> </w:t>
      </w:r>
      <w:r w:rsidR="000035EB" w:rsidRPr="00B024BA">
        <w:rPr>
          <w:rFonts w:cstheme="minorHAnsi"/>
          <w:color w:val="404040" w:themeColor="text1" w:themeTint="BF"/>
          <w:sz w:val="24"/>
          <w:szCs w:val="24"/>
          <w:lang w:bidi="en-US"/>
        </w:rPr>
        <w:t>You may review the corresponding legislation and guidelines in the appropriate sections for reference</w:t>
      </w:r>
      <w:r w:rsidR="00902E1B" w:rsidRPr="000035EB">
        <w:rPr>
          <w:rFonts w:cstheme="minorHAnsi"/>
          <w:color w:val="404040" w:themeColor="text1" w:themeTint="BF"/>
          <w:sz w:val="24"/>
          <w:szCs w:val="24"/>
          <w:lang w:bidi="en-US"/>
        </w:rPr>
        <w:t>.</w:t>
      </w:r>
    </w:p>
    <w:p w14:paraId="0CD536E5" w14:textId="0052F503" w:rsidR="00FE15AC" w:rsidRPr="007660D7" w:rsidRDefault="00FE15AC" w:rsidP="005A577C">
      <w:pPr>
        <w:spacing w:after="120" w:line="276" w:lineRule="auto"/>
        <w:ind w:left="0" w:right="102" w:firstLine="0"/>
        <w:jc w:val="both"/>
        <w:rPr>
          <w:rFonts w:cstheme="minorHAnsi"/>
          <w:iCs/>
          <w:color w:val="404040" w:themeColor="text1" w:themeTint="BF"/>
          <w:sz w:val="24"/>
          <w:szCs w:val="24"/>
          <w:lang w:bidi="en-US"/>
        </w:rPr>
      </w:pPr>
      <w:proofErr w:type="spellStart"/>
      <w:r w:rsidRPr="000035EB">
        <w:rPr>
          <w:rFonts w:cstheme="minorHAnsi"/>
          <w:iCs/>
          <w:color w:val="404040" w:themeColor="text1" w:themeTint="BF"/>
          <w:sz w:val="24"/>
          <w:szCs w:val="24"/>
          <w:lang w:bidi="en-US"/>
        </w:rPr>
        <w:t>Organisations</w:t>
      </w:r>
      <w:proofErr w:type="spellEnd"/>
      <w:r w:rsidRPr="000035EB">
        <w:rPr>
          <w:rFonts w:cstheme="minorHAnsi"/>
          <w:iCs/>
          <w:color w:val="404040" w:themeColor="text1" w:themeTint="BF"/>
          <w:sz w:val="24"/>
          <w:szCs w:val="24"/>
          <w:lang w:bidi="en-US"/>
        </w:rPr>
        <w:t xml:space="preserve"> should have </w:t>
      </w:r>
      <w:r w:rsidR="00E74621" w:rsidRPr="000035EB">
        <w:rPr>
          <w:rFonts w:cstheme="minorHAnsi"/>
          <w:iCs/>
          <w:color w:val="404040" w:themeColor="text1" w:themeTint="BF"/>
          <w:sz w:val="24"/>
          <w:szCs w:val="24"/>
          <w:lang w:bidi="en-US"/>
        </w:rPr>
        <w:t xml:space="preserve">a code of conduct or ethics </w:t>
      </w:r>
      <w:r w:rsidR="00C02B48" w:rsidRPr="000035EB">
        <w:rPr>
          <w:rFonts w:cstheme="minorHAnsi"/>
          <w:iCs/>
          <w:color w:val="404040" w:themeColor="text1" w:themeTint="BF"/>
          <w:sz w:val="24"/>
          <w:szCs w:val="24"/>
          <w:lang w:bidi="en-US"/>
        </w:rPr>
        <w:t>covering</w:t>
      </w:r>
      <w:r w:rsidR="00C51BDC" w:rsidRPr="000035EB">
        <w:rPr>
          <w:rFonts w:cstheme="minorHAnsi"/>
          <w:iCs/>
          <w:color w:val="404040" w:themeColor="text1" w:themeTint="BF"/>
          <w:sz w:val="24"/>
          <w:szCs w:val="24"/>
          <w:lang w:bidi="en-US"/>
        </w:rPr>
        <w:t xml:space="preserve"> professional boundaries. This will be discussed further in</w:t>
      </w:r>
      <w:r w:rsidR="001E1E9A" w:rsidRPr="000035EB">
        <w:rPr>
          <w:rFonts w:cstheme="minorHAnsi"/>
          <w:iCs/>
          <w:color w:val="404040" w:themeColor="text1" w:themeTint="BF"/>
          <w:sz w:val="24"/>
          <w:szCs w:val="24"/>
          <w:lang w:bidi="en-US"/>
        </w:rPr>
        <w:t xml:space="preserve"> Subchapter 2.2.</w:t>
      </w:r>
    </w:p>
    <w:p w14:paraId="32B55BBC" w14:textId="77777777" w:rsidR="00243505" w:rsidRPr="00063637" w:rsidRDefault="00243505" w:rsidP="005A577C">
      <w:pPr>
        <w:spacing w:after="120" w:line="276" w:lineRule="auto"/>
        <w:ind w:left="0" w:right="102" w:firstLine="0"/>
        <w:jc w:val="both"/>
        <w:rPr>
          <w:rFonts w:cstheme="minorHAnsi"/>
          <w:iCs/>
          <w:color w:val="404040" w:themeColor="text1" w:themeTint="BF"/>
          <w:sz w:val="24"/>
          <w:szCs w:val="24"/>
          <w:lang w:bidi="en-US"/>
        </w:rPr>
      </w:pPr>
    </w:p>
    <w:p w14:paraId="78371537" w14:textId="641FFCE4" w:rsidR="00FC698B" w:rsidRPr="00F87471" w:rsidRDefault="00FC698B" w:rsidP="00C7363E">
      <w:pPr>
        <w:pStyle w:val="Heading3"/>
        <w:tabs>
          <w:tab w:val="left" w:pos="180"/>
        </w:tabs>
        <w:spacing w:line="276" w:lineRule="auto"/>
        <w:ind w:right="102"/>
        <w:rPr>
          <w:b/>
          <w:bCs/>
          <w:lang w:val="en-AU"/>
        </w:rPr>
      </w:pPr>
      <w:bookmarkStart w:id="45" w:name="_Toc83892745"/>
      <w:bookmarkStart w:id="46" w:name="_Toc100664746"/>
      <w:r w:rsidRPr="00F87471">
        <w:rPr>
          <w:b/>
          <w:bCs/>
          <w:lang w:val="en-AU"/>
        </w:rPr>
        <w:t>1.2.12</w:t>
      </w:r>
      <w:r w:rsidR="000035EB">
        <w:rPr>
          <w:b/>
          <w:bCs/>
          <w:lang w:val="en-AU"/>
        </w:rPr>
        <w:t xml:space="preserve"> </w:t>
      </w:r>
      <w:r w:rsidRPr="00F87471">
        <w:rPr>
          <w:b/>
          <w:bCs/>
          <w:lang w:val="en-AU"/>
        </w:rPr>
        <w:t>Policy Frameworks</w:t>
      </w:r>
      <w:bookmarkEnd w:id="45"/>
      <w:bookmarkEnd w:id="46"/>
    </w:p>
    <w:p w14:paraId="4326C446" w14:textId="5CBEAB26" w:rsidR="00BD7926" w:rsidRDefault="007416CF" w:rsidP="000035EB">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A policy framework</w:t>
      </w:r>
      <w:r w:rsidR="00DA1E0C">
        <w:rPr>
          <w:rFonts w:cstheme="minorHAnsi"/>
          <w:iCs/>
          <w:color w:val="404040" w:themeColor="text1" w:themeTint="BF"/>
          <w:sz w:val="24"/>
          <w:szCs w:val="24"/>
          <w:lang w:val="en-AU" w:bidi="en-US"/>
        </w:rPr>
        <w:t xml:space="preserve"> </w:t>
      </w:r>
      <w:r w:rsidR="00EC1425">
        <w:rPr>
          <w:rFonts w:cstheme="minorHAnsi"/>
          <w:iCs/>
          <w:color w:val="404040" w:themeColor="text1" w:themeTint="BF"/>
          <w:sz w:val="24"/>
          <w:szCs w:val="24"/>
          <w:lang w:val="en-AU" w:bidi="en-US"/>
        </w:rPr>
        <w:t xml:space="preserve">is a document that </w:t>
      </w:r>
      <w:r w:rsidR="0010079F">
        <w:rPr>
          <w:rFonts w:cstheme="minorHAnsi"/>
          <w:iCs/>
          <w:color w:val="404040" w:themeColor="text1" w:themeTint="BF"/>
          <w:sz w:val="24"/>
          <w:szCs w:val="24"/>
          <w:lang w:val="en-AU" w:bidi="en-US"/>
        </w:rPr>
        <w:t>specifies guidelin</w:t>
      </w:r>
      <w:r w:rsidR="00DA6691">
        <w:rPr>
          <w:rFonts w:cstheme="minorHAnsi"/>
          <w:iCs/>
          <w:color w:val="404040" w:themeColor="text1" w:themeTint="BF"/>
          <w:sz w:val="24"/>
          <w:szCs w:val="24"/>
          <w:lang w:val="en-AU" w:bidi="en-US"/>
        </w:rPr>
        <w:t xml:space="preserve">es in creating policies. </w:t>
      </w:r>
      <w:r w:rsidR="000C3F37">
        <w:rPr>
          <w:rFonts w:cstheme="minorHAnsi"/>
          <w:iCs/>
          <w:color w:val="404040" w:themeColor="text1" w:themeTint="BF"/>
          <w:sz w:val="24"/>
          <w:szCs w:val="24"/>
          <w:lang w:val="en-AU" w:bidi="en-US"/>
        </w:rPr>
        <w:t xml:space="preserve">Policy frameworks are </w:t>
      </w:r>
      <w:r w:rsidR="001553F6">
        <w:rPr>
          <w:rFonts w:cstheme="minorHAnsi"/>
          <w:iCs/>
          <w:color w:val="404040" w:themeColor="text1" w:themeTint="BF"/>
          <w:sz w:val="24"/>
          <w:szCs w:val="24"/>
          <w:lang w:val="en-AU" w:bidi="en-US"/>
        </w:rPr>
        <w:t>vital</w:t>
      </w:r>
      <w:r w:rsidR="000C3F37">
        <w:rPr>
          <w:rFonts w:cstheme="minorHAnsi"/>
          <w:iCs/>
          <w:color w:val="404040" w:themeColor="text1" w:themeTint="BF"/>
          <w:sz w:val="24"/>
          <w:szCs w:val="24"/>
          <w:lang w:val="en-AU" w:bidi="en-US"/>
        </w:rPr>
        <w:t xml:space="preserve"> because</w:t>
      </w:r>
      <w:r w:rsidR="00C37BFF">
        <w:rPr>
          <w:rFonts w:cstheme="minorHAnsi"/>
          <w:iCs/>
          <w:color w:val="404040" w:themeColor="text1" w:themeTint="BF"/>
          <w:sz w:val="24"/>
          <w:szCs w:val="24"/>
          <w:lang w:val="en-AU" w:bidi="en-US"/>
        </w:rPr>
        <w:t xml:space="preserve"> they ensure that:</w:t>
      </w:r>
    </w:p>
    <w:p w14:paraId="66B6E1D8" w14:textId="6F8E8A1B" w:rsidR="000C3F37" w:rsidRDefault="00C37BFF" w:rsidP="0004716B">
      <w:pPr>
        <w:pStyle w:val="ListParagraph"/>
        <w:numPr>
          <w:ilvl w:val="0"/>
          <w:numId w:val="77"/>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the organisational practices comply with legal requirements</w:t>
      </w:r>
    </w:p>
    <w:p w14:paraId="717CB872" w14:textId="7CDC3904" w:rsidR="00C37BFF" w:rsidRDefault="00C37BFF" w:rsidP="0004716B">
      <w:pPr>
        <w:pStyle w:val="ListParagraph"/>
        <w:numPr>
          <w:ilvl w:val="0"/>
          <w:numId w:val="77"/>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the clients receive</w:t>
      </w:r>
      <w:r w:rsidR="001174AE">
        <w:rPr>
          <w:rFonts w:cstheme="minorHAnsi"/>
          <w:iCs/>
          <w:color w:val="404040" w:themeColor="text1" w:themeTint="BF"/>
          <w:sz w:val="24"/>
          <w:szCs w:val="24"/>
          <w:lang w:val="en-AU" w:bidi="en-US"/>
        </w:rPr>
        <w:t xml:space="preserve"> th</w:t>
      </w:r>
      <w:r w:rsidR="00914B61">
        <w:rPr>
          <w:rFonts w:cstheme="minorHAnsi"/>
          <w:iCs/>
          <w:color w:val="404040" w:themeColor="text1" w:themeTint="BF"/>
          <w:sz w:val="24"/>
          <w:szCs w:val="24"/>
          <w:lang w:val="en-AU" w:bidi="en-US"/>
        </w:rPr>
        <w:t>e best and most appropriate service</w:t>
      </w:r>
    </w:p>
    <w:p w14:paraId="19F852B6" w14:textId="36AB6E4D" w:rsidR="00914B61" w:rsidRDefault="00664F70" w:rsidP="0004716B">
      <w:pPr>
        <w:pStyle w:val="ListParagraph"/>
        <w:numPr>
          <w:ilvl w:val="0"/>
          <w:numId w:val="77"/>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the organisations are governed properly</w:t>
      </w:r>
    </w:p>
    <w:p w14:paraId="1FAEDC11" w14:textId="54B33D9E" w:rsidR="00664F70" w:rsidRDefault="00E93952" w:rsidP="0004716B">
      <w:pPr>
        <w:pStyle w:val="ListParagraph"/>
        <w:numPr>
          <w:ilvl w:val="0"/>
          <w:numId w:val="77"/>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the policies across the industry are consistent</w:t>
      </w:r>
    </w:p>
    <w:p w14:paraId="755984E5" w14:textId="5C572D2B" w:rsidR="0011477E" w:rsidRPr="000C3F37" w:rsidRDefault="0011477E" w:rsidP="0004716B">
      <w:pPr>
        <w:pStyle w:val="ListParagraph"/>
        <w:numPr>
          <w:ilvl w:val="0"/>
          <w:numId w:val="77"/>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 xml:space="preserve">the organisations </w:t>
      </w:r>
      <w:r w:rsidR="00471C8D">
        <w:rPr>
          <w:rFonts w:cstheme="minorHAnsi"/>
          <w:iCs/>
          <w:color w:val="404040" w:themeColor="text1" w:themeTint="BF"/>
          <w:sz w:val="24"/>
          <w:szCs w:val="24"/>
          <w:lang w:val="en-AU" w:bidi="en-US"/>
        </w:rPr>
        <w:t>take actions towards continuous improvement</w:t>
      </w:r>
      <w:r w:rsidR="003945C5">
        <w:rPr>
          <w:rFonts w:cstheme="minorHAnsi"/>
          <w:iCs/>
          <w:color w:val="404040" w:themeColor="text1" w:themeTint="BF"/>
          <w:sz w:val="24"/>
          <w:szCs w:val="24"/>
          <w:lang w:val="en-AU" w:bidi="en-US"/>
        </w:rPr>
        <w:t>.</w:t>
      </w:r>
    </w:p>
    <w:p w14:paraId="0E35BA00" w14:textId="3A35AC2B" w:rsidR="00BD7926" w:rsidRDefault="00F2239A" w:rsidP="00FC698B">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lastRenderedPageBreak/>
        <w:t>Organisations should refer to relevant policy</w:t>
      </w:r>
      <w:r w:rsidR="003D0631">
        <w:rPr>
          <w:rFonts w:cstheme="minorHAnsi"/>
          <w:iCs/>
          <w:color w:val="404040" w:themeColor="text1" w:themeTint="BF"/>
          <w:sz w:val="24"/>
          <w:szCs w:val="24"/>
          <w:lang w:val="en-AU" w:bidi="en-US"/>
        </w:rPr>
        <w:t xml:space="preserve"> frameworks</w:t>
      </w:r>
      <w:r w:rsidR="00522309">
        <w:rPr>
          <w:rFonts w:cstheme="minorHAnsi"/>
          <w:iCs/>
          <w:color w:val="404040" w:themeColor="text1" w:themeTint="BF"/>
          <w:sz w:val="24"/>
          <w:szCs w:val="24"/>
          <w:lang w:val="en-AU" w:bidi="en-US"/>
        </w:rPr>
        <w:t xml:space="preserve"> as they create policies in workplaces. Health and community service workers </w:t>
      </w:r>
      <w:r w:rsidR="00E145B0">
        <w:rPr>
          <w:rFonts w:cstheme="minorHAnsi"/>
          <w:iCs/>
          <w:color w:val="404040" w:themeColor="text1" w:themeTint="BF"/>
          <w:sz w:val="24"/>
          <w:szCs w:val="24"/>
          <w:lang w:val="en-AU" w:bidi="en-US"/>
        </w:rPr>
        <w:t>should follow and promote these policies.</w:t>
      </w:r>
    </w:p>
    <w:p w14:paraId="48644EC8" w14:textId="1DCA2752" w:rsidR="00E145B0" w:rsidRDefault="00FC7278" w:rsidP="00FC698B">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 xml:space="preserve">Each state and territory </w:t>
      </w:r>
      <w:proofErr w:type="gramStart"/>
      <w:r>
        <w:rPr>
          <w:rFonts w:cstheme="minorHAnsi"/>
          <w:iCs/>
          <w:color w:val="404040" w:themeColor="text1" w:themeTint="BF"/>
          <w:sz w:val="24"/>
          <w:szCs w:val="24"/>
          <w:lang w:val="en-AU" w:bidi="en-US"/>
        </w:rPr>
        <w:t>has</w:t>
      </w:r>
      <w:proofErr w:type="gramEnd"/>
      <w:r>
        <w:rPr>
          <w:rFonts w:cstheme="minorHAnsi"/>
          <w:iCs/>
          <w:color w:val="404040" w:themeColor="text1" w:themeTint="BF"/>
          <w:sz w:val="24"/>
          <w:szCs w:val="24"/>
          <w:lang w:val="en-AU" w:bidi="en-US"/>
        </w:rPr>
        <w:t xml:space="preserve"> policy frameworks </w:t>
      </w:r>
      <w:r w:rsidR="005C3183">
        <w:rPr>
          <w:rFonts w:cstheme="minorHAnsi"/>
          <w:iCs/>
          <w:color w:val="404040" w:themeColor="text1" w:themeTint="BF"/>
          <w:sz w:val="24"/>
          <w:szCs w:val="24"/>
          <w:lang w:val="en-AU" w:bidi="en-US"/>
        </w:rPr>
        <w:t>focused on health and community services. You can refer to the links in the table below</w:t>
      </w:r>
      <w:r w:rsidR="000035EB">
        <w:rPr>
          <w:rFonts w:cstheme="minorHAnsi"/>
          <w:iCs/>
          <w:color w:val="404040" w:themeColor="text1" w:themeTint="BF"/>
          <w:sz w:val="24"/>
          <w:szCs w:val="24"/>
          <w:lang w:val="en-AU" w:bidi="en-US"/>
        </w:rPr>
        <w:t>.</w:t>
      </w:r>
    </w:p>
    <w:tbl>
      <w:tblPr>
        <w:tblStyle w:val="TableGrid"/>
        <w:tblW w:w="5000" w:type="pct"/>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ayout w:type="fixed"/>
        <w:tblLook w:val="04A0" w:firstRow="1" w:lastRow="0" w:firstColumn="1" w:lastColumn="0" w:noHBand="0" w:noVBand="1"/>
      </w:tblPr>
      <w:tblGrid>
        <w:gridCol w:w="2122"/>
        <w:gridCol w:w="6894"/>
      </w:tblGrid>
      <w:tr w:rsidR="009B598E" w:rsidRPr="001773BD" w14:paraId="418C5F2F" w14:textId="77777777" w:rsidTr="00B024BA">
        <w:tc>
          <w:tcPr>
            <w:tcW w:w="1177" w:type="pct"/>
            <w:shd w:val="clear" w:color="auto" w:fill="1C96D3"/>
            <w:vAlign w:val="center"/>
          </w:tcPr>
          <w:p w14:paraId="0DBA8379" w14:textId="6F532BEF" w:rsidR="0049494B" w:rsidRPr="001773BD" w:rsidRDefault="0049494B" w:rsidP="00B024BA">
            <w:pPr>
              <w:spacing w:after="120" w:line="276" w:lineRule="auto"/>
              <w:ind w:left="0" w:right="0" w:firstLine="0"/>
              <w:jc w:val="center"/>
              <w:rPr>
                <w:rFonts w:cstheme="minorHAnsi"/>
                <w:b/>
                <w:bCs/>
                <w:color w:val="FFFFFF" w:themeColor="background1"/>
                <w:lang w:val="en-GB" w:bidi="en-US"/>
              </w:rPr>
            </w:pPr>
            <w:bookmarkStart w:id="47" w:name="_Hlk91130481"/>
            <w:r w:rsidRPr="00336C9F">
              <w:rPr>
                <w:rFonts w:cstheme="minorHAnsi"/>
                <w:b/>
                <w:bCs/>
                <w:color w:val="FFFFFF" w:themeColor="background1"/>
                <w:lang w:val="en-GB" w:bidi="en-US"/>
              </w:rPr>
              <w:t>State</w:t>
            </w:r>
            <w:r w:rsidR="002D12FC">
              <w:rPr>
                <w:rFonts w:cstheme="minorHAnsi"/>
                <w:b/>
                <w:bCs/>
                <w:color w:val="FFFFFF" w:themeColor="background1"/>
                <w:lang w:val="en-GB" w:bidi="en-US"/>
              </w:rPr>
              <w:t xml:space="preserve"> or </w:t>
            </w:r>
            <w:r w:rsidRPr="00336C9F">
              <w:rPr>
                <w:rFonts w:cstheme="minorHAnsi"/>
                <w:b/>
                <w:bCs/>
                <w:color w:val="FFFFFF" w:themeColor="background1"/>
                <w:lang w:val="en-GB" w:bidi="en-US"/>
              </w:rPr>
              <w:t>Territory</w:t>
            </w:r>
          </w:p>
        </w:tc>
        <w:tc>
          <w:tcPr>
            <w:tcW w:w="3823" w:type="pct"/>
            <w:shd w:val="clear" w:color="auto" w:fill="1C96D3"/>
            <w:vAlign w:val="center"/>
          </w:tcPr>
          <w:p w14:paraId="4752762C" w14:textId="2A8F30F4" w:rsidR="0049494B" w:rsidRPr="001773BD" w:rsidRDefault="006C1A8C" w:rsidP="00B024BA">
            <w:pPr>
              <w:tabs>
                <w:tab w:val="left" w:pos="180"/>
              </w:tabs>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t>Policy Framework</w:t>
            </w:r>
          </w:p>
        </w:tc>
      </w:tr>
      <w:tr w:rsidR="00FA577C" w:rsidRPr="001773BD" w14:paraId="0F4CDC4B" w14:textId="77777777" w:rsidTr="00B024BA">
        <w:tc>
          <w:tcPr>
            <w:tcW w:w="1177" w:type="pct"/>
            <w:vAlign w:val="center"/>
          </w:tcPr>
          <w:p w14:paraId="412C68D0" w14:textId="77777777" w:rsidR="00FA577C" w:rsidRPr="0035286D" w:rsidRDefault="00FA577C"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ACT</w:t>
            </w:r>
          </w:p>
        </w:tc>
        <w:tc>
          <w:tcPr>
            <w:tcW w:w="3823" w:type="pct"/>
            <w:vAlign w:val="center"/>
          </w:tcPr>
          <w:p w14:paraId="44D7ADEE" w14:textId="00014AA8" w:rsidR="00FA577C" w:rsidRPr="00B024BA" w:rsidRDefault="0081531B" w:rsidP="00B024BA">
            <w:pPr>
              <w:spacing w:after="120" w:line="276" w:lineRule="auto"/>
              <w:ind w:left="0" w:right="0" w:firstLine="0"/>
              <w:jc w:val="center"/>
              <w:rPr>
                <w:rStyle w:val="Hyperlink"/>
                <w:rFonts w:cstheme="minorHAnsi"/>
                <w:color w:val="2E74B5" w:themeColor="accent5" w:themeShade="BF"/>
                <w:szCs w:val="24"/>
                <w:u w:val="none"/>
                <w:lang w:val="en-AU"/>
              </w:rPr>
            </w:pPr>
            <w:hyperlink r:id="rId224" w:history="1">
              <w:r w:rsidR="000035EB">
                <w:rPr>
                  <w:rStyle w:val="Hyperlink"/>
                  <w:rFonts w:cstheme="minorHAnsi"/>
                  <w:color w:val="2E74B5" w:themeColor="accent5" w:themeShade="BF"/>
                  <w:szCs w:val="24"/>
                  <w:u w:val="none"/>
                  <w:lang w:val="en-AU"/>
                </w:rPr>
                <w:t>ACT Health Governance Framework 2018-2023</w:t>
              </w:r>
            </w:hyperlink>
          </w:p>
          <w:p w14:paraId="5FBDCC20" w14:textId="6FE86BDB" w:rsidR="00FA577C" w:rsidRPr="00B024BA" w:rsidRDefault="0081531B"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225" w:history="1">
              <w:r w:rsidR="00B841AE" w:rsidRPr="00B024BA">
                <w:rPr>
                  <w:rStyle w:val="Hyperlink"/>
                  <w:rFonts w:cstheme="minorHAnsi"/>
                  <w:color w:val="2E74B5" w:themeColor="accent5" w:themeShade="BF"/>
                  <w:szCs w:val="24"/>
                  <w:u w:val="none"/>
                  <w:lang w:val="en-AU"/>
                </w:rPr>
                <w:t>Legislation and Policies</w:t>
              </w:r>
            </w:hyperlink>
          </w:p>
        </w:tc>
      </w:tr>
      <w:tr w:rsidR="00FA577C" w:rsidRPr="001773BD" w14:paraId="3F9F2384" w14:textId="77777777" w:rsidTr="00B024BA">
        <w:tc>
          <w:tcPr>
            <w:tcW w:w="1177" w:type="pct"/>
            <w:vAlign w:val="center"/>
          </w:tcPr>
          <w:p w14:paraId="12ABD59B" w14:textId="77777777" w:rsidR="00FA577C" w:rsidRPr="0035286D" w:rsidRDefault="00FA577C" w:rsidP="00B024BA">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Pr>
                <w:color w:val="404040" w:themeColor="text1" w:themeTint="BF"/>
              </w:rPr>
              <w:t>NSW</w:t>
            </w:r>
          </w:p>
        </w:tc>
        <w:tc>
          <w:tcPr>
            <w:tcW w:w="3823" w:type="pct"/>
            <w:vAlign w:val="center"/>
          </w:tcPr>
          <w:p w14:paraId="08289BBC" w14:textId="2F234023" w:rsidR="00FA577C" w:rsidRPr="00B024BA" w:rsidRDefault="0081531B" w:rsidP="00B024BA">
            <w:pPr>
              <w:spacing w:after="120" w:line="276" w:lineRule="auto"/>
              <w:ind w:left="0" w:right="0" w:firstLine="0"/>
              <w:jc w:val="center"/>
              <w:rPr>
                <w:rStyle w:val="Hyperlink"/>
                <w:rFonts w:cstheme="minorHAnsi"/>
                <w:color w:val="2E74B5" w:themeColor="accent5" w:themeShade="BF"/>
                <w:szCs w:val="24"/>
                <w:u w:val="none"/>
                <w:lang w:val="en-AU"/>
              </w:rPr>
            </w:pPr>
            <w:hyperlink r:id="rId226" w:history="1">
              <w:r w:rsidR="005235C2" w:rsidRPr="00B024BA">
                <w:rPr>
                  <w:rStyle w:val="Hyperlink"/>
                  <w:rFonts w:cstheme="minorHAnsi"/>
                  <w:color w:val="2E74B5" w:themeColor="accent5" w:themeShade="BF"/>
                  <w:szCs w:val="24"/>
                  <w:u w:val="none"/>
                  <w:lang w:val="en-AU"/>
                </w:rPr>
                <w:t>Corporate Governance and Accountability Compendium</w:t>
              </w:r>
            </w:hyperlink>
          </w:p>
          <w:p w14:paraId="652E632A" w14:textId="7F1D9180" w:rsidR="00FA577C" w:rsidRPr="00B024BA" w:rsidRDefault="0081531B"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227" w:history="1">
              <w:r w:rsidR="000035EB">
                <w:rPr>
                  <w:rStyle w:val="Hyperlink"/>
                  <w:rFonts w:cstheme="minorHAnsi"/>
                  <w:color w:val="2E74B5" w:themeColor="accent5" w:themeShade="BF"/>
                  <w:szCs w:val="24"/>
                  <w:u w:val="none"/>
                  <w:lang w:val="en-AU"/>
                </w:rPr>
                <w:t>The NSW Human Services Outcomes Framework</w:t>
              </w:r>
            </w:hyperlink>
          </w:p>
        </w:tc>
      </w:tr>
      <w:tr w:rsidR="00FA577C" w:rsidRPr="001773BD" w14:paraId="7D5A5429" w14:textId="77777777" w:rsidTr="00B024BA">
        <w:tc>
          <w:tcPr>
            <w:tcW w:w="1177" w:type="pct"/>
            <w:vAlign w:val="center"/>
          </w:tcPr>
          <w:p w14:paraId="57224FF3" w14:textId="77777777" w:rsidR="00FA577C" w:rsidRPr="0035286D" w:rsidRDefault="00FA577C"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NT</w:t>
            </w:r>
          </w:p>
        </w:tc>
        <w:tc>
          <w:tcPr>
            <w:tcW w:w="3823" w:type="pct"/>
            <w:vAlign w:val="center"/>
          </w:tcPr>
          <w:p w14:paraId="0E79AD54" w14:textId="2C63CD8B" w:rsidR="00FA577C" w:rsidRPr="00B024BA" w:rsidRDefault="0081531B" w:rsidP="00B024BA">
            <w:pPr>
              <w:spacing w:after="120" w:line="276" w:lineRule="auto"/>
              <w:ind w:left="0" w:right="0" w:firstLine="0"/>
              <w:jc w:val="center"/>
              <w:rPr>
                <w:rStyle w:val="Hyperlink"/>
                <w:rFonts w:cstheme="minorHAnsi"/>
                <w:color w:val="2E74B5" w:themeColor="accent5" w:themeShade="BF"/>
                <w:szCs w:val="24"/>
                <w:u w:val="none"/>
                <w:lang w:val="en-AU"/>
              </w:rPr>
            </w:pPr>
            <w:hyperlink r:id="rId228" w:history="1">
              <w:r w:rsidR="006206C6" w:rsidRPr="00B024BA">
                <w:rPr>
                  <w:rStyle w:val="Hyperlink"/>
                  <w:rFonts w:cstheme="minorHAnsi"/>
                  <w:color w:val="2E74B5" w:themeColor="accent5" w:themeShade="BF"/>
                  <w:szCs w:val="24"/>
                  <w:u w:val="none"/>
                  <w:lang w:val="en-AU"/>
                </w:rPr>
                <w:t xml:space="preserve">NT Health </w:t>
              </w:r>
              <w:r w:rsidR="000035EB">
                <w:rPr>
                  <w:rStyle w:val="Hyperlink"/>
                  <w:rFonts w:cstheme="minorHAnsi"/>
                  <w:color w:val="2E74B5" w:themeColor="accent5" w:themeShade="BF"/>
                  <w:szCs w:val="24"/>
                  <w:u w:val="none"/>
                  <w:lang w:val="en-AU"/>
                </w:rPr>
                <w:t>s</w:t>
              </w:r>
              <w:r w:rsidR="006206C6" w:rsidRPr="00B024BA">
                <w:rPr>
                  <w:rStyle w:val="Hyperlink"/>
                  <w:rFonts w:cstheme="minorHAnsi"/>
                  <w:color w:val="2E74B5" w:themeColor="accent5" w:themeShade="BF"/>
                  <w:szCs w:val="24"/>
                  <w:u w:val="none"/>
                  <w:lang w:val="en-AU"/>
                </w:rPr>
                <w:t>trategies</w:t>
              </w:r>
            </w:hyperlink>
          </w:p>
          <w:p w14:paraId="5A6204AD" w14:textId="2A56C393" w:rsidR="00FA577C"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229" w:history="1">
              <w:r w:rsidR="000035EB">
                <w:rPr>
                  <w:rStyle w:val="Hyperlink"/>
                  <w:rFonts w:cstheme="minorHAnsi"/>
                  <w:color w:val="2E74B5" w:themeColor="accent5" w:themeShade="BF"/>
                  <w:szCs w:val="24"/>
                  <w:u w:val="none"/>
                  <w:lang w:val="en-AU"/>
                </w:rPr>
                <w:t>Northern Territory Social Outcomes Framework</w:t>
              </w:r>
            </w:hyperlink>
          </w:p>
        </w:tc>
      </w:tr>
      <w:tr w:rsidR="00FA577C" w:rsidRPr="001773BD" w14:paraId="473A25B8" w14:textId="77777777" w:rsidTr="00B024BA">
        <w:tc>
          <w:tcPr>
            <w:tcW w:w="1177" w:type="pct"/>
            <w:vAlign w:val="center"/>
          </w:tcPr>
          <w:p w14:paraId="0D5B97A4" w14:textId="5D99B864" w:rsidR="00FA577C" w:rsidRPr="0035286D" w:rsidRDefault="00FA577C"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Q</w:t>
            </w:r>
            <w:r w:rsidR="000035EB">
              <w:rPr>
                <w:color w:val="404040" w:themeColor="text1" w:themeTint="BF"/>
              </w:rPr>
              <w:t>ld</w:t>
            </w:r>
          </w:p>
        </w:tc>
        <w:tc>
          <w:tcPr>
            <w:tcW w:w="3823" w:type="pct"/>
            <w:vAlign w:val="center"/>
          </w:tcPr>
          <w:p w14:paraId="5D8CC453" w14:textId="595ACF55" w:rsidR="00FA577C" w:rsidRPr="00B024BA" w:rsidRDefault="0081531B" w:rsidP="00B024BA">
            <w:pPr>
              <w:spacing w:after="120" w:line="276" w:lineRule="auto"/>
              <w:ind w:left="0" w:right="0" w:firstLine="0"/>
              <w:jc w:val="center"/>
              <w:rPr>
                <w:rStyle w:val="Hyperlink"/>
                <w:rFonts w:cstheme="minorHAnsi"/>
                <w:color w:val="2E74B5" w:themeColor="accent5" w:themeShade="BF"/>
                <w:szCs w:val="24"/>
                <w:u w:val="none"/>
                <w:lang w:val="en-AU"/>
              </w:rPr>
            </w:pPr>
            <w:hyperlink r:id="rId230" w:history="1">
              <w:r w:rsidR="000035EB">
                <w:rPr>
                  <w:rStyle w:val="Hyperlink"/>
                  <w:rFonts w:cstheme="minorHAnsi"/>
                  <w:color w:val="2E74B5" w:themeColor="accent5" w:themeShade="BF"/>
                  <w:szCs w:val="24"/>
                  <w:u w:val="none"/>
                  <w:lang w:val="en-AU"/>
                </w:rPr>
                <w:t>Department of Health policy framework</w:t>
              </w:r>
            </w:hyperlink>
          </w:p>
          <w:p w14:paraId="0DD5340A" w14:textId="12A9505A" w:rsidR="00FA577C"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231" w:history="1">
              <w:r w:rsidR="00EF04A7" w:rsidRPr="00B024BA">
                <w:rPr>
                  <w:rStyle w:val="Hyperlink"/>
                  <w:rFonts w:cstheme="minorHAnsi"/>
                  <w:color w:val="2E74B5" w:themeColor="accent5" w:themeShade="BF"/>
                  <w:szCs w:val="24"/>
                  <w:u w:val="none"/>
                  <w:lang w:val="en-AU"/>
                </w:rPr>
                <w:t>Human Services Quality Framework</w:t>
              </w:r>
            </w:hyperlink>
          </w:p>
        </w:tc>
      </w:tr>
      <w:tr w:rsidR="00FA577C" w:rsidRPr="001773BD" w14:paraId="7B92A6AF" w14:textId="77777777" w:rsidTr="00B024BA">
        <w:tc>
          <w:tcPr>
            <w:tcW w:w="1177" w:type="pct"/>
            <w:vAlign w:val="center"/>
          </w:tcPr>
          <w:p w14:paraId="1CC5E5A1" w14:textId="77777777" w:rsidR="00FA577C" w:rsidRPr="0035286D" w:rsidRDefault="00FA577C"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SA</w:t>
            </w:r>
          </w:p>
        </w:tc>
        <w:tc>
          <w:tcPr>
            <w:tcW w:w="3823" w:type="pct"/>
            <w:vAlign w:val="center"/>
          </w:tcPr>
          <w:p w14:paraId="0E4E1B57" w14:textId="0BD0E54C" w:rsidR="00FA577C" w:rsidRPr="00B024BA" w:rsidRDefault="0081531B" w:rsidP="00B024BA">
            <w:pPr>
              <w:tabs>
                <w:tab w:val="left" w:pos="2175"/>
              </w:tabs>
              <w:spacing w:after="120" w:line="276" w:lineRule="auto"/>
              <w:ind w:left="0" w:right="0" w:firstLine="0"/>
              <w:jc w:val="center"/>
              <w:rPr>
                <w:rStyle w:val="Hyperlink"/>
                <w:rFonts w:cstheme="minorHAnsi"/>
                <w:color w:val="2E74B5" w:themeColor="accent5" w:themeShade="BF"/>
                <w:szCs w:val="24"/>
                <w:u w:val="none"/>
                <w:lang w:val="en-AU"/>
              </w:rPr>
            </w:pPr>
            <w:hyperlink r:id="rId232" w:history="1">
              <w:r w:rsidR="00EA2A08" w:rsidRPr="00B024BA">
                <w:rPr>
                  <w:rStyle w:val="Hyperlink"/>
                  <w:rFonts w:cstheme="minorHAnsi"/>
                  <w:color w:val="2E74B5" w:themeColor="accent5" w:themeShade="BF"/>
                  <w:szCs w:val="24"/>
                  <w:u w:val="none"/>
                  <w:lang w:val="en-AU"/>
                </w:rPr>
                <w:t xml:space="preserve">Policy </w:t>
              </w:r>
              <w:r w:rsidR="000035EB">
                <w:rPr>
                  <w:rStyle w:val="Hyperlink"/>
                  <w:rFonts w:cstheme="minorHAnsi"/>
                  <w:color w:val="2E74B5" w:themeColor="accent5" w:themeShade="BF"/>
                  <w:szCs w:val="24"/>
                  <w:u w:val="none"/>
                  <w:lang w:val="en-AU"/>
                </w:rPr>
                <w:t>g</w:t>
              </w:r>
              <w:r w:rsidR="00EA2A08" w:rsidRPr="00B024BA">
                <w:rPr>
                  <w:rStyle w:val="Hyperlink"/>
                  <w:rFonts w:cstheme="minorHAnsi"/>
                  <w:color w:val="2E74B5" w:themeColor="accent5" w:themeShade="BF"/>
                  <w:szCs w:val="24"/>
                  <w:u w:val="none"/>
                  <w:lang w:val="en-AU"/>
                </w:rPr>
                <w:t>overnance</w:t>
              </w:r>
            </w:hyperlink>
          </w:p>
          <w:p w14:paraId="6F070689" w14:textId="4F3436D0" w:rsidR="00FA577C"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233" w:history="1">
              <w:r w:rsidR="000035EB">
                <w:rPr>
                  <w:rStyle w:val="Hyperlink"/>
                  <w:rFonts w:cstheme="minorHAnsi"/>
                  <w:color w:val="2E74B5" w:themeColor="accent5" w:themeShade="BF"/>
                  <w:szCs w:val="24"/>
                  <w:u w:val="none"/>
                  <w:lang w:val="en-AU"/>
                </w:rPr>
                <w:t>Departmental legislative framework</w:t>
              </w:r>
            </w:hyperlink>
          </w:p>
        </w:tc>
      </w:tr>
      <w:tr w:rsidR="00FA577C" w:rsidRPr="001773BD" w14:paraId="53E9B1DC" w14:textId="77777777" w:rsidTr="00B024BA">
        <w:tc>
          <w:tcPr>
            <w:tcW w:w="1177" w:type="pct"/>
            <w:vAlign w:val="center"/>
          </w:tcPr>
          <w:p w14:paraId="44117D96" w14:textId="21279DB6" w:rsidR="00FA577C" w:rsidRPr="0035286D" w:rsidRDefault="00FA577C"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T</w:t>
            </w:r>
            <w:r w:rsidR="000035EB">
              <w:rPr>
                <w:color w:val="404040" w:themeColor="text1" w:themeTint="BF"/>
              </w:rPr>
              <w:t>as</w:t>
            </w:r>
          </w:p>
        </w:tc>
        <w:tc>
          <w:tcPr>
            <w:tcW w:w="3823" w:type="pct"/>
            <w:vAlign w:val="center"/>
          </w:tcPr>
          <w:p w14:paraId="6E0BC0A0" w14:textId="71A4B857" w:rsidR="00FA577C"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234" w:history="1">
              <w:r w:rsidR="00965D0A" w:rsidRPr="00B024BA">
                <w:rPr>
                  <w:rStyle w:val="Hyperlink"/>
                  <w:rFonts w:cstheme="minorHAnsi"/>
                  <w:color w:val="2E74B5" w:themeColor="accent5" w:themeShade="BF"/>
                  <w:szCs w:val="24"/>
                  <w:u w:val="none"/>
                  <w:lang w:val="en-AU"/>
                </w:rPr>
                <w:t>Policy Work</w:t>
              </w:r>
            </w:hyperlink>
          </w:p>
        </w:tc>
      </w:tr>
      <w:tr w:rsidR="00FA577C" w:rsidRPr="001773BD" w14:paraId="7E68EC1B" w14:textId="77777777" w:rsidTr="00B024BA">
        <w:tc>
          <w:tcPr>
            <w:tcW w:w="1177" w:type="pct"/>
            <w:vAlign w:val="center"/>
          </w:tcPr>
          <w:p w14:paraId="475928F3" w14:textId="07DA01EC" w:rsidR="00FA577C" w:rsidRPr="0035286D" w:rsidRDefault="00FA577C"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V</w:t>
            </w:r>
            <w:r w:rsidR="000035EB">
              <w:rPr>
                <w:color w:val="404040" w:themeColor="text1" w:themeTint="BF"/>
              </w:rPr>
              <w:t>ic</w:t>
            </w:r>
          </w:p>
        </w:tc>
        <w:tc>
          <w:tcPr>
            <w:tcW w:w="3823" w:type="pct"/>
            <w:vAlign w:val="center"/>
          </w:tcPr>
          <w:p w14:paraId="4284DEEC" w14:textId="2F164A17" w:rsidR="00FA577C"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235" w:history="1">
              <w:r w:rsidR="00F22983" w:rsidRPr="00B024BA">
                <w:rPr>
                  <w:rStyle w:val="Hyperlink"/>
                  <w:rFonts w:cstheme="minorHAnsi"/>
                  <w:color w:val="2E74B5" w:themeColor="accent5" w:themeShade="BF"/>
                  <w:szCs w:val="24"/>
                  <w:u w:val="none"/>
                  <w:lang w:val="en-AU"/>
                </w:rPr>
                <w:t>Frameworks</w:t>
              </w:r>
            </w:hyperlink>
          </w:p>
        </w:tc>
      </w:tr>
      <w:tr w:rsidR="00FA577C" w:rsidRPr="001773BD" w14:paraId="3F522ECF" w14:textId="77777777" w:rsidTr="00B024BA">
        <w:tc>
          <w:tcPr>
            <w:tcW w:w="1177" w:type="pct"/>
            <w:vAlign w:val="center"/>
          </w:tcPr>
          <w:p w14:paraId="1A36C8FD" w14:textId="77777777" w:rsidR="00FA577C" w:rsidRPr="0035286D" w:rsidRDefault="00FA577C"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WA</w:t>
            </w:r>
          </w:p>
        </w:tc>
        <w:tc>
          <w:tcPr>
            <w:tcW w:w="3823" w:type="pct"/>
            <w:vAlign w:val="center"/>
          </w:tcPr>
          <w:p w14:paraId="42C94B15" w14:textId="2AC492DF" w:rsidR="00FA577C"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236" w:history="1">
              <w:r w:rsidR="00410CE5" w:rsidRPr="00B024BA">
                <w:rPr>
                  <w:rStyle w:val="Hyperlink"/>
                  <w:rFonts w:cstheme="minorHAnsi"/>
                  <w:color w:val="2E74B5" w:themeColor="accent5" w:themeShade="BF"/>
                  <w:szCs w:val="24"/>
                  <w:u w:val="none"/>
                  <w:lang w:val="en-AU"/>
                </w:rPr>
                <w:t>Policy Frameworks</w:t>
              </w:r>
            </w:hyperlink>
          </w:p>
        </w:tc>
      </w:tr>
    </w:tbl>
    <w:bookmarkEnd w:id="47"/>
    <w:p w14:paraId="4A5CC8A0" w14:textId="67F0C2E4" w:rsidR="003C673D" w:rsidRPr="000035EB" w:rsidRDefault="0093605B" w:rsidP="00FC698B">
      <w:pPr>
        <w:spacing w:after="120" w:line="276" w:lineRule="auto"/>
        <w:ind w:left="0" w:right="102" w:firstLine="0"/>
        <w:jc w:val="both"/>
        <w:rPr>
          <w:rFonts w:cstheme="minorHAnsi"/>
          <w:iCs/>
          <w:color w:val="404040" w:themeColor="text1" w:themeTint="BF"/>
          <w:sz w:val="24"/>
          <w:szCs w:val="24"/>
          <w:lang w:val="en-AU" w:bidi="en-US"/>
        </w:rPr>
      </w:pPr>
      <w:r w:rsidRPr="00B024BA">
        <w:rPr>
          <w:rFonts w:cstheme="minorHAnsi"/>
          <w:iCs/>
          <w:color w:val="404040" w:themeColor="text1" w:themeTint="BF"/>
          <w:sz w:val="24"/>
          <w:szCs w:val="24"/>
          <w:lang w:val="en-AU" w:bidi="en-US"/>
        </w:rPr>
        <w:t xml:space="preserve">The following is an example of how </w:t>
      </w:r>
      <w:r w:rsidR="00B06F87" w:rsidRPr="000035EB">
        <w:rPr>
          <w:rFonts w:cstheme="minorHAnsi"/>
          <w:iCs/>
          <w:color w:val="404040" w:themeColor="text1" w:themeTint="BF"/>
          <w:sz w:val="24"/>
          <w:szCs w:val="24"/>
          <w:lang w:val="en-AU" w:bidi="en-US"/>
        </w:rPr>
        <w:t>policy frameworks are anchored in legislation</w:t>
      </w:r>
      <w:r w:rsidR="00F44F94" w:rsidRPr="000035EB">
        <w:rPr>
          <w:rFonts w:cstheme="minorHAnsi"/>
          <w:iCs/>
          <w:color w:val="404040" w:themeColor="text1" w:themeTint="BF"/>
          <w:sz w:val="24"/>
          <w:szCs w:val="24"/>
          <w:lang w:val="en-AU" w:bidi="en-US"/>
        </w:rPr>
        <w:t>.</w:t>
      </w:r>
      <w:r w:rsidR="005C2167" w:rsidRPr="000035EB">
        <w:rPr>
          <w:rFonts w:cstheme="minorHAnsi"/>
          <w:iCs/>
          <w:color w:val="404040" w:themeColor="text1" w:themeTint="BF"/>
          <w:sz w:val="24"/>
          <w:szCs w:val="24"/>
          <w:lang w:val="en-AU" w:bidi="en-US"/>
        </w:rPr>
        <w:t xml:space="preserve"> </w:t>
      </w:r>
      <w:r w:rsidR="003C673D" w:rsidRPr="000035EB">
        <w:rPr>
          <w:rFonts w:cstheme="minorHAnsi"/>
          <w:iCs/>
          <w:color w:val="404040" w:themeColor="text1" w:themeTint="BF"/>
          <w:sz w:val="24"/>
          <w:szCs w:val="24"/>
          <w:lang w:val="en-AU" w:bidi="en-US"/>
        </w:rPr>
        <w:t>In Western Australia</w:t>
      </w:r>
      <w:r w:rsidR="00336A3F" w:rsidRPr="000035EB">
        <w:rPr>
          <w:rFonts w:cstheme="minorHAnsi"/>
          <w:iCs/>
          <w:color w:val="404040" w:themeColor="text1" w:themeTint="BF"/>
          <w:sz w:val="24"/>
          <w:szCs w:val="24"/>
          <w:lang w:val="en-AU" w:bidi="en-US"/>
        </w:rPr>
        <w:t xml:space="preserve">, there are 20 policy frameworks </w:t>
      </w:r>
      <w:r w:rsidR="00FE5499" w:rsidRPr="000035EB">
        <w:rPr>
          <w:rFonts w:cstheme="minorHAnsi"/>
          <w:iCs/>
          <w:color w:val="404040" w:themeColor="text1" w:themeTint="BF"/>
          <w:sz w:val="24"/>
          <w:szCs w:val="24"/>
          <w:lang w:val="en-AU" w:bidi="en-US"/>
        </w:rPr>
        <w:t xml:space="preserve">covering health services. </w:t>
      </w:r>
      <w:r w:rsidR="00546186" w:rsidRPr="000035EB">
        <w:rPr>
          <w:rFonts w:cstheme="minorHAnsi"/>
          <w:iCs/>
          <w:color w:val="404040" w:themeColor="text1" w:themeTint="BF"/>
          <w:sz w:val="24"/>
          <w:szCs w:val="24"/>
          <w:lang w:val="en-AU" w:bidi="en-US"/>
        </w:rPr>
        <w:t xml:space="preserve">These policy frameworks are legally binding under the Health Services Act 2016. </w:t>
      </w:r>
      <w:r w:rsidR="005136A4" w:rsidRPr="00B024BA">
        <w:rPr>
          <w:rFonts w:cstheme="minorHAnsi"/>
          <w:iCs/>
          <w:color w:val="404040" w:themeColor="text1" w:themeTint="BF"/>
          <w:sz w:val="24"/>
          <w:szCs w:val="24"/>
          <w:lang w:val="en-AU" w:bidi="en-US"/>
        </w:rPr>
        <w:t>It states that the Department CEO may issue policy frameworks that s</w:t>
      </w:r>
      <w:r w:rsidR="00B06F87" w:rsidRPr="00B024BA">
        <w:rPr>
          <w:rFonts w:cstheme="minorHAnsi"/>
          <w:iCs/>
          <w:color w:val="404040" w:themeColor="text1" w:themeTint="BF"/>
          <w:sz w:val="24"/>
          <w:szCs w:val="24"/>
          <w:lang w:val="en-AU" w:bidi="en-US"/>
        </w:rPr>
        <w:t>ervice providers and their employees should follow</w:t>
      </w:r>
      <w:r w:rsidR="005136A4" w:rsidRPr="000035EB">
        <w:rPr>
          <w:rFonts w:cstheme="minorHAnsi"/>
          <w:iCs/>
          <w:color w:val="404040" w:themeColor="text1" w:themeTint="BF"/>
          <w:sz w:val="24"/>
          <w:szCs w:val="24"/>
          <w:lang w:val="en-AU" w:bidi="en-US"/>
        </w:rPr>
        <w:t>.</w:t>
      </w:r>
    </w:p>
    <w:p w14:paraId="7B221259" w14:textId="07DDC2E5" w:rsidR="00E50A8E" w:rsidRDefault="00E50A8E">
      <w:pPr>
        <w:spacing w:after="120" w:line="276" w:lineRule="auto"/>
        <w:rPr>
          <w:rFonts w:cstheme="minorHAnsi"/>
          <w:iCs/>
          <w:color w:val="262626" w:themeColor="text1" w:themeTint="D9"/>
          <w:sz w:val="24"/>
          <w:szCs w:val="24"/>
          <w:lang w:val="en-AU" w:bidi="en-US"/>
        </w:rPr>
      </w:pPr>
      <w:r>
        <w:rPr>
          <w:rFonts w:cstheme="minorHAnsi"/>
          <w:iCs/>
          <w:color w:val="262626" w:themeColor="text1" w:themeTint="D9"/>
          <w:sz w:val="24"/>
          <w:szCs w:val="24"/>
          <w:lang w:val="en-AU" w:bidi="en-US"/>
        </w:rPr>
        <w:br w:type="page"/>
      </w:r>
    </w:p>
    <w:p w14:paraId="4AD81022" w14:textId="100F4C8B" w:rsidR="00FC698B" w:rsidRPr="00F87471" w:rsidRDefault="00FC698B" w:rsidP="00C7363E">
      <w:pPr>
        <w:pStyle w:val="Heading3"/>
        <w:tabs>
          <w:tab w:val="left" w:pos="180"/>
        </w:tabs>
        <w:spacing w:line="276" w:lineRule="auto"/>
        <w:ind w:right="102"/>
        <w:rPr>
          <w:b/>
          <w:bCs/>
          <w:lang w:val="en-AU"/>
        </w:rPr>
      </w:pPr>
      <w:bookmarkStart w:id="48" w:name="_Toc83892746"/>
      <w:bookmarkStart w:id="49" w:name="_Toc100664747"/>
      <w:r w:rsidRPr="00F87471">
        <w:rPr>
          <w:b/>
          <w:bCs/>
          <w:lang w:val="en-AU"/>
        </w:rPr>
        <w:lastRenderedPageBreak/>
        <w:t>1.2.13</w:t>
      </w:r>
      <w:r w:rsidR="000035EB">
        <w:rPr>
          <w:b/>
          <w:bCs/>
          <w:lang w:val="en-AU"/>
        </w:rPr>
        <w:t xml:space="preserve"> </w:t>
      </w:r>
      <w:r w:rsidRPr="00F87471">
        <w:rPr>
          <w:b/>
          <w:bCs/>
          <w:lang w:val="en-AU"/>
        </w:rPr>
        <w:t>Records Management</w:t>
      </w:r>
      <w:bookmarkEnd w:id="48"/>
      <w:bookmarkEnd w:id="49"/>
    </w:p>
    <w:p w14:paraId="21C382D1" w14:textId="4CD2DE93" w:rsidR="00515ACE" w:rsidRDefault="000F1089" w:rsidP="000035EB">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ISO 15489-1 (Information and documentation – Records management) is the international standard for records management.</w:t>
      </w:r>
    </w:p>
    <w:p w14:paraId="096BD951" w14:textId="2A23A88E" w:rsidR="00A04345" w:rsidRDefault="00EF5140" w:rsidP="000035EB">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The standard states that r</w:t>
      </w:r>
      <w:r w:rsidR="00A04345" w:rsidRPr="00A04345">
        <w:rPr>
          <w:rFonts w:cstheme="minorHAnsi"/>
          <w:iCs/>
          <w:color w:val="404040" w:themeColor="text1" w:themeTint="BF"/>
          <w:sz w:val="24"/>
          <w:szCs w:val="24"/>
          <w:lang w:val="en-AU" w:bidi="en-US"/>
        </w:rPr>
        <w:t>ecords retention should be managed to meet the current and future needs of internal and external stakeholders</w:t>
      </w:r>
      <w:r w:rsidR="00E7744F">
        <w:rPr>
          <w:rFonts w:cstheme="minorHAnsi"/>
          <w:iCs/>
          <w:color w:val="404040" w:themeColor="text1" w:themeTint="BF"/>
          <w:sz w:val="24"/>
          <w:szCs w:val="24"/>
          <w:lang w:val="en-AU" w:bidi="en-US"/>
        </w:rPr>
        <w:t>. This can be done</w:t>
      </w:r>
      <w:r w:rsidR="00A04345" w:rsidRPr="00A04345">
        <w:rPr>
          <w:rFonts w:cstheme="minorHAnsi"/>
          <w:iCs/>
          <w:color w:val="404040" w:themeColor="text1" w:themeTint="BF"/>
          <w:sz w:val="24"/>
          <w:szCs w:val="24"/>
          <w:lang w:val="en-AU" w:bidi="en-US"/>
        </w:rPr>
        <w:t xml:space="preserve"> by identifying the enforceable or legitimate interests that stakeholders may have in preserving the records for longer than they are required by the organization itself. Stakeholders may include business partners, clients and other people affected by the organization's decisions or actions, and others to whom the organization should make its records available to meet accountability requirements, such as auditors, regulatory authorities and investigative bodies, archives authorities or researchers.</w:t>
      </w:r>
      <w:r w:rsidR="00F8581A">
        <w:rPr>
          <w:rFonts w:cstheme="minorHAnsi"/>
          <w:iCs/>
          <w:color w:val="404040" w:themeColor="text1" w:themeTint="BF"/>
          <w:sz w:val="24"/>
          <w:szCs w:val="24"/>
          <w:lang w:val="en-AU" w:bidi="en-US"/>
        </w:rPr>
        <w:t xml:space="preserve"> </w:t>
      </w: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8048DE" w:rsidRPr="000035EB" w14:paraId="2A0635AF" w14:textId="77777777" w:rsidTr="00943D66">
        <w:tc>
          <w:tcPr>
            <w:tcW w:w="1985" w:type="dxa"/>
          </w:tcPr>
          <w:p w14:paraId="58A94AAA" w14:textId="77777777" w:rsidR="008048DE" w:rsidRPr="00B024BA" w:rsidRDefault="008048DE" w:rsidP="00872522">
            <w:pPr>
              <w:spacing w:after="120" w:line="276" w:lineRule="auto"/>
              <w:ind w:left="0" w:right="0" w:firstLine="0"/>
              <w:jc w:val="center"/>
              <w:rPr>
                <w:rFonts w:cstheme="minorHAnsi"/>
                <w:color w:val="262626" w:themeColor="text1" w:themeTint="D9"/>
                <w:lang w:val="en-GB" w:bidi="en-US"/>
              </w:rPr>
            </w:pPr>
            <w:r w:rsidRPr="000035EB">
              <w:rPr>
                <w:rFonts w:cstheme="minorHAnsi"/>
                <w:noProof/>
                <w:color w:val="262626" w:themeColor="text1" w:themeTint="D9"/>
                <w:lang w:val="en-GB" w:bidi="en-US"/>
              </w:rPr>
              <w:drawing>
                <wp:inline distT="0" distB="0" distL="0" distR="0" wp14:anchorId="4B46328C" wp14:editId="5F0DF2A2">
                  <wp:extent cx="852853" cy="900000"/>
                  <wp:effectExtent l="0" t="0" r="4445" b="0"/>
                  <wp:docPr id="47" name="Picture 4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71A251B1" w14:textId="77777777" w:rsidR="008048DE" w:rsidRPr="000035EB" w:rsidRDefault="008048DE" w:rsidP="00872522">
            <w:pPr>
              <w:spacing w:after="120" w:line="276" w:lineRule="auto"/>
              <w:ind w:left="31" w:right="0" w:firstLine="0"/>
              <w:jc w:val="both"/>
              <w:rPr>
                <w:rFonts w:cstheme="minorHAnsi"/>
                <w:b/>
                <w:bCs/>
                <w:color w:val="FF595E"/>
                <w:sz w:val="28"/>
                <w:lang w:val="en-GB" w:bidi="en-US"/>
              </w:rPr>
            </w:pPr>
            <w:r w:rsidRPr="000035EB">
              <w:rPr>
                <w:rFonts w:cstheme="minorHAnsi"/>
                <w:b/>
                <w:bCs/>
                <w:color w:val="FF595E"/>
                <w:sz w:val="28"/>
                <w:lang w:val="en-GB" w:bidi="en-US"/>
              </w:rPr>
              <w:t>Further Reading</w:t>
            </w:r>
          </w:p>
          <w:p w14:paraId="7B24EFC1" w14:textId="75B3AD4B" w:rsidR="008048DE" w:rsidRPr="00B024BA" w:rsidRDefault="00367DAD" w:rsidP="00872522">
            <w:pPr>
              <w:spacing w:after="120" w:line="276" w:lineRule="auto"/>
              <w:ind w:left="31" w:right="0" w:firstLine="0"/>
              <w:jc w:val="both"/>
              <w:rPr>
                <w:rFonts w:cstheme="minorHAnsi"/>
                <w:color w:val="404040" w:themeColor="text1" w:themeTint="BF"/>
                <w:sz w:val="22"/>
                <w:szCs w:val="20"/>
                <w:lang w:val="en-GB" w:bidi="en-US"/>
              </w:rPr>
            </w:pPr>
            <w:r>
              <w:rPr>
                <w:rFonts w:cstheme="minorHAnsi"/>
                <w:color w:val="404040" w:themeColor="text1" w:themeTint="BF"/>
                <w:lang w:val="en-GB" w:bidi="en-US"/>
              </w:rPr>
              <w:t xml:space="preserve">You can access the </w:t>
            </w:r>
            <w:r w:rsidR="006D4C0E">
              <w:rPr>
                <w:rFonts w:cstheme="minorHAnsi"/>
                <w:color w:val="404040" w:themeColor="text1" w:themeTint="BF"/>
                <w:lang w:val="en-GB" w:bidi="en-US"/>
              </w:rPr>
              <w:t xml:space="preserve">international </w:t>
            </w:r>
            <w:r>
              <w:rPr>
                <w:rFonts w:cstheme="minorHAnsi"/>
                <w:color w:val="404040" w:themeColor="text1" w:themeTint="BF"/>
                <w:lang w:val="en-GB" w:bidi="en-US"/>
              </w:rPr>
              <w:t>standard</w:t>
            </w:r>
            <w:r w:rsidR="006D4C0E">
              <w:rPr>
                <w:rFonts w:cstheme="minorHAnsi"/>
                <w:color w:val="404040" w:themeColor="text1" w:themeTint="BF"/>
                <w:lang w:val="en-GB" w:bidi="en-US"/>
              </w:rPr>
              <w:t xml:space="preserve"> for records management in the link below.</w:t>
            </w:r>
          </w:p>
          <w:p w14:paraId="7640ABA8" w14:textId="0C81F632" w:rsidR="008048DE" w:rsidRPr="00263826" w:rsidRDefault="0081531B" w:rsidP="00263826">
            <w:pPr>
              <w:tabs>
                <w:tab w:val="left" w:pos="1752"/>
                <w:tab w:val="center" w:pos="3020"/>
              </w:tabs>
              <w:spacing w:after="120" w:line="276" w:lineRule="auto"/>
              <w:ind w:left="28" w:right="0" w:firstLine="0"/>
              <w:jc w:val="center"/>
              <w:rPr>
                <w:color w:val="2E74B5" w:themeColor="accent5" w:themeShade="BF"/>
                <w:sz w:val="22"/>
                <w:lang w:val="en-AU"/>
              </w:rPr>
            </w:pPr>
            <w:hyperlink r:id="rId237" w:anchor="iso:std:iso:15489:-1:ed-2:v1:en" w:history="1">
              <w:r w:rsidR="00263826">
                <w:rPr>
                  <w:rStyle w:val="Hyperlink"/>
                  <w:color w:val="2E74B5" w:themeColor="accent5" w:themeShade="BF"/>
                  <w:sz w:val="22"/>
                  <w:u w:val="none"/>
                  <w:lang w:val="en-AU"/>
                </w:rPr>
                <w:t>ISO 15489-1:2016</w:t>
              </w:r>
            </w:hyperlink>
          </w:p>
        </w:tc>
      </w:tr>
    </w:tbl>
    <w:p w14:paraId="1EA0B87A" w14:textId="73C4D8B6" w:rsidR="001E004C" w:rsidRDefault="001E004C" w:rsidP="000035EB">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Following this, o</w:t>
      </w:r>
      <w:r w:rsidRPr="001E004C">
        <w:rPr>
          <w:rFonts w:cstheme="minorHAnsi"/>
          <w:iCs/>
          <w:color w:val="404040" w:themeColor="text1" w:themeTint="BF"/>
          <w:sz w:val="24"/>
          <w:szCs w:val="24"/>
          <w:lang w:val="en-AU" w:bidi="en-US"/>
        </w:rPr>
        <w:t xml:space="preserve">rganisations </w:t>
      </w:r>
      <w:r>
        <w:rPr>
          <w:rFonts w:cstheme="minorHAnsi"/>
          <w:iCs/>
          <w:color w:val="404040" w:themeColor="text1" w:themeTint="BF"/>
          <w:sz w:val="24"/>
          <w:szCs w:val="24"/>
          <w:lang w:val="en-AU" w:bidi="en-US"/>
        </w:rPr>
        <w:t xml:space="preserve">should </w:t>
      </w:r>
      <w:r w:rsidRPr="001E004C">
        <w:rPr>
          <w:rFonts w:cstheme="minorHAnsi"/>
          <w:iCs/>
          <w:color w:val="404040" w:themeColor="text1" w:themeTint="BF"/>
          <w:sz w:val="24"/>
          <w:szCs w:val="24"/>
          <w:lang w:val="en-AU" w:bidi="en-US"/>
        </w:rPr>
        <w:t>enforce rules and procedures for archiving records. This involves storing records for an indeterminate length of time, in such a way that they are only accessible to a few persons within the organisation.</w:t>
      </w:r>
    </w:p>
    <w:p w14:paraId="1A154574" w14:textId="7310E425" w:rsidR="001E004C" w:rsidRDefault="00C21122" w:rsidP="000035EB">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These consideration</w:t>
      </w:r>
      <w:r w:rsidR="00863D25">
        <w:rPr>
          <w:rFonts w:cstheme="minorHAnsi"/>
          <w:iCs/>
          <w:color w:val="404040" w:themeColor="text1" w:themeTint="BF"/>
          <w:sz w:val="24"/>
          <w:szCs w:val="24"/>
          <w:lang w:val="en-AU" w:bidi="en-US"/>
        </w:rPr>
        <w:t xml:space="preserve">s have an impact to the role of workers. </w:t>
      </w:r>
      <w:r w:rsidR="001E60B0" w:rsidRPr="001E60B0">
        <w:rPr>
          <w:rFonts w:cstheme="minorHAnsi"/>
          <w:iCs/>
          <w:color w:val="404040" w:themeColor="text1" w:themeTint="BF"/>
          <w:sz w:val="24"/>
          <w:szCs w:val="24"/>
          <w:lang w:val="en-AU" w:bidi="en-US"/>
        </w:rPr>
        <w:t>Individual workers are required to follow specific policies and procedures before disposing or destroying any records. Individual workers are also required to inform clients whenever their information will be stored for research, audit or other special purposes.</w:t>
      </w:r>
    </w:p>
    <w:p w14:paraId="1D387E45" w14:textId="28B0B872" w:rsidR="009E0A4B" w:rsidRDefault="000D197A" w:rsidP="000035EB">
      <w:pPr>
        <w:spacing w:after="120" w:line="276" w:lineRule="auto"/>
        <w:ind w:left="0" w:right="102" w:firstLine="0"/>
        <w:jc w:val="both"/>
        <w:rPr>
          <w:rFonts w:cstheme="minorHAnsi"/>
          <w:iCs/>
          <w:color w:val="404040" w:themeColor="text1" w:themeTint="BF"/>
          <w:sz w:val="24"/>
          <w:szCs w:val="24"/>
          <w:lang w:val="en-AU" w:bidi="en-US"/>
        </w:rPr>
      </w:pPr>
      <w:r w:rsidRPr="00CF70A5">
        <w:rPr>
          <w:rFonts w:cstheme="minorHAnsi"/>
          <w:iCs/>
          <w:color w:val="404040" w:themeColor="text1" w:themeTint="BF"/>
          <w:sz w:val="24"/>
          <w:szCs w:val="24"/>
          <w:lang w:val="en-AU" w:bidi="en-US"/>
        </w:rPr>
        <w:t>Australia has legislation tha</w:t>
      </w:r>
      <w:r w:rsidR="00CF70A5" w:rsidRPr="00CF70A5">
        <w:rPr>
          <w:rFonts w:cstheme="minorHAnsi"/>
          <w:iCs/>
          <w:color w:val="404040" w:themeColor="text1" w:themeTint="BF"/>
          <w:sz w:val="24"/>
          <w:szCs w:val="24"/>
          <w:lang w:val="en-AU" w:bidi="en-US"/>
        </w:rPr>
        <w:t xml:space="preserve">t states the recordkeeping requirements for government </w:t>
      </w:r>
      <w:r w:rsidR="0014229A">
        <w:rPr>
          <w:rFonts w:cstheme="minorHAnsi"/>
          <w:iCs/>
          <w:color w:val="404040" w:themeColor="text1" w:themeTint="BF"/>
          <w:sz w:val="24"/>
          <w:szCs w:val="24"/>
          <w:lang w:val="en-AU" w:bidi="en-US"/>
        </w:rPr>
        <w:t>files</w:t>
      </w:r>
      <w:r w:rsidR="00CF70A5" w:rsidRPr="00CF70A5">
        <w:rPr>
          <w:rFonts w:cstheme="minorHAnsi"/>
          <w:iCs/>
          <w:color w:val="404040" w:themeColor="text1" w:themeTint="BF"/>
          <w:sz w:val="24"/>
          <w:szCs w:val="24"/>
          <w:lang w:val="en-AU" w:bidi="en-US"/>
        </w:rPr>
        <w:t>.</w:t>
      </w:r>
      <w:r w:rsidR="00CF70A5">
        <w:rPr>
          <w:rFonts w:cstheme="minorHAnsi"/>
          <w:iCs/>
          <w:color w:val="404040" w:themeColor="text1" w:themeTint="BF"/>
          <w:sz w:val="24"/>
          <w:szCs w:val="24"/>
          <w:lang w:val="en-AU" w:bidi="en-US"/>
        </w:rPr>
        <w:t xml:space="preserve"> </w:t>
      </w:r>
      <w:r w:rsidR="0063630F">
        <w:rPr>
          <w:rFonts w:cstheme="minorHAnsi"/>
          <w:iCs/>
          <w:color w:val="404040" w:themeColor="text1" w:themeTint="BF"/>
          <w:sz w:val="24"/>
          <w:szCs w:val="24"/>
          <w:lang w:val="en-AU" w:bidi="en-US"/>
        </w:rPr>
        <w:t xml:space="preserve">It is the </w:t>
      </w:r>
      <w:hyperlink r:id="rId238" w:history="1">
        <w:r w:rsidR="0063630F" w:rsidRPr="00BE7E8A">
          <w:rPr>
            <w:rStyle w:val="Hyperlink"/>
            <w:rFonts w:cstheme="minorHAnsi"/>
            <w:iCs/>
            <w:color w:val="2E74B5" w:themeColor="accent5" w:themeShade="BF"/>
            <w:sz w:val="24"/>
            <w:szCs w:val="24"/>
            <w:u w:val="none"/>
            <w:lang w:val="en-AU" w:bidi="en-US"/>
          </w:rPr>
          <w:t>Archives Act 1983</w:t>
        </w:r>
      </w:hyperlink>
      <w:r w:rsidR="0063630F">
        <w:rPr>
          <w:rFonts w:cstheme="minorHAnsi"/>
          <w:iCs/>
          <w:color w:val="404040" w:themeColor="text1" w:themeTint="BF"/>
          <w:sz w:val="24"/>
          <w:szCs w:val="24"/>
          <w:lang w:val="en-AU" w:bidi="en-US"/>
        </w:rPr>
        <w:t xml:space="preserve">. </w:t>
      </w:r>
      <w:r w:rsidR="00FC2B9F">
        <w:rPr>
          <w:rFonts w:cstheme="minorHAnsi"/>
          <w:iCs/>
          <w:color w:val="404040" w:themeColor="text1" w:themeTint="BF"/>
          <w:sz w:val="24"/>
          <w:szCs w:val="24"/>
          <w:lang w:val="en-AU" w:bidi="en-US"/>
        </w:rPr>
        <w:t>It establish</w:t>
      </w:r>
      <w:r w:rsidR="00D440FA">
        <w:rPr>
          <w:rFonts w:cstheme="minorHAnsi"/>
          <w:iCs/>
          <w:color w:val="404040" w:themeColor="text1" w:themeTint="BF"/>
          <w:sz w:val="24"/>
          <w:szCs w:val="24"/>
          <w:lang w:val="en-AU" w:bidi="en-US"/>
        </w:rPr>
        <w:t>ed the National Archives of Australia</w:t>
      </w:r>
      <w:r w:rsidR="00B06F87">
        <w:rPr>
          <w:rFonts w:cstheme="minorHAnsi"/>
          <w:iCs/>
          <w:color w:val="404040" w:themeColor="text1" w:themeTint="BF"/>
          <w:sz w:val="24"/>
          <w:szCs w:val="24"/>
          <w:lang w:val="en-AU" w:bidi="en-US"/>
        </w:rPr>
        <w:t>,</w:t>
      </w:r>
      <w:r w:rsidR="00D440FA">
        <w:rPr>
          <w:rFonts w:cstheme="minorHAnsi"/>
          <w:iCs/>
          <w:color w:val="404040" w:themeColor="text1" w:themeTint="BF"/>
          <w:sz w:val="24"/>
          <w:szCs w:val="24"/>
          <w:lang w:val="en-AU" w:bidi="en-US"/>
        </w:rPr>
        <w:t xml:space="preserve"> which has the following responsibilities:</w:t>
      </w:r>
    </w:p>
    <w:p w14:paraId="5CA15D1E" w14:textId="034ADBB9" w:rsidR="00AA62B5" w:rsidRDefault="00AA62B5" w:rsidP="000035EB">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noProof/>
          <w:color w:val="404040" w:themeColor="text1" w:themeTint="BF"/>
          <w:sz w:val="24"/>
          <w:szCs w:val="24"/>
          <w:lang w:val="en-AU" w:bidi="en-US"/>
        </w:rPr>
        <w:drawing>
          <wp:inline distT="0" distB="0" distL="0" distR="0" wp14:anchorId="24567E4E" wp14:editId="6B111DDE">
            <wp:extent cx="5486400" cy="1952625"/>
            <wp:effectExtent l="0" t="0" r="0" b="9525"/>
            <wp:docPr id="58" name="Diagram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9" r:lo="rId240" r:qs="rId241" r:cs="rId242"/>
              </a:graphicData>
            </a:graphic>
          </wp:inline>
        </w:drawing>
      </w:r>
    </w:p>
    <w:p w14:paraId="69DC0BB7" w14:textId="77777777" w:rsidR="00AA62B5" w:rsidRDefault="00AA62B5">
      <w:pPr>
        <w:spacing w:after="120" w:line="276" w:lineRule="auto"/>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br w:type="page"/>
      </w:r>
    </w:p>
    <w:p w14:paraId="0501EEE7" w14:textId="5AD9FE4D" w:rsidR="006B185D" w:rsidRDefault="00222710" w:rsidP="00913BA7">
      <w:pPr>
        <w:spacing w:after="120" w:line="276" w:lineRule="auto"/>
        <w:ind w:left="0"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lastRenderedPageBreak/>
        <w:t xml:space="preserve">Each state and territory </w:t>
      </w:r>
      <w:proofErr w:type="gramStart"/>
      <w:r w:rsidR="00A30DB1">
        <w:rPr>
          <w:rFonts w:cstheme="minorHAnsi"/>
          <w:iCs/>
          <w:color w:val="404040" w:themeColor="text1" w:themeTint="BF"/>
          <w:sz w:val="24"/>
          <w:szCs w:val="24"/>
          <w:lang w:val="en-AU" w:bidi="en-US"/>
        </w:rPr>
        <w:t>has</w:t>
      </w:r>
      <w:proofErr w:type="gramEnd"/>
      <w:r w:rsidR="00A30DB1">
        <w:rPr>
          <w:rFonts w:cstheme="minorHAnsi"/>
          <w:iCs/>
          <w:color w:val="404040" w:themeColor="text1" w:themeTint="BF"/>
          <w:sz w:val="24"/>
          <w:szCs w:val="24"/>
          <w:lang w:val="en-AU" w:bidi="en-US"/>
        </w:rPr>
        <w:t xml:space="preserve"> </w:t>
      </w:r>
      <w:r w:rsidR="000F17B1">
        <w:rPr>
          <w:rFonts w:cstheme="minorHAnsi"/>
          <w:iCs/>
          <w:color w:val="404040" w:themeColor="text1" w:themeTint="BF"/>
          <w:sz w:val="24"/>
          <w:szCs w:val="24"/>
          <w:lang w:val="en-AU" w:bidi="en-US"/>
        </w:rPr>
        <w:t>similar legislation. Each law ensures that pu</w:t>
      </w:r>
      <w:r w:rsidR="00CE1A7E">
        <w:rPr>
          <w:rFonts w:cstheme="minorHAnsi"/>
          <w:iCs/>
          <w:color w:val="404040" w:themeColor="text1" w:themeTint="BF"/>
          <w:sz w:val="24"/>
          <w:szCs w:val="24"/>
          <w:lang w:val="en-AU" w:bidi="en-US"/>
        </w:rPr>
        <w:t>blic records are properly managed, which may entail:</w:t>
      </w:r>
    </w:p>
    <w:p w14:paraId="06EF87FB" w14:textId="0E2738EF" w:rsidR="00710E52" w:rsidRDefault="00EB619F" w:rsidP="002D1BE0">
      <w:pPr>
        <w:pStyle w:val="ListParagraph"/>
        <w:numPr>
          <w:ilvl w:val="0"/>
          <w:numId w:val="83"/>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allowing access to government information</w:t>
      </w:r>
    </w:p>
    <w:p w14:paraId="0BE5BFF2" w14:textId="281A9737" w:rsidR="00EB619F" w:rsidRDefault="00EB619F" w:rsidP="002D1BE0">
      <w:pPr>
        <w:pStyle w:val="ListParagraph"/>
        <w:numPr>
          <w:ilvl w:val="0"/>
          <w:numId w:val="83"/>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allowing access to personal information</w:t>
      </w:r>
    </w:p>
    <w:p w14:paraId="57B2B575" w14:textId="128A8C46" w:rsidR="00EB619F" w:rsidRDefault="00EB619F" w:rsidP="002D1BE0">
      <w:pPr>
        <w:pStyle w:val="ListParagraph"/>
        <w:numPr>
          <w:ilvl w:val="0"/>
          <w:numId w:val="83"/>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processing application on correcting personal information</w:t>
      </w:r>
    </w:p>
    <w:p w14:paraId="31F699E6" w14:textId="1A3ED1FA" w:rsidR="00EB619F" w:rsidRPr="003D03CE" w:rsidRDefault="003B22D6" w:rsidP="002D1BE0">
      <w:pPr>
        <w:pStyle w:val="ListParagraph"/>
        <w:numPr>
          <w:ilvl w:val="0"/>
          <w:numId w:val="83"/>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protecting privacy rights</w:t>
      </w:r>
      <w:r w:rsidR="000035EB">
        <w:rPr>
          <w:rFonts w:cstheme="minorHAnsi"/>
          <w:iCs/>
          <w:color w:val="404040" w:themeColor="text1" w:themeTint="BF"/>
          <w:sz w:val="24"/>
          <w:szCs w:val="24"/>
          <w:lang w:val="en-AU" w:bidi="en-US"/>
        </w:rPr>
        <w:t>.</w:t>
      </w:r>
    </w:p>
    <w:p w14:paraId="0147E458" w14:textId="4F6E8A2C" w:rsidR="00CE1A7E" w:rsidRDefault="00CE1A7E" w:rsidP="00913BA7">
      <w:pPr>
        <w:spacing w:after="120" w:line="276" w:lineRule="auto"/>
        <w:ind w:left="0"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 xml:space="preserve">The table below provides the </w:t>
      </w:r>
      <w:r w:rsidR="001A1E06">
        <w:rPr>
          <w:rFonts w:cstheme="minorHAnsi"/>
          <w:iCs/>
          <w:color w:val="404040" w:themeColor="text1" w:themeTint="BF"/>
          <w:sz w:val="24"/>
          <w:szCs w:val="24"/>
          <w:lang w:val="en-AU" w:bidi="en-US"/>
        </w:rPr>
        <w:t>link to the relevant legislation</w:t>
      </w:r>
      <w:r w:rsidR="000035EB">
        <w:rPr>
          <w:rFonts w:cstheme="minorHAnsi"/>
          <w:iCs/>
          <w:color w:val="404040" w:themeColor="text1" w:themeTint="BF"/>
          <w:sz w:val="24"/>
          <w:szCs w:val="24"/>
          <w:lang w:val="en-AU" w:bidi="en-US"/>
        </w:rPr>
        <w:t>.</w:t>
      </w:r>
    </w:p>
    <w:tbl>
      <w:tblPr>
        <w:tblStyle w:val="TableGrid"/>
        <w:tblW w:w="5000" w:type="pct"/>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829"/>
        <w:gridCol w:w="6187"/>
      </w:tblGrid>
      <w:tr w:rsidR="00C84095" w:rsidRPr="001773BD" w14:paraId="24E6FEC4" w14:textId="77777777" w:rsidTr="00B024BA">
        <w:tc>
          <w:tcPr>
            <w:tcW w:w="1569" w:type="pct"/>
            <w:shd w:val="clear" w:color="auto" w:fill="FF595E"/>
            <w:vAlign w:val="center"/>
          </w:tcPr>
          <w:p w14:paraId="76B4B811" w14:textId="5EB7A462" w:rsidR="00C84095" w:rsidRPr="001773BD" w:rsidRDefault="00E81C29" w:rsidP="00B024BA">
            <w:pPr>
              <w:spacing w:after="120" w:line="276" w:lineRule="auto"/>
              <w:ind w:left="0" w:right="0" w:firstLine="0"/>
              <w:jc w:val="center"/>
              <w:rPr>
                <w:rFonts w:cstheme="minorHAnsi"/>
                <w:b/>
                <w:bCs/>
                <w:color w:val="FFFFFF" w:themeColor="background1"/>
                <w:lang w:val="en-GB" w:bidi="en-US"/>
              </w:rPr>
            </w:pPr>
            <w:bookmarkStart w:id="50" w:name="_Hlk91131756"/>
            <w:r w:rsidRPr="00E81C29">
              <w:rPr>
                <w:rFonts w:cstheme="minorHAnsi"/>
                <w:b/>
                <w:bCs/>
                <w:color w:val="FFFFFF" w:themeColor="background1"/>
                <w:lang w:val="en-GB" w:bidi="en-US"/>
              </w:rPr>
              <w:t>State</w:t>
            </w:r>
            <w:r w:rsidR="002D12FC">
              <w:rPr>
                <w:rFonts w:cstheme="minorHAnsi"/>
                <w:b/>
                <w:bCs/>
                <w:color w:val="FFFFFF" w:themeColor="background1"/>
                <w:lang w:val="en-GB" w:bidi="en-US"/>
              </w:rPr>
              <w:t xml:space="preserve"> or </w:t>
            </w:r>
            <w:r w:rsidRPr="00E81C29">
              <w:rPr>
                <w:rFonts w:cstheme="minorHAnsi"/>
                <w:b/>
                <w:bCs/>
                <w:color w:val="FFFFFF" w:themeColor="background1"/>
                <w:lang w:val="en-GB" w:bidi="en-US"/>
              </w:rPr>
              <w:t>Territory</w:t>
            </w:r>
          </w:p>
        </w:tc>
        <w:tc>
          <w:tcPr>
            <w:tcW w:w="3431" w:type="pct"/>
            <w:shd w:val="clear" w:color="auto" w:fill="FF595E"/>
            <w:vAlign w:val="center"/>
          </w:tcPr>
          <w:p w14:paraId="0E065B3D" w14:textId="53E82140" w:rsidR="00C84095" w:rsidRPr="001773BD" w:rsidRDefault="00E81C29" w:rsidP="00B024BA">
            <w:pPr>
              <w:tabs>
                <w:tab w:val="left" w:pos="180"/>
              </w:tabs>
              <w:spacing w:after="120" w:line="276" w:lineRule="auto"/>
              <w:ind w:left="0" w:right="0" w:firstLine="0"/>
              <w:jc w:val="center"/>
              <w:rPr>
                <w:rFonts w:cstheme="minorHAnsi"/>
                <w:b/>
                <w:bCs/>
                <w:color w:val="FFFFFF" w:themeColor="background1"/>
                <w:lang w:val="en-GB" w:bidi="en-US"/>
              </w:rPr>
            </w:pPr>
            <w:r w:rsidRPr="00E81C29">
              <w:rPr>
                <w:rFonts w:cstheme="minorHAnsi"/>
                <w:b/>
                <w:bCs/>
                <w:color w:val="FFFFFF" w:themeColor="background1"/>
                <w:lang w:val="en-GB" w:bidi="en-US"/>
              </w:rPr>
              <w:t>Legislation</w:t>
            </w:r>
          </w:p>
        </w:tc>
      </w:tr>
      <w:tr w:rsidR="00E81C29" w:rsidRPr="001773BD" w14:paraId="5534F613" w14:textId="77777777" w:rsidTr="00B024BA">
        <w:tc>
          <w:tcPr>
            <w:tcW w:w="1569" w:type="pct"/>
            <w:vAlign w:val="center"/>
          </w:tcPr>
          <w:p w14:paraId="4CC8633E" w14:textId="4FE27C43" w:rsidR="00E81C29" w:rsidRPr="001773BD" w:rsidRDefault="00E81C29"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ACT</w:t>
            </w:r>
          </w:p>
        </w:tc>
        <w:tc>
          <w:tcPr>
            <w:tcW w:w="3431" w:type="pct"/>
            <w:vAlign w:val="center"/>
          </w:tcPr>
          <w:p w14:paraId="3E942AA6" w14:textId="61F6495A" w:rsidR="00E81C29" w:rsidRPr="00B024BA" w:rsidRDefault="0081531B"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244" w:history="1">
              <w:r w:rsidR="006440EC" w:rsidRPr="00B024BA">
                <w:rPr>
                  <w:rStyle w:val="Hyperlink"/>
                  <w:color w:val="2E74B5" w:themeColor="accent5" w:themeShade="BF"/>
                  <w:szCs w:val="24"/>
                  <w:u w:val="none"/>
                </w:rPr>
                <w:t>Territory Records Act 2002</w:t>
              </w:r>
            </w:hyperlink>
          </w:p>
        </w:tc>
      </w:tr>
      <w:tr w:rsidR="00E81C29" w:rsidRPr="00F249BD" w14:paraId="688CAFE6" w14:textId="77777777" w:rsidTr="00B024BA">
        <w:tc>
          <w:tcPr>
            <w:tcW w:w="1569" w:type="pct"/>
            <w:vAlign w:val="center"/>
          </w:tcPr>
          <w:p w14:paraId="6BD11396" w14:textId="4D61E670" w:rsidR="00E81C29" w:rsidRPr="001773BD" w:rsidRDefault="00E81C29" w:rsidP="00B024BA">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Pr>
                <w:color w:val="404040" w:themeColor="text1" w:themeTint="BF"/>
              </w:rPr>
              <w:t>NSW</w:t>
            </w:r>
          </w:p>
        </w:tc>
        <w:tc>
          <w:tcPr>
            <w:tcW w:w="3431" w:type="pct"/>
            <w:vAlign w:val="center"/>
          </w:tcPr>
          <w:p w14:paraId="4EE955C8" w14:textId="4D871A5F" w:rsidR="00E81C29" w:rsidRPr="00B024BA" w:rsidRDefault="0081531B"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245" w:history="1">
              <w:r w:rsidR="002F2409" w:rsidRPr="00B024BA">
                <w:rPr>
                  <w:rStyle w:val="Hyperlink"/>
                  <w:rFonts w:cstheme="minorHAnsi"/>
                  <w:color w:val="2E74B5" w:themeColor="accent5" w:themeShade="BF"/>
                  <w:szCs w:val="24"/>
                  <w:u w:val="none"/>
                  <w:lang w:val="en-AU"/>
                </w:rPr>
                <w:t>State Records Act 1998 No 17</w:t>
              </w:r>
            </w:hyperlink>
          </w:p>
        </w:tc>
      </w:tr>
      <w:tr w:rsidR="00E81C29" w:rsidRPr="00F249BD" w14:paraId="41BD8407" w14:textId="77777777" w:rsidTr="00B024BA">
        <w:tc>
          <w:tcPr>
            <w:tcW w:w="1569" w:type="pct"/>
            <w:vAlign w:val="center"/>
          </w:tcPr>
          <w:p w14:paraId="16DCCD2D" w14:textId="3FD241FC" w:rsidR="00E81C29" w:rsidRPr="001773BD" w:rsidRDefault="00E81C29"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NT</w:t>
            </w:r>
          </w:p>
        </w:tc>
        <w:tc>
          <w:tcPr>
            <w:tcW w:w="3431" w:type="pct"/>
            <w:vAlign w:val="center"/>
          </w:tcPr>
          <w:p w14:paraId="2FB805A6" w14:textId="29798CC3" w:rsidR="00E81C29"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246" w:history="1">
              <w:r w:rsidR="00EB3300" w:rsidRPr="00B024BA">
                <w:rPr>
                  <w:rStyle w:val="Hyperlink"/>
                  <w:rFonts w:cstheme="minorHAnsi"/>
                  <w:color w:val="2E74B5" w:themeColor="accent5" w:themeShade="BF"/>
                  <w:szCs w:val="24"/>
                  <w:u w:val="none"/>
                  <w:lang w:val="en-AU"/>
                </w:rPr>
                <w:t>Information Act 2002</w:t>
              </w:r>
            </w:hyperlink>
          </w:p>
        </w:tc>
      </w:tr>
      <w:tr w:rsidR="00E81C29" w:rsidRPr="00F249BD" w14:paraId="0638299D" w14:textId="77777777" w:rsidTr="00B024BA">
        <w:tc>
          <w:tcPr>
            <w:tcW w:w="1569" w:type="pct"/>
            <w:vAlign w:val="center"/>
          </w:tcPr>
          <w:p w14:paraId="65C3180F" w14:textId="462A1ABE" w:rsidR="00E81C29" w:rsidRPr="001773BD" w:rsidRDefault="00E81C29"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Q</w:t>
            </w:r>
            <w:r w:rsidR="000035EB">
              <w:rPr>
                <w:color w:val="404040" w:themeColor="text1" w:themeTint="BF"/>
              </w:rPr>
              <w:t>ld</w:t>
            </w:r>
          </w:p>
        </w:tc>
        <w:tc>
          <w:tcPr>
            <w:tcW w:w="3431" w:type="pct"/>
            <w:vAlign w:val="center"/>
          </w:tcPr>
          <w:p w14:paraId="087EDEDB" w14:textId="7A330075" w:rsidR="00E81C29"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247" w:history="1">
              <w:r w:rsidR="001E6F37" w:rsidRPr="00B024BA">
                <w:rPr>
                  <w:rStyle w:val="Hyperlink"/>
                  <w:color w:val="2E74B5" w:themeColor="accent5" w:themeShade="BF"/>
                  <w:szCs w:val="24"/>
                  <w:u w:val="none"/>
                </w:rPr>
                <w:t>Public Records Act 2002</w:t>
              </w:r>
            </w:hyperlink>
          </w:p>
        </w:tc>
      </w:tr>
      <w:tr w:rsidR="00E81C29" w:rsidRPr="00F249BD" w14:paraId="087D711E" w14:textId="77777777" w:rsidTr="00B024BA">
        <w:tc>
          <w:tcPr>
            <w:tcW w:w="1569" w:type="pct"/>
            <w:vAlign w:val="center"/>
          </w:tcPr>
          <w:p w14:paraId="7CA626EC" w14:textId="557FB265" w:rsidR="00E81C29" w:rsidRPr="001773BD" w:rsidRDefault="00E81C29"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SA</w:t>
            </w:r>
          </w:p>
        </w:tc>
        <w:tc>
          <w:tcPr>
            <w:tcW w:w="3431" w:type="pct"/>
            <w:vAlign w:val="center"/>
          </w:tcPr>
          <w:p w14:paraId="0D30140A" w14:textId="17C0C1DC" w:rsidR="00E81C29"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248" w:history="1">
              <w:r w:rsidR="00892FFD" w:rsidRPr="00B024BA">
                <w:rPr>
                  <w:rStyle w:val="Hyperlink"/>
                  <w:color w:val="2E74B5" w:themeColor="accent5" w:themeShade="BF"/>
                  <w:szCs w:val="24"/>
                  <w:u w:val="none"/>
                </w:rPr>
                <w:t>State Records Act 1997</w:t>
              </w:r>
            </w:hyperlink>
          </w:p>
        </w:tc>
      </w:tr>
      <w:tr w:rsidR="00E81C29" w:rsidRPr="00F249BD" w14:paraId="475CF6BF" w14:textId="77777777" w:rsidTr="00B024BA">
        <w:tc>
          <w:tcPr>
            <w:tcW w:w="1569" w:type="pct"/>
            <w:vAlign w:val="center"/>
          </w:tcPr>
          <w:p w14:paraId="4E0EE17C" w14:textId="5850CE61" w:rsidR="00E81C29" w:rsidRPr="001773BD" w:rsidRDefault="00E81C29"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T</w:t>
            </w:r>
            <w:r w:rsidR="000035EB">
              <w:rPr>
                <w:color w:val="404040" w:themeColor="text1" w:themeTint="BF"/>
              </w:rPr>
              <w:t>as</w:t>
            </w:r>
          </w:p>
        </w:tc>
        <w:tc>
          <w:tcPr>
            <w:tcW w:w="3431" w:type="pct"/>
            <w:vAlign w:val="center"/>
          </w:tcPr>
          <w:p w14:paraId="2BED3D7F" w14:textId="09AD4831" w:rsidR="00E81C29"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249" w:history="1">
              <w:r w:rsidR="00E81C29" w:rsidRPr="00B024BA">
                <w:rPr>
                  <w:rStyle w:val="Hyperlink"/>
                  <w:color w:val="2E74B5" w:themeColor="accent5" w:themeShade="BF"/>
                  <w:szCs w:val="24"/>
                  <w:u w:val="none"/>
                </w:rPr>
                <w:t>Archives Act 1983</w:t>
              </w:r>
            </w:hyperlink>
          </w:p>
        </w:tc>
      </w:tr>
      <w:tr w:rsidR="00E81C29" w:rsidRPr="00F249BD" w14:paraId="58D390F4" w14:textId="77777777" w:rsidTr="00B024BA">
        <w:tc>
          <w:tcPr>
            <w:tcW w:w="1569" w:type="pct"/>
            <w:vAlign w:val="center"/>
          </w:tcPr>
          <w:p w14:paraId="2151B52C" w14:textId="2F0A3389" w:rsidR="00E81C29" w:rsidRPr="001773BD" w:rsidRDefault="00E81C29"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V</w:t>
            </w:r>
            <w:r w:rsidR="000035EB">
              <w:rPr>
                <w:color w:val="404040" w:themeColor="text1" w:themeTint="BF"/>
              </w:rPr>
              <w:t>ic</w:t>
            </w:r>
          </w:p>
        </w:tc>
        <w:tc>
          <w:tcPr>
            <w:tcW w:w="3431" w:type="pct"/>
            <w:vAlign w:val="center"/>
          </w:tcPr>
          <w:p w14:paraId="56A025B6" w14:textId="6DD4C20A" w:rsidR="00E81C29"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250" w:history="1">
              <w:r w:rsidR="00003AF8" w:rsidRPr="00B024BA">
                <w:rPr>
                  <w:rStyle w:val="Hyperlink"/>
                  <w:rFonts w:cstheme="minorHAnsi"/>
                  <w:color w:val="2E74B5" w:themeColor="accent5" w:themeShade="BF"/>
                  <w:szCs w:val="24"/>
                  <w:u w:val="none"/>
                  <w:lang w:val="en-AU"/>
                </w:rPr>
                <w:t>Public Records Act 1973</w:t>
              </w:r>
            </w:hyperlink>
          </w:p>
        </w:tc>
      </w:tr>
      <w:tr w:rsidR="00E81C29" w:rsidRPr="00F249BD" w14:paraId="2486AC81" w14:textId="77777777" w:rsidTr="00B024BA">
        <w:tc>
          <w:tcPr>
            <w:tcW w:w="1569" w:type="pct"/>
            <w:vAlign w:val="center"/>
          </w:tcPr>
          <w:p w14:paraId="333313D2" w14:textId="7892D25A" w:rsidR="00E81C29" w:rsidRPr="001773BD" w:rsidRDefault="00E81C29"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WA</w:t>
            </w:r>
          </w:p>
        </w:tc>
        <w:tc>
          <w:tcPr>
            <w:tcW w:w="3431" w:type="pct"/>
            <w:vAlign w:val="center"/>
          </w:tcPr>
          <w:p w14:paraId="498C402C" w14:textId="49D91E1F" w:rsidR="00E81C29" w:rsidRPr="00B024BA"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251" w:history="1">
              <w:r w:rsidR="007D4736" w:rsidRPr="00B024BA">
                <w:rPr>
                  <w:rStyle w:val="Hyperlink"/>
                  <w:color w:val="2E74B5" w:themeColor="accent5" w:themeShade="BF"/>
                  <w:szCs w:val="24"/>
                  <w:u w:val="none"/>
                </w:rPr>
                <w:t>State Records Act 2000</w:t>
              </w:r>
            </w:hyperlink>
          </w:p>
        </w:tc>
      </w:tr>
    </w:tbl>
    <w:bookmarkEnd w:id="50"/>
    <w:p w14:paraId="1BB1613F" w14:textId="15974FC6" w:rsidR="001A1E06" w:rsidRDefault="003B22D6" w:rsidP="00913BA7">
      <w:pPr>
        <w:spacing w:after="120" w:line="276" w:lineRule="auto"/>
        <w:ind w:left="0" w:firstLine="0"/>
        <w:jc w:val="both"/>
        <w:rPr>
          <w:rFonts w:cstheme="minorHAnsi"/>
          <w:iCs/>
          <w:color w:val="404040" w:themeColor="text1" w:themeTint="BF"/>
          <w:sz w:val="24"/>
          <w:szCs w:val="24"/>
          <w:lang w:val="en-AU" w:bidi="en-US"/>
        </w:rPr>
      </w:pPr>
      <w:r w:rsidRPr="00B024BA">
        <w:rPr>
          <w:rFonts w:cstheme="minorHAnsi"/>
          <w:iCs/>
          <w:color w:val="404040" w:themeColor="text1" w:themeTint="BF"/>
          <w:sz w:val="24"/>
          <w:szCs w:val="24"/>
          <w:lang w:val="en-AU" w:bidi="en-US"/>
        </w:rPr>
        <w:t>These legislations a</w:t>
      </w:r>
      <w:r w:rsidR="000035EB" w:rsidRPr="00B024BA">
        <w:rPr>
          <w:rFonts w:cstheme="minorHAnsi"/>
          <w:iCs/>
          <w:color w:val="404040" w:themeColor="text1" w:themeTint="BF"/>
          <w:sz w:val="24"/>
          <w:szCs w:val="24"/>
          <w:lang w:val="en-AU" w:bidi="en-US"/>
        </w:rPr>
        <w:t>pply</w:t>
      </w:r>
      <w:r w:rsidR="00090498" w:rsidRPr="00B024BA">
        <w:rPr>
          <w:rFonts w:cstheme="minorHAnsi"/>
          <w:iCs/>
          <w:color w:val="404040" w:themeColor="text1" w:themeTint="BF"/>
          <w:sz w:val="24"/>
          <w:szCs w:val="24"/>
          <w:lang w:val="en-AU" w:bidi="en-US"/>
        </w:rPr>
        <w:t xml:space="preserve"> to health and community service organisations in the public sector</w:t>
      </w:r>
      <w:r w:rsidR="00090498" w:rsidRPr="000035EB">
        <w:rPr>
          <w:rFonts w:cstheme="minorHAnsi"/>
          <w:iCs/>
          <w:color w:val="404040" w:themeColor="text1" w:themeTint="BF"/>
          <w:sz w:val="24"/>
          <w:szCs w:val="24"/>
          <w:lang w:val="en-AU" w:bidi="en-US"/>
        </w:rPr>
        <w:t xml:space="preserve">. </w:t>
      </w:r>
      <w:r w:rsidR="00E215A0" w:rsidRPr="000035EB">
        <w:rPr>
          <w:rFonts w:cstheme="minorHAnsi"/>
          <w:iCs/>
          <w:color w:val="404040" w:themeColor="text1" w:themeTint="BF"/>
          <w:sz w:val="24"/>
          <w:szCs w:val="24"/>
          <w:lang w:val="en-AU" w:bidi="en-US"/>
        </w:rPr>
        <w:t xml:space="preserve">These organisations must </w:t>
      </w:r>
      <w:r w:rsidR="006A051F" w:rsidRPr="000035EB">
        <w:rPr>
          <w:rFonts w:cstheme="minorHAnsi"/>
          <w:iCs/>
          <w:color w:val="404040" w:themeColor="text1" w:themeTint="BF"/>
          <w:sz w:val="24"/>
          <w:szCs w:val="24"/>
          <w:lang w:val="en-AU" w:bidi="en-US"/>
        </w:rPr>
        <w:t>adhere to the relevant law by creating recordkeeping policies. Their policies</w:t>
      </w:r>
      <w:r w:rsidR="00755FFB" w:rsidRPr="000035EB">
        <w:rPr>
          <w:rFonts w:cstheme="minorHAnsi"/>
          <w:iCs/>
          <w:color w:val="404040" w:themeColor="text1" w:themeTint="BF"/>
          <w:sz w:val="24"/>
          <w:szCs w:val="24"/>
          <w:lang w:val="en-AU" w:bidi="en-US"/>
        </w:rPr>
        <w:t xml:space="preserve"> and procedures</w:t>
      </w:r>
      <w:r w:rsidR="006A051F" w:rsidRPr="000035EB">
        <w:rPr>
          <w:rFonts w:cstheme="minorHAnsi"/>
          <w:iCs/>
          <w:color w:val="404040" w:themeColor="text1" w:themeTint="BF"/>
          <w:sz w:val="24"/>
          <w:szCs w:val="24"/>
          <w:lang w:val="en-AU" w:bidi="en-US"/>
        </w:rPr>
        <w:t xml:space="preserve"> can include:</w:t>
      </w:r>
    </w:p>
    <w:p w14:paraId="55947B34" w14:textId="256F745D" w:rsidR="006A051F" w:rsidRDefault="00561C80" w:rsidP="002D1BE0">
      <w:pPr>
        <w:pStyle w:val="ListParagraph"/>
        <w:numPr>
          <w:ilvl w:val="0"/>
          <w:numId w:val="84"/>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protecting the privacy of their clients</w:t>
      </w:r>
    </w:p>
    <w:p w14:paraId="46A5CF7F" w14:textId="4EEE6BC2" w:rsidR="009555DC" w:rsidRDefault="009555DC" w:rsidP="002D1BE0">
      <w:pPr>
        <w:pStyle w:val="ListParagraph"/>
        <w:numPr>
          <w:ilvl w:val="0"/>
          <w:numId w:val="84"/>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principles of good recordkeeping</w:t>
      </w:r>
    </w:p>
    <w:p w14:paraId="07054329" w14:textId="68DC0BBC" w:rsidR="009555DC" w:rsidRDefault="0034646A" w:rsidP="002D1BE0">
      <w:pPr>
        <w:pStyle w:val="ListParagraph"/>
        <w:numPr>
          <w:ilvl w:val="0"/>
          <w:numId w:val="84"/>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classification of information (</w:t>
      </w:r>
      <w:proofErr w:type="gramStart"/>
      <w:r w:rsidR="00B76657">
        <w:rPr>
          <w:rFonts w:cstheme="minorHAnsi"/>
          <w:iCs/>
          <w:color w:val="404040" w:themeColor="text1" w:themeTint="BF"/>
          <w:sz w:val="24"/>
          <w:szCs w:val="24"/>
          <w:lang w:val="en-AU" w:bidi="en-US"/>
        </w:rPr>
        <w:t>e.g.</w:t>
      </w:r>
      <w:proofErr w:type="gramEnd"/>
      <w:r>
        <w:rPr>
          <w:rFonts w:cstheme="minorHAnsi"/>
          <w:iCs/>
          <w:color w:val="404040" w:themeColor="text1" w:themeTint="BF"/>
          <w:sz w:val="24"/>
          <w:szCs w:val="24"/>
          <w:lang w:val="en-AU" w:bidi="en-US"/>
        </w:rPr>
        <w:t xml:space="preserve"> private and confidential information)</w:t>
      </w:r>
    </w:p>
    <w:p w14:paraId="498C915B" w14:textId="1A1C4D33" w:rsidR="0034646A" w:rsidRDefault="00755FFB" w:rsidP="002D1BE0">
      <w:pPr>
        <w:pStyle w:val="ListParagraph"/>
        <w:numPr>
          <w:ilvl w:val="0"/>
          <w:numId w:val="84"/>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processes on maintaining files</w:t>
      </w:r>
    </w:p>
    <w:p w14:paraId="504A313F" w14:textId="7F311DD7" w:rsidR="00AA62B5" w:rsidRDefault="00755FFB" w:rsidP="002D1BE0">
      <w:pPr>
        <w:pStyle w:val="ListParagraph"/>
        <w:numPr>
          <w:ilvl w:val="0"/>
          <w:numId w:val="84"/>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procedures for clients who want to access information</w:t>
      </w:r>
      <w:r w:rsidR="00323E25">
        <w:rPr>
          <w:rFonts w:cstheme="minorHAnsi"/>
          <w:iCs/>
          <w:color w:val="404040" w:themeColor="text1" w:themeTint="BF"/>
          <w:sz w:val="24"/>
          <w:szCs w:val="24"/>
          <w:lang w:val="en-AU" w:bidi="en-US"/>
        </w:rPr>
        <w:t>.</w:t>
      </w:r>
    </w:p>
    <w:p w14:paraId="1A52B206" w14:textId="77777777" w:rsidR="00AA62B5" w:rsidRDefault="00AA62B5">
      <w:pPr>
        <w:spacing w:after="120" w:line="276" w:lineRule="auto"/>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60437D" w:rsidRPr="00C542D9" w14:paraId="5BE38314" w14:textId="77777777" w:rsidTr="004E5135">
        <w:tc>
          <w:tcPr>
            <w:tcW w:w="1985" w:type="dxa"/>
          </w:tcPr>
          <w:p w14:paraId="79FB1AD4" w14:textId="77777777" w:rsidR="0060437D" w:rsidRPr="00C542D9" w:rsidRDefault="0060437D" w:rsidP="004E5135">
            <w:pPr>
              <w:spacing w:after="120" w:line="276" w:lineRule="auto"/>
              <w:ind w:left="0" w:right="0" w:firstLine="0"/>
              <w:jc w:val="center"/>
              <w:rPr>
                <w:rFonts w:cstheme="minorHAnsi"/>
                <w:color w:val="262626" w:themeColor="text1" w:themeTint="D9"/>
                <w:highlight w:val="yellow"/>
                <w:lang w:val="en-AU" w:bidi="en-US"/>
              </w:rPr>
            </w:pPr>
            <w:r w:rsidRPr="00C542D9">
              <w:rPr>
                <w:rFonts w:cstheme="minorHAnsi"/>
                <w:noProof/>
                <w:color w:val="262626" w:themeColor="text1" w:themeTint="D9"/>
                <w:lang w:eastAsia="en-PH"/>
              </w:rPr>
              <w:lastRenderedPageBreak/>
              <w:drawing>
                <wp:inline distT="0" distB="0" distL="0" distR="0" wp14:anchorId="422884B6" wp14:editId="7F5A661B">
                  <wp:extent cx="852853" cy="900000"/>
                  <wp:effectExtent l="0" t="0" r="4445" b="0"/>
                  <wp:docPr id="27" name="Picture 2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14123D0" w14:textId="55D8DF05" w:rsidR="0060437D" w:rsidRPr="00C542D9" w:rsidRDefault="0060437D" w:rsidP="004E5135">
            <w:pPr>
              <w:spacing w:after="120" w:line="276" w:lineRule="auto"/>
              <w:ind w:left="31" w:right="0" w:firstLine="0"/>
              <w:jc w:val="both"/>
              <w:rPr>
                <w:rFonts w:cstheme="minorHAnsi"/>
                <w:b/>
                <w:bCs/>
                <w:color w:val="FF595E"/>
                <w:sz w:val="28"/>
                <w:lang w:val="en-AU" w:bidi="en-US"/>
              </w:rPr>
            </w:pPr>
            <w:r w:rsidRPr="00C542D9">
              <w:rPr>
                <w:rFonts w:cstheme="minorHAnsi"/>
                <w:b/>
                <w:bCs/>
                <w:color w:val="FF595E"/>
                <w:sz w:val="28"/>
                <w:lang w:val="en-AU" w:bidi="en-US"/>
              </w:rPr>
              <w:t>Further Reading</w:t>
            </w:r>
          </w:p>
          <w:p w14:paraId="2B07B283" w14:textId="5CBB1CF6" w:rsidR="0060437D" w:rsidRPr="00B024BA" w:rsidRDefault="00020765" w:rsidP="00C47CA0">
            <w:pPr>
              <w:spacing w:after="120" w:line="276" w:lineRule="auto"/>
              <w:ind w:left="0" w:right="0" w:firstLine="0"/>
              <w:jc w:val="both"/>
              <w:rPr>
                <w:rFonts w:cstheme="minorHAnsi"/>
                <w:color w:val="404040" w:themeColor="text1" w:themeTint="BF"/>
                <w:lang w:val="en-AU" w:bidi="en-US"/>
              </w:rPr>
            </w:pPr>
            <w:r w:rsidRPr="00B024BA">
              <w:rPr>
                <w:rFonts w:cstheme="minorHAnsi"/>
                <w:color w:val="404040" w:themeColor="text1" w:themeTint="BF"/>
                <w:lang w:val="en-AU" w:bidi="en-US"/>
              </w:rPr>
              <w:t>The link below contain</w:t>
            </w:r>
            <w:r w:rsidR="00E12982" w:rsidRPr="00B024BA">
              <w:rPr>
                <w:rFonts w:cstheme="minorHAnsi"/>
                <w:color w:val="404040" w:themeColor="text1" w:themeTint="BF"/>
                <w:lang w:val="en-AU" w:bidi="en-US"/>
              </w:rPr>
              <w:t>s</w:t>
            </w:r>
            <w:r w:rsidRPr="00B024BA">
              <w:rPr>
                <w:rFonts w:cstheme="minorHAnsi"/>
                <w:color w:val="404040" w:themeColor="text1" w:themeTint="BF"/>
                <w:lang w:val="en-AU" w:bidi="en-US"/>
              </w:rPr>
              <w:t xml:space="preserve"> </w:t>
            </w:r>
            <w:r w:rsidR="00E12982" w:rsidRPr="00B024BA">
              <w:rPr>
                <w:rFonts w:cstheme="minorHAnsi"/>
                <w:color w:val="404040" w:themeColor="text1" w:themeTint="BF"/>
                <w:lang w:val="en-AU" w:bidi="en-US"/>
              </w:rPr>
              <w:t>legislation on information management and legislation that includes rel</w:t>
            </w:r>
            <w:r w:rsidR="00C47CA0" w:rsidRPr="00B024BA">
              <w:rPr>
                <w:rFonts w:cstheme="minorHAnsi"/>
                <w:color w:val="404040" w:themeColor="text1" w:themeTint="BF"/>
                <w:lang w:val="en-AU" w:bidi="en-US"/>
              </w:rPr>
              <w:t>evant requirements</w:t>
            </w:r>
            <w:r w:rsidR="00C47CA0" w:rsidRPr="000035EB">
              <w:rPr>
                <w:rFonts w:cstheme="minorHAnsi"/>
                <w:color w:val="404040" w:themeColor="text1" w:themeTint="BF"/>
                <w:lang w:val="en-AU" w:bidi="en-US"/>
              </w:rPr>
              <w:t>.</w:t>
            </w:r>
          </w:p>
          <w:p w14:paraId="221006D9" w14:textId="370AF596" w:rsidR="0060437D" w:rsidRPr="000035EB" w:rsidRDefault="0081531B" w:rsidP="004E5135">
            <w:pPr>
              <w:spacing w:after="120" w:line="276" w:lineRule="auto"/>
              <w:ind w:left="31" w:right="0" w:firstLine="0"/>
              <w:jc w:val="center"/>
              <w:rPr>
                <w:rFonts w:cstheme="minorHAnsi"/>
                <w:color w:val="2E74B5" w:themeColor="accent5" w:themeShade="BF"/>
                <w:sz w:val="22"/>
                <w:lang w:val="en-AU" w:bidi="en-US"/>
              </w:rPr>
            </w:pPr>
            <w:hyperlink r:id="rId252" w:history="1">
              <w:r w:rsidR="000035EB">
                <w:rPr>
                  <w:rStyle w:val="Hyperlink"/>
                  <w:color w:val="2E74B5" w:themeColor="accent5" w:themeShade="BF"/>
                  <w:sz w:val="22"/>
                  <w:u w:val="none"/>
                </w:rPr>
                <w:t>Information management legislation</w:t>
              </w:r>
            </w:hyperlink>
          </w:p>
        </w:tc>
      </w:tr>
    </w:tbl>
    <w:p w14:paraId="5E3159F0" w14:textId="77777777" w:rsidR="00AA62B5" w:rsidRDefault="00AA62B5" w:rsidP="0060437D">
      <w:pPr>
        <w:spacing w:after="120" w:line="276" w:lineRule="auto"/>
        <w:ind w:left="0" w:firstLine="0"/>
        <w:jc w:val="both"/>
        <w:rPr>
          <w:rFonts w:cstheme="minorHAnsi"/>
          <w:iCs/>
          <w:color w:val="404040" w:themeColor="text1" w:themeTint="BF"/>
          <w:sz w:val="24"/>
          <w:szCs w:val="24"/>
          <w:lang w:val="en-AU" w:bidi="en-US"/>
        </w:rPr>
      </w:pPr>
    </w:p>
    <w:p w14:paraId="4D74A647" w14:textId="56643AD1" w:rsidR="0060437D" w:rsidRPr="000035EB" w:rsidRDefault="00C34F74" w:rsidP="0060437D">
      <w:pPr>
        <w:spacing w:after="120" w:line="276" w:lineRule="auto"/>
        <w:ind w:left="0" w:firstLine="0"/>
        <w:jc w:val="both"/>
        <w:rPr>
          <w:rFonts w:cstheme="minorHAnsi"/>
          <w:iCs/>
          <w:color w:val="404040" w:themeColor="text1" w:themeTint="BF"/>
          <w:sz w:val="24"/>
          <w:szCs w:val="24"/>
          <w:lang w:val="en-AU" w:bidi="en-US"/>
        </w:rPr>
      </w:pPr>
      <w:r w:rsidRPr="000035EB">
        <w:rPr>
          <w:rFonts w:cstheme="minorHAnsi"/>
          <w:iCs/>
          <w:color w:val="404040" w:themeColor="text1" w:themeTint="BF"/>
          <w:sz w:val="24"/>
          <w:szCs w:val="24"/>
          <w:lang w:val="en-AU" w:bidi="en-US"/>
        </w:rPr>
        <w:t>T</w:t>
      </w:r>
      <w:r w:rsidR="008C1A0F" w:rsidRPr="000035EB">
        <w:rPr>
          <w:rFonts w:cstheme="minorHAnsi"/>
          <w:iCs/>
          <w:color w:val="404040" w:themeColor="text1" w:themeTint="BF"/>
          <w:sz w:val="24"/>
          <w:szCs w:val="24"/>
          <w:lang w:val="en-AU" w:bidi="en-US"/>
        </w:rPr>
        <w:t xml:space="preserve">he Privacy Act </w:t>
      </w:r>
      <w:r w:rsidR="001507A3" w:rsidRPr="000035EB">
        <w:rPr>
          <w:rFonts w:cstheme="minorHAnsi"/>
          <w:iCs/>
          <w:color w:val="404040" w:themeColor="text1" w:themeTint="BF"/>
          <w:sz w:val="24"/>
          <w:szCs w:val="24"/>
          <w:lang w:val="en-AU" w:bidi="en-US"/>
        </w:rPr>
        <w:t xml:space="preserve">1988 </w:t>
      </w:r>
      <w:r w:rsidR="008C1A0F" w:rsidRPr="000035EB">
        <w:rPr>
          <w:rFonts w:cstheme="minorHAnsi"/>
          <w:iCs/>
          <w:color w:val="404040" w:themeColor="text1" w:themeTint="BF"/>
          <w:sz w:val="24"/>
          <w:szCs w:val="24"/>
          <w:lang w:val="en-AU" w:bidi="en-US"/>
        </w:rPr>
        <w:t>covers</w:t>
      </w:r>
      <w:r w:rsidR="001507A3" w:rsidRPr="000035EB">
        <w:rPr>
          <w:rFonts w:cstheme="minorHAnsi"/>
          <w:iCs/>
          <w:color w:val="404040" w:themeColor="text1" w:themeTint="BF"/>
          <w:sz w:val="24"/>
          <w:szCs w:val="24"/>
          <w:lang w:val="en-AU" w:bidi="en-US"/>
        </w:rPr>
        <w:t xml:space="preserve"> </w:t>
      </w:r>
      <w:r w:rsidR="0080365B" w:rsidRPr="000035EB">
        <w:rPr>
          <w:rFonts w:cstheme="minorHAnsi"/>
          <w:iCs/>
          <w:color w:val="404040" w:themeColor="text1" w:themeTint="BF"/>
          <w:sz w:val="24"/>
          <w:szCs w:val="24"/>
          <w:lang w:val="en-AU" w:bidi="en-US"/>
        </w:rPr>
        <w:t>recordkeeping's privacy, confidentiality, and disclosure aspect</w:t>
      </w:r>
      <w:r w:rsidR="002B7452" w:rsidRPr="000035EB">
        <w:rPr>
          <w:rFonts w:cstheme="minorHAnsi"/>
          <w:iCs/>
          <w:color w:val="404040" w:themeColor="text1" w:themeTint="BF"/>
          <w:sz w:val="24"/>
          <w:szCs w:val="24"/>
          <w:lang w:val="en-AU" w:bidi="en-US"/>
        </w:rPr>
        <w:t xml:space="preserve"> (refer to Section 1.2.9).</w:t>
      </w:r>
    </w:p>
    <w:p w14:paraId="70F41381" w14:textId="3EDAED76" w:rsidR="004C0317" w:rsidRDefault="004C0317" w:rsidP="0060437D">
      <w:pPr>
        <w:spacing w:after="120" w:line="276" w:lineRule="auto"/>
        <w:ind w:left="0" w:firstLine="0"/>
        <w:jc w:val="both"/>
        <w:rPr>
          <w:rFonts w:cstheme="minorHAnsi"/>
          <w:iCs/>
          <w:color w:val="404040" w:themeColor="text1" w:themeTint="BF"/>
          <w:sz w:val="24"/>
          <w:szCs w:val="24"/>
          <w:lang w:val="en-AU" w:bidi="en-US"/>
        </w:rPr>
      </w:pPr>
      <w:r w:rsidRPr="00B024BA">
        <w:rPr>
          <w:rFonts w:cstheme="minorHAnsi"/>
          <w:iCs/>
          <w:color w:val="404040" w:themeColor="text1" w:themeTint="BF"/>
          <w:sz w:val="24"/>
          <w:szCs w:val="24"/>
          <w:lang w:val="en-AU" w:bidi="en-US"/>
        </w:rPr>
        <w:t>For health and community service organisations not cover</w:t>
      </w:r>
      <w:r w:rsidR="002B7452" w:rsidRPr="00B024BA">
        <w:rPr>
          <w:rFonts w:cstheme="minorHAnsi"/>
          <w:iCs/>
          <w:color w:val="404040" w:themeColor="text1" w:themeTint="BF"/>
          <w:sz w:val="24"/>
          <w:szCs w:val="24"/>
          <w:lang w:val="en-AU" w:bidi="en-US"/>
        </w:rPr>
        <w:t>ed</w:t>
      </w:r>
      <w:r w:rsidRPr="00B024BA">
        <w:rPr>
          <w:rFonts w:cstheme="minorHAnsi"/>
          <w:iCs/>
          <w:color w:val="404040" w:themeColor="text1" w:themeTint="BF"/>
          <w:sz w:val="24"/>
          <w:szCs w:val="24"/>
          <w:lang w:val="en-AU" w:bidi="en-US"/>
        </w:rPr>
        <w:t xml:space="preserve"> by the Privacy Act 1988, </w:t>
      </w:r>
      <w:r w:rsidR="002B7452" w:rsidRPr="00B024BA">
        <w:rPr>
          <w:rFonts w:cstheme="minorHAnsi"/>
          <w:iCs/>
          <w:color w:val="404040" w:themeColor="text1" w:themeTint="BF"/>
          <w:sz w:val="24"/>
          <w:szCs w:val="24"/>
          <w:lang w:val="en-AU" w:bidi="en-US"/>
        </w:rPr>
        <w:t>it is still recommended t</w:t>
      </w:r>
      <w:r w:rsidR="00C34F74" w:rsidRPr="00B024BA">
        <w:rPr>
          <w:rFonts w:cstheme="minorHAnsi"/>
          <w:iCs/>
          <w:color w:val="404040" w:themeColor="text1" w:themeTint="BF"/>
          <w:sz w:val="24"/>
          <w:szCs w:val="24"/>
          <w:lang w:val="en-AU" w:bidi="en-US"/>
        </w:rPr>
        <w:t>o</w:t>
      </w:r>
      <w:r w:rsidR="007460D9" w:rsidRPr="00B024BA">
        <w:rPr>
          <w:rFonts w:cstheme="minorHAnsi"/>
          <w:iCs/>
          <w:color w:val="404040" w:themeColor="text1" w:themeTint="BF"/>
          <w:sz w:val="24"/>
          <w:szCs w:val="24"/>
          <w:lang w:val="en-AU" w:bidi="en-US"/>
        </w:rPr>
        <w:t xml:space="preserve"> create policies and procedures regarding recordkeeping</w:t>
      </w:r>
      <w:r w:rsidR="007460D9" w:rsidRPr="000035EB">
        <w:rPr>
          <w:rFonts w:cstheme="minorHAnsi"/>
          <w:iCs/>
          <w:color w:val="404040" w:themeColor="text1" w:themeTint="BF"/>
          <w:sz w:val="24"/>
          <w:szCs w:val="24"/>
          <w:lang w:val="en-AU" w:bidi="en-US"/>
        </w:rPr>
        <w:t xml:space="preserve">. It will help them to </w:t>
      </w:r>
      <w:r w:rsidR="00CF1C58" w:rsidRPr="000035EB">
        <w:rPr>
          <w:rFonts w:cstheme="minorHAnsi"/>
          <w:iCs/>
          <w:color w:val="404040" w:themeColor="text1" w:themeTint="BF"/>
          <w:sz w:val="24"/>
          <w:szCs w:val="24"/>
          <w:lang w:val="en-AU" w:bidi="en-US"/>
        </w:rPr>
        <w:t>store</w:t>
      </w:r>
      <w:r w:rsidR="002F5745" w:rsidRPr="000035EB">
        <w:rPr>
          <w:rFonts w:cstheme="minorHAnsi"/>
          <w:iCs/>
          <w:color w:val="404040" w:themeColor="text1" w:themeTint="BF"/>
          <w:sz w:val="24"/>
          <w:szCs w:val="24"/>
          <w:lang w:val="en-AU" w:bidi="en-US"/>
        </w:rPr>
        <w:t xml:space="preserve"> and access</w:t>
      </w:r>
      <w:r w:rsidR="007460D9" w:rsidRPr="000035EB">
        <w:rPr>
          <w:rFonts w:cstheme="minorHAnsi"/>
          <w:iCs/>
          <w:color w:val="404040" w:themeColor="text1" w:themeTint="BF"/>
          <w:sz w:val="24"/>
          <w:szCs w:val="24"/>
          <w:lang w:val="en-AU" w:bidi="en-US"/>
        </w:rPr>
        <w:t xml:space="preserve"> </w:t>
      </w:r>
      <w:r w:rsidR="00C34F74" w:rsidRPr="000035EB">
        <w:rPr>
          <w:rFonts w:cstheme="minorHAnsi"/>
          <w:iCs/>
          <w:color w:val="404040" w:themeColor="text1" w:themeTint="BF"/>
          <w:sz w:val="24"/>
          <w:szCs w:val="24"/>
          <w:lang w:val="en-AU" w:bidi="en-US"/>
        </w:rPr>
        <w:t>critical</w:t>
      </w:r>
      <w:r w:rsidR="007460D9" w:rsidRPr="000035EB">
        <w:rPr>
          <w:rFonts w:cstheme="minorHAnsi"/>
          <w:iCs/>
          <w:color w:val="404040" w:themeColor="text1" w:themeTint="BF"/>
          <w:sz w:val="24"/>
          <w:szCs w:val="24"/>
          <w:lang w:val="en-AU" w:bidi="en-US"/>
        </w:rPr>
        <w:t xml:space="preserve"> files</w:t>
      </w:r>
      <w:r w:rsidR="002F5745" w:rsidRPr="000035EB">
        <w:rPr>
          <w:rFonts w:cstheme="minorHAnsi"/>
          <w:iCs/>
          <w:color w:val="404040" w:themeColor="text1" w:themeTint="BF"/>
          <w:sz w:val="24"/>
          <w:szCs w:val="24"/>
          <w:lang w:val="en-AU" w:bidi="en-US"/>
        </w:rPr>
        <w:t xml:space="preserve">. </w:t>
      </w:r>
      <w:r w:rsidR="00587679" w:rsidRPr="000035EB">
        <w:rPr>
          <w:rFonts w:cstheme="minorHAnsi"/>
          <w:iCs/>
          <w:color w:val="404040" w:themeColor="text1" w:themeTint="BF"/>
          <w:sz w:val="24"/>
          <w:szCs w:val="24"/>
          <w:lang w:val="en-AU" w:bidi="en-US"/>
        </w:rPr>
        <w:t xml:space="preserve">It will also be beneficial for them when clients </w:t>
      </w:r>
      <w:r w:rsidR="002F5745" w:rsidRPr="000035EB">
        <w:rPr>
          <w:rFonts w:cstheme="minorHAnsi"/>
          <w:iCs/>
          <w:color w:val="404040" w:themeColor="text1" w:themeTint="BF"/>
          <w:sz w:val="24"/>
          <w:szCs w:val="24"/>
          <w:lang w:val="en-AU" w:bidi="en-US"/>
        </w:rPr>
        <w:t xml:space="preserve">request </w:t>
      </w:r>
      <w:r w:rsidR="00587679" w:rsidRPr="000035EB">
        <w:rPr>
          <w:rFonts w:cstheme="minorHAnsi"/>
          <w:iCs/>
          <w:color w:val="404040" w:themeColor="text1" w:themeTint="BF"/>
          <w:sz w:val="24"/>
          <w:szCs w:val="24"/>
          <w:lang w:val="en-AU" w:bidi="en-US"/>
        </w:rPr>
        <w:t>information.</w:t>
      </w:r>
    </w:p>
    <w:p w14:paraId="05BF46A8" w14:textId="77777777" w:rsidR="00AA62B5" w:rsidRDefault="00AA62B5" w:rsidP="0060437D">
      <w:pPr>
        <w:spacing w:after="120" w:line="276" w:lineRule="auto"/>
        <w:ind w:left="0" w:firstLine="0"/>
        <w:jc w:val="both"/>
        <w:rPr>
          <w:rFonts w:cstheme="minorHAnsi"/>
          <w:iCs/>
          <w:color w:val="404040" w:themeColor="text1" w:themeTint="BF"/>
          <w:sz w:val="24"/>
          <w:szCs w:val="24"/>
          <w:lang w:val="en-AU" w:bidi="en-US"/>
        </w:rPr>
      </w:pPr>
    </w:p>
    <w:p w14:paraId="2DEFDFC9" w14:textId="4DC01C9D" w:rsidR="00FC698B" w:rsidRPr="000035EB" w:rsidRDefault="00FC698B" w:rsidP="00C7363E">
      <w:pPr>
        <w:pStyle w:val="Heading3"/>
        <w:tabs>
          <w:tab w:val="left" w:pos="180"/>
        </w:tabs>
        <w:spacing w:line="276" w:lineRule="auto"/>
        <w:ind w:right="102"/>
        <w:rPr>
          <w:b/>
          <w:bCs/>
          <w:lang w:val="en-AU"/>
        </w:rPr>
      </w:pPr>
      <w:bookmarkStart w:id="51" w:name="_Toc83892747"/>
      <w:bookmarkStart w:id="52" w:name="_Toc100664748"/>
      <w:r w:rsidRPr="000035EB">
        <w:rPr>
          <w:b/>
          <w:bCs/>
          <w:lang w:val="en-AU"/>
        </w:rPr>
        <w:t>1.2.14</w:t>
      </w:r>
      <w:r w:rsidR="000035EB" w:rsidRPr="000035EB">
        <w:rPr>
          <w:b/>
          <w:bCs/>
          <w:lang w:val="en-AU"/>
        </w:rPr>
        <w:t xml:space="preserve"> </w:t>
      </w:r>
      <w:r w:rsidRPr="000035EB">
        <w:rPr>
          <w:b/>
          <w:bCs/>
          <w:lang w:val="en-AU"/>
        </w:rPr>
        <w:t>Rights and Responsibilities of Workers, Employers and Clients</w:t>
      </w:r>
      <w:bookmarkEnd w:id="51"/>
      <w:bookmarkEnd w:id="52"/>
    </w:p>
    <w:p w14:paraId="6668E946" w14:textId="15D633D4" w:rsidR="00FC698B" w:rsidRPr="000035EB" w:rsidRDefault="000035EB" w:rsidP="000035EB">
      <w:pPr>
        <w:spacing w:after="120" w:line="276" w:lineRule="auto"/>
        <w:ind w:left="0" w:right="102" w:firstLine="0"/>
        <w:jc w:val="both"/>
        <w:rPr>
          <w:rFonts w:cstheme="minorHAnsi"/>
          <w:color w:val="404040" w:themeColor="text1" w:themeTint="BF"/>
          <w:sz w:val="24"/>
          <w:lang w:val="en-AU" w:bidi="en-US"/>
        </w:rPr>
      </w:pPr>
      <w:r>
        <w:rPr>
          <w:noProof/>
          <w:lang w:eastAsia="en-PH"/>
        </w:rPr>
        <w:drawing>
          <wp:anchor distT="0" distB="0" distL="114300" distR="114300" simplePos="0" relativeHeight="251658281" behindDoc="0" locked="0" layoutInCell="1" allowOverlap="1" wp14:anchorId="07E2F33E" wp14:editId="47F11AE5">
            <wp:simplePos x="0" y="0"/>
            <wp:positionH relativeFrom="margin">
              <wp:align>right</wp:align>
            </wp:positionH>
            <wp:positionV relativeFrom="paragraph">
              <wp:posOffset>9525</wp:posOffset>
            </wp:positionV>
            <wp:extent cx="2620010" cy="1539240"/>
            <wp:effectExtent l="0" t="0" r="8890" b="3810"/>
            <wp:wrapSquare wrapText="bothSides"/>
            <wp:docPr id="7220" name="Picture 7220"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 name="Picture 7220" descr="A group of people posing for a photo&#10;&#10;Description automatically generated"/>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620010" cy="1539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698B" w:rsidRPr="00B024BA">
        <w:rPr>
          <w:rFonts w:cstheme="minorHAnsi"/>
          <w:color w:val="404040" w:themeColor="text1" w:themeTint="BF"/>
          <w:sz w:val="24"/>
          <w:lang w:val="en-AU" w:bidi="en-US"/>
        </w:rPr>
        <w:t>Workers, employers and clients all have rights and responsibilities stated in international treaties</w:t>
      </w:r>
      <w:r w:rsidR="00C00ACD" w:rsidRPr="000035EB">
        <w:rPr>
          <w:rFonts w:cstheme="minorHAnsi"/>
          <w:color w:val="404040" w:themeColor="text1" w:themeTint="BF"/>
          <w:sz w:val="24"/>
          <w:lang w:val="en-AU" w:bidi="en-US"/>
        </w:rPr>
        <w:t xml:space="preserve">. These are </w:t>
      </w:r>
      <w:r w:rsidR="00323E25" w:rsidRPr="000035EB">
        <w:rPr>
          <w:rFonts w:cstheme="minorHAnsi"/>
          <w:color w:val="404040" w:themeColor="text1" w:themeTint="BF"/>
          <w:sz w:val="24"/>
          <w:lang w:val="en-AU" w:bidi="en-US"/>
        </w:rPr>
        <w:t>also implemented</w:t>
      </w:r>
      <w:r w:rsidR="00FC698B" w:rsidRPr="000035EB">
        <w:rPr>
          <w:rFonts w:cstheme="minorHAnsi"/>
          <w:color w:val="404040" w:themeColor="text1" w:themeTint="BF"/>
          <w:sz w:val="24"/>
          <w:lang w:val="en-AU" w:bidi="en-US"/>
        </w:rPr>
        <w:t xml:space="preserve"> through national laws. Rights are entitlements that belong to every person in a group for which the rights are written. These rights come with responsibilities</w:t>
      </w:r>
      <w:r w:rsidR="00E856FF" w:rsidRPr="00B024BA">
        <w:rPr>
          <w:rFonts w:cstheme="minorHAnsi"/>
          <w:color w:val="404040" w:themeColor="text1" w:themeTint="BF"/>
          <w:sz w:val="24"/>
          <w:lang w:val="en-AU" w:bidi="en-US"/>
        </w:rPr>
        <w:t>.</w:t>
      </w:r>
      <w:r w:rsidR="00FC698B" w:rsidRPr="00B024BA">
        <w:rPr>
          <w:rFonts w:cstheme="minorHAnsi"/>
          <w:color w:val="404040" w:themeColor="text1" w:themeTint="BF"/>
          <w:sz w:val="24"/>
          <w:lang w:val="en-AU" w:bidi="en-US"/>
        </w:rPr>
        <w:t xml:space="preserve"> </w:t>
      </w:r>
      <w:r w:rsidR="00E856FF" w:rsidRPr="00B024BA">
        <w:rPr>
          <w:rFonts w:cstheme="minorHAnsi"/>
          <w:color w:val="404040" w:themeColor="text1" w:themeTint="BF"/>
          <w:sz w:val="24"/>
          <w:lang w:val="en-AU" w:bidi="en-US"/>
        </w:rPr>
        <w:t>It ensures that,</w:t>
      </w:r>
      <w:r w:rsidR="00FC698B" w:rsidRPr="00B024BA">
        <w:rPr>
          <w:rFonts w:cstheme="minorHAnsi"/>
          <w:color w:val="404040" w:themeColor="text1" w:themeTint="BF"/>
          <w:sz w:val="24"/>
          <w:lang w:val="en-AU" w:bidi="en-US"/>
        </w:rPr>
        <w:t xml:space="preserve"> while a person is granted rights, they must exercise these rights in a way that does not step on the rights of others</w:t>
      </w:r>
      <w:r w:rsidR="00FC698B" w:rsidRPr="000035EB">
        <w:rPr>
          <w:rFonts w:cstheme="minorHAnsi"/>
          <w:color w:val="404040" w:themeColor="text1" w:themeTint="BF"/>
          <w:sz w:val="24"/>
          <w:lang w:val="en-AU" w:bidi="en-US"/>
        </w:rPr>
        <w:t>.</w:t>
      </w:r>
    </w:p>
    <w:p w14:paraId="30BC047C" w14:textId="77777777" w:rsidR="000035EB" w:rsidRPr="000035EB" w:rsidRDefault="000035EB" w:rsidP="000035EB">
      <w:pPr>
        <w:spacing w:after="120" w:line="276" w:lineRule="auto"/>
        <w:ind w:left="0" w:right="102" w:firstLine="0"/>
        <w:jc w:val="both"/>
        <w:rPr>
          <w:rFonts w:cstheme="minorHAnsi"/>
          <w:b/>
          <w:bCs/>
          <w:iCs/>
          <w:color w:val="404040" w:themeColor="text1" w:themeTint="BF"/>
          <w:sz w:val="24"/>
          <w:szCs w:val="24"/>
          <w:lang w:val="en-AU" w:bidi="en-US"/>
        </w:rPr>
      </w:pPr>
    </w:p>
    <w:p w14:paraId="61CA18AA" w14:textId="77777777" w:rsidR="00FC698B" w:rsidRPr="000035EB" w:rsidRDefault="00FC698B" w:rsidP="000035EB">
      <w:pPr>
        <w:spacing w:after="120" w:line="276" w:lineRule="auto"/>
        <w:ind w:left="0" w:right="102" w:firstLine="0"/>
        <w:jc w:val="both"/>
        <w:rPr>
          <w:rFonts w:cstheme="minorHAnsi"/>
          <w:b/>
          <w:bCs/>
          <w:iCs/>
          <w:color w:val="404040" w:themeColor="text1" w:themeTint="BF"/>
          <w:sz w:val="24"/>
          <w:szCs w:val="24"/>
          <w:lang w:val="en-AU" w:bidi="en-US"/>
        </w:rPr>
      </w:pPr>
      <w:r w:rsidRPr="000035EB">
        <w:rPr>
          <w:rFonts w:cstheme="minorHAnsi"/>
          <w:b/>
          <w:bCs/>
          <w:iCs/>
          <w:color w:val="404040" w:themeColor="text1" w:themeTint="BF"/>
          <w:sz w:val="24"/>
          <w:szCs w:val="24"/>
          <w:lang w:val="en-AU" w:bidi="en-US"/>
        </w:rPr>
        <w:t>Rights and Responsibilities of Workers and Employers</w:t>
      </w:r>
    </w:p>
    <w:p w14:paraId="212123BA" w14:textId="558EFB25" w:rsidR="00FC698B" w:rsidRDefault="00FC698B" w:rsidP="000035EB">
      <w:pPr>
        <w:spacing w:after="120" w:line="276" w:lineRule="auto"/>
        <w:ind w:left="0" w:right="102" w:firstLine="0"/>
        <w:jc w:val="both"/>
        <w:rPr>
          <w:rFonts w:cstheme="minorHAnsi"/>
          <w:iCs/>
          <w:color w:val="404040" w:themeColor="text1" w:themeTint="BF"/>
          <w:sz w:val="24"/>
          <w:szCs w:val="24"/>
          <w:lang w:val="en-AU" w:bidi="en-US"/>
        </w:rPr>
      </w:pPr>
      <w:r w:rsidRPr="00B024BA">
        <w:rPr>
          <w:rFonts w:cstheme="minorHAnsi"/>
          <w:iCs/>
          <w:color w:val="404040" w:themeColor="text1" w:themeTint="BF"/>
          <w:sz w:val="24"/>
          <w:szCs w:val="24"/>
          <w:lang w:val="en-AU" w:bidi="en-US"/>
        </w:rPr>
        <w:t>The international organisation that handles issues related to labour is the International Labour Organisation (ILO). The ILO is an agency under the United Nations that sets guidelines that promote labour standards, including the rights of workers and employers. Standards developed by the ILO are submitted to the Australian Parliament for enactments and applications of legislation that would enforce these standards</w:t>
      </w:r>
      <w:r w:rsidRPr="000035EB">
        <w:rPr>
          <w:rFonts w:cstheme="minorHAnsi"/>
          <w:iCs/>
          <w:color w:val="404040" w:themeColor="text1" w:themeTint="BF"/>
          <w:sz w:val="24"/>
          <w:szCs w:val="24"/>
          <w:lang w:val="en-AU" w:bidi="en-US"/>
        </w:rPr>
        <w:t>.</w:t>
      </w:r>
    </w:p>
    <w:p w14:paraId="64EC6BC6" w14:textId="77777777" w:rsidR="00FC00B3" w:rsidRDefault="00FC00B3">
      <w:pPr>
        <w:spacing w:after="120" w:line="276" w:lineRule="auto"/>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br w:type="page"/>
      </w:r>
    </w:p>
    <w:p w14:paraId="0F64549D" w14:textId="77777777" w:rsidR="00FC698B" w:rsidRPr="00EF38DE" w:rsidRDefault="00FC698B" w:rsidP="00FC698B">
      <w:pPr>
        <w:spacing w:after="120" w:line="276" w:lineRule="auto"/>
        <w:ind w:left="0" w:right="102" w:firstLine="0"/>
        <w:jc w:val="both"/>
        <w:rPr>
          <w:rFonts w:cstheme="minorHAnsi"/>
          <w:iCs/>
          <w:color w:val="404040" w:themeColor="text1" w:themeTint="BF"/>
          <w:sz w:val="24"/>
          <w:szCs w:val="24"/>
          <w:lang w:val="en-AU" w:bidi="en-US"/>
        </w:rPr>
      </w:pPr>
      <w:r w:rsidRPr="00EF38DE">
        <w:rPr>
          <w:rFonts w:cstheme="minorHAnsi"/>
          <w:iCs/>
          <w:color w:val="404040" w:themeColor="text1" w:themeTint="BF"/>
          <w:sz w:val="24"/>
          <w:szCs w:val="24"/>
          <w:lang w:val="en-AU" w:bidi="en-US"/>
        </w:rPr>
        <w:lastRenderedPageBreak/>
        <w:t>The core standards set by the ILO in the Declaration on Fundamental Principles and Rights at Work include provisions on:</w:t>
      </w:r>
    </w:p>
    <w:p w14:paraId="457140B5" w14:textId="487FBCC3" w:rsidR="00A363F2" w:rsidRPr="00A60337" w:rsidRDefault="00A363F2" w:rsidP="00FC698B">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noProof/>
          <w:color w:val="404040" w:themeColor="text1" w:themeTint="BF"/>
          <w:sz w:val="24"/>
          <w:szCs w:val="24"/>
          <w:lang w:eastAsia="en-PH"/>
        </w:rPr>
        <w:drawing>
          <wp:inline distT="0" distB="0" distL="0" distR="0" wp14:anchorId="67796BCA" wp14:editId="252AE665">
            <wp:extent cx="5669280" cy="2819400"/>
            <wp:effectExtent l="0" t="0" r="7620" b="0"/>
            <wp:docPr id="7221" name="Diagram 72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4" r:lo="rId255" r:qs="rId256" r:cs="rId257"/>
              </a:graphicData>
            </a:graphic>
          </wp:inline>
        </w:drawing>
      </w:r>
    </w:p>
    <w:p w14:paraId="7B71D931" w14:textId="77777777" w:rsidR="00FC698B" w:rsidRPr="00A60337" w:rsidRDefault="00FC698B" w:rsidP="00FC698B">
      <w:pPr>
        <w:spacing w:after="120" w:line="276" w:lineRule="auto"/>
        <w:ind w:left="0" w:right="102" w:firstLine="0"/>
        <w:jc w:val="both"/>
        <w:rPr>
          <w:rFonts w:cstheme="minorHAnsi"/>
          <w:iCs/>
          <w:color w:val="404040" w:themeColor="text1" w:themeTint="BF"/>
          <w:sz w:val="24"/>
          <w:szCs w:val="24"/>
          <w:lang w:val="en-AU" w:bidi="en-US"/>
        </w:rPr>
      </w:pPr>
      <w:r w:rsidRPr="00A60337">
        <w:rPr>
          <w:rFonts w:cstheme="minorHAnsi"/>
          <w:iCs/>
          <w:color w:val="404040" w:themeColor="text1" w:themeTint="BF"/>
          <w:sz w:val="24"/>
          <w:szCs w:val="24"/>
          <w:lang w:val="en-AU" w:bidi="en-US"/>
        </w:rPr>
        <w:t>The rights to work and rights in work are also parts of a person’s economic rights, as described in the International Covenant on Economic, Social and Cultural Rights (ICESCR). These rights include:</w:t>
      </w:r>
    </w:p>
    <w:p w14:paraId="59A6328C" w14:textId="77777777" w:rsidR="00FC698B" w:rsidRPr="00A60337" w:rsidRDefault="00FC698B" w:rsidP="00A8792A">
      <w:pPr>
        <w:pStyle w:val="ListParagraph"/>
        <w:numPr>
          <w:ilvl w:val="0"/>
          <w:numId w:val="24"/>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A60337">
        <w:rPr>
          <w:rFonts w:cstheme="minorHAnsi"/>
          <w:iCs/>
          <w:color w:val="404040" w:themeColor="text1" w:themeTint="BF"/>
          <w:sz w:val="24"/>
          <w:szCs w:val="24"/>
          <w:lang w:val="en-AU" w:bidi="en-US"/>
        </w:rPr>
        <w:t>right to work</w:t>
      </w:r>
    </w:p>
    <w:p w14:paraId="57EE078A" w14:textId="77777777" w:rsidR="00FC698B" w:rsidRPr="00A60337" w:rsidRDefault="00FC698B" w:rsidP="00A8792A">
      <w:pPr>
        <w:pStyle w:val="ListParagraph"/>
        <w:numPr>
          <w:ilvl w:val="0"/>
          <w:numId w:val="24"/>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A60337">
        <w:rPr>
          <w:rFonts w:cstheme="minorHAnsi"/>
          <w:iCs/>
          <w:color w:val="404040" w:themeColor="text1" w:themeTint="BF"/>
          <w:sz w:val="24"/>
          <w:szCs w:val="24"/>
          <w:lang w:val="en-AU" w:bidi="en-US"/>
        </w:rPr>
        <w:t>right to just and favourable conditions of work</w:t>
      </w:r>
    </w:p>
    <w:p w14:paraId="61A41B70" w14:textId="77777777" w:rsidR="00FC698B" w:rsidRPr="00A60337" w:rsidRDefault="00FC698B" w:rsidP="00A8792A">
      <w:pPr>
        <w:pStyle w:val="ListParagraph"/>
        <w:numPr>
          <w:ilvl w:val="0"/>
          <w:numId w:val="24"/>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A60337">
        <w:rPr>
          <w:rFonts w:cstheme="minorHAnsi"/>
          <w:iCs/>
          <w:color w:val="404040" w:themeColor="text1" w:themeTint="BF"/>
          <w:sz w:val="24"/>
          <w:szCs w:val="24"/>
          <w:lang w:val="en-AU" w:bidi="en-US"/>
        </w:rPr>
        <w:t>right to initiate and participate in trade union activities.</w:t>
      </w:r>
    </w:p>
    <w:p w14:paraId="53850506" w14:textId="7951CECE" w:rsidR="00FC698B" w:rsidRDefault="00FC698B" w:rsidP="000035EB">
      <w:pPr>
        <w:pStyle w:val="ListParagraph"/>
        <w:spacing w:after="120" w:line="276" w:lineRule="auto"/>
        <w:ind w:left="2880" w:right="102" w:firstLine="720"/>
        <w:contextualSpacing w:val="0"/>
        <w:jc w:val="right"/>
        <w:rPr>
          <w:rStyle w:val="Hyperlink"/>
          <w:rFonts w:cstheme="minorHAnsi"/>
          <w:i/>
          <w:iCs/>
          <w:color w:val="2E74B5" w:themeColor="accent5" w:themeShade="BF"/>
          <w:sz w:val="20"/>
          <w:szCs w:val="20"/>
          <w:u w:val="none"/>
          <w:lang w:val="en-AU" w:bidi="en-US"/>
        </w:rPr>
      </w:pPr>
      <w:r w:rsidRPr="000035EB">
        <w:rPr>
          <w:rFonts w:cstheme="minorHAnsi"/>
          <w:i/>
          <w:iCs/>
          <w:color w:val="262626" w:themeColor="text1" w:themeTint="D9"/>
          <w:sz w:val="20"/>
          <w:szCs w:val="20"/>
          <w:lang w:val="en-AU" w:bidi="en-US"/>
        </w:rPr>
        <w:t xml:space="preserve">Based on </w:t>
      </w:r>
      <w:hyperlink r:id="rId259" w:anchor="ICESCR" w:history="1">
        <w:r w:rsidR="000035EB" w:rsidRPr="00B024BA">
          <w:rPr>
            <w:rStyle w:val="Hyperlink"/>
            <w:rFonts w:cstheme="minorHAnsi"/>
            <w:i/>
            <w:iCs/>
            <w:color w:val="2E74B5" w:themeColor="accent5" w:themeShade="BF"/>
            <w:sz w:val="20"/>
            <w:szCs w:val="20"/>
            <w:u w:val="none"/>
            <w:lang w:val="en-AU" w:bidi="en-US"/>
          </w:rPr>
          <w:t>Right to work and rights in work</w:t>
        </w:r>
      </w:hyperlink>
      <w:r w:rsidRPr="000035EB">
        <w:rPr>
          <w:rFonts w:cstheme="minorHAnsi"/>
          <w:i/>
          <w:iCs/>
          <w:color w:val="262626" w:themeColor="text1" w:themeTint="D9"/>
          <w:sz w:val="20"/>
          <w:szCs w:val="20"/>
          <w:lang w:val="en-AU" w:bidi="en-US"/>
        </w:rPr>
        <w:t xml:space="preserve">, used under </w:t>
      </w:r>
      <w:hyperlink r:id="rId260" w:history="1">
        <w:r w:rsidRPr="00B024BA">
          <w:rPr>
            <w:rStyle w:val="Hyperlink"/>
            <w:rFonts w:cstheme="minorHAnsi"/>
            <w:i/>
            <w:iCs/>
            <w:color w:val="2E74B5" w:themeColor="accent5" w:themeShade="BF"/>
            <w:sz w:val="20"/>
            <w:szCs w:val="20"/>
            <w:u w:val="none"/>
            <w:lang w:val="en-AU" w:bidi="en-US"/>
          </w:rPr>
          <w:t>CC BY 4.0</w:t>
        </w:r>
      </w:hyperlink>
      <w:r w:rsidRPr="000035EB">
        <w:rPr>
          <w:rFonts w:cstheme="minorHAnsi"/>
          <w:i/>
          <w:iCs/>
          <w:color w:val="262626" w:themeColor="text1" w:themeTint="D9"/>
          <w:sz w:val="20"/>
          <w:szCs w:val="20"/>
          <w:lang w:val="en-AU" w:bidi="en-US"/>
        </w:rPr>
        <w:t xml:space="preserve">. </w:t>
      </w:r>
      <w:hyperlink r:id="rId261" w:history="1">
        <w:r w:rsidR="000035EB" w:rsidRPr="00B024BA">
          <w:rPr>
            <w:rStyle w:val="Hyperlink"/>
            <w:rFonts w:cstheme="minorHAnsi"/>
            <w:i/>
            <w:iCs/>
            <w:color w:val="2E74B5" w:themeColor="accent5" w:themeShade="BF"/>
            <w:sz w:val="20"/>
            <w:szCs w:val="20"/>
            <w:u w:val="none"/>
            <w:lang w:val="en-AU" w:bidi="en-US"/>
          </w:rPr>
          <w:t>© Australian Human Rights Commission 2017.</w:t>
        </w:r>
      </w:hyperlink>
    </w:p>
    <w:p w14:paraId="0F94B568" w14:textId="77777777" w:rsidR="00012176" w:rsidRDefault="00012176" w:rsidP="000035EB">
      <w:pPr>
        <w:pStyle w:val="ListParagraph"/>
        <w:spacing w:after="120" w:line="276" w:lineRule="auto"/>
        <w:ind w:left="2880" w:right="102" w:firstLine="720"/>
        <w:contextualSpacing w:val="0"/>
        <w:jc w:val="right"/>
        <w:rPr>
          <w:rStyle w:val="Hyperlink"/>
          <w:rFonts w:cstheme="minorHAnsi"/>
          <w:i/>
          <w:iCs/>
          <w:color w:val="2E74B5" w:themeColor="accent5" w:themeShade="BF"/>
          <w:sz w:val="20"/>
          <w:szCs w:val="20"/>
          <w:u w:val="none"/>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29495E" w:rsidRPr="00C542D9" w14:paraId="55F98ABC" w14:textId="77777777" w:rsidTr="004E5135">
        <w:tc>
          <w:tcPr>
            <w:tcW w:w="1985" w:type="dxa"/>
          </w:tcPr>
          <w:p w14:paraId="31484ABF" w14:textId="77777777" w:rsidR="0029495E" w:rsidRPr="00C542D9" w:rsidRDefault="0029495E" w:rsidP="004E5135">
            <w:pPr>
              <w:spacing w:after="120" w:line="276" w:lineRule="auto"/>
              <w:ind w:left="0" w:right="0" w:firstLine="0"/>
              <w:jc w:val="center"/>
              <w:rPr>
                <w:rFonts w:cstheme="minorHAnsi"/>
                <w:color w:val="262626" w:themeColor="text1" w:themeTint="D9"/>
                <w:highlight w:val="yellow"/>
                <w:lang w:val="en-AU" w:bidi="en-US"/>
              </w:rPr>
            </w:pPr>
            <w:r w:rsidRPr="00C542D9">
              <w:rPr>
                <w:rFonts w:cstheme="minorHAnsi"/>
                <w:noProof/>
                <w:color w:val="262626" w:themeColor="text1" w:themeTint="D9"/>
                <w:lang w:eastAsia="en-PH"/>
              </w:rPr>
              <w:drawing>
                <wp:inline distT="0" distB="0" distL="0" distR="0" wp14:anchorId="614C4236" wp14:editId="4A0C18A9">
                  <wp:extent cx="852853" cy="900000"/>
                  <wp:effectExtent l="0" t="0" r="4445" b="0"/>
                  <wp:docPr id="31" name="Picture 3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D684041" w14:textId="77777777" w:rsidR="0029495E" w:rsidRPr="00C542D9" w:rsidRDefault="0029495E" w:rsidP="004E5135">
            <w:pPr>
              <w:spacing w:after="120" w:line="276" w:lineRule="auto"/>
              <w:ind w:left="31" w:right="0" w:firstLine="0"/>
              <w:jc w:val="both"/>
              <w:rPr>
                <w:rFonts w:cstheme="minorHAnsi"/>
                <w:b/>
                <w:bCs/>
                <w:color w:val="FF595E"/>
                <w:sz w:val="28"/>
                <w:lang w:val="en-AU" w:bidi="en-US"/>
              </w:rPr>
            </w:pPr>
            <w:r w:rsidRPr="00C542D9">
              <w:rPr>
                <w:rFonts w:cstheme="minorHAnsi"/>
                <w:b/>
                <w:bCs/>
                <w:color w:val="FF595E"/>
                <w:sz w:val="28"/>
                <w:lang w:val="en-AU" w:bidi="en-US"/>
              </w:rPr>
              <w:t>Further Reading</w:t>
            </w:r>
          </w:p>
          <w:p w14:paraId="385DC547" w14:textId="71FEDA08" w:rsidR="0029495E" w:rsidRPr="0029495E" w:rsidRDefault="0029495E" w:rsidP="0029495E">
            <w:pPr>
              <w:spacing w:after="120" w:line="276" w:lineRule="auto"/>
              <w:ind w:left="31" w:right="0" w:firstLine="0"/>
              <w:jc w:val="both"/>
              <w:rPr>
                <w:rFonts w:cstheme="minorHAnsi"/>
                <w:color w:val="404040" w:themeColor="text1" w:themeTint="BF"/>
                <w:lang w:val="en-AU" w:bidi="en-US"/>
              </w:rPr>
            </w:pPr>
            <w:r w:rsidRPr="00B024BA">
              <w:rPr>
                <w:rFonts w:cstheme="minorHAnsi"/>
                <w:color w:val="404040" w:themeColor="text1" w:themeTint="BF"/>
                <w:lang w:val="en-AU" w:bidi="en-US"/>
              </w:rPr>
              <w:t xml:space="preserve">Detailed provisions on international labour standards set by the ILC are found in the </w:t>
            </w:r>
            <w:r w:rsidR="00F77953" w:rsidRPr="00B024BA">
              <w:rPr>
                <w:rFonts w:cstheme="minorHAnsi"/>
                <w:color w:val="404040" w:themeColor="text1" w:themeTint="BF"/>
                <w:lang w:val="en-AU" w:bidi="en-US"/>
              </w:rPr>
              <w:t>link below.</w:t>
            </w:r>
          </w:p>
          <w:p w14:paraId="4B1EB255" w14:textId="54FEB73D" w:rsidR="0029495E" w:rsidRPr="00B024BA" w:rsidRDefault="0081531B" w:rsidP="00B024BA">
            <w:pPr>
              <w:tabs>
                <w:tab w:val="left" w:pos="1752"/>
                <w:tab w:val="center" w:pos="3020"/>
              </w:tabs>
              <w:spacing w:after="120" w:line="276" w:lineRule="auto"/>
              <w:ind w:left="28" w:right="0" w:firstLine="0"/>
              <w:jc w:val="center"/>
              <w:rPr>
                <w:rStyle w:val="Hyperlink"/>
                <w:color w:val="2E74B5" w:themeColor="accent5" w:themeShade="BF"/>
                <w:sz w:val="22"/>
                <w:u w:val="none"/>
                <w:lang w:val="en-AU"/>
              </w:rPr>
            </w:pPr>
            <w:hyperlink r:id="rId262" w:history="1">
              <w:r w:rsidR="000035EB">
                <w:rPr>
                  <w:rStyle w:val="Hyperlink"/>
                  <w:color w:val="2E74B5" w:themeColor="accent5" w:themeShade="BF"/>
                  <w:sz w:val="22"/>
                  <w:u w:val="none"/>
                  <w:lang w:val="en-AU"/>
                </w:rPr>
                <w:t>Fundamental rights at work and international labour standards</w:t>
              </w:r>
            </w:hyperlink>
          </w:p>
          <w:p w14:paraId="73AC547F" w14:textId="06ABBCAA" w:rsidR="0029495E" w:rsidRPr="00D7121E" w:rsidRDefault="0029495E" w:rsidP="0029495E">
            <w:pPr>
              <w:spacing w:after="120" w:line="276" w:lineRule="auto"/>
              <w:ind w:left="31" w:right="0" w:firstLine="0"/>
              <w:jc w:val="both"/>
              <w:rPr>
                <w:rFonts w:cstheme="minorHAnsi"/>
                <w:color w:val="404040" w:themeColor="text1" w:themeTint="BF"/>
                <w:lang w:val="en-AU" w:bidi="en-US"/>
              </w:rPr>
            </w:pPr>
            <w:r w:rsidRPr="00B024BA">
              <w:rPr>
                <w:rFonts w:cstheme="minorHAnsi"/>
                <w:color w:val="404040" w:themeColor="text1" w:themeTint="BF"/>
                <w:lang w:val="en-AU" w:bidi="en-US"/>
              </w:rPr>
              <w:t>For more information on rights to work and in work, access the discussion on ICESCR provisions published by the Australian Human Rights Commission through the link below</w:t>
            </w:r>
            <w:r w:rsidRPr="000035EB">
              <w:rPr>
                <w:rFonts w:cstheme="minorHAnsi"/>
                <w:color w:val="404040" w:themeColor="text1" w:themeTint="BF"/>
                <w:lang w:val="en-AU" w:bidi="en-US"/>
              </w:rPr>
              <w:t>.</w:t>
            </w:r>
          </w:p>
          <w:p w14:paraId="375F16C6" w14:textId="36BAF36C" w:rsidR="00D44DBA" w:rsidRPr="00012176" w:rsidRDefault="0081531B" w:rsidP="00012176">
            <w:pPr>
              <w:spacing w:after="120" w:line="276" w:lineRule="auto"/>
              <w:ind w:left="31" w:right="0" w:firstLine="0"/>
              <w:jc w:val="center"/>
              <w:rPr>
                <w:color w:val="2E74B5" w:themeColor="accent5" w:themeShade="BF"/>
                <w:lang w:val="en-AU"/>
              </w:rPr>
            </w:pPr>
            <w:hyperlink r:id="rId263" w:anchor="ICESCR" w:history="1">
              <w:r w:rsidR="000035EB">
                <w:rPr>
                  <w:rStyle w:val="Hyperlink"/>
                  <w:color w:val="2E74B5" w:themeColor="accent5" w:themeShade="BF"/>
                  <w:sz w:val="22"/>
                  <w:u w:val="none"/>
                  <w:lang w:val="en-AU"/>
                </w:rPr>
                <w:t>Right to work and rights in work</w:t>
              </w:r>
            </w:hyperlink>
          </w:p>
        </w:tc>
      </w:tr>
    </w:tbl>
    <w:p w14:paraId="226E2F23" w14:textId="77777777" w:rsidR="00A363F2" w:rsidRDefault="00A363F2">
      <w:pPr>
        <w:spacing w:after="120" w:line="276" w:lineRule="auto"/>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br w:type="page"/>
      </w:r>
    </w:p>
    <w:p w14:paraId="6679AFB1" w14:textId="4C67EA76" w:rsidR="00FC698B" w:rsidRDefault="00FC698B" w:rsidP="00FC698B">
      <w:pPr>
        <w:spacing w:after="120" w:line="276" w:lineRule="auto"/>
        <w:ind w:left="0" w:right="102" w:firstLine="0"/>
        <w:jc w:val="both"/>
        <w:rPr>
          <w:rFonts w:cstheme="minorHAnsi"/>
          <w:iCs/>
          <w:color w:val="404040" w:themeColor="text1" w:themeTint="BF"/>
          <w:sz w:val="24"/>
          <w:szCs w:val="24"/>
          <w:lang w:val="en-AU" w:bidi="en-US"/>
        </w:rPr>
      </w:pPr>
      <w:r w:rsidRPr="00A60337">
        <w:rPr>
          <w:rFonts w:cstheme="minorHAnsi"/>
          <w:iCs/>
          <w:color w:val="404040" w:themeColor="text1" w:themeTint="BF"/>
          <w:sz w:val="24"/>
          <w:szCs w:val="24"/>
          <w:lang w:val="en-AU" w:bidi="en-US"/>
        </w:rPr>
        <w:lastRenderedPageBreak/>
        <w:t>When you engage in work, you are charged with general responsibilities in addition to your work role</w:t>
      </w:r>
      <w:r w:rsidR="00F316E7">
        <w:rPr>
          <w:rFonts w:cstheme="minorHAnsi"/>
          <w:iCs/>
          <w:color w:val="404040" w:themeColor="text1" w:themeTint="BF"/>
          <w:sz w:val="24"/>
          <w:szCs w:val="24"/>
          <w:lang w:val="en-AU" w:bidi="en-US"/>
        </w:rPr>
        <w:t>-</w:t>
      </w:r>
      <w:r w:rsidRPr="00A60337">
        <w:rPr>
          <w:rFonts w:cstheme="minorHAnsi"/>
          <w:iCs/>
          <w:color w:val="404040" w:themeColor="text1" w:themeTint="BF"/>
          <w:sz w:val="24"/>
          <w:szCs w:val="24"/>
          <w:lang w:val="en-AU" w:bidi="en-US"/>
        </w:rPr>
        <w:t xml:space="preserve">specific </w:t>
      </w:r>
      <w:r w:rsidR="00F316E7">
        <w:rPr>
          <w:rFonts w:cstheme="minorHAnsi"/>
          <w:iCs/>
          <w:color w:val="404040" w:themeColor="text1" w:themeTint="BF"/>
          <w:sz w:val="24"/>
          <w:szCs w:val="24"/>
          <w:lang w:val="en-AU" w:bidi="en-US"/>
        </w:rPr>
        <w:t>du</w:t>
      </w:r>
      <w:r w:rsidRPr="00A60337">
        <w:rPr>
          <w:rFonts w:cstheme="minorHAnsi"/>
          <w:iCs/>
          <w:color w:val="404040" w:themeColor="text1" w:themeTint="BF"/>
          <w:sz w:val="24"/>
          <w:szCs w:val="24"/>
          <w:lang w:val="en-AU" w:bidi="en-US"/>
        </w:rPr>
        <w:t xml:space="preserve">ties. In the table below, you can see the general </w:t>
      </w:r>
      <w:r w:rsidR="000035EB">
        <w:rPr>
          <w:rFonts w:cstheme="minorHAnsi"/>
          <w:iCs/>
          <w:color w:val="404040" w:themeColor="text1" w:themeTint="BF"/>
          <w:sz w:val="24"/>
          <w:szCs w:val="24"/>
          <w:lang w:val="en-AU" w:bidi="en-US"/>
        </w:rPr>
        <w:t>responsibili</w:t>
      </w:r>
      <w:r w:rsidR="000035EB" w:rsidRPr="00A60337">
        <w:rPr>
          <w:rFonts w:cstheme="minorHAnsi"/>
          <w:iCs/>
          <w:color w:val="404040" w:themeColor="text1" w:themeTint="BF"/>
          <w:sz w:val="24"/>
          <w:szCs w:val="24"/>
          <w:lang w:val="en-AU" w:bidi="en-US"/>
        </w:rPr>
        <w:t xml:space="preserve">ties </w:t>
      </w:r>
      <w:r w:rsidRPr="00A60337">
        <w:rPr>
          <w:rFonts w:cstheme="minorHAnsi"/>
          <w:iCs/>
          <w:color w:val="404040" w:themeColor="text1" w:themeTint="BF"/>
          <w:sz w:val="24"/>
          <w:szCs w:val="24"/>
          <w:lang w:val="en-AU" w:bidi="en-US"/>
        </w:rPr>
        <w:t>of workers and employers.</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ayout w:type="fixed"/>
        <w:tblLook w:val="04A0" w:firstRow="1" w:lastRow="0" w:firstColumn="1" w:lastColumn="0" w:noHBand="0" w:noVBand="1"/>
      </w:tblPr>
      <w:tblGrid>
        <w:gridCol w:w="4508"/>
        <w:gridCol w:w="4508"/>
      </w:tblGrid>
      <w:tr w:rsidR="00094FDF" w:rsidRPr="001773BD" w14:paraId="0BCD524F" w14:textId="77777777" w:rsidTr="00B024BA">
        <w:tc>
          <w:tcPr>
            <w:tcW w:w="4508" w:type="dxa"/>
            <w:shd w:val="clear" w:color="auto" w:fill="FFCA3A"/>
            <w:vAlign w:val="center"/>
          </w:tcPr>
          <w:p w14:paraId="0AB9B2F1" w14:textId="3DA6D46E" w:rsidR="00094FDF" w:rsidRPr="00B024BA" w:rsidRDefault="00094FDF" w:rsidP="00B024BA">
            <w:pPr>
              <w:spacing w:after="120" w:line="276" w:lineRule="auto"/>
              <w:ind w:left="0" w:right="0" w:firstLine="0"/>
              <w:jc w:val="center"/>
              <w:rPr>
                <w:rFonts w:cstheme="minorHAnsi"/>
                <w:b/>
                <w:bCs/>
                <w:color w:val="404040" w:themeColor="text1" w:themeTint="BF"/>
                <w:lang w:val="en-GB" w:bidi="en-US"/>
              </w:rPr>
            </w:pPr>
            <w:bookmarkStart w:id="53" w:name="_Hlk91133013"/>
            <w:r w:rsidRPr="00B024BA">
              <w:rPr>
                <w:rFonts w:cstheme="minorHAnsi"/>
                <w:b/>
                <w:bCs/>
                <w:color w:val="404040" w:themeColor="text1" w:themeTint="BF"/>
                <w:lang w:val="en-GB" w:bidi="en-US"/>
              </w:rPr>
              <w:t>Responsibilities of Workers</w:t>
            </w:r>
          </w:p>
        </w:tc>
        <w:tc>
          <w:tcPr>
            <w:tcW w:w="4508" w:type="dxa"/>
            <w:shd w:val="clear" w:color="auto" w:fill="FFCA3A"/>
            <w:vAlign w:val="center"/>
          </w:tcPr>
          <w:p w14:paraId="111272DD" w14:textId="073ECC1A" w:rsidR="00094FDF" w:rsidRPr="00B024BA" w:rsidRDefault="00094FDF" w:rsidP="00B024BA">
            <w:pPr>
              <w:tabs>
                <w:tab w:val="left" w:pos="180"/>
              </w:tabs>
              <w:spacing w:after="120" w:line="276" w:lineRule="auto"/>
              <w:ind w:left="0" w:right="0" w:firstLine="0"/>
              <w:jc w:val="center"/>
              <w:rPr>
                <w:rFonts w:cstheme="minorHAnsi"/>
                <w:b/>
                <w:bCs/>
                <w:color w:val="404040" w:themeColor="text1" w:themeTint="BF"/>
                <w:lang w:val="en-GB" w:bidi="en-US"/>
              </w:rPr>
            </w:pPr>
            <w:r w:rsidRPr="00B024BA">
              <w:rPr>
                <w:rFonts w:cstheme="minorHAnsi"/>
                <w:b/>
                <w:bCs/>
                <w:color w:val="404040" w:themeColor="text1" w:themeTint="BF"/>
                <w:lang w:val="en-GB" w:bidi="en-US"/>
              </w:rPr>
              <w:t>Responsibilities of Employers</w:t>
            </w:r>
          </w:p>
        </w:tc>
      </w:tr>
      <w:tr w:rsidR="00094FDF" w:rsidRPr="001773BD" w14:paraId="6BB24EB0" w14:textId="77777777" w:rsidTr="00B024BA">
        <w:tc>
          <w:tcPr>
            <w:tcW w:w="4508" w:type="dxa"/>
            <w:vAlign w:val="center"/>
          </w:tcPr>
          <w:p w14:paraId="5EDB569C" w14:textId="1B4C108B" w:rsidR="00094FDF" w:rsidRPr="001773BD" w:rsidRDefault="00094FDF" w:rsidP="00B024BA">
            <w:pPr>
              <w:tabs>
                <w:tab w:val="left" w:pos="180"/>
              </w:tabs>
              <w:spacing w:after="120" w:line="276" w:lineRule="auto"/>
              <w:ind w:left="0" w:right="0" w:firstLine="0"/>
              <w:jc w:val="both"/>
              <w:rPr>
                <w:rFonts w:cstheme="minorHAnsi"/>
                <w:color w:val="404040" w:themeColor="text1" w:themeTint="BF"/>
                <w:lang w:val="en-GB" w:bidi="en-US"/>
              </w:rPr>
            </w:pPr>
            <w:r w:rsidRPr="00A60337">
              <w:rPr>
                <w:color w:val="404040" w:themeColor="text1" w:themeTint="BF"/>
                <w:szCs w:val="24"/>
                <w:lang w:val="en-AU"/>
              </w:rPr>
              <w:t>Avoiding work practices that are harmful to the health and safety of yourself or others</w:t>
            </w:r>
          </w:p>
        </w:tc>
        <w:tc>
          <w:tcPr>
            <w:tcW w:w="4508" w:type="dxa"/>
            <w:vAlign w:val="center"/>
          </w:tcPr>
          <w:p w14:paraId="1F967FD2" w14:textId="3CA26698" w:rsidR="00094FDF" w:rsidRPr="001773BD" w:rsidRDefault="00094FDF" w:rsidP="00B024BA">
            <w:pPr>
              <w:tabs>
                <w:tab w:val="left" w:pos="180"/>
              </w:tabs>
              <w:spacing w:after="120" w:line="276" w:lineRule="auto"/>
              <w:ind w:left="0" w:right="0" w:firstLine="0"/>
              <w:jc w:val="both"/>
              <w:rPr>
                <w:rFonts w:ascii="Georgia" w:eastAsia="Georgia" w:hAnsi="Georgia" w:cs="Georgia"/>
                <w:noProof/>
                <w:color w:val="404040" w:themeColor="text1" w:themeTint="BF"/>
                <w:szCs w:val="24"/>
              </w:rPr>
            </w:pPr>
            <w:r w:rsidRPr="00A60337">
              <w:rPr>
                <w:rStyle w:val="Hyperlink"/>
                <w:color w:val="404040" w:themeColor="text1" w:themeTint="BF"/>
                <w:szCs w:val="24"/>
                <w:u w:val="none"/>
                <w:lang w:val="en-AU"/>
              </w:rPr>
              <w:t>Ensuring a safe work environment and providing protective equipment if necessary</w:t>
            </w:r>
          </w:p>
        </w:tc>
      </w:tr>
      <w:tr w:rsidR="00094FDF" w:rsidRPr="001773BD" w14:paraId="56747518" w14:textId="77777777" w:rsidTr="00B024BA">
        <w:tc>
          <w:tcPr>
            <w:tcW w:w="4508" w:type="dxa"/>
            <w:vAlign w:val="center"/>
          </w:tcPr>
          <w:p w14:paraId="3281A701" w14:textId="7984FF83" w:rsidR="00094FDF" w:rsidRPr="001773BD" w:rsidRDefault="00094FDF" w:rsidP="00B024BA">
            <w:pPr>
              <w:tabs>
                <w:tab w:val="left" w:pos="180"/>
              </w:tabs>
              <w:spacing w:after="120" w:line="276" w:lineRule="auto"/>
              <w:ind w:left="0" w:right="0" w:firstLine="0"/>
              <w:jc w:val="both"/>
              <w:rPr>
                <w:rFonts w:ascii="Georgia" w:eastAsia="Georgia" w:hAnsi="Georgia" w:cs="Georgia"/>
                <w:noProof/>
                <w:color w:val="404040" w:themeColor="text1" w:themeTint="BF"/>
                <w:szCs w:val="24"/>
              </w:rPr>
            </w:pPr>
            <w:r w:rsidRPr="00A60337">
              <w:rPr>
                <w:color w:val="404040" w:themeColor="text1" w:themeTint="BF"/>
                <w:szCs w:val="24"/>
                <w:lang w:val="en-AU"/>
              </w:rPr>
              <w:t>Knowing what to do if the employer is not meeting their responsibilities</w:t>
            </w:r>
          </w:p>
        </w:tc>
        <w:tc>
          <w:tcPr>
            <w:tcW w:w="4508" w:type="dxa"/>
            <w:vAlign w:val="center"/>
          </w:tcPr>
          <w:p w14:paraId="32F0AEF3" w14:textId="5A9A10EC" w:rsidR="00094FDF" w:rsidRPr="001773BD" w:rsidRDefault="00094FDF" w:rsidP="00B024BA">
            <w:pPr>
              <w:tabs>
                <w:tab w:val="left" w:pos="180"/>
              </w:tabs>
              <w:spacing w:after="120" w:line="276" w:lineRule="auto"/>
              <w:ind w:left="0" w:right="0" w:firstLine="0"/>
              <w:jc w:val="both"/>
              <w:rPr>
                <w:rFonts w:ascii="Georgia" w:eastAsia="Georgia" w:hAnsi="Georgia" w:cs="Georgia"/>
                <w:noProof/>
                <w:color w:val="404040" w:themeColor="text1" w:themeTint="BF"/>
                <w:szCs w:val="24"/>
              </w:rPr>
            </w:pPr>
            <w:r w:rsidRPr="00A60337">
              <w:rPr>
                <w:rStyle w:val="Hyperlink"/>
                <w:color w:val="404040" w:themeColor="text1" w:themeTint="BF"/>
                <w:szCs w:val="24"/>
                <w:u w:val="none"/>
                <w:lang w:val="en-AU"/>
              </w:rPr>
              <w:t>Ensuring that workers are free from discrimination and bullying</w:t>
            </w:r>
          </w:p>
        </w:tc>
      </w:tr>
      <w:tr w:rsidR="00094FDF" w:rsidRPr="001773BD" w14:paraId="372D9967" w14:textId="77777777" w:rsidTr="00B024BA">
        <w:tc>
          <w:tcPr>
            <w:tcW w:w="4508" w:type="dxa"/>
            <w:vAlign w:val="center"/>
          </w:tcPr>
          <w:p w14:paraId="62AF1062" w14:textId="7E4B2D56" w:rsidR="00094FDF" w:rsidRPr="001773BD" w:rsidRDefault="00094FDF" w:rsidP="00B024BA">
            <w:pPr>
              <w:tabs>
                <w:tab w:val="left" w:pos="180"/>
              </w:tabs>
              <w:spacing w:after="120" w:line="276" w:lineRule="auto"/>
              <w:ind w:left="0" w:right="0" w:firstLine="0"/>
              <w:jc w:val="both"/>
              <w:rPr>
                <w:rFonts w:cstheme="minorHAnsi"/>
                <w:color w:val="404040" w:themeColor="text1" w:themeTint="BF"/>
                <w:lang w:val="en-GB" w:bidi="en-US"/>
              </w:rPr>
            </w:pPr>
            <w:r w:rsidRPr="00A60337">
              <w:rPr>
                <w:color w:val="404040" w:themeColor="text1" w:themeTint="BF"/>
                <w:szCs w:val="24"/>
                <w:lang w:val="en-AU"/>
              </w:rPr>
              <w:t>Knowing and understanding the terms and conditions of employment</w:t>
            </w:r>
          </w:p>
        </w:tc>
        <w:tc>
          <w:tcPr>
            <w:tcW w:w="4508" w:type="dxa"/>
            <w:vAlign w:val="center"/>
          </w:tcPr>
          <w:p w14:paraId="711469D9" w14:textId="63881F79" w:rsidR="00094FDF" w:rsidRPr="001773BD" w:rsidRDefault="00094FDF" w:rsidP="00B024BA">
            <w:pPr>
              <w:tabs>
                <w:tab w:val="left" w:pos="180"/>
              </w:tabs>
              <w:spacing w:after="120" w:line="276" w:lineRule="auto"/>
              <w:ind w:left="0" w:right="0" w:firstLine="0"/>
              <w:jc w:val="both"/>
              <w:rPr>
                <w:rFonts w:cstheme="minorHAnsi"/>
                <w:color w:val="404040" w:themeColor="text1" w:themeTint="BF"/>
                <w:lang w:val="en-GB" w:bidi="en-US"/>
              </w:rPr>
            </w:pPr>
            <w:r w:rsidRPr="00A60337">
              <w:rPr>
                <w:rStyle w:val="Hyperlink"/>
                <w:color w:val="404040" w:themeColor="text1" w:themeTint="BF"/>
                <w:szCs w:val="24"/>
                <w:u w:val="none"/>
                <w:lang w:val="en-AU"/>
              </w:rPr>
              <w:t>Ensuring that workers receive all due entitlements</w:t>
            </w:r>
          </w:p>
        </w:tc>
      </w:tr>
    </w:tbl>
    <w:bookmarkEnd w:id="53"/>
    <w:p w14:paraId="0EAA5619" w14:textId="0BE11E4F" w:rsidR="00FC698B" w:rsidRPr="00B024BA" w:rsidRDefault="00FC698B" w:rsidP="00B024BA">
      <w:pPr>
        <w:pStyle w:val="ListParagraph"/>
        <w:spacing w:after="120" w:line="276" w:lineRule="auto"/>
        <w:ind w:left="2160" w:right="102" w:firstLine="250"/>
        <w:contextualSpacing w:val="0"/>
        <w:jc w:val="right"/>
        <w:rPr>
          <w:rFonts w:cstheme="minorHAnsi"/>
          <w:i/>
          <w:iCs/>
          <w:color w:val="262626" w:themeColor="text1" w:themeTint="D9"/>
          <w:sz w:val="20"/>
          <w:szCs w:val="20"/>
          <w:lang w:val="en-AU" w:bidi="en-US"/>
        </w:rPr>
      </w:pPr>
      <w:r w:rsidRPr="000035EB">
        <w:rPr>
          <w:rFonts w:cstheme="minorHAnsi"/>
          <w:i/>
          <w:iCs/>
          <w:color w:val="262626" w:themeColor="text1" w:themeTint="D9"/>
          <w:sz w:val="20"/>
          <w:szCs w:val="20"/>
          <w:lang w:val="en-AU" w:bidi="en-US"/>
        </w:rPr>
        <w:t xml:space="preserve">Based on </w:t>
      </w:r>
      <w:hyperlink r:id="rId264" w:history="1">
        <w:r w:rsidR="000035EB" w:rsidRPr="00B024BA">
          <w:rPr>
            <w:rStyle w:val="Hyperlink"/>
            <w:rFonts w:cstheme="minorHAnsi"/>
            <w:i/>
            <w:iCs/>
            <w:color w:val="2E74B5" w:themeColor="accent5" w:themeShade="BF"/>
            <w:sz w:val="20"/>
            <w:szCs w:val="20"/>
            <w:u w:val="none"/>
            <w:lang w:val="en-AU" w:bidi="en-US"/>
          </w:rPr>
          <w:t>Know your workplace rights and responsibilities</w:t>
        </w:r>
      </w:hyperlink>
      <w:r w:rsidRPr="000035EB">
        <w:rPr>
          <w:rFonts w:cstheme="minorHAnsi"/>
          <w:i/>
          <w:iCs/>
          <w:color w:val="262626" w:themeColor="text1" w:themeTint="D9"/>
          <w:sz w:val="20"/>
          <w:szCs w:val="20"/>
          <w:lang w:val="en-AU" w:bidi="en-US"/>
        </w:rPr>
        <w:t xml:space="preserve">, used under </w:t>
      </w:r>
      <w:hyperlink r:id="rId265" w:history="1">
        <w:r w:rsidRPr="00B024BA">
          <w:rPr>
            <w:rStyle w:val="Hyperlink"/>
            <w:rFonts w:cstheme="minorHAnsi"/>
            <w:i/>
            <w:iCs/>
            <w:color w:val="2E74B5" w:themeColor="accent5" w:themeShade="BF"/>
            <w:sz w:val="20"/>
            <w:szCs w:val="20"/>
            <w:u w:val="none"/>
            <w:lang w:val="en-AU" w:bidi="en-US"/>
          </w:rPr>
          <w:t>CC BY 4.0</w:t>
        </w:r>
      </w:hyperlink>
      <w:r w:rsidRPr="000035EB">
        <w:rPr>
          <w:rFonts w:cstheme="minorHAnsi"/>
          <w:i/>
          <w:iCs/>
          <w:color w:val="262626" w:themeColor="text1" w:themeTint="D9"/>
          <w:sz w:val="20"/>
          <w:szCs w:val="20"/>
          <w:lang w:val="en-AU" w:bidi="en-US"/>
        </w:rPr>
        <w:t xml:space="preserve">. </w:t>
      </w:r>
      <w:hyperlink r:id="rId266" w:history="1">
        <w:r w:rsidR="000035EB">
          <w:rPr>
            <w:rStyle w:val="Hyperlink"/>
            <w:rFonts w:cstheme="minorHAnsi"/>
            <w:i/>
            <w:iCs/>
            <w:color w:val="2E74B5" w:themeColor="accent5" w:themeShade="BF"/>
            <w:sz w:val="20"/>
            <w:szCs w:val="20"/>
            <w:u w:val="none"/>
            <w:lang w:val="en-AU" w:bidi="en-US"/>
          </w:rPr>
          <w:t>© Commonwealth of Australia 2017</w:t>
        </w:r>
      </w:hyperlink>
    </w:p>
    <w:p w14:paraId="4A0ABE7F" w14:textId="77777777" w:rsidR="000035EB" w:rsidRDefault="000035EB" w:rsidP="00FE372C">
      <w:pPr>
        <w:spacing w:after="120" w:line="276" w:lineRule="auto"/>
        <w:ind w:left="0" w:firstLine="0"/>
        <w:jc w:val="both"/>
        <w:rPr>
          <w:rFonts w:cstheme="minorHAnsi"/>
          <w:iCs/>
          <w:color w:val="404040" w:themeColor="text1" w:themeTint="BF"/>
          <w:sz w:val="24"/>
          <w:szCs w:val="24"/>
          <w:lang w:val="en-AU" w:bidi="en-US"/>
        </w:rPr>
      </w:pPr>
    </w:p>
    <w:p w14:paraId="55705D67" w14:textId="11281718" w:rsidR="007F320D" w:rsidRDefault="00FC698B" w:rsidP="00FE372C">
      <w:pPr>
        <w:spacing w:after="120" w:line="276" w:lineRule="auto"/>
        <w:ind w:left="0" w:firstLine="0"/>
        <w:jc w:val="both"/>
        <w:rPr>
          <w:rFonts w:cstheme="minorHAnsi"/>
          <w:iCs/>
          <w:color w:val="404040" w:themeColor="text1" w:themeTint="BF"/>
          <w:sz w:val="24"/>
          <w:szCs w:val="24"/>
          <w:lang w:val="en-AU" w:bidi="en-US"/>
        </w:rPr>
      </w:pPr>
      <w:r w:rsidRPr="00531852">
        <w:rPr>
          <w:rFonts w:cstheme="minorHAnsi"/>
          <w:iCs/>
          <w:color w:val="404040" w:themeColor="text1" w:themeTint="BF"/>
          <w:sz w:val="24"/>
          <w:szCs w:val="24"/>
          <w:lang w:val="en-AU" w:bidi="en-US"/>
        </w:rPr>
        <w:t xml:space="preserve">To adhere to compliance requirements, </w:t>
      </w:r>
      <w:r w:rsidR="00E92877">
        <w:rPr>
          <w:rFonts w:cstheme="minorHAnsi"/>
          <w:iCs/>
          <w:color w:val="404040" w:themeColor="text1" w:themeTint="BF"/>
          <w:sz w:val="24"/>
          <w:szCs w:val="24"/>
          <w:lang w:val="en-AU" w:bidi="en-US"/>
        </w:rPr>
        <w:t>organisations should ha</w:t>
      </w:r>
      <w:r w:rsidR="003A518A">
        <w:rPr>
          <w:rFonts w:cstheme="minorHAnsi"/>
          <w:iCs/>
          <w:color w:val="404040" w:themeColor="text1" w:themeTint="BF"/>
          <w:sz w:val="24"/>
          <w:szCs w:val="24"/>
          <w:lang w:val="en-AU" w:bidi="en-US"/>
        </w:rPr>
        <w:t xml:space="preserve">ve </w:t>
      </w:r>
      <w:r w:rsidRPr="00531852">
        <w:rPr>
          <w:rFonts w:cstheme="minorHAnsi"/>
          <w:iCs/>
          <w:color w:val="404040" w:themeColor="text1" w:themeTint="BF"/>
          <w:sz w:val="24"/>
          <w:szCs w:val="24"/>
          <w:lang w:val="en-AU" w:bidi="en-US"/>
        </w:rPr>
        <w:t>policies and procedures that</w:t>
      </w:r>
      <w:r w:rsidR="007F320D">
        <w:rPr>
          <w:rFonts w:cstheme="minorHAnsi"/>
          <w:iCs/>
          <w:color w:val="404040" w:themeColor="text1" w:themeTint="BF"/>
          <w:sz w:val="24"/>
          <w:szCs w:val="24"/>
          <w:lang w:val="en-AU" w:bidi="en-US"/>
        </w:rPr>
        <w:t>:</w:t>
      </w:r>
    </w:p>
    <w:p w14:paraId="003CC9CF" w14:textId="5AB9472E" w:rsidR="007F320D" w:rsidRDefault="00FC698B" w:rsidP="002D1BE0">
      <w:pPr>
        <w:pStyle w:val="ListParagraph"/>
        <w:numPr>
          <w:ilvl w:val="0"/>
          <w:numId w:val="159"/>
        </w:numPr>
        <w:spacing w:after="120" w:line="276" w:lineRule="auto"/>
        <w:contextualSpacing w:val="0"/>
        <w:jc w:val="both"/>
        <w:rPr>
          <w:rFonts w:cstheme="minorHAnsi"/>
          <w:iCs/>
          <w:color w:val="404040" w:themeColor="text1" w:themeTint="BF"/>
          <w:sz w:val="24"/>
          <w:szCs w:val="24"/>
          <w:lang w:val="en-AU" w:bidi="en-US"/>
        </w:rPr>
      </w:pPr>
      <w:r w:rsidRPr="007F320D">
        <w:rPr>
          <w:rFonts w:cstheme="minorHAnsi"/>
          <w:iCs/>
          <w:color w:val="404040" w:themeColor="text1" w:themeTint="BF"/>
          <w:sz w:val="24"/>
          <w:szCs w:val="24"/>
          <w:lang w:val="en-AU" w:bidi="en-US"/>
        </w:rPr>
        <w:t>uphold the rights</w:t>
      </w:r>
      <w:r w:rsidR="00B3626B">
        <w:rPr>
          <w:rFonts w:cstheme="minorHAnsi"/>
          <w:iCs/>
          <w:color w:val="404040" w:themeColor="text1" w:themeTint="BF"/>
          <w:sz w:val="24"/>
          <w:szCs w:val="24"/>
          <w:lang w:val="en-AU" w:bidi="en-US"/>
        </w:rPr>
        <w:t xml:space="preserve"> of the workers, employers and clients</w:t>
      </w:r>
    </w:p>
    <w:p w14:paraId="60908BB3" w14:textId="0138D52B" w:rsidR="00B3626B" w:rsidRDefault="003A518A" w:rsidP="002D1BE0">
      <w:pPr>
        <w:pStyle w:val="ListParagraph"/>
        <w:numPr>
          <w:ilvl w:val="0"/>
          <w:numId w:val="159"/>
        </w:numPr>
        <w:spacing w:after="120" w:line="276" w:lineRule="auto"/>
        <w:contextualSpacing w:val="0"/>
        <w:jc w:val="both"/>
        <w:rPr>
          <w:rFonts w:cstheme="minorHAnsi"/>
          <w:iCs/>
          <w:color w:val="404040" w:themeColor="text1" w:themeTint="BF"/>
          <w:sz w:val="24"/>
          <w:szCs w:val="24"/>
          <w:lang w:val="en-AU" w:bidi="en-US"/>
        </w:rPr>
      </w:pPr>
      <w:r w:rsidRPr="007F320D">
        <w:rPr>
          <w:rFonts w:cstheme="minorHAnsi"/>
          <w:iCs/>
          <w:color w:val="404040" w:themeColor="text1" w:themeTint="BF"/>
          <w:sz w:val="24"/>
          <w:szCs w:val="24"/>
          <w:lang w:val="en-AU" w:bidi="en-US"/>
        </w:rPr>
        <w:t xml:space="preserve">dictate the </w:t>
      </w:r>
      <w:r w:rsidR="00FC698B" w:rsidRPr="007F320D">
        <w:rPr>
          <w:rFonts w:cstheme="minorHAnsi"/>
          <w:iCs/>
          <w:color w:val="404040" w:themeColor="text1" w:themeTint="BF"/>
          <w:sz w:val="24"/>
          <w:szCs w:val="24"/>
          <w:lang w:val="en-AU" w:bidi="en-US"/>
        </w:rPr>
        <w:t>responsibilities of workers and the employer</w:t>
      </w:r>
      <w:r w:rsidR="00323E25">
        <w:rPr>
          <w:rFonts w:cstheme="minorHAnsi"/>
          <w:iCs/>
          <w:color w:val="404040" w:themeColor="text1" w:themeTint="BF"/>
          <w:sz w:val="24"/>
          <w:szCs w:val="24"/>
          <w:lang w:val="en-AU" w:bidi="en-US"/>
        </w:rPr>
        <w:t>.</w:t>
      </w:r>
    </w:p>
    <w:p w14:paraId="4E96E2E4" w14:textId="6A69312D" w:rsidR="00FC698B" w:rsidRPr="007F320D" w:rsidRDefault="00FC698B" w:rsidP="00FE372C">
      <w:pPr>
        <w:pStyle w:val="ListParagraph"/>
        <w:spacing w:after="120" w:line="276" w:lineRule="auto"/>
        <w:ind w:left="0" w:firstLine="0"/>
        <w:contextualSpacing w:val="0"/>
        <w:jc w:val="both"/>
        <w:rPr>
          <w:rFonts w:cstheme="minorHAnsi"/>
          <w:iCs/>
          <w:color w:val="404040" w:themeColor="text1" w:themeTint="BF"/>
          <w:sz w:val="24"/>
          <w:szCs w:val="24"/>
          <w:lang w:val="en-AU" w:bidi="en-US"/>
        </w:rPr>
      </w:pPr>
      <w:r w:rsidRPr="00B024BA">
        <w:rPr>
          <w:rFonts w:cstheme="minorHAnsi"/>
          <w:iCs/>
          <w:color w:val="404040" w:themeColor="text1" w:themeTint="BF"/>
          <w:sz w:val="24"/>
          <w:szCs w:val="24"/>
          <w:lang w:val="en-AU" w:bidi="en-US"/>
        </w:rPr>
        <w:t>The primary laws covering the rights and responsibilities of workers and employers are the following:</w:t>
      </w:r>
    </w:p>
    <w:p w14:paraId="0D8B1E72" w14:textId="77777777" w:rsidR="00FC698B" w:rsidRPr="00B024BA" w:rsidRDefault="0081531B" w:rsidP="00A8792A">
      <w:pPr>
        <w:pStyle w:val="ListParagraph"/>
        <w:numPr>
          <w:ilvl w:val="0"/>
          <w:numId w:val="23"/>
        </w:numPr>
        <w:spacing w:after="120" w:line="276" w:lineRule="auto"/>
        <w:ind w:left="714" w:hanging="357"/>
        <w:contextualSpacing w:val="0"/>
        <w:jc w:val="both"/>
        <w:rPr>
          <w:rStyle w:val="Hyperlink"/>
          <w:rFonts w:cstheme="minorHAnsi"/>
          <w:iCs/>
          <w:color w:val="2E74B5" w:themeColor="accent5" w:themeShade="BF"/>
          <w:sz w:val="24"/>
          <w:szCs w:val="24"/>
          <w:u w:val="none"/>
          <w:lang w:val="en-AU" w:bidi="en-US"/>
        </w:rPr>
      </w:pPr>
      <w:hyperlink r:id="rId267" w:history="1">
        <w:r w:rsidR="00FC698B" w:rsidRPr="00B024BA">
          <w:rPr>
            <w:rStyle w:val="Hyperlink"/>
            <w:color w:val="2E74B5" w:themeColor="accent5" w:themeShade="BF"/>
            <w:sz w:val="24"/>
            <w:szCs w:val="24"/>
            <w:u w:val="none"/>
            <w:lang w:val="en-AU"/>
          </w:rPr>
          <w:t>Fair Work Act 2009</w:t>
        </w:r>
      </w:hyperlink>
    </w:p>
    <w:p w14:paraId="2D1BB82F" w14:textId="77777777" w:rsidR="00FC698B" w:rsidRPr="00B024BA" w:rsidRDefault="0081531B" w:rsidP="00A8792A">
      <w:pPr>
        <w:pStyle w:val="ListParagraph"/>
        <w:numPr>
          <w:ilvl w:val="0"/>
          <w:numId w:val="23"/>
        </w:numPr>
        <w:spacing w:after="120" w:line="276" w:lineRule="auto"/>
        <w:ind w:left="714" w:hanging="357"/>
        <w:contextualSpacing w:val="0"/>
        <w:jc w:val="both"/>
        <w:rPr>
          <w:rStyle w:val="Hyperlink"/>
          <w:color w:val="2E74B5" w:themeColor="accent5" w:themeShade="BF"/>
          <w:sz w:val="24"/>
          <w:szCs w:val="24"/>
          <w:u w:val="none"/>
          <w:lang w:val="en-AU"/>
        </w:rPr>
      </w:pPr>
      <w:hyperlink r:id="rId268" w:history="1">
        <w:r w:rsidR="00FC698B" w:rsidRPr="00B024BA">
          <w:rPr>
            <w:rStyle w:val="Hyperlink"/>
            <w:color w:val="2E74B5" w:themeColor="accent5" w:themeShade="BF"/>
            <w:sz w:val="24"/>
            <w:szCs w:val="24"/>
            <w:u w:val="none"/>
            <w:lang w:val="en-AU"/>
          </w:rPr>
          <w:t>Work Health and Safety Act 2011</w:t>
        </w:r>
      </w:hyperlink>
    </w:p>
    <w:p w14:paraId="1B75A277" w14:textId="77777777" w:rsidR="00FC698B" w:rsidRPr="00531852" w:rsidRDefault="00FC698B" w:rsidP="00FC698B">
      <w:pPr>
        <w:spacing w:after="120" w:line="276" w:lineRule="auto"/>
        <w:ind w:left="0" w:right="102" w:firstLine="0"/>
        <w:jc w:val="both"/>
        <w:rPr>
          <w:rFonts w:cstheme="minorHAnsi"/>
          <w:iCs/>
          <w:color w:val="404040" w:themeColor="text1" w:themeTint="BF"/>
          <w:sz w:val="24"/>
          <w:szCs w:val="24"/>
          <w:lang w:val="en-AU" w:bidi="en-US"/>
        </w:rPr>
      </w:pPr>
      <w:r w:rsidRPr="00B024BA">
        <w:rPr>
          <w:rFonts w:cstheme="minorHAnsi"/>
          <w:iCs/>
          <w:color w:val="404040" w:themeColor="text1" w:themeTint="BF"/>
          <w:sz w:val="24"/>
          <w:szCs w:val="24"/>
          <w:lang w:val="en-AU" w:bidi="en-US"/>
        </w:rPr>
        <w:t>Chapter 3 of the Fair Work Act 2009 details the rights and responsibilities of employees and employers.</w:t>
      </w:r>
      <w:r w:rsidRPr="000035EB">
        <w:rPr>
          <w:rFonts w:cstheme="minorHAnsi"/>
          <w:iCs/>
          <w:color w:val="404040" w:themeColor="text1" w:themeTint="BF"/>
          <w:sz w:val="24"/>
          <w:szCs w:val="24"/>
          <w:lang w:val="en-AU" w:bidi="en-US"/>
        </w:rPr>
        <w:t xml:space="preserve"> This law includes provisions on:</w:t>
      </w:r>
    </w:p>
    <w:p w14:paraId="0AE67C56" w14:textId="77777777" w:rsidR="00FC698B" w:rsidRPr="00531852" w:rsidRDefault="00FC698B" w:rsidP="00A8792A">
      <w:pPr>
        <w:pStyle w:val="ListParagraph"/>
        <w:numPr>
          <w:ilvl w:val="0"/>
          <w:numId w:val="25"/>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531852">
        <w:rPr>
          <w:rFonts w:cstheme="minorHAnsi"/>
          <w:iCs/>
          <w:color w:val="404040" w:themeColor="text1" w:themeTint="BF"/>
          <w:sz w:val="24"/>
          <w:szCs w:val="24"/>
          <w:lang w:val="en-AU" w:bidi="en-US"/>
        </w:rPr>
        <w:t>general protections</w:t>
      </w:r>
    </w:p>
    <w:p w14:paraId="473C9F32" w14:textId="77777777" w:rsidR="00FC698B" w:rsidRPr="00531852" w:rsidRDefault="00FC698B" w:rsidP="00A8792A">
      <w:pPr>
        <w:pStyle w:val="ListParagraph"/>
        <w:numPr>
          <w:ilvl w:val="0"/>
          <w:numId w:val="25"/>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531852">
        <w:rPr>
          <w:rFonts w:cstheme="minorHAnsi"/>
          <w:iCs/>
          <w:color w:val="404040" w:themeColor="text1" w:themeTint="BF"/>
          <w:sz w:val="24"/>
          <w:szCs w:val="24"/>
          <w:lang w:val="en-AU" w:bidi="en-US"/>
        </w:rPr>
        <w:t>unfair dismissal</w:t>
      </w:r>
    </w:p>
    <w:p w14:paraId="7BB42497" w14:textId="77777777" w:rsidR="00FC698B" w:rsidRPr="00531852" w:rsidRDefault="00FC698B" w:rsidP="00A8792A">
      <w:pPr>
        <w:pStyle w:val="ListParagraph"/>
        <w:numPr>
          <w:ilvl w:val="0"/>
          <w:numId w:val="25"/>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531852">
        <w:rPr>
          <w:rFonts w:cstheme="minorHAnsi"/>
          <w:iCs/>
          <w:color w:val="404040" w:themeColor="text1" w:themeTint="BF"/>
          <w:sz w:val="24"/>
          <w:szCs w:val="24"/>
          <w:lang w:val="en-AU" w:bidi="en-US"/>
        </w:rPr>
        <w:t>industrial action</w:t>
      </w:r>
    </w:p>
    <w:p w14:paraId="48ECB67B" w14:textId="77777777" w:rsidR="00FC698B" w:rsidRPr="00531852" w:rsidRDefault="00FC698B" w:rsidP="00A8792A">
      <w:pPr>
        <w:pStyle w:val="ListParagraph"/>
        <w:numPr>
          <w:ilvl w:val="0"/>
          <w:numId w:val="25"/>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531852">
        <w:rPr>
          <w:rFonts w:cstheme="minorHAnsi"/>
          <w:iCs/>
          <w:color w:val="404040" w:themeColor="text1" w:themeTint="BF"/>
          <w:sz w:val="24"/>
          <w:szCs w:val="24"/>
          <w:lang w:val="en-AU" w:bidi="en-US"/>
        </w:rPr>
        <w:t>right of entry</w:t>
      </w:r>
    </w:p>
    <w:p w14:paraId="3C216FD0" w14:textId="77777777" w:rsidR="00FC698B" w:rsidRPr="00531852" w:rsidRDefault="00FC698B" w:rsidP="00A8792A">
      <w:pPr>
        <w:pStyle w:val="ListParagraph"/>
        <w:numPr>
          <w:ilvl w:val="0"/>
          <w:numId w:val="25"/>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531852">
        <w:rPr>
          <w:rFonts w:cstheme="minorHAnsi"/>
          <w:iCs/>
          <w:color w:val="404040" w:themeColor="text1" w:themeTint="BF"/>
          <w:sz w:val="24"/>
          <w:szCs w:val="24"/>
          <w:lang w:val="en-AU" w:bidi="en-US"/>
        </w:rPr>
        <w:t>stand down</w:t>
      </w:r>
    </w:p>
    <w:p w14:paraId="69CB6450" w14:textId="77777777" w:rsidR="00FC698B" w:rsidRPr="00531852" w:rsidRDefault="00FC698B" w:rsidP="00A8792A">
      <w:pPr>
        <w:pStyle w:val="ListParagraph"/>
        <w:numPr>
          <w:ilvl w:val="0"/>
          <w:numId w:val="25"/>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531852">
        <w:rPr>
          <w:rFonts w:cstheme="minorHAnsi"/>
          <w:iCs/>
          <w:color w:val="404040" w:themeColor="text1" w:themeTint="BF"/>
          <w:sz w:val="24"/>
          <w:szCs w:val="24"/>
          <w:lang w:val="en-AU" w:bidi="en-US"/>
        </w:rPr>
        <w:t>other rights and responsibilities</w:t>
      </w:r>
    </w:p>
    <w:p w14:paraId="0B973BE3" w14:textId="36603C22" w:rsidR="00012176" w:rsidRPr="00012176" w:rsidRDefault="00FC698B" w:rsidP="00012176">
      <w:pPr>
        <w:pStyle w:val="ListParagraph"/>
        <w:numPr>
          <w:ilvl w:val="0"/>
          <w:numId w:val="25"/>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531852">
        <w:rPr>
          <w:rFonts w:cstheme="minorHAnsi"/>
          <w:iCs/>
          <w:color w:val="404040" w:themeColor="text1" w:themeTint="BF"/>
          <w:sz w:val="24"/>
          <w:szCs w:val="24"/>
          <w:lang w:val="en-AU" w:bidi="en-US"/>
        </w:rPr>
        <w:t>corrupting benefits.</w:t>
      </w:r>
      <w:r w:rsidR="00012176" w:rsidRPr="00012176">
        <w:rPr>
          <w:rFonts w:cstheme="minorHAnsi"/>
          <w:iCs/>
          <w:color w:val="404040" w:themeColor="text1" w:themeTint="BF"/>
          <w:sz w:val="24"/>
          <w:szCs w:val="24"/>
          <w:lang w:val="en-AU" w:bidi="en-US"/>
        </w:rPr>
        <w:br w:type="page"/>
      </w:r>
    </w:p>
    <w:p w14:paraId="0E13E6A5" w14:textId="38237749" w:rsidR="00082A6B" w:rsidRPr="00082A6B" w:rsidRDefault="00BA5D5B" w:rsidP="00082A6B">
      <w:pPr>
        <w:spacing w:after="120" w:line="276" w:lineRule="auto"/>
        <w:ind w:left="0" w:right="102" w:firstLine="0"/>
        <w:jc w:val="both"/>
        <w:rPr>
          <w:rFonts w:cstheme="minorHAnsi"/>
          <w:iCs/>
          <w:color w:val="404040" w:themeColor="text1" w:themeTint="BF"/>
          <w:sz w:val="24"/>
          <w:szCs w:val="24"/>
          <w:lang w:val="en-AU" w:bidi="en-US"/>
        </w:rPr>
      </w:pPr>
      <w:r>
        <w:rPr>
          <w:noProof/>
        </w:rPr>
        <w:lastRenderedPageBreak/>
        <w:drawing>
          <wp:anchor distT="0" distB="0" distL="114300" distR="114300" simplePos="0" relativeHeight="251658293" behindDoc="0" locked="0" layoutInCell="1" allowOverlap="1" wp14:anchorId="42DAB78E" wp14:editId="2AF61C79">
            <wp:simplePos x="0" y="0"/>
            <wp:positionH relativeFrom="column">
              <wp:posOffset>2741930</wp:posOffset>
            </wp:positionH>
            <wp:positionV relativeFrom="paragraph">
              <wp:posOffset>0</wp:posOffset>
            </wp:positionV>
            <wp:extent cx="2943860" cy="1962150"/>
            <wp:effectExtent l="0" t="0" r="8890" b="0"/>
            <wp:wrapSquare wrapText="bothSides"/>
            <wp:docPr id="1280024589" name="Picture 1280024589"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4589" name="Picture 1280024589" descr="A group of people posing for a photo&#10;&#10;Description automatically generated"/>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943860" cy="1962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82A6B">
        <w:rPr>
          <w:rFonts w:cstheme="minorHAnsi"/>
          <w:iCs/>
          <w:color w:val="404040" w:themeColor="text1" w:themeTint="BF"/>
          <w:sz w:val="24"/>
          <w:szCs w:val="24"/>
          <w:lang w:val="en-AU" w:bidi="en-US"/>
        </w:rPr>
        <w:t>Here are</w:t>
      </w:r>
      <w:r w:rsidR="00981D5B">
        <w:rPr>
          <w:rFonts w:cstheme="minorHAnsi"/>
          <w:iCs/>
          <w:color w:val="404040" w:themeColor="text1" w:themeTint="BF"/>
          <w:sz w:val="24"/>
          <w:szCs w:val="24"/>
          <w:lang w:val="en-AU" w:bidi="en-US"/>
        </w:rPr>
        <w:t xml:space="preserve"> the employer’s responsibilities under Part 3-1 General Protections of the Fair Work Act 2009:</w:t>
      </w:r>
      <w:r w:rsidR="00BD0BAF">
        <w:rPr>
          <w:rFonts w:cstheme="minorHAnsi"/>
          <w:iCs/>
          <w:color w:val="404040" w:themeColor="text1" w:themeTint="BF"/>
          <w:sz w:val="24"/>
          <w:szCs w:val="24"/>
          <w:lang w:val="en-AU" w:bidi="en-US"/>
        </w:rPr>
        <w:t xml:space="preserve"> </w:t>
      </w:r>
    </w:p>
    <w:p w14:paraId="11598165" w14:textId="4A999DE8" w:rsidR="00C05DB3" w:rsidRPr="00C05DB3" w:rsidRDefault="00C05DB3" w:rsidP="002D1BE0">
      <w:pPr>
        <w:pStyle w:val="ListParagraph"/>
        <w:numPr>
          <w:ilvl w:val="0"/>
          <w:numId w:val="205"/>
        </w:numPr>
        <w:spacing w:after="120" w:line="276" w:lineRule="auto"/>
        <w:contextualSpacing w:val="0"/>
        <w:jc w:val="both"/>
        <w:rPr>
          <w:rFonts w:cstheme="minorHAnsi"/>
          <w:iCs/>
          <w:color w:val="404040" w:themeColor="text1" w:themeTint="BF"/>
          <w:sz w:val="24"/>
          <w:szCs w:val="24"/>
          <w:lang w:val="en-AU" w:bidi="en-US"/>
        </w:rPr>
      </w:pPr>
      <w:r w:rsidRPr="00C05DB3">
        <w:rPr>
          <w:rFonts w:cstheme="minorHAnsi"/>
          <w:iCs/>
          <w:color w:val="404040" w:themeColor="text1" w:themeTint="BF"/>
          <w:sz w:val="24"/>
          <w:szCs w:val="24"/>
          <w:lang w:val="en-AU" w:bidi="en-US"/>
        </w:rPr>
        <w:t>An employer must not take adverse action against another person because the other person has exercise, or proposes to exercise a workplace right.</w:t>
      </w:r>
    </w:p>
    <w:p w14:paraId="31C5B7D0" w14:textId="2DFF08E2" w:rsidR="00C05DB3" w:rsidRPr="00C05DB3" w:rsidRDefault="00C05DB3" w:rsidP="002D1BE0">
      <w:pPr>
        <w:pStyle w:val="ListParagraph"/>
        <w:numPr>
          <w:ilvl w:val="0"/>
          <w:numId w:val="205"/>
        </w:numPr>
        <w:spacing w:after="120" w:line="276" w:lineRule="auto"/>
        <w:contextualSpacing w:val="0"/>
        <w:jc w:val="both"/>
        <w:rPr>
          <w:rFonts w:cstheme="minorHAnsi"/>
          <w:iCs/>
          <w:color w:val="404040" w:themeColor="text1" w:themeTint="BF"/>
          <w:sz w:val="24"/>
          <w:szCs w:val="24"/>
          <w:lang w:val="en-AU" w:bidi="en-US"/>
        </w:rPr>
      </w:pPr>
      <w:r w:rsidRPr="00C05DB3">
        <w:rPr>
          <w:rFonts w:cstheme="minorHAnsi"/>
          <w:iCs/>
          <w:color w:val="404040" w:themeColor="text1" w:themeTint="BF"/>
          <w:sz w:val="24"/>
          <w:szCs w:val="24"/>
          <w:lang w:val="en-AU" w:bidi="en-US"/>
        </w:rPr>
        <w:t>An employer must not take adverse action against another person to prevent the exercise of a workplace right.</w:t>
      </w:r>
    </w:p>
    <w:p w14:paraId="09298247" w14:textId="2C6442DF" w:rsidR="00C05DB3" w:rsidRPr="00C05DB3" w:rsidRDefault="00C05DB3" w:rsidP="002D1BE0">
      <w:pPr>
        <w:pStyle w:val="ListParagraph"/>
        <w:numPr>
          <w:ilvl w:val="0"/>
          <w:numId w:val="205"/>
        </w:numPr>
        <w:spacing w:after="120" w:line="276" w:lineRule="auto"/>
        <w:contextualSpacing w:val="0"/>
        <w:jc w:val="both"/>
        <w:rPr>
          <w:rFonts w:cstheme="minorHAnsi"/>
          <w:iCs/>
          <w:color w:val="404040" w:themeColor="text1" w:themeTint="BF"/>
          <w:sz w:val="24"/>
          <w:szCs w:val="24"/>
          <w:lang w:val="en-AU" w:bidi="en-US"/>
        </w:rPr>
      </w:pPr>
      <w:r w:rsidRPr="00C05DB3">
        <w:rPr>
          <w:rFonts w:cstheme="minorHAnsi"/>
          <w:iCs/>
          <w:color w:val="404040" w:themeColor="text1" w:themeTint="BF"/>
          <w:sz w:val="24"/>
          <w:szCs w:val="24"/>
          <w:lang w:val="en-AU" w:bidi="en-US"/>
        </w:rPr>
        <w:t>An employer must not coerce another person</w:t>
      </w:r>
      <w:r w:rsidR="00F82390">
        <w:rPr>
          <w:rFonts w:cstheme="minorHAnsi"/>
          <w:iCs/>
          <w:color w:val="404040" w:themeColor="text1" w:themeTint="BF"/>
          <w:sz w:val="24"/>
          <w:szCs w:val="24"/>
          <w:lang w:val="en-AU" w:bidi="en-US"/>
        </w:rPr>
        <w:t xml:space="preserve"> </w:t>
      </w:r>
      <w:r w:rsidRPr="00C05DB3">
        <w:rPr>
          <w:rFonts w:cstheme="minorHAnsi"/>
          <w:iCs/>
          <w:color w:val="404040" w:themeColor="text1" w:themeTint="BF"/>
          <w:sz w:val="24"/>
          <w:szCs w:val="24"/>
          <w:lang w:val="en-AU" w:bidi="en-US"/>
        </w:rPr>
        <w:t>to exercise, not exercise, or propose to exercise or not exercise a workplace right in a particular way.</w:t>
      </w:r>
    </w:p>
    <w:p w14:paraId="18779DDC" w14:textId="58E553D8" w:rsidR="00C05DB3" w:rsidRDefault="00C05DB3" w:rsidP="002D1BE0">
      <w:pPr>
        <w:pStyle w:val="ListParagraph"/>
        <w:numPr>
          <w:ilvl w:val="0"/>
          <w:numId w:val="205"/>
        </w:numPr>
        <w:spacing w:after="120" w:line="276" w:lineRule="auto"/>
        <w:contextualSpacing w:val="0"/>
        <w:jc w:val="both"/>
        <w:rPr>
          <w:rFonts w:cstheme="minorHAnsi"/>
          <w:iCs/>
          <w:color w:val="404040" w:themeColor="text1" w:themeTint="BF"/>
          <w:sz w:val="24"/>
          <w:szCs w:val="24"/>
          <w:lang w:val="en-AU" w:bidi="en-US"/>
        </w:rPr>
      </w:pPr>
      <w:r w:rsidRPr="00C05DB3">
        <w:rPr>
          <w:rFonts w:cstheme="minorHAnsi"/>
          <w:iCs/>
          <w:color w:val="404040" w:themeColor="text1" w:themeTint="BF"/>
          <w:sz w:val="24"/>
          <w:szCs w:val="24"/>
          <w:lang w:val="en-AU" w:bidi="en-US"/>
        </w:rPr>
        <w:t xml:space="preserve">An employer must not exert undue influence or undue pressure on an employee in relation to a decision by the employee </w:t>
      </w:r>
      <w:r w:rsidR="00A15E95">
        <w:rPr>
          <w:rFonts w:cstheme="minorHAnsi"/>
          <w:iCs/>
          <w:color w:val="404040" w:themeColor="text1" w:themeTint="BF"/>
          <w:sz w:val="24"/>
          <w:szCs w:val="24"/>
          <w:lang w:val="en-AU" w:bidi="en-US"/>
        </w:rPr>
        <w:t xml:space="preserve">about an agreement concerning </w:t>
      </w:r>
      <w:r w:rsidR="00B25578">
        <w:rPr>
          <w:rFonts w:cstheme="minorHAnsi"/>
          <w:iCs/>
          <w:color w:val="404040" w:themeColor="text1" w:themeTint="BF"/>
          <w:sz w:val="24"/>
          <w:szCs w:val="24"/>
          <w:lang w:val="en-AU" w:bidi="en-US"/>
        </w:rPr>
        <w:t>work-related matters.</w:t>
      </w:r>
    </w:p>
    <w:p w14:paraId="48B140EC" w14:textId="7674C3A4" w:rsidR="00BF21CD" w:rsidRPr="00BF21CD" w:rsidRDefault="00C05DB3" w:rsidP="002D1BE0">
      <w:pPr>
        <w:pStyle w:val="ListParagraph"/>
        <w:numPr>
          <w:ilvl w:val="0"/>
          <w:numId w:val="205"/>
        </w:numPr>
        <w:spacing w:after="120" w:line="276" w:lineRule="auto"/>
        <w:contextualSpacing w:val="0"/>
        <w:jc w:val="both"/>
        <w:rPr>
          <w:rFonts w:cstheme="minorHAnsi"/>
          <w:iCs/>
          <w:color w:val="404040" w:themeColor="text1" w:themeTint="BF"/>
          <w:sz w:val="24"/>
          <w:szCs w:val="24"/>
          <w:lang w:val="en-AU" w:bidi="en-US"/>
        </w:rPr>
      </w:pPr>
      <w:r w:rsidRPr="00BF21CD">
        <w:rPr>
          <w:rFonts w:cstheme="minorHAnsi"/>
          <w:iCs/>
          <w:color w:val="404040" w:themeColor="text1" w:themeTint="BF"/>
          <w:sz w:val="24"/>
          <w:szCs w:val="24"/>
          <w:lang w:val="en-AU" w:bidi="en-US"/>
        </w:rPr>
        <w:t>An employer must not knowingly or recklessly make a false or misleading representation about the workplace rights of another person</w:t>
      </w:r>
      <w:r w:rsidR="00F82390">
        <w:rPr>
          <w:rFonts w:cstheme="minorHAnsi"/>
          <w:iCs/>
          <w:color w:val="404040" w:themeColor="text1" w:themeTint="BF"/>
          <w:sz w:val="24"/>
          <w:szCs w:val="24"/>
          <w:lang w:val="en-AU" w:bidi="en-US"/>
        </w:rPr>
        <w:t>.</w:t>
      </w:r>
    </w:p>
    <w:p w14:paraId="723BB355" w14:textId="77777777" w:rsidR="00BF21CD" w:rsidRPr="00BF21CD" w:rsidRDefault="00BF21CD" w:rsidP="00BF21CD">
      <w:pPr>
        <w:spacing w:after="120" w:line="276" w:lineRule="auto"/>
        <w:ind w:left="0" w:firstLine="0"/>
        <w:jc w:val="both"/>
        <w:rPr>
          <w:rFonts w:cstheme="minorHAnsi"/>
          <w:iCs/>
          <w:color w:val="404040" w:themeColor="text1" w:themeTint="BF"/>
          <w:sz w:val="24"/>
          <w:szCs w:val="24"/>
          <w:lang w:val="en-AU" w:bidi="en-US"/>
        </w:rPr>
      </w:pPr>
      <w:r w:rsidRPr="00BF21CD">
        <w:rPr>
          <w:rFonts w:cstheme="minorHAnsi"/>
          <w:iCs/>
          <w:color w:val="404040" w:themeColor="text1" w:themeTint="BF"/>
          <w:sz w:val="24"/>
          <w:szCs w:val="24"/>
          <w:lang w:val="en-AU" w:bidi="en-US"/>
        </w:rPr>
        <w:t xml:space="preserve">In relation to pay slips, the </w:t>
      </w:r>
      <w:proofErr w:type="gramStart"/>
      <w:r w:rsidRPr="00BF21CD">
        <w:rPr>
          <w:rFonts w:cstheme="minorHAnsi"/>
          <w:iCs/>
          <w:color w:val="404040" w:themeColor="text1" w:themeTint="BF"/>
          <w:sz w:val="24"/>
          <w:szCs w:val="24"/>
          <w:lang w:val="en-AU" w:bidi="en-US"/>
        </w:rPr>
        <w:t>employer’s</w:t>
      </w:r>
      <w:proofErr w:type="gramEnd"/>
      <w:r w:rsidRPr="00BF21CD">
        <w:rPr>
          <w:rFonts w:cstheme="minorHAnsi"/>
          <w:iCs/>
          <w:color w:val="404040" w:themeColor="text1" w:themeTint="BF"/>
          <w:sz w:val="24"/>
          <w:szCs w:val="24"/>
          <w:lang w:val="en-AU" w:bidi="en-US"/>
        </w:rPr>
        <w:t xml:space="preserve"> has the following obligations:</w:t>
      </w:r>
    </w:p>
    <w:p w14:paraId="74508032" w14:textId="33964D44" w:rsidR="00DC176A" w:rsidRPr="00DC176A" w:rsidRDefault="00DC176A" w:rsidP="002D1BE0">
      <w:pPr>
        <w:pStyle w:val="ListParagraph"/>
        <w:numPr>
          <w:ilvl w:val="0"/>
          <w:numId w:val="206"/>
        </w:numPr>
        <w:spacing w:after="120" w:line="276" w:lineRule="auto"/>
        <w:contextualSpacing w:val="0"/>
        <w:jc w:val="both"/>
        <w:rPr>
          <w:rFonts w:cstheme="minorHAnsi"/>
          <w:iCs/>
          <w:color w:val="404040" w:themeColor="text1" w:themeTint="BF"/>
          <w:sz w:val="24"/>
          <w:szCs w:val="24"/>
          <w:lang w:val="en-AU" w:bidi="en-US"/>
        </w:rPr>
      </w:pPr>
      <w:r w:rsidRPr="00DC176A">
        <w:rPr>
          <w:rFonts w:cstheme="minorHAnsi"/>
          <w:iCs/>
          <w:color w:val="404040" w:themeColor="text1" w:themeTint="BF"/>
          <w:sz w:val="24"/>
          <w:szCs w:val="24"/>
          <w:lang w:val="en-AU" w:bidi="en-US"/>
        </w:rPr>
        <w:t>An employer must give a pay slip to each of its employees within one working day of paying an amount to the employee in relation to the performance of work.</w:t>
      </w:r>
    </w:p>
    <w:p w14:paraId="4F52EEC8" w14:textId="48FD1B7D" w:rsidR="00DC176A" w:rsidRPr="00DC176A" w:rsidRDefault="00DC176A" w:rsidP="002D1BE0">
      <w:pPr>
        <w:pStyle w:val="ListParagraph"/>
        <w:numPr>
          <w:ilvl w:val="0"/>
          <w:numId w:val="206"/>
        </w:numPr>
        <w:spacing w:after="120" w:line="276" w:lineRule="auto"/>
        <w:contextualSpacing w:val="0"/>
        <w:jc w:val="both"/>
        <w:rPr>
          <w:rFonts w:cstheme="minorHAnsi"/>
          <w:iCs/>
          <w:color w:val="404040" w:themeColor="text1" w:themeTint="BF"/>
          <w:sz w:val="24"/>
          <w:szCs w:val="24"/>
          <w:lang w:val="en-AU" w:bidi="en-US"/>
        </w:rPr>
      </w:pPr>
      <w:r w:rsidRPr="00DC176A">
        <w:rPr>
          <w:rFonts w:cstheme="minorHAnsi"/>
          <w:iCs/>
          <w:color w:val="404040" w:themeColor="text1" w:themeTint="BF"/>
          <w:sz w:val="24"/>
          <w:szCs w:val="24"/>
          <w:lang w:val="en-AU" w:bidi="en-US"/>
        </w:rPr>
        <w:t>The pay slip must be in a form prescribed by regulations, if such a form exists</w:t>
      </w:r>
    </w:p>
    <w:p w14:paraId="697BED93" w14:textId="77777777" w:rsidR="00DC176A" w:rsidRDefault="00DC176A" w:rsidP="002D1BE0">
      <w:pPr>
        <w:pStyle w:val="ListParagraph"/>
        <w:numPr>
          <w:ilvl w:val="0"/>
          <w:numId w:val="206"/>
        </w:numPr>
        <w:spacing w:after="120" w:line="276" w:lineRule="auto"/>
        <w:contextualSpacing w:val="0"/>
        <w:jc w:val="both"/>
        <w:rPr>
          <w:rFonts w:cstheme="minorHAnsi"/>
          <w:iCs/>
          <w:color w:val="404040" w:themeColor="text1" w:themeTint="BF"/>
          <w:sz w:val="24"/>
          <w:szCs w:val="24"/>
          <w:lang w:val="en-AU" w:bidi="en-US"/>
        </w:rPr>
      </w:pPr>
      <w:r w:rsidRPr="00DC176A">
        <w:rPr>
          <w:rFonts w:cstheme="minorHAnsi"/>
          <w:iCs/>
          <w:color w:val="404040" w:themeColor="text1" w:themeTint="BF"/>
          <w:sz w:val="24"/>
          <w:szCs w:val="24"/>
          <w:lang w:val="en-AU" w:bidi="en-US"/>
        </w:rPr>
        <w:t>The pay slip must include any information prescribed by the regulations.</w:t>
      </w:r>
    </w:p>
    <w:p w14:paraId="330CB0D7" w14:textId="601D7E8B" w:rsidR="00791B52" w:rsidRPr="00791B52" w:rsidRDefault="006A18B5" w:rsidP="00791B52">
      <w:pPr>
        <w:spacing w:after="120" w:line="276" w:lineRule="auto"/>
        <w:ind w:left="0"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 xml:space="preserve">An employer has a right to stand down </w:t>
      </w:r>
      <w:r w:rsidR="008A7A6B">
        <w:rPr>
          <w:rFonts w:cstheme="minorHAnsi"/>
          <w:iCs/>
          <w:color w:val="404040" w:themeColor="text1" w:themeTint="BF"/>
          <w:sz w:val="24"/>
          <w:szCs w:val="24"/>
          <w:lang w:val="en-AU" w:bidi="en-US"/>
        </w:rPr>
        <w:t>an employee.</w:t>
      </w:r>
      <w:r w:rsidR="00CC55FC">
        <w:rPr>
          <w:rFonts w:cstheme="minorHAnsi"/>
          <w:iCs/>
          <w:color w:val="404040" w:themeColor="text1" w:themeTint="BF"/>
          <w:sz w:val="24"/>
          <w:szCs w:val="24"/>
          <w:lang w:val="en-AU" w:bidi="en-US"/>
        </w:rPr>
        <w:t xml:space="preserve"> Stand down means </w:t>
      </w:r>
      <w:r w:rsidR="001F636B">
        <w:rPr>
          <w:rFonts w:cstheme="minorHAnsi"/>
          <w:iCs/>
          <w:color w:val="404040" w:themeColor="text1" w:themeTint="BF"/>
          <w:sz w:val="24"/>
          <w:szCs w:val="24"/>
          <w:lang w:val="en-AU" w:bidi="en-US"/>
        </w:rPr>
        <w:t>asking employees to not work without pay.</w:t>
      </w:r>
      <w:r w:rsidR="001250E3">
        <w:rPr>
          <w:rFonts w:cstheme="minorHAnsi"/>
          <w:iCs/>
          <w:color w:val="404040" w:themeColor="text1" w:themeTint="BF"/>
          <w:sz w:val="24"/>
          <w:szCs w:val="24"/>
          <w:lang w:val="en-AU" w:bidi="en-US"/>
        </w:rPr>
        <w:t xml:space="preserve"> Under the following circumstances, the </w:t>
      </w:r>
      <w:r w:rsidR="00A32DE6">
        <w:rPr>
          <w:rFonts w:cstheme="minorHAnsi"/>
          <w:iCs/>
          <w:color w:val="404040" w:themeColor="text1" w:themeTint="BF"/>
          <w:sz w:val="24"/>
          <w:szCs w:val="24"/>
          <w:lang w:val="en-AU" w:bidi="en-US"/>
        </w:rPr>
        <w:t xml:space="preserve">employer can stand down an employee </w:t>
      </w:r>
      <w:r w:rsidR="006045FC" w:rsidRPr="006045FC">
        <w:rPr>
          <w:rFonts w:cstheme="minorHAnsi"/>
          <w:iCs/>
          <w:color w:val="404040" w:themeColor="text1" w:themeTint="BF"/>
          <w:sz w:val="24"/>
          <w:szCs w:val="24"/>
          <w:lang w:val="en-AU" w:bidi="en-US"/>
        </w:rPr>
        <w:t>provided that there is no enterprise agreement or contract of employment that prevents the employer from doing so</w:t>
      </w:r>
      <w:r w:rsidR="00224592">
        <w:rPr>
          <w:rFonts w:cstheme="minorHAnsi"/>
          <w:iCs/>
          <w:color w:val="404040" w:themeColor="text1" w:themeTint="BF"/>
          <w:sz w:val="24"/>
          <w:szCs w:val="24"/>
          <w:lang w:val="en-AU" w:bidi="en-US"/>
        </w:rPr>
        <w:t>:</w:t>
      </w:r>
    </w:p>
    <w:p w14:paraId="7D3F2784" w14:textId="74FE24EE" w:rsidR="00224592" w:rsidRPr="00224592" w:rsidRDefault="00224592" w:rsidP="002D1BE0">
      <w:pPr>
        <w:pStyle w:val="ListParagraph"/>
        <w:numPr>
          <w:ilvl w:val="0"/>
          <w:numId w:val="207"/>
        </w:numPr>
        <w:spacing w:after="120" w:line="276" w:lineRule="auto"/>
        <w:contextualSpacing w:val="0"/>
        <w:jc w:val="both"/>
        <w:rPr>
          <w:rFonts w:cstheme="minorHAnsi"/>
          <w:iCs/>
          <w:color w:val="404040" w:themeColor="text1" w:themeTint="BF"/>
          <w:sz w:val="24"/>
          <w:szCs w:val="24"/>
          <w:lang w:val="en-AU" w:bidi="en-US"/>
        </w:rPr>
      </w:pPr>
      <w:r w:rsidRPr="00224592">
        <w:rPr>
          <w:rFonts w:cstheme="minorHAnsi"/>
          <w:iCs/>
          <w:color w:val="404040" w:themeColor="text1" w:themeTint="BF"/>
          <w:sz w:val="24"/>
          <w:szCs w:val="24"/>
          <w:lang w:val="en-AU" w:bidi="en-US"/>
        </w:rPr>
        <w:t>During industrial action (other than industrial action organised or engaged in by the employer)</w:t>
      </w:r>
    </w:p>
    <w:p w14:paraId="7ADBE2E5" w14:textId="0DF4A882" w:rsidR="00224592" w:rsidRPr="00224592" w:rsidRDefault="00224592" w:rsidP="002D1BE0">
      <w:pPr>
        <w:pStyle w:val="ListParagraph"/>
        <w:numPr>
          <w:ilvl w:val="0"/>
          <w:numId w:val="207"/>
        </w:numPr>
        <w:spacing w:after="120" w:line="276" w:lineRule="auto"/>
        <w:contextualSpacing w:val="0"/>
        <w:jc w:val="both"/>
        <w:rPr>
          <w:rFonts w:cstheme="minorHAnsi"/>
          <w:iCs/>
          <w:color w:val="404040" w:themeColor="text1" w:themeTint="BF"/>
          <w:sz w:val="24"/>
          <w:szCs w:val="24"/>
          <w:lang w:val="en-AU" w:bidi="en-US"/>
        </w:rPr>
      </w:pPr>
      <w:r w:rsidRPr="00224592">
        <w:rPr>
          <w:rFonts w:cstheme="minorHAnsi"/>
          <w:iCs/>
          <w:color w:val="404040" w:themeColor="text1" w:themeTint="BF"/>
          <w:sz w:val="24"/>
          <w:szCs w:val="24"/>
          <w:lang w:val="en-AU" w:bidi="en-US"/>
        </w:rPr>
        <w:t>In the event of a breakdown of machinery or equipment, if the employer cannot reasonably be held responsible for the breakdown</w:t>
      </w:r>
    </w:p>
    <w:p w14:paraId="380B8CCB" w14:textId="77777777" w:rsidR="00B25578" w:rsidRDefault="00224592" w:rsidP="002D1BE0">
      <w:pPr>
        <w:pStyle w:val="ListParagraph"/>
        <w:numPr>
          <w:ilvl w:val="0"/>
          <w:numId w:val="207"/>
        </w:numPr>
        <w:spacing w:after="120" w:line="276" w:lineRule="auto"/>
        <w:contextualSpacing w:val="0"/>
        <w:jc w:val="both"/>
        <w:rPr>
          <w:rFonts w:cstheme="minorHAnsi"/>
          <w:iCs/>
          <w:color w:val="404040" w:themeColor="text1" w:themeTint="BF"/>
          <w:sz w:val="24"/>
          <w:szCs w:val="24"/>
          <w:lang w:val="en-AU" w:bidi="en-US"/>
        </w:rPr>
      </w:pPr>
      <w:r w:rsidRPr="00224592">
        <w:rPr>
          <w:rFonts w:cstheme="minorHAnsi"/>
          <w:iCs/>
          <w:color w:val="404040" w:themeColor="text1" w:themeTint="BF"/>
          <w:sz w:val="24"/>
          <w:szCs w:val="24"/>
          <w:lang w:val="en-AU" w:bidi="en-US"/>
        </w:rPr>
        <w:t>In the event of a stoppage of work for any cause for which the employer cannot reasonably be held responsible</w:t>
      </w:r>
    </w:p>
    <w:p w14:paraId="101393F0" w14:textId="5A9E0C5B" w:rsidR="00A363F2" w:rsidRPr="003B5877" w:rsidRDefault="003B5877" w:rsidP="00747A96">
      <w:pPr>
        <w:spacing w:after="120" w:line="276" w:lineRule="auto"/>
        <w:ind w:left="2160" w:firstLine="0"/>
        <w:jc w:val="right"/>
        <w:rPr>
          <w:rFonts w:cstheme="minorHAnsi"/>
          <w:i/>
          <w:color w:val="404040" w:themeColor="text1" w:themeTint="BF"/>
          <w:sz w:val="20"/>
          <w:szCs w:val="20"/>
          <w:lang w:val="en-AU" w:bidi="en-US"/>
        </w:rPr>
      </w:pPr>
      <w:r w:rsidRPr="003B5877">
        <w:rPr>
          <w:rFonts w:cstheme="minorHAnsi"/>
          <w:i/>
          <w:color w:val="404040" w:themeColor="text1" w:themeTint="BF"/>
          <w:sz w:val="20"/>
          <w:szCs w:val="20"/>
          <w:lang w:val="en-AU" w:bidi="en-US"/>
        </w:rPr>
        <w:t xml:space="preserve">Based on content from the Federal Register of Legislation at 12 April 2022 </w:t>
      </w:r>
      <w:proofErr w:type="gramStart"/>
      <w:r w:rsidRPr="003B5877">
        <w:rPr>
          <w:rFonts w:cstheme="minorHAnsi"/>
          <w:i/>
          <w:color w:val="404040" w:themeColor="text1" w:themeTint="BF"/>
          <w:sz w:val="20"/>
          <w:szCs w:val="20"/>
          <w:lang w:val="en-AU" w:bidi="en-US"/>
        </w:rPr>
        <w:t>For</w:t>
      </w:r>
      <w:proofErr w:type="gramEnd"/>
      <w:r w:rsidRPr="003B5877">
        <w:rPr>
          <w:rFonts w:cstheme="minorHAnsi"/>
          <w:i/>
          <w:color w:val="404040" w:themeColor="text1" w:themeTint="BF"/>
          <w:sz w:val="20"/>
          <w:szCs w:val="20"/>
          <w:lang w:val="en-AU" w:bidi="en-US"/>
        </w:rPr>
        <w:t xml:space="preserve"> the latest information on Australian Government law please go to </w:t>
      </w:r>
      <w:hyperlink r:id="rId270" w:history="1">
        <w:r w:rsidRPr="005B5B61">
          <w:rPr>
            <w:rStyle w:val="Hyperlink"/>
            <w:rFonts w:cstheme="minorHAnsi"/>
            <w:i/>
            <w:color w:val="2E74B5" w:themeColor="accent5" w:themeShade="BF"/>
            <w:sz w:val="20"/>
            <w:szCs w:val="20"/>
            <w:u w:val="none"/>
            <w:lang w:val="en-AU" w:bidi="en-US"/>
          </w:rPr>
          <w:t>https://www.legislation.gov.au</w:t>
        </w:r>
      </w:hyperlink>
      <w:r w:rsidRPr="005B5B61">
        <w:rPr>
          <w:rFonts w:cstheme="minorHAnsi"/>
          <w:i/>
          <w:color w:val="2E74B5" w:themeColor="accent5" w:themeShade="BF"/>
          <w:sz w:val="20"/>
          <w:szCs w:val="20"/>
          <w:lang w:val="en-AU" w:bidi="en-US"/>
        </w:rPr>
        <w:t>.</w:t>
      </w:r>
      <w:r w:rsidR="00F354AD" w:rsidRPr="00F354AD">
        <w:rPr>
          <w:rStyle w:val="Hyperlink"/>
          <w:rFonts w:cstheme="minorHAnsi"/>
          <w:i/>
          <w:color w:val="404040" w:themeColor="text1" w:themeTint="BF"/>
          <w:sz w:val="20"/>
          <w:szCs w:val="20"/>
          <w:u w:val="none"/>
          <w:lang w:bidi="en-US"/>
        </w:rPr>
        <w:t xml:space="preserve"> </w:t>
      </w:r>
      <w:hyperlink r:id="rId271" w:history="1">
        <w:r w:rsidR="00031281" w:rsidRPr="00031281">
          <w:rPr>
            <w:rStyle w:val="Hyperlink"/>
            <w:rFonts w:cstheme="minorHAnsi"/>
            <w:i/>
            <w:color w:val="2E74B5" w:themeColor="accent5" w:themeShade="BF"/>
            <w:sz w:val="20"/>
            <w:szCs w:val="20"/>
            <w:u w:val="none"/>
            <w:lang w:bidi="en-US"/>
          </w:rPr>
          <w:t>Fair Work Act 2009</w:t>
        </w:r>
      </w:hyperlink>
      <w:r w:rsidR="00031281" w:rsidRPr="00B024BA">
        <w:rPr>
          <w:rStyle w:val="Hyperlink"/>
          <w:rFonts w:cstheme="minorHAnsi"/>
          <w:i/>
          <w:color w:val="404040" w:themeColor="text1" w:themeTint="BF"/>
          <w:sz w:val="20"/>
          <w:szCs w:val="20"/>
          <w:u w:val="none"/>
          <w:lang w:bidi="en-US"/>
        </w:rPr>
        <w:t>,</w:t>
      </w:r>
      <w:r w:rsidR="00031281">
        <w:rPr>
          <w:rStyle w:val="Hyperlink"/>
          <w:rFonts w:cstheme="minorHAnsi"/>
          <w:i/>
          <w:color w:val="404040" w:themeColor="text1" w:themeTint="BF"/>
          <w:sz w:val="20"/>
          <w:szCs w:val="20"/>
          <w:u w:val="none"/>
          <w:lang w:bidi="en-US"/>
        </w:rPr>
        <w:t xml:space="preserve"> </w:t>
      </w:r>
      <w:r w:rsidR="00F354AD" w:rsidRPr="00B024BA">
        <w:rPr>
          <w:rStyle w:val="Hyperlink"/>
          <w:rFonts w:cstheme="minorHAnsi"/>
          <w:i/>
          <w:color w:val="404040" w:themeColor="text1" w:themeTint="BF"/>
          <w:sz w:val="20"/>
          <w:szCs w:val="20"/>
          <w:u w:val="none"/>
          <w:lang w:bidi="en-US"/>
        </w:rPr>
        <w:t xml:space="preserve">used under </w:t>
      </w:r>
      <w:hyperlink r:id="rId272" w:history="1">
        <w:r w:rsidR="00F354AD" w:rsidRPr="00B024BA">
          <w:rPr>
            <w:rStyle w:val="Hyperlink"/>
            <w:rFonts w:cstheme="minorHAnsi"/>
            <w:i/>
            <w:color w:val="2E74B5" w:themeColor="accent5" w:themeShade="BF"/>
            <w:sz w:val="20"/>
            <w:szCs w:val="20"/>
            <w:u w:val="none"/>
            <w:lang w:bidi="en-US"/>
          </w:rPr>
          <w:t>CC BY 4.0</w:t>
        </w:r>
      </w:hyperlink>
      <w:r w:rsidR="00A363F2" w:rsidRPr="003B5877">
        <w:rPr>
          <w:rFonts w:cstheme="minorHAnsi"/>
          <w:i/>
          <w:color w:val="404040" w:themeColor="text1" w:themeTint="BF"/>
          <w:sz w:val="20"/>
          <w:szCs w:val="20"/>
          <w:highlight w:val="cyan"/>
          <w:lang w:val="en-AU" w:bidi="en-US"/>
        </w:rPr>
        <w:br w:type="page"/>
      </w:r>
    </w:p>
    <w:p w14:paraId="7C55C55B" w14:textId="56546A1B" w:rsidR="00FC698B" w:rsidRPr="000035EB" w:rsidRDefault="00FC698B" w:rsidP="00FC698B">
      <w:pPr>
        <w:spacing w:after="120" w:line="276" w:lineRule="auto"/>
        <w:ind w:left="0" w:right="102" w:firstLine="0"/>
        <w:jc w:val="both"/>
        <w:rPr>
          <w:rFonts w:cstheme="minorHAnsi"/>
          <w:iCs/>
          <w:color w:val="404040" w:themeColor="text1" w:themeTint="BF"/>
          <w:sz w:val="24"/>
          <w:szCs w:val="24"/>
          <w:lang w:val="en-AU" w:bidi="en-US"/>
        </w:rPr>
      </w:pPr>
      <w:r w:rsidRPr="00B024BA">
        <w:rPr>
          <w:rFonts w:cstheme="minorHAnsi"/>
          <w:iCs/>
          <w:color w:val="404040" w:themeColor="text1" w:themeTint="BF"/>
          <w:sz w:val="24"/>
          <w:szCs w:val="24"/>
          <w:lang w:val="en-AU" w:bidi="en-US"/>
        </w:rPr>
        <w:lastRenderedPageBreak/>
        <w:t xml:space="preserve">Part 2 of the Work Health and Safety Act 2011 contains provisions on </w:t>
      </w:r>
      <w:r w:rsidR="00E92877" w:rsidRPr="00B024BA">
        <w:rPr>
          <w:rFonts w:cstheme="minorHAnsi"/>
          <w:iCs/>
          <w:color w:val="404040" w:themeColor="text1" w:themeTint="BF"/>
          <w:sz w:val="24"/>
          <w:szCs w:val="24"/>
          <w:lang w:val="en-AU" w:bidi="en-US"/>
        </w:rPr>
        <w:t>workers and employers' health and safety dutie</w:t>
      </w:r>
      <w:r w:rsidRPr="00B024BA">
        <w:rPr>
          <w:rFonts w:cstheme="minorHAnsi"/>
          <w:iCs/>
          <w:color w:val="404040" w:themeColor="text1" w:themeTint="BF"/>
          <w:sz w:val="24"/>
          <w:szCs w:val="24"/>
          <w:lang w:val="en-AU" w:bidi="en-US"/>
        </w:rPr>
        <w:t xml:space="preserve">s. Under this law, the employer has the primary duty of care to ensure the health and safety of all workers involved with the organisation. On the other hand, workers </w:t>
      </w:r>
      <w:r w:rsidR="003A518A" w:rsidRPr="00B024BA">
        <w:rPr>
          <w:rFonts w:cstheme="minorHAnsi"/>
          <w:iCs/>
          <w:color w:val="404040" w:themeColor="text1" w:themeTint="BF"/>
          <w:sz w:val="24"/>
          <w:szCs w:val="24"/>
          <w:lang w:val="en-AU" w:bidi="en-US"/>
        </w:rPr>
        <w:t>must</w:t>
      </w:r>
      <w:r w:rsidRPr="00B024BA">
        <w:rPr>
          <w:rFonts w:cstheme="minorHAnsi"/>
          <w:iCs/>
          <w:color w:val="404040" w:themeColor="text1" w:themeTint="BF"/>
          <w:sz w:val="24"/>
          <w:szCs w:val="24"/>
          <w:lang w:val="en-AU" w:bidi="en-US"/>
        </w:rPr>
        <w:t xml:space="preserve"> take reasonable care of their health and safety and other persons they work with.</w:t>
      </w:r>
      <w:r w:rsidRPr="000035EB">
        <w:rPr>
          <w:rFonts w:cstheme="minorHAnsi"/>
          <w:iCs/>
          <w:color w:val="404040" w:themeColor="text1" w:themeTint="BF"/>
          <w:sz w:val="24"/>
          <w:szCs w:val="24"/>
          <w:lang w:val="en-AU" w:bidi="en-US"/>
        </w:rPr>
        <w:t xml:space="preserve"> This includes abiding by organisational policies and procedures related to health and safety.</w:t>
      </w:r>
    </w:p>
    <w:p w14:paraId="2338A0AB" w14:textId="77777777" w:rsidR="000035EB" w:rsidRPr="000035EB" w:rsidRDefault="000035EB" w:rsidP="00FC698B">
      <w:pPr>
        <w:spacing w:after="120" w:line="276" w:lineRule="auto"/>
        <w:ind w:left="0" w:right="102" w:firstLine="0"/>
        <w:jc w:val="both"/>
        <w:rPr>
          <w:rFonts w:cstheme="minorHAnsi"/>
          <w:iCs/>
          <w:color w:val="404040" w:themeColor="text1" w:themeTint="BF"/>
          <w:sz w:val="24"/>
          <w:szCs w:val="24"/>
          <w:lang w:val="en-AU" w:bidi="en-US"/>
        </w:rPr>
      </w:pPr>
    </w:p>
    <w:p w14:paraId="7060F34F" w14:textId="77777777" w:rsidR="00F2219B" w:rsidRPr="00B024BA" w:rsidRDefault="00F2219B" w:rsidP="00F2219B">
      <w:pPr>
        <w:spacing w:after="120" w:line="276" w:lineRule="auto"/>
        <w:ind w:left="0" w:right="102" w:firstLine="0"/>
        <w:jc w:val="both"/>
        <w:rPr>
          <w:rFonts w:cstheme="minorHAnsi"/>
          <w:b/>
          <w:bCs/>
          <w:iCs/>
          <w:color w:val="404040" w:themeColor="text1" w:themeTint="BF"/>
          <w:sz w:val="24"/>
          <w:szCs w:val="24"/>
          <w:lang w:bidi="en-US"/>
        </w:rPr>
      </w:pPr>
      <w:r w:rsidRPr="00B024BA">
        <w:rPr>
          <w:rFonts w:cstheme="minorHAnsi"/>
          <w:b/>
          <w:bCs/>
          <w:iCs/>
          <w:color w:val="404040" w:themeColor="text1" w:themeTint="BF"/>
          <w:sz w:val="24"/>
          <w:szCs w:val="24"/>
          <w:lang w:bidi="en-US"/>
        </w:rPr>
        <w:t>Rights and Responsibilities of Clients</w:t>
      </w:r>
    </w:p>
    <w:p w14:paraId="5CE8A7C6" w14:textId="7F776A7E" w:rsidR="000E59B9" w:rsidRDefault="00EF1935" w:rsidP="00F2219B">
      <w:pPr>
        <w:spacing w:after="120" w:line="276" w:lineRule="auto"/>
        <w:ind w:left="0" w:right="102" w:firstLine="0"/>
        <w:jc w:val="both"/>
        <w:rPr>
          <w:rFonts w:cstheme="minorHAnsi"/>
          <w:iCs/>
          <w:color w:val="404040" w:themeColor="text1" w:themeTint="BF"/>
          <w:sz w:val="24"/>
          <w:szCs w:val="24"/>
          <w:lang w:bidi="en-US"/>
        </w:rPr>
      </w:pPr>
      <w:r w:rsidRPr="000035EB">
        <w:rPr>
          <w:rFonts w:cstheme="minorHAnsi"/>
          <w:iCs/>
          <w:color w:val="404040" w:themeColor="text1" w:themeTint="BF"/>
          <w:sz w:val="24"/>
          <w:szCs w:val="24"/>
          <w:lang w:bidi="en-US"/>
        </w:rPr>
        <w:t xml:space="preserve">The clients in the </w:t>
      </w:r>
      <w:r w:rsidR="000E59B9" w:rsidRPr="000035EB">
        <w:rPr>
          <w:rFonts w:cstheme="minorHAnsi"/>
          <w:iCs/>
          <w:color w:val="404040" w:themeColor="text1" w:themeTint="BF"/>
          <w:sz w:val="24"/>
          <w:szCs w:val="24"/>
          <w:lang w:bidi="en-US"/>
        </w:rPr>
        <w:t xml:space="preserve">health and community services are </w:t>
      </w:r>
      <w:r w:rsidR="000E59B9" w:rsidRPr="00B024BA">
        <w:rPr>
          <w:rFonts w:cstheme="minorHAnsi"/>
          <w:iCs/>
          <w:color w:val="404040" w:themeColor="text1" w:themeTint="BF"/>
          <w:sz w:val="24"/>
          <w:szCs w:val="24"/>
          <w:lang w:bidi="en-US"/>
        </w:rPr>
        <w:t>diverse</w:t>
      </w:r>
      <w:r w:rsidR="000E59B9" w:rsidRPr="000035EB">
        <w:rPr>
          <w:rFonts w:cstheme="minorHAnsi"/>
          <w:iCs/>
          <w:color w:val="404040" w:themeColor="text1" w:themeTint="BF"/>
          <w:sz w:val="24"/>
          <w:szCs w:val="24"/>
          <w:lang w:bidi="en-US"/>
        </w:rPr>
        <w:t xml:space="preserve">. They </w:t>
      </w:r>
      <w:r w:rsidR="005803CE" w:rsidRPr="000035EB">
        <w:rPr>
          <w:rFonts w:cstheme="minorHAnsi"/>
          <w:iCs/>
          <w:color w:val="404040" w:themeColor="text1" w:themeTint="BF"/>
          <w:sz w:val="24"/>
          <w:szCs w:val="24"/>
          <w:lang w:bidi="en-US"/>
        </w:rPr>
        <w:t>may include</w:t>
      </w:r>
      <w:r w:rsidR="000E59B9" w:rsidRPr="000035EB">
        <w:rPr>
          <w:rFonts w:cstheme="minorHAnsi"/>
          <w:iCs/>
          <w:color w:val="404040" w:themeColor="text1" w:themeTint="BF"/>
          <w:sz w:val="24"/>
          <w:szCs w:val="24"/>
          <w:lang w:bidi="en-US"/>
        </w:rPr>
        <w:t>:</w:t>
      </w:r>
    </w:p>
    <w:p w14:paraId="4F776725" w14:textId="1C07F30F" w:rsidR="005803CE" w:rsidRPr="00B72A29" w:rsidRDefault="00B72A29" w:rsidP="00B72A29">
      <w:pPr>
        <w:spacing w:after="120" w:line="276" w:lineRule="auto"/>
        <w:ind w:left="0" w:right="102" w:firstLine="0"/>
        <w:jc w:val="both"/>
        <w:rPr>
          <w:rFonts w:cstheme="minorHAnsi"/>
          <w:iCs/>
          <w:color w:val="404040" w:themeColor="text1" w:themeTint="BF"/>
          <w:sz w:val="24"/>
          <w:szCs w:val="24"/>
          <w:lang w:bidi="en-US"/>
        </w:rPr>
      </w:pPr>
      <w:r>
        <w:rPr>
          <w:rFonts w:cstheme="minorHAnsi"/>
          <w:iCs/>
          <w:noProof/>
          <w:color w:val="404040" w:themeColor="text1" w:themeTint="BF"/>
          <w:sz w:val="24"/>
          <w:szCs w:val="24"/>
          <w:lang w:eastAsia="en-PH"/>
        </w:rPr>
        <w:drawing>
          <wp:inline distT="0" distB="0" distL="0" distR="0" wp14:anchorId="1973F380" wp14:editId="69158A90">
            <wp:extent cx="5676900" cy="2219325"/>
            <wp:effectExtent l="0" t="19050" r="19050" b="28575"/>
            <wp:docPr id="7222" name="Diagram 72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3" r:lo="rId274" r:qs="rId275" r:cs="rId276"/>
              </a:graphicData>
            </a:graphic>
          </wp:inline>
        </w:drawing>
      </w:r>
    </w:p>
    <w:p w14:paraId="689B39C2" w14:textId="4FA1D98C" w:rsidR="000007C7" w:rsidRDefault="00B068E3" w:rsidP="00784A45">
      <w:pPr>
        <w:spacing w:after="120" w:line="276" w:lineRule="auto"/>
        <w:ind w:left="0" w:firstLine="0"/>
        <w:jc w:val="both"/>
        <w:rPr>
          <w:rFonts w:cstheme="minorHAnsi"/>
          <w:iCs/>
          <w:color w:val="404040" w:themeColor="text1" w:themeTint="BF"/>
          <w:sz w:val="24"/>
          <w:szCs w:val="24"/>
          <w:lang w:bidi="en-US"/>
        </w:rPr>
      </w:pPr>
      <w:r w:rsidRPr="000035EB">
        <w:rPr>
          <w:rFonts w:cstheme="minorHAnsi"/>
          <w:iCs/>
          <w:color w:val="404040" w:themeColor="text1" w:themeTint="BF"/>
          <w:sz w:val="24"/>
          <w:szCs w:val="24"/>
          <w:lang w:bidi="en-US"/>
        </w:rPr>
        <w:t>Your clients' righ</w:t>
      </w:r>
      <w:r w:rsidR="006708C2" w:rsidRPr="000035EB">
        <w:rPr>
          <w:rFonts w:cstheme="minorHAnsi"/>
          <w:iCs/>
          <w:color w:val="404040" w:themeColor="text1" w:themeTint="BF"/>
          <w:sz w:val="24"/>
          <w:szCs w:val="24"/>
          <w:lang w:bidi="en-US"/>
        </w:rPr>
        <w:t>ts are anchored in international human rights treaties (see Section 1.2.8).</w:t>
      </w:r>
      <w:r w:rsidR="00F33780" w:rsidRPr="000035EB">
        <w:rPr>
          <w:rFonts w:cstheme="minorHAnsi"/>
          <w:iCs/>
          <w:color w:val="404040" w:themeColor="text1" w:themeTint="BF"/>
          <w:sz w:val="24"/>
          <w:szCs w:val="24"/>
          <w:lang w:bidi="en-US"/>
        </w:rPr>
        <w:t xml:space="preserve"> </w:t>
      </w:r>
      <w:r w:rsidR="000035EB" w:rsidRPr="00B024BA">
        <w:rPr>
          <w:rFonts w:cstheme="minorHAnsi"/>
          <w:iCs/>
          <w:color w:val="404040" w:themeColor="text1" w:themeTint="BF"/>
          <w:sz w:val="24"/>
          <w:szCs w:val="24"/>
          <w:lang w:bidi="en-US"/>
        </w:rPr>
        <w:t>Australia has national legislation promoting and protecting human rights to adhere to these treatie</w:t>
      </w:r>
      <w:r w:rsidR="00F33780" w:rsidRPr="00B024BA">
        <w:rPr>
          <w:rFonts w:cstheme="minorHAnsi"/>
          <w:iCs/>
          <w:color w:val="404040" w:themeColor="text1" w:themeTint="BF"/>
          <w:sz w:val="24"/>
          <w:szCs w:val="24"/>
          <w:lang w:bidi="en-US"/>
        </w:rPr>
        <w:t>s</w:t>
      </w:r>
      <w:r w:rsidR="006B3202" w:rsidRPr="000035EB">
        <w:rPr>
          <w:rFonts w:cstheme="minorHAnsi"/>
          <w:iCs/>
          <w:color w:val="404040" w:themeColor="text1" w:themeTint="BF"/>
          <w:sz w:val="24"/>
          <w:szCs w:val="24"/>
          <w:lang w:bidi="en-US"/>
        </w:rPr>
        <w:t>. These laws were already mentioned in previous chapters. Examples are</w:t>
      </w:r>
      <w:r w:rsidR="00D45F3A" w:rsidRPr="000035EB">
        <w:rPr>
          <w:rFonts w:cstheme="minorHAnsi"/>
          <w:iCs/>
          <w:color w:val="404040" w:themeColor="text1" w:themeTint="BF"/>
          <w:sz w:val="24"/>
          <w:szCs w:val="24"/>
          <w:lang w:bidi="en-US"/>
        </w:rPr>
        <w:t>:</w:t>
      </w:r>
    </w:p>
    <w:p w14:paraId="5F06920D" w14:textId="77777777" w:rsidR="00D45F3A" w:rsidRPr="00B024BA" w:rsidRDefault="0081531B" w:rsidP="00A8792A">
      <w:pPr>
        <w:pStyle w:val="ListParagraph"/>
        <w:numPr>
          <w:ilvl w:val="0"/>
          <w:numId w:val="16"/>
        </w:numPr>
        <w:spacing w:after="120" w:line="276" w:lineRule="auto"/>
        <w:ind w:left="714" w:right="102" w:hanging="357"/>
        <w:contextualSpacing w:val="0"/>
        <w:jc w:val="both"/>
        <w:rPr>
          <w:rStyle w:val="Hyperlink"/>
          <w:rFonts w:cstheme="minorHAnsi"/>
          <w:color w:val="404040" w:themeColor="text1" w:themeTint="BF"/>
          <w:sz w:val="24"/>
          <w:szCs w:val="24"/>
          <w:u w:val="none"/>
          <w:lang w:bidi="en-US"/>
        </w:rPr>
      </w:pPr>
      <w:hyperlink r:id="rId278" w:history="1">
        <w:r w:rsidR="00D45F3A" w:rsidRPr="000035EB">
          <w:rPr>
            <w:rStyle w:val="Hyperlink"/>
            <w:color w:val="404040" w:themeColor="text1" w:themeTint="BF"/>
            <w:sz w:val="24"/>
            <w:szCs w:val="24"/>
            <w:u w:val="none"/>
          </w:rPr>
          <w:t>Disability Discrimination Act 1992</w:t>
        </w:r>
      </w:hyperlink>
    </w:p>
    <w:p w14:paraId="06893ACE" w14:textId="7BCC139A" w:rsidR="00D45F3A" w:rsidRPr="00B024BA" w:rsidRDefault="00D45F3A" w:rsidP="00A8792A">
      <w:pPr>
        <w:pStyle w:val="ListParagraph"/>
        <w:numPr>
          <w:ilvl w:val="0"/>
          <w:numId w:val="16"/>
        </w:numPr>
        <w:spacing w:after="120" w:line="276" w:lineRule="auto"/>
        <w:ind w:left="714" w:right="102" w:hanging="357"/>
        <w:contextualSpacing w:val="0"/>
        <w:jc w:val="both"/>
        <w:rPr>
          <w:rStyle w:val="Hyperlink"/>
          <w:rFonts w:cstheme="minorHAnsi"/>
          <w:color w:val="404040" w:themeColor="text1" w:themeTint="BF"/>
          <w:sz w:val="24"/>
          <w:szCs w:val="24"/>
          <w:u w:val="none"/>
          <w:lang w:bidi="en-US"/>
        </w:rPr>
      </w:pPr>
      <w:r w:rsidRPr="000035EB">
        <w:rPr>
          <w:rStyle w:val="Hyperlink"/>
          <w:color w:val="404040" w:themeColor="text1" w:themeTint="BF"/>
          <w:sz w:val="24"/>
          <w:szCs w:val="24"/>
          <w:u w:val="none"/>
        </w:rPr>
        <w:t>Privacy Act 1988</w:t>
      </w:r>
    </w:p>
    <w:p w14:paraId="634E4632" w14:textId="03C18835" w:rsidR="00AB5B23" w:rsidRPr="00B024BA" w:rsidRDefault="0081531B" w:rsidP="00A8792A">
      <w:pPr>
        <w:pStyle w:val="ListParagraph"/>
        <w:numPr>
          <w:ilvl w:val="0"/>
          <w:numId w:val="16"/>
        </w:numPr>
        <w:spacing w:after="120" w:line="276" w:lineRule="auto"/>
        <w:ind w:left="714" w:right="102" w:hanging="357"/>
        <w:contextualSpacing w:val="0"/>
        <w:jc w:val="both"/>
        <w:rPr>
          <w:rStyle w:val="Hyperlink"/>
          <w:rFonts w:cstheme="minorHAnsi"/>
          <w:color w:val="404040" w:themeColor="text1" w:themeTint="BF"/>
          <w:sz w:val="24"/>
          <w:szCs w:val="24"/>
          <w:u w:val="none"/>
          <w:lang w:bidi="en-US"/>
        </w:rPr>
      </w:pPr>
      <w:hyperlink r:id="rId279" w:history="1">
        <w:r w:rsidR="00AB5B23" w:rsidRPr="000035EB">
          <w:rPr>
            <w:rStyle w:val="Hyperlink"/>
            <w:color w:val="404040" w:themeColor="text1" w:themeTint="BF"/>
            <w:sz w:val="24"/>
            <w:szCs w:val="24"/>
            <w:u w:val="none"/>
          </w:rPr>
          <w:t>Age Discrimination Act 2004</w:t>
        </w:r>
      </w:hyperlink>
      <w:r w:rsidR="000035EB" w:rsidRPr="000035EB">
        <w:rPr>
          <w:rStyle w:val="Hyperlink"/>
          <w:color w:val="404040" w:themeColor="text1" w:themeTint="BF"/>
          <w:sz w:val="24"/>
          <w:szCs w:val="24"/>
          <w:u w:val="none"/>
        </w:rPr>
        <w:t>.</w:t>
      </w:r>
    </w:p>
    <w:p w14:paraId="2B6CC7EF" w14:textId="0F23AF3F" w:rsidR="00F2219B" w:rsidRPr="00A07657" w:rsidRDefault="00F2219B" w:rsidP="00F2219B">
      <w:pPr>
        <w:spacing w:after="120" w:line="276" w:lineRule="auto"/>
        <w:ind w:left="0" w:right="102" w:firstLine="0"/>
        <w:jc w:val="both"/>
        <w:rPr>
          <w:rFonts w:cstheme="minorHAnsi"/>
          <w:iCs/>
          <w:color w:val="404040" w:themeColor="text1" w:themeTint="BF"/>
          <w:sz w:val="24"/>
          <w:szCs w:val="24"/>
          <w:lang w:bidi="en-US"/>
        </w:rPr>
      </w:pPr>
      <w:r w:rsidRPr="00A07657">
        <w:rPr>
          <w:rFonts w:cstheme="minorHAnsi"/>
          <w:iCs/>
          <w:color w:val="404040" w:themeColor="text1" w:themeTint="BF"/>
          <w:sz w:val="24"/>
          <w:szCs w:val="24"/>
          <w:lang w:bidi="en-US"/>
        </w:rPr>
        <w:t xml:space="preserve">In the treaties and legislation, </w:t>
      </w:r>
      <w:r w:rsidR="008832EA">
        <w:rPr>
          <w:rFonts w:cstheme="minorHAnsi"/>
          <w:iCs/>
          <w:color w:val="404040" w:themeColor="text1" w:themeTint="BF"/>
          <w:sz w:val="24"/>
          <w:szCs w:val="24"/>
          <w:lang w:bidi="en-US"/>
        </w:rPr>
        <w:t>some fundamental rights</w:t>
      </w:r>
      <w:r w:rsidRPr="00A07657">
        <w:rPr>
          <w:rFonts w:cstheme="minorHAnsi"/>
          <w:iCs/>
          <w:color w:val="404040" w:themeColor="text1" w:themeTint="BF"/>
          <w:sz w:val="24"/>
          <w:szCs w:val="24"/>
          <w:lang w:bidi="en-US"/>
        </w:rPr>
        <w:t xml:space="preserve"> </w:t>
      </w:r>
      <w:r w:rsidR="00A07657" w:rsidRPr="00A07657">
        <w:rPr>
          <w:rFonts w:cstheme="minorHAnsi"/>
          <w:iCs/>
          <w:color w:val="404040" w:themeColor="text1" w:themeTint="BF"/>
          <w:sz w:val="24"/>
          <w:szCs w:val="24"/>
          <w:lang w:bidi="en-US"/>
        </w:rPr>
        <w:t>a</w:t>
      </w:r>
      <w:r w:rsidR="000035EB">
        <w:rPr>
          <w:rFonts w:cstheme="minorHAnsi"/>
          <w:iCs/>
          <w:color w:val="404040" w:themeColor="text1" w:themeTint="BF"/>
          <w:sz w:val="24"/>
          <w:szCs w:val="24"/>
          <w:lang w:bidi="en-US"/>
        </w:rPr>
        <w:t>pply</w:t>
      </w:r>
      <w:r w:rsidR="00A07657" w:rsidRPr="00A07657">
        <w:rPr>
          <w:rFonts w:cstheme="minorHAnsi"/>
          <w:iCs/>
          <w:color w:val="404040" w:themeColor="text1" w:themeTint="BF"/>
          <w:sz w:val="24"/>
          <w:szCs w:val="24"/>
          <w:lang w:bidi="en-US"/>
        </w:rPr>
        <w:t xml:space="preserve"> to your clients:</w:t>
      </w:r>
    </w:p>
    <w:p w14:paraId="073ED2FA" w14:textId="53575A5B" w:rsidR="00F2219B" w:rsidRPr="000035EB" w:rsidRDefault="00F2219B" w:rsidP="0004716B">
      <w:pPr>
        <w:pStyle w:val="ListParagraph"/>
        <w:numPr>
          <w:ilvl w:val="0"/>
          <w:numId w:val="49"/>
        </w:numPr>
        <w:spacing w:after="120" w:line="276" w:lineRule="auto"/>
        <w:ind w:left="714" w:right="102" w:hanging="357"/>
        <w:contextualSpacing w:val="0"/>
        <w:jc w:val="both"/>
        <w:rPr>
          <w:rFonts w:cstheme="minorHAnsi"/>
          <w:iCs/>
          <w:color w:val="404040" w:themeColor="text1" w:themeTint="BF"/>
          <w:sz w:val="24"/>
          <w:szCs w:val="24"/>
          <w:lang w:bidi="en-US"/>
        </w:rPr>
      </w:pPr>
      <w:r w:rsidRPr="000035EB">
        <w:rPr>
          <w:rFonts w:cstheme="minorHAnsi"/>
          <w:iCs/>
          <w:color w:val="404040" w:themeColor="text1" w:themeTint="BF"/>
          <w:sz w:val="24"/>
          <w:szCs w:val="24"/>
          <w:lang w:bidi="en-US"/>
        </w:rPr>
        <w:t>Right to protection against all forms of discrimination</w:t>
      </w:r>
    </w:p>
    <w:p w14:paraId="10306850" w14:textId="77777777" w:rsidR="00F2219B" w:rsidRPr="00B024BA" w:rsidRDefault="00F2219B" w:rsidP="0004716B">
      <w:pPr>
        <w:pStyle w:val="ListParagraph"/>
        <w:numPr>
          <w:ilvl w:val="0"/>
          <w:numId w:val="49"/>
        </w:numPr>
        <w:spacing w:after="120" w:line="276" w:lineRule="auto"/>
        <w:ind w:left="714" w:right="102" w:hanging="357"/>
        <w:contextualSpacing w:val="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t>Right to care and protection services that comply with standards such as safety and health</w:t>
      </w:r>
    </w:p>
    <w:p w14:paraId="5CECC0A4" w14:textId="77777777" w:rsidR="00F2219B" w:rsidRPr="000035EB" w:rsidRDefault="00F2219B" w:rsidP="0004716B">
      <w:pPr>
        <w:pStyle w:val="ListParagraph"/>
        <w:numPr>
          <w:ilvl w:val="0"/>
          <w:numId w:val="49"/>
        </w:numPr>
        <w:spacing w:after="120" w:line="276" w:lineRule="auto"/>
        <w:ind w:left="714" w:right="102" w:hanging="357"/>
        <w:contextualSpacing w:val="0"/>
        <w:jc w:val="both"/>
        <w:rPr>
          <w:rFonts w:cstheme="minorHAnsi"/>
          <w:iCs/>
          <w:color w:val="404040" w:themeColor="text1" w:themeTint="BF"/>
          <w:sz w:val="24"/>
          <w:szCs w:val="24"/>
          <w:lang w:bidi="en-US"/>
        </w:rPr>
      </w:pPr>
      <w:r w:rsidRPr="000035EB">
        <w:rPr>
          <w:rFonts w:cstheme="minorHAnsi"/>
          <w:iCs/>
          <w:color w:val="404040" w:themeColor="text1" w:themeTint="BF"/>
          <w:sz w:val="24"/>
          <w:szCs w:val="24"/>
          <w:lang w:bidi="en-US"/>
        </w:rPr>
        <w:t>Right to freedom of expression, thought, conscience and religion</w:t>
      </w:r>
    </w:p>
    <w:p w14:paraId="075D9E56" w14:textId="77777777" w:rsidR="00F2219B" w:rsidRPr="000035EB" w:rsidRDefault="00F2219B" w:rsidP="0004716B">
      <w:pPr>
        <w:pStyle w:val="ListParagraph"/>
        <w:numPr>
          <w:ilvl w:val="0"/>
          <w:numId w:val="49"/>
        </w:numPr>
        <w:spacing w:after="120" w:line="276" w:lineRule="auto"/>
        <w:ind w:left="714" w:right="102" w:hanging="357"/>
        <w:contextualSpacing w:val="0"/>
        <w:jc w:val="both"/>
        <w:rPr>
          <w:rFonts w:cstheme="minorHAnsi"/>
          <w:iCs/>
          <w:color w:val="404040" w:themeColor="text1" w:themeTint="BF"/>
          <w:sz w:val="24"/>
          <w:szCs w:val="24"/>
          <w:lang w:bidi="en-US"/>
        </w:rPr>
      </w:pPr>
      <w:r w:rsidRPr="000035EB">
        <w:rPr>
          <w:rFonts w:cstheme="minorHAnsi"/>
          <w:iCs/>
          <w:color w:val="404040" w:themeColor="text1" w:themeTint="BF"/>
          <w:sz w:val="24"/>
          <w:szCs w:val="24"/>
          <w:lang w:bidi="en-US"/>
        </w:rPr>
        <w:t>Right to protection from all forms of harm</w:t>
      </w:r>
    </w:p>
    <w:p w14:paraId="2D900AF5" w14:textId="3417D8F5" w:rsidR="006A06CB" w:rsidRPr="000035EB" w:rsidRDefault="00F2219B" w:rsidP="0004716B">
      <w:pPr>
        <w:pStyle w:val="ListParagraph"/>
        <w:numPr>
          <w:ilvl w:val="0"/>
          <w:numId w:val="49"/>
        </w:numPr>
        <w:spacing w:after="120" w:line="276" w:lineRule="auto"/>
        <w:ind w:left="714" w:right="102" w:hanging="357"/>
        <w:contextualSpacing w:val="0"/>
        <w:jc w:val="both"/>
        <w:rPr>
          <w:rFonts w:cstheme="minorHAnsi"/>
          <w:iCs/>
          <w:color w:val="404040" w:themeColor="text1" w:themeTint="BF"/>
          <w:sz w:val="24"/>
          <w:szCs w:val="24"/>
          <w:lang w:bidi="en-US"/>
        </w:rPr>
      </w:pPr>
      <w:r w:rsidRPr="000035EB">
        <w:rPr>
          <w:rFonts w:cstheme="minorHAnsi"/>
          <w:iCs/>
          <w:color w:val="404040" w:themeColor="text1" w:themeTint="BF"/>
          <w:sz w:val="24"/>
          <w:szCs w:val="24"/>
          <w:lang w:bidi="en-US"/>
        </w:rPr>
        <w:t>Right to equal opportunities in education and development</w:t>
      </w:r>
    </w:p>
    <w:p w14:paraId="11EB01A7" w14:textId="77777777" w:rsidR="006A06CB" w:rsidRDefault="006A06CB">
      <w:pPr>
        <w:spacing w:after="120" w:line="276" w:lineRule="auto"/>
        <w:rPr>
          <w:rFonts w:cstheme="minorHAnsi"/>
          <w:iCs/>
          <w:color w:val="404040" w:themeColor="text1" w:themeTint="BF"/>
          <w:sz w:val="24"/>
          <w:szCs w:val="24"/>
          <w:lang w:bidi="en-US"/>
        </w:rPr>
      </w:pPr>
      <w:r>
        <w:rPr>
          <w:rFonts w:cstheme="minorHAnsi"/>
          <w:iCs/>
          <w:color w:val="404040" w:themeColor="text1" w:themeTint="BF"/>
          <w:sz w:val="24"/>
          <w:szCs w:val="24"/>
          <w:lang w:bidi="en-US"/>
        </w:rPr>
        <w:br w:type="page"/>
      </w:r>
    </w:p>
    <w:p w14:paraId="61698CE8" w14:textId="28FEF553" w:rsidR="004A2D5B" w:rsidRDefault="00926C34" w:rsidP="00926C34">
      <w:pPr>
        <w:spacing w:after="120" w:line="276" w:lineRule="auto"/>
        <w:ind w:left="0" w:right="102" w:firstLine="0"/>
        <w:jc w:val="both"/>
        <w:rPr>
          <w:rFonts w:cstheme="minorHAnsi"/>
          <w:iCs/>
          <w:color w:val="404040" w:themeColor="text1" w:themeTint="BF"/>
          <w:sz w:val="24"/>
          <w:szCs w:val="24"/>
          <w:lang w:bidi="en-US"/>
        </w:rPr>
      </w:pPr>
      <w:r w:rsidRPr="000035EB">
        <w:rPr>
          <w:rFonts w:cstheme="minorHAnsi"/>
          <w:iCs/>
          <w:color w:val="404040" w:themeColor="text1" w:themeTint="BF"/>
          <w:sz w:val="24"/>
          <w:szCs w:val="24"/>
          <w:lang w:bidi="en-US"/>
        </w:rPr>
        <w:lastRenderedPageBreak/>
        <w:t xml:space="preserve">As mentioned, rights should be balanced with responsibilities. </w:t>
      </w:r>
      <w:r w:rsidR="00072205" w:rsidRPr="000035EB">
        <w:rPr>
          <w:rFonts w:cstheme="minorHAnsi"/>
          <w:iCs/>
          <w:color w:val="404040" w:themeColor="text1" w:themeTint="BF"/>
          <w:sz w:val="24"/>
          <w:szCs w:val="24"/>
          <w:lang w:bidi="en-US"/>
        </w:rPr>
        <w:t>It ensures that everyone</w:t>
      </w:r>
      <w:r w:rsidR="002C716E" w:rsidRPr="000035EB">
        <w:rPr>
          <w:rFonts w:cstheme="minorHAnsi"/>
          <w:iCs/>
          <w:color w:val="404040" w:themeColor="text1" w:themeTint="BF"/>
          <w:sz w:val="24"/>
          <w:szCs w:val="24"/>
          <w:lang w:bidi="en-US"/>
        </w:rPr>
        <w:t xml:space="preserve"> can exercise their rights equally. </w:t>
      </w:r>
      <w:r w:rsidR="002C716E" w:rsidRPr="00B024BA">
        <w:rPr>
          <w:rFonts w:cstheme="minorHAnsi"/>
          <w:iCs/>
          <w:color w:val="404040" w:themeColor="text1" w:themeTint="BF"/>
          <w:sz w:val="24"/>
          <w:szCs w:val="24"/>
          <w:lang w:bidi="en-US"/>
        </w:rPr>
        <w:t xml:space="preserve">This means that clients should also </w:t>
      </w:r>
      <w:r w:rsidR="004A2D5B" w:rsidRPr="00B024BA">
        <w:rPr>
          <w:rFonts w:cstheme="minorHAnsi"/>
          <w:iCs/>
          <w:color w:val="404040" w:themeColor="text1" w:themeTint="BF"/>
          <w:sz w:val="24"/>
          <w:szCs w:val="24"/>
          <w:lang w:bidi="en-US"/>
        </w:rPr>
        <w:t xml:space="preserve">have responsibilities when </w:t>
      </w:r>
      <w:r w:rsidR="00D323BC" w:rsidRPr="00B024BA">
        <w:rPr>
          <w:rFonts w:cstheme="minorHAnsi"/>
          <w:iCs/>
          <w:color w:val="404040" w:themeColor="text1" w:themeTint="BF"/>
          <w:sz w:val="24"/>
          <w:szCs w:val="24"/>
          <w:lang w:bidi="en-US"/>
        </w:rPr>
        <w:t xml:space="preserve">accessing and </w:t>
      </w:r>
      <w:proofErr w:type="spellStart"/>
      <w:r w:rsidR="00D323BC" w:rsidRPr="00B024BA">
        <w:rPr>
          <w:rFonts w:cstheme="minorHAnsi"/>
          <w:iCs/>
          <w:color w:val="404040" w:themeColor="text1" w:themeTint="BF"/>
          <w:sz w:val="24"/>
          <w:szCs w:val="24"/>
          <w:lang w:bidi="en-US"/>
        </w:rPr>
        <w:t>utilising</w:t>
      </w:r>
      <w:proofErr w:type="spellEnd"/>
      <w:r w:rsidR="004A2D5B" w:rsidRPr="00B024BA">
        <w:rPr>
          <w:rFonts w:cstheme="minorHAnsi"/>
          <w:iCs/>
          <w:color w:val="404040" w:themeColor="text1" w:themeTint="BF"/>
          <w:sz w:val="24"/>
          <w:szCs w:val="24"/>
          <w:lang w:bidi="en-US"/>
        </w:rPr>
        <w:t xml:space="preserve"> your services</w:t>
      </w:r>
      <w:r w:rsidR="004A2D5B" w:rsidRPr="000035EB">
        <w:rPr>
          <w:rFonts w:cstheme="minorHAnsi"/>
          <w:iCs/>
          <w:color w:val="404040" w:themeColor="text1" w:themeTint="BF"/>
          <w:sz w:val="24"/>
          <w:szCs w:val="24"/>
          <w:lang w:bidi="en-US"/>
        </w:rPr>
        <w:t xml:space="preserve">. The general </w:t>
      </w:r>
      <w:r w:rsidR="00D323BC" w:rsidRPr="000035EB">
        <w:rPr>
          <w:rFonts w:cstheme="minorHAnsi"/>
          <w:iCs/>
          <w:color w:val="404040" w:themeColor="text1" w:themeTint="BF"/>
          <w:sz w:val="24"/>
          <w:szCs w:val="24"/>
          <w:lang w:bidi="en-US"/>
        </w:rPr>
        <w:t>du</w:t>
      </w:r>
      <w:r w:rsidR="004A2D5B" w:rsidRPr="000035EB">
        <w:rPr>
          <w:rFonts w:cstheme="minorHAnsi"/>
          <w:iCs/>
          <w:color w:val="404040" w:themeColor="text1" w:themeTint="BF"/>
          <w:sz w:val="24"/>
          <w:szCs w:val="24"/>
          <w:lang w:bidi="en-US"/>
        </w:rPr>
        <w:t xml:space="preserve">ties </w:t>
      </w:r>
      <w:r w:rsidR="00B732CB" w:rsidRPr="000035EB">
        <w:rPr>
          <w:rFonts w:cstheme="minorHAnsi"/>
          <w:iCs/>
          <w:color w:val="404040" w:themeColor="text1" w:themeTint="BF"/>
          <w:sz w:val="24"/>
          <w:szCs w:val="24"/>
          <w:lang w:bidi="en-US"/>
        </w:rPr>
        <w:t xml:space="preserve">of clients </w:t>
      </w:r>
      <w:r w:rsidR="004A2D5B" w:rsidRPr="000035EB">
        <w:rPr>
          <w:rFonts w:cstheme="minorHAnsi"/>
          <w:iCs/>
          <w:color w:val="404040" w:themeColor="text1" w:themeTint="BF"/>
          <w:sz w:val="24"/>
          <w:szCs w:val="24"/>
          <w:lang w:bidi="en-US"/>
        </w:rPr>
        <w:t>may involve:</w:t>
      </w:r>
    </w:p>
    <w:p w14:paraId="3ACBCACC" w14:textId="5EF94040" w:rsidR="00B732CB" w:rsidRDefault="0082215C" w:rsidP="002D1BE0">
      <w:pPr>
        <w:pStyle w:val="ListParagraph"/>
        <w:numPr>
          <w:ilvl w:val="0"/>
          <w:numId w:val="85"/>
        </w:numPr>
        <w:spacing w:after="120" w:line="276" w:lineRule="auto"/>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respecting the rights of employees</w:t>
      </w:r>
    </w:p>
    <w:p w14:paraId="42B740C0" w14:textId="057EDC86" w:rsidR="00B732CB" w:rsidRDefault="0082215C" w:rsidP="002D1BE0">
      <w:pPr>
        <w:pStyle w:val="ListParagraph"/>
        <w:numPr>
          <w:ilvl w:val="0"/>
          <w:numId w:val="85"/>
        </w:numPr>
        <w:spacing w:after="120" w:line="276" w:lineRule="auto"/>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treating employees without discrimination</w:t>
      </w:r>
    </w:p>
    <w:p w14:paraId="7A041E3A" w14:textId="1BF5765D" w:rsidR="00531CA8" w:rsidRDefault="0082215C" w:rsidP="002D1BE0">
      <w:pPr>
        <w:pStyle w:val="ListParagraph"/>
        <w:numPr>
          <w:ilvl w:val="0"/>
          <w:numId w:val="85"/>
        </w:numPr>
        <w:spacing w:after="120" w:line="276" w:lineRule="auto"/>
        <w:contextualSpacing w:val="0"/>
        <w:jc w:val="both"/>
        <w:rPr>
          <w:rFonts w:cstheme="minorHAnsi"/>
          <w:iCs/>
          <w:color w:val="404040" w:themeColor="text1" w:themeTint="BF"/>
          <w:sz w:val="24"/>
          <w:szCs w:val="24"/>
          <w:lang w:bidi="en-US"/>
        </w:rPr>
      </w:pPr>
      <w:r w:rsidRPr="00531CA8">
        <w:rPr>
          <w:rFonts w:cstheme="minorHAnsi"/>
          <w:iCs/>
          <w:color w:val="404040" w:themeColor="text1" w:themeTint="BF"/>
          <w:sz w:val="24"/>
          <w:szCs w:val="24"/>
          <w:lang w:bidi="en-US"/>
        </w:rPr>
        <w:t>abid</w:t>
      </w:r>
      <w:r>
        <w:rPr>
          <w:rFonts w:cstheme="minorHAnsi"/>
          <w:iCs/>
          <w:color w:val="404040" w:themeColor="text1" w:themeTint="BF"/>
          <w:sz w:val="24"/>
          <w:szCs w:val="24"/>
          <w:lang w:bidi="en-US"/>
        </w:rPr>
        <w:t>ing</w:t>
      </w:r>
      <w:r w:rsidRPr="00531CA8">
        <w:rPr>
          <w:rFonts w:cstheme="minorHAnsi"/>
          <w:iCs/>
          <w:color w:val="404040" w:themeColor="text1" w:themeTint="BF"/>
          <w:sz w:val="24"/>
          <w:szCs w:val="24"/>
          <w:lang w:bidi="en-US"/>
        </w:rPr>
        <w:t xml:space="preserve"> by the terms of </w:t>
      </w:r>
      <w:r w:rsidR="00D323BC">
        <w:rPr>
          <w:rFonts w:cstheme="minorHAnsi"/>
          <w:iCs/>
          <w:color w:val="404040" w:themeColor="text1" w:themeTint="BF"/>
          <w:sz w:val="24"/>
          <w:szCs w:val="24"/>
          <w:lang w:bidi="en-US"/>
        </w:rPr>
        <w:t xml:space="preserve">a </w:t>
      </w:r>
      <w:r w:rsidRPr="00531CA8">
        <w:rPr>
          <w:rFonts w:cstheme="minorHAnsi"/>
          <w:iCs/>
          <w:color w:val="404040" w:themeColor="text1" w:themeTint="BF"/>
          <w:sz w:val="24"/>
          <w:szCs w:val="24"/>
          <w:lang w:bidi="en-US"/>
        </w:rPr>
        <w:t>written agreement</w:t>
      </w:r>
    </w:p>
    <w:p w14:paraId="13B24C3C" w14:textId="20B62454" w:rsidR="00531CA8" w:rsidRPr="00B732CB" w:rsidRDefault="0082215C" w:rsidP="002D1BE0">
      <w:pPr>
        <w:pStyle w:val="ListParagraph"/>
        <w:numPr>
          <w:ilvl w:val="0"/>
          <w:numId w:val="85"/>
        </w:numPr>
        <w:spacing w:after="120" w:line="276" w:lineRule="auto"/>
        <w:contextualSpacing w:val="0"/>
        <w:jc w:val="both"/>
        <w:rPr>
          <w:rFonts w:cstheme="minorHAnsi"/>
          <w:iCs/>
          <w:color w:val="404040" w:themeColor="text1" w:themeTint="BF"/>
          <w:sz w:val="24"/>
          <w:szCs w:val="24"/>
          <w:lang w:bidi="en-US"/>
        </w:rPr>
      </w:pPr>
      <w:r w:rsidRPr="00531CA8">
        <w:rPr>
          <w:rFonts w:cstheme="minorHAnsi"/>
          <w:iCs/>
          <w:color w:val="404040" w:themeColor="text1" w:themeTint="BF"/>
          <w:sz w:val="24"/>
          <w:szCs w:val="24"/>
          <w:lang w:bidi="en-US"/>
        </w:rPr>
        <w:t>accept</w:t>
      </w:r>
      <w:r>
        <w:rPr>
          <w:rFonts w:cstheme="minorHAnsi"/>
          <w:iCs/>
          <w:color w:val="404040" w:themeColor="text1" w:themeTint="BF"/>
          <w:sz w:val="24"/>
          <w:szCs w:val="24"/>
          <w:lang w:bidi="en-US"/>
        </w:rPr>
        <w:t>ing</w:t>
      </w:r>
      <w:r w:rsidRPr="00531CA8">
        <w:rPr>
          <w:rFonts w:cstheme="minorHAnsi"/>
          <w:iCs/>
          <w:color w:val="404040" w:themeColor="text1" w:themeTint="BF"/>
          <w:sz w:val="24"/>
          <w:szCs w:val="24"/>
          <w:lang w:bidi="en-US"/>
        </w:rPr>
        <w:t xml:space="preserve"> responsibility for own actions and choices even though some actions and </w:t>
      </w:r>
      <w:r w:rsidR="00D323BC">
        <w:rPr>
          <w:rFonts w:cstheme="minorHAnsi"/>
          <w:iCs/>
          <w:color w:val="404040" w:themeColor="text1" w:themeTint="BF"/>
          <w:sz w:val="24"/>
          <w:szCs w:val="24"/>
          <w:lang w:bidi="en-US"/>
        </w:rPr>
        <w:t>preferen</w:t>
      </w:r>
      <w:r w:rsidRPr="00531CA8">
        <w:rPr>
          <w:rFonts w:cstheme="minorHAnsi"/>
          <w:iCs/>
          <w:color w:val="404040" w:themeColor="text1" w:themeTint="BF"/>
          <w:sz w:val="24"/>
          <w:szCs w:val="24"/>
          <w:lang w:bidi="en-US"/>
        </w:rPr>
        <w:t>ces may involve an element of risk</w:t>
      </w:r>
      <w:r w:rsidR="000035EB">
        <w:rPr>
          <w:rFonts w:cstheme="minorHAnsi"/>
          <w:iCs/>
          <w:color w:val="404040" w:themeColor="text1" w:themeTint="BF"/>
          <w:sz w:val="24"/>
          <w:szCs w:val="24"/>
          <w:lang w:bidi="en-US"/>
        </w:rPr>
        <w:t>.</w:t>
      </w:r>
    </w:p>
    <w:p w14:paraId="1DD285CD" w14:textId="6706C021" w:rsidR="001F6F54" w:rsidRPr="00531852" w:rsidRDefault="003861E7" w:rsidP="001F6F54">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As an employee, you may need to remind the clients of their rights and responsibilities. You may take the necessary actions specified in your workplace</w:t>
      </w:r>
      <w:r w:rsidR="00C06745">
        <w:rPr>
          <w:rFonts w:cstheme="minorHAnsi"/>
          <w:iCs/>
          <w:color w:val="404040" w:themeColor="text1" w:themeTint="BF"/>
          <w:sz w:val="24"/>
          <w:szCs w:val="24"/>
          <w:lang w:val="en-AU" w:bidi="en-US"/>
        </w:rPr>
        <w:t xml:space="preserve"> policies and procedures.</w:t>
      </w:r>
    </w:p>
    <w:p w14:paraId="4F8B925A" w14:textId="77777777" w:rsidR="005465B7" w:rsidRPr="00F87471" w:rsidRDefault="005465B7" w:rsidP="00FC698B">
      <w:pPr>
        <w:spacing w:after="120" w:line="276" w:lineRule="auto"/>
        <w:ind w:left="0" w:firstLine="0"/>
        <w:jc w:val="both"/>
        <w:rPr>
          <w:rFonts w:cstheme="minorHAnsi"/>
          <w:color w:val="262626" w:themeColor="text1" w:themeTint="D9"/>
          <w:sz w:val="24"/>
          <w:lang w:val="en-AU" w:bidi="en-US"/>
        </w:rPr>
      </w:pPr>
    </w:p>
    <w:p w14:paraId="307E5FE5" w14:textId="350B931A" w:rsidR="00FC698B" w:rsidRPr="00F87471" w:rsidRDefault="00FC698B" w:rsidP="00C7363E">
      <w:pPr>
        <w:pStyle w:val="Heading3"/>
        <w:tabs>
          <w:tab w:val="left" w:pos="180"/>
        </w:tabs>
        <w:spacing w:line="276" w:lineRule="auto"/>
        <w:ind w:right="102"/>
        <w:rPr>
          <w:b/>
          <w:bCs/>
          <w:lang w:val="en-AU"/>
        </w:rPr>
      </w:pPr>
      <w:bookmarkStart w:id="54" w:name="_Toc83892748"/>
      <w:bookmarkStart w:id="55" w:name="_Toc100664749"/>
      <w:r w:rsidRPr="00F87471">
        <w:rPr>
          <w:b/>
          <w:bCs/>
          <w:lang w:val="en-AU"/>
        </w:rPr>
        <w:t>1.2.15</w:t>
      </w:r>
      <w:r w:rsidR="000035EB">
        <w:rPr>
          <w:b/>
          <w:bCs/>
          <w:lang w:val="en-AU"/>
        </w:rPr>
        <w:t xml:space="preserve"> </w:t>
      </w:r>
      <w:r w:rsidRPr="00F87471">
        <w:rPr>
          <w:b/>
          <w:bCs/>
          <w:lang w:val="en-AU"/>
        </w:rPr>
        <w:t>Industrial Relations Legislation and Requirements Relevant to Organisation</w:t>
      </w:r>
      <w:bookmarkEnd w:id="54"/>
      <w:bookmarkEnd w:id="55"/>
    </w:p>
    <w:p w14:paraId="7B3196F3" w14:textId="50435266" w:rsidR="00FC698B" w:rsidRPr="00B024BA" w:rsidRDefault="000035EB" w:rsidP="000035EB">
      <w:pPr>
        <w:spacing w:after="120" w:line="276" w:lineRule="auto"/>
        <w:ind w:left="0" w:right="102" w:firstLine="0"/>
        <w:jc w:val="both"/>
        <w:rPr>
          <w:rFonts w:cstheme="minorHAnsi"/>
          <w:color w:val="404040" w:themeColor="text1" w:themeTint="BF"/>
          <w:sz w:val="24"/>
          <w:szCs w:val="24"/>
          <w:lang w:val="en-AU" w:bidi="en-US"/>
        </w:rPr>
      </w:pPr>
      <w:r>
        <w:rPr>
          <w:noProof/>
          <w:lang w:eastAsia="en-PH"/>
        </w:rPr>
        <w:drawing>
          <wp:anchor distT="0" distB="0" distL="114300" distR="114300" simplePos="0" relativeHeight="251658243" behindDoc="0" locked="0" layoutInCell="1" allowOverlap="1" wp14:anchorId="30F94C2E" wp14:editId="7AF92F12">
            <wp:simplePos x="0" y="0"/>
            <wp:positionH relativeFrom="margin">
              <wp:align>right</wp:align>
            </wp:positionH>
            <wp:positionV relativeFrom="paragraph">
              <wp:posOffset>9525</wp:posOffset>
            </wp:positionV>
            <wp:extent cx="3013075" cy="2876550"/>
            <wp:effectExtent l="0" t="0" r="0" b="0"/>
            <wp:wrapSquare wrapText="bothSides"/>
            <wp:docPr id="7224" name="Picture 722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 name="Picture 7224" descr="A group of people posing for a photo&#10;&#10;Description automatically generated"/>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013075" cy="28765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98B" w:rsidRPr="00B024BA">
        <w:rPr>
          <w:rFonts w:cstheme="minorHAnsi"/>
          <w:color w:val="404040" w:themeColor="text1" w:themeTint="BF"/>
          <w:sz w:val="24"/>
          <w:szCs w:val="24"/>
          <w:lang w:val="en-AU" w:bidi="en-US"/>
        </w:rPr>
        <w:t>Legislation on industrial relations prescribe</w:t>
      </w:r>
      <w:r w:rsidRPr="00B024BA">
        <w:rPr>
          <w:rFonts w:cstheme="minorHAnsi"/>
          <w:color w:val="404040" w:themeColor="text1" w:themeTint="BF"/>
          <w:sz w:val="24"/>
          <w:szCs w:val="24"/>
          <w:lang w:val="en-AU" w:bidi="en-US"/>
        </w:rPr>
        <w:t>s the minimum requirements for</w:t>
      </w:r>
      <w:r w:rsidR="00FC698B" w:rsidRPr="00B024BA">
        <w:rPr>
          <w:rFonts w:cstheme="minorHAnsi"/>
          <w:color w:val="404040" w:themeColor="text1" w:themeTint="BF"/>
          <w:sz w:val="24"/>
          <w:szCs w:val="24"/>
          <w:lang w:val="en-AU" w:bidi="en-US"/>
        </w:rPr>
        <w:t xml:space="preserve"> employment and wages that your organisation must follow. </w:t>
      </w:r>
      <w:r w:rsidR="00D77A84" w:rsidRPr="00B024BA">
        <w:rPr>
          <w:rFonts w:cstheme="minorHAnsi"/>
          <w:color w:val="404040" w:themeColor="text1" w:themeTint="BF"/>
          <w:sz w:val="24"/>
          <w:szCs w:val="24"/>
          <w:lang w:val="en-AU" w:bidi="en-US"/>
        </w:rPr>
        <w:t>These</w:t>
      </w:r>
      <w:r w:rsidR="00FC698B" w:rsidRPr="00B024BA">
        <w:rPr>
          <w:rFonts w:cstheme="minorHAnsi"/>
          <w:color w:val="404040" w:themeColor="text1" w:themeTint="BF"/>
          <w:sz w:val="24"/>
          <w:szCs w:val="24"/>
          <w:lang w:val="en-AU" w:bidi="en-US"/>
        </w:rPr>
        <w:t xml:space="preserve"> </w:t>
      </w:r>
      <w:r w:rsidR="00D77A84" w:rsidRPr="00B024BA">
        <w:rPr>
          <w:rFonts w:cstheme="minorHAnsi"/>
          <w:color w:val="404040" w:themeColor="text1" w:themeTint="BF"/>
          <w:sz w:val="24"/>
          <w:szCs w:val="24"/>
          <w:lang w:val="en-AU" w:bidi="en-US"/>
        </w:rPr>
        <w:t>ensure that</w:t>
      </w:r>
      <w:r w:rsidR="00FC698B" w:rsidRPr="00B024BA">
        <w:rPr>
          <w:rFonts w:cstheme="minorHAnsi"/>
          <w:color w:val="404040" w:themeColor="text1" w:themeTint="BF"/>
          <w:sz w:val="24"/>
          <w:szCs w:val="24"/>
          <w:lang w:val="en-AU" w:bidi="en-US"/>
        </w:rPr>
        <w:t xml:space="preserve"> workers are fairly treated as </w:t>
      </w:r>
      <w:r w:rsidR="005A10F4" w:rsidRPr="000035EB">
        <w:rPr>
          <w:rFonts w:cstheme="minorHAnsi"/>
          <w:color w:val="404040" w:themeColor="text1" w:themeTint="BF"/>
          <w:sz w:val="24"/>
          <w:szCs w:val="24"/>
          <w:lang w:val="en-AU" w:bidi="en-US"/>
        </w:rPr>
        <w:t>specifi</w:t>
      </w:r>
      <w:r w:rsidR="00FC698B" w:rsidRPr="000035EB">
        <w:rPr>
          <w:rFonts w:cstheme="minorHAnsi"/>
          <w:color w:val="404040" w:themeColor="text1" w:themeTint="BF"/>
          <w:sz w:val="24"/>
          <w:szCs w:val="24"/>
          <w:lang w:val="en-AU" w:bidi="en-US"/>
        </w:rPr>
        <w:t>ed</w:t>
      </w:r>
      <w:r w:rsidR="00FC698B" w:rsidRPr="00B024BA">
        <w:rPr>
          <w:rFonts w:cstheme="minorHAnsi"/>
          <w:color w:val="404040" w:themeColor="text1" w:themeTint="BF"/>
          <w:sz w:val="24"/>
          <w:szCs w:val="24"/>
          <w:lang w:val="en-AU" w:bidi="en-US"/>
        </w:rPr>
        <w:t xml:space="preserve"> in the </w:t>
      </w:r>
      <w:hyperlink r:id="rId281" w:history="1">
        <w:r w:rsidR="00FC698B" w:rsidRPr="00B024BA">
          <w:rPr>
            <w:rStyle w:val="Hyperlink"/>
            <w:color w:val="404040" w:themeColor="text1" w:themeTint="BF"/>
            <w:sz w:val="24"/>
            <w:szCs w:val="24"/>
            <w:u w:val="none"/>
            <w:lang w:val="en-AU"/>
          </w:rPr>
          <w:t>Fair Work Act 2009</w:t>
        </w:r>
      </w:hyperlink>
      <w:r w:rsidR="00FC698B" w:rsidRPr="00B024BA">
        <w:rPr>
          <w:rFonts w:cstheme="minorHAnsi"/>
          <w:color w:val="404040" w:themeColor="text1" w:themeTint="BF"/>
          <w:sz w:val="24"/>
          <w:szCs w:val="24"/>
          <w:lang w:val="en-AU" w:bidi="en-US"/>
        </w:rPr>
        <w:t>. In particular, this Act prescribes:</w:t>
      </w:r>
    </w:p>
    <w:p w14:paraId="3878E269" w14:textId="77777777" w:rsidR="00FC698B" w:rsidRPr="00B024BA" w:rsidRDefault="00FC698B" w:rsidP="00A8792A">
      <w:pPr>
        <w:pStyle w:val="ListParagraph"/>
        <w:numPr>
          <w:ilvl w:val="0"/>
          <w:numId w:val="22"/>
        </w:numPr>
        <w:spacing w:after="120" w:line="276" w:lineRule="auto"/>
        <w:ind w:left="714" w:right="102" w:hanging="357"/>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terms and conditions of employment for different fields</w:t>
      </w:r>
    </w:p>
    <w:p w14:paraId="1092B2FC" w14:textId="77777777" w:rsidR="00FC698B" w:rsidRPr="00B024BA" w:rsidRDefault="00FC698B" w:rsidP="00A8792A">
      <w:pPr>
        <w:pStyle w:val="ListParagraph"/>
        <w:numPr>
          <w:ilvl w:val="0"/>
          <w:numId w:val="22"/>
        </w:numPr>
        <w:spacing w:after="120" w:line="276" w:lineRule="auto"/>
        <w:ind w:left="714" w:right="102" w:hanging="357"/>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employment rights and responsibilities of employees, employers and organisations</w:t>
      </w:r>
    </w:p>
    <w:p w14:paraId="66E9230B" w14:textId="77777777" w:rsidR="00FC698B" w:rsidRPr="00B024BA" w:rsidRDefault="00FC698B" w:rsidP="00A8792A">
      <w:pPr>
        <w:pStyle w:val="ListParagraph"/>
        <w:numPr>
          <w:ilvl w:val="0"/>
          <w:numId w:val="22"/>
        </w:numPr>
        <w:spacing w:after="120" w:line="276" w:lineRule="auto"/>
        <w:ind w:left="714" w:right="102" w:hanging="357"/>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enforcement and administration of the Act.</w:t>
      </w:r>
    </w:p>
    <w:p w14:paraId="6233D826" w14:textId="4464DF2C" w:rsidR="00DD604E" w:rsidRPr="00920167" w:rsidRDefault="00FC698B" w:rsidP="00FC698B">
      <w:pPr>
        <w:spacing w:after="120" w:line="276" w:lineRule="auto"/>
        <w:ind w:left="0" w:right="102" w:firstLine="0"/>
        <w:jc w:val="both"/>
        <w:rPr>
          <w:rFonts w:cstheme="minorHAnsi"/>
          <w:iCs/>
          <w:color w:val="404040" w:themeColor="text1" w:themeTint="BF"/>
          <w:sz w:val="24"/>
          <w:szCs w:val="24"/>
          <w:lang w:val="en-AU" w:bidi="en-US"/>
        </w:rPr>
      </w:pPr>
      <w:r w:rsidRPr="00B024BA">
        <w:rPr>
          <w:rFonts w:cstheme="minorHAnsi"/>
          <w:color w:val="404040" w:themeColor="text1" w:themeTint="BF"/>
          <w:sz w:val="24"/>
          <w:szCs w:val="24"/>
          <w:lang w:val="en-AU" w:bidi="en-US"/>
        </w:rPr>
        <w:t>The Act established the Fair Work Commission and the Fair Work Ombudsman as the governing bodies that monitor implementation. Together, these governing bodies prescribe industrial awards for employees in different industries.</w:t>
      </w:r>
      <w:r w:rsidR="00A012C3" w:rsidRPr="00B024BA">
        <w:rPr>
          <w:rFonts w:cstheme="minorHAnsi"/>
          <w:color w:val="404040" w:themeColor="text1" w:themeTint="BF"/>
          <w:sz w:val="24"/>
          <w:szCs w:val="24"/>
          <w:lang w:val="en-AU" w:bidi="en-US"/>
        </w:rPr>
        <w:t xml:space="preserve"> Awards are documents</w:t>
      </w:r>
      <w:r w:rsidR="00AC4D73" w:rsidRPr="00B024BA">
        <w:rPr>
          <w:rFonts w:cstheme="minorHAnsi"/>
          <w:color w:val="404040" w:themeColor="text1" w:themeTint="BF"/>
          <w:sz w:val="24"/>
          <w:szCs w:val="24"/>
          <w:lang w:val="en-AU" w:bidi="en-US"/>
        </w:rPr>
        <w:t xml:space="preserve"> </w:t>
      </w:r>
      <w:r w:rsidR="00AC4D73" w:rsidRPr="000035EB">
        <w:rPr>
          <w:rFonts w:cstheme="minorHAnsi"/>
          <w:iCs/>
          <w:color w:val="404040" w:themeColor="text1" w:themeTint="BF"/>
          <w:sz w:val="24"/>
          <w:szCs w:val="24"/>
          <w:lang w:val="en-AU" w:bidi="en-US"/>
        </w:rPr>
        <w:t>that provide guidelines on</w:t>
      </w:r>
      <w:r w:rsidR="00A012C3" w:rsidRPr="000035EB">
        <w:rPr>
          <w:rFonts w:cstheme="minorHAnsi"/>
          <w:iCs/>
          <w:color w:val="404040" w:themeColor="text1" w:themeTint="BF"/>
          <w:sz w:val="24"/>
          <w:szCs w:val="24"/>
          <w:lang w:val="en-AU" w:bidi="en-US"/>
        </w:rPr>
        <w:t xml:space="preserve"> </w:t>
      </w:r>
      <w:r w:rsidR="00DD604E" w:rsidRPr="000035EB">
        <w:rPr>
          <w:rFonts w:cstheme="minorHAnsi"/>
          <w:iCs/>
          <w:color w:val="404040" w:themeColor="text1" w:themeTint="BF"/>
          <w:sz w:val="24"/>
          <w:szCs w:val="24"/>
          <w:lang w:val="en-AU" w:bidi="en-US"/>
        </w:rPr>
        <w:t>employment conditions and pay rates.</w:t>
      </w:r>
      <w:r w:rsidRPr="000035EB">
        <w:rPr>
          <w:rFonts w:cstheme="minorHAnsi"/>
          <w:iCs/>
          <w:color w:val="404040" w:themeColor="text1" w:themeTint="BF"/>
          <w:sz w:val="24"/>
          <w:szCs w:val="24"/>
          <w:lang w:val="en-AU" w:bidi="en-US"/>
        </w:rPr>
        <w:t xml:space="preserve"> </w:t>
      </w:r>
      <w:r w:rsidR="007D31BA" w:rsidRPr="000035EB">
        <w:rPr>
          <w:rFonts w:cstheme="minorHAnsi"/>
          <w:iCs/>
          <w:color w:val="404040" w:themeColor="text1" w:themeTint="BF"/>
          <w:sz w:val="24"/>
          <w:szCs w:val="24"/>
          <w:lang w:val="en-AU" w:bidi="en-US"/>
        </w:rPr>
        <w:t xml:space="preserve">For the health and community services, the relevant </w:t>
      </w:r>
      <w:r w:rsidR="00DD604E" w:rsidRPr="000035EB">
        <w:rPr>
          <w:rFonts w:cstheme="minorHAnsi"/>
          <w:iCs/>
          <w:color w:val="404040" w:themeColor="text1" w:themeTint="BF"/>
          <w:sz w:val="24"/>
          <w:szCs w:val="24"/>
          <w:lang w:val="en-AU" w:bidi="en-US"/>
        </w:rPr>
        <w:t>awards are</w:t>
      </w:r>
      <w:r w:rsidR="000035EB">
        <w:rPr>
          <w:rFonts w:cstheme="minorHAnsi"/>
          <w:iCs/>
          <w:color w:val="404040" w:themeColor="text1" w:themeTint="BF"/>
          <w:sz w:val="24"/>
          <w:szCs w:val="24"/>
          <w:lang w:val="en-AU" w:bidi="en-US"/>
        </w:rPr>
        <w:t xml:space="preserve"> as follows</w:t>
      </w:r>
      <w:r w:rsidR="00DD604E" w:rsidRPr="000035EB">
        <w:rPr>
          <w:rFonts w:cstheme="minorHAnsi"/>
          <w:iCs/>
          <w:color w:val="404040" w:themeColor="text1" w:themeTint="BF"/>
          <w:sz w:val="24"/>
          <w:szCs w:val="24"/>
          <w:lang w:val="en-AU" w:bidi="en-US"/>
        </w:rPr>
        <w:t>:</w:t>
      </w:r>
    </w:p>
    <w:p w14:paraId="09FDE06C" w14:textId="01927123" w:rsidR="007D31BA" w:rsidRPr="00B024BA" w:rsidRDefault="0081531B" w:rsidP="002D1BE0">
      <w:pPr>
        <w:pStyle w:val="ListParagraph"/>
        <w:numPr>
          <w:ilvl w:val="0"/>
          <w:numId w:val="86"/>
        </w:numPr>
        <w:spacing w:after="120" w:line="276" w:lineRule="auto"/>
        <w:contextualSpacing w:val="0"/>
        <w:jc w:val="both"/>
        <w:rPr>
          <w:rFonts w:cstheme="minorHAnsi"/>
          <w:iCs/>
          <w:color w:val="2E74B5" w:themeColor="accent5" w:themeShade="BF"/>
          <w:sz w:val="24"/>
          <w:szCs w:val="24"/>
          <w:lang w:val="en-AU" w:bidi="en-US"/>
        </w:rPr>
      </w:pPr>
      <w:hyperlink r:id="rId282" w:history="1">
        <w:r w:rsidR="000035EB">
          <w:rPr>
            <w:rStyle w:val="Hyperlink"/>
            <w:rFonts w:cstheme="minorHAnsi"/>
            <w:iCs/>
            <w:color w:val="2E74B5" w:themeColor="accent5" w:themeShade="BF"/>
            <w:sz w:val="24"/>
            <w:szCs w:val="24"/>
            <w:u w:val="none"/>
            <w:lang w:val="en-AU" w:bidi="en-US"/>
          </w:rPr>
          <w:t>Social, Community, Home Care and Disability Services Industry Award [MA000100]</w:t>
        </w:r>
      </w:hyperlink>
    </w:p>
    <w:p w14:paraId="07EB69B5" w14:textId="54F636B8" w:rsidR="00A35CCE" w:rsidRPr="00CD7AFD" w:rsidRDefault="0081531B" w:rsidP="002D1BE0">
      <w:pPr>
        <w:pStyle w:val="ListParagraph"/>
        <w:numPr>
          <w:ilvl w:val="0"/>
          <w:numId w:val="86"/>
        </w:numPr>
        <w:spacing w:after="120" w:line="276" w:lineRule="auto"/>
        <w:contextualSpacing w:val="0"/>
        <w:jc w:val="both"/>
        <w:rPr>
          <w:rFonts w:cstheme="minorHAnsi"/>
          <w:iCs/>
          <w:color w:val="2E74B5" w:themeColor="accent5" w:themeShade="BF"/>
          <w:sz w:val="24"/>
          <w:szCs w:val="24"/>
          <w:lang w:val="en-AU" w:bidi="en-US"/>
        </w:rPr>
      </w:pPr>
      <w:hyperlink r:id="rId283" w:history="1">
        <w:r w:rsidR="000035EB">
          <w:rPr>
            <w:rStyle w:val="Hyperlink"/>
            <w:rFonts w:cstheme="minorHAnsi"/>
            <w:iCs/>
            <w:color w:val="2E74B5" w:themeColor="accent5" w:themeShade="BF"/>
            <w:sz w:val="24"/>
            <w:szCs w:val="24"/>
            <w:u w:val="none"/>
            <w:lang w:val="en-AU" w:bidi="en-US"/>
          </w:rPr>
          <w:t>Health Professionals and Support Services Award [MA000027]</w:t>
        </w:r>
      </w:hyperlink>
    </w:p>
    <w:p w14:paraId="13C3C32F" w14:textId="77777777" w:rsidR="00DA0174" w:rsidRDefault="00DA0174">
      <w:pPr>
        <w:spacing w:after="120" w:line="276" w:lineRule="auto"/>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br w:type="page"/>
      </w:r>
    </w:p>
    <w:p w14:paraId="18F2515D" w14:textId="3E77C4C0" w:rsidR="00FC698B" w:rsidRPr="007975D1" w:rsidRDefault="00752D85" w:rsidP="00FC698B">
      <w:pPr>
        <w:spacing w:after="120" w:line="276" w:lineRule="auto"/>
        <w:ind w:left="0" w:right="102" w:firstLine="0"/>
        <w:jc w:val="both"/>
        <w:rPr>
          <w:rFonts w:cstheme="minorHAnsi"/>
          <w:iCs/>
          <w:color w:val="404040" w:themeColor="text1" w:themeTint="BF"/>
          <w:sz w:val="24"/>
          <w:szCs w:val="24"/>
          <w:lang w:val="en-AU" w:bidi="en-US"/>
        </w:rPr>
      </w:pPr>
      <w:r w:rsidRPr="007975D1">
        <w:rPr>
          <w:rFonts w:cstheme="minorHAnsi"/>
          <w:iCs/>
          <w:color w:val="404040" w:themeColor="text1" w:themeTint="BF"/>
          <w:sz w:val="24"/>
          <w:szCs w:val="24"/>
          <w:lang w:val="en-AU" w:bidi="en-US"/>
        </w:rPr>
        <w:lastRenderedPageBreak/>
        <w:t xml:space="preserve">It </w:t>
      </w:r>
      <w:r w:rsidR="007975D1" w:rsidRPr="007975D1">
        <w:rPr>
          <w:rFonts w:cstheme="minorHAnsi"/>
          <w:iCs/>
          <w:color w:val="404040" w:themeColor="text1" w:themeTint="BF"/>
          <w:sz w:val="24"/>
          <w:szCs w:val="24"/>
          <w:lang w:val="en-AU" w:bidi="en-US"/>
        </w:rPr>
        <w:t>dictates</w:t>
      </w:r>
      <w:r w:rsidR="00FC698B" w:rsidRPr="007975D1">
        <w:rPr>
          <w:rFonts w:cstheme="minorHAnsi"/>
          <w:iCs/>
          <w:color w:val="404040" w:themeColor="text1" w:themeTint="BF"/>
          <w:sz w:val="24"/>
          <w:szCs w:val="24"/>
          <w:lang w:val="en-AU" w:bidi="en-US"/>
        </w:rPr>
        <w:t xml:space="preserve"> the following </w:t>
      </w:r>
      <w:r w:rsidR="000E5296">
        <w:rPr>
          <w:rFonts w:cstheme="minorHAnsi"/>
          <w:iCs/>
          <w:color w:val="404040" w:themeColor="text1" w:themeTint="BF"/>
          <w:sz w:val="24"/>
          <w:szCs w:val="24"/>
          <w:lang w:val="en-AU" w:bidi="en-US"/>
        </w:rPr>
        <w:t>about</w:t>
      </w:r>
      <w:r w:rsidR="00FC698B" w:rsidRPr="007975D1">
        <w:rPr>
          <w:rFonts w:cstheme="minorHAnsi"/>
          <w:iCs/>
          <w:color w:val="404040" w:themeColor="text1" w:themeTint="BF"/>
          <w:sz w:val="24"/>
          <w:szCs w:val="24"/>
          <w:lang w:val="en-AU" w:bidi="en-US"/>
        </w:rPr>
        <w:t xml:space="preserve"> workers in </w:t>
      </w:r>
      <w:r w:rsidR="00B53AA5" w:rsidRPr="007975D1">
        <w:rPr>
          <w:rFonts w:cstheme="minorHAnsi"/>
          <w:iCs/>
          <w:color w:val="404040" w:themeColor="text1" w:themeTint="BF"/>
          <w:sz w:val="24"/>
          <w:szCs w:val="24"/>
          <w:lang w:val="en-AU" w:bidi="en-US"/>
        </w:rPr>
        <w:t>community and health</w:t>
      </w:r>
      <w:r w:rsidR="00FC698B" w:rsidRPr="007975D1">
        <w:rPr>
          <w:rFonts w:cstheme="minorHAnsi"/>
          <w:iCs/>
          <w:color w:val="404040" w:themeColor="text1" w:themeTint="BF"/>
          <w:sz w:val="24"/>
          <w:szCs w:val="24"/>
          <w:lang w:val="en-AU" w:bidi="en-US"/>
        </w:rPr>
        <w:t xml:space="preserve"> services:</w:t>
      </w:r>
    </w:p>
    <w:p w14:paraId="232813A2" w14:textId="4B15E5D7" w:rsidR="00FC698B" w:rsidRPr="007975D1" w:rsidRDefault="000035EB" w:rsidP="00A8792A">
      <w:pPr>
        <w:pStyle w:val="ListParagraph"/>
        <w:numPr>
          <w:ilvl w:val="0"/>
          <w:numId w:val="22"/>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7975D1">
        <w:rPr>
          <w:rFonts w:cstheme="minorHAnsi"/>
          <w:iCs/>
          <w:color w:val="404040" w:themeColor="text1" w:themeTint="BF"/>
          <w:sz w:val="24"/>
          <w:szCs w:val="24"/>
          <w:lang w:val="en-AU" w:bidi="en-US"/>
        </w:rPr>
        <w:t>Types and classifications of employment</w:t>
      </w:r>
    </w:p>
    <w:p w14:paraId="53860631" w14:textId="26B0EB90" w:rsidR="00FC698B" w:rsidRPr="007975D1" w:rsidRDefault="000035EB" w:rsidP="00A8792A">
      <w:pPr>
        <w:pStyle w:val="ListParagraph"/>
        <w:numPr>
          <w:ilvl w:val="0"/>
          <w:numId w:val="22"/>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7975D1">
        <w:rPr>
          <w:rFonts w:cstheme="minorHAnsi"/>
          <w:iCs/>
          <w:color w:val="404040" w:themeColor="text1" w:themeTint="BF"/>
          <w:sz w:val="24"/>
          <w:szCs w:val="24"/>
          <w:lang w:val="en-AU" w:bidi="en-US"/>
        </w:rPr>
        <w:t>Hours of work</w:t>
      </w:r>
    </w:p>
    <w:p w14:paraId="57A8658F" w14:textId="624B1123" w:rsidR="00FC698B" w:rsidRPr="007975D1" w:rsidRDefault="000035EB" w:rsidP="00A8792A">
      <w:pPr>
        <w:pStyle w:val="ListParagraph"/>
        <w:numPr>
          <w:ilvl w:val="0"/>
          <w:numId w:val="22"/>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7975D1">
        <w:rPr>
          <w:rFonts w:cstheme="minorHAnsi"/>
          <w:iCs/>
          <w:color w:val="404040" w:themeColor="text1" w:themeTint="BF"/>
          <w:sz w:val="24"/>
          <w:szCs w:val="24"/>
          <w:lang w:val="en-AU" w:bidi="en-US"/>
        </w:rPr>
        <w:t>Wages and allowances</w:t>
      </w:r>
    </w:p>
    <w:p w14:paraId="724CFE08" w14:textId="6A518CC5" w:rsidR="00FC698B" w:rsidRPr="007975D1" w:rsidRDefault="000035EB" w:rsidP="00A8792A">
      <w:pPr>
        <w:pStyle w:val="ListParagraph"/>
        <w:numPr>
          <w:ilvl w:val="0"/>
          <w:numId w:val="22"/>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7975D1">
        <w:rPr>
          <w:rFonts w:cstheme="minorHAnsi"/>
          <w:iCs/>
          <w:color w:val="404040" w:themeColor="text1" w:themeTint="BF"/>
          <w:sz w:val="24"/>
          <w:szCs w:val="24"/>
          <w:lang w:val="en-AU" w:bidi="en-US"/>
        </w:rPr>
        <w:t>Overtime and penalty rates</w:t>
      </w:r>
    </w:p>
    <w:p w14:paraId="0EBA6601" w14:textId="68DDB558" w:rsidR="00FC698B" w:rsidRPr="007975D1" w:rsidRDefault="000035EB" w:rsidP="00A8792A">
      <w:pPr>
        <w:pStyle w:val="ListParagraph"/>
        <w:numPr>
          <w:ilvl w:val="0"/>
          <w:numId w:val="22"/>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7975D1">
        <w:rPr>
          <w:rFonts w:cstheme="minorHAnsi"/>
          <w:iCs/>
          <w:color w:val="404040" w:themeColor="text1" w:themeTint="BF"/>
          <w:sz w:val="24"/>
          <w:szCs w:val="24"/>
          <w:lang w:val="en-AU" w:bidi="en-US"/>
        </w:rPr>
        <w:t xml:space="preserve">Leave </w:t>
      </w:r>
      <w:r w:rsidR="00752D85" w:rsidRPr="007975D1">
        <w:rPr>
          <w:rFonts w:cstheme="minorHAnsi"/>
          <w:iCs/>
          <w:color w:val="404040" w:themeColor="text1" w:themeTint="BF"/>
          <w:sz w:val="24"/>
          <w:szCs w:val="24"/>
          <w:lang w:val="en-AU" w:bidi="en-US"/>
        </w:rPr>
        <w:t>and public holidays</w:t>
      </w:r>
    </w:p>
    <w:p w14:paraId="1FE7F9D3" w14:textId="6379D88A" w:rsidR="00FC698B" w:rsidRPr="007975D1" w:rsidRDefault="000035EB" w:rsidP="00A8792A">
      <w:pPr>
        <w:pStyle w:val="ListParagraph"/>
        <w:numPr>
          <w:ilvl w:val="0"/>
          <w:numId w:val="22"/>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7975D1">
        <w:rPr>
          <w:rFonts w:cstheme="minorHAnsi"/>
          <w:iCs/>
          <w:color w:val="404040" w:themeColor="text1" w:themeTint="BF"/>
          <w:sz w:val="24"/>
          <w:szCs w:val="24"/>
          <w:lang w:val="en-AU" w:bidi="en-US"/>
        </w:rPr>
        <w:t>Consultation and dispute resolution</w:t>
      </w:r>
    </w:p>
    <w:p w14:paraId="2167D5BE" w14:textId="28503C56" w:rsidR="00FC698B" w:rsidRDefault="000035EB" w:rsidP="00A8792A">
      <w:pPr>
        <w:pStyle w:val="ListParagraph"/>
        <w:numPr>
          <w:ilvl w:val="0"/>
          <w:numId w:val="22"/>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7975D1">
        <w:rPr>
          <w:rFonts w:cstheme="minorHAnsi"/>
          <w:iCs/>
          <w:color w:val="404040" w:themeColor="text1" w:themeTint="BF"/>
          <w:sz w:val="24"/>
          <w:szCs w:val="24"/>
          <w:lang w:val="en-AU" w:bidi="en-US"/>
        </w:rPr>
        <w:t>Termination of employment and redundancy</w:t>
      </w:r>
    </w:p>
    <w:p w14:paraId="7ACD31DC" w14:textId="08D0E54B" w:rsidR="007975D1" w:rsidRDefault="005813AE" w:rsidP="005813AE">
      <w:pPr>
        <w:spacing w:after="120" w:line="276" w:lineRule="auto"/>
        <w:ind w:left="0" w:firstLine="0"/>
        <w:jc w:val="both"/>
        <w:rPr>
          <w:rFonts w:cstheme="minorHAnsi"/>
          <w:iCs/>
          <w:color w:val="404040" w:themeColor="text1" w:themeTint="BF"/>
          <w:sz w:val="24"/>
          <w:szCs w:val="24"/>
          <w:lang w:val="en-AU" w:bidi="en-US"/>
        </w:rPr>
      </w:pPr>
      <w:r w:rsidRPr="00B024BA">
        <w:rPr>
          <w:rFonts w:cstheme="minorHAnsi"/>
          <w:iCs/>
          <w:color w:val="404040" w:themeColor="text1" w:themeTint="BF"/>
          <w:sz w:val="24"/>
          <w:szCs w:val="24"/>
          <w:lang w:val="en-AU" w:bidi="en-US"/>
        </w:rPr>
        <w:t xml:space="preserve">Your organisational policies and procedures must be aligned with the provisions in the </w:t>
      </w:r>
      <w:r w:rsidR="00600E3E" w:rsidRPr="00B024BA">
        <w:rPr>
          <w:rFonts w:cstheme="minorHAnsi"/>
          <w:iCs/>
          <w:color w:val="404040" w:themeColor="text1" w:themeTint="BF"/>
          <w:sz w:val="24"/>
          <w:szCs w:val="24"/>
          <w:lang w:val="en-AU" w:bidi="en-US"/>
        </w:rPr>
        <w:t>relevant</w:t>
      </w:r>
      <w:r w:rsidRPr="00B024BA">
        <w:rPr>
          <w:rFonts w:cstheme="minorHAnsi"/>
          <w:iCs/>
          <w:color w:val="404040" w:themeColor="text1" w:themeTint="BF"/>
          <w:sz w:val="24"/>
          <w:szCs w:val="24"/>
          <w:lang w:val="en-AU" w:bidi="en-US"/>
        </w:rPr>
        <w:t xml:space="preserve"> </w:t>
      </w:r>
      <w:r w:rsidR="00600E3E" w:rsidRPr="00B024BA">
        <w:rPr>
          <w:rFonts w:cstheme="minorHAnsi"/>
          <w:iCs/>
          <w:color w:val="404040" w:themeColor="text1" w:themeTint="BF"/>
          <w:sz w:val="24"/>
          <w:szCs w:val="24"/>
          <w:lang w:val="en-AU" w:bidi="en-US"/>
        </w:rPr>
        <w:t>a</w:t>
      </w:r>
      <w:r w:rsidRPr="00B024BA">
        <w:rPr>
          <w:rFonts w:cstheme="minorHAnsi"/>
          <w:iCs/>
          <w:color w:val="404040" w:themeColor="text1" w:themeTint="BF"/>
          <w:sz w:val="24"/>
          <w:szCs w:val="24"/>
          <w:lang w:val="en-AU" w:bidi="en-US"/>
        </w:rPr>
        <w:t>ward</w:t>
      </w:r>
      <w:r w:rsidRPr="000035EB">
        <w:rPr>
          <w:rFonts w:cstheme="minorHAnsi"/>
          <w:iCs/>
          <w:color w:val="404040" w:themeColor="text1" w:themeTint="BF"/>
          <w:sz w:val="24"/>
          <w:szCs w:val="24"/>
          <w:lang w:val="en-AU" w:bidi="en-US"/>
        </w:rPr>
        <w:t>. This is to comply with the requirements of industrial relations and awards. Legislation on industrial relations also protect</w:t>
      </w:r>
      <w:r w:rsidR="000E5296" w:rsidRPr="000035EB">
        <w:rPr>
          <w:rFonts w:cstheme="minorHAnsi"/>
          <w:iCs/>
          <w:color w:val="404040" w:themeColor="text1" w:themeTint="BF"/>
          <w:sz w:val="24"/>
          <w:szCs w:val="24"/>
          <w:lang w:val="en-AU" w:bidi="en-US"/>
        </w:rPr>
        <w:t>s</w:t>
      </w:r>
      <w:r w:rsidRPr="000035EB">
        <w:rPr>
          <w:rFonts w:cstheme="minorHAnsi"/>
          <w:iCs/>
          <w:color w:val="404040" w:themeColor="text1" w:themeTint="BF"/>
          <w:sz w:val="24"/>
          <w:szCs w:val="24"/>
          <w:lang w:val="en-AU" w:bidi="en-US"/>
        </w:rPr>
        <w:t xml:space="preserve"> against discrimination </w:t>
      </w:r>
      <w:r w:rsidR="000E5296" w:rsidRPr="000035EB">
        <w:rPr>
          <w:rFonts w:cstheme="minorHAnsi"/>
          <w:iCs/>
          <w:color w:val="404040" w:themeColor="text1" w:themeTint="BF"/>
          <w:sz w:val="24"/>
          <w:szCs w:val="24"/>
          <w:lang w:val="en-AU" w:bidi="en-US"/>
        </w:rPr>
        <w:t>based on</w:t>
      </w:r>
      <w:r w:rsidRPr="000035EB">
        <w:rPr>
          <w:rFonts w:cstheme="minorHAnsi"/>
          <w:iCs/>
          <w:color w:val="404040" w:themeColor="text1" w:themeTint="BF"/>
          <w:sz w:val="24"/>
          <w:szCs w:val="24"/>
          <w:lang w:val="en-AU" w:bidi="en-US"/>
        </w:rPr>
        <w:t xml:space="preserve"> industrial activity. </w:t>
      </w:r>
      <w:r w:rsidRPr="00B024BA">
        <w:rPr>
          <w:rFonts w:cstheme="minorHAnsi"/>
          <w:iCs/>
          <w:color w:val="404040" w:themeColor="text1" w:themeTint="BF"/>
          <w:sz w:val="24"/>
          <w:szCs w:val="24"/>
          <w:lang w:val="en-AU" w:bidi="en-US"/>
        </w:rPr>
        <w:t xml:space="preserve">It is illegal to discriminate against workers for their membership and participation in industrial organisations and activities. </w:t>
      </w:r>
      <w:r w:rsidR="009B598E">
        <w:rPr>
          <w:rFonts w:cstheme="minorHAnsi"/>
          <w:iCs/>
          <w:color w:val="404040" w:themeColor="text1" w:themeTint="BF"/>
          <w:sz w:val="24"/>
          <w:szCs w:val="24"/>
          <w:lang w:val="en-AU" w:bidi="en-US"/>
        </w:rPr>
        <w:t>E</w:t>
      </w:r>
      <w:r w:rsidRPr="00B024BA">
        <w:rPr>
          <w:rFonts w:cstheme="minorHAnsi"/>
          <w:iCs/>
          <w:color w:val="404040" w:themeColor="text1" w:themeTint="BF"/>
          <w:sz w:val="24"/>
          <w:szCs w:val="24"/>
          <w:lang w:val="en-AU" w:bidi="en-US"/>
        </w:rPr>
        <w:t>mployers also have a responsibility to ensure that their employees do not face discrimination based on industrial activity</w:t>
      </w:r>
      <w:r w:rsidRPr="000035EB">
        <w:rPr>
          <w:rFonts w:cstheme="minorHAnsi"/>
          <w:iCs/>
          <w:color w:val="404040" w:themeColor="text1" w:themeTint="BF"/>
          <w:sz w:val="24"/>
          <w:szCs w:val="24"/>
          <w:lang w:val="en-AU" w:bidi="en-US"/>
        </w:rPr>
        <w:t>.</w:t>
      </w:r>
    </w:p>
    <w:p w14:paraId="54E71779" w14:textId="77777777" w:rsidR="000035EB" w:rsidRDefault="000035EB" w:rsidP="005813AE">
      <w:pPr>
        <w:spacing w:after="120" w:line="276" w:lineRule="auto"/>
        <w:ind w:left="0" w:firstLine="0"/>
        <w:jc w:val="both"/>
        <w:rPr>
          <w:rFonts w:cstheme="minorHAnsi"/>
          <w:iCs/>
          <w:color w:val="404040" w:themeColor="text1" w:themeTint="BF"/>
          <w:sz w:val="24"/>
          <w:szCs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E04E2" w:rsidRPr="00C542D9" w14:paraId="108560BA" w14:textId="77777777" w:rsidTr="004E5135">
        <w:tc>
          <w:tcPr>
            <w:tcW w:w="1985" w:type="dxa"/>
          </w:tcPr>
          <w:p w14:paraId="2CFEB072" w14:textId="77777777" w:rsidR="007975D1" w:rsidRPr="00C542D9" w:rsidRDefault="007975D1" w:rsidP="004E5135">
            <w:pPr>
              <w:spacing w:after="120" w:line="276" w:lineRule="auto"/>
              <w:ind w:left="0" w:right="0" w:firstLine="0"/>
              <w:jc w:val="center"/>
              <w:rPr>
                <w:rFonts w:cstheme="minorHAnsi"/>
                <w:color w:val="262626" w:themeColor="text1" w:themeTint="D9"/>
                <w:highlight w:val="yellow"/>
                <w:lang w:val="en-AU" w:bidi="en-US"/>
              </w:rPr>
            </w:pPr>
            <w:r w:rsidRPr="00C542D9">
              <w:rPr>
                <w:rFonts w:cstheme="minorHAnsi"/>
                <w:noProof/>
                <w:color w:val="262626" w:themeColor="text1" w:themeTint="D9"/>
                <w:lang w:eastAsia="en-PH"/>
              </w:rPr>
              <w:drawing>
                <wp:inline distT="0" distB="0" distL="0" distR="0" wp14:anchorId="67DC6A47" wp14:editId="1ED59E12">
                  <wp:extent cx="852853" cy="900000"/>
                  <wp:effectExtent l="0" t="0" r="4445" b="0"/>
                  <wp:docPr id="38" name="Picture 3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1C3D211" w14:textId="77777777" w:rsidR="007975D1" w:rsidRPr="00C542D9" w:rsidRDefault="007975D1" w:rsidP="004E5135">
            <w:pPr>
              <w:spacing w:after="120" w:line="276" w:lineRule="auto"/>
              <w:ind w:left="31" w:right="0" w:firstLine="0"/>
              <w:jc w:val="both"/>
              <w:rPr>
                <w:rFonts w:cstheme="minorHAnsi"/>
                <w:b/>
                <w:bCs/>
                <w:color w:val="FF595E"/>
                <w:sz w:val="28"/>
                <w:lang w:val="en-AU" w:bidi="en-US"/>
              </w:rPr>
            </w:pPr>
            <w:r w:rsidRPr="00C542D9">
              <w:rPr>
                <w:rFonts w:cstheme="minorHAnsi"/>
                <w:b/>
                <w:bCs/>
                <w:color w:val="FF595E"/>
                <w:sz w:val="28"/>
                <w:lang w:val="en-AU" w:bidi="en-US"/>
              </w:rPr>
              <w:t>Further Reading</w:t>
            </w:r>
          </w:p>
          <w:p w14:paraId="105EA90D" w14:textId="4D7F05F7" w:rsidR="007975D1" w:rsidRPr="00B024BA" w:rsidRDefault="001124BB" w:rsidP="004E5135">
            <w:pPr>
              <w:spacing w:after="120" w:line="276" w:lineRule="auto"/>
              <w:ind w:left="31" w:right="0" w:firstLine="0"/>
              <w:jc w:val="both"/>
              <w:rPr>
                <w:rFonts w:cstheme="minorHAnsi"/>
                <w:color w:val="404040" w:themeColor="text1" w:themeTint="BF"/>
                <w:lang w:val="en-AU" w:bidi="en-US"/>
              </w:rPr>
            </w:pPr>
            <w:r w:rsidRPr="00B024BA">
              <w:rPr>
                <w:rFonts w:cstheme="minorHAnsi"/>
                <w:color w:val="404040" w:themeColor="text1" w:themeTint="BF"/>
                <w:lang w:val="en-AU" w:bidi="en-US"/>
              </w:rPr>
              <w:t xml:space="preserve">If </w:t>
            </w:r>
            <w:r w:rsidR="00E04C7B" w:rsidRPr="00B024BA">
              <w:rPr>
                <w:rFonts w:cstheme="minorHAnsi"/>
                <w:color w:val="404040" w:themeColor="text1" w:themeTint="BF"/>
                <w:lang w:val="en-AU" w:bidi="en-US"/>
              </w:rPr>
              <w:t>mentioned awards</w:t>
            </w:r>
            <w:r w:rsidR="00E04C7B" w:rsidRPr="009436AB">
              <w:rPr>
                <w:rFonts w:cstheme="minorHAnsi"/>
                <w:color w:val="404040" w:themeColor="text1" w:themeTint="BF"/>
                <w:lang w:val="en-AU" w:bidi="en-US"/>
              </w:rPr>
              <w:t xml:space="preserve"> do not cover your work role</w:t>
            </w:r>
            <w:r w:rsidRPr="00B024BA">
              <w:rPr>
                <w:rFonts w:cstheme="minorHAnsi"/>
                <w:color w:val="404040" w:themeColor="text1" w:themeTint="BF"/>
                <w:lang w:val="en-AU" w:bidi="en-US"/>
              </w:rPr>
              <w:t>, you can search for the appropriate award at the link below.</w:t>
            </w:r>
          </w:p>
          <w:p w14:paraId="321CA8D2" w14:textId="404EEAF5" w:rsidR="007975D1" w:rsidRPr="000035EB" w:rsidRDefault="0081531B" w:rsidP="004E5135">
            <w:pPr>
              <w:spacing w:after="120" w:line="276" w:lineRule="auto"/>
              <w:ind w:left="31" w:right="0" w:firstLine="0"/>
              <w:jc w:val="center"/>
              <w:rPr>
                <w:rFonts w:cstheme="minorHAnsi"/>
                <w:color w:val="2E74B5" w:themeColor="accent5" w:themeShade="BF"/>
                <w:sz w:val="22"/>
                <w:lang w:val="en-AU" w:bidi="en-US"/>
              </w:rPr>
            </w:pPr>
            <w:hyperlink r:id="rId284" w:history="1">
              <w:r w:rsidR="000035EB">
                <w:rPr>
                  <w:rStyle w:val="Hyperlink"/>
                  <w:color w:val="2E74B5" w:themeColor="accent5" w:themeShade="BF"/>
                  <w:sz w:val="22"/>
                  <w:u w:val="none"/>
                </w:rPr>
                <w:t>Find my award</w:t>
              </w:r>
            </w:hyperlink>
          </w:p>
        </w:tc>
      </w:tr>
    </w:tbl>
    <w:p w14:paraId="3C03AB72" w14:textId="77777777" w:rsidR="00D556A8" w:rsidRPr="00B024BA" w:rsidRDefault="00D556A8" w:rsidP="00B024BA">
      <w:pPr>
        <w:spacing w:after="120" w:line="276" w:lineRule="auto"/>
        <w:ind w:left="0" w:right="102" w:firstLine="0"/>
        <w:jc w:val="both"/>
        <w:rPr>
          <w:sz w:val="24"/>
          <w:szCs w:val="24"/>
          <w:lang w:val="en-AU"/>
        </w:rPr>
      </w:pPr>
    </w:p>
    <w:p w14:paraId="2C9DE87F" w14:textId="5F8C6D3D" w:rsidR="00FC698B" w:rsidRPr="00F87471" w:rsidRDefault="00FC698B" w:rsidP="00C7363E">
      <w:pPr>
        <w:pStyle w:val="Heading3"/>
        <w:tabs>
          <w:tab w:val="left" w:pos="180"/>
        </w:tabs>
        <w:spacing w:line="276" w:lineRule="auto"/>
        <w:ind w:right="102"/>
        <w:rPr>
          <w:b/>
          <w:bCs/>
          <w:lang w:val="en-AU"/>
        </w:rPr>
      </w:pPr>
      <w:bookmarkStart w:id="56" w:name="_Toc83892749"/>
      <w:bookmarkStart w:id="57" w:name="_Toc100664750"/>
      <w:r w:rsidRPr="00F87471">
        <w:rPr>
          <w:b/>
          <w:bCs/>
          <w:lang w:val="en-AU"/>
        </w:rPr>
        <w:t>1.2.16</w:t>
      </w:r>
      <w:r w:rsidR="000035EB">
        <w:rPr>
          <w:b/>
          <w:bCs/>
          <w:lang w:val="en-AU"/>
        </w:rPr>
        <w:t xml:space="preserve"> </w:t>
      </w:r>
      <w:r w:rsidRPr="00F87471">
        <w:rPr>
          <w:b/>
          <w:bCs/>
          <w:lang w:val="en-AU"/>
        </w:rPr>
        <w:t xml:space="preserve">Specific </w:t>
      </w:r>
      <w:r w:rsidR="00FF3DEF">
        <w:rPr>
          <w:b/>
          <w:bCs/>
          <w:lang w:val="en-AU"/>
        </w:rPr>
        <w:t>Legislation</w:t>
      </w:r>
      <w:r w:rsidR="007F64E2">
        <w:rPr>
          <w:b/>
          <w:bCs/>
          <w:lang w:val="en-AU"/>
        </w:rPr>
        <w:t>s</w:t>
      </w:r>
      <w:r w:rsidRPr="00F87471">
        <w:rPr>
          <w:b/>
          <w:bCs/>
          <w:lang w:val="en-AU"/>
        </w:rPr>
        <w:t xml:space="preserve"> in the Area of Work</w:t>
      </w:r>
      <w:bookmarkEnd w:id="56"/>
      <w:bookmarkEnd w:id="57"/>
    </w:p>
    <w:p w14:paraId="48283BC3" w14:textId="2947AC35" w:rsidR="004E7770" w:rsidRDefault="004E7770" w:rsidP="000035EB">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Each area of work in the community and health service</w:t>
      </w:r>
      <w:r w:rsidR="00E73ADC">
        <w:rPr>
          <w:rFonts w:cstheme="minorHAnsi"/>
          <w:iCs/>
          <w:color w:val="404040" w:themeColor="text1" w:themeTint="BF"/>
          <w:sz w:val="24"/>
          <w:szCs w:val="24"/>
          <w:lang w:val="en-AU" w:bidi="en-US"/>
        </w:rPr>
        <w:t>s may have specific legislation</w:t>
      </w:r>
      <w:r w:rsidR="004869EE">
        <w:rPr>
          <w:rFonts w:cstheme="minorHAnsi"/>
          <w:iCs/>
          <w:color w:val="404040" w:themeColor="text1" w:themeTint="BF"/>
          <w:sz w:val="24"/>
          <w:szCs w:val="24"/>
          <w:lang w:val="en-AU" w:bidi="en-US"/>
        </w:rPr>
        <w:t>. Like all other laws discussed</w:t>
      </w:r>
      <w:r w:rsidR="006B174D">
        <w:rPr>
          <w:rFonts w:cstheme="minorHAnsi"/>
          <w:iCs/>
          <w:color w:val="404040" w:themeColor="text1" w:themeTint="BF"/>
          <w:sz w:val="24"/>
          <w:szCs w:val="24"/>
          <w:lang w:val="en-AU" w:bidi="en-US"/>
        </w:rPr>
        <w:t>, the specific legislation ensures that:</w:t>
      </w:r>
    </w:p>
    <w:p w14:paraId="68389360" w14:textId="07EB1B2B" w:rsidR="00674CF6" w:rsidRDefault="00DA0174" w:rsidP="00FC698B">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noProof/>
          <w:color w:val="404040" w:themeColor="text1" w:themeTint="BF"/>
          <w:sz w:val="24"/>
          <w:szCs w:val="24"/>
          <w:lang w:eastAsia="en-PH"/>
        </w:rPr>
        <w:drawing>
          <wp:inline distT="0" distB="0" distL="0" distR="0" wp14:anchorId="17C0A8AB" wp14:editId="6CDA8C64">
            <wp:extent cx="5646420" cy="1859280"/>
            <wp:effectExtent l="38100" t="0" r="11430" b="7620"/>
            <wp:docPr id="7226" name="Diagram 72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5" r:lo="rId286" r:qs="rId287" r:cs="rId288"/>
              </a:graphicData>
            </a:graphic>
          </wp:inline>
        </w:drawing>
      </w:r>
    </w:p>
    <w:p w14:paraId="617E076D" w14:textId="77777777" w:rsidR="00674CF6" w:rsidRDefault="00674CF6">
      <w:pPr>
        <w:spacing w:after="120" w:line="276" w:lineRule="auto"/>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br w:type="page"/>
      </w:r>
    </w:p>
    <w:p w14:paraId="348EBFE6" w14:textId="2ABD3626" w:rsidR="00CD76EE" w:rsidRPr="00AC106F" w:rsidRDefault="001D2AA5" w:rsidP="00FC698B">
      <w:pPr>
        <w:spacing w:after="120" w:line="276" w:lineRule="auto"/>
        <w:ind w:left="0" w:right="102" w:firstLine="0"/>
        <w:jc w:val="both"/>
        <w:rPr>
          <w:rFonts w:cstheme="minorHAnsi"/>
          <w:iCs/>
          <w:color w:val="404040" w:themeColor="text1" w:themeTint="BF"/>
          <w:sz w:val="24"/>
          <w:szCs w:val="24"/>
          <w:lang w:val="en-AU" w:bidi="en-US"/>
        </w:rPr>
      </w:pPr>
      <w:r w:rsidRPr="00AC106F">
        <w:rPr>
          <w:rFonts w:cstheme="minorHAnsi"/>
          <w:iCs/>
          <w:color w:val="404040" w:themeColor="text1" w:themeTint="BF"/>
          <w:sz w:val="24"/>
          <w:szCs w:val="24"/>
          <w:lang w:val="en-AU" w:bidi="en-US"/>
        </w:rPr>
        <w:lastRenderedPageBreak/>
        <w:t xml:space="preserve">You should research the legislation applicable to your area of work. You can follow the </w:t>
      </w:r>
      <w:r w:rsidR="00176F22" w:rsidRPr="00AC106F">
        <w:rPr>
          <w:rFonts w:cstheme="minorHAnsi"/>
          <w:iCs/>
          <w:color w:val="404040" w:themeColor="text1" w:themeTint="BF"/>
          <w:sz w:val="24"/>
          <w:szCs w:val="24"/>
          <w:lang w:val="en-AU" w:bidi="en-US"/>
        </w:rPr>
        <w:t>procedures in Subchapter 1</w:t>
      </w:r>
      <w:r w:rsidR="00357083">
        <w:rPr>
          <w:rFonts w:cstheme="minorHAnsi"/>
          <w:iCs/>
          <w:color w:val="404040" w:themeColor="text1" w:themeTint="BF"/>
          <w:sz w:val="24"/>
          <w:szCs w:val="24"/>
          <w:lang w:val="en-AU" w:bidi="en-US"/>
        </w:rPr>
        <w:t>.1</w:t>
      </w:r>
      <w:r w:rsidR="00176F22" w:rsidRPr="00AC106F">
        <w:rPr>
          <w:rFonts w:cstheme="minorHAnsi"/>
          <w:iCs/>
          <w:color w:val="404040" w:themeColor="text1" w:themeTint="BF"/>
          <w:sz w:val="24"/>
          <w:szCs w:val="24"/>
          <w:lang w:val="en-AU" w:bidi="en-US"/>
        </w:rPr>
        <w:t>.</w:t>
      </w:r>
      <w:r w:rsidR="004E3B85" w:rsidRPr="00AC106F">
        <w:rPr>
          <w:rFonts w:cstheme="minorHAnsi"/>
          <w:iCs/>
          <w:color w:val="404040" w:themeColor="text1" w:themeTint="BF"/>
          <w:sz w:val="24"/>
          <w:szCs w:val="24"/>
          <w:lang w:val="en-AU" w:bidi="en-US"/>
        </w:rPr>
        <w:t xml:space="preserve"> </w:t>
      </w:r>
      <w:r w:rsidR="00A81898" w:rsidRPr="00AC106F">
        <w:rPr>
          <w:rFonts w:cstheme="minorHAnsi"/>
          <w:iCs/>
          <w:color w:val="404040" w:themeColor="text1" w:themeTint="BF"/>
          <w:sz w:val="24"/>
          <w:szCs w:val="24"/>
          <w:lang w:val="en-AU" w:bidi="en-US"/>
        </w:rPr>
        <w:t>Aside from the listed sources in that subchapter, you can:</w:t>
      </w:r>
    </w:p>
    <w:p w14:paraId="303B76C2" w14:textId="06977791" w:rsidR="00E43E2F" w:rsidRPr="00AC106F" w:rsidRDefault="00A81898" w:rsidP="002D1BE0">
      <w:pPr>
        <w:pStyle w:val="ListParagraph"/>
        <w:numPr>
          <w:ilvl w:val="0"/>
          <w:numId w:val="93"/>
        </w:numPr>
        <w:spacing w:after="120" w:line="276" w:lineRule="auto"/>
        <w:contextualSpacing w:val="0"/>
        <w:jc w:val="both"/>
        <w:rPr>
          <w:rFonts w:cstheme="minorHAnsi"/>
          <w:iCs/>
          <w:color w:val="404040" w:themeColor="text1" w:themeTint="BF"/>
          <w:sz w:val="24"/>
          <w:szCs w:val="24"/>
          <w:lang w:val="en-AU" w:bidi="en-US"/>
        </w:rPr>
      </w:pPr>
      <w:r w:rsidRPr="00AC106F">
        <w:rPr>
          <w:rFonts w:cstheme="minorHAnsi"/>
          <w:iCs/>
          <w:color w:val="404040" w:themeColor="text1" w:themeTint="BF"/>
          <w:sz w:val="24"/>
          <w:szCs w:val="24"/>
          <w:lang w:val="en-AU" w:bidi="en-US"/>
        </w:rPr>
        <w:t>r</w:t>
      </w:r>
      <w:r w:rsidR="00E43E2F" w:rsidRPr="00AC106F">
        <w:rPr>
          <w:rFonts w:cstheme="minorHAnsi"/>
          <w:iCs/>
          <w:color w:val="404040" w:themeColor="text1" w:themeTint="BF"/>
          <w:sz w:val="24"/>
          <w:szCs w:val="24"/>
          <w:lang w:val="en-AU" w:bidi="en-US"/>
        </w:rPr>
        <w:t>efer to relevant workplace documents</w:t>
      </w:r>
    </w:p>
    <w:p w14:paraId="04FD1585" w14:textId="5D289DE6" w:rsidR="00E43E2F" w:rsidRPr="00AC106F" w:rsidRDefault="00A81898" w:rsidP="002D1BE0">
      <w:pPr>
        <w:pStyle w:val="ListParagraph"/>
        <w:numPr>
          <w:ilvl w:val="0"/>
          <w:numId w:val="93"/>
        </w:numPr>
        <w:spacing w:after="120" w:line="276" w:lineRule="auto"/>
        <w:contextualSpacing w:val="0"/>
        <w:jc w:val="both"/>
        <w:rPr>
          <w:rFonts w:cstheme="minorHAnsi"/>
          <w:iCs/>
          <w:color w:val="404040" w:themeColor="text1" w:themeTint="BF"/>
          <w:sz w:val="24"/>
          <w:szCs w:val="24"/>
          <w:lang w:val="en-AU" w:bidi="en-US"/>
        </w:rPr>
      </w:pPr>
      <w:r w:rsidRPr="00AC106F">
        <w:rPr>
          <w:rFonts w:cstheme="minorHAnsi"/>
          <w:iCs/>
          <w:color w:val="404040" w:themeColor="text1" w:themeTint="BF"/>
          <w:sz w:val="24"/>
          <w:szCs w:val="24"/>
          <w:lang w:val="en-AU" w:bidi="en-US"/>
        </w:rPr>
        <w:t>a</w:t>
      </w:r>
      <w:r w:rsidR="00E43E2F" w:rsidRPr="00AC106F">
        <w:rPr>
          <w:rFonts w:cstheme="minorHAnsi"/>
          <w:iCs/>
          <w:color w:val="404040" w:themeColor="text1" w:themeTint="BF"/>
          <w:sz w:val="24"/>
          <w:szCs w:val="24"/>
          <w:lang w:val="en-AU" w:bidi="en-US"/>
        </w:rPr>
        <w:t>sk your supervisor</w:t>
      </w:r>
    </w:p>
    <w:p w14:paraId="2669DAE5" w14:textId="4886FABD" w:rsidR="00CD76EE" w:rsidRDefault="00E4309C" w:rsidP="00FC698B">
      <w:pPr>
        <w:spacing w:after="120" w:line="276" w:lineRule="auto"/>
        <w:ind w:left="0" w:right="102" w:firstLine="0"/>
        <w:jc w:val="both"/>
        <w:rPr>
          <w:rFonts w:cstheme="minorHAnsi"/>
          <w:iCs/>
          <w:color w:val="404040" w:themeColor="text1" w:themeTint="BF"/>
          <w:sz w:val="24"/>
          <w:szCs w:val="24"/>
          <w:lang w:val="en-AU" w:bidi="en-US"/>
        </w:rPr>
      </w:pPr>
      <w:r w:rsidRPr="00AC106F">
        <w:rPr>
          <w:rFonts w:cstheme="minorHAnsi"/>
          <w:iCs/>
          <w:color w:val="404040" w:themeColor="text1" w:themeTint="BF"/>
          <w:sz w:val="24"/>
          <w:szCs w:val="24"/>
          <w:lang w:val="en-AU" w:bidi="en-US"/>
        </w:rPr>
        <w:t>to help you identify other applicable laws to your area of work.</w:t>
      </w:r>
    </w:p>
    <w:p w14:paraId="62309DA4" w14:textId="3DA62813" w:rsidR="00AC106F" w:rsidRPr="00AC106F" w:rsidRDefault="00C4069A" w:rsidP="00FC698B">
      <w:pPr>
        <w:spacing w:after="120" w:line="276" w:lineRule="auto"/>
        <w:ind w:left="0" w:right="102" w:firstLine="0"/>
        <w:jc w:val="both"/>
        <w:rPr>
          <w:rFonts w:cstheme="minorHAnsi"/>
          <w:iCs/>
          <w:color w:val="404040" w:themeColor="text1" w:themeTint="BF"/>
          <w:sz w:val="24"/>
          <w:szCs w:val="24"/>
          <w:lang w:val="en-AU" w:bidi="en-US"/>
        </w:rPr>
      </w:pPr>
      <w:r w:rsidRPr="00B024BA">
        <w:rPr>
          <w:rFonts w:cstheme="minorHAnsi"/>
          <w:iCs/>
          <w:color w:val="404040" w:themeColor="text1" w:themeTint="BF"/>
          <w:sz w:val="24"/>
          <w:szCs w:val="24"/>
          <w:lang w:val="en-AU" w:bidi="en-US"/>
        </w:rPr>
        <w:t>Below are</w:t>
      </w:r>
      <w:r w:rsidR="00271001" w:rsidRPr="00B024BA">
        <w:rPr>
          <w:rFonts w:cstheme="minorHAnsi"/>
          <w:iCs/>
          <w:color w:val="404040" w:themeColor="text1" w:themeTint="BF"/>
          <w:sz w:val="24"/>
          <w:szCs w:val="24"/>
          <w:lang w:val="en-AU" w:bidi="en-US"/>
        </w:rPr>
        <w:t xml:space="preserve"> some examples of specific legislation applicable to </w:t>
      </w:r>
      <w:r w:rsidR="001031C7" w:rsidRPr="00B024BA">
        <w:rPr>
          <w:rFonts w:cstheme="minorHAnsi"/>
          <w:iCs/>
          <w:color w:val="404040" w:themeColor="text1" w:themeTint="BF"/>
          <w:sz w:val="24"/>
          <w:szCs w:val="24"/>
          <w:lang w:val="en-AU" w:bidi="en-US"/>
        </w:rPr>
        <w:t>some community and health service workers</w:t>
      </w:r>
      <w:r w:rsidR="001031C7" w:rsidRPr="000035EB">
        <w:rPr>
          <w:rFonts w:cstheme="minorHAnsi"/>
          <w:iCs/>
          <w:color w:val="404040" w:themeColor="text1" w:themeTint="BF"/>
          <w:sz w:val="24"/>
          <w:szCs w:val="24"/>
          <w:lang w:val="en-AU" w:bidi="en-US"/>
        </w:rPr>
        <w:t>.</w:t>
      </w:r>
    </w:p>
    <w:p w14:paraId="6EF534A7" w14:textId="0129EFC3" w:rsidR="00EE0E3A" w:rsidRPr="00B024BA" w:rsidRDefault="00DE6EE8" w:rsidP="000035EB">
      <w:pPr>
        <w:spacing w:after="120" w:line="276" w:lineRule="auto"/>
        <w:ind w:left="0" w:right="102" w:firstLine="0"/>
        <w:jc w:val="both"/>
        <w:rPr>
          <w:rFonts w:cstheme="minorHAnsi"/>
          <w:b/>
          <w:color w:val="404040" w:themeColor="text1" w:themeTint="BF"/>
          <w:sz w:val="24"/>
          <w:szCs w:val="24"/>
          <w:lang w:val="en-AU" w:bidi="en-US"/>
        </w:rPr>
      </w:pPr>
      <w:r w:rsidRPr="00B024BA">
        <w:rPr>
          <w:rFonts w:cstheme="minorHAnsi"/>
          <w:b/>
          <w:color w:val="404040" w:themeColor="text1" w:themeTint="BF"/>
          <w:sz w:val="24"/>
          <w:szCs w:val="24"/>
          <w:lang w:val="en-AU" w:bidi="en-US"/>
        </w:rPr>
        <w:t>Guardianship</w:t>
      </w:r>
    </w:p>
    <w:p w14:paraId="59676C4A" w14:textId="46F9BC44" w:rsidR="00DE6EE8" w:rsidRPr="002F33DD" w:rsidRDefault="00D12D97" w:rsidP="000035EB">
      <w:pPr>
        <w:spacing w:after="120" w:line="276" w:lineRule="auto"/>
        <w:ind w:left="0" w:right="102" w:firstLine="0"/>
        <w:jc w:val="both"/>
        <w:rPr>
          <w:rFonts w:cstheme="minorHAnsi"/>
          <w:color w:val="404040" w:themeColor="text1" w:themeTint="BF"/>
          <w:sz w:val="24"/>
          <w:szCs w:val="24"/>
          <w:lang w:val="en-AU" w:bidi="en-US"/>
        </w:rPr>
      </w:pPr>
      <w:r w:rsidRPr="002F33DD">
        <w:rPr>
          <w:rFonts w:cstheme="minorHAnsi"/>
          <w:color w:val="404040" w:themeColor="text1" w:themeTint="BF"/>
          <w:sz w:val="24"/>
          <w:szCs w:val="24"/>
          <w:lang w:val="en-AU" w:bidi="en-US"/>
        </w:rPr>
        <w:t xml:space="preserve">A guardian is </w:t>
      </w:r>
      <w:r w:rsidR="00657D18" w:rsidRPr="002F33DD">
        <w:rPr>
          <w:rFonts w:cstheme="minorHAnsi"/>
          <w:color w:val="404040" w:themeColor="text1" w:themeTint="BF"/>
          <w:sz w:val="24"/>
          <w:szCs w:val="24"/>
          <w:lang w:val="en-AU" w:bidi="en-US"/>
        </w:rPr>
        <w:t>a legally appointed person</w:t>
      </w:r>
      <w:r w:rsidR="00AB405D" w:rsidRPr="002F33DD">
        <w:rPr>
          <w:rFonts w:cstheme="minorHAnsi"/>
          <w:color w:val="404040" w:themeColor="text1" w:themeTint="BF"/>
          <w:sz w:val="24"/>
          <w:szCs w:val="24"/>
          <w:lang w:val="en-AU" w:bidi="en-US"/>
        </w:rPr>
        <w:t xml:space="preserve"> who can make decisions </w:t>
      </w:r>
      <w:r w:rsidR="008B1354" w:rsidRPr="002F33DD">
        <w:rPr>
          <w:rFonts w:cstheme="minorHAnsi"/>
          <w:color w:val="404040" w:themeColor="text1" w:themeTint="BF"/>
          <w:sz w:val="24"/>
          <w:szCs w:val="24"/>
          <w:lang w:val="en-AU" w:bidi="en-US"/>
        </w:rPr>
        <w:t>on behalf of anothe</w:t>
      </w:r>
      <w:r w:rsidR="00C73C3D" w:rsidRPr="002F33DD">
        <w:rPr>
          <w:rFonts w:cstheme="minorHAnsi"/>
          <w:color w:val="404040" w:themeColor="text1" w:themeTint="BF"/>
          <w:sz w:val="24"/>
          <w:szCs w:val="24"/>
          <w:lang w:val="en-AU" w:bidi="en-US"/>
        </w:rPr>
        <w:t xml:space="preserve">r person. </w:t>
      </w:r>
      <w:r w:rsidR="0020296B" w:rsidRPr="002F33DD">
        <w:rPr>
          <w:rFonts w:cstheme="minorHAnsi"/>
          <w:color w:val="404040" w:themeColor="text1" w:themeTint="BF"/>
          <w:sz w:val="24"/>
          <w:szCs w:val="24"/>
          <w:lang w:val="en-AU" w:bidi="en-US"/>
        </w:rPr>
        <w:t xml:space="preserve">They can </w:t>
      </w:r>
      <w:r w:rsidR="004E2E2E" w:rsidRPr="00B024BA">
        <w:rPr>
          <w:rFonts w:cstheme="minorHAnsi"/>
          <w:color w:val="404040" w:themeColor="text1" w:themeTint="BF"/>
          <w:lang w:val="en-AU" w:bidi="en-US"/>
        </w:rPr>
        <w:t>decide</w:t>
      </w:r>
      <w:r w:rsidR="004E2E2E" w:rsidRPr="002F33DD">
        <w:rPr>
          <w:rFonts w:cstheme="minorHAnsi"/>
          <w:color w:val="404040" w:themeColor="text1" w:themeTint="BF"/>
          <w:sz w:val="24"/>
          <w:szCs w:val="24"/>
          <w:lang w:val="en-AU" w:bidi="en-US"/>
        </w:rPr>
        <w:t xml:space="preserve"> on</w:t>
      </w:r>
      <w:r w:rsidR="00FB2B66" w:rsidRPr="002F33DD">
        <w:rPr>
          <w:rFonts w:cstheme="minorHAnsi"/>
          <w:color w:val="404040" w:themeColor="text1" w:themeTint="BF"/>
          <w:sz w:val="24"/>
          <w:szCs w:val="24"/>
          <w:lang w:val="en-AU" w:bidi="en-US"/>
        </w:rPr>
        <w:t xml:space="preserve"> matters such as:</w:t>
      </w:r>
    </w:p>
    <w:p w14:paraId="22ADBD47" w14:textId="40DFCF80" w:rsidR="00FB2B66" w:rsidRPr="002F33DD" w:rsidRDefault="008A5CFA" w:rsidP="002D1BE0">
      <w:pPr>
        <w:pStyle w:val="ListParagraph"/>
        <w:numPr>
          <w:ilvl w:val="0"/>
          <w:numId w:val="183"/>
        </w:numPr>
        <w:spacing w:after="120" w:line="276" w:lineRule="auto"/>
        <w:ind w:right="102"/>
        <w:contextualSpacing w:val="0"/>
        <w:jc w:val="both"/>
        <w:rPr>
          <w:rFonts w:cstheme="minorHAnsi"/>
          <w:color w:val="404040" w:themeColor="text1" w:themeTint="BF"/>
          <w:sz w:val="24"/>
          <w:szCs w:val="24"/>
          <w:lang w:val="en-AU" w:bidi="en-US"/>
        </w:rPr>
      </w:pPr>
      <w:r>
        <w:rPr>
          <w:noProof/>
          <w:lang w:eastAsia="en-PH"/>
        </w:rPr>
        <w:drawing>
          <wp:anchor distT="0" distB="0" distL="114300" distR="114300" simplePos="0" relativeHeight="251658244" behindDoc="0" locked="0" layoutInCell="1" allowOverlap="1" wp14:anchorId="4B8781D0" wp14:editId="25E8F1B2">
            <wp:simplePos x="0" y="0"/>
            <wp:positionH relativeFrom="margin">
              <wp:posOffset>2207260</wp:posOffset>
            </wp:positionH>
            <wp:positionV relativeFrom="paragraph">
              <wp:posOffset>123825</wp:posOffset>
            </wp:positionV>
            <wp:extent cx="3366135" cy="2232025"/>
            <wp:effectExtent l="0" t="0" r="5715" b="0"/>
            <wp:wrapSquare wrapText="bothSides"/>
            <wp:docPr id="7227" name="Picture 7227"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 name="Picture 7227" descr="A picture containing person, person, indoor&#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366135" cy="223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FB2B66" w:rsidRPr="002F33DD">
        <w:rPr>
          <w:rFonts w:cstheme="minorHAnsi"/>
          <w:color w:val="404040" w:themeColor="text1" w:themeTint="BF"/>
          <w:sz w:val="24"/>
          <w:szCs w:val="24"/>
          <w:lang w:val="en-AU" w:bidi="en-US"/>
        </w:rPr>
        <w:t>medical treatment</w:t>
      </w:r>
    </w:p>
    <w:p w14:paraId="6FA2C629" w14:textId="270BE4C1" w:rsidR="00FB2B66" w:rsidRPr="002F33DD" w:rsidRDefault="00FB2B66" w:rsidP="002D1BE0">
      <w:pPr>
        <w:pStyle w:val="ListParagraph"/>
        <w:numPr>
          <w:ilvl w:val="0"/>
          <w:numId w:val="183"/>
        </w:numPr>
        <w:spacing w:after="120" w:line="276" w:lineRule="auto"/>
        <w:ind w:right="102"/>
        <w:contextualSpacing w:val="0"/>
        <w:jc w:val="both"/>
        <w:rPr>
          <w:rFonts w:cstheme="minorHAnsi"/>
          <w:color w:val="404040" w:themeColor="text1" w:themeTint="BF"/>
          <w:sz w:val="24"/>
          <w:szCs w:val="24"/>
          <w:lang w:val="en-AU" w:bidi="en-US"/>
        </w:rPr>
      </w:pPr>
      <w:r w:rsidRPr="002F33DD">
        <w:rPr>
          <w:rFonts w:cstheme="minorHAnsi"/>
          <w:color w:val="404040" w:themeColor="text1" w:themeTint="BF"/>
          <w:sz w:val="24"/>
          <w:szCs w:val="24"/>
          <w:lang w:val="en-AU" w:bidi="en-US"/>
        </w:rPr>
        <w:t>financial transactions</w:t>
      </w:r>
    </w:p>
    <w:p w14:paraId="66D72827" w14:textId="324AF1BA" w:rsidR="00102F1A" w:rsidRPr="002F33DD" w:rsidRDefault="00102F1A" w:rsidP="002D1BE0">
      <w:pPr>
        <w:pStyle w:val="ListParagraph"/>
        <w:numPr>
          <w:ilvl w:val="0"/>
          <w:numId w:val="183"/>
        </w:numPr>
        <w:spacing w:after="120" w:line="276" w:lineRule="auto"/>
        <w:ind w:right="102"/>
        <w:contextualSpacing w:val="0"/>
        <w:jc w:val="both"/>
        <w:rPr>
          <w:rFonts w:cstheme="minorHAnsi"/>
          <w:color w:val="404040" w:themeColor="text1" w:themeTint="BF"/>
          <w:sz w:val="24"/>
          <w:szCs w:val="24"/>
          <w:lang w:val="en-AU" w:bidi="en-US"/>
        </w:rPr>
      </w:pPr>
      <w:r w:rsidRPr="002F33DD">
        <w:rPr>
          <w:rFonts w:cstheme="minorHAnsi"/>
          <w:color w:val="404040" w:themeColor="text1" w:themeTint="BF"/>
          <w:sz w:val="24"/>
          <w:szCs w:val="24"/>
          <w:lang w:val="en-AU" w:bidi="en-US"/>
        </w:rPr>
        <w:t>housing arrangements</w:t>
      </w:r>
      <w:r w:rsidR="000035EB">
        <w:rPr>
          <w:rFonts w:cstheme="minorHAnsi"/>
          <w:color w:val="404040" w:themeColor="text1" w:themeTint="BF"/>
          <w:sz w:val="24"/>
          <w:szCs w:val="24"/>
          <w:lang w:val="en-AU" w:bidi="en-US"/>
        </w:rPr>
        <w:t>.</w:t>
      </w:r>
    </w:p>
    <w:p w14:paraId="6567D8F8" w14:textId="5EB644D1" w:rsidR="00C20DA1" w:rsidRPr="002F33DD" w:rsidRDefault="00996662" w:rsidP="00B024BA">
      <w:pPr>
        <w:spacing w:after="120" w:line="276" w:lineRule="auto"/>
        <w:ind w:left="0" w:right="102" w:firstLine="0"/>
        <w:jc w:val="both"/>
        <w:rPr>
          <w:rFonts w:cstheme="minorHAnsi"/>
          <w:iCs/>
          <w:color w:val="404040" w:themeColor="text1" w:themeTint="BF"/>
          <w:sz w:val="24"/>
          <w:szCs w:val="24"/>
          <w:lang w:val="en-AU" w:bidi="en-US"/>
        </w:rPr>
      </w:pPr>
      <w:r w:rsidRPr="002F33DD">
        <w:rPr>
          <w:rFonts w:cstheme="minorHAnsi"/>
          <w:iCs/>
          <w:color w:val="404040" w:themeColor="text1" w:themeTint="BF"/>
          <w:sz w:val="24"/>
          <w:szCs w:val="24"/>
          <w:lang w:val="en-AU" w:bidi="en-US"/>
        </w:rPr>
        <w:t>Usually, vulnerable people have</w:t>
      </w:r>
      <w:r w:rsidR="00466DF2" w:rsidRPr="002F33DD">
        <w:rPr>
          <w:rFonts w:cstheme="minorHAnsi"/>
          <w:iCs/>
          <w:color w:val="404040" w:themeColor="text1" w:themeTint="BF"/>
          <w:sz w:val="24"/>
          <w:szCs w:val="24"/>
          <w:lang w:val="en-AU" w:bidi="en-US"/>
        </w:rPr>
        <w:t xml:space="preserve"> legal guardians. </w:t>
      </w:r>
      <w:r w:rsidR="00B730B9" w:rsidRPr="002F33DD">
        <w:rPr>
          <w:rFonts w:cstheme="minorHAnsi"/>
          <w:iCs/>
          <w:color w:val="404040" w:themeColor="text1" w:themeTint="BF"/>
          <w:sz w:val="24"/>
          <w:szCs w:val="24"/>
          <w:lang w:val="en-AU" w:bidi="en-US"/>
        </w:rPr>
        <w:t>They can include:</w:t>
      </w:r>
    </w:p>
    <w:p w14:paraId="603E623E" w14:textId="77777777" w:rsidR="006176BB" w:rsidRPr="002F33DD" w:rsidRDefault="006176BB" w:rsidP="002D1BE0">
      <w:pPr>
        <w:pStyle w:val="ListParagraph"/>
        <w:numPr>
          <w:ilvl w:val="0"/>
          <w:numId w:val="184"/>
        </w:numPr>
        <w:spacing w:after="120" w:line="276" w:lineRule="auto"/>
        <w:ind w:right="102"/>
        <w:contextualSpacing w:val="0"/>
        <w:jc w:val="both"/>
        <w:rPr>
          <w:rFonts w:cstheme="minorHAnsi"/>
          <w:iCs/>
          <w:color w:val="404040" w:themeColor="text1" w:themeTint="BF"/>
          <w:sz w:val="24"/>
          <w:szCs w:val="24"/>
          <w:lang w:val="en-AU" w:bidi="en-US"/>
        </w:rPr>
      </w:pPr>
      <w:r w:rsidRPr="002F33DD">
        <w:rPr>
          <w:rFonts w:cstheme="minorHAnsi"/>
          <w:iCs/>
          <w:color w:val="404040" w:themeColor="text1" w:themeTint="BF"/>
          <w:sz w:val="24"/>
          <w:szCs w:val="24"/>
          <w:lang w:val="en-AU" w:bidi="en-US"/>
        </w:rPr>
        <w:t>elders</w:t>
      </w:r>
    </w:p>
    <w:p w14:paraId="36F85214" w14:textId="591B9DB3" w:rsidR="00E67897" w:rsidRPr="002F33DD" w:rsidRDefault="00E67897" w:rsidP="002D1BE0">
      <w:pPr>
        <w:pStyle w:val="ListParagraph"/>
        <w:numPr>
          <w:ilvl w:val="0"/>
          <w:numId w:val="184"/>
        </w:numPr>
        <w:spacing w:after="120" w:line="276" w:lineRule="auto"/>
        <w:ind w:right="102"/>
        <w:contextualSpacing w:val="0"/>
        <w:jc w:val="both"/>
        <w:rPr>
          <w:rFonts w:cstheme="minorHAnsi"/>
          <w:iCs/>
          <w:color w:val="404040" w:themeColor="text1" w:themeTint="BF"/>
          <w:sz w:val="24"/>
          <w:szCs w:val="24"/>
          <w:lang w:val="en-AU" w:bidi="en-US"/>
        </w:rPr>
      </w:pPr>
      <w:r w:rsidRPr="002F33DD">
        <w:rPr>
          <w:rFonts w:cstheme="minorHAnsi"/>
          <w:iCs/>
          <w:color w:val="404040" w:themeColor="text1" w:themeTint="BF"/>
          <w:sz w:val="24"/>
          <w:szCs w:val="24"/>
          <w:lang w:val="en-AU" w:bidi="en-US"/>
        </w:rPr>
        <w:t>children</w:t>
      </w:r>
    </w:p>
    <w:p w14:paraId="04F80A99" w14:textId="7A7EBD14" w:rsidR="00154B1B" w:rsidRPr="002F33DD" w:rsidRDefault="00E67897" w:rsidP="002D1BE0">
      <w:pPr>
        <w:pStyle w:val="ListParagraph"/>
        <w:numPr>
          <w:ilvl w:val="0"/>
          <w:numId w:val="184"/>
        </w:numPr>
        <w:spacing w:after="120" w:line="276" w:lineRule="auto"/>
        <w:ind w:right="102"/>
        <w:contextualSpacing w:val="0"/>
        <w:jc w:val="both"/>
        <w:rPr>
          <w:rFonts w:cstheme="minorHAnsi"/>
          <w:iCs/>
          <w:color w:val="404040" w:themeColor="text1" w:themeTint="BF"/>
          <w:sz w:val="24"/>
          <w:szCs w:val="24"/>
          <w:lang w:val="en-AU" w:bidi="en-US"/>
        </w:rPr>
      </w:pPr>
      <w:r w:rsidRPr="002F33DD">
        <w:rPr>
          <w:rFonts w:cstheme="minorHAnsi"/>
          <w:iCs/>
          <w:color w:val="404040" w:themeColor="text1" w:themeTint="BF"/>
          <w:sz w:val="24"/>
          <w:szCs w:val="24"/>
          <w:lang w:val="en-AU" w:bidi="en-US"/>
        </w:rPr>
        <w:t>people with</w:t>
      </w:r>
      <w:r w:rsidR="00154B1B" w:rsidRPr="002F33DD">
        <w:rPr>
          <w:rFonts w:cstheme="minorHAnsi"/>
          <w:iCs/>
          <w:color w:val="404040" w:themeColor="text1" w:themeTint="BF"/>
          <w:sz w:val="24"/>
          <w:szCs w:val="24"/>
          <w:lang w:val="en-AU" w:bidi="en-US"/>
        </w:rPr>
        <w:t>:</w:t>
      </w:r>
    </w:p>
    <w:p w14:paraId="5DCEAAB5" w14:textId="77777777" w:rsidR="003E474F" w:rsidRPr="002F33DD" w:rsidRDefault="003E474F" w:rsidP="002D1BE0">
      <w:pPr>
        <w:pStyle w:val="ListParagraph"/>
        <w:numPr>
          <w:ilvl w:val="1"/>
          <w:numId w:val="185"/>
        </w:numPr>
        <w:spacing w:after="120" w:line="276" w:lineRule="auto"/>
        <w:ind w:left="1434" w:right="102" w:hanging="357"/>
        <w:contextualSpacing w:val="0"/>
        <w:jc w:val="both"/>
        <w:rPr>
          <w:rFonts w:cstheme="minorHAnsi"/>
          <w:iCs/>
          <w:color w:val="404040" w:themeColor="text1" w:themeTint="BF"/>
          <w:sz w:val="24"/>
          <w:szCs w:val="24"/>
          <w:lang w:val="en-AU" w:bidi="en-US"/>
        </w:rPr>
      </w:pPr>
      <w:r w:rsidRPr="002F33DD">
        <w:rPr>
          <w:rFonts w:cstheme="minorHAnsi"/>
          <w:iCs/>
          <w:color w:val="404040" w:themeColor="text1" w:themeTint="BF"/>
          <w:sz w:val="24"/>
          <w:szCs w:val="24"/>
          <w:lang w:val="en-AU" w:bidi="en-US"/>
        </w:rPr>
        <w:t>low literacy level</w:t>
      </w:r>
    </w:p>
    <w:p w14:paraId="4FD83E6A" w14:textId="2CE7D7FC" w:rsidR="003E474F" w:rsidRPr="002F33DD" w:rsidRDefault="003E474F" w:rsidP="002D1BE0">
      <w:pPr>
        <w:pStyle w:val="ListParagraph"/>
        <w:numPr>
          <w:ilvl w:val="1"/>
          <w:numId w:val="185"/>
        </w:numPr>
        <w:spacing w:after="120" w:line="276" w:lineRule="auto"/>
        <w:ind w:left="1434" w:right="102" w:hanging="357"/>
        <w:contextualSpacing w:val="0"/>
        <w:jc w:val="both"/>
        <w:rPr>
          <w:rFonts w:cstheme="minorHAnsi"/>
          <w:iCs/>
          <w:color w:val="404040" w:themeColor="text1" w:themeTint="BF"/>
          <w:sz w:val="24"/>
          <w:szCs w:val="24"/>
          <w:lang w:val="en-AU" w:bidi="en-US"/>
        </w:rPr>
      </w:pPr>
      <w:r w:rsidRPr="002F33DD">
        <w:rPr>
          <w:rFonts w:cstheme="minorHAnsi"/>
          <w:iCs/>
          <w:color w:val="404040" w:themeColor="text1" w:themeTint="BF"/>
          <w:sz w:val="24"/>
          <w:szCs w:val="24"/>
          <w:lang w:val="en-AU" w:bidi="en-US"/>
        </w:rPr>
        <w:t>low socioeconomic status</w:t>
      </w:r>
    </w:p>
    <w:p w14:paraId="470E5CE8" w14:textId="77777777" w:rsidR="00154B1B" w:rsidRPr="002F33DD" w:rsidRDefault="00E67897" w:rsidP="002D1BE0">
      <w:pPr>
        <w:pStyle w:val="ListParagraph"/>
        <w:numPr>
          <w:ilvl w:val="1"/>
          <w:numId w:val="185"/>
        </w:numPr>
        <w:spacing w:after="120" w:line="276" w:lineRule="auto"/>
        <w:ind w:left="1434" w:right="102" w:hanging="357"/>
        <w:contextualSpacing w:val="0"/>
        <w:jc w:val="both"/>
        <w:rPr>
          <w:rFonts w:cstheme="minorHAnsi"/>
          <w:iCs/>
          <w:color w:val="404040" w:themeColor="text1" w:themeTint="BF"/>
          <w:sz w:val="24"/>
          <w:szCs w:val="24"/>
          <w:lang w:val="en-AU" w:bidi="en-US"/>
        </w:rPr>
      </w:pPr>
      <w:r w:rsidRPr="002F33DD">
        <w:rPr>
          <w:rFonts w:cstheme="minorHAnsi"/>
          <w:iCs/>
          <w:color w:val="404040" w:themeColor="text1" w:themeTint="BF"/>
          <w:sz w:val="24"/>
          <w:szCs w:val="24"/>
          <w:lang w:val="en-AU" w:bidi="en-US"/>
        </w:rPr>
        <w:t>impaired intellectual functioning</w:t>
      </w:r>
    </w:p>
    <w:p w14:paraId="4DEA02FF" w14:textId="5555AB1F" w:rsidR="009B350B" w:rsidRDefault="008F4989" w:rsidP="002D1BE0">
      <w:pPr>
        <w:pStyle w:val="ListParagraph"/>
        <w:numPr>
          <w:ilvl w:val="0"/>
          <w:numId w:val="186"/>
        </w:numPr>
        <w:spacing w:after="120" w:line="276" w:lineRule="auto"/>
        <w:ind w:right="102"/>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peop</w:t>
      </w:r>
      <w:r w:rsidR="00D11643">
        <w:rPr>
          <w:rFonts w:cstheme="minorHAnsi"/>
          <w:iCs/>
          <w:color w:val="404040" w:themeColor="text1" w:themeTint="BF"/>
          <w:sz w:val="24"/>
          <w:szCs w:val="24"/>
          <w:lang w:val="en-AU" w:bidi="en-US"/>
        </w:rPr>
        <w:t>le who</w:t>
      </w:r>
      <w:r w:rsidR="009B350B">
        <w:rPr>
          <w:rFonts w:cstheme="minorHAnsi"/>
          <w:iCs/>
          <w:color w:val="404040" w:themeColor="text1" w:themeTint="BF"/>
          <w:sz w:val="24"/>
          <w:szCs w:val="24"/>
          <w:lang w:val="en-AU" w:bidi="en-US"/>
        </w:rPr>
        <w:t>:</w:t>
      </w:r>
    </w:p>
    <w:p w14:paraId="72FF126B" w14:textId="77777777" w:rsidR="009B350B" w:rsidRDefault="00A45539" w:rsidP="002D1BE0">
      <w:pPr>
        <w:pStyle w:val="ListParagraph"/>
        <w:numPr>
          <w:ilvl w:val="1"/>
          <w:numId w:val="187"/>
        </w:numPr>
        <w:spacing w:after="120" w:line="276" w:lineRule="auto"/>
        <w:ind w:left="1434" w:right="102" w:hanging="357"/>
        <w:contextualSpacing w:val="0"/>
        <w:jc w:val="both"/>
        <w:rPr>
          <w:rFonts w:cstheme="minorHAnsi"/>
          <w:iCs/>
          <w:color w:val="404040" w:themeColor="text1" w:themeTint="BF"/>
          <w:sz w:val="24"/>
          <w:szCs w:val="24"/>
          <w:lang w:val="en-AU" w:bidi="en-US"/>
        </w:rPr>
      </w:pPr>
      <w:r w:rsidRPr="009B350B">
        <w:rPr>
          <w:rFonts w:cstheme="minorHAnsi"/>
          <w:iCs/>
          <w:color w:val="404040" w:themeColor="text1" w:themeTint="BF"/>
          <w:sz w:val="24"/>
          <w:szCs w:val="24"/>
          <w:lang w:val="en-AU" w:bidi="en-US"/>
        </w:rPr>
        <w:t>cannot spea</w:t>
      </w:r>
      <w:r w:rsidR="000470C4" w:rsidRPr="009B350B">
        <w:rPr>
          <w:rFonts w:cstheme="minorHAnsi"/>
          <w:iCs/>
          <w:color w:val="404040" w:themeColor="text1" w:themeTint="BF"/>
          <w:sz w:val="24"/>
          <w:szCs w:val="24"/>
          <w:lang w:val="en-AU" w:bidi="en-US"/>
        </w:rPr>
        <w:t>k the local language</w:t>
      </w:r>
    </w:p>
    <w:p w14:paraId="7D966E7C" w14:textId="5FA88FB7" w:rsidR="000470C4" w:rsidRPr="00E67897" w:rsidRDefault="000470C4" w:rsidP="002D1BE0">
      <w:pPr>
        <w:pStyle w:val="ListParagraph"/>
        <w:numPr>
          <w:ilvl w:val="1"/>
          <w:numId w:val="187"/>
        </w:numPr>
        <w:spacing w:after="120" w:line="276" w:lineRule="auto"/>
        <w:ind w:left="1434" w:right="102" w:hanging="357"/>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w</w:t>
      </w:r>
      <w:r w:rsidR="00996403">
        <w:rPr>
          <w:rFonts w:cstheme="minorHAnsi"/>
          <w:iCs/>
          <w:color w:val="404040" w:themeColor="text1" w:themeTint="BF"/>
          <w:sz w:val="24"/>
          <w:szCs w:val="24"/>
          <w:lang w:val="en-AU" w:bidi="en-US"/>
        </w:rPr>
        <w:t>ho</w:t>
      </w:r>
      <w:r w:rsidR="00914247">
        <w:rPr>
          <w:rFonts w:cstheme="minorHAnsi"/>
          <w:iCs/>
          <w:color w:val="404040" w:themeColor="text1" w:themeTint="BF"/>
          <w:sz w:val="24"/>
          <w:szCs w:val="24"/>
          <w:lang w:val="en-AU" w:bidi="en-US"/>
        </w:rPr>
        <w:t xml:space="preserve"> experienced human </w:t>
      </w:r>
      <w:proofErr w:type="gramStart"/>
      <w:r w:rsidR="00914247">
        <w:rPr>
          <w:rFonts w:cstheme="minorHAnsi"/>
          <w:iCs/>
          <w:color w:val="404040" w:themeColor="text1" w:themeTint="BF"/>
          <w:sz w:val="24"/>
          <w:szCs w:val="24"/>
          <w:lang w:val="en-AU" w:bidi="en-US"/>
        </w:rPr>
        <w:t>exploitation</w:t>
      </w:r>
      <w:proofErr w:type="gramEnd"/>
    </w:p>
    <w:p w14:paraId="27039432" w14:textId="4958A5BB" w:rsidR="003E474F" w:rsidRDefault="003E474F" w:rsidP="002D1BE0">
      <w:pPr>
        <w:pStyle w:val="ListParagraph"/>
        <w:numPr>
          <w:ilvl w:val="1"/>
          <w:numId w:val="187"/>
        </w:numPr>
        <w:spacing w:after="120" w:line="276" w:lineRule="auto"/>
        <w:ind w:left="1434" w:right="102" w:hanging="357"/>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are Aboriginal or Torres Strait Islanders</w:t>
      </w:r>
      <w:r w:rsidR="000035EB">
        <w:rPr>
          <w:rFonts w:cstheme="minorHAnsi"/>
          <w:iCs/>
          <w:color w:val="404040" w:themeColor="text1" w:themeTint="BF"/>
          <w:sz w:val="24"/>
          <w:szCs w:val="24"/>
          <w:lang w:val="en-AU" w:bidi="en-US"/>
        </w:rPr>
        <w:t>.</w:t>
      </w:r>
    </w:p>
    <w:p w14:paraId="38BA743B" w14:textId="392AC436" w:rsidR="00F906F7" w:rsidRPr="000035EB" w:rsidRDefault="00375C22" w:rsidP="00E46E5D">
      <w:pPr>
        <w:spacing w:after="120" w:line="276" w:lineRule="auto"/>
        <w:ind w:left="0" w:firstLine="0"/>
        <w:jc w:val="right"/>
        <w:rPr>
          <w:rFonts w:cstheme="minorHAnsi"/>
          <w:i/>
          <w:color w:val="000000" w:themeColor="text1"/>
          <w:sz w:val="20"/>
          <w:szCs w:val="20"/>
          <w:lang w:val="en-AU" w:bidi="en-US"/>
        </w:rPr>
      </w:pPr>
      <w:r w:rsidRPr="000035EB">
        <w:rPr>
          <w:rFonts w:cstheme="minorHAnsi"/>
          <w:i/>
          <w:color w:val="000000" w:themeColor="text1"/>
          <w:sz w:val="20"/>
          <w:szCs w:val="20"/>
          <w:lang w:val="en-AU" w:bidi="en-US"/>
        </w:rPr>
        <w:t>Based on</w:t>
      </w:r>
      <w:r w:rsidR="0077661B" w:rsidRPr="000035EB">
        <w:rPr>
          <w:rFonts w:cstheme="minorHAnsi"/>
          <w:i/>
          <w:color w:val="000000" w:themeColor="text1"/>
          <w:sz w:val="20"/>
          <w:szCs w:val="20"/>
          <w:lang w:val="en-AU" w:bidi="en-US"/>
        </w:rPr>
        <w:t xml:space="preserve"> </w:t>
      </w:r>
      <w:hyperlink r:id="rId291" w:history="1">
        <w:r w:rsidR="0077661B" w:rsidRPr="00B024BA">
          <w:rPr>
            <w:rStyle w:val="Hyperlink"/>
            <w:rFonts w:cstheme="minorHAnsi"/>
            <w:i/>
            <w:color w:val="2E74B5" w:themeColor="accent5" w:themeShade="BF"/>
            <w:sz w:val="20"/>
            <w:szCs w:val="20"/>
            <w:u w:val="none"/>
            <w:lang w:val="en-AU" w:bidi="en-US"/>
          </w:rPr>
          <w:t>Vulnerable Persons or People</w:t>
        </w:r>
      </w:hyperlink>
      <w:r w:rsidR="003A79AC" w:rsidRPr="000035EB">
        <w:rPr>
          <w:rFonts w:cstheme="minorHAnsi"/>
          <w:i/>
          <w:color w:val="000000" w:themeColor="text1"/>
          <w:sz w:val="20"/>
          <w:szCs w:val="20"/>
          <w:lang w:val="en-AU" w:bidi="en-US"/>
        </w:rPr>
        <w:t>, used under</w:t>
      </w:r>
      <w:r w:rsidR="00BB0B1C" w:rsidRPr="000035EB">
        <w:rPr>
          <w:rFonts w:cstheme="minorHAnsi"/>
          <w:i/>
          <w:color w:val="000000" w:themeColor="text1"/>
          <w:sz w:val="20"/>
          <w:szCs w:val="20"/>
          <w:lang w:val="en-AU" w:bidi="en-US"/>
        </w:rPr>
        <w:t xml:space="preserve"> </w:t>
      </w:r>
      <w:hyperlink r:id="rId292" w:history="1">
        <w:r w:rsidR="00BB0B1C" w:rsidRPr="00B024BA">
          <w:rPr>
            <w:rStyle w:val="Hyperlink"/>
            <w:rFonts w:cstheme="minorHAnsi"/>
            <w:i/>
            <w:color w:val="2E74B5" w:themeColor="accent5" w:themeShade="BF"/>
            <w:sz w:val="20"/>
            <w:szCs w:val="20"/>
            <w:u w:val="none"/>
            <w:lang w:val="en-AU" w:bidi="en-US"/>
          </w:rPr>
          <w:t>CC BY 4.0</w:t>
        </w:r>
      </w:hyperlink>
      <w:r w:rsidR="00BB0B1C" w:rsidRPr="000035EB">
        <w:rPr>
          <w:rFonts w:cstheme="minorHAnsi"/>
          <w:i/>
          <w:color w:val="2E74B5" w:themeColor="accent5" w:themeShade="BF"/>
          <w:sz w:val="20"/>
          <w:szCs w:val="20"/>
          <w:lang w:val="en-AU" w:bidi="en-US"/>
        </w:rPr>
        <w:t xml:space="preserve">. </w:t>
      </w:r>
      <w:hyperlink r:id="rId293" w:history="1">
        <w:r w:rsidR="00F906F7" w:rsidRPr="00B024BA">
          <w:rPr>
            <w:rStyle w:val="Hyperlink"/>
            <w:rFonts w:cstheme="minorHAnsi"/>
            <w:i/>
            <w:color w:val="2E74B5" w:themeColor="accent5" w:themeShade="BF"/>
            <w:sz w:val="20"/>
            <w:szCs w:val="20"/>
            <w:u w:val="none"/>
            <w:lang w:val="en-AU" w:bidi="en-US"/>
          </w:rPr>
          <w:t>© Commonwealth of Australia 2018</w:t>
        </w:r>
      </w:hyperlink>
    </w:p>
    <w:p w14:paraId="558DAC12" w14:textId="77777777" w:rsidR="00A20A06" w:rsidRDefault="00A20A06" w:rsidP="00B024BA">
      <w:pPr>
        <w:spacing w:after="120" w:line="276" w:lineRule="auto"/>
        <w:ind w:left="0" w:right="102" w:firstLine="0"/>
        <w:jc w:val="both"/>
        <w:rPr>
          <w:rFonts w:cstheme="minorHAnsi"/>
          <w:iCs/>
          <w:color w:val="404040" w:themeColor="text1" w:themeTint="BF"/>
          <w:sz w:val="24"/>
          <w:szCs w:val="24"/>
          <w:lang w:val="en-AU" w:bidi="en-US"/>
        </w:rPr>
      </w:pPr>
    </w:p>
    <w:p w14:paraId="2377BEAC" w14:textId="1AB60FED" w:rsidR="00A11000" w:rsidRPr="00C20DA1" w:rsidRDefault="00142AE3" w:rsidP="00B024BA">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 xml:space="preserve">You may encounter a vulnerable person as a client. Remember to </w:t>
      </w:r>
      <w:r w:rsidR="00190608">
        <w:rPr>
          <w:rFonts w:cstheme="minorHAnsi"/>
          <w:iCs/>
          <w:color w:val="404040" w:themeColor="text1" w:themeTint="BF"/>
          <w:sz w:val="24"/>
          <w:szCs w:val="24"/>
          <w:lang w:val="en-AU" w:bidi="en-US"/>
        </w:rPr>
        <w:t xml:space="preserve">consult and obtain consent from their guardians </w:t>
      </w:r>
      <w:r w:rsidR="000B3762">
        <w:rPr>
          <w:rFonts w:cstheme="minorHAnsi"/>
          <w:iCs/>
          <w:color w:val="404040" w:themeColor="text1" w:themeTint="BF"/>
          <w:sz w:val="24"/>
          <w:szCs w:val="24"/>
          <w:lang w:val="en-AU" w:bidi="en-US"/>
        </w:rPr>
        <w:t>as needed.</w:t>
      </w:r>
    </w:p>
    <w:p w14:paraId="3C97965C" w14:textId="77777777" w:rsidR="00A66468" w:rsidRDefault="00A66468">
      <w:pPr>
        <w:spacing w:after="120" w:line="276" w:lineRule="auto"/>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br w:type="page"/>
      </w:r>
    </w:p>
    <w:p w14:paraId="1B6E144F" w14:textId="0F618E0F" w:rsidR="00B419F4" w:rsidRDefault="00B419F4" w:rsidP="00B024BA">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lastRenderedPageBreak/>
        <w:t xml:space="preserve">Below </w:t>
      </w:r>
      <w:proofErr w:type="gramStart"/>
      <w:r>
        <w:rPr>
          <w:rFonts w:cstheme="minorHAnsi"/>
          <w:iCs/>
          <w:color w:val="404040" w:themeColor="text1" w:themeTint="BF"/>
          <w:sz w:val="24"/>
          <w:szCs w:val="24"/>
          <w:lang w:val="en-AU" w:bidi="en-US"/>
        </w:rPr>
        <w:t>are</w:t>
      </w:r>
      <w:proofErr w:type="gramEnd"/>
      <w:r>
        <w:rPr>
          <w:rFonts w:cstheme="minorHAnsi"/>
          <w:iCs/>
          <w:color w:val="404040" w:themeColor="text1" w:themeTint="BF"/>
          <w:sz w:val="24"/>
          <w:szCs w:val="24"/>
          <w:lang w:val="en-AU" w:bidi="en-US"/>
        </w:rPr>
        <w:t xml:space="preserve"> the </w:t>
      </w:r>
      <w:r w:rsidR="005F026F">
        <w:rPr>
          <w:rFonts w:cstheme="minorHAnsi"/>
          <w:iCs/>
          <w:color w:val="404040" w:themeColor="text1" w:themeTint="BF"/>
          <w:sz w:val="24"/>
          <w:szCs w:val="24"/>
          <w:lang w:val="en-AU" w:bidi="en-US"/>
        </w:rPr>
        <w:t xml:space="preserve">guardianship legislation in each </w:t>
      </w:r>
      <w:r w:rsidR="00512F1A">
        <w:rPr>
          <w:rFonts w:cstheme="minorHAnsi"/>
          <w:iCs/>
          <w:color w:val="404040" w:themeColor="text1" w:themeTint="BF"/>
          <w:sz w:val="24"/>
          <w:szCs w:val="24"/>
          <w:lang w:val="en-AU" w:bidi="en-US"/>
        </w:rPr>
        <w:t>state and territory</w:t>
      </w:r>
      <w:r w:rsidR="005F75A1">
        <w:rPr>
          <w:rFonts w:cstheme="minorHAnsi"/>
          <w:iCs/>
          <w:color w:val="404040" w:themeColor="text1" w:themeTint="BF"/>
          <w:sz w:val="24"/>
          <w:szCs w:val="24"/>
          <w:lang w:val="en-AU" w:bidi="en-US"/>
        </w:rPr>
        <w:t>.</w:t>
      </w:r>
    </w:p>
    <w:tbl>
      <w:tblPr>
        <w:tblStyle w:val="ARATable1"/>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128"/>
        <w:gridCol w:w="6838"/>
      </w:tblGrid>
      <w:tr w:rsidR="000035EB" w:rsidRPr="000035EB" w14:paraId="64C456F7" w14:textId="77777777" w:rsidTr="000035EB">
        <w:trPr>
          <w:trHeight w:val="565"/>
        </w:trPr>
        <w:tc>
          <w:tcPr>
            <w:tcW w:w="2128" w:type="dxa"/>
            <w:shd w:val="clear" w:color="auto" w:fill="8AC926"/>
            <w:vAlign w:val="center"/>
          </w:tcPr>
          <w:p w14:paraId="5278176E" w14:textId="3D189E93" w:rsidR="002E0E9C" w:rsidRPr="00B024BA" w:rsidRDefault="002E0E9C" w:rsidP="000035EB">
            <w:pPr>
              <w:spacing w:after="120" w:line="276" w:lineRule="auto"/>
              <w:ind w:left="0" w:right="0" w:firstLine="0"/>
              <w:jc w:val="center"/>
              <w:rPr>
                <w:b/>
                <w:bCs/>
                <w:color w:val="FFFFFF" w:themeColor="background1"/>
                <w:sz w:val="22"/>
              </w:rPr>
            </w:pPr>
            <w:r w:rsidRPr="00B024BA">
              <w:rPr>
                <w:b/>
                <w:bCs/>
                <w:color w:val="FFFFFF" w:themeColor="background1"/>
                <w:sz w:val="22"/>
              </w:rPr>
              <w:t>State</w:t>
            </w:r>
            <w:r w:rsidR="002D12FC" w:rsidRPr="00B024BA">
              <w:rPr>
                <w:b/>
                <w:bCs/>
                <w:color w:val="FFFFFF" w:themeColor="background1"/>
                <w:sz w:val="22"/>
              </w:rPr>
              <w:t xml:space="preserve"> or </w:t>
            </w:r>
            <w:r w:rsidRPr="00B024BA">
              <w:rPr>
                <w:b/>
                <w:bCs/>
                <w:color w:val="FFFFFF" w:themeColor="background1"/>
                <w:sz w:val="22"/>
              </w:rPr>
              <w:t>Territory</w:t>
            </w:r>
          </w:p>
        </w:tc>
        <w:tc>
          <w:tcPr>
            <w:tcW w:w="6838" w:type="dxa"/>
            <w:shd w:val="clear" w:color="auto" w:fill="8AC926"/>
            <w:vAlign w:val="center"/>
          </w:tcPr>
          <w:p w14:paraId="6427C52E" w14:textId="77777777" w:rsidR="002E0E9C" w:rsidRPr="00B024BA" w:rsidRDefault="002E0E9C" w:rsidP="000035EB">
            <w:pPr>
              <w:spacing w:after="120" w:line="276" w:lineRule="auto"/>
              <w:ind w:left="0" w:right="0" w:firstLine="0"/>
              <w:jc w:val="center"/>
              <w:rPr>
                <w:b/>
                <w:bCs/>
                <w:color w:val="FFFFFF" w:themeColor="background1"/>
                <w:sz w:val="22"/>
              </w:rPr>
            </w:pPr>
            <w:r w:rsidRPr="00B024BA">
              <w:rPr>
                <w:b/>
                <w:bCs/>
                <w:color w:val="FFFFFF" w:themeColor="background1"/>
                <w:sz w:val="22"/>
              </w:rPr>
              <w:t>Legislation</w:t>
            </w:r>
          </w:p>
        </w:tc>
      </w:tr>
      <w:tr w:rsidR="009B598E" w:rsidRPr="000035EB" w14:paraId="1FE2F56E" w14:textId="77777777" w:rsidTr="00B024BA">
        <w:trPr>
          <w:trHeight w:val="552"/>
        </w:trPr>
        <w:tc>
          <w:tcPr>
            <w:tcW w:w="2128" w:type="dxa"/>
            <w:vAlign w:val="center"/>
          </w:tcPr>
          <w:p w14:paraId="5B493917" w14:textId="3C24DAB6" w:rsidR="00741773" w:rsidRPr="000035EB" w:rsidRDefault="00741773" w:rsidP="00B024BA">
            <w:pPr>
              <w:spacing w:after="120" w:line="276" w:lineRule="auto"/>
              <w:ind w:left="0" w:right="0" w:firstLine="0"/>
              <w:jc w:val="center"/>
              <w:rPr>
                <w:color w:val="404040" w:themeColor="text1" w:themeTint="BF"/>
                <w:sz w:val="22"/>
              </w:rPr>
            </w:pPr>
            <w:r w:rsidRPr="00B024BA">
              <w:rPr>
                <w:color w:val="404040" w:themeColor="text1" w:themeTint="BF"/>
                <w:sz w:val="22"/>
              </w:rPr>
              <w:t>ACT</w:t>
            </w:r>
          </w:p>
        </w:tc>
        <w:bookmarkStart w:id="58" w:name="_Hlk89379170"/>
        <w:tc>
          <w:tcPr>
            <w:tcW w:w="6838" w:type="dxa"/>
            <w:vAlign w:val="center"/>
          </w:tcPr>
          <w:p w14:paraId="23200EC2" w14:textId="309C412E" w:rsidR="00741773" w:rsidRPr="00B024BA" w:rsidRDefault="00741773" w:rsidP="00B024BA">
            <w:pPr>
              <w:spacing w:after="120" w:line="276" w:lineRule="auto"/>
              <w:ind w:left="0" w:right="0" w:firstLine="0"/>
              <w:jc w:val="center"/>
              <w:rPr>
                <w:color w:val="2E74B5" w:themeColor="accent5" w:themeShade="BF"/>
                <w:sz w:val="22"/>
              </w:rPr>
            </w:pPr>
            <w:r w:rsidRPr="00B024BA">
              <w:rPr>
                <w:color w:val="2E74B5" w:themeColor="accent5" w:themeShade="BF"/>
              </w:rPr>
              <w:fldChar w:fldCharType="begin"/>
            </w:r>
            <w:r w:rsidRPr="00B024BA">
              <w:rPr>
                <w:color w:val="2E74B5" w:themeColor="accent5" w:themeShade="BF"/>
                <w:sz w:val="22"/>
              </w:rPr>
              <w:instrText xml:space="preserve"> HYPERLINK "https://www.legislation.act.gov.au/a/1991-62" </w:instrText>
            </w:r>
            <w:r w:rsidRPr="00B024BA">
              <w:rPr>
                <w:color w:val="2E74B5" w:themeColor="accent5" w:themeShade="BF"/>
              </w:rPr>
              <w:fldChar w:fldCharType="separate"/>
            </w:r>
            <w:r w:rsidRPr="00B024BA">
              <w:rPr>
                <w:rStyle w:val="Hyperlink"/>
                <w:color w:val="2E74B5" w:themeColor="accent5" w:themeShade="BF"/>
                <w:sz w:val="22"/>
                <w:u w:val="none"/>
              </w:rPr>
              <w:t>Guardianship and Management of Property Act 1991</w:t>
            </w:r>
            <w:r w:rsidRPr="00B024BA">
              <w:rPr>
                <w:color w:val="2E74B5" w:themeColor="accent5" w:themeShade="BF"/>
              </w:rPr>
              <w:fldChar w:fldCharType="end"/>
            </w:r>
            <w:bookmarkEnd w:id="58"/>
          </w:p>
        </w:tc>
      </w:tr>
      <w:tr w:rsidR="009B598E" w:rsidRPr="000035EB" w14:paraId="4CE8AC4E" w14:textId="77777777" w:rsidTr="00B024BA">
        <w:trPr>
          <w:trHeight w:val="565"/>
        </w:trPr>
        <w:tc>
          <w:tcPr>
            <w:tcW w:w="2128" w:type="dxa"/>
            <w:vAlign w:val="center"/>
          </w:tcPr>
          <w:p w14:paraId="60EE4557" w14:textId="015414C6" w:rsidR="00741773" w:rsidRPr="000035EB" w:rsidRDefault="00741773" w:rsidP="00B024BA">
            <w:pPr>
              <w:spacing w:after="120" w:line="276" w:lineRule="auto"/>
              <w:ind w:left="0" w:right="0" w:firstLine="0"/>
              <w:jc w:val="center"/>
              <w:rPr>
                <w:color w:val="404040" w:themeColor="text1" w:themeTint="BF"/>
                <w:sz w:val="22"/>
              </w:rPr>
            </w:pPr>
            <w:r w:rsidRPr="00B024BA">
              <w:rPr>
                <w:color w:val="404040" w:themeColor="text1" w:themeTint="BF"/>
                <w:sz w:val="22"/>
              </w:rPr>
              <w:t>NSW</w:t>
            </w:r>
          </w:p>
        </w:tc>
        <w:bookmarkStart w:id="59" w:name="_Hlk89379203"/>
        <w:tc>
          <w:tcPr>
            <w:tcW w:w="6838" w:type="dxa"/>
            <w:vAlign w:val="center"/>
          </w:tcPr>
          <w:p w14:paraId="2FE70647" w14:textId="3FB31412" w:rsidR="00741773" w:rsidRPr="00B024BA" w:rsidRDefault="00741773" w:rsidP="00B024BA">
            <w:pPr>
              <w:spacing w:after="120" w:line="276" w:lineRule="auto"/>
              <w:ind w:left="0" w:right="0" w:firstLine="0"/>
              <w:jc w:val="center"/>
              <w:rPr>
                <w:color w:val="2E74B5" w:themeColor="accent5" w:themeShade="BF"/>
                <w:sz w:val="22"/>
              </w:rPr>
            </w:pPr>
            <w:r w:rsidRPr="00B024BA">
              <w:rPr>
                <w:color w:val="2E74B5" w:themeColor="accent5" w:themeShade="BF"/>
              </w:rPr>
              <w:fldChar w:fldCharType="begin"/>
            </w:r>
            <w:r w:rsidR="000035EB" w:rsidRPr="00B024BA">
              <w:rPr>
                <w:color w:val="2E74B5" w:themeColor="accent5" w:themeShade="BF"/>
                <w:sz w:val="22"/>
              </w:rPr>
              <w:instrText>HYPERLINK "https://legislation.nsw.gov.au/view/html/inforce/current/act-1987-257"</w:instrText>
            </w:r>
            <w:r w:rsidRPr="00B024BA">
              <w:rPr>
                <w:color w:val="2E74B5" w:themeColor="accent5" w:themeShade="BF"/>
              </w:rPr>
              <w:fldChar w:fldCharType="separate"/>
            </w:r>
            <w:r w:rsidR="000035EB" w:rsidRPr="00B024BA">
              <w:rPr>
                <w:rStyle w:val="Hyperlink"/>
                <w:color w:val="2E74B5" w:themeColor="accent5" w:themeShade="BF"/>
                <w:sz w:val="22"/>
                <w:u w:val="none"/>
              </w:rPr>
              <w:t>Guardianship Act 1987 No 257</w:t>
            </w:r>
            <w:r w:rsidRPr="00B024BA">
              <w:rPr>
                <w:color w:val="2E74B5" w:themeColor="accent5" w:themeShade="BF"/>
              </w:rPr>
              <w:fldChar w:fldCharType="end"/>
            </w:r>
            <w:bookmarkEnd w:id="59"/>
          </w:p>
        </w:tc>
      </w:tr>
      <w:tr w:rsidR="009B598E" w:rsidRPr="000035EB" w14:paraId="4903F797" w14:textId="77777777" w:rsidTr="00B024BA">
        <w:trPr>
          <w:trHeight w:val="552"/>
        </w:trPr>
        <w:tc>
          <w:tcPr>
            <w:tcW w:w="2128" w:type="dxa"/>
            <w:vAlign w:val="center"/>
          </w:tcPr>
          <w:p w14:paraId="1527165D" w14:textId="4EC14EAD" w:rsidR="00741773" w:rsidRPr="000035EB" w:rsidRDefault="00741773" w:rsidP="00B024BA">
            <w:pPr>
              <w:spacing w:after="120" w:line="276" w:lineRule="auto"/>
              <w:ind w:left="0" w:right="0" w:firstLine="0"/>
              <w:jc w:val="center"/>
              <w:rPr>
                <w:color w:val="404040" w:themeColor="text1" w:themeTint="BF"/>
                <w:sz w:val="22"/>
              </w:rPr>
            </w:pPr>
            <w:r w:rsidRPr="00B024BA">
              <w:rPr>
                <w:color w:val="404040" w:themeColor="text1" w:themeTint="BF"/>
                <w:sz w:val="22"/>
              </w:rPr>
              <w:t>NT</w:t>
            </w:r>
          </w:p>
        </w:tc>
        <w:bookmarkStart w:id="60" w:name="_Hlk89379212"/>
        <w:tc>
          <w:tcPr>
            <w:tcW w:w="6838" w:type="dxa"/>
            <w:vAlign w:val="center"/>
          </w:tcPr>
          <w:p w14:paraId="1791A217" w14:textId="261827E4" w:rsidR="00741773" w:rsidRPr="00B024BA" w:rsidRDefault="00741773" w:rsidP="00B024BA">
            <w:pPr>
              <w:spacing w:after="120" w:line="276" w:lineRule="auto"/>
              <w:ind w:left="0" w:right="0" w:firstLine="0"/>
              <w:jc w:val="center"/>
              <w:rPr>
                <w:color w:val="2E74B5" w:themeColor="accent5" w:themeShade="BF"/>
                <w:sz w:val="22"/>
              </w:rPr>
            </w:pPr>
            <w:r w:rsidRPr="00B024BA">
              <w:rPr>
                <w:color w:val="2E74B5" w:themeColor="accent5" w:themeShade="BF"/>
              </w:rPr>
              <w:fldChar w:fldCharType="begin"/>
            </w:r>
            <w:r w:rsidRPr="00B024BA">
              <w:rPr>
                <w:color w:val="2E74B5" w:themeColor="accent5" w:themeShade="BF"/>
                <w:sz w:val="22"/>
              </w:rPr>
              <w:instrText>HYPERLINK "https://legislation.nt.gov.au/Search/~/link.aspx?_id=28991CB8854B47E4850EFA2411A23F4A&amp;amp;_z=z"</w:instrText>
            </w:r>
            <w:r w:rsidRPr="00B024BA">
              <w:rPr>
                <w:color w:val="2E74B5" w:themeColor="accent5" w:themeShade="BF"/>
              </w:rPr>
              <w:fldChar w:fldCharType="separate"/>
            </w:r>
            <w:r w:rsidRPr="00B024BA">
              <w:rPr>
                <w:rStyle w:val="Hyperlink"/>
                <w:color w:val="2E74B5" w:themeColor="accent5" w:themeShade="BF"/>
                <w:sz w:val="22"/>
                <w:u w:val="none"/>
              </w:rPr>
              <w:t>Guardianship of Adults Act 2016</w:t>
            </w:r>
            <w:r w:rsidRPr="00B024BA">
              <w:rPr>
                <w:color w:val="2E74B5" w:themeColor="accent5" w:themeShade="BF"/>
              </w:rPr>
              <w:fldChar w:fldCharType="end"/>
            </w:r>
            <w:bookmarkEnd w:id="60"/>
          </w:p>
        </w:tc>
      </w:tr>
      <w:tr w:rsidR="009B598E" w:rsidRPr="000035EB" w14:paraId="50E42C75" w14:textId="77777777" w:rsidTr="00B024BA">
        <w:trPr>
          <w:trHeight w:val="565"/>
        </w:trPr>
        <w:tc>
          <w:tcPr>
            <w:tcW w:w="2128" w:type="dxa"/>
            <w:vAlign w:val="center"/>
          </w:tcPr>
          <w:p w14:paraId="383E2E47" w14:textId="15552A08" w:rsidR="00741773" w:rsidRPr="000035EB" w:rsidRDefault="00741773" w:rsidP="00B024BA">
            <w:pPr>
              <w:spacing w:after="120" w:line="276" w:lineRule="auto"/>
              <w:ind w:left="0" w:right="0" w:firstLine="0"/>
              <w:jc w:val="center"/>
              <w:rPr>
                <w:color w:val="404040" w:themeColor="text1" w:themeTint="BF"/>
                <w:sz w:val="22"/>
              </w:rPr>
            </w:pPr>
            <w:r w:rsidRPr="00B024BA">
              <w:rPr>
                <w:color w:val="404040" w:themeColor="text1" w:themeTint="BF"/>
                <w:sz w:val="22"/>
              </w:rPr>
              <w:t>Q</w:t>
            </w:r>
            <w:r w:rsidR="000035EB" w:rsidRPr="00B024BA">
              <w:rPr>
                <w:color w:val="404040" w:themeColor="text1" w:themeTint="BF"/>
                <w:sz w:val="22"/>
              </w:rPr>
              <w:t>ld</w:t>
            </w:r>
          </w:p>
        </w:tc>
        <w:bookmarkStart w:id="61" w:name="_Hlk89379182"/>
        <w:tc>
          <w:tcPr>
            <w:tcW w:w="6838" w:type="dxa"/>
            <w:vAlign w:val="center"/>
          </w:tcPr>
          <w:p w14:paraId="44822C24" w14:textId="68CD962D" w:rsidR="00741773" w:rsidRPr="00B024BA" w:rsidRDefault="00741773" w:rsidP="00B024BA">
            <w:pPr>
              <w:spacing w:after="120" w:line="276" w:lineRule="auto"/>
              <w:ind w:left="0" w:right="0" w:firstLine="0"/>
              <w:jc w:val="center"/>
              <w:rPr>
                <w:color w:val="2E74B5" w:themeColor="accent5" w:themeShade="BF"/>
                <w:sz w:val="22"/>
              </w:rPr>
            </w:pPr>
            <w:r w:rsidRPr="00B024BA">
              <w:rPr>
                <w:color w:val="2E74B5" w:themeColor="accent5" w:themeShade="BF"/>
              </w:rPr>
              <w:fldChar w:fldCharType="begin"/>
            </w:r>
            <w:r w:rsidRPr="00B024BA">
              <w:rPr>
                <w:color w:val="2E74B5" w:themeColor="accent5" w:themeShade="BF"/>
                <w:sz w:val="22"/>
              </w:rPr>
              <w:instrText xml:space="preserve"> HYPERLINK "https://www.legislation.qld.gov.au/view/html/inforce/current/act-2000-008" </w:instrText>
            </w:r>
            <w:r w:rsidRPr="00B024BA">
              <w:rPr>
                <w:color w:val="2E74B5" w:themeColor="accent5" w:themeShade="BF"/>
              </w:rPr>
              <w:fldChar w:fldCharType="separate"/>
            </w:r>
            <w:r w:rsidRPr="00B024BA">
              <w:rPr>
                <w:rStyle w:val="Hyperlink"/>
                <w:color w:val="2E74B5" w:themeColor="accent5" w:themeShade="BF"/>
                <w:sz w:val="22"/>
                <w:u w:val="none"/>
              </w:rPr>
              <w:t>Guardianship and Administration Act 2000</w:t>
            </w:r>
            <w:r w:rsidRPr="00B024BA">
              <w:rPr>
                <w:color w:val="2E74B5" w:themeColor="accent5" w:themeShade="BF"/>
              </w:rPr>
              <w:fldChar w:fldCharType="end"/>
            </w:r>
            <w:bookmarkEnd w:id="61"/>
          </w:p>
        </w:tc>
      </w:tr>
      <w:tr w:rsidR="009B598E" w:rsidRPr="000035EB" w14:paraId="4FD2830E" w14:textId="77777777" w:rsidTr="00B024BA">
        <w:trPr>
          <w:trHeight w:val="552"/>
        </w:trPr>
        <w:tc>
          <w:tcPr>
            <w:tcW w:w="2128" w:type="dxa"/>
            <w:vAlign w:val="center"/>
          </w:tcPr>
          <w:p w14:paraId="5C8A5400" w14:textId="29EDCB05" w:rsidR="00741773" w:rsidRPr="000035EB" w:rsidRDefault="00741773" w:rsidP="00B024BA">
            <w:pPr>
              <w:spacing w:after="120" w:line="276" w:lineRule="auto"/>
              <w:ind w:left="0" w:right="0" w:firstLine="0"/>
              <w:jc w:val="center"/>
              <w:rPr>
                <w:color w:val="404040" w:themeColor="text1" w:themeTint="BF"/>
                <w:sz w:val="22"/>
              </w:rPr>
            </w:pPr>
            <w:r w:rsidRPr="00B024BA">
              <w:rPr>
                <w:color w:val="404040" w:themeColor="text1" w:themeTint="BF"/>
                <w:sz w:val="22"/>
              </w:rPr>
              <w:t>SA</w:t>
            </w:r>
          </w:p>
        </w:tc>
        <w:bookmarkStart w:id="62" w:name="_Hlk89379257"/>
        <w:tc>
          <w:tcPr>
            <w:tcW w:w="6838" w:type="dxa"/>
            <w:vAlign w:val="center"/>
          </w:tcPr>
          <w:p w14:paraId="41C5797D" w14:textId="39E04E4D" w:rsidR="00741773" w:rsidRPr="00B024BA" w:rsidRDefault="00741773" w:rsidP="00B024BA">
            <w:pPr>
              <w:spacing w:after="120" w:line="276" w:lineRule="auto"/>
              <w:ind w:left="0" w:right="0" w:firstLine="0"/>
              <w:jc w:val="center"/>
              <w:rPr>
                <w:color w:val="2E74B5" w:themeColor="accent5" w:themeShade="BF"/>
                <w:sz w:val="22"/>
              </w:rPr>
            </w:pPr>
            <w:r w:rsidRPr="00B024BA">
              <w:rPr>
                <w:color w:val="2E74B5" w:themeColor="accent5" w:themeShade="BF"/>
              </w:rPr>
              <w:fldChar w:fldCharType="begin"/>
            </w:r>
            <w:r w:rsidRPr="00B024BA">
              <w:rPr>
                <w:color w:val="2E74B5" w:themeColor="accent5" w:themeShade="BF"/>
                <w:sz w:val="22"/>
              </w:rPr>
              <w:instrText xml:space="preserve"> HYPERLINK "https://www.legislation.sa.gov.au/lz?path=/c/a/guardianship%20and%20administration%20act%201993" </w:instrText>
            </w:r>
            <w:r w:rsidRPr="00B024BA">
              <w:rPr>
                <w:color w:val="2E74B5" w:themeColor="accent5" w:themeShade="BF"/>
              </w:rPr>
              <w:fldChar w:fldCharType="separate"/>
            </w:r>
            <w:r w:rsidRPr="00B024BA">
              <w:rPr>
                <w:rStyle w:val="Hyperlink"/>
                <w:color w:val="2E74B5" w:themeColor="accent5" w:themeShade="BF"/>
                <w:sz w:val="22"/>
                <w:u w:val="none"/>
              </w:rPr>
              <w:t>Guardianship and Administration Act 1993</w:t>
            </w:r>
            <w:r w:rsidRPr="00B024BA">
              <w:rPr>
                <w:color w:val="2E74B5" w:themeColor="accent5" w:themeShade="BF"/>
              </w:rPr>
              <w:fldChar w:fldCharType="end"/>
            </w:r>
            <w:bookmarkEnd w:id="62"/>
          </w:p>
        </w:tc>
      </w:tr>
      <w:tr w:rsidR="009B598E" w:rsidRPr="000035EB" w14:paraId="176DDB63" w14:textId="77777777" w:rsidTr="00B024BA">
        <w:trPr>
          <w:trHeight w:val="565"/>
        </w:trPr>
        <w:tc>
          <w:tcPr>
            <w:tcW w:w="2128" w:type="dxa"/>
            <w:vAlign w:val="center"/>
          </w:tcPr>
          <w:p w14:paraId="59FA9756" w14:textId="5EDA950A" w:rsidR="00741773" w:rsidRPr="000035EB" w:rsidRDefault="00741773" w:rsidP="00B024BA">
            <w:pPr>
              <w:spacing w:after="120" w:line="276" w:lineRule="auto"/>
              <w:ind w:left="0" w:right="0" w:firstLine="0"/>
              <w:jc w:val="center"/>
              <w:rPr>
                <w:color w:val="404040" w:themeColor="text1" w:themeTint="BF"/>
                <w:sz w:val="22"/>
              </w:rPr>
            </w:pPr>
            <w:r w:rsidRPr="00B024BA">
              <w:rPr>
                <w:color w:val="404040" w:themeColor="text1" w:themeTint="BF"/>
                <w:sz w:val="22"/>
              </w:rPr>
              <w:t>T</w:t>
            </w:r>
            <w:r w:rsidR="000035EB" w:rsidRPr="00B024BA">
              <w:rPr>
                <w:color w:val="404040" w:themeColor="text1" w:themeTint="BF"/>
                <w:sz w:val="22"/>
              </w:rPr>
              <w:t>as</w:t>
            </w:r>
          </w:p>
        </w:tc>
        <w:bookmarkStart w:id="63" w:name="_Hlk89379220"/>
        <w:tc>
          <w:tcPr>
            <w:tcW w:w="6838" w:type="dxa"/>
            <w:vAlign w:val="center"/>
          </w:tcPr>
          <w:p w14:paraId="7D8CA39E" w14:textId="2E83E541" w:rsidR="00741773" w:rsidRPr="00B024BA" w:rsidRDefault="00741773" w:rsidP="00B024BA">
            <w:pPr>
              <w:spacing w:after="120" w:line="276" w:lineRule="auto"/>
              <w:ind w:left="0" w:right="0" w:firstLine="0"/>
              <w:jc w:val="center"/>
              <w:rPr>
                <w:color w:val="2E74B5" w:themeColor="accent5" w:themeShade="BF"/>
                <w:sz w:val="22"/>
              </w:rPr>
            </w:pPr>
            <w:r w:rsidRPr="00B024BA">
              <w:rPr>
                <w:color w:val="2E74B5" w:themeColor="accent5" w:themeShade="BF"/>
              </w:rPr>
              <w:fldChar w:fldCharType="begin"/>
            </w:r>
            <w:r w:rsidRPr="00B024BA">
              <w:rPr>
                <w:color w:val="2E74B5" w:themeColor="accent5" w:themeShade="BF"/>
                <w:sz w:val="22"/>
              </w:rPr>
              <w:instrText xml:space="preserve"> HYPERLINK "https://www.legislation.tas.gov.au/view/html/inforce/current/act-1995-044" </w:instrText>
            </w:r>
            <w:r w:rsidRPr="00B024BA">
              <w:rPr>
                <w:color w:val="2E74B5" w:themeColor="accent5" w:themeShade="BF"/>
              </w:rPr>
              <w:fldChar w:fldCharType="separate"/>
            </w:r>
            <w:r w:rsidRPr="00B024BA">
              <w:rPr>
                <w:rStyle w:val="Hyperlink"/>
                <w:color w:val="2E74B5" w:themeColor="accent5" w:themeShade="BF"/>
                <w:sz w:val="22"/>
                <w:u w:val="none"/>
              </w:rPr>
              <w:t>Guardianship and Administration Act 1995</w:t>
            </w:r>
            <w:r w:rsidRPr="00B024BA">
              <w:rPr>
                <w:color w:val="2E74B5" w:themeColor="accent5" w:themeShade="BF"/>
              </w:rPr>
              <w:fldChar w:fldCharType="end"/>
            </w:r>
            <w:bookmarkEnd w:id="63"/>
          </w:p>
        </w:tc>
      </w:tr>
      <w:tr w:rsidR="009B598E" w:rsidRPr="000035EB" w14:paraId="332E79D2" w14:textId="77777777" w:rsidTr="00B024BA">
        <w:trPr>
          <w:trHeight w:val="565"/>
        </w:trPr>
        <w:tc>
          <w:tcPr>
            <w:tcW w:w="2128" w:type="dxa"/>
            <w:vAlign w:val="center"/>
          </w:tcPr>
          <w:p w14:paraId="6C862986" w14:textId="4D263D71" w:rsidR="00741773" w:rsidRPr="000035EB" w:rsidRDefault="00741773" w:rsidP="00B024BA">
            <w:pPr>
              <w:spacing w:after="120" w:line="276" w:lineRule="auto"/>
              <w:ind w:left="0" w:right="0" w:firstLine="0"/>
              <w:jc w:val="center"/>
              <w:rPr>
                <w:color w:val="404040" w:themeColor="text1" w:themeTint="BF"/>
                <w:sz w:val="22"/>
              </w:rPr>
            </w:pPr>
            <w:r w:rsidRPr="00B024BA">
              <w:rPr>
                <w:color w:val="404040" w:themeColor="text1" w:themeTint="BF"/>
                <w:sz w:val="22"/>
              </w:rPr>
              <w:t>V</w:t>
            </w:r>
            <w:r w:rsidR="000035EB" w:rsidRPr="00B024BA">
              <w:rPr>
                <w:color w:val="404040" w:themeColor="text1" w:themeTint="BF"/>
                <w:sz w:val="22"/>
              </w:rPr>
              <w:t>ic</w:t>
            </w:r>
          </w:p>
        </w:tc>
        <w:bookmarkStart w:id="64" w:name="_Hlk89379195"/>
        <w:tc>
          <w:tcPr>
            <w:tcW w:w="6838" w:type="dxa"/>
            <w:vAlign w:val="center"/>
          </w:tcPr>
          <w:p w14:paraId="71F3DB3C" w14:textId="67C36632" w:rsidR="00741773" w:rsidRPr="00B024BA" w:rsidRDefault="00741773" w:rsidP="00B024BA">
            <w:pPr>
              <w:spacing w:after="120" w:line="276" w:lineRule="auto"/>
              <w:ind w:left="0" w:right="0" w:firstLine="0"/>
              <w:jc w:val="center"/>
              <w:rPr>
                <w:color w:val="2E74B5" w:themeColor="accent5" w:themeShade="BF"/>
                <w:sz w:val="22"/>
              </w:rPr>
            </w:pPr>
            <w:r w:rsidRPr="00B024BA">
              <w:rPr>
                <w:color w:val="2E74B5" w:themeColor="accent5" w:themeShade="BF"/>
              </w:rPr>
              <w:fldChar w:fldCharType="begin"/>
            </w:r>
            <w:r w:rsidRPr="00B024BA">
              <w:rPr>
                <w:color w:val="2E74B5" w:themeColor="accent5" w:themeShade="BF"/>
                <w:sz w:val="22"/>
              </w:rPr>
              <w:instrText xml:space="preserve"> HYPERLINK "https://www.legislation.vic.gov.au/in-force/acts/guardianship-and-administration-act-2019/005" </w:instrText>
            </w:r>
            <w:r w:rsidRPr="00B024BA">
              <w:rPr>
                <w:color w:val="2E74B5" w:themeColor="accent5" w:themeShade="BF"/>
              </w:rPr>
              <w:fldChar w:fldCharType="separate"/>
            </w:r>
            <w:r w:rsidRPr="00B024BA">
              <w:rPr>
                <w:rStyle w:val="Hyperlink"/>
                <w:color w:val="2E74B5" w:themeColor="accent5" w:themeShade="BF"/>
                <w:sz w:val="22"/>
                <w:u w:val="none"/>
              </w:rPr>
              <w:t>Guardianship and Administration Act 2019</w:t>
            </w:r>
            <w:r w:rsidRPr="00B024BA">
              <w:rPr>
                <w:color w:val="2E74B5" w:themeColor="accent5" w:themeShade="BF"/>
              </w:rPr>
              <w:fldChar w:fldCharType="end"/>
            </w:r>
            <w:bookmarkEnd w:id="64"/>
          </w:p>
        </w:tc>
      </w:tr>
      <w:tr w:rsidR="009B598E" w:rsidRPr="000035EB" w14:paraId="0D343296" w14:textId="77777777" w:rsidTr="00B024BA">
        <w:trPr>
          <w:trHeight w:val="552"/>
        </w:trPr>
        <w:tc>
          <w:tcPr>
            <w:tcW w:w="2128" w:type="dxa"/>
            <w:vAlign w:val="center"/>
          </w:tcPr>
          <w:p w14:paraId="19042BDB" w14:textId="2DF3381E" w:rsidR="00741773" w:rsidRPr="000035EB" w:rsidRDefault="00741773" w:rsidP="00B024BA">
            <w:pPr>
              <w:spacing w:after="120" w:line="276" w:lineRule="auto"/>
              <w:ind w:left="0" w:right="0" w:firstLine="0"/>
              <w:jc w:val="center"/>
              <w:rPr>
                <w:color w:val="404040" w:themeColor="text1" w:themeTint="BF"/>
                <w:sz w:val="22"/>
              </w:rPr>
            </w:pPr>
            <w:r w:rsidRPr="00B024BA">
              <w:rPr>
                <w:color w:val="404040" w:themeColor="text1" w:themeTint="BF"/>
                <w:sz w:val="22"/>
              </w:rPr>
              <w:t>WA</w:t>
            </w:r>
          </w:p>
        </w:tc>
        <w:bookmarkStart w:id="65" w:name="_Hlk89379249"/>
        <w:tc>
          <w:tcPr>
            <w:tcW w:w="6838" w:type="dxa"/>
            <w:vAlign w:val="center"/>
          </w:tcPr>
          <w:p w14:paraId="50133DBC" w14:textId="7610F178" w:rsidR="00741773" w:rsidRPr="00B024BA" w:rsidRDefault="00741773" w:rsidP="00B024BA">
            <w:pPr>
              <w:spacing w:after="120" w:line="276" w:lineRule="auto"/>
              <w:ind w:left="0" w:right="0" w:firstLine="0"/>
              <w:jc w:val="center"/>
              <w:rPr>
                <w:color w:val="2E74B5" w:themeColor="accent5" w:themeShade="BF"/>
                <w:sz w:val="22"/>
              </w:rPr>
            </w:pPr>
            <w:r w:rsidRPr="00B024BA">
              <w:rPr>
                <w:color w:val="2E74B5" w:themeColor="accent5" w:themeShade="BF"/>
              </w:rPr>
              <w:fldChar w:fldCharType="begin"/>
            </w:r>
            <w:r w:rsidRPr="00B024BA">
              <w:rPr>
                <w:color w:val="2E74B5" w:themeColor="accent5" w:themeShade="BF"/>
                <w:sz w:val="22"/>
              </w:rPr>
              <w:instrText xml:space="preserve"> HYPERLINK "https://www.legislation.wa.gov.au/legislation/statutes.nsf/law_a336.html" </w:instrText>
            </w:r>
            <w:r w:rsidRPr="00B024BA">
              <w:rPr>
                <w:color w:val="2E74B5" w:themeColor="accent5" w:themeShade="BF"/>
              </w:rPr>
              <w:fldChar w:fldCharType="separate"/>
            </w:r>
            <w:r w:rsidRPr="00B024BA">
              <w:rPr>
                <w:rStyle w:val="Hyperlink"/>
                <w:color w:val="2E74B5" w:themeColor="accent5" w:themeShade="BF"/>
                <w:sz w:val="22"/>
                <w:u w:val="none"/>
              </w:rPr>
              <w:t>Guardianship and Administration Act 1990</w:t>
            </w:r>
            <w:r w:rsidRPr="00B024BA">
              <w:rPr>
                <w:color w:val="2E74B5" w:themeColor="accent5" w:themeShade="BF"/>
              </w:rPr>
              <w:fldChar w:fldCharType="end"/>
            </w:r>
            <w:bookmarkEnd w:id="65"/>
          </w:p>
        </w:tc>
      </w:tr>
    </w:tbl>
    <w:p w14:paraId="1485505D" w14:textId="77777777" w:rsidR="000035EB" w:rsidRPr="00B024BA" w:rsidRDefault="000035EB" w:rsidP="00B024BA">
      <w:pPr>
        <w:pStyle w:val="ListParagraph"/>
        <w:spacing w:after="120" w:line="276" w:lineRule="auto"/>
        <w:ind w:left="0" w:right="102" w:firstLine="0"/>
        <w:contextualSpacing w:val="0"/>
        <w:jc w:val="both"/>
        <w:rPr>
          <w:rFonts w:cstheme="minorHAnsi"/>
          <w:iCs/>
          <w:color w:val="404040" w:themeColor="text1" w:themeTint="BF"/>
          <w:sz w:val="24"/>
          <w:szCs w:val="24"/>
          <w:lang w:val="en-AU" w:bidi="en-US"/>
        </w:rPr>
      </w:pPr>
    </w:p>
    <w:p w14:paraId="46FBF373" w14:textId="6A9295AF" w:rsidR="0058555D" w:rsidRPr="00B024BA" w:rsidRDefault="0058555D" w:rsidP="00B024BA">
      <w:pPr>
        <w:pStyle w:val="ListParagraph"/>
        <w:spacing w:after="120" w:line="276" w:lineRule="auto"/>
        <w:ind w:left="0" w:right="102" w:firstLine="0"/>
        <w:contextualSpacing w:val="0"/>
        <w:jc w:val="both"/>
        <w:rPr>
          <w:rFonts w:cstheme="minorHAnsi"/>
          <w:b/>
          <w:bCs/>
          <w:iCs/>
          <w:color w:val="404040" w:themeColor="text1" w:themeTint="BF"/>
          <w:sz w:val="24"/>
          <w:szCs w:val="24"/>
          <w:lang w:val="en-AU" w:bidi="en-US"/>
        </w:rPr>
      </w:pPr>
      <w:r w:rsidRPr="00B024BA">
        <w:rPr>
          <w:rFonts w:cstheme="minorHAnsi"/>
          <w:b/>
          <w:bCs/>
          <w:iCs/>
          <w:color w:val="404040" w:themeColor="text1" w:themeTint="BF"/>
          <w:sz w:val="24"/>
          <w:szCs w:val="24"/>
          <w:lang w:val="en-AU" w:bidi="en-US"/>
        </w:rPr>
        <w:t>Cultural Safety</w:t>
      </w:r>
    </w:p>
    <w:p w14:paraId="45157E06" w14:textId="0743E014" w:rsidR="0083695C" w:rsidRPr="000035EB" w:rsidRDefault="007666C0" w:rsidP="000035EB">
      <w:pPr>
        <w:spacing w:after="120" w:line="276" w:lineRule="auto"/>
        <w:ind w:left="0" w:right="102" w:firstLine="0"/>
        <w:jc w:val="both"/>
        <w:rPr>
          <w:rFonts w:cstheme="minorHAnsi"/>
          <w:iCs/>
          <w:color w:val="404040" w:themeColor="text1" w:themeTint="BF"/>
          <w:sz w:val="24"/>
          <w:szCs w:val="24"/>
          <w:lang w:val="en-AU" w:bidi="en-US"/>
        </w:rPr>
      </w:pPr>
      <w:r w:rsidRPr="00B024BA">
        <w:rPr>
          <w:rFonts w:cstheme="minorHAnsi"/>
          <w:iCs/>
          <w:color w:val="404040" w:themeColor="text1" w:themeTint="BF"/>
          <w:sz w:val="24"/>
          <w:szCs w:val="24"/>
          <w:lang w:val="en-AU" w:bidi="en-US"/>
        </w:rPr>
        <w:t xml:space="preserve">Cultural safety is about creating an environment </w:t>
      </w:r>
      <w:r w:rsidR="00614E0B" w:rsidRPr="00B024BA">
        <w:rPr>
          <w:rFonts w:cstheme="minorHAnsi"/>
          <w:iCs/>
          <w:color w:val="404040" w:themeColor="text1" w:themeTint="BF"/>
          <w:sz w:val="24"/>
          <w:szCs w:val="24"/>
          <w:lang w:val="en-AU" w:bidi="en-US"/>
        </w:rPr>
        <w:t xml:space="preserve">where people feel </w:t>
      </w:r>
      <w:r w:rsidR="00345B79" w:rsidRPr="00B024BA">
        <w:rPr>
          <w:rFonts w:cstheme="minorHAnsi"/>
          <w:iCs/>
          <w:color w:val="404040" w:themeColor="text1" w:themeTint="BF"/>
          <w:sz w:val="24"/>
          <w:szCs w:val="24"/>
          <w:lang w:val="en-AU" w:bidi="en-US"/>
        </w:rPr>
        <w:t>safe</w:t>
      </w:r>
      <w:r w:rsidR="008E0BDD" w:rsidRPr="00B024BA">
        <w:rPr>
          <w:rFonts w:cstheme="minorHAnsi"/>
          <w:iCs/>
          <w:color w:val="404040" w:themeColor="text1" w:themeTint="BF"/>
          <w:sz w:val="24"/>
          <w:szCs w:val="24"/>
          <w:lang w:val="en-AU" w:bidi="en-US"/>
        </w:rPr>
        <w:t xml:space="preserve"> </w:t>
      </w:r>
      <w:r w:rsidR="004F2345" w:rsidRPr="00B024BA">
        <w:rPr>
          <w:rFonts w:cstheme="minorHAnsi"/>
          <w:iCs/>
          <w:color w:val="404040" w:themeColor="text1" w:themeTint="BF"/>
          <w:sz w:val="24"/>
          <w:szCs w:val="24"/>
          <w:lang w:val="en-AU" w:bidi="en-US"/>
        </w:rPr>
        <w:t>acknowledging and acting</w:t>
      </w:r>
      <w:r w:rsidR="008E0BDD" w:rsidRPr="00B024BA">
        <w:rPr>
          <w:rFonts w:cstheme="minorHAnsi"/>
          <w:iCs/>
          <w:color w:val="404040" w:themeColor="text1" w:themeTint="BF"/>
          <w:sz w:val="24"/>
          <w:szCs w:val="24"/>
          <w:lang w:val="en-AU" w:bidi="en-US"/>
        </w:rPr>
        <w:t xml:space="preserve"> on their culture</w:t>
      </w:r>
      <w:r w:rsidR="008E0BDD" w:rsidRPr="000035EB">
        <w:rPr>
          <w:rFonts w:cstheme="minorHAnsi"/>
          <w:iCs/>
          <w:color w:val="404040" w:themeColor="text1" w:themeTint="BF"/>
          <w:sz w:val="24"/>
          <w:szCs w:val="24"/>
          <w:lang w:val="en-AU" w:bidi="en-US"/>
        </w:rPr>
        <w:t xml:space="preserve">. </w:t>
      </w:r>
      <w:r w:rsidR="007D775E" w:rsidRPr="000035EB">
        <w:rPr>
          <w:rFonts w:cstheme="minorHAnsi"/>
          <w:iCs/>
          <w:color w:val="404040" w:themeColor="text1" w:themeTint="BF"/>
          <w:sz w:val="24"/>
          <w:szCs w:val="24"/>
          <w:lang w:val="en-AU" w:bidi="en-US"/>
        </w:rPr>
        <w:t>A culturally safe environment means there is no racism and discrimination.</w:t>
      </w:r>
    </w:p>
    <w:p w14:paraId="240357C3" w14:textId="280CBD02" w:rsidR="00CA638A" w:rsidRDefault="0083695C" w:rsidP="000035EB">
      <w:pPr>
        <w:spacing w:after="120" w:line="276" w:lineRule="auto"/>
        <w:ind w:left="0" w:right="102" w:firstLine="0"/>
        <w:jc w:val="both"/>
        <w:rPr>
          <w:rFonts w:cstheme="minorHAnsi"/>
          <w:iCs/>
          <w:color w:val="404040" w:themeColor="text1" w:themeTint="BF"/>
          <w:sz w:val="24"/>
          <w:szCs w:val="24"/>
          <w:lang w:val="en-AU" w:bidi="en-US"/>
        </w:rPr>
      </w:pPr>
      <w:r w:rsidRPr="000035EB">
        <w:rPr>
          <w:rFonts w:cstheme="minorHAnsi"/>
          <w:iCs/>
          <w:color w:val="404040" w:themeColor="text1" w:themeTint="BF"/>
          <w:sz w:val="24"/>
          <w:szCs w:val="24"/>
          <w:lang w:val="en-AU" w:bidi="en-US"/>
        </w:rPr>
        <w:t xml:space="preserve">Aboriginal and Torres Strait Islander people face cultural safety issues </w:t>
      </w:r>
      <w:r w:rsidR="007956BF" w:rsidRPr="000035EB">
        <w:rPr>
          <w:rFonts w:cstheme="minorHAnsi"/>
          <w:iCs/>
          <w:color w:val="404040" w:themeColor="text1" w:themeTint="BF"/>
          <w:sz w:val="24"/>
          <w:szCs w:val="24"/>
          <w:lang w:val="en-AU" w:bidi="en-US"/>
        </w:rPr>
        <w:t xml:space="preserve">when accessing community and health services. </w:t>
      </w:r>
      <w:r w:rsidR="006674B9" w:rsidRPr="000035EB">
        <w:rPr>
          <w:rFonts w:cstheme="minorHAnsi"/>
          <w:iCs/>
          <w:color w:val="404040" w:themeColor="text1" w:themeTint="BF"/>
          <w:sz w:val="24"/>
          <w:szCs w:val="24"/>
          <w:lang w:val="en-AU" w:bidi="en-US"/>
        </w:rPr>
        <w:t xml:space="preserve">There is </w:t>
      </w:r>
      <w:r w:rsidR="008E21A6" w:rsidRPr="000035EB">
        <w:rPr>
          <w:rFonts w:cstheme="minorHAnsi"/>
          <w:iCs/>
          <w:color w:val="404040" w:themeColor="text1" w:themeTint="BF"/>
          <w:sz w:val="24"/>
          <w:szCs w:val="24"/>
          <w:lang w:val="en-AU" w:bidi="en-US"/>
        </w:rPr>
        <w:t>unequal treatment between Indigenous and non-In</w:t>
      </w:r>
      <w:r w:rsidR="00900793" w:rsidRPr="000035EB">
        <w:rPr>
          <w:rFonts w:cstheme="minorHAnsi"/>
          <w:iCs/>
          <w:color w:val="404040" w:themeColor="text1" w:themeTint="BF"/>
          <w:sz w:val="24"/>
          <w:szCs w:val="24"/>
          <w:lang w:val="en-AU" w:bidi="en-US"/>
        </w:rPr>
        <w:t xml:space="preserve">digenous Australians. </w:t>
      </w:r>
      <w:r w:rsidR="003B1763" w:rsidRPr="000035EB">
        <w:rPr>
          <w:rFonts w:cstheme="minorHAnsi"/>
          <w:iCs/>
          <w:color w:val="404040" w:themeColor="text1" w:themeTint="BF"/>
          <w:sz w:val="24"/>
          <w:szCs w:val="24"/>
          <w:lang w:val="en-AU" w:bidi="en-US"/>
        </w:rPr>
        <w:t xml:space="preserve">The Australian government recognised </w:t>
      </w:r>
      <w:r w:rsidR="00900793" w:rsidRPr="000035EB">
        <w:rPr>
          <w:rFonts w:cstheme="minorHAnsi"/>
          <w:iCs/>
          <w:color w:val="404040" w:themeColor="text1" w:themeTint="BF"/>
          <w:sz w:val="24"/>
          <w:szCs w:val="24"/>
          <w:lang w:val="en-AU" w:bidi="en-US"/>
        </w:rPr>
        <w:t>this and</w:t>
      </w:r>
      <w:r w:rsidR="003B1763" w:rsidRPr="000035EB">
        <w:rPr>
          <w:rFonts w:cstheme="minorHAnsi"/>
          <w:iCs/>
          <w:color w:val="404040" w:themeColor="text1" w:themeTint="BF"/>
          <w:sz w:val="24"/>
          <w:szCs w:val="24"/>
          <w:lang w:val="en-AU" w:bidi="en-US"/>
        </w:rPr>
        <w:t xml:space="preserve"> </w:t>
      </w:r>
      <w:r w:rsidR="004F2345" w:rsidRPr="000035EB">
        <w:rPr>
          <w:rFonts w:cstheme="minorHAnsi"/>
          <w:iCs/>
          <w:color w:val="404040" w:themeColor="text1" w:themeTint="BF"/>
          <w:sz w:val="24"/>
          <w:szCs w:val="24"/>
          <w:lang w:val="en-AU" w:bidi="en-US"/>
        </w:rPr>
        <w:t>developed</w:t>
      </w:r>
      <w:r w:rsidR="003B1763" w:rsidRPr="000035EB">
        <w:rPr>
          <w:rFonts w:cstheme="minorHAnsi"/>
          <w:iCs/>
          <w:color w:val="404040" w:themeColor="text1" w:themeTint="BF"/>
          <w:sz w:val="24"/>
          <w:szCs w:val="24"/>
          <w:lang w:val="en-AU" w:bidi="en-US"/>
        </w:rPr>
        <w:t xml:space="preserve"> national strategies to address them. One example is the Cultural Respect Framework for Aboriginal and Torres Strait Islander Health.</w:t>
      </w:r>
      <w:r w:rsidR="00421A32" w:rsidRPr="000035EB">
        <w:rPr>
          <w:rFonts w:cstheme="minorHAnsi"/>
          <w:iCs/>
          <w:color w:val="404040" w:themeColor="text1" w:themeTint="BF"/>
          <w:sz w:val="24"/>
          <w:szCs w:val="24"/>
          <w:lang w:val="en-AU" w:bidi="en-US"/>
        </w:rPr>
        <w:t xml:space="preserve"> This fra</w:t>
      </w:r>
      <w:r w:rsidR="00CA638A" w:rsidRPr="000035EB">
        <w:rPr>
          <w:rFonts w:cstheme="minorHAnsi"/>
          <w:iCs/>
          <w:color w:val="404040" w:themeColor="text1" w:themeTint="BF"/>
          <w:sz w:val="24"/>
          <w:szCs w:val="24"/>
          <w:lang w:val="en-AU" w:bidi="en-US"/>
        </w:rPr>
        <w:t>mework has the following goals:</w:t>
      </w:r>
    </w:p>
    <w:p w14:paraId="426D4F39" w14:textId="39DB3B9D" w:rsidR="00CA638A" w:rsidRDefault="000035EB" w:rsidP="002D1BE0">
      <w:pPr>
        <w:pStyle w:val="ListParagraph"/>
        <w:numPr>
          <w:ilvl w:val="0"/>
          <w:numId w:val="188"/>
        </w:numPr>
        <w:spacing w:after="120" w:line="276" w:lineRule="auto"/>
        <w:ind w:right="102"/>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I</w:t>
      </w:r>
      <w:r w:rsidR="00421A32" w:rsidRPr="00CA638A">
        <w:rPr>
          <w:rFonts w:cstheme="minorHAnsi"/>
          <w:iCs/>
          <w:color w:val="404040" w:themeColor="text1" w:themeTint="BF"/>
          <w:sz w:val="24"/>
          <w:szCs w:val="24"/>
          <w:lang w:val="en-AU" w:bidi="en-US"/>
        </w:rPr>
        <w:t>mprove the health status of Aboriginal and Torres Strait Islander peoples</w:t>
      </w:r>
    </w:p>
    <w:p w14:paraId="7046F028" w14:textId="2A8AD1AD" w:rsidR="00C30A34" w:rsidRDefault="000035EB" w:rsidP="002D1BE0">
      <w:pPr>
        <w:pStyle w:val="ListParagraph"/>
        <w:numPr>
          <w:ilvl w:val="0"/>
          <w:numId w:val="188"/>
        </w:numPr>
        <w:spacing w:after="120" w:line="276" w:lineRule="auto"/>
        <w:ind w:right="102"/>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A</w:t>
      </w:r>
      <w:r w:rsidR="00421A32" w:rsidRPr="00CA638A">
        <w:rPr>
          <w:rFonts w:cstheme="minorHAnsi"/>
          <w:iCs/>
          <w:color w:val="404040" w:themeColor="text1" w:themeTint="BF"/>
          <w:sz w:val="24"/>
          <w:szCs w:val="24"/>
          <w:lang w:val="en-AU" w:bidi="en-US"/>
        </w:rPr>
        <w:t>d</w:t>
      </w:r>
      <w:r w:rsidR="00CA638A">
        <w:rPr>
          <w:rFonts w:cstheme="minorHAnsi"/>
          <w:iCs/>
          <w:color w:val="404040" w:themeColor="text1" w:themeTint="BF"/>
          <w:sz w:val="24"/>
          <w:szCs w:val="24"/>
          <w:lang w:val="en-AU" w:bidi="en-US"/>
        </w:rPr>
        <w:t>o</w:t>
      </w:r>
      <w:r w:rsidR="00421A32" w:rsidRPr="00CA638A">
        <w:rPr>
          <w:rFonts w:cstheme="minorHAnsi"/>
          <w:iCs/>
          <w:color w:val="404040" w:themeColor="text1" w:themeTint="BF"/>
          <w:sz w:val="24"/>
          <w:szCs w:val="24"/>
          <w:lang w:val="en-AU" w:bidi="en-US"/>
        </w:rPr>
        <w:t>pt policies that will emphasise the cultural safety of Aboriginal and Torres Strait Islander people</w:t>
      </w:r>
    </w:p>
    <w:p w14:paraId="2C680286" w14:textId="405F556E" w:rsidR="00A252F4" w:rsidRDefault="000035EB" w:rsidP="002D1BE0">
      <w:pPr>
        <w:pStyle w:val="ListParagraph"/>
        <w:numPr>
          <w:ilvl w:val="0"/>
          <w:numId w:val="188"/>
        </w:numPr>
        <w:spacing w:after="120" w:line="276" w:lineRule="auto"/>
        <w:ind w:right="102"/>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P</w:t>
      </w:r>
      <w:r w:rsidR="00421A32" w:rsidRPr="00CA638A">
        <w:rPr>
          <w:rFonts w:cstheme="minorHAnsi"/>
          <w:iCs/>
          <w:color w:val="404040" w:themeColor="text1" w:themeTint="BF"/>
          <w:sz w:val="24"/>
          <w:szCs w:val="24"/>
          <w:lang w:val="en-AU" w:bidi="en-US"/>
        </w:rPr>
        <w:t>romote respectful practices in the health care system</w:t>
      </w:r>
    </w:p>
    <w:p w14:paraId="0D0C18EF" w14:textId="4941E8ED" w:rsidR="00AD4617" w:rsidRDefault="002A7EE2" w:rsidP="000035EB">
      <w:pPr>
        <w:spacing w:after="120" w:line="276" w:lineRule="auto"/>
        <w:ind w:left="0" w:right="102" w:firstLine="0"/>
        <w:jc w:val="both"/>
        <w:rPr>
          <w:rFonts w:cstheme="minorHAnsi"/>
          <w:iCs/>
          <w:color w:val="404040" w:themeColor="text1" w:themeTint="BF"/>
          <w:sz w:val="24"/>
          <w:szCs w:val="24"/>
          <w:lang w:val="en-AU" w:bidi="en-US"/>
        </w:rPr>
      </w:pPr>
      <w:r w:rsidRPr="00B024BA">
        <w:rPr>
          <w:rFonts w:cstheme="minorHAnsi"/>
          <w:iCs/>
          <w:color w:val="404040" w:themeColor="text1" w:themeTint="BF"/>
          <w:sz w:val="24"/>
          <w:szCs w:val="24"/>
          <w:lang w:val="en-AU" w:bidi="en-US"/>
        </w:rPr>
        <w:t>If you work with Aboriginal and Torres Strait Islander peoples as client</w:t>
      </w:r>
      <w:r w:rsidR="00AD4617" w:rsidRPr="00B024BA">
        <w:rPr>
          <w:rFonts w:cstheme="minorHAnsi"/>
          <w:iCs/>
          <w:color w:val="404040" w:themeColor="text1" w:themeTint="BF"/>
          <w:sz w:val="24"/>
          <w:szCs w:val="24"/>
          <w:lang w:val="en-AU" w:bidi="en-US"/>
        </w:rPr>
        <w:t>s</w:t>
      </w:r>
      <w:r w:rsidRPr="00B024BA">
        <w:rPr>
          <w:rFonts w:cstheme="minorHAnsi"/>
          <w:iCs/>
          <w:color w:val="404040" w:themeColor="text1" w:themeTint="BF"/>
          <w:sz w:val="24"/>
          <w:szCs w:val="24"/>
          <w:lang w:val="en-AU" w:bidi="en-US"/>
        </w:rPr>
        <w:t xml:space="preserve"> and colleagues, </w:t>
      </w:r>
      <w:r w:rsidR="004F2345" w:rsidRPr="00B024BA">
        <w:rPr>
          <w:rFonts w:cstheme="minorHAnsi"/>
          <w:iCs/>
          <w:color w:val="404040" w:themeColor="text1" w:themeTint="BF"/>
          <w:sz w:val="24"/>
          <w:szCs w:val="24"/>
          <w:lang w:val="en-AU" w:bidi="en-US"/>
        </w:rPr>
        <w:t>conside</w:t>
      </w:r>
      <w:r w:rsidR="006465B8" w:rsidRPr="00B024BA">
        <w:rPr>
          <w:rFonts w:cstheme="minorHAnsi"/>
          <w:iCs/>
          <w:color w:val="404040" w:themeColor="text1" w:themeTint="BF"/>
          <w:sz w:val="24"/>
          <w:szCs w:val="24"/>
          <w:lang w:val="en-AU" w:bidi="en-US"/>
        </w:rPr>
        <w:t>r their cultural safety</w:t>
      </w:r>
      <w:r w:rsidR="006465B8" w:rsidRPr="000035EB">
        <w:rPr>
          <w:rFonts w:cstheme="minorHAnsi"/>
          <w:iCs/>
          <w:color w:val="404040" w:themeColor="text1" w:themeTint="BF"/>
          <w:sz w:val="24"/>
          <w:szCs w:val="24"/>
          <w:lang w:val="en-AU" w:bidi="en-US"/>
        </w:rPr>
        <w:t>.</w:t>
      </w:r>
      <w:r w:rsidR="00AB6802" w:rsidRPr="000035EB">
        <w:rPr>
          <w:rFonts w:cstheme="minorHAnsi"/>
          <w:iCs/>
          <w:color w:val="404040" w:themeColor="text1" w:themeTint="BF"/>
          <w:sz w:val="24"/>
          <w:szCs w:val="24"/>
          <w:lang w:val="en-AU" w:bidi="en-US"/>
        </w:rPr>
        <w:t xml:space="preserve"> </w:t>
      </w:r>
      <w:r w:rsidR="00A91F58" w:rsidRPr="000035EB">
        <w:rPr>
          <w:rFonts w:cstheme="minorHAnsi"/>
          <w:iCs/>
          <w:color w:val="404040" w:themeColor="text1" w:themeTint="BF"/>
          <w:sz w:val="24"/>
          <w:szCs w:val="24"/>
          <w:lang w:val="en-AU" w:bidi="en-US"/>
        </w:rPr>
        <w:t>You must provide community and health services that are:</w:t>
      </w:r>
    </w:p>
    <w:p w14:paraId="02083596" w14:textId="0B560130" w:rsidR="00A91F58" w:rsidRDefault="00A91F58" w:rsidP="002D1BE0">
      <w:pPr>
        <w:pStyle w:val="ListParagraph"/>
        <w:numPr>
          <w:ilvl w:val="0"/>
          <w:numId w:val="189"/>
        </w:numPr>
        <w:spacing w:after="120" w:line="276" w:lineRule="auto"/>
        <w:ind w:right="102"/>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safe</w:t>
      </w:r>
    </w:p>
    <w:p w14:paraId="0C7C5D8B" w14:textId="22A04D0A" w:rsidR="00A91F58" w:rsidRDefault="00A91F58" w:rsidP="002D1BE0">
      <w:pPr>
        <w:pStyle w:val="ListParagraph"/>
        <w:numPr>
          <w:ilvl w:val="0"/>
          <w:numId w:val="189"/>
        </w:numPr>
        <w:spacing w:after="120" w:line="276" w:lineRule="auto"/>
        <w:ind w:right="102"/>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accessible</w:t>
      </w:r>
    </w:p>
    <w:p w14:paraId="0672A07F" w14:textId="2A4883BA" w:rsidR="00674CF6" w:rsidRDefault="00A91F58" w:rsidP="002D1BE0">
      <w:pPr>
        <w:pStyle w:val="ListParagraph"/>
        <w:numPr>
          <w:ilvl w:val="0"/>
          <w:numId w:val="189"/>
        </w:numPr>
        <w:spacing w:after="120" w:line="276" w:lineRule="auto"/>
        <w:ind w:right="102"/>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responsive</w:t>
      </w:r>
      <w:r w:rsidR="000035EB">
        <w:rPr>
          <w:rFonts w:cstheme="minorHAnsi"/>
          <w:iCs/>
          <w:color w:val="404040" w:themeColor="text1" w:themeTint="BF"/>
          <w:sz w:val="24"/>
          <w:szCs w:val="24"/>
          <w:lang w:val="en-AU" w:bidi="en-US"/>
        </w:rPr>
        <w:t>.</w:t>
      </w:r>
    </w:p>
    <w:p w14:paraId="11752100" w14:textId="77777777" w:rsidR="00674CF6" w:rsidRPr="000035EB" w:rsidRDefault="00674CF6">
      <w:pPr>
        <w:spacing w:after="120" w:line="276" w:lineRule="auto"/>
        <w:rPr>
          <w:rFonts w:cstheme="minorHAnsi"/>
          <w:iCs/>
          <w:color w:val="404040" w:themeColor="text1" w:themeTint="BF"/>
          <w:sz w:val="24"/>
          <w:szCs w:val="24"/>
          <w:lang w:val="en-AU" w:bidi="en-US"/>
        </w:rPr>
      </w:pPr>
      <w:r w:rsidRPr="000035EB">
        <w:rPr>
          <w:rFonts w:cstheme="minorHAnsi"/>
          <w:iCs/>
          <w:color w:val="404040" w:themeColor="text1" w:themeTint="BF"/>
          <w:sz w:val="24"/>
          <w:szCs w:val="24"/>
          <w:lang w:val="en-AU" w:bidi="en-US"/>
        </w:rPr>
        <w:br w:type="page"/>
      </w:r>
    </w:p>
    <w:p w14:paraId="7CDF9B62" w14:textId="3C730C0B" w:rsidR="00A252F4" w:rsidRDefault="00FA26E7" w:rsidP="00FC698B">
      <w:pPr>
        <w:spacing w:after="120" w:line="276" w:lineRule="auto"/>
        <w:ind w:left="0" w:right="102" w:firstLine="0"/>
        <w:jc w:val="both"/>
        <w:rPr>
          <w:rFonts w:cstheme="minorHAnsi"/>
          <w:iCs/>
          <w:color w:val="404040" w:themeColor="text1" w:themeTint="BF"/>
          <w:sz w:val="24"/>
          <w:szCs w:val="24"/>
          <w:lang w:val="en-AU" w:bidi="en-US"/>
        </w:rPr>
      </w:pPr>
      <w:r w:rsidRPr="000035EB">
        <w:rPr>
          <w:rFonts w:cstheme="minorHAnsi"/>
          <w:iCs/>
          <w:color w:val="404040" w:themeColor="text1" w:themeTint="BF"/>
          <w:sz w:val="24"/>
          <w:szCs w:val="24"/>
          <w:lang w:val="en-AU" w:bidi="en-US"/>
        </w:rPr>
        <w:lastRenderedPageBreak/>
        <w:t>Research on</w:t>
      </w:r>
      <w:r w:rsidR="00AB6802" w:rsidRPr="000035EB">
        <w:rPr>
          <w:rFonts w:cstheme="minorHAnsi"/>
          <w:iCs/>
          <w:color w:val="404040" w:themeColor="text1" w:themeTint="BF"/>
          <w:sz w:val="24"/>
          <w:szCs w:val="24"/>
          <w:lang w:val="en-AU" w:bidi="en-US"/>
        </w:rPr>
        <w:t xml:space="preserve"> specific legislation focused on Aboriginal and Torres Strait Islander peoples</w:t>
      </w:r>
      <w:r w:rsidRPr="000035EB">
        <w:rPr>
          <w:rFonts w:cstheme="minorHAnsi"/>
          <w:iCs/>
          <w:color w:val="404040" w:themeColor="text1" w:themeTint="BF"/>
          <w:sz w:val="24"/>
          <w:szCs w:val="24"/>
          <w:lang w:val="en-AU" w:bidi="en-US"/>
        </w:rPr>
        <w:t xml:space="preserve">. You can also read </w:t>
      </w:r>
      <w:r w:rsidR="0093375B" w:rsidRPr="000035EB">
        <w:rPr>
          <w:rFonts w:cstheme="minorHAnsi"/>
          <w:iCs/>
          <w:color w:val="404040" w:themeColor="text1" w:themeTint="BF"/>
          <w:sz w:val="24"/>
          <w:szCs w:val="24"/>
          <w:lang w:val="en-AU" w:bidi="en-US"/>
        </w:rPr>
        <w:t>organisational</w:t>
      </w:r>
      <w:r w:rsidRPr="000035EB">
        <w:rPr>
          <w:rFonts w:cstheme="minorHAnsi"/>
          <w:iCs/>
          <w:color w:val="404040" w:themeColor="text1" w:themeTint="BF"/>
          <w:sz w:val="24"/>
          <w:szCs w:val="24"/>
          <w:lang w:val="en-AU" w:bidi="en-US"/>
        </w:rPr>
        <w:t xml:space="preserve"> policies</w:t>
      </w:r>
      <w:r w:rsidR="0093375B" w:rsidRPr="000035EB">
        <w:rPr>
          <w:rFonts w:cstheme="minorHAnsi"/>
          <w:iCs/>
          <w:color w:val="404040" w:themeColor="text1" w:themeTint="BF"/>
          <w:sz w:val="24"/>
          <w:szCs w:val="24"/>
          <w:lang w:val="en-AU" w:bidi="en-US"/>
        </w:rPr>
        <w:t xml:space="preserve"> regarding cultural safety. </w:t>
      </w:r>
      <w:r w:rsidR="00BC6C29" w:rsidRPr="00B024BA">
        <w:rPr>
          <w:rFonts w:cstheme="minorHAnsi"/>
          <w:iCs/>
          <w:color w:val="404040" w:themeColor="text1" w:themeTint="BF"/>
          <w:sz w:val="24"/>
          <w:szCs w:val="24"/>
          <w:lang w:val="en-AU" w:bidi="en-US"/>
        </w:rPr>
        <w:t>Some applicable laws were already discussed in the previous sections</w:t>
      </w:r>
      <w:r w:rsidR="005C5E21" w:rsidRPr="00B024BA">
        <w:rPr>
          <w:rFonts w:cstheme="minorHAnsi"/>
          <w:iCs/>
          <w:color w:val="404040" w:themeColor="text1" w:themeTint="BF"/>
          <w:sz w:val="24"/>
          <w:szCs w:val="24"/>
          <w:lang w:val="en-AU" w:bidi="en-US"/>
        </w:rPr>
        <w:t>,</w:t>
      </w:r>
      <w:r w:rsidR="00BC6C29" w:rsidRPr="00B024BA">
        <w:rPr>
          <w:rFonts w:cstheme="minorHAnsi"/>
          <w:iCs/>
          <w:color w:val="404040" w:themeColor="text1" w:themeTint="BF"/>
          <w:sz w:val="24"/>
          <w:szCs w:val="24"/>
          <w:lang w:val="en-AU" w:bidi="en-US"/>
        </w:rPr>
        <w:t xml:space="preserve"> such as </w:t>
      </w:r>
      <w:r w:rsidR="003F0DDB" w:rsidRPr="00B024BA">
        <w:rPr>
          <w:rFonts w:cstheme="minorHAnsi"/>
          <w:iCs/>
          <w:color w:val="404040" w:themeColor="text1" w:themeTint="BF"/>
          <w:sz w:val="24"/>
          <w:szCs w:val="24"/>
          <w:lang w:val="en-AU" w:bidi="en-US"/>
        </w:rPr>
        <w:t>discrimination laws</w:t>
      </w:r>
      <w:r w:rsidR="003F0DDB" w:rsidRPr="000035EB">
        <w:rPr>
          <w:rFonts w:cstheme="minorHAnsi"/>
          <w:iCs/>
          <w:color w:val="404040" w:themeColor="text1" w:themeTint="BF"/>
          <w:sz w:val="24"/>
          <w:szCs w:val="24"/>
          <w:lang w:val="en-AU" w:bidi="en-US"/>
        </w:rPr>
        <w:t>.</w:t>
      </w:r>
    </w:p>
    <w:p w14:paraId="24A1D76B" w14:textId="77777777" w:rsidR="000035EB" w:rsidRDefault="000035EB" w:rsidP="00FC698B">
      <w:pPr>
        <w:spacing w:after="120" w:line="276" w:lineRule="auto"/>
        <w:ind w:left="0" w:right="102" w:firstLine="0"/>
        <w:jc w:val="both"/>
        <w:rPr>
          <w:rFonts w:cstheme="minorHAnsi"/>
          <w:iCs/>
          <w:color w:val="404040" w:themeColor="text1" w:themeTint="BF"/>
          <w:sz w:val="24"/>
          <w:szCs w:val="24"/>
          <w:lang w:val="en-AU" w:bidi="en-US"/>
        </w:rPr>
      </w:pPr>
    </w:p>
    <w:p w14:paraId="313E65B2" w14:textId="72B546FA" w:rsidR="00024411" w:rsidRPr="000035EB" w:rsidRDefault="00024411" w:rsidP="00FC698B">
      <w:pPr>
        <w:spacing w:after="120" w:line="276" w:lineRule="auto"/>
        <w:ind w:left="0" w:right="102" w:firstLine="0"/>
        <w:jc w:val="both"/>
        <w:rPr>
          <w:rFonts w:cstheme="minorHAnsi"/>
          <w:b/>
          <w:color w:val="000000" w:themeColor="text1"/>
          <w:sz w:val="24"/>
          <w:szCs w:val="24"/>
          <w:lang w:val="en-AU" w:bidi="en-US"/>
        </w:rPr>
      </w:pPr>
      <w:r w:rsidRPr="000035EB">
        <w:rPr>
          <w:rFonts w:cstheme="minorHAnsi"/>
          <w:b/>
          <w:bCs/>
          <w:iCs/>
          <w:color w:val="404040" w:themeColor="text1" w:themeTint="BF"/>
          <w:sz w:val="24"/>
          <w:szCs w:val="24"/>
          <w:lang w:val="en-AU" w:bidi="en-US"/>
        </w:rPr>
        <w:t>Res</w:t>
      </w:r>
      <w:r w:rsidR="0008164E" w:rsidRPr="000035EB">
        <w:rPr>
          <w:rFonts w:cstheme="minorHAnsi"/>
          <w:b/>
          <w:bCs/>
          <w:iCs/>
          <w:color w:val="404040" w:themeColor="text1" w:themeTint="BF"/>
          <w:sz w:val="24"/>
          <w:szCs w:val="24"/>
          <w:lang w:val="en-AU" w:bidi="en-US"/>
        </w:rPr>
        <w:t>trictive and Prohibited Practices</w:t>
      </w:r>
    </w:p>
    <w:p w14:paraId="5072FAE0" w14:textId="21077A64" w:rsidR="002A723C" w:rsidRPr="000035EB" w:rsidRDefault="000035EB" w:rsidP="00F15305">
      <w:pPr>
        <w:spacing w:after="120" w:line="276" w:lineRule="auto"/>
        <w:ind w:left="0" w:right="102" w:firstLine="0"/>
        <w:jc w:val="both"/>
        <w:rPr>
          <w:rFonts w:cstheme="minorHAnsi"/>
          <w:iCs/>
          <w:color w:val="404040" w:themeColor="text1" w:themeTint="BF"/>
          <w:sz w:val="24"/>
          <w:szCs w:val="24"/>
          <w:lang w:val="en-AU" w:bidi="en-US"/>
        </w:rPr>
      </w:pPr>
      <w:r>
        <w:rPr>
          <w:noProof/>
        </w:rPr>
        <w:drawing>
          <wp:anchor distT="0" distB="0" distL="114300" distR="114300" simplePos="0" relativeHeight="251658253" behindDoc="0" locked="0" layoutInCell="1" allowOverlap="1" wp14:anchorId="59B1352C" wp14:editId="4E3AAF6D">
            <wp:simplePos x="0" y="0"/>
            <wp:positionH relativeFrom="margin">
              <wp:align>right</wp:align>
            </wp:positionH>
            <wp:positionV relativeFrom="paragraph">
              <wp:posOffset>1270</wp:posOffset>
            </wp:positionV>
            <wp:extent cx="3290570" cy="2195830"/>
            <wp:effectExtent l="0" t="0" r="5080" b="0"/>
            <wp:wrapSquare wrapText="bothSides"/>
            <wp:docPr id="876719978" name="Picture 876719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3290570" cy="2195830"/>
                    </a:xfrm>
                    <a:prstGeom prst="rect">
                      <a:avLst/>
                    </a:prstGeom>
                    <a:noFill/>
                    <a:ln>
                      <a:noFill/>
                    </a:ln>
                  </pic:spPr>
                </pic:pic>
              </a:graphicData>
            </a:graphic>
            <wp14:sizeRelH relativeFrom="page">
              <wp14:pctWidth>0</wp14:pctWidth>
            </wp14:sizeRelH>
            <wp14:sizeRelV relativeFrom="page">
              <wp14:pctHeight>0</wp14:pctHeight>
            </wp14:sizeRelV>
          </wp:anchor>
        </w:drawing>
      </w:r>
      <w:r w:rsidR="00683E5A" w:rsidRPr="00B024BA">
        <w:rPr>
          <w:rFonts w:cstheme="minorHAnsi"/>
          <w:iCs/>
          <w:color w:val="404040" w:themeColor="text1" w:themeTint="BF"/>
          <w:sz w:val="24"/>
          <w:szCs w:val="24"/>
          <w:lang w:val="en-AU" w:bidi="en-US"/>
        </w:rPr>
        <w:t>Restricted practices</w:t>
      </w:r>
      <w:r w:rsidR="00BE57F2" w:rsidRPr="00B024BA">
        <w:t xml:space="preserve"> </w:t>
      </w:r>
      <w:r w:rsidR="00BE57F2" w:rsidRPr="00B024BA">
        <w:rPr>
          <w:rFonts w:cstheme="minorHAnsi"/>
          <w:iCs/>
          <w:color w:val="404040" w:themeColor="text1" w:themeTint="BF"/>
          <w:sz w:val="24"/>
          <w:szCs w:val="24"/>
          <w:lang w:val="en-AU" w:bidi="en-US"/>
        </w:rPr>
        <w:t xml:space="preserve">refer to any </w:t>
      </w:r>
      <w:r w:rsidRPr="00B024BA">
        <w:rPr>
          <w:rFonts w:cstheme="minorHAnsi"/>
          <w:iCs/>
          <w:color w:val="404040" w:themeColor="text1" w:themeTint="BF"/>
          <w:sz w:val="24"/>
          <w:szCs w:val="24"/>
          <w:lang w:val="en-AU" w:bidi="en-US"/>
        </w:rPr>
        <w:t xml:space="preserve">practice </w:t>
      </w:r>
      <w:r w:rsidR="00BE57F2" w:rsidRPr="00B024BA">
        <w:rPr>
          <w:rFonts w:cstheme="minorHAnsi"/>
          <w:iCs/>
          <w:color w:val="404040" w:themeColor="text1" w:themeTint="BF"/>
          <w:sz w:val="24"/>
          <w:szCs w:val="24"/>
          <w:lang w:val="en-AU" w:bidi="en-US"/>
        </w:rPr>
        <w:t>or intervention that limits the rights or freedom of a person</w:t>
      </w:r>
      <w:r w:rsidR="00BE57F2" w:rsidRPr="000035EB">
        <w:rPr>
          <w:rFonts w:cstheme="minorHAnsi"/>
          <w:iCs/>
          <w:color w:val="404040" w:themeColor="text1" w:themeTint="BF"/>
          <w:sz w:val="24"/>
          <w:szCs w:val="24"/>
          <w:lang w:val="en-AU" w:bidi="en-US"/>
        </w:rPr>
        <w:t>.</w:t>
      </w:r>
      <w:r w:rsidR="00AE7474" w:rsidRPr="000035EB">
        <w:rPr>
          <w:rFonts w:cstheme="minorHAnsi"/>
          <w:iCs/>
          <w:color w:val="404040" w:themeColor="text1" w:themeTint="BF"/>
          <w:sz w:val="24"/>
          <w:szCs w:val="24"/>
          <w:lang w:val="en-AU" w:bidi="en-US"/>
        </w:rPr>
        <w:t xml:space="preserve"> </w:t>
      </w:r>
      <w:r w:rsidR="00C61259" w:rsidRPr="000035EB">
        <w:rPr>
          <w:rFonts w:cstheme="minorHAnsi"/>
          <w:iCs/>
          <w:color w:val="404040" w:themeColor="text1" w:themeTint="BF"/>
          <w:sz w:val="24"/>
          <w:szCs w:val="24"/>
          <w:lang w:val="en-AU" w:bidi="en-US"/>
        </w:rPr>
        <w:t xml:space="preserve">A restrictive practice </w:t>
      </w:r>
      <w:r w:rsidR="005B47D9" w:rsidRPr="000035EB">
        <w:rPr>
          <w:rFonts w:cstheme="minorHAnsi"/>
          <w:iCs/>
          <w:color w:val="404040" w:themeColor="text1" w:themeTint="BF"/>
          <w:sz w:val="24"/>
          <w:szCs w:val="24"/>
          <w:lang w:val="en-AU" w:bidi="en-US"/>
        </w:rPr>
        <w:t xml:space="preserve">may be authorised within </w:t>
      </w:r>
      <w:r w:rsidR="005C5E21" w:rsidRPr="000035EB">
        <w:rPr>
          <w:rFonts w:cstheme="minorHAnsi"/>
          <w:iCs/>
          <w:color w:val="404040" w:themeColor="text1" w:themeTint="BF"/>
          <w:sz w:val="24"/>
          <w:szCs w:val="24"/>
          <w:lang w:val="en-AU" w:bidi="en-US"/>
        </w:rPr>
        <w:t xml:space="preserve">a </w:t>
      </w:r>
      <w:r w:rsidR="005B47D9" w:rsidRPr="000035EB">
        <w:rPr>
          <w:rFonts w:cstheme="minorHAnsi"/>
          <w:iCs/>
          <w:color w:val="404040" w:themeColor="text1" w:themeTint="BF"/>
          <w:sz w:val="24"/>
          <w:szCs w:val="24"/>
          <w:lang w:val="en-AU" w:bidi="en-US"/>
        </w:rPr>
        <w:t xml:space="preserve">reasonable parameter. </w:t>
      </w:r>
      <w:r w:rsidR="00B44A6C" w:rsidRPr="000035EB">
        <w:rPr>
          <w:rFonts w:cstheme="minorHAnsi"/>
          <w:iCs/>
          <w:color w:val="404040" w:themeColor="text1" w:themeTint="BF"/>
          <w:sz w:val="24"/>
          <w:szCs w:val="24"/>
          <w:lang w:val="en-AU" w:bidi="en-US"/>
        </w:rPr>
        <w:t xml:space="preserve">There are regulatory bodies </w:t>
      </w:r>
      <w:r w:rsidR="005C5E21" w:rsidRPr="000035EB">
        <w:rPr>
          <w:rFonts w:cstheme="minorHAnsi"/>
          <w:iCs/>
          <w:color w:val="404040" w:themeColor="text1" w:themeTint="BF"/>
          <w:sz w:val="24"/>
          <w:szCs w:val="24"/>
          <w:lang w:val="en-AU" w:bidi="en-US"/>
        </w:rPr>
        <w:t>that</w:t>
      </w:r>
      <w:r w:rsidR="00B44A6C" w:rsidRPr="000035EB">
        <w:rPr>
          <w:rFonts w:cstheme="minorHAnsi"/>
          <w:iCs/>
          <w:color w:val="404040" w:themeColor="text1" w:themeTint="BF"/>
          <w:sz w:val="24"/>
          <w:szCs w:val="24"/>
          <w:lang w:val="en-AU" w:bidi="en-US"/>
        </w:rPr>
        <w:t xml:space="preserve"> monitor</w:t>
      </w:r>
      <w:r w:rsidR="001611B1" w:rsidRPr="000035EB">
        <w:rPr>
          <w:rFonts w:cstheme="minorHAnsi"/>
          <w:iCs/>
          <w:color w:val="404040" w:themeColor="text1" w:themeTint="BF"/>
          <w:sz w:val="24"/>
          <w:szCs w:val="24"/>
          <w:lang w:val="en-AU" w:bidi="en-US"/>
        </w:rPr>
        <w:t xml:space="preserve"> these practices.</w:t>
      </w:r>
      <w:r w:rsidR="00870375" w:rsidRPr="000035EB">
        <w:rPr>
          <w:rFonts w:cstheme="minorHAnsi"/>
          <w:iCs/>
          <w:color w:val="404040" w:themeColor="text1" w:themeTint="BF"/>
          <w:sz w:val="24"/>
          <w:szCs w:val="24"/>
          <w:lang w:val="en-AU" w:bidi="en-US"/>
        </w:rPr>
        <w:t xml:space="preserve"> You should comply with legal requirements </w:t>
      </w:r>
      <w:r w:rsidR="00C8791E" w:rsidRPr="000035EB">
        <w:rPr>
          <w:rFonts w:cstheme="minorHAnsi"/>
          <w:iCs/>
          <w:color w:val="404040" w:themeColor="text1" w:themeTint="BF"/>
          <w:sz w:val="24"/>
          <w:szCs w:val="24"/>
          <w:lang w:val="en-AU" w:bidi="en-US"/>
        </w:rPr>
        <w:t>if it</w:t>
      </w:r>
      <w:r w:rsidR="00AE7474" w:rsidRPr="000035EB">
        <w:rPr>
          <w:rFonts w:cstheme="minorHAnsi"/>
          <w:iCs/>
          <w:color w:val="404040" w:themeColor="text1" w:themeTint="BF"/>
          <w:sz w:val="24"/>
          <w:szCs w:val="24"/>
          <w:lang w:val="en-AU" w:bidi="en-US"/>
        </w:rPr>
        <w:t xml:space="preserve"> </w:t>
      </w:r>
      <w:r w:rsidR="00842BAA" w:rsidRPr="000035EB">
        <w:rPr>
          <w:rFonts w:cstheme="minorHAnsi"/>
          <w:iCs/>
          <w:color w:val="404040" w:themeColor="text1" w:themeTint="BF"/>
          <w:sz w:val="24"/>
          <w:szCs w:val="24"/>
          <w:lang w:val="en-AU" w:bidi="en-US"/>
        </w:rPr>
        <w:t>wer</w:t>
      </w:r>
      <w:r w:rsidR="00AE7474" w:rsidRPr="000035EB">
        <w:rPr>
          <w:rFonts w:cstheme="minorHAnsi"/>
          <w:iCs/>
          <w:color w:val="404040" w:themeColor="text1" w:themeTint="BF"/>
          <w:sz w:val="24"/>
          <w:szCs w:val="24"/>
          <w:lang w:val="en-AU" w:bidi="en-US"/>
        </w:rPr>
        <w:t>e used</w:t>
      </w:r>
      <w:r w:rsidR="00C8791E" w:rsidRPr="000035EB">
        <w:rPr>
          <w:rFonts w:cstheme="minorHAnsi"/>
          <w:iCs/>
          <w:color w:val="404040" w:themeColor="text1" w:themeTint="BF"/>
          <w:sz w:val="24"/>
          <w:szCs w:val="24"/>
          <w:lang w:val="en-AU" w:bidi="en-US"/>
        </w:rPr>
        <w:t>. One requirement is to document it</w:t>
      </w:r>
      <w:r w:rsidR="00AE7474" w:rsidRPr="000035EB">
        <w:rPr>
          <w:rFonts w:cstheme="minorHAnsi"/>
          <w:iCs/>
          <w:color w:val="404040" w:themeColor="text1" w:themeTint="BF"/>
          <w:sz w:val="24"/>
          <w:szCs w:val="24"/>
          <w:lang w:val="en-AU" w:bidi="en-US"/>
        </w:rPr>
        <w:t xml:space="preserve"> in </w:t>
      </w:r>
      <w:r w:rsidR="00071EDF" w:rsidRPr="000035EB">
        <w:rPr>
          <w:rFonts w:cstheme="minorHAnsi"/>
          <w:iCs/>
          <w:color w:val="404040" w:themeColor="text1" w:themeTint="BF"/>
          <w:sz w:val="24"/>
          <w:szCs w:val="24"/>
          <w:lang w:val="en-AU" w:bidi="en-US"/>
        </w:rPr>
        <w:t xml:space="preserve">behaviour support </w:t>
      </w:r>
      <w:r w:rsidR="000853BA" w:rsidRPr="000035EB">
        <w:rPr>
          <w:rFonts w:cstheme="minorHAnsi"/>
          <w:iCs/>
          <w:color w:val="404040" w:themeColor="text1" w:themeTint="BF"/>
          <w:sz w:val="24"/>
          <w:szCs w:val="24"/>
          <w:lang w:val="en-AU" w:bidi="en-US"/>
        </w:rPr>
        <w:t xml:space="preserve">or </w:t>
      </w:r>
      <w:r w:rsidR="00607BC8" w:rsidRPr="000035EB">
        <w:rPr>
          <w:rFonts w:cstheme="minorHAnsi"/>
          <w:iCs/>
          <w:color w:val="404040" w:themeColor="text1" w:themeTint="BF"/>
          <w:sz w:val="24"/>
          <w:szCs w:val="24"/>
          <w:lang w:val="en-AU" w:bidi="en-US"/>
        </w:rPr>
        <w:t>individualised</w:t>
      </w:r>
      <w:r w:rsidR="0001442D" w:rsidRPr="000035EB">
        <w:rPr>
          <w:rFonts w:cstheme="minorHAnsi"/>
          <w:iCs/>
          <w:color w:val="404040" w:themeColor="text1" w:themeTint="BF"/>
          <w:sz w:val="24"/>
          <w:szCs w:val="24"/>
          <w:lang w:val="en-AU" w:bidi="en-US"/>
        </w:rPr>
        <w:t xml:space="preserve"> plan</w:t>
      </w:r>
      <w:r w:rsidR="0024462D" w:rsidRPr="000035EB">
        <w:rPr>
          <w:rFonts w:cstheme="minorHAnsi"/>
          <w:iCs/>
          <w:color w:val="404040" w:themeColor="text1" w:themeTint="BF"/>
          <w:sz w:val="24"/>
          <w:szCs w:val="24"/>
          <w:lang w:val="en-AU" w:bidi="en-US"/>
        </w:rPr>
        <w:t>.</w:t>
      </w:r>
    </w:p>
    <w:p w14:paraId="6B00D95C" w14:textId="2CB34ACE" w:rsidR="00D73130" w:rsidRDefault="00BE5CE9" w:rsidP="00683E5A">
      <w:pPr>
        <w:spacing w:after="120" w:line="276" w:lineRule="auto"/>
        <w:ind w:left="0" w:right="102" w:firstLine="0"/>
        <w:jc w:val="both"/>
        <w:rPr>
          <w:rFonts w:cstheme="minorHAnsi"/>
          <w:iCs/>
          <w:color w:val="404040" w:themeColor="text1" w:themeTint="BF"/>
          <w:sz w:val="24"/>
          <w:szCs w:val="24"/>
          <w:lang w:val="en-AU" w:bidi="en-US"/>
        </w:rPr>
      </w:pPr>
      <w:r w:rsidRPr="000035EB">
        <w:rPr>
          <w:rFonts w:cstheme="minorHAnsi"/>
          <w:iCs/>
          <w:color w:val="404040" w:themeColor="text1" w:themeTint="BF"/>
          <w:sz w:val="24"/>
          <w:szCs w:val="24"/>
          <w:lang w:val="en-AU" w:bidi="en-US"/>
        </w:rPr>
        <w:t>In comparison, p</w:t>
      </w:r>
      <w:r w:rsidR="00683E5A" w:rsidRPr="000035EB">
        <w:rPr>
          <w:rFonts w:cstheme="minorHAnsi"/>
          <w:iCs/>
          <w:color w:val="404040" w:themeColor="text1" w:themeTint="BF"/>
          <w:sz w:val="24"/>
          <w:szCs w:val="24"/>
          <w:lang w:val="en-AU" w:bidi="en-US"/>
        </w:rPr>
        <w:t xml:space="preserve">rohibited practices </w:t>
      </w:r>
      <w:r w:rsidR="00A55276" w:rsidRPr="000035EB">
        <w:rPr>
          <w:rFonts w:cstheme="minorHAnsi"/>
          <w:iCs/>
          <w:color w:val="404040" w:themeColor="text1" w:themeTint="BF"/>
          <w:sz w:val="24"/>
          <w:szCs w:val="24"/>
          <w:lang w:val="en-AU" w:bidi="en-US"/>
        </w:rPr>
        <w:t xml:space="preserve">should never be used. These practices </w:t>
      </w:r>
      <w:r w:rsidR="00683E5A" w:rsidRPr="000035EB">
        <w:rPr>
          <w:rFonts w:cstheme="minorHAnsi"/>
          <w:iCs/>
          <w:color w:val="404040" w:themeColor="text1" w:themeTint="BF"/>
          <w:sz w:val="24"/>
          <w:szCs w:val="24"/>
          <w:lang w:val="en-AU" w:bidi="en-US"/>
        </w:rPr>
        <w:t>are against the law</w:t>
      </w:r>
      <w:r w:rsidR="005C085A" w:rsidRPr="000035EB">
        <w:rPr>
          <w:rFonts w:cstheme="minorHAnsi"/>
          <w:iCs/>
          <w:color w:val="404040" w:themeColor="text1" w:themeTint="BF"/>
          <w:sz w:val="24"/>
          <w:szCs w:val="24"/>
          <w:lang w:val="en-AU" w:bidi="en-US"/>
        </w:rPr>
        <w:t xml:space="preserve">. </w:t>
      </w:r>
      <w:r w:rsidR="00683E5A" w:rsidRPr="000035EB">
        <w:rPr>
          <w:rFonts w:cstheme="minorHAnsi"/>
          <w:iCs/>
          <w:color w:val="404040" w:themeColor="text1" w:themeTint="BF"/>
          <w:sz w:val="24"/>
          <w:szCs w:val="24"/>
          <w:lang w:val="en-AU" w:bidi="en-US"/>
        </w:rPr>
        <w:t>Prohibited practices</w:t>
      </w:r>
      <w:r w:rsidR="00D73130" w:rsidRPr="000035EB">
        <w:rPr>
          <w:rFonts w:cstheme="minorHAnsi"/>
          <w:iCs/>
          <w:color w:val="404040" w:themeColor="text1" w:themeTint="BF"/>
          <w:sz w:val="24"/>
          <w:szCs w:val="24"/>
          <w:lang w:val="en-AU" w:bidi="en-US"/>
        </w:rPr>
        <w:t xml:space="preserve"> may</w:t>
      </w:r>
      <w:r w:rsidR="00683E5A" w:rsidRPr="000035EB">
        <w:rPr>
          <w:rFonts w:cstheme="minorHAnsi"/>
          <w:iCs/>
          <w:color w:val="404040" w:themeColor="text1" w:themeTint="BF"/>
          <w:sz w:val="24"/>
          <w:szCs w:val="24"/>
          <w:lang w:val="en-AU" w:bidi="en-US"/>
        </w:rPr>
        <w:t xml:space="preserve"> include:</w:t>
      </w:r>
    </w:p>
    <w:p w14:paraId="259B0F22" w14:textId="240D4D08" w:rsidR="00683E5A" w:rsidRPr="00511AC4" w:rsidRDefault="00683E5A" w:rsidP="002D1BE0">
      <w:pPr>
        <w:pStyle w:val="ListParagraph"/>
        <w:numPr>
          <w:ilvl w:val="0"/>
          <w:numId w:val="96"/>
        </w:numPr>
        <w:spacing w:after="120" w:line="276" w:lineRule="auto"/>
        <w:contextualSpacing w:val="0"/>
        <w:jc w:val="both"/>
        <w:rPr>
          <w:rFonts w:cstheme="minorHAnsi"/>
          <w:iCs/>
          <w:color w:val="404040" w:themeColor="text1" w:themeTint="BF"/>
          <w:sz w:val="24"/>
          <w:szCs w:val="24"/>
          <w:lang w:val="en-AU" w:bidi="en-US"/>
        </w:rPr>
      </w:pPr>
      <w:r w:rsidRPr="00511AC4">
        <w:rPr>
          <w:rFonts w:cstheme="minorHAnsi"/>
          <w:iCs/>
          <w:color w:val="404040" w:themeColor="text1" w:themeTint="BF"/>
          <w:sz w:val="24"/>
          <w:szCs w:val="24"/>
          <w:lang w:val="en-AU" w:bidi="en-US"/>
        </w:rPr>
        <w:t>corporal punishment (</w:t>
      </w:r>
      <w:proofErr w:type="gramStart"/>
      <w:r w:rsidR="00D73130" w:rsidRPr="00511AC4">
        <w:rPr>
          <w:rFonts w:cstheme="minorHAnsi"/>
          <w:iCs/>
          <w:color w:val="404040" w:themeColor="text1" w:themeTint="BF"/>
          <w:sz w:val="24"/>
          <w:szCs w:val="24"/>
          <w:lang w:val="en-AU" w:bidi="en-US"/>
        </w:rPr>
        <w:t>e.g.</w:t>
      </w:r>
      <w:proofErr w:type="gramEnd"/>
      <w:r w:rsidRPr="00511AC4">
        <w:rPr>
          <w:rFonts w:cstheme="minorHAnsi"/>
          <w:iCs/>
          <w:color w:val="404040" w:themeColor="text1" w:themeTint="BF"/>
          <w:sz w:val="24"/>
          <w:szCs w:val="24"/>
          <w:lang w:val="en-AU" w:bidi="en-US"/>
        </w:rPr>
        <w:t xml:space="preserve"> smacking or hitting)</w:t>
      </w:r>
    </w:p>
    <w:p w14:paraId="39E55DB3" w14:textId="28E1031B" w:rsidR="00BB4108" w:rsidRPr="00511AC4" w:rsidRDefault="00BB4108" w:rsidP="002D1BE0">
      <w:pPr>
        <w:pStyle w:val="ListParagraph"/>
        <w:numPr>
          <w:ilvl w:val="0"/>
          <w:numId w:val="96"/>
        </w:numPr>
        <w:spacing w:after="120" w:line="276" w:lineRule="auto"/>
        <w:contextualSpacing w:val="0"/>
        <w:jc w:val="both"/>
        <w:rPr>
          <w:rFonts w:cstheme="minorHAnsi"/>
          <w:iCs/>
          <w:color w:val="404040" w:themeColor="text1" w:themeTint="BF"/>
          <w:sz w:val="24"/>
          <w:szCs w:val="24"/>
          <w:lang w:val="en-AU" w:bidi="en-US"/>
        </w:rPr>
      </w:pPr>
      <w:r w:rsidRPr="00511AC4">
        <w:rPr>
          <w:rFonts w:cstheme="minorHAnsi"/>
          <w:iCs/>
          <w:color w:val="404040" w:themeColor="text1" w:themeTint="BF"/>
          <w:sz w:val="24"/>
          <w:szCs w:val="24"/>
          <w:lang w:val="en-AU" w:bidi="en-US"/>
        </w:rPr>
        <w:t>denying access to basic needs or supports</w:t>
      </w:r>
    </w:p>
    <w:p w14:paraId="6DBAFF69" w14:textId="49F13178" w:rsidR="00BB4108" w:rsidRPr="00511AC4" w:rsidRDefault="006D224D" w:rsidP="002D1BE0">
      <w:pPr>
        <w:pStyle w:val="ListParagraph"/>
        <w:numPr>
          <w:ilvl w:val="0"/>
          <w:numId w:val="96"/>
        </w:numPr>
        <w:spacing w:after="120" w:line="276" w:lineRule="auto"/>
        <w:contextualSpacing w:val="0"/>
        <w:jc w:val="both"/>
        <w:rPr>
          <w:rFonts w:cstheme="minorHAnsi"/>
          <w:iCs/>
          <w:color w:val="404040" w:themeColor="text1" w:themeTint="BF"/>
          <w:sz w:val="24"/>
          <w:szCs w:val="24"/>
          <w:lang w:val="en-AU" w:bidi="en-US"/>
        </w:rPr>
      </w:pPr>
      <w:r w:rsidRPr="00511AC4">
        <w:rPr>
          <w:rFonts w:cstheme="minorHAnsi"/>
          <w:iCs/>
          <w:color w:val="404040" w:themeColor="text1" w:themeTint="BF"/>
          <w:sz w:val="24"/>
          <w:szCs w:val="24"/>
          <w:lang w:val="en-AU" w:bidi="en-US"/>
        </w:rPr>
        <w:t>over-correction (</w:t>
      </w:r>
      <w:proofErr w:type="gramStart"/>
      <w:r w:rsidRPr="00511AC4">
        <w:rPr>
          <w:rFonts w:cstheme="minorHAnsi"/>
          <w:iCs/>
          <w:color w:val="404040" w:themeColor="text1" w:themeTint="BF"/>
          <w:sz w:val="24"/>
          <w:szCs w:val="24"/>
          <w:lang w:val="en-AU" w:bidi="en-US"/>
        </w:rPr>
        <w:t>e.g.</w:t>
      </w:r>
      <w:proofErr w:type="gramEnd"/>
      <w:r w:rsidRPr="00511AC4">
        <w:rPr>
          <w:rFonts w:cstheme="minorHAnsi"/>
          <w:iCs/>
          <w:color w:val="404040" w:themeColor="text1" w:themeTint="BF"/>
          <w:sz w:val="24"/>
          <w:szCs w:val="24"/>
          <w:lang w:val="en-AU" w:bidi="en-US"/>
        </w:rPr>
        <w:t xml:space="preserve"> making a child clean an entire room because they </w:t>
      </w:r>
      <w:r w:rsidR="00DC7A2F" w:rsidRPr="00511AC4">
        <w:rPr>
          <w:rFonts w:cstheme="minorHAnsi"/>
          <w:iCs/>
          <w:color w:val="404040" w:themeColor="text1" w:themeTint="BF"/>
          <w:sz w:val="24"/>
          <w:szCs w:val="24"/>
          <w:lang w:val="en-AU" w:bidi="en-US"/>
        </w:rPr>
        <w:t>dropped food</w:t>
      </w:r>
      <w:r w:rsidRPr="00511AC4">
        <w:rPr>
          <w:rFonts w:cstheme="minorHAnsi"/>
          <w:iCs/>
          <w:color w:val="404040" w:themeColor="text1" w:themeTint="BF"/>
          <w:sz w:val="24"/>
          <w:szCs w:val="24"/>
          <w:lang w:val="en-AU" w:bidi="en-US"/>
        </w:rPr>
        <w:t xml:space="preserve"> on the floor)</w:t>
      </w:r>
    </w:p>
    <w:p w14:paraId="40DFBE5B" w14:textId="5A1AC29A" w:rsidR="008D6500" w:rsidRPr="00511AC4" w:rsidRDefault="008D6500" w:rsidP="002D1BE0">
      <w:pPr>
        <w:pStyle w:val="ListParagraph"/>
        <w:numPr>
          <w:ilvl w:val="0"/>
          <w:numId w:val="96"/>
        </w:numPr>
        <w:spacing w:after="120" w:line="276" w:lineRule="auto"/>
        <w:contextualSpacing w:val="0"/>
        <w:jc w:val="both"/>
        <w:rPr>
          <w:rFonts w:cstheme="minorHAnsi"/>
          <w:iCs/>
          <w:color w:val="404040" w:themeColor="text1" w:themeTint="BF"/>
          <w:sz w:val="24"/>
          <w:szCs w:val="24"/>
          <w:lang w:val="en-AU" w:bidi="en-US"/>
        </w:rPr>
      </w:pPr>
      <w:r w:rsidRPr="00511AC4">
        <w:rPr>
          <w:rFonts w:cstheme="minorHAnsi"/>
          <w:iCs/>
          <w:color w:val="404040" w:themeColor="text1" w:themeTint="BF"/>
          <w:sz w:val="24"/>
          <w:szCs w:val="24"/>
          <w:lang w:val="en-AU" w:bidi="en-US"/>
        </w:rPr>
        <w:t>humiliating a person</w:t>
      </w:r>
    </w:p>
    <w:p w14:paraId="7C644A6C" w14:textId="6DC7EA4C" w:rsidR="002C17D5" w:rsidRDefault="002C17D5" w:rsidP="002D1BE0">
      <w:pPr>
        <w:pStyle w:val="ListParagraph"/>
        <w:numPr>
          <w:ilvl w:val="0"/>
          <w:numId w:val="96"/>
        </w:numPr>
        <w:spacing w:after="120" w:line="276" w:lineRule="auto"/>
        <w:contextualSpacing w:val="0"/>
        <w:jc w:val="both"/>
        <w:rPr>
          <w:rFonts w:cstheme="minorHAnsi"/>
          <w:iCs/>
          <w:color w:val="404040" w:themeColor="text1" w:themeTint="BF"/>
          <w:sz w:val="24"/>
          <w:szCs w:val="24"/>
          <w:lang w:val="en-AU" w:bidi="en-US"/>
        </w:rPr>
      </w:pPr>
      <w:r w:rsidRPr="00511AC4">
        <w:rPr>
          <w:rFonts w:cstheme="minorHAnsi"/>
          <w:iCs/>
          <w:color w:val="404040" w:themeColor="text1" w:themeTint="BF"/>
          <w:sz w:val="24"/>
          <w:szCs w:val="24"/>
          <w:lang w:val="en-AU" w:bidi="en-US"/>
        </w:rPr>
        <w:t>unethical practices (</w:t>
      </w:r>
      <w:proofErr w:type="gramStart"/>
      <w:r w:rsidRPr="00511AC4">
        <w:rPr>
          <w:rFonts w:cstheme="minorHAnsi"/>
          <w:iCs/>
          <w:color w:val="404040" w:themeColor="text1" w:themeTint="BF"/>
          <w:sz w:val="24"/>
          <w:szCs w:val="24"/>
          <w:lang w:val="en-AU" w:bidi="en-US"/>
        </w:rPr>
        <w:t>e.g.</w:t>
      </w:r>
      <w:proofErr w:type="gramEnd"/>
      <w:r w:rsidRPr="00511AC4">
        <w:rPr>
          <w:rFonts w:cstheme="minorHAnsi"/>
          <w:iCs/>
          <w:color w:val="404040" w:themeColor="text1" w:themeTint="BF"/>
          <w:sz w:val="24"/>
          <w:szCs w:val="24"/>
          <w:lang w:val="en-AU" w:bidi="en-US"/>
        </w:rPr>
        <w:t xml:space="preserve"> using cigarettes as a reward)</w:t>
      </w:r>
      <w:r w:rsidR="000035EB">
        <w:rPr>
          <w:rFonts w:cstheme="minorHAnsi"/>
          <w:iCs/>
          <w:color w:val="404040" w:themeColor="text1" w:themeTint="BF"/>
          <w:sz w:val="24"/>
          <w:szCs w:val="24"/>
          <w:lang w:val="en-AU" w:bidi="en-US"/>
        </w:rPr>
        <w:t>.</w:t>
      </w:r>
    </w:p>
    <w:p w14:paraId="274837D8" w14:textId="2761CEAE" w:rsidR="00DE6EE8" w:rsidRPr="000035EB" w:rsidRDefault="00955CAB" w:rsidP="00B024BA">
      <w:pPr>
        <w:spacing w:after="120" w:line="276" w:lineRule="auto"/>
        <w:ind w:left="2880" w:right="102" w:hanging="612"/>
        <w:jc w:val="right"/>
        <w:rPr>
          <w:rFonts w:cstheme="minorHAnsi"/>
          <w:i/>
          <w:color w:val="000000" w:themeColor="text1"/>
          <w:sz w:val="20"/>
          <w:szCs w:val="20"/>
          <w:lang w:val="en-AU" w:bidi="en-US"/>
        </w:rPr>
      </w:pPr>
      <w:r w:rsidRPr="000035EB">
        <w:rPr>
          <w:rFonts w:cstheme="minorHAnsi"/>
          <w:i/>
          <w:color w:val="404040" w:themeColor="text1" w:themeTint="BF"/>
          <w:sz w:val="20"/>
          <w:szCs w:val="20"/>
          <w:lang w:val="en-AU" w:bidi="en-US"/>
        </w:rPr>
        <w:t>B</w:t>
      </w:r>
      <w:r w:rsidR="002F4FF0" w:rsidRPr="000035EB">
        <w:rPr>
          <w:rFonts w:cstheme="minorHAnsi"/>
          <w:i/>
          <w:color w:val="404040" w:themeColor="text1" w:themeTint="BF"/>
          <w:sz w:val="20"/>
          <w:szCs w:val="20"/>
          <w:lang w:val="en-AU" w:bidi="en-US"/>
        </w:rPr>
        <w:t xml:space="preserve">ased on </w:t>
      </w:r>
      <w:hyperlink r:id="rId295" w:history="1">
        <w:r w:rsidR="000035EB" w:rsidRPr="00B024BA">
          <w:rPr>
            <w:rStyle w:val="Hyperlink"/>
            <w:rFonts w:cstheme="minorHAnsi"/>
            <w:i/>
            <w:color w:val="2E74B5" w:themeColor="accent5" w:themeShade="BF"/>
            <w:sz w:val="20"/>
            <w:szCs w:val="20"/>
            <w:u w:val="none"/>
            <w:lang w:val="en-AU" w:bidi="en-US"/>
          </w:rPr>
          <w:t>Positive behaviour</w:t>
        </w:r>
      </w:hyperlink>
      <w:r w:rsidRPr="000035EB">
        <w:rPr>
          <w:rFonts w:cstheme="minorHAnsi"/>
          <w:i/>
          <w:color w:val="404040" w:themeColor="text1" w:themeTint="BF"/>
          <w:sz w:val="20"/>
          <w:szCs w:val="20"/>
          <w:lang w:val="en-AU" w:bidi="en-US"/>
        </w:rPr>
        <w:t xml:space="preserve">, used under </w:t>
      </w:r>
      <w:hyperlink r:id="rId296" w:history="1">
        <w:r w:rsidRPr="00B024BA">
          <w:rPr>
            <w:rStyle w:val="Hyperlink"/>
            <w:rFonts w:cstheme="minorHAnsi"/>
            <w:i/>
            <w:color w:val="2E74B5" w:themeColor="accent5" w:themeShade="BF"/>
            <w:sz w:val="20"/>
            <w:szCs w:val="20"/>
            <w:u w:val="none"/>
            <w:lang w:val="en-AU" w:bidi="en-US"/>
          </w:rPr>
          <w:t>CC BY 4.0</w:t>
        </w:r>
      </w:hyperlink>
      <w:r w:rsidR="00A43ADC" w:rsidRPr="000035EB">
        <w:rPr>
          <w:rFonts w:cstheme="minorHAnsi"/>
          <w:i/>
          <w:color w:val="2E74B5" w:themeColor="accent5" w:themeShade="BF"/>
          <w:sz w:val="20"/>
          <w:szCs w:val="20"/>
          <w:lang w:val="en-AU" w:bidi="en-US"/>
        </w:rPr>
        <w:t>.</w:t>
      </w:r>
      <w:r w:rsidRPr="000035EB">
        <w:rPr>
          <w:rFonts w:cstheme="minorHAnsi"/>
          <w:i/>
          <w:color w:val="2E74B5" w:themeColor="accent5" w:themeShade="BF"/>
          <w:sz w:val="20"/>
          <w:szCs w:val="20"/>
          <w:lang w:val="en-AU" w:bidi="en-US"/>
        </w:rPr>
        <w:t xml:space="preserve"> </w:t>
      </w:r>
      <w:hyperlink r:id="rId297" w:history="1">
        <w:r w:rsidR="00A43ADC" w:rsidRPr="00B024BA">
          <w:rPr>
            <w:rStyle w:val="Hyperlink"/>
            <w:rFonts w:cstheme="minorHAnsi"/>
            <w:i/>
            <w:color w:val="2E74B5" w:themeColor="accent5" w:themeShade="BF"/>
            <w:sz w:val="20"/>
            <w:szCs w:val="20"/>
            <w:u w:val="none"/>
            <w:lang w:val="en-AU" w:bidi="en-US"/>
          </w:rPr>
          <w:t>© State of New South Wales (Department of Communities and Justice)</w:t>
        </w:r>
      </w:hyperlink>
    </w:p>
    <w:p w14:paraId="592B471B" w14:textId="77777777" w:rsidR="00A20A06" w:rsidRDefault="00A20A06" w:rsidP="00983E76">
      <w:pPr>
        <w:spacing w:after="120" w:line="276" w:lineRule="auto"/>
        <w:ind w:left="0" w:firstLine="0"/>
        <w:jc w:val="both"/>
        <w:rPr>
          <w:rFonts w:cstheme="minorHAnsi"/>
          <w:color w:val="404040" w:themeColor="text1" w:themeTint="BF"/>
          <w:sz w:val="24"/>
          <w:szCs w:val="24"/>
          <w:lang w:val="en-AU" w:bidi="en-US"/>
        </w:rPr>
      </w:pPr>
    </w:p>
    <w:p w14:paraId="5D7E3BEA" w14:textId="370F187D" w:rsidR="00DE6EE8" w:rsidRPr="00B024BA" w:rsidRDefault="00AF5EB5" w:rsidP="00983E76">
      <w:pPr>
        <w:spacing w:after="120" w:line="276" w:lineRule="auto"/>
        <w:ind w:left="0" w:firstLine="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Some may imp</w:t>
      </w:r>
      <w:r w:rsidR="00511AC4" w:rsidRPr="00B024BA">
        <w:rPr>
          <w:rFonts w:cstheme="minorHAnsi"/>
          <w:color w:val="404040" w:themeColor="text1" w:themeTint="BF"/>
          <w:sz w:val="24"/>
          <w:szCs w:val="24"/>
          <w:lang w:val="en-AU" w:bidi="en-US"/>
        </w:rPr>
        <w:t>l</w:t>
      </w:r>
      <w:r w:rsidRPr="00B024BA">
        <w:rPr>
          <w:rFonts w:cstheme="minorHAnsi"/>
          <w:color w:val="404040" w:themeColor="text1" w:themeTint="BF"/>
          <w:sz w:val="24"/>
          <w:szCs w:val="24"/>
          <w:lang w:val="en-AU" w:bidi="en-US"/>
        </w:rPr>
        <w:t xml:space="preserve">ement these practices to manage the behaviour and condition of </w:t>
      </w:r>
      <w:r w:rsidR="00C87D88" w:rsidRPr="00B024BA">
        <w:rPr>
          <w:rFonts w:cstheme="minorHAnsi"/>
          <w:color w:val="404040" w:themeColor="text1" w:themeTint="BF"/>
          <w:sz w:val="24"/>
          <w:szCs w:val="24"/>
          <w:lang w:val="en-AU" w:bidi="en-US"/>
        </w:rPr>
        <w:t xml:space="preserve">the </w:t>
      </w:r>
      <w:r w:rsidRPr="00B024BA">
        <w:rPr>
          <w:rFonts w:cstheme="minorHAnsi"/>
          <w:color w:val="404040" w:themeColor="text1" w:themeTint="BF"/>
          <w:sz w:val="24"/>
          <w:szCs w:val="24"/>
          <w:lang w:val="en-AU" w:bidi="en-US"/>
        </w:rPr>
        <w:t>client (</w:t>
      </w:r>
      <w:proofErr w:type="gramStart"/>
      <w:r w:rsidR="00B76657" w:rsidRPr="00B024BA">
        <w:rPr>
          <w:rFonts w:cstheme="minorHAnsi"/>
          <w:color w:val="404040" w:themeColor="text1" w:themeTint="BF"/>
          <w:sz w:val="24"/>
          <w:szCs w:val="24"/>
          <w:lang w:val="en-AU" w:bidi="en-US"/>
        </w:rPr>
        <w:t>e.g.</w:t>
      </w:r>
      <w:proofErr w:type="gramEnd"/>
      <w:r w:rsidRPr="00B024BA">
        <w:rPr>
          <w:rFonts w:cstheme="minorHAnsi"/>
          <w:color w:val="404040" w:themeColor="text1" w:themeTint="BF"/>
          <w:sz w:val="24"/>
          <w:szCs w:val="24"/>
          <w:lang w:val="en-AU" w:bidi="en-US"/>
        </w:rPr>
        <w:t xml:space="preserve"> student, </w:t>
      </w:r>
      <w:r w:rsidR="009F1577" w:rsidRPr="00B024BA">
        <w:rPr>
          <w:rFonts w:cstheme="minorHAnsi"/>
          <w:color w:val="404040" w:themeColor="text1" w:themeTint="BF"/>
          <w:sz w:val="24"/>
          <w:szCs w:val="24"/>
          <w:lang w:val="en-AU" w:bidi="en-US"/>
        </w:rPr>
        <w:t>elderly). As a community and health service worker, you must:</w:t>
      </w:r>
    </w:p>
    <w:p w14:paraId="4911389B" w14:textId="467A4210" w:rsidR="009F1577" w:rsidRPr="00B024BA" w:rsidRDefault="009F1577" w:rsidP="002D1BE0">
      <w:pPr>
        <w:pStyle w:val="ListParagraph"/>
        <w:numPr>
          <w:ilvl w:val="0"/>
          <w:numId w:val="97"/>
        </w:numPr>
        <w:spacing w:after="120" w:line="276" w:lineRule="auto"/>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avoid the use of restrictive practices</w:t>
      </w:r>
      <w:r w:rsidR="00983E76" w:rsidRPr="00356358">
        <w:rPr>
          <w:rFonts w:cstheme="minorHAnsi"/>
          <w:iCs/>
          <w:color w:val="404040" w:themeColor="text1" w:themeTint="BF"/>
          <w:sz w:val="24"/>
          <w:szCs w:val="24"/>
          <w:lang w:val="en-AU" w:bidi="en-US"/>
        </w:rPr>
        <w:t xml:space="preserve"> and use it only as a last resort</w:t>
      </w:r>
    </w:p>
    <w:p w14:paraId="2BA7A416" w14:textId="3EEB1D22" w:rsidR="00983E76" w:rsidRPr="00D86D35" w:rsidRDefault="00983E76" w:rsidP="002D1BE0">
      <w:pPr>
        <w:pStyle w:val="ListParagraph"/>
        <w:numPr>
          <w:ilvl w:val="0"/>
          <w:numId w:val="97"/>
        </w:numPr>
        <w:spacing w:after="120" w:line="276" w:lineRule="auto"/>
        <w:contextualSpacing w:val="0"/>
        <w:jc w:val="both"/>
        <w:rPr>
          <w:rFonts w:cstheme="minorHAnsi"/>
          <w:iCs/>
          <w:color w:val="404040" w:themeColor="text1" w:themeTint="BF"/>
          <w:sz w:val="24"/>
          <w:szCs w:val="24"/>
          <w:lang w:val="en-AU" w:bidi="en-US"/>
        </w:rPr>
      </w:pPr>
      <w:r w:rsidRPr="00D86D35">
        <w:rPr>
          <w:rFonts w:cstheme="minorHAnsi"/>
          <w:iCs/>
          <w:color w:val="404040" w:themeColor="text1" w:themeTint="BF"/>
          <w:sz w:val="24"/>
          <w:szCs w:val="24"/>
          <w:lang w:val="en-AU" w:bidi="en-US"/>
        </w:rPr>
        <w:t>avoid the use of prohibited prac</w:t>
      </w:r>
      <w:r w:rsidR="00511AC4">
        <w:rPr>
          <w:rFonts w:cstheme="minorHAnsi"/>
          <w:iCs/>
          <w:color w:val="404040" w:themeColor="text1" w:themeTint="BF"/>
          <w:sz w:val="24"/>
          <w:szCs w:val="24"/>
          <w:lang w:val="en-AU" w:bidi="en-US"/>
        </w:rPr>
        <w:t>t</w:t>
      </w:r>
      <w:r w:rsidRPr="00D86D35">
        <w:rPr>
          <w:rFonts w:cstheme="minorHAnsi"/>
          <w:iCs/>
          <w:color w:val="404040" w:themeColor="text1" w:themeTint="BF"/>
          <w:sz w:val="24"/>
          <w:szCs w:val="24"/>
          <w:lang w:val="en-AU" w:bidi="en-US"/>
        </w:rPr>
        <w:t>ices</w:t>
      </w:r>
      <w:r w:rsidR="000035EB">
        <w:rPr>
          <w:rFonts w:cstheme="minorHAnsi"/>
          <w:iCs/>
          <w:color w:val="404040" w:themeColor="text1" w:themeTint="BF"/>
          <w:sz w:val="24"/>
          <w:szCs w:val="24"/>
          <w:lang w:val="en-AU" w:bidi="en-US"/>
        </w:rPr>
        <w:t>.</w:t>
      </w:r>
    </w:p>
    <w:p w14:paraId="2BE8761D" w14:textId="10DBF804" w:rsidR="002B1F90" w:rsidRDefault="00983E76" w:rsidP="00FC698B">
      <w:pPr>
        <w:spacing w:after="120" w:line="276" w:lineRule="auto"/>
        <w:ind w:left="0" w:right="102" w:firstLine="0"/>
        <w:jc w:val="both"/>
        <w:rPr>
          <w:rFonts w:cstheme="minorHAnsi"/>
          <w:iCs/>
          <w:color w:val="404040" w:themeColor="text1" w:themeTint="BF"/>
          <w:sz w:val="24"/>
          <w:szCs w:val="24"/>
          <w:lang w:val="en-AU" w:bidi="en-US"/>
        </w:rPr>
      </w:pPr>
      <w:r w:rsidRPr="000035EB">
        <w:rPr>
          <w:rFonts w:cstheme="minorHAnsi"/>
          <w:iCs/>
          <w:color w:val="404040" w:themeColor="text1" w:themeTint="BF"/>
          <w:sz w:val="24"/>
          <w:szCs w:val="24"/>
          <w:lang w:val="en-AU" w:bidi="en-US"/>
        </w:rPr>
        <w:t>These practices go against the human rights law</w:t>
      </w:r>
      <w:r w:rsidR="00D86D35" w:rsidRPr="000035EB">
        <w:rPr>
          <w:rFonts w:cstheme="minorHAnsi"/>
          <w:iCs/>
          <w:color w:val="404040" w:themeColor="text1" w:themeTint="BF"/>
          <w:sz w:val="24"/>
          <w:szCs w:val="24"/>
          <w:lang w:val="en-AU" w:bidi="en-US"/>
        </w:rPr>
        <w:t xml:space="preserve"> of your clients.</w:t>
      </w:r>
    </w:p>
    <w:p w14:paraId="635C116C" w14:textId="77777777" w:rsidR="00DA4011" w:rsidRDefault="00DA4011">
      <w:pPr>
        <w:spacing w:after="120" w:line="276" w:lineRule="auto"/>
        <w:rPr>
          <w:rFonts w:cstheme="minorHAnsi"/>
          <w:b/>
          <w:bCs/>
          <w:iCs/>
          <w:color w:val="404040" w:themeColor="text1" w:themeTint="BF"/>
          <w:sz w:val="24"/>
          <w:szCs w:val="24"/>
          <w:lang w:val="en-AU" w:bidi="en-US"/>
        </w:rPr>
      </w:pPr>
      <w:r>
        <w:rPr>
          <w:rFonts w:cstheme="minorHAnsi"/>
          <w:b/>
          <w:bCs/>
          <w:iCs/>
          <w:color w:val="404040" w:themeColor="text1" w:themeTint="BF"/>
          <w:sz w:val="24"/>
          <w:szCs w:val="24"/>
          <w:lang w:val="en-AU" w:bidi="en-US"/>
        </w:rPr>
        <w:br w:type="page"/>
      </w:r>
    </w:p>
    <w:p w14:paraId="19AFF73F" w14:textId="7E92DE03" w:rsidR="00766CA7" w:rsidRPr="00922196" w:rsidRDefault="00922196" w:rsidP="00FC698B">
      <w:pPr>
        <w:spacing w:after="120" w:line="276" w:lineRule="auto"/>
        <w:ind w:left="0" w:right="102" w:firstLine="0"/>
        <w:jc w:val="both"/>
        <w:rPr>
          <w:rFonts w:cstheme="minorHAnsi"/>
          <w:b/>
          <w:bCs/>
          <w:color w:val="000000" w:themeColor="text1"/>
          <w:sz w:val="24"/>
          <w:szCs w:val="24"/>
          <w:lang w:val="en-AU" w:bidi="en-US"/>
        </w:rPr>
      </w:pPr>
      <w:r w:rsidRPr="00922196">
        <w:rPr>
          <w:rFonts w:cstheme="minorHAnsi"/>
          <w:b/>
          <w:bCs/>
          <w:iCs/>
          <w:color w:val="404040" w:themeColor="text1" w:themeTint="BF"/>
          <w:sz w:val="24"/>
          <w:szCs w:val="24"/>
          <w:lang w:val="en-AU" w:bidi="en-US"/>
        </w:rPr>
        <w:lastRenderedPageBreak/>
        <w:t>Regulation of Health Practitioners</w:t>
      </w:r>
    </w:p>
    <w:p w14:paraId="3BDE3EAC" w14:textId="1E80BA73" w:rsidR="0004162E" w:rsidRDefault="0004162E" w:rsidP="00FC698B">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 xml:space="preserve">The </w:t>
      </w:r>
      <w:r w:rsidR="00BF7DA2">
        <w:rPr>
          <w:rFonts w:cstheme="minorHAnsi"/>
          <w:iCs/>
          <w:color w:val="404040" w:themeColor="text1" w:themeTint="BF"/>
          <w:sz w:val="24"/>
          <w:szCs w:val="24"/>
          <w:lang w:val="en-AU" w:bidi="en-US"/>
        </w:rPr>
        <w:t>pract</w:t>
      </w:r>
      <w:r w:rsidR="00AB7FB1">
        <w:rPr>
          <w:rFonts w:cstheme="minorHAnsi"/>
          <w:iCs/>
          <w:color w:val="404040" w:themeColor="text1" w:themeTint="BF"/>
          <w:sz w:val="24"/>
          <w:szCs w:val="24"/>
          <w:lang w:val="en-AU" w:bidi="en-US"/>
        </w:rPr>
        <w:t>ice of health workers is regulated</w:t>
      </w:r>
      <w:r>
        <w:rPr>
          <w:rFonts w:cstheme="minorHAnsi"/>
          <w:iCs/>
          <w:color w:val="404040" w:themeColor="text1" w:themeTint="BF"/>
          <w:sz w:val="24"/>
          <w:szCs w:val="24"/>
          <w:lang w:val="en-AU" w:bidi="en-US"/>
        </w:rPr>
        <w:t xml:space="preserve"> </w:t>
      </w:r>
      <w:r w:rsidR="00B96E7A">
        <w:rPr>
          <w:rFonts w:cstheme="minorHAnsi"/>
          <w:iCs/>
          <w:color w:val="404040" w:themeColor="text1" w:themeTint="BF"/>
          <w:sz w:val="24"/>
          <w:szCs w:val="24"/>
          <w:lang w:val="en-AU" w:bidi="en-US"/>
        </w:rPr>
        <w:t xml:space="preserve">by the Health Practitioner Regulation National Law. </w:t>
      </w:r>
      <w:r w:rsidR="005F5102">
        <w:rPr>
          <w:rFonts w:cstheme="minorHAnsi"/>
          <w:iCs/>
          <w:color w:val="404040" w:themeColor="text1" w:themeTint="BF"/>
          <w:sz w:val="24"/>
          <w:szCs w:val="24"/>
          <w:lang w:val="en-AU" w:bidi="en-US"/>
        </w:rPr>
        <w:t>This law is implemented in each state/ territory.</w:t>
      </w:r>
      <w:r w:rsidR="00B96E7A">
        <w:rPr>
          <w:rFonts w:cstheme="minorHAnsi"/>
          <w:iCs/>
          <w:color w:val="404040" w:themeColor="text1" w:themeTint="BF"/>
          <w:sz w:val="24"/>
          <w:szCs w:val="24"/>
          <w:lang w:val="en-AU" w:bidi="en-US"/>
        </w:rPr>
        <w:t xml:space="preserve"> </w:t>
      </w:r>
      <w:r w:rsidR="00755F7A">
        <w:rPr>
          <w:rFonts w:cstheme="minorHAnsi"/>
          <w:iCs/>
          <w:color w:val="404040" w:themeColor="text1" w:themeTint="BF"/>
          <w:sz w:val="24"/>
          <w:szCs w:val="24"/>
          <w:lang w:val="en-AU" w:bidi="en-US"/>
        </w:rPr>
        <w:t xml:space="preserve">It ensures that </w:t>
      </w:r>
      <w:r w:rsidR="008E157A">
        <w:rPr>
          <w:rFonts w:cstheme="minorHAnsi"/>
          <w:iCs/>
          <w:color w:val="404040" w:themeColor="text1" w:themeTint="BF"/>
          <w:sz w:val="24"/>
          <w:szCs w:val="24"/>
          <w:lang w:val="en-AU" w:bidi="en-US"/>
        </w:rPr>
        <w:t xml:space="preserve">that support workers do not take on </w:t>
      </w:r>
      <w:r w:rsidR="001C0C55">
        <w:rPr>
          <w:rFonts w:cstheme="minorHAnsi"/>
          <w:iCs/>
          <w:color w:val="404040" w:themeColor="text1" w:themeTint="BF"/>
          <w:sz w:val="24"/>
          <w:szCs w:val="24"/>
          <w:lang w:val="en-AU" w:bidi="en-US"/>
        </w:rPr>
        <w:t xml:space="preserve">the </w:t>
      </w:r>
      <w:r w:rsidR="00367588" w:rsidRPr="00367588">
        <w:rPr>
          <w:rFonts w:cstheme="minorHAnsi"/>
          <w:iCs/>
          <w:color w:val="404040" w:themeColor="text1" w:themeTint="BF"/>
          <w:sz w:val="24"/>
          <w:szCs w:val="24"/>
          <w:lang w:val="en-AU" w:bidi="en-US"/>
        </w:rPr>
        <w:t xml:space="preserve">responsibilities of medical practitioners </w:t>
      </w:r>
      <w:r w:rsidR="001C0C55">
        <w:rPr>
          <w:rFonts w:cstheme="minorHAnsi"/>
          <w:iCs/>
          <w:color w:val="404040" w:themeColor="text1" w:themeTint="BF"/>
          <w:sz w:val="24"/>
          <w:szCs w:val="24"/>
          <w:lang w:val="en-AU" w:bidi="en-US"/>
        </w:rPr>
        <w:t xml:space="preserve">and pharmacists </w:t>
      </w:r>
      <w:r w:rsidR="00367588" w:rsidRPr="00367588">
        <w:rPr>
          <w:rFonts w:cstheme="minorHAnsi"/>
          <w:iCs/>
          <w:color w:val="404040" w:themeColor="text1" w:themeTint="BF"/>
          <w:sz w:val="24"/>
          <w:szCs w:val="24"/>
          <w:lang w:val="en-AU" w:bidi="en-US"/>
        </w:rPr>
        <w:t>that they are not qualified to perform.</w:t>
      </w:r>
      <w:r w:rsidR="002739E0">
        <w:rPr>
          <w:rFonts w:cstheme="minorHAnsi"/>
          <w:iCs/>
          <w:color w:val="404040" w:themeColor="text1" w:themeTint="BF"/>
          <w:sz w:val="24"/>
          <w:szCs w:val="24"/>
          <w:lang w:val="en-AU" w:bidi="en-US"/>
        </w:rPr>
        <w:t xml:space="preserve"> Some of these responsibilities include:</w:t>
      </w:r>
    </w:p>
    <w:p w14:paraId="2C1EA665" w14:textId="1E1C6B12" w:rsidR="002739E0" w:rsidRDefault="00886EC3" w:rsidP="002D1BE0">
      <w:pPr>
        <w:pStyle w:val="ListParagraph"/>
        <w:numPr>
          <w:ilvl w:val="4"/>
          <w:numId w:val="220"/>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prescribing medications</w:t>
      </w:r>
    </w:p>
    <w:p w14:paraId="2DB69503" w14:textId="46EB6F01" w:rsidR="00886EC3" w:rsidRDefault="00886EC3" w:rsidP="002D1BE0">
      <w:pPr>
        <w:pStyle w:val="ListParagraph"/>
        <w:numPr>
          <w:ilvl w:val="4"/>
          <w:numId w:val="220"/>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performing surgeries</w:t>
      </w:r>
    </w:p>
    <w:p w14:paraId="2FE24950" w14:textId="6921BA47" w:rsidR="00886EC3" w:rsidRDefault="00886EC3" w:rsidP="002D1BE0">
      <w:pPr>
        <w:pStyle w:val="ListParagraph"/>
        <w:numPr>
          <w:ilvl w:val="4"/>
          <w:numId w:val="220"/>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diagnosing illnesses</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DA4011" w:rsidRPr="00C542D9" w14:paraId="1BCABE97" w14:textId="77777777" w:rsidTr="00872522">
        <w:tc>
          <w:tcPr>
            <w:tcW w:w="1985" w:type="dxa"/>
          </w:tcPr>
          <w:p w14:paraId="6AD220CF" w14:textId="77777777" w:rsidR="00DA4011" w:rsidRPr="00C542D9" w:rsidRDefault="00DA4011" w:rsidP="00872522">
            <w:pPr>
              <w:spacing w:after="120" w:line="276" w:lineRule="auto"/>
              <w:ind w:left="0" w:right="0" w:firstLine="0"/>
              <w:jc w:val="center"/>
              <w:rPr>
                <w:rFonts w:cstheme="minorHAnsi"/>
                <w:color w:val="262626" w:themeColor="text1" w:themeTint="D9"/>
                <w:highlight w:val="yellow"/>
                <w:lang w:val="en-AU" w:bidi="en-US"/>
              </w:rPr>
            </w:pPr>
            <w:r w:rsidRPr="00C542D9">
              <w:rPr>
                <w:rFonts w:cstheme="minorHAnsi"/>
                <w:noProof/>
                <w:color w:val="262626" w:themeColor="text1" w:themeTint="D9"/>
                <w:lang w:eastAsia="en-PH"/>
              </w:rPr>
              <w:drawing>
                <wp:inline distT="0" distB="0" distL="0" distR="0" wp14:anchorId="4BFE560F" wp14:editId="773867EB">
                  <wp:extent cx="852853" cy="900000"/>
                  <wp:effectExtent l="0" t="0" r="4445" b="0"/>
                  <wp:docPr id="1280024597" name="Picture 128002459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A41A7A7" w14:textId="77777777" w:rsidR="00DA4011" w:rsidRPr="00C542D9" w:rsidRDefault="00DA4011" w:rsidP="00872522">
            <w:pPr>
              <w:spacing w:after="120" w:line="276" w:lineRule="auto"/>
              <w:ind w:left="31" w:right="0" w:firstLine="0"/>
              <w:jc w:val="both"/>
              <w:rPr>
                <w:rFonts w:cstheme="minorHAnsi"/>
                <w:b/>
                <w:bCs/>
                <w:color w:val="FF595E"/>
                <w:sz w:val="28"/>
                <w:lang w:val="en-AU" w:bidi="en-US"/>
              </w:rPr>
            </w:pPr>
            <w:r w:rsidRPr="00C542D9">
              <w:rPr>
                <w:rFonts w:cstheme="minorHAnsi"/>
                <w:b/>
                <w:bCs/>
                <w:color w:val="FF595E"/>
                <w:sz w:val="28"/>
                <w:lang w:val="en-AU" w:bidi="en-US"/>
              </w:rPr>
              <w:t>Further Reading</w:t>
            </w:r>
          </w:p>
          <w:p w14:paraId="63C96E48" w14:textId="141C3A08" w:rsidR="00DA4011" w:rsidRPr="00B024BA" w:rsidRDefault="00EC4CF3" w:rsidP="00872522">
            <w:pPr>
              <w:spacing w:after="120" w:line="276" w:lineRule="auto"/>
              <w:ind w:left="31" w:right="0" w:firstLine="0"/>
              <w:jc w:val="both"/>
              <w:rPr>
                <w:rFonts w:cstheme="minorHAnsi"/>
                <w:color w:val="404040" w:themeColor="text1" w:themeTint="BF"/>
                <w:lang w:val="en-AU" w:bidi="en-US"/>
              </w:rPr>
            </w:pPr>
            <w:r>
              <w:rPr>
                <w:rFonts w:cstheme="minorHAnsi"/>
                <w:color w:val="404040" w:themeColor="text1" w:themeTint="BF"/>
                <w:lang w:val="en-AU" w:bidi="en-US"/>
              </w:rPr>
              <w:t>You can access the</w:t>
            </w:r>
            <w:r w:rsidR="006955DD">
              <w:rPr>
                <w:rFonts w:cstheme="minorHAnsi"/>
                <w:color w:val="404040" w:themeColor="text1" w:themeTint="BF"/>
                <w:lang w:val="en-AU" w:bidi="en-US"/>
              </w:rPr>
              <w:t xml:space="preserve"> health practitioner regulation law for each state and territory</w:t>
            </w:r>
            <w:r w:rsidR="00DA4011" w:rsidRPr="00B024BA">
              <w:rPr>
                <w:rFonts w:cstheme="minorHAnsi"/>
                <w:color w:val="404040" w:themeColor="text1" w:themeTint="BF"/>
                <w:lang w:val="en-AU" w:bidi="en-US"/>
              </w:rPr>
              <w:t xml:space="preserve"> at the link below.</w:t>
            </w:r>
          </w:p>
          <w:p w14:paraId="4198BE56" w14:textId="76E83CDE" w:rsidR="00DA4011" w:rsidRPr="000035EB" w:rsidRDefault="0081531B" w:rsidP="00872522">
            <w:pPr>
              <w:spacing w:after="120" w:line="276" w:lineRule="auto"/>
              <w:ind w:left="31" w:right="0" w:firstLine="0"/>
              <w:jc w:val="center"/>
              <w:rPr>
                <w:rFonts w:cstheme="minorHAnsi"/>
                <w:color w:val="2E74B5" w:themeColor="accent5" w:themeShade="BF"/>
                <w:sz w:val="22"/>
                <w:lang w:val="en-AU" w:bidi="en-US"/>
              </w:rPr>
            </w:pPr>
            <w:hyperlink r:id="rId298" w:anchor=":~:text=The%20Health%20Practitioner%20Regulation%20National,practitioners%20(the%20National%20Scheme%20)" w:history="1">
              <w:r w:rsidR="006955DD">
                <w:rPr>
                  <w:rStyle w:val="Hyperlink"/>
                  <w:color w:val="2E74B5" w:themeColor="accent5" w:themeShade="BF"/>
                  <w:sz w:val="22"/>
                  <w:u w:val="none"/>
                </w:rPr>
                <w:t>Legislation</w:t>
              </w:r>
            </w:hyperlink>
          </w:p>
        </w:tc>
      </w:tr>
    </w:tbl>
    <w:p w14:paraId="762A1231" w14:textId="3CC40E37" w:rsidR="007479A7" w:rsidRDefault="00D86D35" w:rsidP="00FC698B">
      <w:pPr>
        <w:spacing w:after="120" w:line="276" w:lineRule="auto"/>
        <w:ind w:left="0" w:right="102" w:firstLine="0"/>
        <w:jc w:val="both"/>
        <w:rPr>
          <w:rFonts w:cstheme="minorHAnsi"/>
          <w:iCs/>
          <w:color w:val="404040" w:themeColor="text1" w:themeTint="BF"/>
          <w:sz w:val="24"/>
          <w:szCs w:val="24"/>
          <w:lang w:val="en-AU" w:bidi="en-US"/>
        </w:rPr>
      </w:pPr>
      <w:r w:rsidRPr="000035EB">
        <w:rPr>
          <w:rFonts w:cstheme="minorHAnsi"/>
          <w:iCs/>
          <w:color w:val="404040" w:themeColor="text1" w:themeTint="BF"/>
          <w:sz w:val="24"/>
          <w:szCs w:val="24"/>
          <w:lang w:val="en-AU" w:bidi="en-US"/>
        </w:rPr>
        <w:t xml:space="preserve">There </w:t>
      </w:r>
      <w:r w:rsidR="00D8480C" w:rsidRPr="000035EB">
        <w:rPr>
          <w:rFonts w:cstheme="minorHAnsi"/>
          <w:iCs/>
          <w:color w:val="404040" w:themeColor="text1" w:themeTint="BF"/>
          <w:sz w:val="24"/>
          <w:szCs w:val="24"/>
          <w:lang w:val="en-AU" w:bidi="en-US"/>
        </w:rPr>
        <w:t xml:space="preserve">are other applicable laws to your area of work. </w:t>
      </w:r>
      <w:r w:rsidR="00D8480C" w:rsidRPr="00B024BA">
        <w:rPr>
          <w:rFonts w:cstheme="minorHAnsi"/>
          <w:iCs/>
          <w:color w:val="404040" w:themeColor="text1" w:themeTint="BF"/>
          <w:sz w:val="24"/>
          <w:szCs w:val="24"/>
          <w:lang w:val="en-AU" w:bidi="en-US"/>
        </w:rPr>
        <w:t xml:space="preserve">Again, you can refer </w:t>
      </w:r>
      <w:r w:rsidR="00511AC4" w:rsidRPr="00B024BA">
        <w:rPr>
          <w:rFonts w:cstheme="minorHAnsi"/>
          <w:iCs/>
          <w:color w:val="404040" w:themeColor="text1" w:themeTint="BF"/>
          <w:sz w:val="24"/>
          <w:szCs w:val="24"/>
          <w:lang w:val="en-AU" w:bidi="en-US"/>
        </w:rPr>
        <w:t xml:space="preserve">to </w:t>
      </w:r>
      <w:r w:rsidR="00D8480C" w:rsidRPr="00B024BA">
        <w:rPr>
          <w:rFonts w:cstheme="minorHAnsi"/>
          <w:iCs/>
          <w:color w:val="404040" w:themeColor="text1" w:themeTint="BF"/>
          <w:sz w:val="24"/>
          <w:szCs w:val="24"/>
          <w:lang w:val="en-AU" w:bidi="en-US"/>
        </w:rPr>
        <w:t xml:space="preserve">Subchapter 1.1 on </w:t>
      </w:r>
      <w:r w:rsidR="00C87D88" w:rsidRPr="00B024BA">
        <w:rPr>
          <w:rFonts w:cstheme="minorHAnsi"/>
          <w:iCs/>
          <w:color w:val="404040" w:themeColor="text1" w:themeTint="BF"/>
          <w:sz w:val="24"/>
          <w:szCs w:val="24"/>
          <w:lang w:val="en-AU" w:bidi="en-US"/>
        </w:rPr>
        <w:t>identifying and accessing</w:t>
      </w:r>
      <w:r w:rsidR="00D958D9" w:rsidRPr="00B024BA">
        <w:rPr>
          <w:rFonts w:cstheme="minorHAnsi"/>
          <w:iCs/>
          <w:color w:val="404040" w:themeColor="text1" w:themeTint="BF"/>
          <w:sz w:val="24"/>
          <w:szCs w:val="24"/>
          <w:lang w:val="en-AU" w:bidi="en-US"/>
        </w:rPr>
        <w:t xml:space="preserve"> relevant legislation to your role</w:t>
      </w:r>
      <w:r w:rsidR="00D958D9" w:rsidRPr="000035EB">
        <w:rPr>
          <w:rFonts w:cstheme="minorHAnsi"/>
          <w:iCs/>
          <w:color w:val="404040" w:themeColor="text1" w:themeTint="BF"/>
          <w:sz w:val="24"/>
          <w:szCs w:val="24"/>
          <w:lang w:val="en-AU" w:bidi="en-US"/>
        </w:rPr>
        <w:t>.</w:t>
      </w:r>
    </w:p>
    <w:p w14:paraId="3803405D" w14:textId="4BD9C9C0" w:rsidR="007479A7" w:rsidRDefault="007479A7">
      <w:pPr>
        <w:spacing w:after="120" w:line="276" w:lineRule="auto"/>
        <w:rPr>
          <w:rFonts w:cstheme="minorHAnsi"/>
          <w:iCs/>
          <w:color w:val="404040" w:themeColor="text1" w:themeTint="BF"/>
          <w:sz w:val="24"/>
          <w:szCs w:val="24"/>
          <w:lang w:val="en-AU" w:bidi="en-US"/>
        </w:rPr>
      </w:pPr>
    </w:p>
    <w:p w14:paraId="7540B560" w14:textId="5AC3753F" w:rsidR="00FC698B" w:rsidRPr="00F87471" w:rsidRDefault="00B2351A" w:rsidP="00C7363E">
      <w:pPr>
        <w:pStyle w:val="Heading3"/>
        <w:tabs>
          <w:tab w:val="left" w:pos="180"/>
        </w:tabs>
        <w:spacing w:line="276" w:lineRule="auto"/>
        <w:ind w:right="102"/>
        <w:rPr>
          <w:b/>
          <w:bCs/>
          <w:lang w:val="en-AU"/>
        </w:rPr>
      </w:pPr>
      <w:bookmarkStart w:id="66" w:name="_Toc83892750"/>
      <w:bookmarkStart w:id="67" w:name="_Toc100664751"/>
      <w:r>
        <w:rPr>
          <w:noProof/>
        </w:rPr>
        <w:drawing>
          <wp:anchor distT="0" distB="0" distL="114300" distR="114300" simplePos="0" relativeHeight="251658294" behindDoc="0" locked="0" layoutInCell="1" allowOverlap="1" wp14:anchorId="06639C58" wp14:editId="79254F4B">
            <wp:simplePos x="0" y="0"/>
            <wp:positionH relativeFrom="column">
              <wp:posOffset>2162175</wp:posOffset>
            </wp:positionH>
            <wp:positionV relativeFrom="paragraph">
              <wp:posOffset>278130</wp:posOffset>
            </wp:positionV>
            <wp:extent cx="3499485" cy="2333625"/>
            <wp:effectExtent l="0" t="0" r="5715"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349948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98B" w:rsidRPr="00F87471">
        <w:rPr>
          <w:b/>
          <w:bCs/>
          <w:lang w:val="en-AU"/>
        </w:rPr>
        <w:t>1.2.17</w:t>
      </w:r>
      <w:r w:rsidR="000035EB">
        <w:rPr>
          <w:b/>
          <w:bCs/>
          <w:lang w:val="en-AU"/>
        </w:rPr>
        <w:t xml:space="preserve"> </w:t>
      </w:r>
      <w:r w:rsidR="00FC698B" w:rsidRPr="00F87471">
        <w:rPr>
          <w:b/>
          <w:bCs/>
          <w:lang w:val="en-AU"/>
        </w:rPr>
        <w:t xml:space="preserve">Work Role Boundaries </w:t>
      </w:r>
      <w:r w:rsidR="000035EB" w:rsidRPr="000035EB">
        <w:rPr>
          <w:b/>
          <w:bCs/>
          <w:lang w:val="en-AU"/>
        </w:rPr>
        <w:t>–</w:t>
      </w:r>
      <w:r w:rsidR="00FC698B" w:rsidRPr="00F87471">
        <w:rPr>
          <w:b/>
          <w:bCs/>
          <w:lang w:val="en-AU"/>
        </w:rPr>
        <w:t xml:space="preserve"> Responsibilities and Limitations</w:t>
      </w:r>
      <w:bookmarkEnd w:id="66"/>
      <w:bookmarkEnd w:id="67"/>
    </w:p>
    <w:p w14:paraId="2989DAEB" w14:textId="34E3918F" w:rsidR="00171CAF" w:rsidRPr="001A00EF" w:rsidRDefault="001A00EF" w:rsidP="000035EB">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Your</w:t>
      </w:r>
      <w:r w:rsidR="00171CAF" w:rsidRPr="001A00EF">
        <w:rPr>
          <w:rFonts w:cstheme="minorHAnsi"/>
          <w:iCs/>
          <w:color w:val="404040" w:themeColor="text1" w:themeTint="BF"/>
          <w:sz w:val="24"/>
          <w:szCs w:val="24"/>
          <w:lang w:val="en-AU" w:bidi="en-US"/>
        </w:rPr>
        <w:t xml:space="preserve"> </w:t>
      </w:r>
      <w:r w:rsidR="00C87D88">
        <w:rPr>
          <w:rFonts w:cstheme="minorHAnsi"/>
          <w:iCs/>
          <w:color w:val="404040" w:themeColor="text1" w:themeTint="BF"/>
          <w:sz w:val="24"/>
          <w:szCs w:val="24"/>
          <w:lang w:val="en-AU" w:bidi="en-US"/>
        </w:rPr>
        <w:t>responsibilities and limitations define your work role as an employee</w:t>
      </w:r>
      <w:r w:rsidR="00171CAF" w:rsidRPr="001A00EF">
        <w:rPr>
          <w:rFonts w:cstheme="minorHAnsi"/>
          <w:iCs/>
          <w:color w:val="404040" w:themeColor="text1" w:themeTint="BF"/>
          <w:sz w:val="24"/>
          <w:szCs w:val="24"/>
          <w:lang w:val="en-AU" w:bidi="en-US"/>
        </w:rPr>
        <w:t>. Responsibilities refer to tasks an employee must perform at work, while limitations refer to actions beyond the scope and control of the employee’s work role.</w:t>
      </w:r>
    </w:p>
    <w:p w14:paraId="28A02491" w14:textId="186FE912" w:rsidR="00171CAF" w:rsidRPr="001A00EF" w:rsidRDefault="00171CAF" w:rsidP="000035EB">
      <w:pPr>
        <w:spacing w:after="120" w:line="276" w:lineRule="auto"/>
        <w:ind w:left="0" w:right="102" w:firstLine="0"/>
        <w:jc w:val="both"/>
        <w:rPr>
          <w:rFonts w:cstheme="minorHAnsi"/>
          <w:iCs/>
          <w:color w:val="404040" w:themeColor="text1" w:themeTint="BF"/>
          <w:sz w:val="24"/>
          <w:szCs w:val="24"/>
          <w:lang w:val="en-AU" w:bidi="en-US"/>
        </w:rPr>
      </w:pPr>
      <w:r w:rsidRPr="001A00EF">
        <w:rPr>
          <w:rFonts w:cstheme="minorHAnsi"/>
          <w:iCs/>
          <w:color w:val="404040" w:themeColor="text1" w:themeTint="BF"/>
          <w:sz w:val="24"/>
          <w:szCs w:val="24"/>
          <w:lang w:val="en-AU" w:bidi="en-US"/>
        </w:rPr>
        <w:t xml:space="preserve">The legal framework for work role boundaries can be found in the Fair Work Act 2009. This law </w:t>
      </w:r>
      <w:r w:rsidR="00C87D88">
        <w:rPr>
          <w:rFonts w:cstheme="minorHAnsi"/>
          <w:iCs/>
          <w:color w:val="404040" w:themeColor="text1" w:themeTint="BF"/>
          <w:sz w:val="24"/>
          <w:szCs w:val="24"/>
          <w:lang w:val="en-AU" w:bidi="en-US"/>
        </w:rPr>
        <w:t>guides</w:t>
      </w:r>
      <w:r w:rsidRPr="001A00EF">
        <w:rPr>
          <w:rFonts w:cstheme="minorHAnsi"/>
          <w:iCs/>
          <w:color w:val="404040" w:themeColor="text1" w:themeTint="BF"/>
          <w:sz w:val="24"/>
          <w:szCs w:val="24"/>
          <w:lang w:val="en-AU" w:bidi="en-US"/>
        </w:rPr>
        <w:t xml:space="preserve"> productive and inclusive workplace relations through provisions on:</w:t>
      </w:r>
    </w:p>
    <w:p w14:paraId="22A7A0B0" w14:textId="2CC35BCF" w:rsidR="00171CAF" w:rsidRPr="001A00EF" w:rsidRDefault="00171CAF" w:rsidP="002D1BE0">
      <w:pPr>
        <w:pStyle w:val="ListParagraph"/>
        <w:numPr>
          <w:ilvl w:val="0"/>
          <w:numId w:val="88"/>
        </w:numPr>
        <w:spacing w:after="120" w:line="276" w:lineRule="auto"/>
        <w:contextualSpacing w:val="0"/>
        <w:jc w:val="both"/>
        <w:rPr>
          <w:rFonts w:cstheme="minorHAnsi"/>
          <w:iCs/>
          <w:color w:val="404040" w:themeColor="text1" w:themeTint="BF"/>
          <w:sz w:val="24"/>
          <w:szCs w:val="24"/>
          <w:lang w:val="en-AU" w:bidi="en-US"/>
        </w:rPr>
      </w:pPr>
      <w:r w:rsidRPr="001A00EF">
        <w:rPr>
          <w:rFonts w:cstheme="minorHAnsi"/>
          <w:iCs/>
          <w:color w:val="404040" w:themeColor="text1" w:themeTint="BF"/>
          <w:sz w:val="24"/>
          <w:szCs w:val="24"/>
          <w:lang w:val="en-AU" w:bidi="en-US"/>
        </w:rPr>
        <w:t>terms and conditions of employment</w:t>
      </w:r>
    </w:p>
    <w:p w14:paraId="13CC3F24" w14:textId="3FFAB1B5" w:rsidR="00171CAF" w:rsidRPr="001A00EF" w:rsidRDefault="00171CAF" w:rsidP="002D1BE0">
      <w:pPr>
        <w:pStyle w:val="ListParagraph"/>
        <w:numPr>
          <w:ilvl w:val="0"/>
          <w:numId w:val="88"/>
        </w:numPr>
        <w:spacing w:after="120" w:line="276" w:lineRule="auto"/>
        <w:contextualSpacing w:val="0"/>
        <w:jc w:val="both"/>
        <w:rPr>
          <w:rFonts w:cstheme="minorHAnsi"/>
          <w:iCs/>
          <w:color w:val="404040" w:themeColor="text1" w:themeTint="BF"/>
          <w:sz w:val="24"/>
          <w:szCs w:val="24"/>
          <w:lang w:val="en-AU" w:bidi="en-US"/>
        </w:rPr>
      </w:pPr>
      <w:r w:rsidRPr="001A00EF">
        <w:rPr>
          <w:rFonts w:cstheme="minorHAnsi"/>
          <w:iCs/>
          <w:color w:val="404040" w:themeColor="text1" w:themeTint="BF"/>
          <w:sz w:val="24"/>
          <w:szCs w:val="24"/>
          <w:lang w:val="en-AU" w:bidi="en-US"/>
        </w:rPr>
        <w:t>rights and responsibilities of employees, employers and organisations.</w:t>
      </w:r>
    </w:p>
    <w:p w14:paraId="5E3473D8" w14:textId="41CC3E9F" w:rsidR="001A00EF" w:rsidRPr="000035EB" w:rsidRDefault="001A00EF" w:rsidP="00B024BA">
      <w:pPr>
        <w:pStyle w:val="ListParagraph"/>
        <w:spacing w:after="120" w:line="276" w:lineRule="auto"/>
        <w:ind w:left="0" w:right="102" w:firstLine="360"/>
        <w:contextualSpacing w:val="0"/>
        <w:jc w:val="right"/>
        <w:rPr>
          <w:rFonts w:cstheme="minorHAnsi"/>
          <w:i/>
          <w:color w:val="262626" w:themeColor="text1" w:themeTint="D9"/>
          <w:sz w:val="20"/>
          <w:szCs w:val="20"/>
          <w:lang w:bidi="en-US"/>
        </w:rPr>
      </w:pPr>
      <w:bookmarkStart w:id="68" w:name="_Hlk96493690"/>
      <w:r w:rsidRPr="000035EB">
        <w:rPr>
          <w:rFonts w:cstheme="minorHAnsi"/>
          <w:i/>
          <w:color w:val="404040" w:themeColor="text1" w:themeTint="BF"/>
          <w:sz w:val="20"/>
          <w:szCs w:val="20"/>
          <w:lang w:bidi="en-US"/>
        </w:rPr>
        <w:t xml:space="preserve">Based on content from the Federal Register of Legislation at </w:t>
      </w:r>
      <w:r w:rsidR="00ED492A" w:rsidRPr="000035EB">
        <w:rPr>
          <w:rFonts w:cstheme="minorHAnsi"/>
          <w:i/>
          <w:color w:val="404040" w:themeColor="text1" w:themeTint="BF"/>
          <w:sz w:val="20"/>
          <w:szCs w:val="20"/>
          <w:lang w:bidi="en-US"/>
        </w:rPr>
        <w:t>De</w:t>
      </w:r>
      <w:r w:rsidR="000035EB" w:rsidRPr="000035EB">
        <w:rPr>
          <w:rFonts w:cstheme="minorHAnsi"/>
          <w:i/>
          <w:color w:val="404040" w:themeColor="text1" w:themeTint="BF"/>
          <w:sz w:val="20"/>
          <w:szCs w:val="20"/>
          <w:lang w:bidi="en-US"/>
        </w:rPr>
        <w:t>cember 23,</w:t>
      </w:r>
      <w:r w:rsidRPr="000035EB">
        <w:rPr>
          <w:rFonts w:cstheme="minorHAnsi"/>
          <w:i/>
          <w:color w:val="404040" w:themeColor="text1" w:themeTint="BF"/>
          <w:sz w:val="20"/>
          <w:szCs w:val="20"/>
          <w:lang w:bidi="en-US"/>
        </w:rPr>
        <w:t xml:space="preserve"> 2021. For the latest information on Australian Government law please go to</w:t>
      </w:r>
      <w:r w:rsidRPr="000035EB">
        <w:rPr>
          <w:rFonts w:cstheme="minorHAnsi"/>
          <w:i/>
          <w:color w:val="262626" w:themeColor="text1" w:themeTint="D9"/>
          <w:sz w:val="20"/>
          <w:szCs w:val="20"/>
          <w:lang w:bidi="en-US"/>
        </w:rPr>
        <w:t xml:space="preserve"> </w:t>
      </w:r>
      <w:hyperlink r:id="rId300" w:history="1">
        <w:r w:rsidRPr="00B024BA">
          <w:rPr>
            <w:rStyle w:val="Hyperlink"/>
            <w:rFonts w:cstheme="minorHAnsi"/>
            <w:i/>
            <w:color w:val="2E74B5" w:themeColor="accent5" w:themeShade="BF"/>
            <w:sz w:val="20"/>
            <w:szCs w:val="20"/>
            <w:u w:val="none"/>
            <w:lang w:bidi="en-US"/>
          </w:rPr>
          <w:t>https://www.legislation.gov.au</w:t>
        </w:r>
      </w:hyperlink>
      <w:r w:rsidR="000035EB" w:rsidRPr="000035EB">
        <w:rPr>
          <w:rStyle w:val="Hyperlink"/>
          <w:rFonts w:cstheme="minorHAnsi"/>
          <w:i/>
          <w:color w:val="2E74B5" w:themeColor="accent5" w:themeShade="BF"/>
          <w:sz w:val="20"/>
          <w:szCs w:val="20"/>
          <w:u w:val="none"/>
          <w:lang w:bidi="en-US"/>
        </w:rPr>
        <w:t xml:space="preserve">. </w:t>
      </w:r>
      <w:hyperlink r:id="rId301" w:history="1">
        <w:r w:rsidR="000035EB" w:rsidRPr="00B024BA">
          <w:rPr>
            <w:rStyle w:val="Hyperlink"/>
            <w:rFonts w:cstheme="minorHAnsi"/>
            <w:i/>
            <w:sz w:val="20"/>
            <w:szCs w:val="20"/>
            <w:u w:val="none"/>
            <w:lang w:bidi="en-US"/>
          </w:rPr>
          <w:t>Fair Work Act 2009</w:t>
        </w:r>
      </w:hyperlink>
      <w:r w:rsidR="000035EB" w:rsidRPr="00B024BA">
        <w:rPr>
          <w:rStyle w:val="Hyperlink"/>
          <w:rFonts w:cstheme="minorHAnsi"/>
          <w:i/>
          <w:color w:val="404040" w:themeColor="text1" w:themeTint="BF"/>
          <w:sz w:val="20"/>
          <w:szCs w:val="20"/>
          <w:u w:val="none"/>
          <w:lang w:bidi="en-US"/>
        </w:rPr>
        <w:t xml:space="preserve">, used under </w:t>
      </w:r>
      <w:hyperlink r:id="rId302" w:history="1">
        <w:r w:rsidR="000035EB" w:rsidRPr="00B024BA">
          <w:rPr>
            <w:rStyle w:val="Hyperlink"/>
            <w:rFonts w:cstheme="minorHAnsi"/>
            <w:i/>
            <w:color w:val="2E74B5" w:themeColor="accent5" w:themeShade="BF"/>
            <w:sz w:val="20"/>
            <w:szCs w:val="20"/>
            <w:u w:val="none"/>
            <w:lang w:bidi="en-US"/>
          </w:rPr>
          <w:t>CC BY 4.0</w:t>
        </w:r>
      </w:hyperlink>
    </w:p>
    <w:bookmarkEnd w:id="68"/>
    <w:p w14:paraId="51B2CFAC" w14:textId="77777777" w:rsidR="009B598E" w:rsidRDefault="009B598E" w:rsidP="00D43A10">
      <w:pPr>
        <w:spacing w:after="120" w:line="276" w:lineRule="auto"/>
        <w:ind w:left="0" w:right="102" w:firstLine="0"/>
        <w:jc w:val="both"/>
        <w:rPr>
          <w:rFonts w:cstheme="minorHAnsi"/>
          <w:iCs/>
          <w:color w:val="404040" w:themeColor="text1" w:themeTint="BF"/>
          <w:sz w:val="24"/>
          <w:szCs w:val="24"/>
          <w:lang w:val="en-AU" w:bidi="en-US"/>
        </w:rPr>
      </w:pPr>
    </w:p>
    <w:p w14:paraId="59AD0E7A" w14:textId="55AFBB57" w:rsidR="00171CAF" w:rsidRDefault="00975650" w:rsidP="00D43A10">
      <w:pPr>
        <w:spacing w:after="120" w:line="276" w:lineRule="auto"/>
        <w:ind w:left="0" w:right="102" w:firstLine="0"/>
        <w:jc w:val="both"/>
        <w:rPr>
          <w:rFonts w:cstheme="minorHAnsi"/>
          <w:iCs/>
          <w:color w:val="404040" w:themeColor="text1" w:themeTint="BF"/>
          <w:sz w:val="24"/>
          <w:szCs w:val="24"/>
          <w:lang w:val="en-AU" w:bidi="en-US"/>
        </w:rPr>
      </w:pPr>
      <w:r w:rsidRPr="000035EB">
        <w:rPr>
          <w:rFonts w:cstheme="minorHAnsi"/>
          <w:iCs/>
          <w:color w:val="404040" w:themeColor="text1" w:themeTint="BF"/>
          <w:sz w:val="24"/>
          <w:szCs w:val="24"/>
          <w:lang w:val="en-AU" w:bidi="en-US"/>
        </w:rPr>
        <w:lastRenderedPageBreak/>
        <w:t>Workers in the community</w:t>
      </w:r>
      <w:r w:rsidR="00E11672" w:rsidRPr="000035EB">
        <w:rPr>
          <w:rFonts w:cstheme="minorHAnsi"/>
          <w:iCs/>
          <w:color w:val="404040" w:themeColor="text1" w:themeTint="BF"/>
          <w:sz w:val="24"/>
          <w:szCs w:val="24"/>
          <w:lang w:val="en-AU" w:bidi="en-US"/>
        </w:rPr>
        <w:t xml:space="preserve"> and health services have </w:t>
      </w:r>
      <w:r w:rsidR="001C1BB0" w:rsidRPr="000035EB">
        <w:rPr>
          <w:rFonts w:cstheme="minorHAnsi"/>
          <w:iCs/>
          <w:color w:val="404040" w:themeColor="text1" w:themeTint="BF"/>
          <w:sz w:val="24"/>
          <w:szCs w:val="24"/>
          <w:lang w:val="en-AU" w:bidi="en-US"/>
        </w:rPr>
        <w:t>varying responsibilities</w:t>
      </w:r>
      <w:r w:rsidR="00EC06BF" w:rsidRPr="000035EB">
        <w:rPr>
          <w:rFonts w:cstheme="minorHAnsi"/>
          <w:iCs/>
          <w:color w:val="404040" w:themeColor="text1" w:themeTint="BF"/>
          <w:sz w:val="24"/>
          <w:szCs w:val="24"/>
          <w:lang w:val="en-AU" w:bidi="en-US"/>
        </w:rPr>
        <w:t xml:space="preserve">. </w:t>
      </w:r>
      <w:r w:rsidR="0003450C" w:rsidRPr="000035EB">
        <w:rPr>
          <w:rFonts w:cstheme="minorHAnsi"/>
          <w:iCs/>
          <w:color w:val="404040" w:themeColor="text1" w:themeTint="BF"/>
          <w:sz w:val="24"/>
          <w:szCs w:val="24"/>
          <w:lang w:val="en-AU" w:bidi="en-US"/>
        </w:rPr>
        <w:t xml:space="preserve">You may find your specific </w:t>
      </w:r>
      <w:r w:rsidR="0016356A" w:rsidRPr="000035EB">
        <w:rPr>
          <w:rFonts w:cstheme="minorHAnsi"/>
          <w:iCs/>
          <w:color w:val="404040" w:themeColor="text1" w:themeTint="BF"/>
          <w:sz w:val="24"/>
          <w:szCs w:val="24"/>
          <w:lang w:val="en-AU" w:bidi="en-US"/>
        </w:rPr>
        <w:t>du</w:t>
      </w:r>
      <w:r w:rsidR="0003450C" w:rsidRPr="000035EB">
        <w:rPr>
          <w:rFonts w:cstheme="minorHAnsi"/>
          <w:iCs/>
          <w:color w:val="404040" w:themeColor="text1" w:themeTint="BF"/>
          <w:sz w:val="24"/>
          <w:szCs w:val="24"/>
          <w:lang w:val="en-AU" w:bidi="en-US"/>
        </w:rPr>
        <w:t>ties in your job contract</w:t>
      </w:r>
      <w:r w:rsidR="00B17C32" w:rsidRPr="000035EB">
        <w:rPr>
          <w:rFonts w:cstheme="minorHAnsi"/>
          <w:iCs/>
          <w:color w:val="404040" w:themeColor="text1" w:themeTint="BF"/>
          <w:sz w:val="24"/>
          <w:szCs w:val="24"/>
          <w:lang w:val="en-AU" w:bidi="en-US"/>
        </w:rPr>
        <w:t xml:space="preserve"> and organisational policies.</w:t>
      </w:r>
      <w:r w:rsidR="006D33AA" w:rsidRPr="000035EB">
        <w:rPr>
          <w:rFonts w:cstheme="minorHAnsi"/>
          <w:iCs/>
          <w:color w:val="404040" w:themeColor="text1" w:themeTint="BF"/>
          <w:sz w:val="24"/>
          <w:szCs w:val="24"/>
          <w:lang w:val="en-AU" w:bidi="en-US"/>
        </w:rPr>
        <w:t xml:space="preserve"> </w:t>
      </w:r>
      <w:r w:rsidR="006D33AA" w:rsidRPr="00B024BA">
        <w:rPr>
          <w:rFonts w:cstheme="minorHAnsi"/>
          <w:iCs/>
          <w:color w:val="404040" w:themeColor="text1" w:themeTint="BF"/>
          <w:sz w:val="24"/>
          <w:szCs w:val="24"/>
          <w:lang w:val="en-AU" w:bidi="en-US"/>
        </w:rPr>
        <w:t>Limitations may not be explicitly stated</w:t>
      </w:r>
      <w:r w:rsidR="0016356A" w:rsidRPr="00B024BA">
        <w:rPr>
          <w:rFonts w:cstheme="minorHAnsi"/>
          <w:iCs/>
          <w:color w:val="404040" w:themeColor="text1" w:themeTint="BF"/>
          <w:sz w:val="24"/>
          <w:szCs w:val="24"/>
          <w:lang w:val="en-AU" w:bidi="en-US"/>
        </w:rPr>
        <w:t>,</w:t>
      </w:r>
      <w:r w:rsidR="006D33AA" w:rsidRPr="00B024BA">
        <w:rPr>
          <w:rFonts w:cstheme="minorHAnsi"/>
          <w:iCs/>
          <w:color w:val="404040" w:themeColor="text1" w:themeTint="BF"/>
          <w:sz w:val="24"/>
          <w:szCs w:val="24"/>
          <w:lang w:val="en-AU" w:bidi="en-US"/>
        </w:rPr>
        <w:t xml:space="preserve"> but you should refrain </w:t>
      </w:r>
      <w:r w:rsidR="0016356A" w:rsidRPr="00B024BA">
        <w:rPr>
          <w:rFonts w:cstheme="minorHAnsi"/>
          <w:iCs/>
          <w:color w:val="404040" w:themeColor="text1" w:themeTint="BF"/>
          <w:sz w:val="24"/>
          <w:szCs w:val="24"/>
          <w:lang w:val="en-AU" w:bidi="en-US"/>
        </w:rPr>
        <w:t xml:space="preserve">from </w:t>
      </w:r>
      <w:r w:rsidR="006D33AA" w:rsidRPr="00B024BA">
        <w:rPr>
          <w:rFonts w:cstheme="minorHAnsi"/>
          <w:iCs/>
          <w:color w:val="404040" w:themeColor="text1" w:themeTint="BF"/>
          <w:sz w:val="24"/>
          <w:szCs w:val="24"/>
          <w:lang w:val="en-AU" w:bidi="en-US"/>
        </w:rPr>
        <w:t xml:space="preserve">doing tasks </w:t>
      </w:r>
      <w:r w:rsidR="004650D8" w:rsidRPr="00B024BA">
        <w:rPr>
          <w:rFonts w:cstheme="minorHAnsi"/>
          <w:iCs/>
          <w:color w:val="404040" w:themeColor="text1" w:themeTint="BF"/>
          <w:sz w:val="24"/>
          <w:szCs w:val="24"/>
          <w:lang w:val="en-AU" w:bidi="en-US"/>
        </w:rPr>
        <w:t>not specified in relevant documents</w:t>
      </w:r>
      <w:r w:rsidR="00EC3CBA" w:rsidRPr="00B024BA">
        <w:rPr>
          <w:rFonts w:cstheme="minorHAnsi"/>
          <w:iCs/>
          <w:color w:val="404040" w:themeColor="text1" w:themeTint="BF"/>
          <w:sz w:val="24"/>
          <w:szCs w:val="24"/>
          <w:lang w:val="en-AU" w:bidi="en-US"/>
        </w:rPr>
        <w:t xml:space="preserve">. </w:t>
      </w:r>
      <w:r w:rsidR="003F0748" w:rsidRPr="00B024BA">
        <w:rPr>
          <w:rFonts w:cstheme="minorHAnsi"/>
          <w:iCs/>
          <w:color w:val="404040" w:themeColor="text1" w:themeTint="BF"/>
          <w:sz w:val="24"/>
          <w:szCs w:val="24"/>
          <w:lang w:val="en-AU" w:bidi="en-US"/>
        </w:rPr>
        <w:t xml:space="preserve">However, in some cases, a supervisor may </w:t>
      </w:r>
      <w:r w:rsidR="00350CC8" w:rsidRPr="00B024BA">
        <w:rPr>
          <w:rFonts w:cstheme="minorHAnsi"/>
          <w:iCs/>
          <w:color w:val="404040" w:themeColor="text1" w:themeTint="BF"/>
          <w:sz w:val="24"/>
          <w:szCs w:val="24"/>
          <w:lang w:val="en-AU" w:bidi="en-US"/>
        </w:rPr>
        <w:t>require</w:t>
      </w:r>
      <w:r w:rsidR="003F0748" w:rsidRPr="00B024BA">
        <w:rPr>
          <w:rFonts w:cstheme="minorHAnsi"/>
          <w:iCs/>
          <w:color w:val="404040" w:themeColor="text1" w:themeTint="BF"/>
          <w:sz w:val="24"/>
          <w:szCs w:val="24"/>
          <w:lang w:val="en-AU" w:bidi="en-US"/>
        </w:rPr>
        <w:t xml:space="preserve"> you</w:t>
      </w:r>
      <w:r w:rsidR="00350CC8" w:rsidRPr="00B024BA">
        <w:rPr>
          <w:rFonts w:cstheme="minorHAnsi"/>
          <w:iCs/>
          <w:color w:val="404040" w:themeColor="text1" w:themeTint="BF"/>
          <w:sz w:val="24"/>
          <w:szCs w:val="24"/>
          <w:lang w:val="en-AU" w:bidi="en-US"/>
        </w:rPr>
        <w:t xml:space="preserve"> to do </w:t>
      </w:r>
      <w:r w:rsidR="00EC3CBA" w:rsidRPr="00B024BA">
        <w:rPr>
          <w:rFonts w:cstheme="minorHAnsi"/>
          <w:iCs/>
          <w:color w:val="404040" w:themeColor="text1" w:themeTint="BF"/>
          <w:sz w:val="24"/>
          <w:szCs w:val="24"/>
          <w:lang w:val="en-AU" w:bidi="en-US"/>
        </w:rPr>
        <w:t xml:space="preserve">additional </w:t>
      </w:r>
      <w:r w:rsidR="0016356A" w:rsidRPr="00B024BA">
        <w:rPr>
          <w:rFonts w:cstheme="minorHAnsi"/>
          <w:iCs/>
          <w:color w:val="404040" w:themeColor="text1" w:themeTint="BF"/>
          <w:sz w:val="24"/>
          <w:szCs w:val="24"/>
          <w:lang w:val="en-AU" w:bidi="en-US"/>
        </w:rPr>
        <w:t>job</w:t>
      </w:r>
      <w:r w:rsidR="00350CC8" w:rsidRPr="00B024BA">
        <w:rPr>
          <w:rFonts w:cstheme="minorHAnsi"/>
          <w:iCs/>
          <w:color w:val="404040" w:themeColor="text1" w:themeTint="BF"/>
          <w:sz w:val="24"/>
          <w:szCs w:val="24"/>
          <w:lang w:val="en-AU" w:bidi="en-US"/>
        </w:rPr>
        <w:t>s</w:t>
      </w:r>
      <w:r w:rsidR="009A704E" w:rsidRPr="00B024BA">
        <w:rPr>
          <w:rFonts w:cstheme="minorHAnsi"/>
          <w:iCs/>
          <w:color w:val="404040" w:themeColor="text1" w:themeTint="BF"/>
          <w:sz w:val="24"/>
          <w:szCs w:val="24"/>
          <w:lang w:val="en-AU" w:bidi="en-US"/>
        </w:rPr>
        <w:t xml:space="preserve"> within your knowledge and skills.</w:t>
      </w:r>
    </w:p>
    <w:p w14:paraId="51C4D4CD" w14:textId="0341C5E7" w:rsidR="00D7169F" w:rsidRDefault="0036102C" w:rsidP="00D43A10">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Study the table below for examples of responsibilities and limitations. The examples are</w:t>
      </w:r>
      <w:r w:rsidR="00B43A1E">
        <w:rPr>
          <w:rFonts w:cstheme="minorHAnsi"/>
          <w:iCs/>
          <w:color w:val="404040" w:themeColor="text1" w:themeTint="BF"/>
          <w:sz w:val="24"/>
          <w:szCs w:val="24"/>
          <w:lang w:val="en-AU" w:bidi="en-US"/>
        </w:rPr>
        <w:t xml:space="preserve"> relevant to specific occupations in health and community services</w:t>
      </w:r>
      <w:r w:rsidR="000035EB">
        <w:rPr>
          <w:rFonts w:cstheme="minorHAnsi"/>
          <w:iCs/>
          <w:color w:val="404040" w:themeColor="text1" w:themeTint="BF"/>
          <w:sz w:val="24"/>
          <w:szCs w:val="24"/>
          <w:lang w:val="en-AU" w:bidi="en-US"/>
        </w:rPr>
        <w:t>.</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1875"/>
        <w:gridCol w:w="3581"/>
        <w:gridCol w:w="3560"/>
      </w:tblGrid>
      <w:tr w:rsidR="00757370" w:rsidRPr="001773BD" w14:paraId="44A537FE" w14:textId="619B5234" w:rsidTr="00B024BA">
        <w:tc>
          <w:tcPr>
            <w:tcW w:w="1875" w:type="dxa"/>
            <w:shd w:val="clear" w:color="auto" w:fill="7B5AAF"/>
            <w:vAlign w:val="center"/>
          </w:tcPr>
          <w:p w14:paraId="2996B663" w14:textId="1B13443A" w:rsidR="00757370" w:rsidRPr="001773BD" w:rsidRDefault="00757370" w:rsidP="00B024BA">
            <w:pPr>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t>Occupation</w:t>
            </w:r>
          </w:p>
        </w:tc>
        <w:tc>
          <w:tcPr>
            <w:tcW w:w="3581" w:type="dxa"/>
            <w:shd w:val="clear" w:color="auto" w:fill="7B5AAF"/>
            <w:vAlign w:val="center"/>
          </w:tcPr>
          <w:p w14:paraId="15DFC56A" w14:textId="0CEB6A21" w:rsidR="00757370" w:rsidRPr="001773BD" w:rsidRDefault="00757370" w:rsidP="00B024BA">
            <w:pPr>
              <w:tabs>
                <w:tab w:val="left" w:pos="180"/>
              </w:tabs>
              <w:spacing w:after="120" w:line="276" w:lineRule="auto"/>
              <w:ind w:left="0" w:right="0" w:firstLine="0"/>
              <w:jc w:val="center"/>
              <w:rPr>
                <w:rFonts w:cstheme="minorHAnsi"/>
                <w:b/>
                <w:bCs/>
                <w:color w:val="FFFFFF" w:themeColor="background1"/>
                <w:lang w:val="en-GB" w:bidi="en-US"/>
              </w:rPr>
            </w:pPr>
            <w:r w:rsidRPr="00757370">
              <w:rPr>
                <w:rFonts w:cstheme="minorHAnsi"/>
                <w:b/>
                <w:bCs/>
                <w:color w:val="FFFFFF" w:themeColor="background1"/>
                <w:lang w:val="en-GB" w:bidi="en-US"/>
              </w:rPr>
              <w:t>Responsibilities</w:t>
            </w:r>
          </w:p>
        </w:tc>
        <w:tc>
          <w:tcPr>
            <w:tcW w:w="3560" w:type="dxa"/>
            <w:shd w:val="clear" w:color="auto" w:fill="7B5AAF"/>
            <w:vAlign w:val="center"/>
          </w:tcPr>
          <w:p w14:paraId="1EAD8775" w14:textId="6CC97EC4" w:rsidR="00757370" w:rsidRPr="00757370" w:rsidRDefault="00757370" w:rsidP="00B024BA">
            <w:pPr>
              <w:tabs>
                <w:tab w:val="left" w:pos="180"/>
              </w:tabs>
              <w:spacing w:after="120" w:line="276" w:lineRule="auto"/>
              <w:ind w:left="0" w:right="0" w:firstLine="0"/>
              <w:jc w:val="center"/>
              <w:rPr>
                <w:rFonts w:cstheme="minorHAnsi"/>
                <w:b/>
                <w:bCs/>
                <w:color w:val="FFFFFF" w:themeColor="background1"/>
                <w:lang w:val="en-GB" w:bidi="en-US"/>
              </w:rPr>
            </w:pPr>
            <w:r w:rsidRPr="00757370">
              <w:rPr>
                <w:rFonts w:cstheme="minorHAnsi"/>
                <w:b/>
                <w:bCs/>
                <w:color w:val="FFFFFF" w:themeColor="background1"/>
                <w:lang w:val="en-GB" w:bidi="en-US"/>
              </w:rPr>
              <w:t>Limitations</w:t>
            </w:r>
          </w:p>
        </w:tc>
      </w:tr>
      <w:tr w:rsidR="00757370" w:rsidRPr="007E0792" w14:paraId="7BF77F44" w14:textId="3692E02B" w:rsidTr="00B024BA">
        <w:tc>
          <w:tcPr>
            <w:tcW w:w="1875" w:type="dxa"/>
            <w:shd w:val="clear" w:color="auto" w:fill="DDD5EB"/>
            <w:vAlign w:val="center"/>
          </w:tcPr>
          <w:p w14:paraId="73BC19E9" w14:textId="74C27868" w:rsidR="00757370" w:rsidRPr="00B024BA" w:rsidRDefault="00757370" w:rsidP="00B024BA">
            <w:pPr>
              <w:spacing w:after="120" w:line="276" w:lineRule="auto"/>
              <w:ind w:left="0" w:right="0" w:firstLine="0"/>
              <w:jc w:val="center"/>
            </w:pPr>
            <w:r w:rsidRPr="00B024BA">
              <w:rPr>
                <w:color w:val="404040" w:themeColor="text1" w:themeTint="BF"/>
                <w:szCs w:val="24"/>
              </w:rPr>
              <w:t>Dental Assistant</w:t>
            </w:r>
          </w:p>
        </w:tc>
        <w:tc>
          <w:tcPr>
            <w:tcW w:w="3581" w:type="dxa"/>
            <w:vAlign w:val="center"/>
          </w:tcPr>
          <w:p w14:paraId="3B5762F9" w14:textId="0D51DA88" w:rsidR="00757370" w:rsidRPr="0000179A" w:rsidRDefault="000035EB" w:rsidP="0004716B">
            <w:pPr>
              <w:pStyle w:val="ListParagraph"/>
              <w:numPr>
                <w:ilvl w:val="0"/>
                <w:numId w:val="50"/>
              </w:numPr>
              <w:spacing w:after="120" w:line="276" w:lineRule="auto"/>
              <w:ind w:left="714" w:right="0" w:hanging="357"/>
              <w:contextualSpacing w:val="0"/>
              <w:jc w:val="both"/>
              <w:rPr>
                <w:rStyle w:val="Hyperlink"/>
                <w:color w:val="404040" w:themeColor="text1" w:themeTint="BF"/>
                <w:szCs w:val="24"/>
                <w:u w:val="none"/>
              </w:rPr>
            </w:pPr>
            <w:r>
              <w:rPr>
                <w:rStyle w:val="Hyperlink"/>
                <w:color w:val="404040" w:themeColor="text1" w:themeTint="BF"/>
                <w:szCs w:val="24"/>
                <w:u w:val="none"/>
              </w:rPr>
              <w:t>P</w:t>
            </w:r>
            <w:r w:rsidR="00757370" w:rsidRPr="0000179A">
              <w:rPr>
                <w:rStyle w:val="Hyperlink"/>
                <w:color w:val="404040" w:themeColor="text1" w:themeTint="BF"/>
                <w:szCs w:val="24"/>
                <w:u w:val="none"/>
              </w:rPr>
              <w:t>repare dental instruments</w:t>
            </w:r>
          </w:p>
          <w:p w14:paraId="227CCA98" w14:textId="18393BF3" w:rsidR="00757370" w:rsidRPr="0000179A" w:rsidRDefault="000035EB" w:rsidP="0004716B">
            <w:pPr>
              <w:pStyle w:val="ListParagraph"/>
              <w:numPr>
                <w:ilvl w:val="0"/>
                <w:numId w:val="50"/>
              </w:numPr>
              <w:spacing w:after="120" w:line="276" w:lineRule="auto"/>
              <w:ind w:left="714" w:right="0" w:hanging="357"/>
              <w:contextualSpacing w:val="0"/>
              <w:jc w:val="both"/>
              <w:rPr>
                <w:rStyle w:val="Hyperlink"/>
                <w:color w:val="404040" w:themeColor="text1" w:themeTint="BF"/>
                <w:szCs w:val="24"/>
                <w:u w:val="none"/>
              </w:rPr>
            </w:pPr>
            <w:r>
              <w:rPr>
                <w:rStyle w:val="Hyperlink"/>
                <w:color w:val="404040" w:themeColor="text1" w:themeTint="BF"/>
                <w:szCs w:val="24"/>
                <w:u w:val="none"/>
              </w:rPr>
              <w:t>M</w:t>
            </w:r>
            <w:r w:rsidR="00757370" w:rsidRPr="0000179A">
              <w:rPr>
                <w:rStyle w:val="Hyperlink"/>
                <w:color w:val="404040" w:themeColor="text1" w:themeTint="BF"/>
                <w:szCs w:val="24"/>
                <w:u w:val="none"/>
              </w:rPr>
              <w:t>aintain inventory of dental supplies</w:t>
            </w:r>
          </w:p>
          <w:p w14:paraId="123AFC8E" w14:textId="66BD87A6" w:rsidR="00757370" w:rsidRPr="00D36BFB" w:rsidRDefault="000035EB" w:rsidP="0004716B">
            <w:pPr>
              <w:pStyle w:val="ListParagraph"/>
              <w:numPr>
                <w:ilvl w:val="0"/>
                <w:numId w:val="50"/>
              </w:numPr>
              <w:spacing w:after="120" w:line="276" w:lineRule="auto"/>
              <w:ind w:left="714" w:right="0" w:hanging="357"/>
              <w:contextualSpacing w:val="0"/>
              <w:jc w:val="both"/>
              <w:rPr>
                <w:color w:val="404040" w:themeColor="text1" w:themeTint="BF"/>
                <w:szCs w:val="24"/>
              </w:rPr>
            </w:pPr>
            <w:r>
              <w:rPr>
                <w:rStyle w:val="Hyperlink"/>
                <w:color w:val="404040" w:themeColor="text1" w:themeTint="BF"/>
                <w:szCs w:val="24"/>
                <w:u w:val="none"/>
              </w:rPr>
              <w:t>P</w:t>
            </w:r>
            <w:r w:rsidR="00757370" w:rsidRPr="0000179A">
              <w:rPr>
                <w:rStyle w:val="Hyperlink"/>
                <w:color w:val="404040" w:themeColor="text1" w:themeTint="BF"/>
                <w:szCs w:val="24"/>
                <w:u w:val="none"/>
              </w:rPr>
              <w:t>repare patients for dental procedures</w:t>
            </w:r>
          </w:p>
        </w:tc>
        <w:tc>
          <w:tcPr>
            <w:tcW w:w="3560" w:type="dxa"/>
            <w:vAlign w:val="center"/>
          </w:tcPr>
          <w:p w14:paraId="408CD139" w14:textId="77777777" w:rsidR="00757370" w:rsidRPr="0000179A" w:rsidRDefault="00757370" w:rsidP="0004716B">
            <w:pPr>
              <w:pStyle w:val="ListParagraph"/>
              <w:numPr>
                <w:ilvl w:val="0"/>
                <w:numId w:val="50"/>
              </w:numPr>
              <w:spacing w:after="120" w:line="276" w:lineRule="auto"/>
              <w:ind w:left="714" w:right="0" w:hanging="357"/>
              <w:contextualSpacing w:val="0"/>
              <w:jc w:val="both"/>
              <w:rPr>
                <w:rStyle w:val="Hyperlink"/>
                <w:color w:val="404040" w:themeColor="text1" w:themeTint="BF"/>
                <w:szCs w:val="24"/>
                <w:u w:val="none"/>
              </w:rPr>
            </w:pPr>
            <w:r w:rsidRPr="0000179A">
              <w:rPr>
                <w:rStyle w:val="Hyperlink"/>
                <w:color w:val="404040" w:themeColor="text1" w:themeTint="BF"/>
                <w:szCs w:val="24"/>
                <w:u w:val="none"/>
              </w:rPr>
              <w:t>Should only do dental suctioning procedures as required</w:t>
            </w:r>
          </w:p>
          <w:p w14:paraId="3BAEA923" w14:textId="75435E6E" w:rsidR="00757370" w:rsidRPr="00D36BFB" w:rsidRDefault="00757370" w:rsidP="0004716B">
            <w:pPr>
              <w:pStyle w:val="ListParagraph"/>
              <w:numPr>
                <w:ilvl w:val="0"/>
                <w:numId w:val="50"/>
              </w:numPr>
              <w:spacing w:after="120" w:line="276" w:lineRule="auto"/>
              <w:ind w:left="714" w:right="0" w:hanging="357"/>
              <w:contextualSpacing w:val="0"/>
              <w:jc w:val="both"/>
              <w:rPr>
                <w:rStyle w:val="Hyperlink"/>
                <w:color w:val="404040" w:themeColor="text1" w:themeTint="BF"/>
                <w:szCs w:val="24"/>
                <w:u w:val="none"/>
              </w:rPr>
            </w:pPr>
            <w:r w:rsidRPr="00D36BFB">
              <w:rPr>
                <w:rStyle w:val="Hyperlink"/>
                <w:color w:val="404040" w:themeColor="text1" w:themeTint="BF"/>
                <w:szCs w:val="24"/>
                <w:u w:val="none"/>
              </w:rPr>
              <w:t>Cannot prescribe pain medications for toothache</w:t>
            </w:r>
          </w:p>
        </w:tc>
      </w:tr>
      <w:tr w:rsidR="00757370" w:rsidRPr="007E0792" w14:paraId="01F6582C" w14:textId="6A8F0E9E" w:rsidTr="00B024BA">
        <w:trPr>
          <w:trHeight w:val="305"/>
        </w:trPr>
        <w:tc>
          <w:tcPr>
            <w:tcW w:w="1875" w:type="dxa"/>
            <w:shd w:val="clear" w:color="auto" w:fill="DDD5EB"/>
            <w:vAlign w:val="center"/>
          </w:tcPr>
          <w:p w14:paraId="323963F5" w14:textId="79FAEE4A" w:rsidR="00757370" w:rsidRPr="00B024BA" w:rsidRDefault="00757370"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color w:val="404040" w:themeColor="text1" w:themeTint="BF"/>
                <w:szCs w:val="24"/>
              </w:rPr>
              <w:t>Mental Health Peer Worker</w:t>
            </w:r>
          </w:p>
        </w:tc>
        <w:tc>
          <w:tcPr>
            <w:tcW w:w="3581" w:type="dxa"/>
            <w:vAlign w:val="center"/>
          </w:tcPr>
          <w:p w14:paraId="102DC2F2" w14:textId="77777777" w:rsidR="00757370" w:rsidRPr="0000179A" w:rsidRDefault="00757370" w:rsidP="0004716B">
            <w:pPr>
              <w:pStyle w:val="ListParagraph"/>
              <w:numPr>
                <w:ilvl w:val="0"/>
                <w:numId w:val="50"/>
              </w:numPr>
              <w:spacing w:after="120" w:line="276" w:lineRule="auto"/>
              <w:ind w:left="714" w:right="0" w:hanging="357"/>
              <w:contextualSpacing w:val="0"/>
              <w:jc w:val="both"/>
              <w:rPr>
                <w:rStyle w:val="Hyperlink"/>
                <w:color w:val="404040" w:themeColor="text1" w:themeTint="BF"/>
                <w:szCs w:val="24"/>
                <w:u w:val="none"/>
              </w:rPr>
            </w:pPr>
            <w:r w:rsidRPr="0000179A">
              <w:rPr>
                <w:rStyle w:val="Hyperlink"/>
                <w:color w:val="404040" w:themeColor="text1" w:themeTint="BF"/>
                <w:szCs w:val="24"/>
                <w:u w:val="none"/>
              </w:rPr>
              <w:t>Support clients in setting their goals</w:t>
            </w:r>
          </w:p>
          <w:p w14:paraId="469C7955" w14:textId="77777777" w:rsidR="00757370" w:rsidRPr="0000179A" w:rsidRDefault="00757370" w:rsidP="0004716B">
            <w:pPr>
              <w:pStyle w:val="ListParagraph"/>
              <w:numPr>
                <w:ilvl w:val="0"/>
                <w:numId w:val="50"/>
              </w:numPr>
              <w:spacing w:after="120" w:line="276" w:lineRule="auto"/>
              <w:ind w:left="714" w:right="0" w:hanging="357"/>
              <w:contextualSpacing w:val="0"/>
              <w:jc w:val="both"/>
              <w:rPr>
                <w:rStyle w:val="Hyperlink"/>
                <w:color w:val="404040" w:themeColor="text1" w:themeTint="BF"/>
                <w:szCs w:val="24"/>
                <w:u w:val="none"/>
              </w:rPr>
            </w:pPr>
            <w:r w:rsidRPr="0000179A">
              <w:rPr>
                <w:rStyle w:val="Hyperlink"/>
                <w:color w:val="404040" w:themeColor="text1" w:themeTint="BF"/>
                <w:szCs w:val="24"/>
                <w:u w:val="none"/>
              </w:rPr>
              <w:t>Refer clients to relevant services</w:t>
            </w:r>
          </w:p>
          <w:p w14:paraId="5EBC8991" w14:textId="25B93016" w:rsidR="00757370" w:rsidRPr="00D36BFB" w:rsidRDefault="00757370" w:rsidP="0004716B">
            <w:pPr>
              <w:pStyle w:val="ListParagraph"/>
              <w:numPr>
                <w:ilvl w:val="0"/>
                <w:numId w:val="50"/>
              </w:numPr>
              <w:spacing w:after="120" w:line="276" w:lineRule="auto"/>
              <w:ind w:left="714" w:right="0" w:hanging="357"/>
              <w:contextualSpacing w:val="0"/>
              <w:jc w:val="both"/>
              <w:rPr>
                <w:color w:val="404040" w:themeColor="text1" w:themeTint="BF"/>
                <w:szCs w:val="24"/>
              </w:rPr>
            </w:pPr>
            <w:r w:rsidRPr="0000179A">
              <w:rPr>
                <w:rStyle w:val="Hyperlink"/>
                <w:color w:val="404040" w:themeColor="text1" w:themeTint="BF"/>
                <w:szCs w:val="24"/>
                <w:u w:val="none"/>
              </w:rPr>
              <w:t>Recommend techniques to clients to support their recovery</w:t>
            </w:r>
          </w:p>
        </w:tc>
        <w:tc>
          <w:tcPr>
            <w:tcW w:w="3560" w:type="dxa"/>
            <w:vAlign w:val="center"/>
          </w:tcPr>
          <w:p w14:paraId="7BE78F0B" w14:textId="77777777" w:rsidR="00D36BFB" w:rsidRDefault="00D36BFB" w:rsidP="0004716B">
            <w:pPr>
              <w:pStyle w:val="ListParagraph"/>
              <w:numPr>
                <w:ilvl w:val="0"/>
                <w:numId w:val="50"/>
              </w:numPr>
              <w:spacing w:after="120" w:line="276" w:lineRule="auto"/>
              <w:ind w:left="714" w:right="0" w:hanging="357"/>
              <w:contextualSpacing w:val="0"/>
              <w:jc w:val="both"/>
              <w:rPr>
                <w:rStyle w:val="Hyperlink"/>
                <w:color w:val="404040" w:themeColor="text1" w:themeTint="BF"/>
                <w:szCs w:val="24"/>
                <w:u w:val="none"/>
              </w:rPr>
            </w:pPr>
            <w:r w:rsidRPr="0000179A">
              <w:rPr>
                <w:rStyle w:val="Hyperlink"/>
                <w:color w:val="404040" w:themeColor="text1" w:themeTint="BF"/>
                <w:szCs w:val="24"/>
                <w:u w:val="none"/>
              </w:rPr>
              <w:t>Cannot diagnose mental health illness</w:t>
            </w:r>
          </w:p>
          <w:p w14:paraId="0D30AF99" w14:textId="65940DF0" w:rsidR="00757370" w:rsidRPr="00D36BFB" w:rsidRDefault="00D36BFB" w:rsidP="0004716B">
            <w:pPr>
              <w:pStyle w:val="ListParagraph"/>
              <w:numPr>
                <w:ilvl w:val="0"/>
                <w:numId w:val="50"/>
              </w:numPr>
              <w:spacing w:after="120" w:line="276" w:lineRule="auto"/>
              <w:ind w:left="714" w:right="0" w:hanging="357"/>
              <w:contextualSpacing w:val="0"/>
              <w:jc w:val="both"/>
              <w:rPr>
                <w:rStyle w:val="Hyperlink"/>
                <w:color w:val="404040" w:themeColor="text1" w:themeTint="BF"/>
                <w:szCs w:val="24"/>
                <w:u w:val="none"/>
              </w:rPr>
            </w:pPr>
            <w:r w:rsidRPr="00D36BFB">
              <w:rPr>
                <w:rStyle w:val="Hyperlink"/>
                <w:color w:val="404040" w:themeColor="text1" w:themeTint="BF"/>
                <w:szCs w:val="24"/>
                <w:u w:val="none"/>
              </w:rPr>
              <w:t>Can only provide advice up to their level of knowledge and training</w:t>
            </w:r>
          </w:p>
        </w:tc>
      </w:tr>
      <w:tr w:rsidR="00757370" w:rsidRPr="007E0792" w14:paraId="68B165E4" w14:textId="3047B778" w:rsidTr="00B024BA">
        <w:trPr>
          <w:trHeight w:val="305"/>
        </w:trPr>
        <w:tc>
          <w:tcPr>
            <w:tcW w:w="1875" w:type="dxa"/>
            <w:shd w:val="clear" w:color="auto" w:fill="DDD5EB"/>
            <w:vAlign w:val="center"/>
          </w:tcPr>
          <w:p w14:paraId="25F5817C" w14:textId="2A94939B" w:rsidR="00757370" w:rsidRPr="00B024BA" w:rsidRDefault="00757370"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color w:val="404040" w:themeColor="text1" w:themeTint="BF"/>
                <w:szCs w:val="24"/>
              </w:rPr>
              <w:t>Educational Support Worker</w:t>
            </w:r>
          </w:p>
        </w:tc>
        <w:tc>
          <w:tcPr>
            <w:tcW w:w="3581" w:type="dxa"/>
            <w:vAlign w:val="center"/>
          </w:tcPr>
          <w:p w14:paraId="2E5C8559" w14:textId="77777777" w:rsidR="00757370" w:rsidRPr="0000179A" w:rsidRDefault="00757370" w:rsidP="0004716B">
            <w:pPr>
              <w:pStyle w:val="ListParagraph"/>
              <w:numPr>
                <w:ilvl w:val="0"/>
                <w:numId w:val="50"/>
              </w:numPr>
              <w:spacing w:after="120" w:line="276" w:lineRule="auto"/>
              <w:ind w:left="714" w:right="0" w:hanging="357"/>
              <w:contextualSpacing w:val="0"/>
              <w:jc w:val="both"/>
              <w:rPr>
                <w:rStyle w:val="Hyperlink"/>
                <w:color w:val="404040" w:themeColor="text1" w:themeTint="BF"/>
                <w:szCs w:val="24"/>
                <w:u w:val="none"/>
              </w:rPr>
            </w:pPr>
            <w:r w:rsidRPr="0000179A">
              <w:rPr>
                <w:rStyle w:val="Hyperlink"/>
                <w:color w:val="404040" w:themeColor="text1" w:themeTint="BF"/>
                <w:szCs w:val="24"/>
                <w:u w:val="none"/>
              </w:rPr>
              <w:t>Assist in the implementation of the children’s program under supervision</w:t>
            </w:r>
          </w:p>
          <w:p w14:paraId="2E748212" w14:textId="77777777" w:rsidR="00757370" w:rsidRPr="0000179A" w:rsidRDefault="00757370" w:rsidP="0004716B">
            <w:pPr>
              <w:pStyle w:val="ListParagraph"/>
              <w:numPr>
                <w:ilvl w:val="0"/>
                <w:numId w:val="50"/>
              </w:numPr>
              <w:spacing w:after="120" w:line="276" w:lineRule="auto"/>
              <w:ind w:left="714" w:right="0" w:hanging="357"/>
              <w:contextualSpacing w:val="0"/>
              <w:jc w:val="both"/>
              <w:rPr>
                <w:rStyle w:val="Hyperlink"/>
                <w:color w:val="404040" w:themeColor="text1" w:themeTint="BF"/>
                <w:szCs w:val="24"/>
                <w:u w:val="none"/>
              </w:rPr>
            </w:pPr>
            <w:r w:rsidRPr="0000179A">
              <w:rPr>
                <w:rStyle w:val="Hyperlink"/>
                <w:color w:val="404040" w:themeColor="text1" w:themeTint="BF"/>
                <w:szCs w:val="24"/>
                <w:u w:val="none"/>
              </w:rPr>
              <w:t>Assist in the implementation of daily care routines</w:t>
            </w:r>
          </w:p>
          <w:p w14:paraId="56752FA3" w14:textId="633BE352" w:rsidR="00757370" w:rsidRPr="00D36BFB" w:rsidRDefault="00757370" w:rsidP="0004716B">
            <w:pPr>
              <w:pStyle w:val="ListParagraph"/>
              <w:numPr>
                <w:ilvl w:val="0"/>
                <w:numId w:val="50"/>
              </w:numPr>
              <w:spacing w:after="120" w:line="276" w:lineRule="auto"/>
              <w:ind w:left="714" w:right="0" w:hanging="357"/>
              <w:contextualSpacing w:val="0"/>
              <w:jc w:val="both"/>
              <w:rPr>
                <w:color w:val="404040" w:themeColor="text1" w:themeTint="BF"/>
                <w:szCs w:val="24"/>
              </w:rPr>
            </w:pPr>
            <w:r w:rsidRPr="0000179A">
              <w:rPr>
                <w:rStyle w:val="Hyperlink"/>
                <w:color w:val="404040" w:themeColor="text1" w:themeTint="BF"/>
                <w:szCs w:val="24"/>
                <w:u w:val="none"/>
              </w:rPr>
              <w:t>Give each child individual attention and comfort as required</w:t>
            </w:r>
          </w:p>
        </w:tc>
        <w:tc>
          <w:tcPr>
            <w:tcW w:w="3560" w:type="dxa"/>
            <w:vAlign w:val="center"/>
          </w:tcPr>
          <w:p w14:paraId="05F1372B" w14:textId="77777777" w:rsidR="00D36BFB" w:rsidRDefault="00D36BFB" w:rsidP="0004716B">
            <w:pPr>
              <w:pStyle w:val="ListParagraph"/>
              <w:numPr>
                <w:ilvl w:val="0"/>
                <w:numId w:val="50"/>
              </w:numPr>
              <w:spacing w:after="120" w:line="276" w:lineRule="auto"/>
              <w:ind w:left="714" w:right="0" w:hanging="357"/>
              <w:contextualSpacing w:val="0"/>
              <w:jc w:val="both"/>
              <w:rPr>
                <w:rStyle w:val="Hyperlink"/>
                <w:color w:val="404040" w:themeColor="text1" w:themeTint="BF"/>
                <w:szCs w:val="24"/>
                <w:u w:val="none"/>
              </w:rPr>
            </w:pPr>
            <w:r w:rsidRPr="0000179A">
              <w:rPr>
                <w:rStyle w:val="Hyperlink"/>
                <w:color w:val="404040" w:themeColor="text1" w:themeTint="BF"/>
                <w:szCs w:val="24"/>
                <w:u w:val="none"/>
              </w:rPr>
              <w:t>Limited knowledge and experience in children’s services</w:t>
            </w:r>
          </w:p>
          <w:p w14:paraId="4A5655E7" w14:textId="4281BB0A" w:rsidR="00757370" w:rsidRPr="00D36BFB" w:rsidRDefault="00D36BFB" w:rsidP="0004716B">
            <w:pPr>
              <w:pStyle w:val="ListParagraph"/>
              <w:numPr>
                <w:ilvl w:val="0"/>
                <w:numId w:val="50"/>
              </w:numPr>
              <w:spacing w:after="120" w:line="276" w:lineRule="auto"/>
              <w:ind w:left="714" w:right="0" w:hanging="357"/>
              <w:contextualSpacing w:val="0"/>
              <w:jc w:val="both"/>
              <w:rPr>
                <w:rStyle w:val="Hyperlink"/>
                <w:color w:val="404040" w:themeColor="text1" w:themeTint="BF"/>
                <w:szCs w:val="24"/>
                <w:u w:val="none"/>
              </w:rPr>
            </w:pPr>
            <w:r w:rsidRPr="00D36BFB">
              <w:rPr>
                <w:rStyle w:val="Hyperlink"/>
                <w:color w:val="404040" w:themeColor="text1" w:themeTint="BF"/>
                <w:szCs w:val="24"/>
                <w:u w:val="none"/>
              </w:rPr>
              <w:t>Can only take limited responsibility for own work</w:t>
            </w:r>
          </w:p>
        </w:tc>
      </w:tr>
    </w:tbl>
    <w:p w14:paraId="3E18C52D" w14:textId="4FD8CCAD" w:rsidR="00FC698B" w:rsidRPr="005215AC" w:rsidRDefault="005215AC" w:rsidP="005215AC">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For additional information about employee responsibilities and limitations, you can access the relevant award in Section 1.2.15.</w:t>
      </w:r>
      <w:r w:rsidR="00FC698B" w:rsidRPr="005215AC">
        <w:rPr>
          <w:rFonts w:cstheme="minorHAnsi"/>
          <w:color w:val="262626" w:themeColor="text1" w:themeTint="D9"/>
          <w:sz w:val="24"/>
          <w:highlight w:val="yellow"/>
          <w:lang w:val="en-AU" w:bidi="en-US"/>
        </w:rPr>
        <w:br w:type="page"/>
      </w:r>
    </w:p>
    <w:p w14:paraId="57512B95" w14:textId="19761D54" w:rsidR="00FC698B" w:rsidRPr="000035EB" w:rsidRDefault="00FC698B" w:rsidP="00C7363E">
      <w:pPr>
        <w:pStyle w:val="Heading3"/>
        <w:tabs>
          <w:tab w:val="left" w:pos="180"/>
        </w:tabs>
        <w:spacing w:line="276" w:lineRule="auto"/>
        <w:ind w:right="102"/>
        <w:rPr>
          <w:b/>
          <w:bCs/>
          <w:lang w:val="en-AU"/>
        </w:rPr>
      </w:pPr>
      <w:bookmarkStart w:id="69" w:name="_Toc83892751"/>
      <w:bookmarkStart w:id="70" w:name="_Toc100664752"/>
      <w:r w:rsidRPr="000035EB">
        <w:rPr>
          <w:b/>
          <w:bCs/>
          <w:lang w:val="en-AU"/>
        </w:rPr>
        <w:lastRenderedPageBreak/>
        <w:t>1.2.18</w:t>
      </w:r>
      <w:r w:rsidR="000035EB" w:rsidRPr="000035EB">
        <w:rPr>
          <w:b/>
          <w:bCs/>
          <w:lang w:val="en-AU"/>
        </w:rPr>
        <w:t xml:space="preserve"> </w:t>
      </w:r>
      <w:r w:rsidRPr="000035EB">
        <w:rPr>
          <w:b/>
          <w:bCs/>
          <w:lang w:val="en-AU"/>
        </w:rPr>
        <w:t>Work Health and Safety</w:t>
      </w:r>
      <w:bookmarkEnd w:id="69"/>
      <w:bookmarkEnd w:id="70"/>
    </w:p>
    <w:p w14:paraId="6001E3F8" w14:textId="4B2CE6E5" w:rsidR="00FC698B" w:rsidRPr="0044457A" w:rsidRDefault="00FC698B" w:rsidP="00B024BA">
      <w:pPr>
        <w:spacing w:after="120" w:line="276" w:lineRule="auto"/>
        <w:ind w:left="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Legislation and guidelines on Work Health and Safety (WHS) are in place to minimise or prevent health and safety risks in the workplace</w:t>
      </w:r>
      <w:r w:rsidRPr="000035EB">
        <w:rPr>
          <w:rFonts w:cstheme="minorHAnsi"/>
          <w:color w:val="404040" w:themeColor="text1" w:themeTint="BF"/>
          <w:sz w:val="24"/>
          <w:lang w:val="en-AU" w:bidi="en-US"/>
        </w:rPr>
        <w:t xml:space="preserve">. In general, WHS laws cover </w:t>
      </w:r>
      <w:r w:rsidR="00F355CD" w:rsidRPr="000035EB">
        <w:rPr>
          <w:rFonts w:cstheme="minorHAnsi"/>
          <w:color w:val="404040" w:themeColor="text1" w:themeTint="BF"/>
          <w:sz w:val="24"/>
          <w:lang w:val="en-AU" w:bidi="en-US"/>
        </w:rPr>
        <w:t>various</w:t>
      </w:r>
      <w:r w:rsidRPr="000035EB">
        <w:rPr>
          <w:rFonts w:cstheme="minorHAnsi"/>
          <w:color w:val="404040" w:themeColor="text1" w:themeTint="BF"/>
          <w:sz w:val="24"/>
          <w:lang w:val="en-AU" w:bidi="en-US"/>
        </w:rPr>
        <w:t xml:space="preserve"> situations that workers in any field may encounter. WHS is a set of legislation and guidelines that set best practices in:</w:t>
      </w:r>
    </w:p>
    <w:p w14:paraId="43939010" w14:textId="14A2CA0B" w:rsidR="00FC698B" w:rsidRPr="0044457A" w:rsidRDefault="00FC698B" w:rsidP="00A8792A">
      <w:pPr>
        <w:pStyle w:val="ListParagraph"/>
        <w:numPr>
          <w:ilvl w:val="0"/>
          <w:numId w:val="20"/>
        </w:numPr>
        <w:spacing w:after="120" w:line="276" w:lineRule="auto"/>
        <w:ind w:left="714" w:right="102" w:hanging="357"/>
        <w:contextualSpacing w:val="0"/>
        <w:jc w:val="both"/>
        <w:rPr>
          <w:rFonts w:cstheme="minorHAnsi"/>
          <w:color w:val="404040" w:themeColor="text1" w:themeTint="BF"/>
          <w:sz w:val="24"/>
          <w:lang w:val="en-AU" w:bidi="en-US"/>
        </w:rPr>
      </w:pPr>
      <w:r w:rsidRPr="0044457A">
        <w:rPr>
          <w:rFonts w:cstheme="minorHAnsi"/>
          <w:color w:val="404040" w:themeColor="text1" w:themeTint="BF"/>
          <w:sz w:val="24"/>
          <w:lang w:val="en-AU" w:bidi="en-US"/>
        </w:rPr>
        <w:t>protecting your health and safety at work</w:t>
      </w:r>
    </w:p>
    <w:p w14:paraId="0F0A9008" w14:textId="442DBC39" w:rsidR="00FC698B" w:rsidRPr="0044457A" w:rsidRDefault="00FC698B" w:rsidP="00A8792A">
      <w:pPr>
        <w:pStyle w:val="ListParagraph"/>
        <w:numPr>
          <w:ilvl w:val="0"/>
          <w:numId w:val="20"/>
        </w:numPr>
        <w:spacing w:after="120" w:line="276" w:lineRule="auto"/>
        <w:ind w:left="714" w:right="102" w:hanging="357"/>
        <w:contextualSpacing w:val="0"/>
        <w:jc w:val="both"/>
        <w:rPr>
          <w:rFonts w:cstheme="minorHAnsi"/>
          <w:color w:val="404040" w:themeColor="text1" w:themeTint="BF"/>
          <w:sz w:val="24"/>
          <w:lang w:val="en-AU" w:bidi="en-US"/>
        </w:rPr>
      </w:pPr>
      <w:r w:rsidRPr="0044457A">
        <w:rPr>
          <w:rFonts w:cstheme="minorHAnsi"/>
          <w:color w:val="404040" w:themeColor="text1" w:themeTint="BF"/>
          <w:sz w:val="24"/>
          <w:lang w:val="en-AU" w:bidi="en-US"/>
        </w:rPr>
        <w:t>helping workers care for their health and safety</w:t>
      </w:r>
    </w:p>
    <w:p w14:paraId="23442AB2" w14:textId="77777777" w:rsidR="00FC698B" w:rsidRDefault="00FC698B" w:rsidP="00A8792A">
      <w:pPr>
        <w:pStyle w:val="ListParagraph"/>
        <w:numPr>
          <w:ilvl w:val="0"/>
          <w:numId w:val="20"/>
        </w:numPr>
        <w:spacing w:after="120" w:line="276" w:lineRule="auto"/>
        <w:ind w:left="714" w:right="102" w:hanging="357"/>
        <w:contextualSpacing w:val="0"/>
        <w:jc w:val="both"/>
        <w:rPr>
          <w:rFonts w:cstheme="minorHAnsi"/>
          <w:color w:val="404040" w:themeColor="text1" w:themeTint="BF"/>
          <w:sz w:val="24"/>
          <w:lang w:val="en-AU" w:bidi="en-US"/>
        </w:rPr>
      </w:pPr>
      <w:r w:rsidRPr="0044457A">
        <w:rPr>
          <w:rFonts w:cstheme="minorHAnsi"/>
          <w:color w:val="404040" w:themeColor="text1" w:themeTint="BF"/>
          <w:sz w:val="24"/>
          <w:lang w:val="en-AU" w:bidi="en-US"/>
        </w:rPr>
        <w:t>preventing any threat to you and your colleagues’ health and safety</w:t>
      </w:r>
    </w:p>
    <w:p w14:paraId="514A8619" w14:textId="66CDB8EF" w:rsidR="000B2C2E" w:rsidRPr="0044457A" w:rsidRDefault="000B2C2E" w:rsidP="00A8792A">
      <w:pPr>
        <w:pStyle w:val="ListParagraph"/>
        <w:numPr>
          <w:ilvl w:val="0"/>
          <w:numId w:val="20"/>
        </w:numPr>
        <w:spacing w:after="120" w:line="276" w:lineRule="auto"/>
        <w:ind w:left="71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reporting notifiable incidents</w:t>
      </w:r>
    </w:p>
    <w:p w14:paraId="0926B374" w14:textId="02231FEA" w:rsidR="00FC698B" w:rsidRPr="0044457A" w:rsidRDefault="00FC698B" w:rsidP="00A8792A">
      <w:pPr>
        <w:pStyle w:val="ListParagraph"/>
        <w:numPr>
          <w:ilvl w:val="0"/>
          <w:numId w:val="20"/>
        </w:numPr>
        <w:spacing w:after="120" w:line="276" w:lineRule="auto"/>
        <w:ind w:left="714" w:right="102" w:hanging="357"/>
        <w:contextualSpacing w:val="0"/>
        <w:jc w:val="both"/>
        <w:rPr>
          <w:rFonts w:cstheme="minorHAnsi"/>
          <w:color w:val="404040" w:themeColor="text1" w:themeTint="BF"/>
          <w:sz w:val="24"/>
          <w:lang w:val="en-AU" w:bidi="en-US"/>
        </w:rPr>
      </w:pPr>
      <w:r w:rsidRPr="0044457A">
        <w:rPr>
          <w:rFonts w:cstheme="minorHAnsi"/>
          <w:color w:val="404040" w:themeColor="text1" w:themeTint="BF"/>
          <w:sz w:val="24"/>
          <w:lang w:val="en-AU" w:bidi="en-US"/>
        </w:rPr>
        <w:t xml:space="preserve">preventing any </w:t>
      </w:r>
      <w:r w:rsidR="00160A0C">
        <w:rPr>
          <w:rFonts w:cstheme="minorHAnsi"/>
          <w:color w:val="404040" w:themeColor="text1" w:themeTint="BF"/>
          <w:sz w:val="24"/>
          <w:lang w:val="en-AU" w:bidi="en-US"/>
        </w:rPr>
        <w:t>danger</w:t>
      </w:r>
      <w:r w:rsidRPr="0044457A">
        <w:rPr>
          <w:rFonts w:cstheme="minorHAnsi"/>
          <w:color w:val="404040" w:themeColor="text1" w:themeTint="BF"/>
          <w:sz w:val="24"/>
          <w:lang w:val="en-AU" w:bidi="en-US"/>
        </w:rPr>
        <w:t xml:space="preserve"> to the health and safety of </w:t>
      </w:r>
      <w:r w:rsidR="00503B5A">
        <w:rPr>
          <w:rFonts w:cstheme="minorHAnsi"/>
          <w:color w:val="404040" w:themeColor="text1" w:themeTint="BF"/>
          <w:sz w:val="24"/>
          <w:lang w:val="en-AU" w:bidi="en-US"/>
        </w:rPr>
        <w:t>clients</w:t>
      </w:r>
      <w:r w:rsidR="000035EB">
        <w:rPr>
          <w:rFonts w:cstheme="minorHAnsi"/>
          <w:color w:val="404040" w:themeColor="text1" w:themeTint="BF"/>
          <w:sz w:val="24"/>
          <w:lang w:val="en-AU" w:bidi="en-US"/>
        </w:rPr>
        <w:t>.</w:t>
      </w:r>
    </w:p>
    <w:p w14:paraId="2CBF12E1" w14:textId="634FD084" w:rsidR="00FC698B" w:rsidRPr="0044457A" w:rsidRDefault="00FC698B" w:rsidP="00FC698B">
      <w:pPr>
        <w:spacing w:after="120" w:line="276" w:lineRule="auto"/>
        <w:ind w:left="0"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 xml:space="preserve">Safe Work Australia is the national government entity that develops and evaluates model WHS laws. From these model laws, states and territories </w:t>
      </w:r>
      <w:r w:rsidR="00160A0C" w:rsidRPr="00B024BA">
        <w:rPr>
          <w:rFonts w:cstheme="minorHAnsi"/>
          <w:color w:val="404040" w:themeColor="text1" w:themeTint="BF"/>
          <w:sz w:val="24"/>
          <w:lang w:val="en-AU" w:bidi="en-US"/>
        </w:rPr>
        <w:t>set</w:t>
      </w:r>
      <w:r w:rsidRPr="00B024BA">
        <w:rPr>
          <w:rFonts w:cstheme="minorHAnsi"/>
          <w:color w:val="404040" w:themeColor="text1" w:themeTint="BF"/>
          <w:sz w:val="24"/>
          <w:lang w:val="en-AU" w:bidi="en-US"/>
        </w:rPr>
        <w:t xml:space="preserve"> and implement their respective WHS laws to ensure that WHS principles are effectively applied to their context</w:t>
      </w:r>
      <w:r w:rsidRPr="000035EB">
        <w:rPr>
          <w:rFonts w:cstheme="minorHAnsi"/>
          <w:color w:val="404040" w:themeColor="text1" w:themeTint="BF"/>
          <w:sz w:val="24"/>
          <w:lang w:val="en-AU" w:bidi="en-US"/>
        </w:rPr>
        <w:t>.</w:t>
      </w:r>
    </w:p>
    <w:tbl>
      <w:tblPr>
        <w:tblStyle w:val="TableGrid"/>
        <w:tblW w:w="5000" w:type="pct"/>
        <w:jc w:val="center"/>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153"/>
        <w:gridCol w:w="6863"/>
      </w:tblGrid>
      <w:tr w:rsidR="00F6310A" w:rsidRPr="009B598E" w14:paraId="454980BA" w14:textId="77777777" w:rsidTr="00B024BA">
        <w:trPr>
          <w:jc w:val="center"/>
        </w:trPr>
        <w:tc>
          <w:tcPr>
            <w:tcW w:w="1194" w:type="pct"/>
            <w:shd w:val="clear" w:color="auto" w:fill="1C96D3"/>
            <w:vAlign w:val="center"/>
          </w:tcPr>
          <w:p w14:paraId="38B869F1" w14:textId="07FF5037" w:rsidR="00F6310A" w:rsidRPr="009B598E" w:rsidRDefault="00F6310A" w:rsidP="00B024BA">
            <w:pPr>
              <w:spacing w:after="120" w:line="276" w:lineRule="auto"/>
              <w:ind w:left="0" w:right="0" w:firstLine="0"/>
              <w:jc w:val="center"/>
              <w:rPr>
                <w:rFonts w:cstheme="minorHAnsi"/>
                <w:b/>
                <w:bCs/>
                <w:color w:val="FFFFFF" w:themeColor="background1"/>
                <w:szCs w:val="24"/>
                <w:lang w:val="en-GB" w:bidi="en-US"/>
              </w:rPr>
            </w:pPr>
            <w:r w:rsidRPr="009B598E">
              <w:rPr>
                <w:rFonts w:cstheme="minorHAnsi"/>
                <w:b/>
                <w:bCs/>
                <w:color w:val="FFFFFF" w:themeColor="background1"/>
                <w:szCs w:val="24"/>
                <w:lang w:val="en-GB" w:bidi="en-US"/>
              </w:rPr>
              <w:t>State</w:t>
            </w:r>
            <w:r w:rsidR="00002EFE" w:rsidRPr="009B598E">
              <w:rPr>
                <w:rFonts w:cstheme="minorHAnsi"/>
                <w:b/>
                <w:bCs/>
                <w:color w:val="FFFFFF" w:themeColor="background1"/>
                <w:szCs w:val="24"/>
                <w:lang w:val="en-GB" w:bidi="en-US"/>
              </w:rPr>
              <w:t xml:space="preserve"> or </w:t>
            </w:r>
            <w:r w:rsidRPr="009B598E">
              <w:rPr>
                <w:rFonts w:cstheme="minorHAnsi"/>
                <w:b/>
                <w:bCs/>
                <w:color w:val="FFFFFF" w:themeColor="background1"/>
                <w:szCs w:val="24"/>
                <w:lang w:val="en-GB" w:bidi="en-US"/>
              </w:rPr>
              <w:t>Territory</w:t>
            </w:r>
          </w:p>
        </w:tc>
        <w:tc>
          <w:tcPr>
            <w:tcW w:w="3806" w:type="pct"/>
            <w:shd w:val="clear" w:color="auto" w:fill="1C96D3"/>
            <w:vAlign w:val="center"/>
          </w:tcPr>
          <w:p w14:paraId="15C5187F" w14:textId="77777777" w:rsidR="00F6310A" w:rsidRPr="009B598E" w:rsidRDefault="00F6310A" w:rsidP="00B024BA">
            <w:pPr>
              <w:tabs>
                <w:tab w:val="left" w:pos="180"/>
              </w:tabs>
              <w:spacing w:after="120" w:line="276" w:lineRule="auto"/>
              <w:ind w:left="0" w:right="0" w:firstLine="0"/>
              <w:jc w:val="center"/>
              <w:rPr>
                <w:rFonts w:cstheme="minorHAnsi"/>
                <w:b/>
                <w:bCs/>
                <w:color w:val="FFFFFF" w:themeColor="background1"/>
                <w:szCs w:val="24"/>
                <w:lang w:val="en-GB" w:bidi="en-US"/>
              </w:rPr>
            </w:pPr>
            <w:r w:rsidRPr="009B598E">
              <w:rPr>
                <w:rFonts w:cstheme="minorHAnsi"/>
                <w:b/>
                <w:bCs/>
                <w:color w:val="FFFFFF" w:themeColor="background1"/>
                <w:szCs w:val="24"/>
                <w:lang w:val="en-GB" w:bidi="en-US"/>
              </w:rPr>
              <w:t>Legislation</w:t>
            </w:r>
          </w:p>
        </w:tc>
      </w:tr>
      <w:tr w:rsidR="00F6310A" w:rsidRPr="009B598E" w14:paraId="7A80F926" w14:textId="77777777" w:rsidTr="00B024BA">
        <w:trPr>
          <w:jc w:val="center"/>
        </w:trPr>
        <w:tc>
          <w:tcPr>
            <w:tcW w:w="1194" w:type="pct"/>
            <w:vAlign w:val="center"/>
          </w:tcPr>
          <w:p w14:paraId="2FDC2914" w14:textId="77777777" w:rsidR="00F6310A" w:rsidRPr="009B598E" w:rsidRDefault="00F6310A" w:rsidP="00B024BA">
            <w:pPr>
              <w:tabs>
                <w:tab w:val="left" w:pos="180"/>
              </w:tabs>
              <w:spacing w:after="120" w:line="276" w:lineRule="auto"/>
              <w:ind w:left="0" w:right="0" w:firstLine="0"/>
              <w:jc w:val="center"/>
              <w:rPr>
                <w:rFonts w:cstheme="minorHAnsi"/>
                <w:color w:val="404040" w:themeColor="text1" w:themeTint="BF"/>
                <w:szCs w:val="24"/>
                <w:lang w:val="en-GB" w:bidi="en-US"/>
              </w:rPr>
            </w:pPr>
            <w:r w:rsidRPr="009B598E">
              <w:rPr>
                <w:color w:val="404040" w:themeColor="text1" w:themeTint="BF"/>
                <w:szCs w:val="24"/>
              </w:rPr>
              <w:t>ACT</w:t>
            </w:r>
          </w:p>
        </w:tc>
        <w:tc>
          <w:tcPr>
            <w:tcW w:w="3806" w:type="pct"/>
            <w:vAlign w:val="center"/>
          </w:tcPr>
          <w:p w14:paraId="2C209F03" w14:textId="06291385" w:rsidR="00F6310A" w:rsidRPr="009B598E" w:rsidRDefault="0081531B" w:rsidP="00B024BA">
            <w:pPr>
              <w:tabs>
                <w:tab w:val="left" w:pos="180"/>
              </w:tabs>
              <w:spacing w:after="120" w:line="276" w:lineRule="auto"/>
              <w:ind w:left="0" w:right="0" w:firstLine="0"/>
              <w:jc w:val="center"/>
              <w:rPr>
                <w:rFonts w:eastAsia="Georgia" w:cstheme="minorHAnsi"/>
                <w:color w:val="2E74B5" w:themeColor="accent5" w:themeShade="BF"/>
                <w:szCs w:val="24"/>
              </w:rPr>
            </w:pPr>
            <w:hyperlink r:id="rId303" w:history="1">
              <w:r w:rsidR="00CF4099" w:rsidRPr="009B598E">
                <w:rPr>
                  <w:rStyle w:val="Hyperlink"/>
                  <w:rFonts w:eastAsia="Georgia" w:cstheme="minorHAnsi"/>
                  <w:noProof/>
                  <w:color w:val="2E74B5" w:themeColor="accent5" w:themeShade="BF"/>
                  <w:szCs w:val="24"/>
                  <w:u w:val="none"/>
                </w:rPr>
                <w:t>Work Health and Safety Act 2011</w:t>
              </w:r>
            </w:hyperlink>
          </w:p>
        </w:tc>
      </w:tr>
      <w:tr w:rsidR="00F6310A" w:rsidRPr="009B598E" w14:paraId="6DB4FD59" w14:textId="77777777" w:rsidTr="00B024BA">
        <w:trPr>
          <w:jc w:val="center"/>
        </w:trPr>
        <w:tc>
          <w:tcPr>
            <w:tcW w:w="1194" w:type="pct"/>
            <w:vAlign w:val="center"/>
          </w:tcPr>
          <w:p w14:paraId="40E31673" w14:textId="77777777" w:rsidR="00F6310A" w:rsidRPr="009B598E" w:rsidRDefault="00F6310A" w:rsidP="00B024BA">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sidRPr="009B598E">
              <w:rPr>
                <w:color w:val="404040" w:themeColor="text1" w:themeTint="BF"/>
                <w:szCs w:val="24"/>
              </w:rPr>
              <w:t>NSW</w:t>
            </w:r>
          </w:p>
        </w:tc>
        <w:tc>
          <w:tcPr>
            <w:tcW w:w="3806" w:type="pct"/>
          </w:tcPr>
          <w:p w14:paraId="62E10621" w14:textId="5458944B" w:rsidR="00F6310A" w:rsidRPr="009B598E" w:rsidRDefault="0081531B" w:rsidP="00B024BA">
            <w:pPr>
              <w:tabs>
                <w:tab w:val="left" w:pos="180"/>
              </w:tabs>
              <w:spacing w:after="120" w:line="276" w:lineRule="auto"/>
              <w:ind w:left="0" w:right="0" w:firstLine="0"/>
              <w:jc w:val="center"/>
              <w:rPr>
                <w:rFonts w:eastAsia="Georgia" w:cstheme="minorHAnsi"/>
                <w:color w:val="2E74B5" w:themeColor="accent5" w:themeShade="BF"/>
                <w:szCs w:val="24"/>
              </w:rPr>
            </w:pPr>
            <w:hyperlink r:id="rId304" w:history="1">
              <w:r w:rsidR="00121FAC" w:rsidRPr="009B598E">
                <w:rPr>
                  <w:rStyle w:val="Hyperlink"/>
                  <w:rFonts w:eastAsia="Georgia" w:cstheme="minorHAnsi"/>
                  <w:color w:val="2E74B5" w:themeColor="accent5" w:themeShade="BF"/>
                  <w:szCs w:val="24"/>
                  <w:u w:val="none"/>
                </w:rPr>
                <w:t>Work Health and Safety Act 2011 No 10</w:t>
              </w:r>
            </w:hyperlink>
          </w:p>
        </w:tc>
      </w:tr>
      <w:tr w:rsidR="00F6310A" w:rsidRPr="009B598E" w14:paraId="52A55624" w14:textId="77777777" w:rsidTr="00B024BA">
        <w:trPr>
          <w:jc w:val="center"/>
        </w:trPr>
        <w:tc>
          <w:tcPr>
            <w:tcW w:w="1194" w:type="pct"/>
            <w:vAlign w:val="center"/>
          </w:tcPr>
          <w:p w14:paraId="5368259C" w14:textId="77777777" w:rsidR="00F6310A" w:rsidRPr="009B598E" w:rsidRDefault="00F6310A" w:rsidP="00B024BA">
            <w:pPr>
              <w:tabs>
                <w:tab w:val="left" w:pos="180"/>
              </w:tabs>
              <w:spacing w:after="120" w:line="276" w:lineRule="auto"/>
              <w:ind w:left="0" w:right="0" w:firstLine="0"/>
              <w:jc w:val="center"/>
              <w:rPr>
                <w:rFonts w:cstheme="minorHAnsi"/>
                <w:color w:val="404040" w:themeColor="text1" w:themeTint="BF"/>
                <w:szCs w:val="24"/>
                <w:lang w:val="en-GB" w:bidi="en-US"/>
              </w:rPr>
            </w:pPr>
            <w:r w:rsidRPr="009B598E">
              <w:rPr>
                <w:color w:val="404040" w:themeColor="text1" w:themeTint="BF"/>
                <w:szCs w:val="24"/>
              </w:rPr>
              <w:t>NT</w:t>
            </w:r>
          </w:p>
        </w:tc>
        <w:tc>
          <w:tcPr>
            <w:tcW w:w="3806" w:type="pct"/>
          </w:tcPr>
          <w:p w14:paraId="5D77A943" w14:textId="2667FEE4" w:rsidR="00F6310A" w:rsidRPr="009B598E"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305" w:history="1">
              <w:r w:rsidR="00356358" w:rsidRPr="009B598E">
                <w:rPr>
                  <w:rStyle w:val="Hyperlink"/>
                  <w:rFonts w:cstheme="minorHAnsi"/>
                  <w:color w:val="2E74B5" w:themeColor="accent5" w:themeShade="BF"/>
                  <w:szCs w:val="24"/>
                  <w:u w:val="none"/>
                  <w:lang w:val="en-GB" w:bidi="en-US"/>
                </w:rPr>
                <w:t>Work Health and Safety (National Uniform Legislation) Act 2011</w:t>
              </w:r>
            </w:hyperlink>
          </w:p>
        </w:tc>
      </w:tr>
      <w:tr w:rsidR="00F6310A" w:rsidRPr="009B598E" w14:paraId="480FCC94" w14:textId="77777777" w:rsidTr="00B024BA">
        <w:trPr>
          <w:jc w:val="center"/>
        </w:trPr>
        <w:tc>
          <w:tcPr>
            <w:tcW w:w="1194" w:type="pct"/>
            <w:vAlign w:val="center"/>
          </w:tcPr>
          <w:p w14:paraId="2BE68503" w14:textId="7EAA323D" w:rsidR="00F6310A" w:rsidRPr="009B598E" w:rsidRDefault="00F6310A" w:rsidP="00B024BA">
            <w:pPr>
              <w:tabs>
                <w:tab w:val="left" w:pos="180"/>
              </w:tabs>
              <w:spacing w:after="120" w:line="276" w:lineRule="auto"/>
              <w:ind w:left="0" w:right="0" w:firstLine="0"/>
              <w:jc w:val="center"/>
              <w:rPr>
                <w:rFonts w:cstheme="minorHAnsi"/>
                <w:color w:val="404040" w:themeColor="text1" w:themeTint="BF"/>
                <w:szCs w:val="24"/>
                <w:lang w:val="en-GB" w:bidi="en-US"/>
              </w:rPr>
            </w:pPr>
            <w:r w:rsidRPr="009B598E">
              <w:rPr>
                <w:color w:val="404040" w:themeColor="text1" w:themeTint="BF"/>
                <w:szCs w:val="24"/>
              </w:rPr>
              <w:t>Q</w:t>
            </w:r>
            <w:r w:rsidR="000035EB" w:rsidRPr="009B598E">
              <w:rPr>
                <w:color w:val="404040" w:themeColor="text1" w:themeTint="BF"/>
                <w:szCs w:val="24"/>
              </w:rPr>
              <w:t>l</w:t>
            </w:r>
            <w:r w:rsidR="000035EB" w:rsidRPr="009B598E">
              <w:rPr>
                <w:szCs w:val="24"/>
              </w:rPr>
              <w:t>d</w:t>
            </w:r>
          </w:p>
        </w:tc>
        <w:tc>
          <w:tcPr>
            <w:tcW w:w="3806" w:type="pct"/>
          </w:tcPr>
          <w:p w14:paraId="45898713" w14:textId="28E24B79" w:rsidR="00F6310A" w:rsidRPr="009B598E"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306" w:history="1">
              <w:r w:rsidR="00DF14C0" w:rsidRPr="009B598E">
                <w:rPr>
                  <w:rStyle w:val="Hyperlink"/>
                  <w:rFonts w:cstheme="minorHAnsi"/>
                  <w:color w:val="2E74B5" w:themeColor="accent5" w:themeShade="BF"/>
                  <w:szCs w:val="24"/>
                  <w:u w:val="none"/>
                  <w:lang w:val="en-GB" w:bidi="en-US"/>
                </w:rPr>
                <w:t>Work Health and Safety Act 2011</w:t>
              </w:r>
            </w:hyperlink>
          </w:p>
        </w:tc>
      </w:tr>
      <w:tr w:rsidR="00F6310A" w:rsidRPr="009B598E" w14:paraId="63586875" w14:textId="77777777" w:rsidTr="00B024BA">
        <w:trPr>
          <w:jc w:val="center"/>
        </w:trPr>
        <w:tc>
          <w:tcPr>
            <w:tcW w:w="1194" w:type="pct"/>
            <w:vAlign w:val="center"/>
          </w:tcPr>
          <w:p w14:paraId="21281A17" w14:textId="77777777" w:rsidR="00F6310A" w:rsidRPr="009B598E" w:rsidRDefault="00F6310A" w:rsidP="00B024BA">
            <w:pPr>
              <w:tabs>
                <w:tab w:val="left" w:pos="180"/>
              </w:tabs>
              <w:spacing w:after="120" w:line="276" w:lineRule="auto"/>
              <w:ind w:left="0" w:right="0" w:firstLine="0"/>
              <w:jc w:val="center"/>
              <w:rPr>
                <w:rFonts w:cstheme="minorHAnsi"/>
                <w:color w:val="404040" w:themeColor="text1" w:themeTint="BF"/>
                <w:szCs w:val="24"/>
                <w:lang w:val="en-GB" w:bidi="en-US"/>
              </w:rPr>
            </w:pPr>
            <w:r w:rsidRPr="009B598E">
              <w:rPr>
                <w:color w:val="404040" w:themeColor="text1" w:themeTint="BF"/>
                <w:szCs w:val="24"/>
              </w:rPr>
              <w:t>SA</w:t>
            </w:r>
          </w:p>
        </w:tc>
        <w:tc>
          <w:tcPr>
            <w:tcW w:w="3806" w:type="pct"/>
          </w:tcPr>
          <w:p w14:paraId="1A7DB368" w14:textId="4B09FB8C" w:rsidR="00F6310A" w:rsidRPr="009B598E"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307" w:history="1">
              <w:r w:rsidR="00326472" w:rsidRPr="009B598E">
                <w:rPr>
                  <w:rStyle w:val="Hyperlink"/>
                  <w:rFonts w:cstheme="minorHAnsi"/>
                  <w:color w:val="2E74B5" w:themeColor="accent5" w:themeShade="BF"/>
                  <w:szCs w:val="24"/>
                  <w:u w:val="none"/>
                  <w:lang w:val="en-GB" w:bidi="en-US"/>
                </w:rPr>
                <w:t>Work Health and Safety Act 2012</w:t>
              </w:r>
            </w:hyperlink>
          </w:p>
        </w:tc>
      </w:tr>
      <w:tr w:rsidR="00F6310A" w:rsidRPr="009B598E" w14:paraId="2D498E62" w14:textId="77777777" w:rsidTr="00B024BA">
        <w:trPr>
          <w:jc w:val="center"/>
        </w:trPr>
        <w:tc>
          <w:tcPr>
            <w:tcW w:w="1194" w:type="pct"/>
            <w:vAlign w:val="center"/>
          </w:tcPr>
          <w:p w14:paraId="51AC3BE0" w14:textId="62563DF4" w:rsidR="00F6310A" w:rsidRPr="009B598E" w:rsidRDefault="00F6310A" w:rsidP="00B024BA">
            <w:pPr>
              <w:tabs>
                <w:tab w:val="left" w:pos="180"/>
              </w:tabs>
              <w:spacing w:after="120" w:line="276" w:lineRule="auto"/>
              <w:ind w:left="0" w:right="0" w:firstLine="0"/>
              <w:jc w:val="center"/>
              <w:rPr>
                <w:rFonts w:cstheme="minorHAnsi"/>
                <w:color w:val="404040" w:themeColor="text1" w:themeTint="BF"/>
                <w:szCs w:val="24"/>
                <w:lang w:val="en-GB" w:bidi="en-US"/>
              </w:rPr>
            </w:pPr>
            <w:r w:rsidRPr="009B598E">
              <w:rPr>
                <w:color w:val="404040" w:themeColor="text1" w:themeTint="BF"/>
                <w:szCs w:val="24"/>
              </w:rPr>
              <w:t>T</w:t>
            </w:r>
            <w:r w:rsidR="000035EB" w:rsidRPr="009B598E">
              <w:rPr>
                <w:color w:val="404040" w:themeColor="text1" w:themeTint="BF"/>
                <w:szCs w:val="24"/>
              </w:rPr>
              <w:t>a</w:t>
            </w:r>
            <w:r w:rsidR="000035EB" w:rsidRPr="009B598E">
              <w:rPr>
                <w:szCs w:val="24"/>
              </w:rPr>
              <w:t>s</w:t>
            </w:r>
          </w:p>
        </w:tc>
        <w:tc>
          <w:tcPr>
            <w:tcW w:w="3806" w:type="pct"/>
          </w:tcPr>
          <w:p w14:paraId="5781E561" w14:textId="1BE4A337" w:rsidR="00F6310A" w:rsidRPr="009B598E"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308" w:history="1">
              <w:r w:rsidR="00950DCA" w:rsidRPr="009B598E">
                <w:rPr>
                  <w:rStyle w:val="Hyperlink"/>
                  <w:rFonts w:cstheme="minorHAnsi"/>
                  <w:color w:val="2E74B5" w:themeColor="accent5" w:themeShade="BF"/>
                  <w:szCs w:val="24"/>
                  <w:u w:val="none"/>
                  <w:lang w:val="en-GB" w:bidi="en-US"/>
                </w:rPr>
                <w:t>Work Health and Safety Act 2012</w:t>
              </w:r>
            </w:hyperlink>
          </w:p>
        </w:tc>
      </w:tr>
      <w:tr w:rsidR="00F6310A" w:rsidRPr="009B598E" w14:paraId="3620F0A8" w14:textId="77777777" w:rsidTr="00B024BA">
        <w:trPr>
          <w:jc w:val="center"/>
        </w:trPr>
        <w:tc>
          <w:tcPr>
            <w:tcW w:w="1194" w:type="pct"/>
            <w:vAlign w:val="center"/>
          </w:tcPr>
          <w:p w14:paraId="79E81EC3" w14:textId="219393C8" w:rsidR="00F6310A" w:rsidRPr="009B598E" w:rsidRDefault="00F6310A" w:rsidP="00B024BA">
            <w:pPr>
              <w:tabs>
                <w:tab w:val="left" w:pos="180"/>
              </w:tabs>
              <w:spacing w:after="120" w:line="276" w:lineRule="auto"/>
              <w:ind w:left="0" w:right="0" w:firstLine="0"/>
              <w:jc w:val="center"/>
              <w:rPr>
                <w:rFonts w:cstheme="minorHAnsi"/>
                <w:color w:val="404040" w:themeColor="text1" w:themeTint="BF"/>
                <w:szCs w:val="24"/>
                <w:lang w:val="en-GB" w:bidi="en-US"/>
              </w:rPr>
            </w:pPr>
            <w:r w:rsidRPr="009B598E">
              <w:rPr>
                <w:color w:val="404040" w:themeColor="text1" w:themeTint="BF"/>
                <w:szCs w:val="24"/>
              </w:rPr>
              <w:t>V</w:t>
            </w:r>
            <w:r w:rsidR="000035EB" w:rsidRPr="009B598E">
              <w:rPr>
                <w:color w:val="404040" w:themeColor="text1" w:themeTint="BF"/>
                <w:szCs w:val="24"/>
              </w:rPr>
              <w:t>i</w:t>
            </w:r>
            <w:r w:rsidR="000035EB" w:rsidRPr="009B598E">
              <w:rPr>
                <w:szCs w:val="24"/>
              </w:rPr>
              <w:t>c</w:t>
            </w:r>
          </w:p>
        </w:tc>
        <w:tc>
          <w:tcPr>
            <w:tcW w:w="3806" w:type="pct"/>
          </w:tcPr>
          <w:p w14:paraId="58F124E3" w14:textId="6ABC6B69" w:rsidR="00F6310A" w:rsidRPr="009B598E"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309" w:history="1">
              <w:r w:rsidR="000C6F14" w:rsidRPr="009B598E">
                <w:rPr>
                  <w:rStyle w:val="Hyperlink"/>
                  <w:rFonts w:cstheme="minorHAnsi"/>
                  <w:color w:val="2E74B5" w:themeColor="accent5" w:themeShade="BF"/>
                  <w:szCs w:val="24"/>
                  <w:u w:val="none"/>
                  <w:lang w:val="en-GB" w:bidi="en-US"/>
                </w:rPr>
                <w:t>Occupational Health and Safety Act 2004</w:t>
              </w:r>
            </w:hyperlink>
          </w:p>
        </w:tc>
      </w:tr>
      <w:tr w:rsidR="00F6310A" w:rsidRPr="009B598E" w14:paraId="37DA02AA" w14:textId="77777777" w:rsidTr="00B024BA">
        <w:trPr>
          <w:jc w:val="center"/>
        </w:trPr>
        <w:tc>
          <w:tcPr>
            <w:tcW w:w="1194" w:type="pct"/>
            <w:vAlign w:val="center"/>
          </w:tcPr>
          <w:p w14:paraId="28BD2EDB" w14:textId="77777777" w:rsidR="00F6310A" w:rsidRPr="009B598E" w:rsidRDefault="00F6310A" w:rsidP="00B024BA">
            <w:pPr>
              <w:tabs>
                <w:tab w:val="left" w:pos="180"/>
              </w:tabs>
              <w:spacing w:after="120" w:line="276" w:lineRule="auto"/>
              <w:ind w:left="0" w:right="0" w:firstLine="0"/>
              <w:jc w:val="center"/>
              <w:rPr>
                <w:rFonts w:cstheme="minorHAnsi"/>
                <w:color w:val="404040" w:themeColor="text1" w:themeTint="BF"/>
                <w:szCs w:val="24"/>
                <w:lang w:val="en-GB" w:bidi="en-US"/>
              </w:rPr>
            </w:pPr>
            <w:r w:rsidRPr="009B598E">
              <w:rPr>
                <w:color w:val="404040" w:themeColor="text1" w:themeTint="BF"/>
                <w:szCs w:val="24"/>
              </w:rPr>
              <w:t>WA</w:t>
            </w:r>
          </w:p>
        </w:tc>
        <w:tc>
          <w:tcPr>
            <w:tcW w:w="3806" w:type="pct"/>
          </w:tcPr>
          <w:p w14:paraId="7CBB4885" w14:textId="3E1D22CC" w:rsidR="00F6310A" w:rsidRPr="009B598E" w:rsidRDefault="0081531B"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310" w:history="1">
              <w:r w:rsidR="00195E32" w:rsidRPr="009B598E">
                <w:rPr>
                  <w:rStyle w:val="Hyperlink"/>
                  <w:rFonts w:cstheme="minorHAnsi"/>
                  <w:color w:val="2E74B5" w:themeColor="accent5" w:themeShade="BF"/>
                  <w:szCs w:val="24"/>
                  <w:u w:val="none"/>
                  <w:lang w:val="en-GB" w:bidi="en-US"/>
                </w:rPr>
                <w:t>Work Health and Safety Act 2020</w:t>
              </w:r>
            </w:hyperlink>
          </w:p>
        </w:tc>
      </w:tr>
    </w:tbl>
    <w:p w14:paraId="3299A66B" w14:textId="39899098" w:rsidR="0044457A" w:rsidRPr="000035EB" w:rsidRDefault="00FC698B" w:rsidP="00A1080C">
      <w:pPr>
        <w:spacing w:after="120" w:line="276" w:lineRule="auto"/>
        <w:ind w:left="0" w:right="102" w:firstLine="0"/>
        <w:jc w:val="right"/>
        <w:rPr>
          <w:rFonts w:cstheme="minorHAnsi"/>
          <w:i/>
          <w:iCs/>
          <w:color w:val="262626" w:themeColor="text1" w:themeTint="D9"/>
          <w:sz w:val="20"/>
          <w:szCs w:val="20"/>
          <w:lang w:val="en-AU" w:bidi="en-US"/>
        </w:rPr>
      </w:pPr>
      <w:r w:rsidRPr="000035EB">
        <w:rPr>
          <w:rFonts w:cstheme="minorHAnsi"/>
          <w:i/>
          <w:iCs/>
          <w:color w:val="262626" w:themeColor="text1" w:themeTint="D9"/>
          <w:sz w:val="20"/>
          <w:szCs w:val="20"/>
          <w:lang w:val="en-AU" w:bidi="en-US"/>
        </w:rPr>
        <w:t xml:space="preserve">Based on </w:t>
      </w:r>
      <w:hyperlink r:id="rId311" w:history="1">
        <w:r w:rsidRPr="00B024BA">
          <w:rPr>
            <w:rStyle w:val="Hyperlink"/>
            <w:rFonts w:cstheme="minorHAnsi"/>
            <w:i/>
            <w:iCs/>
            <w:color w:val="2E74B5" w:themeColor="accent5" w:themeShade="BF"/>
            <w:sz w:val="20"/>
            <w:szCs w:val="20"/>
            <w:u w:val="none"/>
            <w:lang w:val="en-AU" w:bidi="en-US"/>
          </w:rPr>
          <w:t>Law and regulation</w:t>
        </w:r>
      </w:hyperlink>
      <w:r w:rsidRPr="000035EB">
        <w:rPr>
          <w:rFonts w:cstheme="minorHAnsi"/>
          <w:i/>
          <w:iCs/>
          <w:color w:val="262626" w:themeColor="text1" w:themeTint="D9"/>
          <w:sz w:val="20"/>
          <w:szCs w:val="20"/>
          <w:lang w:val="en-AU" w:bidi="en-US"/>
        </w:rPr>
        <w:t xml:space="preserve">, used under </w:t>
      </w:r>
      <w:hyperlink r:id="rId312" w:history="1">
        <w:r w:rsidRPr="00B024BA">
          <w:rPr>
            <w:rStyle w:val="Hyperlink"/>
            <w:rFonts w:cstheme="minorHAnsi"/>
            <w:i/>
            <w:iCs/>
            <w:color w:val="2E74B5" w:themeColor="accent5" w:themeShade="BF"/>
            <w:sz w:val="20"/>
            <w:szCs w:val="20"/>
            <w:u w:val="none"/>
            <w:lang w:val="en-AU" w:bidi="en-US"/>
          </w:rPr>
          <w:t>CC BY 4.0</w:t>
        </w:r>
      </w:hyperlink>
      <w:r w:rsidRPr="000035EB">
        <w:rPr>
          <w:rFonts w:cstheme="minorHAnsi"/>
          <w:i/>
          <w:iCs/>
          <w:color w:val="262626" w:themeColor="text1" w:themeTint="D9"/>
          <w:sz w:val="20"/>
          <w:szCs w:val="20"/>
          <w:lang w:val="en-AU" w:bidi="en-US"/>
        </w:rPr>
        <w:t xml:space="preserve">. </w:t>
      </w:r>
      <w:hyperlink r:id="rId313" w:history="1">
        <w:r w:rsidR="000035EB" w:rsidRPr="00B024BA">
          <w:rPr>
            <w:rStyle w:val="Hyperlink"/>
            <w:rFonts w:cstheme="minorHAnsi"/>
            <w:i/>
            <w:iCs/>
            <w:color w:val="2E74B5" w:themeColor="accent5" w:themeShade="BF"/>
            <w:sz w:val="20"/>
            <w:szCs w:val="20"/>
            <w:u w:val="none"/>
            <w:lang w:val="en-AU" w:bidi="en-US"/>
          </w:rPr>
          <w:t>© Commonwealth of Australia.</w:t>
        </w:r>
      </w:hyperlink>
    </w:p>
    <w:p w14:paraId="69A8D73B" w14:textId="77777777" w:rsidR="009B598E" w:rsidRDefault="009B598E">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6FDCD341" w14:textId="6E2702F1" w:rsidR="0044457A" w:rsidRPr="00FC7B48" w:rsidRDefault="00711A4F" w:rsidP="00B024BA">
      <w:pPr>
        <w:spacing w:after="120" w:line="276" w:lineRule="auto"/>
        <w:ind w:left="0" w:firstLine="0"/>
        <w:jc w:val="both"/>
        <w:rPr>
          <w:rFonts w:cstheme="minorHAnsi"/>
          <w:color w:val="404040" w:themeColor="text1" w:themeTint="BF"/>
          <w:sz w:val="24"/>
          <w:lang w:val="en-AU" w:bidi="en-US"/>
        </w:rPr>
      </w:pPr>
      <w:r w:rsidRPr="00FC7B48">
        <w:rPr>
          <w:rFonts w:cstheme="minorHAnsi"/>
          <w:color w:val="404040" w:themeColor="text1" w:themeTint="BF"/>
          <w:sz w:val="24"/>
          <w:lang w:val="en-AU" w:bidi="en-US"/>
        </w:rPr>
        <w:lastRenderedPageBreak/>
        <w:t>Organisation</w:t>
      </w:r>
      <w:r w:rsidR="00160A0C">
        <w:rPr>
          <w:rFonts w:cstheme="minorHAnsi"/>
          <w:color w:val="404040" w:themeColor="text1" w:themeTint="BF"/>
          <w:sz w:val="24"/>
          <w:lang w:val="en-AU" w:bidi="en-US"/>
        </w:rPr>
        <w:t>s</w:t>
      </w:r>
      <w:r w:rsidRPr="00FC7B48">
        <w:rPr>
          <w:rFonts w:cstheme="minorHAnsi"/>
          <w:color w:val="404040" w:themeColor="text1" w:themeTint="BF"/>
          <w:sz w:val="24"/>
          <w:lang w:val="en-AU" w:bidi="en-US"/>
        </w:rPr>
        <w:t xml:space="preserve"> should have work health and safety policies and procedures</w:t>
      </w:r>
      <w:r w:rsidR="00AE344D" w:rsidRPr="00FC7B48">
        <w:rPr>
          <w:rFonts w:cstheme="minorHAnsi"/>
          <w:color w:val="404040" w:themeColor="text1" w:themeTint="BF"/>
          <w:sz w:val="24"/>
          <w:lang w:val="en-AU" w:bidi="en-US"/>
        </w:rPr>
        <w:t>. These may include:</w:t>
      </w:r>
    </w:p>
    <w:p w14:paraId="79F479CF" w14:textId="24318660" w:rsidR="00AE344D" w:rsidRPr="00FC7B48" w:rsidRDefault="00AE344D" w:rsidP="002D1BE0">
      <w:pPr>
        <w:pStyle w:val="ListParagraph"/>
        <w:numPr>
          <w:ilvl w:val="0"/>
          <w:numId w:val="87"/>
        </w:numPr>
        <w:spacing w:after="120" w:line="276" w:lineRule="auto"/>
        <w:contextualSpacing w:val="0"/>
        <w:jc w:val="both"/>
        <w:rPr>
          <w:rFonts w:cstheme="minorHAnsi"/>
          <w:color w:val="404040" w:themeColor="text1" w:themeTint="BF"/>
          <w:sz w:val="24"/>
          <w:lang w:val="en-AU" w:bidi="en-US"/>
        </w:rPr>
      </w:pPr>
      <w:r w:rsidRPr="00FC7B48">
        <w:rPr>
          <w:rFonts w:cstheme="minorHAnsi"/>
          <w:color w:val="404040" w:themeColor="text1" w:themeTint="BF"/>
          <w:sz w:val="24"/>
          <w:lang w:val="en-AU" w:bidi="en-US"/>
        </w:rPr>
        <w:t>manual handling techniques</w:t>
      </w:r>
    </w:p>
    <w:p w14:paraId="1948E34E" w14:textId="53E24293" w:rsidR="00503B5A" w:rsidRPr="00FC7B48" w:rsidRDefault="00503B5A" w:rsidP="002D1BE0">
      <w:pPr>
        <w:pStyle w:val="ListParagraph"/>
        <w:numPr>
          <w:ilvl w:val="0"/>
          <w:numId w:val="87"/>
        </w:numPr>
        <w:spacing w:after="120" w:line="276" w:lineRule="auto"/>
        <w:contextualSpacing w:val="0"/>
        <w:jc w:val="both"/>
        <w:rPr>
          <w:rFonts w:cstheme="minorHAnsi"/>
          <w:color w:val="404040" w:themeColor="text1" w:themeTint="BF"/>
          <w:sz w:val="24"/>
          <w:lang w:val="en-AU" w:bidi="en-US"/>
        </w:rPr>
      </w:pPr>
      <w:r w:rsidRPr="00FC7B48">
        <w:rPr>
          <w:rFonts w:cstheme="minorHAnsi"/>
          <w:color w:val="404040" w:themeColor="text1" w:themeTint="BF"/>
          <w:sz w:val="24"/>
          <w:lang w:val="en-AU" w:bidi="en-US"/>
        </w:rPr>
        <w:t xml:space="preserve">available services for </w:t>
      </w:r>
      <w:r w:rsidR="000C22E1" w:rsidRPr="00FC7B48">
        <w:rPr>
          <w:rFonts w:cstheme="minorHAnsi"/>
          <w:color w:val="404040" w:themeColor="text1" w:themeTint="BF"/>
          <w:sz w:val="24"/>
          <w:lang w:val="en-AU" w:bidi="en-US"/>
        </w:rPr>
        <w:t>mental health issues</w:t>
      </w:r>
    </w:p>
    <w:p w14:paraId="42CE3A15" w14:textId="4F16FE6F" w:rsidR="000C22E1" w:rsidRPr="00FC7B48" w:rsidRDefault="00F716B1" w:rsidP="002D1BE0">
      <w:pPr>
        <w:pStyle w:val="ListParagraph"/>
        <w:numPr>
          <w:ilvl w:val="0"/>
          <w:numId w:val="87"/>
        </w:numPr>
        <w:spacing w:after="120" w:line="276" w:lineRule="auto"/>
        <w:contextualSpacing w:val="0"/>
        <w:jc w:val="both"/>
        <w:rPr>
          <w:rFonts w:cstheme="minorHAnsi"/>
          <w:color w:val="404040" w:themeColor="text1" w:themeTint="BF"/>
          <w:sz w:val="24"/>
          <w:lang w:val="en-AU" w:bidi="en-US"/>
        </w:rPr>
      </w:pPr>
      <w:r w:rsidRPr="00FC7B48">
        <w:rPr>
          <w:rFonts w:cstheme="minorHAnsi"/>
          <w:color w:val="404040" w:themeColor="text1" w:themeTint="BF"/>
          <w:sz w:val="24"/>
          <w:lang w:val="en-AU" w:bidi="en-US"/>
        </w:rPr>
        <w:t>workplace environment (</w:t>
      </w:r>
      <w:proofErr w:type="gramStart"/>
      <w:r w:rsidR="00C0464C" w:rsidRPr="00FC7B48">
        <w:rPr>
          <w:rFonts w:cstheme="minorHAnsi"/>
          <w:color w:val="404040" w:themeColor="text1" w:themeTint="BF"/>
          <w:sz w:val="24"/>
          <w:lang w:val="en-AU" w:bidi="en-US"/>
        </w:rPr>
        <w:t>i.e.</w:t>
      </w:r>
      <w:proofErr w:type="gramEnd"/>
      <w:r w:rsidR="00C0464C" w:rsidRPr="00FC7B48">
        <w:rPr>
          <w:rFonts w:cstheme="minorHAnsi"/>
          <w:color w:val="404040" w:themeColor="text1" w:themeTint="BF"/>
          <w:sz w:val="24"/>
          <w:lang w:val="en-AU" w:bidi="en-US"/>
        </w:rPr>
        <w:t xml:space="preserve"> using ergonomic equipment)</w:t>
      </w:r>
    </w:p>
    <w:p w14:paraId="7735E972" w14:textId="13AAE23C" w:rsidR="00F716B1" w:rsidRDefault="00901074" w:rsidP="002D1BE0">
      <w:pPr>
        <w:pStyle w:val="ListParagraph"/>
        <w:numPr>
          <w:ilvl w:val="0"/>
          <w:numId w:val="87"/>
        </w:numPr>
        <w:spacing w:after="120" w:line="276" w:lineRule="auto"/>
        <w:contextualSpacing w:val="0"/>
        <w:jc w:val="both"/>
        <w:rPr>
          <w:rFonts w:cstheme="minorHAnsi"/>
          <w:color w:val="404040" w:themeColor="text1" w:themeTint="BF"/>
          <w:sz w:val="24"/>
          <w:lang w:val="en-AU" w:bidi="en-US"/>
        </w:rPr>
      </w:pPr>
      <w:r w:rsidRPr="00FC7B48">
        <w:rPr>
          <w:rFonts w:cstheme="minorHAnsi"/>
          <w:color w:val="404040" w:themeColor="text1" w:themeTint="BF"/>
          <w:sz w:val="24"/>
          <w:lang w:val="en-AU" w:bidi="en-US"/>
        </w:rPr>
        <w:t>first aid in the workplace</w:t>
      </w:r>
    </w:p>
    <w:p w14:paraId="0A1BB14C" w14:textId="6F233D96" w:rsidR="00965872" w:rsidRPr="00FC7B48" w:rsidRDefault="00965872" w:rsidP="002D1BE0">
      <w:pPr>
        <w:pStyle w:val="ListParagraph"/>
        <w:numPr>
          <w:ilvl w:val="0"/>
          <w:numId w:val="87"/>
        </w:numPr>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reporting notifiable incidents</w:t>
      </w:r>
    </w:p>
    <w:p w14:paraId="6F7CB626" w14:textId="6CED11B0" w:rsidR="000035EB" w:rsidRDefault="00FC7B48" w:rsidP="002D1BE0">
      <w:pPr>
        <w:pStyle w:val="ListParagraph"/>
        <w:numPr>
          <w:ilvl w:val="0"/>
          <w:numId w:val="87"/>
        </w:numPr>
        <w:spacing w:after="120" w:line="276" w:lineRule="auto"/>
        <w:contextualSpacing w:val="0"/>
        <w:jc w:val="both"/>
        <w:rPr>
          <w:rFonts w:cstheme="minorHAnsi"/>
          <w:color w:val="404040" w:themeColor="text1" w:themeTint="BF"/>
          <w:sz w:val="24"/>
          <w:lang w:val="en-AU" w:bidi="en-US"/>
        </w:rPr>
      </w:pPr>
      <w:r w:rsidRPr="00FC7B48">
        <w:rPr>
          <w:rFonts w:cstheme="minorHAnsi"/>
          <w:color w:val="404040" w:themeColor="text1" w:themeTint="BF"/>
          <w:sz w:val="24"/>
          <w:lang w:val="en-AU" w:bidi="en-US"/>
        </w:rPr>
        <w:t>risk assessment</w:t>
      </w:r>
      <w:r w:rsidR="00860F0B">
        <w:rPr>
          <w:rFonts w:cstheme="minorHAnsi"/>
          <w:color w:val="404040" w:themeColor="text1" w:themeTint="BF"/>
          <w:sz w:val="24"/>
          <w:lang w:val="en-AU" w:bidi="en-US"/>
        </w:rPr>
        <w:t>.</w:t>
      </w:r>
    </w:p>
    <w:p w14:paraId="4DA1C465" w14:textId="0157CECB" w:rsidR="00FC7B48" w:rsidRDefault="009B598E" w:rsidP="00B024BA">
      <w:pPr>
        <w:spacing w:after="120" w:line="276" w:lineRule="auto"/>
        <w:ind w:left="0" w:firstLine="0"/>
        <w:jc w:val="both"/>
        <w:rPr>
          <w:rFonts w:cstheme="minorHAnsi"/>
          <w:color w:val="404040" w:themeColor="text1" w:themeTint="BF"/>
          <w:sz w:val="24"/>
          <w:lang w:val="en-AU" w:bidi="en-US"/>
        </w:rPr>
      </w:pPr>
      <w:r>
        <w:rPr>
          <w:noProof/>
          <w:lang w:eastAsia="en-PH"/>
        </w:rPr>
        <w:drawing>
          <wp:anchor distT="0" distB="0" distL="114300" distR="114300" simplePos="0" relativeHeight="251658287" behindDoc="0" locked="0" layoutInCell="1" allowOverlap="1" wp14:anchorId="61655032" wp14:editId="2089F948">
            <wp:simplePos x="0" y="0"/>
            <wp:positionH relativeFrom="margin">
              <wp:align>right</wp:align>
            </wp:positionH>
            <wp:positionV relativeFrom="paragraph">
              <wp:posOffset>26670</wp:posOffset>
            </wp:positionV>
            <wp:extent cx="2331720" cy="1554480"/>
            <wp:effectExtent l="0" t="0" r="0" b="7620"/>
            <wp:wrapSquare wrapText="bothSides"/>
            <wp:docPr id="1280024596" name="Picture 1280024596"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36" name="Picture 876719936" descr="A group of people posing for a photo&#10;&#10;Description automatically generated"/>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331720" cy="1554480"/>
                    </a:xfrm>
                    <a:prstGeom prst="rect">
                      <a:avLst/>
                    </a:prstGeom>
                    <a:noFill/>
                    <a:ln>
                      <a:noFill/>
                    </a:ln>
                  </pic:spPr>
                </pic:pic>
              </a:graphicData>
            </a:graphic>
          </wp:anchor>
        </w:drawing>
      </w:r>
      <w:r w:rsidR="0036068A" w:rsidRPr="00B024BA">
        <w:rPr>
          <w:rFonts w:cstheme="minorHAnsi"/>
          <w:color w:val="404040" w:themeColor="text1" w:themeTint="BF"/>
          <w:sz w:val="24"/>
          <w:lang w:val="en-AU" w:bidi="en-US"/>
        </w:rPr>
        <w:t>Health and community service workers should follow work health and safety p</w:t>
      </w:r>
      <w:r w:rsidR="00D420F9" w:rsidRPr="00B024BA">
        <w:rPr>
          <w:rFonts w:cstheme="minorHAnsi"/>
          <w:color w:val="404040" w:themeColor="text1" w:themeTint="BF"/>
          <w:sz w:val="24"/>
          <w:lang w:val="en-AU" w:bidi="en-US"/>
        </w:rPr>
        <w:t>olicies and procedures</w:t>
      </w:r>
      <w:r w:rsidR="00D420F9" w:rsidRPr="000035EB">
        <w:rPr>
          <w:rFonts w:cstheme="minorHAnsi"/>
          <w:color w:val="404040" w:themeColor="text1" w:themeTint="BF"/>
          <w:sz w:val="24"/>
          <w:lang w:val="en-AU" w:bidi="en-US"/>
        </w:rPr>
        <w:t xml:space="preserve">. </w:t>
      </w:r>
      <w:r w:rsidR="00DC4C2E" w:rsidRPr="000035EB">
        <w:rPr>
          <w:rFonts w:cstheme="minorHAnsi"/>
          <w:color w:val="404040" w:themeColor="text1" w:themeTint="BF"/>
          <w:sz w:val="24"/>
          <w:lang w:val="en-AU" w:bidi="en-US"/>
        </w:rPr>
        <w:t xml:space="preserve">It is one way of preventing workplace injuries. You should also utilise </w:t>
      </w:r>
      <w:r w:rsidR="009C7B07" w:rsidRPr="000035EB">
        <w:rPr>
          <w:rFonts w:cstheme="minorHAnsi"/>
          <w:color w:val="404040" w:themeColor="text1" w:themeTint="BF"/>
          <w:sz w:val="24"/>
          <w:lang w:val="en-AU" w:bidi="en-US"/>
        </w:rPr>
        <w:t>support and services when you need them.</w:t>
      </w:r>
      <w:r w:rsidR="00F501F2">
        <w:rPr>
          <w:rFonts w:cstheme="minorHAnsi"/>
          <w:color w:val="404040" w:themeColor="text1" w:themeTint="BF"/>
          <w:sz w:val="24"/>
          <w:lang w:val="en-AU" w:bidi="en-US"/>
        </w:rPr>
        <w:t xml:space="preserve"> </w:t>
      </w:r>
    </w:p>
    <w:p w14:paraId="16353D1E" w14:textId="77777777" w:rsidR="00A1080C" w:rsidRPr="00FC7B48" w:rsidRDefault="00A1080C" w:rsidP="00B024BA">
      <w:pPr>
        <w:spacing w:after="120" w:line="276" w:lineRule="auto"/>
        <w:ind w:left="0" w:firstLine="0"/>
        <w:jc w:val="both"/>
        <w:rPr>
          <w:rFonts w:cstheme="minorHAnsi"/>
          <w:color w:val="404040" w:themeColor="text1" w:themeTint="BF"/>
          <w:sz w:val="24"/>
          <w:lang w:val="en-AU" w:bidi="en-US"/>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330CF9" w:rsidRPr="00F87471" w14:paraId="0571B53D" w14:textId="77777777" w:rsidTr="004E5135">
        <w:tc>
          <w:tcPr>
            <w:tcW w:w="1985" w:type="dxa"/>
          </w:tcPr>
          <w:p w14:paraId="6DF9B7AF" w14:textId="77777777" w:rsidR="00330CF9" w:rsidRPr="00F87471" w:rsidRDefault="00330CF9" w:rsidP="004E5135">
            <w:pPr>
              <w:spacing w:after="120" w:line="276" w:lineRule="auto"/>
              <w:ind w:left="0" w:right="0" w:firstLine="0"/>
              <w:jc w:val="center"/>
              <w:rPr>
                <w:rFonts w:cstheme="minorHAnsi"/>
                <w:color w:val="262626" w:themeColor="text1" w:themeTint="D9"/>
                <w:highlight w:val="yellow"/>
                <w:lang w:val="en-AU" w:bidi="en-US"/>
              </w:rPr>
            </w:pPr>
            <w:r w:rsidRPr="00F87471">
              <w:rPr>
                <w:rFonts w:cstheme="minorHAnsi"/>
                <w:noProof/>
                <w:color w:val="262626" w:themeColor="text1" w:themeTint="D9"/>
                <w:lang w:eastAsia="en-PH"/>
              </w:rPr>
              <w:drawing>
                <wp:inline distT="0" distB="0" distL="0" distR="0" wp14:anchorId="7642A825" wp14:editId="12984963">
                  <wp:extent cx="852853" cy="900000"/>
                  <wp:effectExtent l="0" t="0" r="4445" b="0"/>
                  <wp:docPr id="56" name="Picture 5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008B77A" w14:textId="6A4A5FDF" w:rsidR="00330CF9" w:rsidRPr="00F87471" w:rsidRDefault="00330CF9" w:rsidP="004E5135">
            <w:pPr>
              <w:spacing w:after="120" w:line="276" w:lineRule="auto"/>
              <w:ind w:left="0" w:right="0" w:firstLine="0"/>
              <w:jc w:val="both"/>
              <w:rPr>
                <w:rFonts w:cstheme="minorHAnsi"/>
                <w:b/>
                <w:bCs/>
                <w:color w:val="FF595E"/>
                <w:sz w:val="28"/>
                <w:lang w:val="en-AU" w:bidi="en-US"/>
              </w:rPr>
            </w:pPr>
            <w:r w:rsidRPr="00F87471">
              <w:rPr>
                <w:rFonts w:cstheme="minorHAnsi"/>
                <w:b/>
                <w:bCs/>
                <w:color w:val="FF595E"/>
                <w:sz w:val="28"/>
                <w:lang w:val="en-AU" w:bidi="en-US"/>
              </w:rPr>
              <w:t>Checkpoint! Let’s Review</w:t>
            </w:r>
          </w:p>
          <w:p w14:paraId="7C9AECAC" w14:textId="45B6549E" w:rsidR="00330CF9" w:rsidRPr="009B598E" w:rsidRDefault="00091EC4" w:rsidP="002D1BE0">
            <w:pPr>
              <w:numPr>
                <w:ilvl w:val="0"/>
                <w:numId w:val="89"/>
              </w:numPr>
              <w:spacing w:after="120" w:line="276" w:lineRule="auto"/>
              <w:ind w:right="0"/>
              <w:jc w:val="both"/>
              <w:rPr>
                <w:rFonts w:cstheme="minorHAnsi"/>
                <w:color w:val="404040" w:themeColor="text1" w:themeTint="BF"/>
                <w:szCs w:val="24"/>
                <w:lang w:val="en-AU" w:bidi="en-US"/>
              </w:rPr>
            </w:pPr>
            <w:r w:rsidRPr="006528B7">
              <w:rPr>
                <w:rFonts w:cstheme="minorHAnsi"/>
                <w:color w:val="404040" w:themeColor="text1" w:themeTint="BF"/>
                <w:lang w:val="en-AU" w:bidi="en-US"/>
              </w:rPr>
              <w:t>Workers have their legal rights and responsibilities. Some of these rights are equal opportunity, remuneration and trade unions. Some of the responsibilities include</w:t>
            </w:r>
            <w:r w:rsidR="00FC42AF" w:rsidRPr="006528B7">
              <w:rPr>
                <w:rFonts w:cstheme="minorHAnsi"/>
                <w:color w:val="404040" w:themeColor="text1" w:themeTint="BF"/>
                <w:lang w:val="en-AU" w:bidi="en-US"/>
              </w:rPr>
              <w:t xml:space="preserve"> providing quality service and adhering to workplace policies.</w:t>
            </w:r>
          </w:p>
          <w:p w14:paraId="7ED91A25" w14:textId="53C1FF2D" w:rsidR="009B598E" w:rsidRPr="006528B7" w:rsidRDefault="009B598E" w:rsidP="002D1BE0">
            <w:pPr>
              <w:numPr>
                <w:ilvl w:val="0"/>
                <w:numId w:val="89"/>
              </w:numPr>
              <w:spacing w:after="120" w:line="276" w:lineRule="auto"/>
              <w:ind w:right="0"/>
              <w:jc w:val="both"/>
              <w:rPr>
                <w:rFonts w:cstheme="minorHAnsi"/>
                <w:color w:val="404040" w:themeColor="text1" w:themeTint="BF"/>
                <w:szCs w:val="24"/>
                <w:lang w:val="en-AU" w:bidi="en-US"/>
              </w:rPr>
            </w:pPr>
            <w:r>
              <w:rPr>
                <w:rFonts w:cstheme="minorHAnsi"/>
                <w:color w:val="404040" w:themeColor="text1" w:themeTint="BF"/>
                <w:szCs w:val="24"/>
                <w:lang w:val="en-AU" w:bidi="en-US"/>
              </w:rPr>
              <w:t xml:space="preserve">You need to be aware of legal considerations as a health and community service worker. You can check the applicable laws to your role. </w:t>
            </w:r>
            <w:r w:rsidRPr="006528B7">
              <w:rPr>
                <w:rFonts w:cstheme="minorHAnsi"/>
                <w:color w:val="404040" w:themeColor="text1" w:themeTint="BF"/>
                <w:szCs w:val="24"/>
                <w:lang w:val="en-AU" w:bidi="en-US"/>
              </w:rPr>
              <w:t>It may include laws regarding privacy, human rights and children in the workplace.</w:t>
            </w:r>
          </w:p>
          <w:p w14:paraId="5E768FA6" w14:textId="080465E4" w:rsidR="00330CF9" w:rsidRPr="009B598E" w:rsidRDefault="00330CF9" w:rsidP="009B598E">
            <w:pPr>
              <w:spacing w:after="120" w:line="276" w:lineRule="auto"/>
              <w:ind w:left="0" w:right="0" w:firstLine="0"/>
              <w:jc w:val="both"/>
              <w:rPr>
                <w:rFonts w:cstheme="minorHAnsi"/>
                <w:color w:val="262626" w:themeColor="text1" w:themeTint="D9"/>
                <w:sz w:val="22"/>
                <w:szCs w:val="20"/>
                <w:highlight w:val="yellow"/>
                <w:lang w:val="en-AU" w:bidi="en-US"/>
              </w:rPr>
            </w:pPr>
          </w:p>
        </w:tc>
      </w:tr>
    </w:tbl>
    <w:p w14:paraId="41B9EF6B" w14:textId="6BA81D23" w:rsidR="00330CF9" w:rsidRDefault="00330CF9">
      <w:pPr>
        <w:spacing w:after="120" w:line="276" w:lineRule="auto"/>
        <w:rPr>
          <w:rFonts w:cstheme="minorHAnsi"/>
          <w:iCs/>
          <w:color w:val="262626" w:themeColor="text1" w:themeTint="D9"/>
          <w:sz w:val="24"/>
          <w:szCs w:val="24"/>
          <w:lang w:val="en-AU" w:bidi="en-US"/>
        </w:rPr>
      </w:pPr>
      <w:r>
        <w:rPr>
          <w:rFonts w:cstheme="minorHAnsi"/>
          <w:iCs/>
          <w:color w:val="262626" w:themeColor="text1" w:themeTint="D9"/>
          <w:sz w:val="24"/>
          <w:szCs w:val="24"/>
          <w:lang w:val="en-AU" w:bidi="en-US"/>
        </w:rPr>
        <w:br w:type="page"/>
      </w:r>
    </w:p>
    <w:p w14:paraId="5C0CBAD3" w14:textId="05FCFB88" w:rsidR="00C93129" w:rsidRPr="000035EB" w:rsidRDefault="00D43A10" w:rsidP="0004716B">
      <w:pPr>
        <w:pStyle w:val="Heading2"/>
        <w:numPr>
          <w:ilvl w:val="1"/>
          <w:numId w:val="51"/>
        </w:numPr>
        <w:ind w:left="720" w:right="101"/>
        <w:rPr>
          <w:rFonts w:cs="Arial"/>
          <w:color w:val="7F7F7F" w:themeColor="text1" w:themeTint="80"/>
          <w:sz w:val="32"/>
          <w:szCs w:val="32"/>
          <w:lang w:val="en-AU"/>
        </w:rPr>
      </w:pPr>
      <w:bookmarkStart w:id="71" w:name="_Toc100664753"/>
      <w:r w:rsidRPr="000035EB">
        <w:rPr>
          <w:rFonts w:cs="Arial"/>
          <w:color w:val="7F7F7F" w:themeColor="text1" w:themeTint="80"/>
          <w:sz w:val="32"/>
          <w:szCs w:val="32"/>
          <w:lang w:val="en-AU"/>
        </w:rPr>
        <w:lastRenderedPageBreak/>
        <w:t>Adhere to Legal Requirements in Work Practices</w:t>
      </w:r>
      <w:bookmarkEnd w:id="71"/>
    </w:p>
    <w:p w14:paraId="6C8AE3D5" w14:textId="164C7067" w:rsidR="00B27C0E" w:rsidRDefault="008675FD" w:rsidP="00345FDE">
      <w:pPr>
        <w:tabs>
          <w:tab w:val="left" w:pos="180"/>
        </w:tabs>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In the previous subchapter, you identified </w:t>
      </w:r>
      <w:r w:rsidR="00633A5E">
        <w:rPr>
          <w:rFonts w:cstheme="minorHAnsi"/>
          <w:color w:val="404040" w:themeColor="text1" w:themeTint="BF"/>
          <w:sz w:val="24"/>
          <w:lang w:val="en-AU" w:bidi="en-US"/>
        </w:rPr>
        <w:t>your legal rights and responsibilities. These should be reflect</w:t>
      </w:r>
      <w:r w:rsidR="00C42FCD">
        <w:rPr>
          <w:rFonts w:cstheme="minorHAnsi"/>
          <w:color w:val="404040" w:themeColor="text1" w:themeTint="BF"/>
          <w:sz w:val="24"/>
          <w:lang w:val="en-AU" w:bidi="en-US"/>
        </w:rPr>
        <w:t>ed</w:t>
      </w:r>
      <w:r w:rsidR="00633A5E">
        <w:rPr>
          <w:rFonts w:cstheme="minorHAnsi"/>
          <w:color w:val="404040" w:themeColor="text1" w:themeTint="BF"/>
          <w:sz w:val="24"/>
          <w:lang w:val="en-AU" w:bidi="en-US"/>
        </w:rPr>
        <w:t xml:space="preserve"> in all aspects of your </w:t>
      </w:r>
      <w:r w:rsidR="00633A5E" w:rsidRPr="00044280">
        <w:rPr>
          <w:rFonts w:cstheme="minorHAnsi"/>
          <w:color w:val="404040" w:themeColor="text1" w:themeTint="BF"/>
          <w:sz w:val="24"/>
          <w:lang w:val="en-AU" w:bidi="en-US"/>
        </w:rPr>
        <w:t>work practice</w:t>
      </w:r>
      <w:r w:rsidR="005E1F72" w:rsidRPr="00044280">
        <w:rPr>
          <w:rFonts w:cstheme="minorHAnsi"/>
          <w:color w:val="404040" w:themeColor="text1" w:themeTint="BF"/>
          <w:sz w:val="24"/>
          <w:lang w:val="en-AU" w:bidi="en-US"/>
        </w:rPr>
        <w:t>. The aspects may include:</w:t>
      </w:r>
    </w:p>
    <w:p w14:paraId="0D80DAEA" w14:textId="0697823D" w:rsidR="000035EB" w:rsidRDefault="000035EB" w:rsidP="00345FDE">
      <w:pPr>
        <w:tabs>
          <w:tab w:val="left" w:pos="180"/>
        </w:tabs>
        <w:spacing w:after="120" w:line="276" w:lineRule="auto"/>
        <w:ind w:left="0" w:right="102"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7D6C0379" wp14:editId="5FA48F0A">
            <wp:extent cx="5684520" cy="1771650"/>
            <wp:effectExtent l="0" t="19050" r="11430" b="3810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5" r:lo="rId316" r:qs="rId317" r:cs="rId318"/>
              </a:graphicData>
            </a:graphic>
          </wp:inline>
        </w:drawing>
      </w:r>
    </w:p>
    <w:p w14:paraId="64C0F133" w14:textId="372C745B" w:rsidR="00E44840" w:rsidRDefault="00E44840" w:rsidP="00B024BA">
      <w:pPr>
        <w:tabs>
          <w:tab w:val="left" w:pos="180"/>
        </w:tabs>
        <w:spacing w:after="120" w:line="276" w:lineRule="auto"/>
        <w:ind w:lef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This subchapter </w:t>
      </w:r>
      <w:r w:rsidR="00736611">
        <w:rPr>
          <w:rFonts w:cstheme="minorHAnsi"/>
          <w:color w:val="404040" w:themeColor="text1" w:themeTint="BF"/>
          <w:sz w:val="24"/>
          <w:lang w:val="en-AU" w:bidi="en-US"/>
        </w:rPr>
        <w:t xml:space="preserve">will discuss the </w:t>
      </w:r>
      <w:r w:rsidR="005B2C28">
        <w:rPr>
          <w:rFonts w:cstheme="minorHAnsi"/>
          <w:color w:val="404040" w:themeColor="text1" w:themeTint="BF"/>
          <w:sz w:val="24"/>
          <w:lang w:val="en-AU" w:bidi="en-US"/>
        </w:rPr>
        <w:t xml:space="preserve">procedure on how </w:t>
      </w:r>
      <w:r w:rsidR="00C95C21">
        <w:rPr>
          <w:rFonts w:cstheme="minorHAnsi"/>
          <w:color w:val="404040" w:themeColor="text1" w:themeTint="BF"/>
          <w:sz w:val="24"/>
          <w:lang w:val="en-AU" w:bidi="en-US"/>
        </w:rPr>
        <w:t xml:space="preserve">to </w:t>
      </w:r>
      <w:r w:rsidR="006E2151">
        <w:rPr>
          <w:rFonts w:cstheme="minorHAnsi"/>
          <w:color w:val="404040" w:themeColor="text1" w:themeTint="BF"/>
          <w:sz w:val="24"/>
          <w:lang w:val="en-AU" w:bidi="en-US"/>
        </w:rPr>
        <w:t>follow</w:t>
      </w:r>
      <w:r w:rsidR="007547CA">
        <w:rPr>
          <w:rFonts w:cstheme="minorHAnsi"/>
          <w:color w:val="404040" w:themeColor="text1" w:themeTint="BF"/>
          <w:sz w:val="24"/>
          <w:lang w:val="en-AU" w:bidi="en-US"/>
        </w:rPr>
        <w:t xml:space="preserve"> legal requirements. Compl</w:t>
      </w:r>
      <w:r w:rsidR="006E2151">
        <w:rPr>
          <w:rFonts w:cstheme="minorHAnsi"/>
          <w:color w:val="404040" w:themeColor="text1" w:themeTint="BF"/>
          <w:sz w:val="24"/>
          <w:lang w:val="en-AU" w:bidi="en-US"/>
        </w:rPr>
        <w:t xml:space="preserve">ying </w:t>
      </w:r>
      <w:r w:rsidR="0034298A">
        <w:rPr>
          <w:rFonts w:cstheme="minorHAnsi"/>
          <w:color w:val="404040" w:themeColor="text1" w:themeTint="BF"/>
          <w:sz w:val="24"/>
          <w:lang w:val="en-AU" w:bidi="en-US"/>
        </w:rPr>
        <w:t>with legal requirements should be</w:t>
      </w:r>
      <w:r w:rsidR="006E2151">
        <w:rPr>
          <w:rFonts w:cstheme="minorHAnsi"/>
          <w:color w:val="404040" w:themeColor="text1" w:themeTint="BF"/>
          <w:sz w:val="24"/>
          <w:lang w:val="en-AU" w:bidi="en-US"/>
        </w:rPr>
        <w:t xml:space="preserve"> </w:t>
      </w:r>
      <w:r w:rsidR="00C65BC9">
        <w:rPr>
          <w:rFonts w:cstheme="minorHAnsi"/>
          <w:color w:val="404040" w:themeColor="text1" w:themeTint="BF"/>
          <w:sz w:val="24"/>
          <w:lang w:val="en-AU" w:bidi="en-US"/>
        </w:rPr>
        <w:t>done according to the workplace policies and procedure</w:t>
      </w:r>
      <w:r w:rsidR="00754F63">
        <w:rPr>
          <w:rFonts w:cstheme="minorHAnsi"/>
          <w:color w:val="404040" w:themeColor="text1" w:themeTint="BF"/>
          <w:sz w:val="24"/>
          <w:lang w:val="en-AU" w:bidi="en-US"/>
        </w:rPr>
        <w:t>s</w:t>
      </w:r>
      <w:r w:rsidR="00C65BC9">
        <w:rPr>
          <w:rFonts w:cstheme="minorHAnsi"/>
          <w:color w:val="404040" w:themeColor="text1" w:themeTint="BF"/>
          <w:sz w:val="24"/>
          <w:lang w:val="en-AU" w:bidi="en-US"/>
        </w:rPr>
        <w:t xml:space="preserve"> and </w:t>
      </w:r>
      <w:r w:rsidR="000035EB">
        <w:rPr>
          <w:rFonts w:cstheme="minorHAnsi"/>
          <w:color w:val="404040" w:themeColor="text1" w:themeTint="BF"/>
          <w:sz w:val="24"/>
          <w:lang w:val="en-AU" w:bidi="en-US"/>
        </w:rPr>
        <w:t xml:space="preserve">the </w:t>
      </w:r>
      <w:r w:rsidR="00C65BC9">
        <w:rPr>
          <w:rFonts w:cstheme="minorHAnsi"/>
          <w:color w:val="404040" w:themeColor="text1" w:themeTint="BF"/>
          <w:sz w:val="24"/>
          <w:lang w:val="en-AU" w:bidi="en-US"/>
        </w:rPr>
        <w:t>scope of one’s role.</w:t>
      </w:r>
      <w:r w:rsidR="00E31D28">
        <w:rPr>
          <w:rFonts w:cstheme="minorHAnsi"/>
          <w:color w:val="404040" w:themeColor="text1" w:themeTint="BF"/>
          <w:sz w:val="24"/>
          <w:lang w:val="en-AU" w:bidi="en-US"/>
        </w:rPr>
        <w:t xml:space="preserve"> Below are </w:t>
      </w:r>
      <w:r w:rsidR="004E3914">
        <w:rPr>
          <w:rFonts w:cstheme="minorHAnsi"/>
          <w:color w:val="404040" w:themeColor="text1" w:themeTint="BF"/>
          <w:sz w:val="24"/>
          <w:lang w:val="en-AU" w:bidi="en-US"/>
        </w:rPr>
        <w:t xml:space="preserve">the </w:t>
      </w:r>
      <w:r w:rsidR="00E31D28">
        <w:rPr>
          <w:rFonts w:cstheme="minorHAnsi"/>
          <w:color w:val="404040" w:themeColor="text1" w:themeTint="BF"/>
          <w:sz w:val="24"/>
          <w:lang w:val="en-AU" w:bidi="en-US"/>
        </w:rPr>
        <w:t>definition</w:t>
      </w:r>
      <w:r w:rsidR="004E3914">
        <w:rPr>
          <w:rFonts w:cstheme="minorHAnsi"/>
          <w:color w:val="404040" w:themeColor="text1" w:themeTint="BF"/>
          <w:sz w:val="24"/>
          <w:lang w:val="en-AU" w:bidi="en-US"/>
        </w:rPr>
        <w:t>s</w:t>
      </w:r>
      <w:r w:rsidR="00E31D28">
        <w:rPr>
          <w:rFonts w:cstheme="minorHAnsi"/>
          <w:color w:val="404040" w:themeColor="text1" w:themeTint="BF"/>
          <w:sz w:val="24"/>
          <w:lang w:val="en-AU" w:bidi="en-US"/>
        </w:rPr>
        <w:t xml:space="preserve"> of the terms used</w:t>
      </w:r>
      <w:r w:rsidR="000035EB">
        <w:rPr>
          <w:rFonts w:cstheme="minorHAnsi"/>
          <w:color w:val="404040" w:themeColor="text1" w:themeTint="BF"/>
          <w:sz w:val="24"/>
          <w:lang w:val="en-AU" w:bidi="en-US"/>
        </w:rPr>
        <w:t>.</w:t>
      </w:r>
    </w:p>
    <w:p w14:paraId="79CAA89A" w14:textId="11BE895C" w:rsidR="002A1F23" w:rsidRPr="000F2C8E" w:rsidRDefault="002A1F23" w:rsidP="002D1BE0">
      <w:pPr>
        <w:pStyle w:val="ListParagraph"/>
        <w:numPr>
          <w:ilvl w:val="0"/>
          <w:numId w:val="162"/>
        </w:numPr>
        <w:tabs>
          <w:tab w:val="left" w:pos="180"/>
        </w:tabs>
        <w:spacing w:after="120" w:line="276" w:lineRule="auto"/>
        <w:contextualSpacing w:val="0"/>
        <w:jc w:val="both"/>
        <w:rPr>
          <w:rFonts w:cstheme="minorHAnsi"/>
          <w:color w:val="404040" w:themeColor="text1" w:themeTint="BF"/>
          <w:sz w:val="24"/>
          <w:lang w:val="en-AU" w:bidi="en-US"/>
        </w:rPr>
      </w:pPr>
      <w:r w:rsidRPr="00B024BA">
        <w:rPr>
          <w:rFonts w:cstheme="minorHAnsi"/>
          <w:i/>
          <w:iCs/>
          <w:color w:val="404040" w:themeColor="text1" w:themeTint="BF"/>
          <w:sz w:val="24"/>
          <w:lang w:val="en-AU" w:bidi="en-US"/>
        </w:rPr>
        <w:t>Policies</w:t>
      </w:r>
      <w:r w:rsidRPr="000F2C8E">
        <w:rPr>
          <w:rFonts w:cstheme="minorHAnsi"/>
          <w:color w:val="404040" w:themeColor="text1" w:themeTint="BF"/>
          <w:sz w:val="24"/>
          <w:lang w:val="en-AU" w:bidi="en-US"/>
        </w:rPr>
        <w:t xml:space="preserve"> refer to the </w:t>
      </w:r>
      <w:r w:rsidR="00961501" w:rsidRPr="000F2C8E">
        <w:rPr>
          <w:rFonts w:cstheme="minorHAnsi"/>
          <w:color w:val="404040" w:themeColor="text1" w:themeTint="BF"/>
          <w:sz w:val="24"/>
          <w:lang w:val="en-AU" w:bidi="en-US"/>
        </w:rPr>
        <w:t xml:space="preserve">statement of the </w:t>
      </w:r>
      <w:r w:rsidRPr="000F2C8E">
        <w:rPr>
          <w:rFonts w:cstheme="minorHAnsi"/>
          <w:color w:val="404040" w:themeColor="text1" w:themeTint="BF"/>
          <w:sz w:val="24"/>
          <w:lang w:val="en-AU" w:bidi="en-US"/>
        </w:rPr>
        <w:t>or</w:t>
      </w:r>
      <w:r w:rsidR="00961501" w:rsidRPr="000F2C8E">
        <w:rPr>
          <w:rFonts w:cstheme="minorHAnsi"/>
          <w:color w:val="404040" w:themeColor="text1" w:themeTint="BF"/>
          <w:sz w:val="24"/>
          <w:lang w:val="en-AU" w:bidi="en-US"/>
        </w:rPr>
        <w:t>ganisation’s intentions to achieve particular outcomes.</w:t>
      </w:r>
    </w:p>
    <w:p w14:paraId="0889D18E" w14:textId="55A84591" w:rsidR="002A1F23" w:rsidRPr="000F2C8E" w:rsidRDefault="002A1F23" w:rsidP="002D1BE0">
      <w:pPr>
        <w:pStyle w:val="ListParagraph"/>
        <w:numPr>
          <w:ilvl w:val="0"/>
          <w:numId w:val="162"/>
        </w:numPr>
        <w:tabs>
          <w:tab w:val="left" w:pos="180"/>
        </w:tabs>
        <w:spacing w:after="120" w:line="276" w:lineRule="auto"/>
        <w:contextualSpacing w:val="0"/>
        <w:jc w:val="both"/>
        <w:rPr>
          <w:rFonts w:cstheme="minorHAnsi"/>
          <w:color w:val="404040" w:themeColor="text1" w:themeTint="BF"/>
          <w:sz w:val="24"/>
          <w:lang w:val="en-AU" w:bidi="en-US"/>
        </w:rPr>
      </w:pPr>
      <w:r w:rsidRPr="00B024BA">
        <w:rPr>
          <w:rFonts w:cstheme="minorHAnsi"/>
          <w:i/>
          <w:iCs/>
          <w:color w:val="404040" w:themeColor="text1" w:themeTint="BF"/>
          <w:sz w:val="24"/>
          <w:lang w:val="en-AU" w:bidi="en-US"/>
        </w:rPr>
        <w:t>Procedures</w:t>
      </w:r>
      <w:r w:rsidR="00961501" w:rsidRPr="000F2C8E">
        <w:rPr>
          <w:rFonts w:cstheme="minorHAnsi"/>
          <w:color w:val="404040" w:themeColor="text1" w:themeTint="BF"/>
          <w:sz w:val="24"/>
          <w:lang w:val="en-AU" w:bidi="en-US"/>
        </w:rPr>
        <w:t xml:space="preserve"> refer to</w:t>
      </w:r>
      <w:r w:rsidR="00764AC3" w:rsidRPr="000F2C8E">
        <w:rPr>
          <w:rFonts w:cstheme="minorHAnsi"/>
          <w:color w:val="404040" w:themeColor="text1" w:themeTint="BF"/>
          <w:sz w:val="24"/>
          <w:lang w:val="en-AU" w:bidi="en-US"/>
        </w:rPr>
        <w:t xml:space="preserve"> the appropriate way of going about a task.</w:t>
      </w:r>
    </w:p>
    <w:p w14:paraId="289828CA" w14:textId="3381BFE4" w:rsidR="002A1F23" w:rsidRPr="00B024BA" w:rsidRDefault="002A1F23" w:rsidP="002D1BE0">
      <w:pPr>
        <w:pStyle w:val="ListParagraph"/>
        <w:numPr>
          <w:ilvl w:val="0"/>
          <w:numId w:val="162"/>
        </w:numPr>
        <w:tabs>
          <w:tab w:val="left" w:pos="180"/>
        </w:tabs>
        <w:spacing w:after="120" w:line="276" w:lineRule="auto"/>
        <w:contextualSpacing w:val="0"/>
        <w:jc w:val="both"/>
        <w:rPr>
          <w:rFonts w:cstheme="minorHAnsi"/>
          <w:color w:val="404040" w:themeColor="text1" w:themeTint="BF"/>
          <w:sz w:val="24"/>
          <w:lang w:val="en-AU" w:bidi="en-US"/>
        </w:rPr>
      </w:pPr>
      <w:r w:rsidRPr="00B024BA">
        <w:rPr>
          <w:rFonts w:cstheme="minorHAnsi"/>
          <w:i/>
          <w:iCs/>
          <w:color w:val="404040" w:themeColor="text1" w:themeTint="BF"/>
          <w:sz w:val="24"/>
          <w:lang w:val="en-AU" w:bidi="en-US"/>
        </w:rPr>
        <w:t>Scope of role</w:t>
      </w:r>
      <w:r w:rsidR="00764AC3" w:rsidRPr="000F2C8E">
        <w:rPr>
          <w:rFonts w:cstheme="minorHAnsi"/>
          <w:color w:val="404040" w:themeColor="text1" w:themeTint="BF"/>
          <w:sz w:val="24"/>
          <w:lang w:val="en-AU" w:bidi="en-US"/>
        </w:rPr>
        <w:t xml:space="preserve"> refer</w:t>
      </w:r>
      <w:r w:rsidR="000F2C8E" w:rsidRPr="00B024BA">
        <w:rPr>
          <w:rFonts w:cstheme="minorHAnsi"/>
          <w:color w:val="404040" w:themeColor="text1" w:themeTint="BF"/>
          <w:sz w:val="24"/>
          <w:lang w:val="en-AU" w:bidi="en-US"/>
        </w:rPr>
        <w:t>s</w:t>
      </w:r>
      <w:r w:rsidR="00764AC3" w:rsidRPr="000F2C8E">
        <w:rPr>
          <w:rFonts w:cstheme="minorHAnsi"/>
          <w:color w:val="404040" w:themeColor="text1" w:themeTint="BF"/>
          <w:sz w:val="24"/>
          <w:lang w:val="en-AU" w:bidi="en-US"/>
        </w:rPr>
        <w:t xml:space="preserve"> to</w:t>
      </w:r>
      <w:r w:rsidR="00470445" w:rsidRPr="000F2C8E">
        <w:rPr>
          <w:rFonts w:cstheme="minorHAnsi"/>
          <w:color w:val="404040" w:themeColor="text1" w:themeTint="BF"/>
          <w:sz w:val="24"/>
          <w:lang w:val="en-AU" w:bidi="en-US"/>
        </w:rPr>
        <w:t xml:space="preserve"> the extent of </w:t>
      </w:r>
      <w:r w:rsidR="00AB3647" w:rsidRPr="000F2C8E">
        <w:rPr>
          <w:rFonts w:cstheme="minorHAnsi"/>
          <w:color w:val="404040" w:themeColor="text1" w:themeTint="BF"/>
          <w:sz w:val="24"/>
          <w:lang w:val="en-AU" w:bidi="en-US"/>
        </w:rPr>
        <w:t>one’s duties as an employee of an organisation.</w:t>
      </w:r>
    </w:p>
    <w:p w14:paraId="6430B613" w14:textId="466CAD5A" w:rsidR="0067034F" w:rsidRPr="0067034F" w:rsidRDefault="00FE73B7" w:rsidP="000035EB">
      <w:pPr>
        <w:tabs>
          <w:tab w:val="left" w:pos="180"/>
        </w:tabs>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To adhere to legal requirements, you may </w:t>
      </w:r>
      <w:r w:rsidR="005A6C9F">
        <w:rPr>
          <w:rFonts w:cstheme="minorHAnsi"/>
          <w:color w:val="404040" w:themeColor="text1" w:themeTint="BF"/>
          <w:sz w:val="24"/>
          <w:lang w:val="en-AU" w:bidi="en-US"/>
        </w:rPr>
        <w:t xml:space="preserve">follow </w:t>
      </w:r>
      <w:r w:rsidR="0067034F">
        <w:rPr>
          <w:rFonts w:cstheme="minorHAnsi"/>
          <w:color w:val="404040" w:themeColor="text1" w:themeTint="BF"/>
          <w:sz w:val="24"/>
          <w:lang w:val="en-AU" w:bidi="en-US"/>
        </w:rPr>
        <w:t>these steps</w:t>
      </w:r>
      <w:r w:rsidR="005A6C9F">
        <w:rPr>
          <w:rFonts w:cstheme="minorHAnsi"/>
          <w:color w:val="404040" w:themeColor="text1" w:themeTint="BF"/>
          <w:sz w:val="24"/>
          <w:lang w:val="en-AU" w:bidi="en-US"/>
        </w:rPr>
        <w:t>:</w:t>
      </w:r>
    </w:p>
    <w:p w14:paraId="50D0030B" w14:textId="54990604" w:rsidR="00DE680C" w:rsidRPr="00B024BA" w:rsidRDefault="00DE680C" w:rsidP="002D1BE0">
      <w:pPr>
        <w:pStyle w:val="ListParagraph"/>
        <w:numPr>
          <w:ilvl w:val="0"/>
          <w:numId w:val="161"/>
        </w:numPr>
        <w:tabs>
          <w:tab w:val="left" w:pos="180"/>
        </w:tabs>
        <w:spacing w:after="120" w:line="276" w:lineRule="auto"/>
        <w:ind w:left="714" w:right="102" w:hanging="357"/>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Determine your area of work</w:t>
      </w:r>
      <w:r w:rsidR="00F32D99" w:rsidRPr="002C6360">
        <w:rPr>
          <w:rFonts w:cstheme="minorHAnsi"/>
          <w:b/>
          <w:bCs/>
          <w:color w:val="404040" w:themeColor="text1" w:themeTint="BF"/>
          <w:sz w:val="24"/>
          <w:lang w:val="en-AU" w:bidi="en-US"/>
        </w:rPr>
        <w:t>.</w:t>
      </w:r>
    </w:p>
    <w:p w14:paraId="4BBE3F51" w14:textId="52431F46" w:rsidR="00FE73B7" w:rsidRPr="002C6360" w:rsidRDefault="00EB0B58" w:rsidP="00B024BA">
      <w:pPr>
        <w:tabs>
          <w:tab w:val="left" w:pos="180"/>
        </w:tabs>
        <w:spacing w:after="120" w:line="276" w:lineRule="auto"/>
        <w:ind w:left="72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 xml:space="preserve">To </w:t>
      </w:r>
      <w:r w:rsidR="00F32D99" w:rsidRPr="002C6360">
        <w:rPr>
          <w:rFonts w:cstheme="minorHAnsi"/>
          <w:color w:val="404040" w:themeColor="text1" w:themeTint="BF"/>
          <w:sz w:val="24"/>
          <w:lang w:val="en-AU" w:bidi="en-US"/>
        </w:rPr>
        <w:t>determine your area of work</w:t>
      </w:r>
      <w:r w:rsidR="00EE0EAA" w:rsidRPr="002C6360">
        <w:rPr>
          <w:rFonts w:cstheme="minorHAnsi"/>
          <w:color w:val="404040" w:themeColor="text1" w:themeTint="BF"/>
          <w:sz w:val="24"/>
          <w:lang w:val="en-AU" w:bidi="en-US"/>
        </w:rPr>
        <w:t>, you must ask the following questions:</w:t>
      </w:r>
    </w:p>
    <w:p w14:paraId="4C0B413C" w14:textId="65656069" w:rsidR="005E53CF" w:rsidRPr="00B024BA" w:rsidRDefault="005E53CF" w:rsidP="00A8792A">
      <w:pPr>
        <w:pStyle w:val="ListParagraph"/>
        <w:numPr>
          <w:ilvl w:val="0"/>
          <w:numId w:val="33"/>
        </w:numPr>
        <w:tabs>
          <w:tab w:val="left" w:pos="180"/>
        </w:tabs>
        <w:spacing w:after="120" w:line="276" w:lineRule="auto"/>
        <w:ind w:left="1440"/>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What type of service are you providing?</w:t>
      </w:r>
    </w:p>
    <w:p w14:paraId="66D28AD0" w14:textId="1D0FE81C" w:rsidR="005E53CF" w:rsidRPr="00B024BA" w:rsidRDefault="005E53CF" w:rsidP="00A8792A">
      <w:pPr>
        <w:pStyle w:val="ListParagraph"/>
        <w:numPr>
          <w:ilvl w:val="0"/>
          <w:numId w:val="33"/>
        </w:numPr>
        <w:tabs>
          <w:tab w:val="left" w:pos="180"/>
        </w:tabs>
        <w:spacing w:after="120" w:line="276" w:lineRule="auto"/>
        <w:ind w:left="1440"/>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Who are your prospective clients?</w:t>
      </w:r>
    </w:p>
    <w:p w14:paraId="36243C9B" w14:textId="7413A881" w:rsidR="005E53CF" w:rsidRPr="00B024BA" w:rsidRDefault="005E53CF" w:rsidP="00A8792A">
      <w:pPr>
        <w:pStyle w:val="ListParagraph"/>
        <w:numPr>
          <w:ilvl w:val="0"/>
          <w:numId w:val="33"/>
        </w:numPr>
        <w:tabs>
          <w:tab w:val="left" w:pos="180"/>
        </w:tabs>
        <w:spacing w:after="120" w:line="276" w:lineRule="auto"/>
        <w:ind w:left="1440"/>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 xml:space="preserve">What </w:t>
      </w:r>
      <w:r w:rsidR="000035EB">
        <w:rPr>
          <w:rFonts w:cstheme="minorHAnsi"/>
          <w:color w:val="404040" w:themeColor="text1" w:themeTint="BF"/>
          <w:sz w:val="24"/>
          <w:lang w:val="en-AU" w:bidi="en-US"/>
        </w:rPr>
        <w:t>kind</w:t>
      </w:r>
      <w:r w:rsidR="000035EB" w:rsidRPr="00B024BA">
        <w:rPr>
          <w:rFonts w:cstheme="minorHAnsi"/>
          <w:color w:val="404040" w:themeColor="text1" w:themeTint="BF"/>
          <w:sz w:val="24"/>
          <w:lang w:val="en-AU" w:bidi="en-US"/>
        </w:rPr>
        <w:t xml:space="preserve"> </w:t>
      </w:r>
      <w:r w:rsidRPr="00B024BA">
        <w:rPr>
          <w:rFonts w:cstheme="minorHAnsi"/>
          <w:color w:val="404040" w:themeColor="text1" w:themeTint="BF"/>
          <w:sz w:val="24"/>
          <w:lang w:val="en-AU" w:bidi="en-US"/>
        </w:rPr>
        <w:t>of activities will you be planning and implementing?</w:t>
      </w:r>
    </w:p>
    <w:p w14:paraId="59923F18" w14:textId="04E75EE4" w:rsidR="00824394" w:rsidRPr="00B024BA" w:rsidRDefault="005E53CF" w:rsidP="00A8792A">
      <w:pPr>
        <w:pStyle w:val="ListParagraph"/>
        <w:numPr>
          <w:ilvl w:val="0"/>
          <w:numId w:val="33"/>
        </w:numPr>
        <w:tabs>
          <w:tab w:val="left" w:pos="180"/>
        </w:tabs>
        <w:spacing w:after="120" w:line="276" w:lineRule="auto"/>
        <w:ind w:left="1440"/>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What resources will you need to run the service?</w:t>
      </w:r>
    </w:p>
    <w:p w14:paraId="7D99087A" w14:textId="77777777" w:rsidR="00EF48CD" w:rsidRDefault="00D16686">
      <w:pPr>
        <w:tabs>
          <w:tab w:val="left" w:pos="180"/>
        </w:tabs>
        <w:spacing w:after="120" w:line="276" w:lineRule="auto"/>
        <w:ind w:left="720"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You can answer this by looking at your employment contract (which contains the scope of your role)</w:t>
      </w:r>
      <w:r w:rsidR="00D966EE" w:rsidRPr="000035EB">
        <w:rPr>
          <w:rFonts w:cstheme="minorHAnsi"/>
          <w:color w:val="404040" w:themeColor="text1" w:themeTint="BF"/>
          <w:sz w:val="24"/>
          <w:lang w:val="en-AU" w:bidi="en-US"/>
        </w:rPr>
        <w:t xml:space="preserve">. </w:t>
      </w:r>
      <w:r w:rsidR="00D966EE" w:rsidRPr="00B024BA">
        <w:rPr>
          <w:rFonts w:cstheme="minorHAnsi"/>
          <w:color w:val="404040" w:themeColor="text1" w:themeTint="BF"/>
          <w:sz w:val="24"/>
          <w:lang w:val="en-AU" w:bidi="en-US"/>
        </w:rPr>
        <w:t xml:space="preserve">You can also ask </w:t>
      </w:r>
      <w:r w:rsidR="00C14DA3" w:rsidRPr="00B024BA">
        <w:rPr>
          <w:rFonts w:cstheme="minorHAnsi"/>
          <w:color w:val="404040" w:themeColor="text1" w:themeTint="BF"/>
          <w:sz w:val="24"/>
          <w:lang w:val="en-AU" w:bidi="en-US"/>
        </w:rPr>
        <w:t>your supervisor or other appropriate personnel if you need clarifications</w:t>
      </w:r>
      <w:r w:rsidR="00C14DA3" w:rsidRPr="000035EB">
        <w:rPr>
          <w:rFonts w:cstheme="minorHAnsi"/>
          <w:color w:val="404040" w:themeColor="text1" w:themeTint="BF"/>
          <w:sz w:val="24"/>
          <w:lang w:val="en-AU" w:bidi="en-US"/>
        </w:rPr>
        <w:t>.</w:t>
      </w:r>
    </w:p>
    <w:p w14:paraId="28043009" w14:textId="77777777" w:rsidR="00EF48CD" w:rsidRDefault="00EF48CD">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590E10B4" w14:textId="51497774" w:rsidR="0073464F" w:rsidRPr="00B024BA" w:rsidRDefault="0073464F" w:rsidP="002D1BE0">
      <w:pPr>
        <w:pStyle w:val="ListParagraph"/>
        <w:numPr>
          <w:ilvl w:val="0"/>
          <w:numId w:val="161"/>
        </w:numPr>
        <w:tabs>
          <w:tab w:val="left" w:pos="180"/>
        </w:tabs>
        <w:spacing w:after="120" w:line="276" w:lineRule="auto"/>
        <w:ind w:left="714" w:right="102" w:hanging="357"/>
        <w:contextualSpacing w:val="0"/>
        <w:jc w:val="both"/>
        <w:rPr>
          <w:b/>
          <w:color w:val="404040" w:themeColor="text1" w:themeTint="BF"/>
          <w:sz w:val="24"/>
          <w:szCs w:val="24"/>
          <w:lang w:val="en-AU" w:bidi="en-US"/>
        </w:rPr>
      </w:pPr>
      <w:r w:rsidRPr="00B024BA">
        <w:rPr>
          <w:b/>
          <w:color w:val="404040" w:themeColor="text1" w:themeTint="BF"/>
          <w:sz w:val="24"/>
          <w:szCs w:val="24"/>
          <w:lang w:val="en-AU" w:bidi="en-US"/>
        </w:rPr>
        <w:lastRenderedPageBreak/>
        <w:t>Check relevant documents to identify legal requirements</w:t>
      </w:r>
      <w:r w:rsidR="004359F8" w:rsidRPr="146B40E8">
        <w:rPr>
          <w:b/>
          <w:color w:val="404040" w:themeColor="text1" w:themeTint="BF"/>
          <w:sz w:val="24"/>
          <w:szCs w:val="24"/>
          <w:lang w:val="en-AU" w:bidi="en-US"/>
        </w:rPr>
        <w:t>.</w:t>
      </w:r>
    </w:p>
    <w:p w14:paraId="33376BCD" w14:textId="78DD0EFA" w:rsidR="000035EB" w:rsidRDefault="000035EB">
      <w:pPr>
        <w:tabs>
          <w:tab w:val="left" w:pos="180"/>
        </w:tabs>
        <w:spacing w:after="120" w:line="276" w:lineRule="auto"/>
        <w:ind w:left="720" w:firstLine="0"/>
        <w:jc w:val="both"/>
        <w:rPr>
          <w:rFonts w:cstheme="minorHAnsi"/>
          <w:color w:val="404040" w:themeColor="text1" w:themeTint="BF"/>
          <w:sz w:val="24"/>
          <w:highlight w:val="cyan"/>
          <w:lang w:val="en-AU" w:bidi="en-US"/>
        </w:rPr>
      </w:pPr>
      <w:r>
        <w:rPr>
          <w:noProof/>
        </w:rPr>
        <w:drawing>
          <wp:inline distT="0" distB="0" distL="0" distR="0" wp14:anchorId="539493FD" wp14:editId="05C71604">
            <wp:extent cx="5227320" cy="30784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73419" name="Picture 1279173419"/>
                    <pic:cNvPicPr/>
                  </pic:nvPicPr>
                  <pic:blipFill rotWithShape="1">
                    <a:blip r:embed="rId320" cstate="print">
                      <a:extLst>
                        <a:ext uri="{28A0092B-C50C-407E-A947-70E740481C1C}">
                          <a14:useLocalDpi xmlns:a14="http://schemas.microsoft.com/office/drawing/2010/main" val="0"/>
                        </a:ext>
                      </a:extLst>
                    </a:blip>
                    <a:srcRect t="7215" b="4446"/>
                    <a:stretch/>
                  </pic:blipFill>
                  <pic:spPr bwMode="auto">
                    <a:xfrm>
                      <a:off x="0" y="0"/>
                      <a:ext cx="5227320" cy="3078480"/>
                    </a:xfrm>
                    <a:prstGeom prst="rect">
                      <a:avLst/>
                    </a:prstGeom>
                    <a:ln>
                      <a:noFill/>
                    </a:ln>
                    <a:extLst>
                      <a:ext uri="{53640926-AAD7-44D8-BBD7-CCE9431645EC}">
                        <a14:shadowObscured xmlns:a14="http://schemas.microsoft.com/office/drawing/2010/main"/>
                      </a:ext>
                    </a:extLst>
                  </pic:spPr>
                </pic:pic>
              </a:graphicData>
            </a:graphic>
          </wp:inline>
        </w:drawing>
      </w:r>
    </w:p>
    <w:p w14:paraId="7AEF522A" w14:textId="2316491D" w:rsidR="0073464F" w:rsidRPr="000035EB" w:rsidRDefault="00434614" w:rsidP="00B024BA">
      <w:pPr>
        <w:tabs>
          <w:tab w:val="left" w:pos="180"/>
        </w:tabs>
        <w:spacing w:after="120" w:line="276" w:lineRule="auto"/>
        <w:ind w:left="720" w:right="102" w:firstLine="0"/>
        <w:jc w:val="both"/>
        <w:rPr>
          <w:rFonts w:cstheme="minorHAnsi"/>
          <w:color w:val="000000" w:themeColor="text1"/>
          <w:sz w:val="24"/>
          <w:lang w:val="en-AU" w:bidi="en-US"/>
        </w:rPr>
      </w:pPr>
      <w:r w:rsidRPr="00B024BA">
        <w:rPr>
          <w:rFonts w:cstheme="minorHAnsi"/>
          <w:color w:val="404040" w:themeColor="text1" w:themeTint="BF"/>
          <w:sz w:val="24"/>
          <w:lang w:val="en-AU" w:bidi="en-US"/>
        </w:rPr>
        <w:t xml:space="preserve">Your workplace policies mention legal requirements </w:t>
      </w:r>
      <w:r w:rsidR="00E754AC" w:rsidRPr="00B024BA">
        <w:rPr>
          <w:rFonts w:cstheme="minorHAnsi"/>
          <w:color w:val="404040" w:themeColor="text1" w:themeTint="BF"/>
          <w:sz w:val="24"/>
          <w:lang w:val="en-AU" w:bidi="en-US"/>
        </w:rPr>
        <w:t>applicable to your work role and the whole organisation</w:t>
      </w:r>
      <w:r w:rsidR="00E754AC" w:rsidRPr="000035EB">
        <w:rPr>
          <w:rFonts w:cstheme="minorHAnsi"/>
          <w:color w:val="404040" w:themeColor="text1" w:themeTint="BF"/>
          <w:sz w:val="24"/>
          <w:lang w:val="en-AU" w:bidi="en-US"/>
        </w:rPr>
        <w:t xml:space="preserve">. </w:t>
      </w:r>
      <w:r w:rsidR="005F4199" w:rsidRPr="000035EB">
        <w:rPr>
          <w:rFonts w:cstheme="minorHAnsi"/>
          <w:color w:val="404040" w:themeColor="text1" w:themeTint="BF"/>
          <w:sz w:val="24"/>
          <w:lang w:val="en-AU" w:bidi="en-US"/>
        </w:rPr>
        <w:t xml:space="preserve">Your workplace may </w:t>
      </w:r>
      <w:r w:rsidR="009B7949" w:rsidRPr="000035EB">
        <w:rPr>
          <w:rFonts w:cstheme="minorHAnsi"/>
          <w:color w:val="404040" w:themeColor="text1" w:themeTint="BF"/>
          <w:sz w:val="24"/>
          <w:lang w:val="en-AU" w:bidi="en-US"/>
        </w:rPr>
        <w:t>store</w:t>
      </w:r>
      <w:r w:rsidR="005F4199" w:rsidRPr="000035EB">
        <w:rPr>
          <w:rFonts w:cstheme="minorHAnsi"/>
          <w:color w:val="404040" w:themeColor="text1" w:themeTint="BF"/>
          <w:sz w:val="24"/>
          <w:lang w:val="en-AU" w:bidi="en-US"/>
        </w:rPr>
        <w:t xml:space="preserve"> their policy documents in a filing cabinet</w:t>
      </w:r>
      <w:r w:rsidR="00432D12" w:rsidRPr="000035EB">
        <w:rPr>
          <w:rFonts w:cstheme="minorHAnsi"/>
          <w:color w:val="404040" w:themeColor="text1" w:themeTint="BF"/>
          <w:sz w:val="24"/>
          <w:lang w:val="en-AU" w:bidi="en-US"/>
        </w:rPr>
        <w:t xml:space="preserve"> or </w:t>
      </w:r>
      <w:r w:rsidR="009B7949" w:rsidRPr="000035EB">
        <w:rPr>
          <w:rFonts w:cstheme="minorHAnsi"/>
          <w:color w:val="404040" w:themeColor="text1" w:themeTint="BF"/>
          <w:sz w:val="24"/>
          <w:lang w:val="en-AU" w:bidi="en-US"/>
        </w:rPr>
        <w:t>a computer. Ask the relevant personnel to access them.</w:t>
      </w:r>
    </w:p>
    <w:p w14:paraId="1BC2D82A" w14:textId="70C1025F" w:rsidR="00DF1BDD" w:rsidRPr="00A374AF" w:rsidRDefault="00997D43" w:rsidP="00B024BA">
      <w:pPr>
        <w:spacing w:after="120" w:line="276" w:lineRule="auto"/>
        <w:ind w:left="72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 xml:space="preserve">Policies are the principles of the organisation that </w:t>
      </w:r>
      <w:r w:rsidRPr="000035EB">
        <w:rPr>
          <w:rFonts w:cstheme="minorHAnsi"/>
          <w:color w:val="404040" w:themeColor="text1" w:themeTint="BF"/>
          <w:sz w:val="24"/>
          <w:lang w:val="en-AU" w:bidi="en-US"/>
        </w:rPr>
        <w:t>guide</w:t>
      </w:r>
      <w:r w:rsidRPr="00B024BA">
        <w:rPr>
          <w:rFonts w:cstheme="minorHAnsi"/>
          <w:color w:val="404040" w:themeColor="text1" w:themeTint="BF"/>
          <w:sz w:val="24"/>
          <w:lang w:val="en-AU" w:bidi="en-US"/>
        </w:rPr>
        <w:t xml:space="preserve"> decision-making and service delivery. </w:t>
      </w:r>
      <w:r w:rsidR="002069F5" w:rsidRPr="000035EB">
        <w:rPr>
          <w:rFonts w:cstheme="minorHAnsi"/>
          <w:color w:val="404040" w:themeColor="text1" w:themeTint="BF"/>
          <w:sz w:val="24"/>
          <w:lang w:val="en-AU" w:bidi="en-US"/>
        </w:rPr>
        <w:t>They</w:t>
      </w:r>
      <w:r w:rsidRPr="00B024BA">
        <w:rPr>
          <w:rFonts w:cstheme="minorHAnsi"/>
          <w:color w:val="404040" w:themeColor="text1" w:themeTint="BF"/>
          <w:sz w:val="24"/>
          <w:lang w:val="en-AU" w:bidi="en-US"/>
        </w:rPr>
        <w:t xml:space="preserve"> are often based on </w:t>
      </w:r>
      <w:r w:rsidRPr="000035EB">
        <w:rPr>
          <w:rFonts w:cstheme="minorHAnsi"/>
          <w:color w:val="404040" w:themeColor="text1" w:themeTint="BF"/>
          <w:sz w:val="24"/>
          <w:lang w:val="en-AU" w:bidi="en-US"/>
        </w:rPr>
        <w:t>legislation</w:t>
      </w:r>
      <w:r w:rsidR="005342D2" w:rsidRPr="000035EB">
        <w:rPr>
          <w:rFonts w:cstheme="minorHAnsi"/>
          <w:color w:val="404040" w:themeColor="text1" w:themeTint="BF"/>
          <w:sz w:val="24"/>
          <w:lang w:val="en-AU" w:bidi="en-US"/>
        </w:rPr>
        <w:t xml:space="preserve"> (Commonwealth and state/territory)</w:t>
      </w:r>
      <w:r w:rsidR="00C30D01" w:rsidRPr="000035EB">
        <w:rPr>
          <w:rFonts w:cstheme="minorHAnsi"/>
          <w:color w:val="404040" w:themeColor="text1" w:themeTint="BF"/>
          <w:sz w:val="24"/>
          <w:lang w:val="en-AU" w:bidi="en-US"/>
        </w:rPr>
        <w:t>.</w:t>
      </w:r>
      <w:r w:rsidR="004C5554" w:rsidRPr="000035EB">
        <w:rPr>
          <w:rFonts w:cstheme="minorHAnsi"/>
          <w:color w:val="404040" w:themeColor="text1" w:themeTint="BF"/>
          <w:sz w:val="24"/>
          <w:lang w:val="en-AU" w:bidi="en-US"/>
        </w:rPr>
        <w:t xml:space="preserve"> Below are some examples of </w:t>
      </w:r>
      <w:r w:rsidR="00376F1C" w:rsidRPr="000035EB">
        <w:rPr>
          <w:rFonts w:cstheme="minorHAnsi"/>
          <w:color w:val="404040" w:themeColor="text1" w:themeTint="BF"/>
          <w:sz w:val="24"/>
          <w:lang w:val="en-AU" w:bidi="en-US"/>
        </w:rPr>
        <w:t>workplace policies</w:t>
      </w:r>
      <w:r w:rsidR="000035EB" w:rsidRPr="000035EB">
        <w:rPr>
          <w:rFonts w:cstheme="minorHAnsi"/>
          <w:color w:val="404040" w:themeColor="text1" w:themeTint="BF"/>
          <w:sz w:val="24"/>
          <w:lang w:val="en-AU" w:bidi="en-US"/>
        </w:rPr>
        <w:t>.</w:t>
      </w:r>
    </w:p>
    <w:p w14:paraId="7A75549E" w14:textId="023DF6A8" w:rsidR="00376F1C" w:rsidRPr="00A374AF" w:rsidRDefault="000035EB" w:rsidP="002D1BE0">
      <w:pPr>
        <w:pStyle w:val="ListParagraph"/>
        <w:numPr>
          <w:ilvl w:val="0"/>
          <w:numId w:val="99"/>
        </w:numPr>
        <w:spacing w:after="120" w:line="276" w:lineRule="auto"/>
        <w:ind w:left="1434" w:right="102" w:hanging="357"/>
        <w:contextualSpacing w:val="0"/>
        <w:jc w:val="both"/>
        <w:rPr>
          <w:rFonts w:cstheme="minorHAnsi"/>
          <w:color w:val="404040" w:themeColor="text1" w:themeTint="BF"/>
          <w:sz w:val="24"/>
          <w:lang w:val="en-AU" w:bidi="en-US"/>
        </w:rPr>
      </w:pPr>
      <w:r w:rsidRPr="00A374AF">
        <w:rPr>
          <w:rFonts w:cstheme="minorHAnsi"/>
          <w:color w:val="404040" w:themeColor="text1" w:themeTint="BF"/>
          <w:sz w:val="24"/>
          <w:lang w:val="en-AU" w:bidi="en-US"/>
        </w:rPr>
        <w:t>Workplace health</w:t>
      </w:r>
      <w:r w:rsidR="00376F1C" w:rsidRPr="00A374AF">
        <w:rPr>
          <w:rFonts w:cstheme="minorHAnsi"/>
          <w:color w:val="404040" w:themeColor="text1" w:themeTint="BF"/>
          <w:sz w:val="24"/>
          <w:lang w:val="en-AU" w:bidi="en-US"/>
        </w:rPr>
        <w:t xml:space="preserve"> and safety polic</w:t>
      </w:r>
      <w:r w:rsidR="00EF737E" w:rsidRPr="00A374AF">
        <w:rPr>
          <w:rFonts w:cstheme="minorHAnsi"/>
          <w:color w:val="404040" w:themeColor="text1" w:themeTint="BF"/>
          <w:sz w:val="24"/>
          <w:lang w:val="en-AU" w:bidi="en-US"/>
        </w:rPr>
        <w:t>y (based on work health and safety laws)</w:t>
      </w:r>
    </w:p>
    <w:p w14:paraId="739240B6" w14:textId="21DCD91C" w:rsidR="00EF737E" w:rsidRPr="00A374AF" w:rsidRDefault="000035EB" w:rsidP="002D1BE0">
      <w:pPr>
        <w:pStyle w:val="ListParagraph"/>
        <w:numPr>
          <w:ilvl w:val="0"/>
          <w:numId w:val="99"/>
        </w:numPr>
        <w:spacing w:after="120" w:line="276" w:lineRule="auto"/>
        <w:ind w:left="1434" w:right="102" w:hanging="357"/>
        <w:contextualSpacing w:val="0"/>
        <w:jc w:val="both"/>
        <w:rPr>
          <w:rFonts w:cstheme="minorHAnsi"/>
          <w:color w:val="404040" w:themeColor="text1" w:themeTint="BF"/>
          <w:sz w:val="24"/>
          <w:lang w:val="en-AU" w:bidi="en-US"/>
        </w:rPr>
      </w:pPr>
      <w:r w:rsidRPr="00A374AF">
        <w:rPr>
          <w:rFonts w:cstheme="minorHAnsi"/>
          <w:color w:val="404040" w:themeColor="text1" w:themeTint="BF"/>
          <w:sz w:val="24"/>
          <w:lang w:val="en-AU" w:bidi="en-US"/>
        </w:rPr>
        <w:t xml:space="preserve">Privacy </w:t>
      </w:r>
      <w:r w:rsidR="00EF737E" w:rsidRPr="00A374AF">
        <w:rPr>
          <w:rFonts w:cstheme="minorHAnsi"/>
          <w:color w:val="404040" w:themeColor="text1" w:themeTint="BF"/>
          <w:sz w:val="24"/>
          <w:lang w:val="en-AU" w:bidi="en-US"/>
        </w:rPr>
        <w:t xml:space="preserve">policy (based on </w:t>
      </w:r>
      <w:r w:rsidR="00AA5D76" w:rsidRPr="00A374AF">
        <w:rPr>
          <w:rFonts w:cstheme="minorHAnsi"/>
          <w:color w:val="404040" w:themeColor="text1" w:themeTint="BF"/>
          <w:sz w:val="24"/>
          <w:lang w:val="en-AU" w:bidi="en-US"/>
        </w:rPr>
        <w:t>privacy laws)</w:t>
      </w:r>
    </w:p>
    <w:p w14:paraId="6733205B" w14:textId="002972B5" w:rsidR="00EF737E" w:rsidRPr="00A374AF" w:rsidRDefault="000035EB" w:rsidP="002D1BE0">
      <w:pPr>
        <w:pStyle w:val="ListParagraph"/>
        <w:numPr>
          <w:ilvl w:val="0"/>
          <w:numId w:val="99"/>
        </w:numPr>
        <w:spacing w:after="120" w:line="276" w:lineRule="auto"/>
        <w:ind w:left="1434" w:right="102" w:hanging="357"/>
        <w:contextualSpacing w:val="0"/>
        <w:jc w:val="both"/>
        <w:rPr>
          <w:rFonts w:cstheme="minorHAnsi"/>
          <w:color w:val="404040" w:themeColor="text1" w:themeTint="BF"/>
          <w:sz w:val="24"/>
          <w:lang w:val="en-AU" w:bidi="en-US"/>
        </w:rPr>
      </w:pPr>
      <w:r w:rsidRPr="00A374AF">
        <w:rPr>
          <w:rFonts w:cstheme="minorHAnsi"/>
          <w:color w:val="404040" w:themeColor="text1" w:themeTint="BF"/>
          <w:sz w:val="24"/>
          <w:lang w:val="en-AU" w:bidi="en-US"/>
        </w:rPr>
        <w:t>Anti</w:t>
      </w:r>
      <w:r w:rsidR="00A8004E" w:rsidRPr="00A374AF">
        <w:rPr>
          <w:rFonts w:cstheme="minorHAnsi"/>
          <w:color w:val="404040" w:themeColor="text1" w:themeTint="BF"/>
          <w:sz w:val="24"/>
          <w:lang w:val="en-AU" w:bidi="en-US"/>
        </w:rPr>
        <w:t>-discrimination policy (based on discrimination laws)</w:t>
      </w:r>
    </w:p>
    <w:p w14:paraId="376B7CA9" w14:textId="29ECEE19" w:rsidR="00A8004E" w:rsidRPr="00A374AF" w:rsidRDefault="000035EB" w:rsidP="002D1BE0">
      <w:pPr>
        <w:pStyle w:val="ListParagraph"/>
        <w:numPr>
          <w:ilvl w:val="0"/>
          <w:numId w:val="99"/>
        </w:numPr>
        <w:spacing w:after="120" w:line="276" w:lineRule="auto"/>
        <w:ind w:left="1434" w:right="102" w:hanging="357"/>
        <w:contextualSpacing w:val="0"/>
        <w:jc w:val="both"/>
        <w:rPr>
          <w:rFonts w:cstheme="minorHAnsi"/>
          <w:color w:val="404040" w:themeColor="text1" w:themeTint="BF"/>
          <w:sz w:val="24"/>
          <w:lang w:val="en-AU" w:bidi="en-US"/>
        </w:rPr>
      </w:pPr>
      <w:r w:rsidRPr="00A374AF">
        <w:rPr>
          <w:rFonts w:cstheme="minorHAnsi"/>
          <w:color w:val="404040" w:themeColor="text1" w:themeTint="BF"/>
          <w:sz w:val="24"/>
          <w:lang w:val="en-AU" w:bidi="en-US"/>
        </w:rPr>
        <w:t>Vacation</w:t>
      </w:r>
      <w:r w:rsidR="008D757F" w:rsidRPr="00A374AF">
        <w:rPr>
          <w:rFonts w:cstheme="minorHAnsi"/>
          <w:color w:val="404040" w:themeColor="text1" w:themeTint="BF"/>
          <w:sz w:val="24"/>
          <w:lang w:val="en-AU" w:bidi="en-US"/>
        </w:rPr>
        <w:t xml:space="preserve"> and leave policies (based on industrial awards)</w:t>
      </w:r>
    </w:p>
    <w:p w14:paraId="40D29584" w14:textId="4FB52335" w:rsidR="008D757F" w:rsidRPr="00A374AF" w:rsidRDefault="000035EB" w:rsidP="002D1BE0">
      <w:pPr>
        <w:pStyle w:val="ListParagraph"/>
        <w:numPr>
          <w:ilvl w:val="0"/>
          <w:numId w:val="99"/>
        </w:numPr>
        <w:spacing w:after="120" w:line="276" w:lineRule="auto"/>
        <w:ind w:left="1434" w:right="102" w:hanging="357"/>
        <w:contextualSpacing w:val="0"/>
        <w:jc w:val="both"/>
        <w:rPr>
          <w:rFonts w:cstheme="minorHAnsi"/>
          <w:color w:val="404040" w:themeColor="text1" w:themeTint="BF"/>
          <w:sz w:val="24"/>
          <w:lang w:val="en-AU" w:bidi="en-US"/>
        </w:rPr>
      </w:pPr>
      <w:r w:rsidRPr="00A374AF">
        <w:rPr>
          <w:rFonts w:cstheme="minorHAnsi"/>
          <w:color w:val="404040" w:themeColor="text1" w:themeTint="BF"/>
          <w:sz w:val="24"/>
          <w:lang w:val="en-AU" w:bidi="en-US"/>
        </w:rPr>
        <w:t>Dress</w:t>
      </w:r>
      <w:r w:rsidR="00705258" w:rsidRPr="00A374AF">
        <w:rPr>
          <w:rFonts w:cstheme="minorHAnsi"/>
          <w:color w:val="404040" w:themeColor="text1" w:themeTint="BF"/>
          <w:sz w:val="24"/>
          <w:lang w:val="en-AU" w:bidi="en-US"/>
        </w:rPr>
        <w:t xml:space="preserve"> code (based on code</w:t>
      </w:r>
      <w:r w:rsidR="009A58AB" w:rsidRPr="00A374AF">
        <w:rPr>
          <w:rFonts w:cstheme="minorHAnsi"/>
          <w:color w:val="404040" w:themeColor="text1" w:themeTint="BF"/>
          <w:sz w:val="24"/>
          <w:lang w:val="en-AU" w:bidi="en-US"/>
        </w:rPr>
        <w:t>s of conduct)</w:t>
      </w:r>
    </w:p>
    <w:p w14:paraId="37C91564" w14:textId="50EBB8FB" w:rsidR="009B7949" w:rsidRPr="00B024BA" w:rsidRDefault="009B7949" w:rsidP="002D1BE0">
      <w:pPr>
        <w:pStyle w:val="ListParagraph"/>
        <w:numPr>
          <w:ilvl w:val="0"/>
          <w:numId w:val="161"/>
        </w:numPr>
        <w:tabs>
          <w:tab w:val="left" w:pos="180"/>
        </w:tabs>
        <w:spacing w:after="120" w:line="276" w:lineRule="auto"/>
        <w:ind w:left="714" w:right="102" w:hanging="357"/>
        <w:contextualSpacing w:val="0"/>
        <w:jc w:val="both"/>
        <w:rPr>
          <w:b/>
          <w:color w:val="404040" w:themeColor="text1" w:themeTint="BF"/>
          <w:sz w:val="24"/>
          <w:szCs w:val="24"/>
          <w:lang w:val="en-AU" w:bidi="en-US"/>
        </w:rPr>
      </w:pPr>
      <w:r w:rsidRPr="00B024BA">
        <w:rPr>
          <w:b/>
          <w:color w:val="404040" w:themeColor="text1" w:themeTint="BF"/>
          <w:sz w:val="24"/>
          <w:szCs w:val="24"/>
          <w:lang w:val="en-AU" w:bidi="en-US"/>
        </w:rPr>
        <w:t>Apply or accomplish the legal requirements</w:t>
      </w:r>
      <w:r w:rsidR="004359F8" w:rsidRPr="146B40E8">
        <w:rPr>
          <w:b/>
          <w:color w:val="404040" w:themeColor="text1" w:themeTint="BF"/>
          <w:sz w:val="24"/>
          <w:szCs w:val="24"/>
          <w:lang w:val="en-AU" w:bidi="en-US"/>
        </w:rPr>
        <w:t>.</w:t>
      </w:r>
    </w:p>
    <w:p w14:paraId="23793BB1" w14:textId="7E097035" w:rsidR="004C13CB" w:rsidRPr="004359F8" w:rsidRDefault="00EC47E8" w:rsidP="00B024BA">
      <w:pPr>
        <w:spacing w:after="120" w:line="276" w:lineRule="auto"/>
        <w:ind w:left="720" w:right="102" w:firstLine="0"/>
        <w:jc w:val="both"/>
        <w:rPr>
          <w:rFonts w:cstheme="minorHAnsi"/>
          <w:color w:val="404040" w:themeColor="text1" w:themeTint="BF"/>
          <w:sz w:val="24"/>
          <w:lang w:val="en-AU" w:bidi="en-US"/>
        </w:rPr>
      </w:pPr>
      <w:r w:rsidRPr="004359F8">
        <w:rPr>
          <w:rFonts w:cstheme="minorHAnsi"/>
          <w:color w:val="404040" w:themeColor="text1" w:themeTint="BF"/>
          <w:sz w:val="24"/>
          <w:lang w:val="en-AU" w:bidi="en-US"/>
        </w:rPr>
        <w:t xml:space="preserve">To do this, </w:t>
      </w:r>
      <w:r w:rsidR="00E53ABA" w:rsidRPr="004359F8">
        <w:rPr>
          <w:rFonts w:cstheme="minorHAnsi"/>
          <w:color w:val="404040" w:themeColor="text1" w:themeTint="BF"/>
          <w:sz w:val="24"/>
          <w:lang w:val="en-AU" w:bidi="en-US"/>
        </w:rPr>
        <w:t xml:space="preserve">you need to follow your workplace procedures. </w:t>
      </w:r>
      <w:r w:rsidR="00997D43" w:rsidRPr="00B024BA">
        <w:rPr>
          <w:rFonts w:cstheme="minorHAnsi"/>
          <w:color w:val="404040" w:themeColor="text1" w:themeTint="BF"/>
          <w:sz w:val="24"/>
          <w:lang w:val="en-AU" w:bidi="en-US"/>
        </w:rPr>
        <w:t xml:space="preserve">Procedures are the detailed instructions on how employees will meet organisational policies. </w:t>
      </w:r>
      <w:r w:rsidR="00997D43" w:rsidRPr="004359F8">
        <w:rPr>
          <w:rFonts w:cstheme="minorHAnsi"/>
          <w:color w:val="404040" w:themeColor="text1" w:themeTint="BF"/>
          <w:sz w:val="24"/>
          <w:lang w:val="en-AU" w:bidi="en-US"/>
        </w:rPr>
        <w:t xml:space="preserve">They </w:t>
      </w:r>
      <w:r w:rsidR="004C13CB" w:rsidRPr="004359F8">
        <w:rPr>
          <w:rFonts w:cstheme="minorHAnsi"/>
          <w:color w:val="404040" w:themeColor="text1" w:themeTint="BF"/>
          <w:sz w:val="24"/>
          <w:lang w:val="en-AU" w:bidi="en-US"/>
        </w:rPr>
        <w:t>can be about:</w:t>
      </w:r>
    </w:p>
    <w:p w14:paraId="33943B64" w14:textId="6B8B84FC" w:rsidR="004C13CB" w:rsidRPr="004359F8" w:rsidRDefault="00997D43" w:rsidP="002D1BE0">
      <w:pPr>
        <w:pStyle w:val="ListParagraph"/>
        <w:numPr>
          <w:ilvl w:val="0"/>
          <w:numId w:val="100"/>
        </w:numPr>
        <w:spacing w:after="120" w:line="276" w:lineRule="auto"/>
        <w:ind w:left="1434" w:right="102" w:hanging="357"/>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daily operations</w:t>
      </w:r>
    </w:p>
    <w:p w14:paraId="3D69AE14" w14:textId="5F536734" w:rsidR="004C13CB" w:rsidRPr="004359F8" w:rsidRDefault="004C13CB" w:rsidP="002D1BE0">
      <w:pPr>
        <w:pStyle w:val="ListParagraph"/>
        <w:numPr>
          <w:ilvl w:val="0"/>
          <w:numId w:val="100"/>
        </w:numPr>
        <w:spacing w:after="120" w:line="276" w:lineRule="auto"/>
        <w:ind w:left="1434" w:right="102" w:hanging="357"/>
        <w:contextualSpacing w:val="0"/>
        <w:jc w:val="both"/>
        <w:rPr>
          <w:rFonts w:cstheme="minorHAnsi"/>
          <w:color w:val="404040" w:themeColor="text1" w:themeTint="BF"/>
          <w:sz w:val="24"/>
          <w:lang w:val="en-AU" w:bidi="en-US"/>
        </w:rPr>
      </w:pPr>
      <w:r w:rsidRPr="004359F8">
        <w:rPr>
          <w:rFonts w:cstheme="minorHAnsi"/>
          <w:color w:val="404040" w:themeColor="text1" w:themeTint="BF"/>
          <w:sz w:val="24"/>
          <w:lang w:val="en-AU" w:bidi="en-US"/>
        </w:rPr>
        <w:t>organisational</w:t>
      </w:r>
      <w:r w:rsidR="00997D43" w:rsidRPr="00B024BA">
        <w:rPr>
          <w:rFonts w:cstheme="minorHAnsi"/>
          <w:color w:val="404040" w:themeColor="text1" w:themeTint="BF"/>
          <w:sz w:val="24"/>
          <w:lang w:val="en-AU" w:bidi="en-US"/>
        </w:rPr>
        <w:t xml:space="preserve"> plans</w:t>
      </w:r>
    </w:p>
    <w:p w14:paraId="08B3B1D1" w14:textId="2433D1C3" w:rsidR="00997D43" w:rsidRPr="00B024BA" w:rsidRDefault="007E7BC0" w:rsidP="002D1BE0">
      <w:pPr>
        <w:pStyle w:val="ListParagraph"/>
        <w:numPr>
          <w:ilvl w:val="0"/>
          <w:numId w:val="100"/>
        </w:numPr>
        <w:spacing w:after="120" w:line="276" w:lineRule="auto"/>
        <w:ind w:left="1434" w:right="102" w:hanging="357"/>
        <w:contextualSpacing w:val="0"/>
        <w:jc w:val="both"/>
        <w:rPr>
          <w:rFonts w:cstheme="minorHAnsi"/>
          <w:color w:val="404040" w:themeColor="text1" w:themeTint="BF"/>
          <w:sz w:val="24"/>
          <w:lang w:val="en-AU" w:bidi="en-US"/>
        </w:rPr>
      </w:pPr>
      <w:r w:rsidRPr="004359F8">
        <w:rPr>
          <w:rFonts w:cstheme="minorHAnsi"/>
          <w:color w:val="404040" w:themeColor="text1" w:themeTint="BF"/>
          <w:sz w:val="24"/>
          <w:lang w:val="en-AU" w:bidi="en-US"/>
        </w:rPr>
        <w:t xml:space="preserve">company </w:t>
      </w:r>
      <w:r w:rsidR="00997D43" w:rsidRPr="004359F8">
        <w:rPr>
          <w:rFonts w:cstheme="minorHAnsi"/>
          <w:color w:val="404040" w:themeColor="text1" w:themeTint="BF"/>
          <w:sz w:val="24"/>
          <w:lang w:val="en-AU" w:bidi="en-US"/>
        </w:rPr>
        <w:t>strategies</w:t>
      </w:r>
      <w:r w:rsidR="000035EB">
        <w:rPr>
          <w:rFonts w:cstheme="minorHAnsi"/>
          <w:color w:val="404040" w:themeColor="text1" w:themeTint="BF"/>
          <w:sz w:val="24"/>
          <w:lang w:val="en-AU" w:bidi="en-US"/>
        </w:rPr>
        <w:t>.</w:t>
      </w:r>
    </w:p>
    <w:p w14:paraId="1F931CBE" w14:textId="2E399163" w:rsidR="00734196" w:rsidRDefault="00734196">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66916229" w14:textId="3784D838" w:rsidR="007E7BC0" w:rsidRDefault="00917833" w:rsidP="00B024BA">
      <w:pPr>
        <w:spacing w:after="120" w:line="276" w:lineRule="auto"/>
        <w:ind w:left="0" w:right="102" w:firstLine="0"/>
        <w:jc w:val="both"/>
        <w:rPr>
          <w:rFonts w:cstheme="minorHAnsi"/>
          <w:color w:val="404040" w:themeColor="text1" w:themeTint="BF"/>
          <w:sz w:val="24"/>
          <w:lang w:val="en-AU" w:bidi="en-US"/>
        </w:rPr>
      </w:pPr>
      <w:r w:rsidRPr="00A374AF">
        <w:rPr>
          <w:rFonts w:cstheme="minorHAnsi"/>
          <w:color w:val="404040" w:themeColor="text1" w:themeTint="BF"/>
          <w:sz w:val="24"/>
          <w:lang w:val="en-AU" w:bidi="en-US"/>
        </w:rPr>
        <w:lastRenderedPageBreak/>
        <w:t>The table below show</w:t>
      </w:r>
      <w:r w:rsidR="001174F3">
        <w:rPr>
          <w:rFonts w:cstheme="minorHAnsi"/>
          <w:color w:val="404040" w:themeColor="text1" w:themeTint="BF"/>
          <w:sz w:val="24"/>
          <w:lang w:val="en-AU" w:bidi="en-US"/>
        </w:rPr>
        <w:t>s</w:t>
      </w:r>
      <w:r w:rsidRPr="00A374AF">
        <w:rPr>
          <w:rFonts w:cstheme="minorHAnsi"/>
          <w:color w:val="404040" w:themeColor="text1" w:themeTint="BF"/>
          <w:sz w:val="24"/>
          <w:lang w:val="en-AU" w:bidi="en-US"/>
        </w:rPr>
        <w:t xml:space="preserve"> </w:t>
      </w:r>
      <w:r w:rsidR="00457B93" w:rsidRPr="00A374AF">
        <w:rPr>
          <w:rFonts w:cstheme="minorHAnsi"/>
          <w:color w:val="404040" w:themeColor="text1" w:themeTint="BF"/>
          <w:sz w:val="24"/>
          <w:lang w:val="en-AU" w:bidi="en-US"/>
        </w:rPr>
        <w:t>some examples</w:t>
      </w:r>
      <w:r w:rsidR="006C7DAC" w:rsidRPr="00A374AF">
        <w:rPr>
          <w:rFonts w:cstheme="minorHAnsi"/>
          <w:color w:val="404040" w:themeColor="text1" w:themeTint="BF"/>
          <w:sz w:val="24"/>
          <w:lang w:val="en-AU" w:bidi="en-US"/>
        </w:rPr>
        <w:t xml:space="preserve"> of procedures anchored in workplace policies</w:t>
      </w:r>
      <w:r w:rsidR="000035EB">
        <w:rPr>
          <w:rFonts w:cstheme="minorHAnsi"/>
          <w:color w:val="404040" w:themeColor="text1" w:themeTint="BF"/>
          <w:sz w:val="24"/>
          <w:lang w:val="en-AU" w:bidi="en-US"/>
        </w:rPr>
        <w:t>.</w:t>
      </w:r>
    </w:p>
    <w:tbl>
      <w:tblPr>
        <w:tblStyle w:val="TableGrid"/>
        <w:tblW w:w="0" w:type="auto"/>
        <w:jc w:val="center"/>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3681"/>
        <w:gridCol w:w="5335"/>
      </w:tblGrid>
      <w:tr w:rsidR="00EA7BAA" w:rsidRPr="001773BD" w14:paraId="1924F7C7" w14:textId="77777777" w:rsidTr="00B024BA">
        <w:trPr>
          <w:jc w:val="center"/>
        </w:trPr>
        <w:tc>
          <w:tcPr>
            <w:tcW w:w="3681" w:type="dxa"/>
            <w:shd w:val="clear" w:color="auto" w:fill="FF595E"/>
            <w:vAlign w:val="center"/>
          </w:tcPr>
          <w:p w14:paraId="34CCCCDB" w14:textId="34D38C4B" w:rsidR="00EA7BAA" w:rsidRPr="00B024BA" w:rsidRDefault="00EA7BAA" w:rsidP="00B024BA">
            <w:pPr>
              <w:spacing w:after="120" w:line="276" w:lineRule="auto"/>
              <w:ind w:left="0" w:right="0" w:firstLine="0"/>
              <w:jc w:val="center"/>
              <w:rPr>
                <w:rFonts w:cstheme="minorHAnsi"/>
                <w:b/>
                <w:bCs/>
                <w:color w:val="FFFFFF" w:themeColor="background1"/>
                <w:lang w:val="en-GB" w:bidi="en-US"/>
              </w:rPr>
            </w:pPr>
            <w:r w:rsidRPr="00B024BA">
              <w:rPr>
                <w:rFonts w:cstheme="minorHAnsi"/>
                <w:b/>
                <w:bCs/>
                <w:color w:val="FFFFFF" w:themeColor="background1"/>
                <w:lang w:val="en-GB" w:bidi="en-US"/>
              </w:rPr>
              <w:t>Policy</w:t>
            </w:r>
          </w:p>
        </w:tc>
        <w:tc>
          <w:tcPr>
            <w:tcW w:w="5335" w:type="dxa"/>
            <w:shd w:val="clear" w:color="auto" w:fill="FF595E"/>
            <w:vAlign w:val="center"/>
          </w:tcPr>
          <w:p w14:paraId="2FDBAA67" w14:textId="1739E2FA" w:rsidR="00EA7BAA" w:rsidRPr="00B024BA" w:rsidRDefault="00EA7BAA" w:rsidP="00B024BA">
            <w:pPr>
              <w:tabs>
                <w:tab w:val="left" w:pos="180"/>
              </w:tabs>
              <w:spacing w:after="120" w:line="276" w:lineRule="auto"/>
              <w:ind w:left="0" w:right="0" w:firstLine="0"/>
              <w:jc w:val="center"/>
              <w:rPr>
                <w:rFonts w:cstheme="minorHAnsi"/>
                <w:b/>
                <w:bCs/>
                <w:color w:val="FFFFFF" w:themeColor="background1"/>
                <w:lang w:val="en-GB" w:bidi="en-US"/>
              </w:rPr>
            </w:pPr>
            <w:r w:rsidRPr="00B024BA">
              <w:rPr>
                <w:rFonts w:cstheme="minorHAnsi"/>
                <w:b/>
                <w:bCs/>
                <w:color w:val="FFFFFF" w:themeColor="background1"/>
                <w:lang w:val="en-GB" w:bidi="en-US"/>
              </w:rPr>
              <w:t>Procedure</w:t>
            </w:r>
          </w:p>
        </w:tc>
      </w:tr>
      <w:tr w:rsidR="00EA7BAA" w:rsidRPr="001773BD" w14:paraId="4A968F2B" w14:textId="77777777" w:rsidTr="00B024BA">
        <w:trPr>
          <w:jc w:val="center"/>
        </w:trPr>
        <w:tc>
          <w:tcPr>
            <w:tcW w:w="3681" w:type="dxa"/>
            <w:vAlign w:val="center"/>
          </w:tcPr>
          <w:p w14:paraId="3A425646" w14:textId="6AF6040E" w:rsidR="00EA7BAA" w:rsidRPr="00B024BA" w:rsidRDefault="007B4F0B" w:rsidP="00B024BA">
            <w:pPr>
              <w:tabs>
                <w:tab w:val="left" w:pos="180"/>
              </w:tabs>
              <w:spacing w:after="120" w:line="276" w:lineRule="auto"/>
              <w:ind w:left="0" w:right="0" w:firstLine="0"/>
              <w:jc w:val="center"/>
              <w:rPr>
                <w:rFonts w:cstheme="minorHAnsi"/>
                <w:color w:val="000000" w:themeColor="text1"/>
                <w:lang w:val="en-GB" w:bidi="en-US"/>
              </w:rPr>
            </w:pPr>
            <w:r w:rsidRPr="00B024BA">
              <w:rPr>
                <w:rFonts w:cstheme="minorHAnsi"/>
                <w:color w:val="404040" w:themeColor="text1" w:themeTint="BF"/>
                <w:lang w:val="en-AU" w:bidi="en-US"/>
              </w:rPr>
              <w:t>W</w:t>
            </w:r>
            <w:r w:rsidR="00EA7BAA" w:rsidRPr="00B024BA">
              <w:rPr>
                <w:rFonts w:cstheme="minorHAnsi"/>
                <w:color w:val="404040" w:themeColor="text1" w:themeTint="BF"/>
                <w:lang w:val="en-AU" w:bidi="en-US"/>
              </w:rPr>
              <w:t xml:space="preserve">orkplace </w:t>
            </w:r>
            <w:r w:rsidR="000035EB" w:rsidRPr="000035EB">
              <w:rPr>
                <w:rFonts w:cstheme="minorHAnsi"/>
                <w:color w:val="404040" w:themeColor="text1" w:themeTint="BF"/>
                <w:lang w:val="en-AU" w:bidi="en-US"/>
              </w:rPr>
              <w:t xml:space="preserve">Health </w:t>
            </w:r>
            <w:r w:rsidR="000035EB">
              <w:rPr>
                <w:rFonts w:cstheme="minorHAnsi"/>
                <w:color w:val="404040" w:themeColor="text1" w:themeTint="BF"/>
                <w:lang w:val="en-AU" w:bidi="en-US"/>
              </w:rPr>
              <w:t>a</w:t>
            </w:r>
            <w:r w:rsidR="000035EB" w:rsidRPr="000035EB">
              <w:rPr>
                <w:rFonts w:cstheme="minorHAnsi"/>
                <w:color w:val="404040" w:themeColor="text1" w:themeTint="BF"/>
                <w:lang w:val="en-AU" w:bidi="en-US"/>
              </w:rPr>
              <w:t>nd Safety Policy</w:t>
            </w:r>
          </w:p>
        </w:tc>
        <w:tc>
          <w:tcPr>
            <w:tcW w:w="5335" w:type="dxa"/>
            <w:vAlign w:val="center"/>
          </w:tcPr>
          <w:p w14:paraId="3C254878" w14:textId="55965C9D" w:rsidR="00EA7BAA" w:rsidRPr="00B024BA" w:rsidRDefault="000035EB" w:rsidP="002D1BE0">
            <w:pPr>
              <w:pStyle w:val="ListParagraph"/>
              <w:numPr>
                <w:ilvl w:val="0"/>
                <w:numId w:val="136"/>
              </w:numPr>
              <w:spacing w:after="120" w:line="276" w:lineRule="auto"/>
              <w:ind w:left="714" w:right="0" w:hanging="357"/>
              <w:contextualSpacing w:val="0"/>
              <w:jc w:val="both"/>
              <w:rPr>
                <w:rFonts w:cstheme="minorHAnsi"/>
                <w:color w:val="404040" w:themeColor="text1" w:themeTint="BF"/>
                <w:lang w:val="en-AU" w:bidi="en-US"/>
              </w:rPr>
            </w:pPr>
            <w:r w:rsidRPr="000035EB">
              <w:rPr>
                <w:rFonts w:cstheme="minorHAnsi"/>
                <w:color w:val="404040" w:themeColor="text1" w:themeTint="BF"/>
                <w:lang w:val="en-AU" w:bidi="en-US"/>
              </w:rPr>
              <w:t>Manual handling techniques</w:t>
            </w:r>
          </w:p>
          <w:p w14:paraId="1DF49220" w14:textId="364C22CC" w:rsidR="00EA7BAA" w:rsidRPr="00B024BA" w:rsidRDefault="000035EB" w:rsidP="002D1BE0">
            <w:pPr>
              <w:pStyle w:val="ListParagraph"/>
              <w:numPr>
                <w:ilvl w:val="0"/>
                <w:numId w:val="136"/>
              </w:numPr>
              <w:tabs>
                <w:tab w:val="left" w:pos="180"/>
              </w:tabs>
              <w:spacing w:after="120" w:line="276" w:lineRule="auto"/>
              <w:ind w:left="714" w:right="0" w:hanging="357"/>
              <w:contextualSpacing w:val="0"/>
              <w:jc w:val="both"/>
              <w:rPr>
                <w:rFonts w:ascii="Georgia" w:eastAsia="Georgia" w:hAnsi="Georgia" w:cs="Georgia"/>
                <w:color w:val="000000" w:themeColor="text1"/>
                <w:szCs w:val="24"/>
              </w:rPr>
            </w:pPr>
            <w:r w:rsidRPr="000035EB">
              <w:rPr>
                <w:rFonts w:cstheme="minorHAnsi"/>
                <w:color w:val="404040" w:themeColor="text1" w:themeTint="BF"/>
                <w:lang w:val="en-AU" w:bidi="en-US"/>
              </w:rPr>
              <w:t>Proper handwashing procedures</w:t>
            </w:r>
          </w:p>
        </w:tc>
      </w:tr>
      <w:tr w:rsidR="00EA7BAA" w:rsidRPr="00F249BD" w14:paraId="29CD9989" w14:textId="77777777" w:rsidTr="00B024BA">
        <w:trPr>
          <w:jc w:val="center"/>
        </w:trPr>
        <w:tc>
          <w:tcPr>
            <w:tcW w:w="3681" w:type="dxa"/>
            <w:vAlign w:val="center"/>
          </w:tcPr>
          <w:p w14:paraId="0CFF51A5" w14:textId="7B0682CC" w:rsidR="00EA7BAA" w:rsidRPr="00B024BA" w:rsidRDefault="007B4F0B" w:rsidP="00B024BA">
            <w:pPr>
              <w:tabs>
                <w:tab w:val="left" w:pos="180"/>
              </w:tabs>
              <w:spacing w:after="120" w:line="276" w:lineRule="auto"/>
              <w:ind w:left="0" w:right="0" w:firstLine="0"/>
              <w:jc w:val="center"/>
              <w:rPr>
                <w:rFonts w:ascii="Georgia" w:eastAsia="Georgia" w:hAnsi="Georgia" w:cs="Georgia"/>
                <w:color w:val="000000" w:themeColor="text1"/>
                <w:szCs w:val="24"/>
              </w:rPr>
            </w:pPr>
            <w:r w:rsidRPr="00B024BA">
              <w:rPr>
                <w:rFonts w:cstheme="minorHAnsi"/>
                <w:color w:val="404040" w:themeColor="text1" w:themeTint="BF"/>
                <w:lang w:val="en-AU" w:bidi="en-US"/>
              </w:rPr>
              <w:t>P</w:t>
            </w:r>
            <w:r w:rsidR="00EA7BAA" w:rsidRPr="00B024BA">
              <w:rPr>
                <w:rFonts w:cstheme="minorHAnsi"/>
                <w:color w:val="404040" w:themeColor="text1" w:themeTint="BF"/>
                <w:lang w:val="en-AU" w:bidi="en-US"/>
              </w:rPr>
              <w:t xml:space="preserve">rivacy </w:t>
            </w:r>
            <w:r w:rsidR="000035EB" w:rsidRPr="000035EB">
              <w:rPr>
                <w:rFonts w:cstheme="minorHAnsi"/>
                <w:color w:val="404040" w:themeColor="text1" w:themeTint="BF"/>
                <w:lang w:val="en-AU" w:bidi="en-US"/>
              </w:rPr>
              <w:t>Policy</w:t>
            </w:r>
          </w:p>
        </w:tc>
        <w:tc>
          <w:tcPr>
            <w:tcW w:w="5335" w:type="dxa"/>
            <w:vAlign w:val="center"/>
          </w:tcPr>
          <w:p w14:paraId="39EBE56F" w14:textId="21522619" w:rsidR="00EA7BAA" w:rsidRPr="00B024BA" w:rsidRDefault="000035EB" w:rsidP="002D1BE0">
            <w:pPr>
              <w:pStyle w:val="ListParagraph"/>
              <w:numPr>
                <w:ilvl w:val="0"/>
                <w:numId w:val="136"/>
              </w:numPr>
              <w:tabs>
                <w:tab w:val="left" w:pos="180"/>
              </w:tabs>
              <w:spacing w:after="120" w:line="276" w:lineRule="auto"/>
              <w:ind w:left="714" w:right="0" w:hanging="357"/>
              <w:contextualSpacing w:val="0"/>
              <w:jc w:val="both"/>
              <w:rPr>
                <w:rFonts w:ascii="Georgia" w:eastAsia="Georgia" w:hAnsi="Georgia" w:cs="Georgia"/>
                <w:color w:val="000000" w:themeColor="text1"/>
                <w:szCs w:val="24"/>
              </w:rPr>
            </w:pPr>
            <w:r w:rsidRPr="000035EB">
              <w:rPr>
                <w:rFonts w:cstheme="minorHAnsi"/>
                <w:color w:val="404040" w:themeColor="text1" w:themeTint="BF"/>
                <w:lang w:val="en-AU" w:bidi="en-US"/>
              </w:rPr>
              <w:t>Handling client’s personal information</w:t>
            </w:r>
          </w:p>
        </w:tc>
      </w:tr>
      <w:tr w:rsidR="00EA7BAA" w:rsidRPr="00F249BD" w14:paraId="78C9A23C" w14:textId="77777777" w:rsidTr="00B024BA">
        <w:trPr>
          <w:jc w:val="center"/>
        </w:trPr>
        <w:tc>
          <w:tcPr>
            <w:tcW w:w="3681" w:type="dxa"/>
            <w:vAlign w:val="center"/>
          </w:tcPr>
          <w:p w14:paraId="3A097F24" w14:textId="43D4B3BC" w:rsidR="00EA7BAA" w:rsidRPr="00B024BA" w:rsidRDefault="007B4F0B" w:rsidP="00B024BA">
            <w:pPr>
              <w:tabs>
                <w:tab w:val="left" w:pos="180"/>
              </w:tabs>
              <w:spacing w:after="120" w:line="276" w:lineRule="auto"/>
              <w:ind w:left="0" w:right="0" w:firstLine="0"/>
              <w:jc w:val="center"/>
              <w:rPr>
                <w:rFonts w:cstheme="minorHAnsi"/>
                <w:color w:val="000000" w:themeColor="text1"/>
                <w:lang w:val="en-GB" w:bidi="en-US"/>
              </w:rPr>
            </w:pPr>
            <w:r w:rsidRPr="00B024BA">
              <w:rPr>
                <w:rFonts w:cstheme="minorHAnsi"/>
                <w:color w:val="404040" w:themeColor="text1" w:themeTint="BF"/>
                <w:lang w:val="en-AU" w:bidi="en-US"/>
              </w:rPr>
              <w:t>R</w:t>
            </w:r>
            <w:r w:rsidR="00EA7BAA" w:rsidRPr="00B024BA">
              <w:rPr>
                <w:rFonts w:cstheme="minorHAnsi"/>
                <w:color w:val="404040" w:themeColor="text1" w:themeTint="BF"/>
                <w:lang w:val="en-AU" w:bidi="en-US"/>
              </w:rPr>
              <w:t xml:space="preserve">ecordkeeping </w:t>
            </w:r>
            <w:r w:rsidR="000035EB" w:rsidRPr="000035EB">
              <w:rPr>
                <w:rFonts w:cstheme="minorHAnsi"/>
                <w:color w:val="404040" w:themeColor="text1" w:themeTint="BF"/>
                <w:lang w:val="en-AU" w:bidi="en-US"/>
              </w:rPr>
              <w:t>Policy</w:t>
            </w:r>
          </w:p>
        </w:tc>
        <w:tc>
          <w:tcPr>
            <w:tcW w:w="5335" w:type="dxa"/>
            <w:vAlign w:val="center"/>
          </w:tcPr>
          <w:p w14:paraId="6E51B37C" w14:textId="0C478C19" w:rsidR="00EA7BAA" w:rsidRPr="00B024BA" w:rsidRDefault="000035EB" w:rsidP="002D1BE0">
            <w:pPr>
              <w:pStyle w:val="ListParagraph"/>
              <w:numPr>
                <w:ilvl w:val="0"/>
                <w:numId w:val="136"/>
              </w:numPr>
              <w:spacing w:after="120" w:line="276" w:lineRule="auto"/>
              <w:ind w:left="714" w:right="0" w:hanging="357"/>
              <w:contextualSpacing w:val="0"/>
              <w:jc w:val="both"/>
              <w:rPr>
                <w:rFonts w:cstheme="minorHAnsi"/>
                <w:color w:val="404040" w:themeColor="text1" w:themeTint="BF"/>
                <w:lang w:val="en-AU" w:bidi="en-US"/>
              </w:rPr>
            </w:pPr>
            <w:r w:rsidRPr="000035EB">
              <w:rPr>
                <w:rFonts w:cstheme="minorHAnsi"/>
                <w:color w:val="404040" w:themeColor="text1" w:themeTint="BF"/>
                <w:lang w:val="en-AU" w:bidi="en-US"/>
              </w:rPr>
              <w:t>Information storage</w:t>
            </w:r>
          </w:p>
          <w:p w14:paraId="195F5196" w14:textId="4A3A8503" w:rsidR="00EA7BAA" w:rsidRPr="00B024BA" w:rsidRDefault="000035EB" w:rsidP="002D1BE0">
            <w:pPr>
              <w:pStyle w:val="ListParagraph"/>
              <w:numPr>
                <w:ilvl w:val="0"/>
                <w:numId w:val="136"/>
              </w:numPr>
              <w:tabs>
                <w:tab w:val="left" w:pos="180"/>
              </w:tabs>
              <w:spacing w:after="120" w:line="276" w:lineRule="auto"/>
              <w:ind w:left="714" w:right="0" w:hanging="357"/>
              <w:contextualSpacing w:val="0"/>
              <w:jc w:val="both"/>
              <w:rPr>
                <w:rFonts w:cstheme="minorHAnsi"/>
                <w:color w:val="000000" w:themeColor="text1"/>
                <w:lang w:val="en-GB" w:bidi="en-US"/>
              </w:rPr>
            </w:pPr>
            <w:r w:rsidRPr="000035EB">
              <w:rPr>
                <w:rFonts w:cstheme="minorHAnsi"/>
                <w:color w:val="404040" w:themeColor="text1" w:themeTint="BF"/>
                <w:lang w:val="en-AU" w:bidi="en-US"/>
              </w:rPr>
              <w:t>Archiving information</w:t>
            </w:r>
          </w:p>
        </w:tc>
      </w:tr>
      <w:tr w:rsidR="00EA7BAA" w:rsidRPr="00F249BD" w14:paraId="7C6A36B9" w14:textId="77777777" w:rsidTr="00B024BA">
        <w:trPr>
          <w:jc w:val="center"/>
        </w:trPr>
        <w:tc>
          <w:tcPr>
            <w:tcW w:w="3681" w:type="dxa"/>
            <w:vAlign w:val="center"/>
          </w:tcPr>
          <w:p w14:paraId="4D8445FB" w14:textId="5200153A" w:rsidR="00EA7BAA" w:rsidRPr="00B024BA" w:rsidRDefault="007B4F0B" w:rsidP="00B024BA">
            <w:pPr>
              <w:tabs>
                <w:tab w:val="left" w:pos="180"/>
              </w:tabs>
              <w:spacing w:after="120" w:line="276" w:lineRule="auto"/>
              <w:ind w:left="0" w:right="0" w:firstLine="0"/>
              <w:jc w:val="center"/>
              <w:rPr>
                <w:rFonts w:cstheme="minorHAnsi"/>
                <w:color w:val="000000" w:themeColor="text1"/>
                <w:lang w:val="en-GB" w:bidi="en-US"/>
              </w:rPr>
            </w:pPr>
            <w:r w:rsidRPr="00B024BA">
              <w:rPr>
                <w:rFonts w:cstheme="minorHAnsi"/>
                <w:color w:val="404040" w:themeColor="text1" w:themeTint="BF"/>
                <w:lang w:val="en-AU" w:bidi="en-US"/>
              </w:rPr>
              <w:t>M</w:t>
            </w:r>
            <w:r w:rsidR="00EA7BAA" w:rsidRPr="00B024BA">
              <w:rPr>
                <w:rFonts w:cstheme="minorHAnsi"/>
                <w:color w:val="404040" w:themeColor="text1" w:themeTint="BF"/>
                <w:lang w:val="en-AU" w:bidi="en-US"/>
              </w:rPr>
              <w:t xml:space="preserve">andatory </w:t>
            </w:r>
            <w:r w:rsidR="000035EB" w:rsidRPr="000035EB">
              <w:rPr>
                <w:rFonts w:cstheme="minorHAnsi"/>
                <w:color w:val="404040" w:themeColor="text1" w:themeTint="BF"/>
                <w:lang w:val="en-AU" w:bidi="en-US"/>
              </w:rPr>
              <w:t>Reporting Policy</w:t>
            </w:r>
          </w:p>
        </w:tc>
        <w:tc>
          <w:tcPr>
            <w:tcW w:w="5335" w:type="dxa"/>
            <w:vAlign w:val="center"/>
          </w:tcPr>
          <w:p w14:paraId="667D9FD9" w14:textId="1E203444" w:rsidR="00EA7BAA" w:rsidRPr="00B024BA" w:rsidRDefault="000035EB" w:rsidP="002D1BE0">
            <w:pPr>
              <w:pStyle w:val="ListParagraph"/>
              <w:numPr>
                <w:ilvl w:val="0"/>
                <w:numId w:val="136"/>
              </w:numPr>
              <w:tabs>
                <w:tab w:val="left" w:pos="180"/>
              </w:tabs>
              <w:spacing w:after="120" w:line="276" w:lineRule="auto"/>
              <w:ind w:left="714" w:right="0" w:hanging="357"/>
              <w:contextualSpacing w:val="0"/>
              <w:jc w:val="both"/>
              <w:rPr>
                <w:rFonts w:cstheme="minorHAnsi"/>
                <w:color w:val="000000" w:themeColor="text1"/>
                <w:lang w:val="en-GB" w:bidi="en-US"/>
              </w:rPr>
            </w:pPr>
            <w:r w:rsidRPr="000035EB">
              <w:rPr>
                <w:rFonts w:cstheme="minorHAnsi"/>
                <w:color w:val="404040" w:themeColor="text1" w:themeTint="BF"/>
                <w:lang w:val="en-AU" w:bidi="en-US"/>
              </w:rPr>
              <w:t>Reporting abuse and neglect</w:t>
            </w:r>
          </w:p>
        </w:tc>
      </w:tr>
      <w:tr w:rsidR="00EA7BAA" w:rsidRPr="00F249BD" w14:paraId="06CB3228" w14:textId="77777777" w:rsidTr="00B024BA">
        <w:trPr>
          <w:jc w:val="center"/>
        </w:trPr>
        <w:tc>
          <w:tcPr>
            <w:tcW w:w="3681" w:type="dxa"/>
            <w:vAlign w:val="center"/>
          </w:tcPr>
          <w:p w14:paraId="1E192CCF" w14:textId="683B3B6B" w:rsidR="00EA7BAA" w:rsidRPr="00B024BA" w:rsidRDefault="007B4F0B" w:rsidP="00B024BA">
            <w:pPr>
              <w:tabs>
                <w:tab w:val="left" w:pos="180"/>
              </w:tabs>
              <w:spacing w:after="120" w:line="276" w:lineRule="auto"/>
              <w:ind w:left="0" w:right="0" w:firstLine="0"/>
              <w:jc w:val="center"/>
              <w:rPr>
                <w:rFonts w:cstheme="minorHAnsi"/>
                <w:color w:val="000000" w:themeColor="text1"/>
                <w:lang w:val="en-GB" w:bidi="en-US"/>
              </w:rPr>
            </w:pPr>
            <w:r w:rsidRPr="00B024BA">
              <w:rPr>
                <w:rFonts w:cstheme="minorHAnsi"/>
                <w:color w:val="404040" w:themeColor="text1" w:themeTint="BF"/>
                <w:lang w:val="en-AU" w:bidi="en-US"/>
              </w:rPr>
              <w:t>A</w:t>
            </w:r>
            <w:r w:rsidR="00EA7BAA" w:rsidRPr="00B024BA">
              <w:rPr>
                <w:rFonts w:cstheme="minorHAnsi"/>
                <w:color w:val="404040" w:themeColor="text1" w:themeTint="BF"/>
                <w:lang w:val="en-AU" w:bidi="en-US"/>
              </w:rPr>
              <w:t>nti</w:t>
            </w:r>
            <w:r w:rsidR="000035EB" w:rsidRPr="000035EB">
              <w:rPr>
                <w:rFonts w:cstheme="minorHAnsi"/>
                <w:color w:val="404040" w:themeColor="text1" w:themeTint="BF"/>
                <w:lang w:val="en-AU" w:bidi="en-US"/>
              </w:rPr>
              <w:t>-Discrimination Policy</w:t>
            </w:r>
          </w:p>
        </w:tc>
        <w:tc>
          <w:tcPr>
            <w:tcW w:w="5335" w:type="dxa"/>
            <w:vAlign w:val="center"/>
          </w:tcPr>
          <w:p w14:paraId="0E588FD9" w14:textId="151C9987" w:rsidR="00EA7BAA" w:rsidRPr="00B024BA" w:rsidRDefault="000035EB" w:rsidP="002D1BE0">
            <w:pPr>
              <w:pStyle w:val="ListParagraph"/>
              <w:numPr>
                <w:ilvl w:val="0"/>
                <w:numId w:val="136"/>
              </w:numPr>
              <w:spacing w:after="120" w:line="276" w:lineRule="auto"/>
              <w:ind w:left="714" w:right="0" w:hanging="357"/>
              <w:contextualSpacing w:val="0"/>
              <w:jc w:val="both"/>
              <w:rPr>
                <w:rFonts w:cstheme="minorHAnsi"/>
                <w:color w:val="404040" w:themeColor="text1" w:themeTint="BF"/>
                <w:lang w:val="en-AU" w:bidi="en-US"/>
              </w:rPr>
            </w:pPr>
            <w:r w:rsidRPr="000035EB">
              <w:rPr>
                <w:rFonts w:cstheme="minorHAnsi"/>
                <w:color w:val="404040" w:themeColor="text1" w:themeTint="BF"/>
                <w:lang w:val="en-AU" w:bidi="en-US"/>
              </w:rPr>
              <w:t>Employee complaints</w:t>
            </w:r>
          </w:p>
          <w:p w14:paraId="46D8D0B3" w14:textId="32F95E4A" w:rsidR="00EA7BAA" w:rsidRPr="00B024BA" w:rsidRDefault="000035EB" w:rsidP="002D1BE0">
            <w:pPr>
              <w:pStyle w:val="ListParagraph"/>
              <w:numPr>
                <w:ilvl w:val="0"/>
                <w:numId w:val="136"/>
              </w:numPr>
              <w:tabs>
                <w:tab w:val="left" w:pos="180"/>
              </w:tabs>
              <w:spacing w:after="120" w:line="276" w:lineRule="auto"/>
              <w:ind w:left="714" w:right="0" w:hanging="357"/>
              <w:contextualSpacing w:val="0"/>
              <w:jc w:val="both"/>
              <w:rPr>
                <w:rFonts w:cstheme="minorHAnsi"/>
                <w:color w:val="000000" w:themeColor="text1"/>
                <w:lang w:val="en-GB" w:bidi="en-US"/>
              </w:rPr>
            </w:pPr>
            <w:r w:rsidRPr="000035EB">
              <w:rPr>
                <w:rFonts w:cstheme="minorHAnsi"/>
                <w:color w:val="404040" w:themeColor="text1" w:themeTint="BF"/>
                <w:lang w:val="en-AU" w:bidi="en-US"/>
              </w:rPr>
              <w:t>Client complaints and feedback</w:t>
            </w:r>
          </w:p>
        </w:tc>
      </w:tr>
    </w:tbl>
    <w:p w14:paraId="03B69A7A" w14:textId="08C33170" w:rsidR="0073464F" w:rsidRPr="00D44E7D" w:rsidRDefault="00B70FCE" w:rsidP="00B024BA">
      <w:pPr>
        <w:spacing w:after="120" w:line="276" w:lineRule="auto"/>
        <w:ind w:left="0" w:right="102" w:firstLine="0"/>
        <w:jc w:val="both"/>
        <w:rPr>
          <w:rFonts w:cstheme="minorHAnsi"/>
          <w:color w:val="000000" w:themeColor="text1"/>
          <w:sz w:val="24"/>
          <w:lang w:val="en-AU" w:bidi="en-US"/>
        </w:rPr>
      </w:pPr>
      <w:r w:rsidRPr="00B024BA">
        <w:rPr>
          <w:rFonts w:cstheme="minorHAnsi"/>
          <w:color w:val="404040" w:themeColor="text1" w:themeTint="BF"/>
          <w:sz w:val="24"/>
          <w:lang w:val="en-AU" w:bidi="en-US"/>
        </w:rPr>
        <w:t>T</w:t>
      </w:r>
      <w:r w:rsidR="00915356" w:rsidRPr="00B024BA">
        <w:rPr>
          <w:rFonts w:cstheme="minorHAnsi"/>
          <w:color w:val="404040" w:themeColor="text1" w:themeTint="BF"/>
          <w:sz w:val="24"/>
          <w:lang w:val="en-AU" w:bidi="en-US"/>
        </w:rPr>
        <w:t xml:space="preserve">he </w:t>
      </w:r>
      <w:r w:rsidR="00FE153E" w:rsidRPr="00B024BA">
        <w:rPr>
          <w:rFonts w:cstheme="minorHAnsi"/>
          <w:color w:val="404040" w:themeColor="text1" w:themeTint="BF"/>
          <w:sz w:val="24"/>
          <w:lang w:val="en-AU" w:bidi="en-US"/>
        </w:rPr>
        <w:t xml:space="preserve">following case studies </w:t>
      </w:r>
      <w:r w:rsidRPr="00B024BA">
        <w:rPr>
          <w:rFonts w:cstheme="minorHAnsi"/>
          <w:color w:val="404040" w:themeColor="text1" w:themeTint="BF"/>
          <w:sz w:val="24"/>
          <w:lang w:val="en-AU" w:bidi="en-US"/>
        </w:rPr>
        <w:t>will give you a</w:t>
      </w:r>
      <w:r w:rsidR="00AD5B20" w:rsidRPr="00B024BA">
        <w:rPr>
          <w:rFonts w:cstheme="minorHAnsi"/>
          <w:color w:val="404040" w:themeColor="text1" w:themeTint="BF"/>
          <w:sz w:val="24"/>
          <w:lang w:val="en-AU" w:bidi="en-US"/>
        </w:rPr>
        <w:t xml:space="preserve"> better</w:t>
      </w:r>
      <w:r w:rsidR="00FE153E" w:rsidRPr="00B024BA">
        <w:rPr>
          <w:rFonts w:cstheme="minorHAnsi"/>
          <w:color w:val="404040" w:themeColor="text1" w:themeTint="BF"/>
          <w:sz w:val="24"/>
          <w:lang w:val="en-AU" w:bidi="en-US"/>
        </w:rPr>
        <w:t xml:space="preserve"> idea</w:t>
      </w:r>
      <w:r w:rsidR="006F4395" w:rsidRPr="00B024BA">
        <w:rPr>
          <w:rFonts w:cstheme="minorHAnsi"/>
          <w:color w:val="404040" w:themeColor="text1" w:themeTint="BF"/>
          <w:sz w:val="24"/>
          <w:lang w:val="en-AU" w:bidi="en-US"/>
        </w:rPr>
        <w:t xml:space="preserve"> o</w:t>
      </w:r>
      <w:r w:rsidR="00056719" w:rsidRPr="00B024BA">
        <w:rPr>
          <w:rFonts w:cstheme="minorHAnsi"/>
          <w:color w:val="404040" w:themeColor="text1" w:themeTint="BF"/>
          <w:sz w:val="24"/>
          <w:lang w:val="en-AU" w:bidi="en-US"/>
        </w:rPr>
        <w:t>f</w:t>
      </w:r>
      <w:r w:rsidR="006F4395" w:rsidRPr="00B024BA">
        <w:rPr>
          <w:rFonts w:cstheme="minorHAnsi"/>
          <w:color w:val="404040" w:themeColor="text1" w:themeTint="BF"/>
          <w:sz w:val="24"/>
          <w:lang w:val="en-AU" w:bidi="en-US"/>
        </w:rPr>
        <w:t xml:space="preserve"> </w:t>
      </w:r>
      <w:r w:rsidR="00056719" w:rsidRPr="00B024BA">
        <w:rPr>
          <w:rFonts w:cstheme="minorHAnsi"/>
          <w:color w:val="404040" w:themeColor="text1" w:themeTint="BF"/>
          <w:sz w:val="24"/>
          <w:lang w:val="en-AU" w:bidi="en-US"/>
        </w:rPr>
        <w:t>adhering to</w:t>
      </w:r>
      <w:r w:rsidR="006F4395" w:rsidRPr="00B024BA">
        <w:rPr>
          <w:rFonts w:cstheme="minorHAnsi"/>
          <w:color w:val="404040" w:themeColor="text1" w:themeTint="BF"/>
          <w:sz w:val="24"/>
          <w:lang w:val="en-AU" w:bidi="en-US"/>
        </w:rPr>
        <w:t xml:space="preserve"> legal and ethical requirements</w:t>
      </w:r>
      <w:r w:rsidR="00EA265E" w:rsidRPr="00B024BA">
        <w:rPr>
          <w:rFonts w:cstheme="minorHAnsi"/>
          <w:color w:val="404040" w:themeColor="text1" w:themeTint="BF"/>
          <w:sz w:val="24"/>
          <w:lang w:val="en-AU" w:bidi="en-US"/>
        </w:rPr>
        <w:t xml:space="preserve"> while doing workp</w:t>
      </w:r>
      <w:r w:rsidR="007819CE" w:rsidRPr="00B024BA">
        <w:rPr>
          <w:rFonts w:cstheme="minorHAnsi"/>
          <w:color w:val="404040" w:themeColor="text1" w:themeTint="BF"/>
          <w:sz w:val="24"/>
          <w:lang w:val="en-AU" w:bidi="en-US"/>
        </w:rPr>
        <w:t>lace activities</w:t>
      </w:r>
      <w:r w:rsidR="00FC5B08" w:rsidRPr="000035EB">
        <w:rPr>
          <w:rFonts w:cstheme="minorHAnsi"/>
          <w:color w:val="404040" w:themeColor="text1" w:themeTint="BF"/>
          <w:sz w:val="24"/>
          <w:lang w:val="en-AU" w:bidi="en-US"/>
        </w:rPr>
        <w:t>.</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3A73CA" w:rsidRPr="00F87471" w14:paraId="665E89BB" w14:textId="77777777" w:rsidTr="00DC1170">
        <w:trPr>
          <w:jc w:val="center"/>
        </w:trPr>
        <w:tc>
          <w:tcPr>
            <w:tcW w:w="5000" w:type="pct"/>
            <w:shd w:val="clear" w:color="auto" w:fill="C8EA92"/>
          </w:tcPr>
          <w:p w14:paraId="6DE5A717" w14:textId="1428D1EC" w:rsidR="003A73CA" w:rsidRPr="00D44C4F" w:rsidRDefault="003A73CA" w:rsidP="00B024BA">
            <w:pPr>
              <w:tabs>
                <w:tab w:val="left" w:pos="180"/>
              </w:tabs>
              <w:spacing w:after="120" w:line="276" w:lineRule="auto"/>
              <w:ind w:left="0" w:right="0" w:firstLine="0"/>
              <w:jc w:val="center"/>
              <w:rPr>
                <w:rFonts w:ascii="Arial" w:hAnsi="Arial" w:cs="Arial"/>
                <w:b/>
                <w:bCs/>
                <w:color w:val="404040" w:themeColor="text1" w:themeTint="BF"/>
                <w:sz w:val="20"/>
                <w:szCs w:val="20"/>
                <w:lang w:val="en-AU" w:bidi="en-US"/>
              </w:rPr>
            </w:pPr>
            <w:r>
              <w:rPr>
                <w:rFonts w:ascii="Arial" w:hAnsi="Arial" w:cs="Arial"/>
                <w:b/>
                <w:bCs/>
                <w:color w:val="404040" w:themeColor="text1" w:themeTint="BF"/>
                <w:szCs w:val="24"/>
                <w:lang w:val="en-AU" w:bidi="en-US"/>
              </w:rPr>
              <w:t>First Responder</w:t>
            </w:r>
          </w:p>
          <w:p w14:paraId="2F6762E5" w14:textId="4363608C" w:rsidR="00030F16" w:rsidRDefault="003A73CA" w:rsidP="000035EB">
            <w:pPr>
              <w:tabs>
                <w:tab w:val="left" w:pos="180"/>
              </w:tabs>
              <w:spacing w:after="120" w:line="276" w:lineRule="auto"/>
              <w:ind w:left="0" w:right="0" w:firstLine="0"/>
              <w:jc w:val="both"/>
              <w:rPr>
                <w:rFonts w:ascii="Arial" w:hAnsi="Arial" w:cs="Arial"/>
                <w:color w:val="404040" w:themeColor="text1" w:themeTint="BF"/>
                <w:sz w:val="20"/>
                <w:szCs w:val="20"/>
                <w:lang w:val="en-AU" w:bidi="en-US"/>
              </w:rPr>
            </w:pPr>
            <w:r>
              <w:rPr>
                <w:rFonts w:ascii="Arial" w:hAnsi="Arial" w:cs="Arial"/>
                <w:color w:val="404040" w:themeColor="text1" w:themeTint="BF"/>
                <w:sz w:val="20"/>
                <w:szCs w:val="20"/>
                <w:lang w:val="en-AU" w:bidi="en-US"/>
              </w:rPr>
              <w:t>The first responder</w:t>
            </w:r>
            <w:r w:rsidR="00EB05B9">
              <w:rPr>
                <w:rFonts w:ascii="Arial" w:hAnsi="Arial" w:cs="Arial"/>
                <w:color w:val="404040" w:themeColor="text1" w:themeTint="BF"/>
                <w:sz w:val="20"/>
                <w:szCs w:val="20"/>
                <w:lang w:val="en-AU" w:bidi="en-US"/>
              </w:rPr>
              <w:t xml:space="preserve"> answered an emergency call. It was from a mother. She said that her child fainted.</w:t>
            </w:r>
          </w:p>
          <w:p w14:paraId="60075BF1" w14:textId="77777777" w:rsidR="00A80C78" w:rsidRDefault="00030F16" w:rsidP="000035EB">
            <w:pPr>
              <w:tabs>
                <w:tab w:val="left" w:pos="180"/>
              </w:tabs>
              <w:spacing w:after="120" w:line="276" w:lineRule="auto"/>
              <w:ind w:left="0" w:right="0" w:firstLine="0"/>
              <w:jc w:val="both"/>
              <w:rPr>
                <w:rFonts w:ascii="Arial" w:hAnsi="Arial" w:cs="Arial"/>
                <w:color w:val="404040" w:themeColor="text1" w:themeTint="BF"/>
                <w:sz w:val="20"/>
                <w:szCs w:val="20"/>
                <w:lang w:val="en-AU" w:bidi="en-US"/>
              </w:rPr>
            </w:pPr>
            <w:r>
              <w:rPr>
                <w:rFonts w:ascii="Arial" w:hAnsi="Arial" w:cs="Arial"/>
                <w:color w:val="404040" w:themeColor="text1" w:themeTint="BF"/>
                <w:sz w:val="20"/>
                <w:szCs w:val="20"/>
                <w:lang w:val="en-AU" w:bidi="en-US"/>
              </w:rPr>
              <w:t xml:space="preserve">When the responder arrived at the scene, he evaluated the situation. There were no hazards that </w:t>
            </w:r>
            <w:r w:rsidR="0083343D">
              <w:rPr>
                <w:rFonts w:ascii="Arial" w:hAnsi="Arial" w:cs="Arial"/>
                <w:color w:val="404040" w:themeColor="text1" w:themeTint="BF"/>
                <w:sz w:val="20"/>
                <w:szCs w:val="20"/>
                <w:lang w:val="en-AU" w:bidi="en-US"/>
              </w:rPr>
              <w:t>posed risks to anyone in the area. He assessed the unconscious child. The child needed cardiopulmonary resuscitation</w:t>
            </w:r>
            <w:r w:rsidR="00A80C78">
              <w:rPr>
                <w:rFonts w:ascii="Arial" w:hAnsi="Arial" w:cs="Arial"/>
                <w:color w:val="404040" w:themeColor="text1" w:themeTint="BF"/>
                <w:sz w:val="20"/>
                <w:szCs w:val="20"/>
                <w:lang w:val="en-AU" w:bidi="en-US"/>
              </w:rPr>
              <w:t xml:space="preserve"> (CPR).</w:t>
            </w:r>
          </w:p>
          <w:p w14:paraId="379EE907" w14:textId="1CE9BFB8" w:rsidR="00317F46" w:rsidRPr="00A80C78" w:rsidRDefault="00A80C78" w:rsidP="000035EB">
            <w:pPr>
              <w:tabs>
                <w:tab w:val="left" w:pos="180"/>
              </w:tabs>
              <w:spacing w:after="120" w:line="276" w:lineRule="auto"/>
              <w:ind w:left="0" w:right="0" w:firstLine="0"/>
              <w:jc w:val="both"/>
              <w:rPr>
                <w:rFonts w:ascii="Arial" w:hAnsi="Arial" w:cs="Arial"/>
                <w:color w:val="404040" w:themeColor="text1" w:themeTint="BF"/>
                <w:sz w:val="20"/>
                <w:szCs w:val="20"/>
                <w:lang w:val="en-AU" w:bidi="en-US"/>
              </w:rPr>
            </w:pPr>
            <w:r>
              <w:rPr>
                <w:rFonts w:ascii="Arial" w:hAnsi="Arial" w:cs="Arial"/>
                <w:color w:val="404040" w:themeColor="text1" w:themeTint="BF"/>
                <w:sz w:val="20"/>
                <w:szCs w:val="20"/>
                <w:lang w:val="en-AU" w:bidi="en-US"/>
              </w:rPr>
              <w:t xml:space="preserve">Before the treatment, the </w:t>
            </w:r>
            <w:r w:rsidR="00FC757C">
              <w:rPr>
                <w:rFonts w:ascii="Arial" w:hAnsi="Arial" w:cs="Arial"/>
                <w:color w:val="404040" w:themeColor="text1" w:themeTint="BF"/>
                <w:sz w:val="20"/>
                <w:szCs w:val="20"/>
                <w:lang w:val="en-AU" w:bidi="en-US"/>
              </w:rPr>
              <w:t>first responder asked for the mother’s consent. He explained the procedure and the need for it.</w:t>
            </w:r>
            <w:r w:rsidR="00560EE0">
              <w:rPr>
                <w:rFonts w:ascii="Arial" w:hAnsi="Arial" w:cs="Arial"/>
                <w:color w:val="404040" w:themeColor="text1" w:themeTint="BF"/>
                <w:sz w:val="20"/>
                <w:szCs w:val="20"/>
                <w:lang w:val="en-AU" w:bidi="en-US"/>
              </w:rPr>
              <w:t xml:space="preserve"> The mother understood and gave him her consent.</w:t>
            </w:r>
            <w:r w:rsidR="00317F46">
              <w:rPr>
                <w:rFonts w:ascii="Arial" w:hAnsi="Arial" w:cs="Arial"/>
                <w:color w:val="404040" w:themeColor="text1" w:themeTint="BF"/>
                <w:sz w:val="20"/>
                <w:szCs w:val="20"/>
                <w:lang w:val="en-AU" w:bidi="en-US"/>
              </w:rPr>
              <w:t xml:space="preserve"> He then proceeded to do CPR.</w:t>
            </w:r>
          </w:p>
        </w:tc>
      </w:tr>
    </w:tbl>
    <w:p w14:paraId="575A5938" w14:textId="38A6E218" w:rsidR="003A73CA" w:rsidRDefault="00C56376" w:rsidP="00B024BA">
      <w:pPr>
        <w:spacing w:after="120" w:line="276" w:lineRule="auto"/>
        <w:ind w:lef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In the case study, the workplace activities are:</w:t>
      </w:r>
    </w:p>
    <w:p w14:paraId="2B45C586" w14:textId="41984B9B" w:rsidR="00C56376" w:rsidRDefault="00C56376" w:rsidP="002D1BE0">
      <w:pPr>
        <w:pStyle w:val="ListParagraph"/>
        <w:numPr>
          <w:ilvl w:val="0"/>
          <w:numId w:val="137"/>
        </w:numPr>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responding to an emergency</w:t>
      </w:r>
    </w:p>
    <w:p w14:paraId="34040DEA" w14:textId="6E2DBD6B" w:rsidR="00C56376" w:rsidRDefault="00040915" w:rsidP="002D1BE0">
      <w:pPr>
        <w:pStyle w:val="ListParagraph"/>
        <w:numPr>
          <w:ilvl w:val="0"/>
          <w:numId w:val="137"/>
        </w:numPr>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obtaining consent</w:t>
      </w:r>
    </w:p>
    <w:p w14:paraId="08F7C79B" w14:textId="458ABFAA" w:rsidR="00040915" w:rsidRDefault="00040915" w:rsidP="002D1BE0">
      <w:pPr>
        <w:pStyle w:val="ListParagraph"/>
        <w:numPr>
          <w:ilvl w:val="0"/>
          <w:numId w:val="137"/>
        </w:numPr>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doing first aid procedures</w:t>
      </w:r>
      <w:r w:rsidR="000035EB">
        <w:rPr>
          <w:rFonts w:cstheme="minorHAnsi"/>
          <w:color w:val="404040" w:themeColor="text1" w:themeTint="BF"/>
          <w:sz w:val="24"/>
          <w:lang w:val="en-AU" w:bidi="en-US"/>
        </w:rPr>
        <w:t>.</w:t>
      </w:r>
    </w:p>
    <w:p w14:paraId="3ADAB854" w14:textId="567BAB2E" w:rsidR="001A1B46" w:rsidRDefault="00E74C6F" w:rsidP="004A59CD">
      <w:pPr>
        <w:spacing w:after="120" w:line="276" w:lineRule="auto"/>
        <w:ind w:lef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The discussion will </w:t>
      </w:r>
      <w:r w:rsidR="00040915">
        <w:rPr>
          <w:rFonts w:cstheme="minorHAnsi"/>
          <w:color w:val="404040" w:themeColor="text1" w:themeTint="BF"/>
          <w:sz w:val="24"/>
          <w:lang w:val="en-AU" w:bidi="en-US"/>
        </w:rPr>
        <w:t xml:space="preserve">focus on ‘obtaining consent’. The responder is legally required to </w:t>
      </w:r>
      <w:r w:rsidR="002053DA">
        <w:rPr>
          <w:rFonts w:cstheme="minorHAnsi"/>
          <w:color w:val="404040" w:themeColor="text1" w:themeTint="BF"/>
          <w:sz w:val="24"/>
          <w:lang w:val="en-AU" w:bidi="en-US"/>
        </w:rPr>
        <w:t xml:space="preserve">ask for consent before doing any procedure. Since the casualty was an unconscious child, he asked for the mother’s </w:t>
      </w:r>
      <w:r w:rsidR="00FD4EE2">
        <w:rPr>
          <w:rFonts w:cstheme="minorHAnsi"/>
          <w:color w:val="404040" w:themeColor="text1" w:themeTint="BF"/>
          <w:sz w:val="24"/>
          <w:lang w:val="en-AU" w:bidi="en-US"/>
        </w:rPr>
        <w:t>permission</w:t>
      </w:r>
      <w:r w:rsidR="002053DA">
        <w:rPr>
          <w:rFonts w:cstheme="minorHAnsi"/>
          <w:color w:val="404040" w:themeColor="text1" w:themeTint="BF"/>
          <w:sz w:val="24"/>
          <w:lang w:val="en-AU" w:bidi="en-US"/>
        </w:rPr>
        <w:t xml:space="preserve">. He also made sure that the mother understood the process </w:t>
      </w:r>
      <w:r w:rsidR="00FD4EE2">
        <w:rPr>
          <w:rFonts w:cstheme="minorHAnsi"/>
          <w:color w:val="404040" w:themeColor="text1" w:themeTint="BF"/>
          <w:sz w:val="24"/>
          <w:lang w:val="en-AU" w:bidi="en-US"/>
        </w:rPr>
        <w:t>entir</w:t>
      </w:r>
      <w:r w:rsidR="002053DA">
        <w:rPr>
          <w:rFonts w:cstheme="minorHAnsi"/>
          <w:color w:val="404040" w:themeColor="text1" w:themeTint="BF"/>
          <w:sz w:val="24"/>
          <w:lang w:val="en-AU" w:bidi="en-US"/>
        </w:rPr>
        <w:t xml:space="preserve">ely. </w:t>
      </w:r>
      <w:r w:rsidR="004A59CD">
        <w:rPr>
          <w:rFonts w:cstheme="minorHAnsi"/>
          <w:color w:val="404040" w:themeColor="text1" w:themeTint="BF"/>
          <w:sz w:val="24"/>
          <w:lang w:val="en-AU" w:bidi="en-US"/>
        </w:rPr>
        <w:t>By doing so, he demonstrated transparency and respect.</w:t>
      </w:r>
    </w:p>
    <w:p w14:paraId="16370DCF" w14:textId="77777777" w:rsidR="001A1B46" w:rsidRDefault="001A1B46">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tbl>
      <w:tblPr>
        <w:tblStyle w:val="TableGrid"/>
        <w:tblW w:w="4288" w:type="pct"/>
        <w:jc w:val="center"/>
        <w:tblBorders>
          <w:top w:val="none" w:sz="0" w:space="0" w:color="auto"/>
          <w:left w:val="none" w:sz="0" w:space="0" w:color="auto"/>
          <w:bottom w:val="single" w:sz="4" w:space="0" w:color="FF595E"/>
          <w:right w:val="none" w:sz="0" w:space="0" w:color="auto"/>
          <w:insideH w:val="none" w:sz="0" w:space="0" w:color="auto"/>
          <w:insideV w:val="none" w:sz="0" w:space="0" w:color="auto"/>
        </w:tblBorders>
        <w:tblLook w:val="04A0" w:firstRow="1" w:lastRow="0" w:firstColumn="1" w:lastColumn="0" w:noHBand="0" w:noVBand="1"/>
      </w:tblPr>
      <w:tblGrid>
        <w:gridCol w:w="7741"/>
      </w:tblGrid>
      <w:tr w:rsidR="003A73CA" w:rsidRPr="00F87471" w14:paraId="20FFD40C" w14:textId="77777777" w:rsidTr="00ED374A">
        <w:trPr>
          <w:jc w:val="center"/>
        </w:trPr>
        <w:tc>
          <w:tcPr>
            <w:tcW w:w="5000" w:type="pct"/>
            <w:tcBorders>
              <w:bottom w:val="nil"/>
            </w:tcBorders>
            <w:shd w:val="clear" w:color="auto" w:fill="C8EA92"/>
          </w:tcPr>
          <w:p w14:paraId="45DF0C7E" w14:textId="1F41A394" w:rsidR="003A73CA" w:rsidRPr="00D44C4F" w:rsidRDefault="003A73CA" w:rsidP="00B024BA">
            <w:pPr>
              <w:tabs>
                <w:tab w:val="left" w:pos="180"/>
              </w:tabs>
              <w:spacing w:after="120" w:line="276" w:lineRule="auto"/>
              <w:ind w:left="0" w:right="0" w:firstLine="0"/>
              <w:jc w:val="center"/>
              <w:rPr>
                <w:rFonts w:ascii="Arial" w:hAnsi="Arial" w:cs="Arial"/>
                <w:b/>
                <w:bCs/>
                <w:color w:val="404040" w:themeColor="text1" w:themeTint="BF"/>
                <w:sz w:val="20"/>
                <w:szCs w:val="20"/>
                <w:lang w:val="en-AU" w:bidi="en-US"/>
              </w:rPr>
            </w:pPr>
            <w:r>
              <w:rPr>
                <w:rFonts w:ascii="Arial" w:hAnsi="Arial" w:cs="Arial"/>
                <w:b/>
                <w:bCs/>
                <w:color w:val="404040" w:themeColor="text1" w:themeTint="BF"/>
                <w:szCs w:val="24"/>
                <w:lang w:val="en-AU" w:bidi="en-US"/>
              </w:rPr>
              <w:lastRenderedPageBreak/>
              <w:t>Aged Care Worker</w:t>
            </w:r>
          </w:p>
          <w:p w14:paraId="249C734B" w14:textId="18723A35" w:rsidR="003A73CA" w:rsidRPr="00F87471" w:rsidRDefault="00B51E2B" w:rsidP="000035EB">
            <w:pPr>
              <w:tabs>
                <w:tab w:val="left" w:pos="180"/>
              </w:tabs>
              <w:spacing w:after="120" w:line="276" w:lineRule="auto"/>
              <w:ind w:left="0" w:right="0" w:firstLine="0"/>
              <w:jc w:val="both"/>
              <w:rPr>
                <w:rFonts w:ascii="Arial" w:hAnsi="Arial" w:cs="Arial"/>
                <w:b/>
                <w:bCs/>
                <w:color w:val="404040" w:themeColor="text1" w:themeTint="BF"/>
                <w:sz w:val="20"/>
                <w:szCs w:val="20"/>
                <w:lang w:val="en-AU" w:bidi="en-US"/>
              </w:rPr>
            </w:pPr>
            <w:r>
              <w:rPr>
                <w:rFonts w:ascii="Arial" w:hAnsi="Arial" w:cs="Arial"/>
                <w:color w:val="404040" w:themeColor="text1" w:themeTint="BF"/>
                <w:sz w:val="20"/>
                <w:szCs w:val="20"/>
                <w:lang w:val="en-AU" w:bidi="en-US"/>
              </w:rPr>
              <w:t xml:space="preserve">An aged care worker assisted in a </w:t>
            </w:r>
            <w:r w:rsidR="00C75E1A">
              <w:rPr>
                <w:rFonts w:ascii="Arial" w:hAnsi="Arial" w:cs="Arial"/>
                <w:color w:val="404040" w:themeColor="text1" w:themeTint="BF"/>
                <w:sz w:val="20"/>
                <w:szCs w:val="20"/>
                <w:lang w:val="en-AU" w:bidi="en-US"/>
              </w:rPr>
              <w:t>risk assessment. The result showed that the older person was incontinent.</w:t>
            </w:r>
            <w:r w:rsidR="00AA3EE6">
              <w:rPr>
                <w:rFonts w:ascii="Arial" w:hAnsi="Arial" w:cs="Arial"/>
                <w:color w:val="404040" w:themeColor="text1" w:themeTint="BF"/>
                <w:sz w:val="20"/>
                <w:szCs w:val="20"/>
                <w:lang w:val="en-AU" w:bidi="en-US"/>
              </w:rPr>
              <w:t xml:space="preserve"> The worker recommended the use of continence pads. However, the older person did not want to use them due to shame. </w:t>
            </w:r>
            <w:r w:rsidR="00C2715F">
              <w:rPr>
                <w:rFonts w:ascii="Arial" w:hAnsi="Arial" w:cs="Arial"/>
                <w:color w:val="404040" w:themeColor="text1" w:themeTint="BF"/>
                <w:sz w:val="20"/>
                <w:szCs w:val="20"/>
                <w:lang w:val="en-AU" w:bidi="en-US"/>
              </w:rPr>
              <w:t>The aged care work respected the client’s preference. She suggested other</w:t>
            </w:r>
            <w:r w:rsidR="00C56376">
              <w:rPr>
                <w:rFonts w:ascii="Arial" w:hAnsi="Arial" w:cs="Arial"/>
                <w:color w:val="404040" w:themeColor="text1" w:themeTint="BF"/>
                <w:sz w:val="20"/>
                <w:szCs w:val="20"/>
                <w:lang w:val="en-AU" w:bidi="en-US"/>
              </w:rPr>
              <w:t xml:space="preserve"> options for the older person.</w:t>
            </w:r>
          </w:p>
        </w:tc>
      </w:tr>
    </w:tbl>
    <w:p w14:paraId="0D3EBCCD" w14:textId="2CFC0C4E" w:rsidR="003A73CA" w:rsidRDefault="00FD4EE2" w:rsidP="00AF2282">
      <w:pPr>
        <w:spacing w:after="120" w:line="276" w:lineRule="auto"/>
        <w:ind w:lef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In the second case study, workplace activity </w:t>
      </w:r>
      <w:r w:rsidR="000035EB">
        <w:rPr>
          <w:rFonts w:cstheme="minorHAnsi"/>
          <w:color w:val="404040" w:themeColor="text1" w:themeTint="BF"/>
          <w:sz w:val="24"/>
          <w:lang w:val="en-AU" w:bidi="en-US"/>
        </w:rPr>
        <w:t>assists</w:t>
      </w:r>
      <w:r>
        <w:rPr>
          <w:rFonts w:cstheme="minorHAnsi"/>
          <w:color w:val="404040" w:themeColor="text1" w:themeTint="BF"/>
          <w:sz w:val="24"/>
          <w:lang w:val="en-AU" w:bidi="en-US"/>
        </w:rPr>
        <w:t xml:space="preserve"> in risk assessment. The a</w:t>
      </w:r>
      <w:r w:rsidR="005732BA">
        <w:rPr>
          <w:rFonts w:cstheme="minorHAnsi"/>
          <w:color w:val="404040" w:themeColor="text1" w:themeTint="BF"/>
          <w:sz w:val="24"/>
          <w:lang w:val="en-AU" w:bidi="en-US"/>
        </w:rPr>
        <w:t xml:space="preserve">ged care worker </w:t>
      </w:r>
      <w:r w:rsidR="00BA5B9E">
        <w:rPr>
          <w:rFonts w:cstheme="minorHAnsi"/>
          <w:color w:val="404040" w:themeColor="text1" w:themeTint="BF"/>
          <w:sz w:val="24"/>
          <w:lang w:val="en-AU" w:bidi="en-US"/>
        </w:rPr>
        <w:t>fulfilled</w:t>
      </w:r>
      <w:r w:rsidR="005732BA">
        <w:rPr>
          <w:rFonts w:cstheme="minorHAnsi"/>
          <w:color w:val="404040" w:themeColor="text1" w:themeTint="BF"/>
          <w:sz w:val="24"/>
          <w:lang w:val="en-AU" w:bidi="en-US"/>
        </w:rPr>
        <w:t xml:space="preserve"> her legal obligation (duty of care)</w:t>
      </w:r>
      <w:r w:rsidR="00BA5B9E">
        <w:rPr>
          <w:rFonts w:cstheme="minorHAnsi"/>
          <w:color w:val="404040" w:themeColor="text1" w:themeTint="BF"/>
          <w:sz w:val="24"/>
          <w:lang w:val="en-AU" w:bidi="en-US"/>
        </w:rPr>
        <w:t>. She worked ethically by balancing it with the client’s dignity of risk.</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3A73CA" w:rsidRPr="00F87471" w14:paraId="6196379A" w14:textId="77777777" w:rsidTr="00DC1170">
        <w:trPr>
          <w:jc w:val="center"/>
        </w:trPr>
        <w:tc>
          <w:tcPr>
            <w:tcW w:w="5000" w:type="pct"/>
            <w:shd w:val="clear" w:color="auto" w:fill="C8EA92"/>
          </w:tcPr>
          <w:p w14:paraId="74C1B1E8" w14:textId="15DFED0F" w:rsidR="003A73CA" w:rsidRPr="00D44C4F" w:rsidRDefault="003A73CA" w:rsidP="00B024BA">
            <w:pPr>
              <w:tabs>
                <w:tab w:val="left" w:pos="180"/>
              </w:tabs>
              <w:spacing w:after="120" w:line="276" w:lineRule="auto"/>
              <w:ind w:left="0" w:right="0" w:firstLine="0"/>
              <w:jc w:val="center"/>
              <w:rPr>
                <w:rFonts w:ascii="Arial" w:hAnsi="Arial" w:cs="Arial"/>
                <w:b/>
                <w:bCs/>
                <w:color w:val="404040" w:themeColor="text1" w:themeTint="BF"/>
                <w:sz w:val="20"/>
                <w:szCs w:val="20"/>
                <w:lang w:val="en-AU" w:bidi="en-US"/>
              </w:rPr>
            </w:pPr>
            <w:r>
              <w:rPr>
                <w:rFonts w:ascii="Arial" w:hAnsi="Arial" w:cs="Arial"/>
                <w:b/>
                <w:bCs/>
                <w:color w:val="404040" w:themeColor="text1" w:themeTint="BF"/>
                <w:szCs w:val="24"/>
                <w:lang w:val="en-AU" w:bidi="en-US"/>
              </w:rPr>
              <w:t>Youth Worker</w:t>
            </w:r>
          </w:p>
          <w:p w14:paraId="01592263" w14:textId="5C70D158" w:rsidR="00986328" w:rsidRDefault="00317F46" w:rsidP="000035EB">
            <w:pPr>
              <w:tabs>
                <w:tab w:val="left" w:pos="180"/>
              </w:tabs>
              <w:spacing w:after="120" w:line="276" w:lineRule="auto"/>
              <w:ind w:left="0" w:right="0" w:firstLine="0"/>
              <w:jc w:val="both"/>
              <w:rPr>
                <w:rFonts w:ascii="Arial" w:hAnsi="Arial" w:cs="Arial"/>
                <w:color w:val="404040" w:themeColor="text1" w:themeTint="BF"/>
                <w:sz w:val="20"/>
                <w:szCs w:val="20"/>
                <w:lang w:val="en-AU" w:bidi="en-US"/>
              </w:rPr>
            </w:pPr>
            <w:r>
              <w:rPr>
                <w:rFonts w:ascii="Arial" w:hAnsi="Arial" w:cs="Arial"/>
                <w:color w:val="404040" w:themeColor="text1" w:themeTint="BF"/>
                <w:sz w:val="20"/>
                <w:szCs w:val="20"/>
                <w:lang w:val="en-AU" w:bidi="en-US"/>
              </w:rPr>
              <w:t xml:space="preserve">A youth worker evaluated a program </w:t>
            </w:r>
            <w:r w:rsidR="006900B4">
              <w:rPr>
                <w:rFonts w:ascii="Arial" w:hAnsi="Arial" w:cs="Arial"/>
                <w:color w:val="404040" w:themeColor="text1" w:themeTint="BF"/>
                <w:sz w:val="20"/>
                <w:szCs w:val="20"/>
                <w:lang w:val="en-AU" w:bidi="en-US"/>
              </w:rPr>
              <w:t xml:space="preserve">in a remote community. The participants were young Aboriginal and Torres Strait Islander people. </w:t>
            </w:r>
            <w:r w:rsidR="00986328">
              <w:rPr>
                <w:rFonts w:ascii="Arial" w:hAnsi="Arial" w:cs="Arial"/>
                <w:color w:val="404040" w:themeColor="text1" w:themeTint="BF"/>
                <w:sz w:val="20"/>
                <w:szCs w:val="20"/>
                <w:lang w:val="en-AU" w:bidi="en-US"/>
              </w:rPr>
              <w:t>She wanted to see if the program effectively addressed the needs of the young people.</w:t>
            </w:r>
          </w:p>
          <w:p w14:paraId="31609739" w14:textId="4DB2737F" w:rsidR="009E1642" w:rsidRPr="009E1642" w:rsidRDefault="00C626AC" w:rsidP="000035EB">
            <w:pPr>
              <w:tabs>
                <w:tab w:val="left" w:pos="180"/>
              </w:tabs>
              <w:spacing w:after="120" w:line="276" w:lineRule="auto"/>
              <w:ind w:left="0" w:right="0" w:firstLine="0"/>
              <w:jc w:val="both"/>
              <w:rPr>
                <w:rFonts w:ascii="Arial" w:hAnsi="Arial" w:cs="Arial"/>
                <w:color w:val="404040" w:themeColor="text1" w:themeTint="BF"/>
                <w:sz w:val="20"/>
                <w:szCs w:val="20"/>
                <w:lang w:val="en-AU" w:bidi="en-US"/>
              </w:rPr>
            </w:pPr>
            <w:r>
              <w:rPr>
                <w:rFonts w:ascii="Arial" w:hAnsi="Arial" w:cs="Arial"/>
                <w:color w:val="404040" w:themeColor="text1" w:themeTint="BF"/>
                <w:sz w:val="20"/>
                <w:szCs w:val="20"/>
                <w:lang w:val="en-AU" w:bidi="en-US"/>
              </w:rPr>
              <w:t>She conducted a group discussion with the participants</w:t>
            </w:r>
            <w:r w:rsidR="009E1642">
              <w:rPr>
                <w:rFonts w:ascii="Arial" w:hAnsi="Arial" w:cs="Arial"/>
                <w:color w:val="404040" w:themeColor="text1" w:themeTint="BF"/>
                <w:sz w:val="20"/>
                <w:szCs w:val="20"/>
                <w:lang w:val="en-AU" w:bidi="en-US"/>
              </w:rPr>
              <w:t>.</w:t>
            </w:r>
            <w:r w:rsidR="00B51E2B">
              <w:rPr>
                <w:rFonts w:ascii="Arial" w:hAnsi="Arial" w:cs="Arial"/>
                <w:color w:val="404040" w:themeColor="text1" w:themeTint="BF"/>
                <w:sz w:val="20"/>
                <w:szCs w:val="20"/>
                <w:lang w:val="en-AU" w:bidi="en-US"/>
              </w:rPr>
              <w:t xml:space="preserve"> T</w:t>
            </w:r>
            <w:r w:rsidR="009E1642">
              <w:rPr>
                <w:rFonts w:ascii="Arial" w:hAnsi="Arial" w:cs="Arial"/>
                <w:color w:val="404040" w:themeColor="text1" w:themeTint="BF"/>
                <w:sz w:val="20"/>
                <w:szCs w:val="20"/>
                <w:lang w:val="en-AU" w:bidi="en-US"/>
              </w:rPr>
              <w:t>he worker asked for the participant’s feedback. She acknowledged</w:t>
            </w:r>
            <w:r w:rsidR="00F82280">
              <w:rPr>
                <w:rFonts w:ascii="Arial" w:hAnsi="Arial" w:cs="Arial"/>
                <w:color w:val="404040" w:themeColor="text1" w:themeTint="BF"/>
                <w:sz w:val="20"/>
                <w:szCs w:val="20"/>
                <w:lang w:val="en-AU" w:bidi="en-US"/>
              </w:rPr>
              <w:t xml:space="preserve"> what they had to say. She used their suggestions for the improvement of the program.</w:t>
            </w:r>
          </w:p>
        </w:tc>
      </w:tr>
    </w:tbl>
    <w:p w14:paraId="55C3CD18" w14:textId="77777777" w:rsidR="009228F8" w:rsidRDefault="00BA5B9E" w:rsidP="00AF2282">
      <w:pPr>
        <w:spacing w:after="120" w:line="276" w:lineRule="auto"/>
        <w:ind w:left="0"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 xml:space="preserve">In this last case study, the workplace activity is program evaluation. </w:t>
      </w:r>
      <w:r w:rsidR="00027276" w:rsidRPr="00B024BA">
        <w:rPr>
          <w:rFonts w:cstheme="minorHAnsi"/>
          <w:color w:val="404040" w:themeColor="text1" w:themeTint="BF"/>
          <w:sz w:val="24"/>
          <w:lang w:val="en-AU" w:bidi="en-US"/>
        </w:rPr>
        <w:t xml:space="preserve">The youth worker made the young Aboriginal and Torres Strait Islander people </w:t>
      </w:r>
      <w:r w:rsidR="00AF2282" w:rsidRPr="00B024BA">
        <w:rPr>
          <w:rFonts w:cstheme="minorHAnsi"/>
          <w:color w:val="404040" w:themeColor="text1" w:themeTint="BF"/>
          <w:sz w:val="24"/>
          <w:lang w:val="en-AU" w:bidi="en-US"/>
        </w:rPr>
        <w:t>feel heard and respected</w:t>
      </w:r>
      <w:r w:rsidR="00AF2282" w:rsidRPr="000035EB">
        <w:rPr>
          <w:rFonts w:cstheme="minorHAnsi"/>
          <w:color w:val="404040" w:themeColor="text1" w:themeTint="BF"/>
          <w:sz w:val="24"/>
          <w:lang w:val="en-AU" w:bidi="en-US"/>
        </w:rPr>
        <w:t>. She showed that their feedback was valuable. She did not discriminate against her participants. In doing so, she worked legally and ethically.</w:t>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9228F8" w:rsidRPr="00F87471" w14:paraId="6F1202B4" w14:textId="77777777" w:rsidTr="00DC1170">
        <w:tc>
          <w:tcPr>
            <w:tcW w:w="1985" w:type="dxa"/>
          </w:tcPr>
          <w:p w14:paraId="539FF021" w14:textId="77777777" w:rsidR="009228F8" w:rsidRPr="00F87471" w:rsidRDefault="009228F8" w:rsidP="00DC1170">
            <w:pPr>
              <w:spacing w:after="120" w:line="276" w:lineRule="auto"/>
              <w:ind w:left="0" w:right="0" w:firstLine="0"/>
              <w:jc w:val="center"/>
              <w:rPr>
                <w:rFonts w:cstheme="minorHAnsi"/>
                <w:color w:val="262626" w:themeColor="text1" w:themeTint="D9"/>
                <w:highlight w:val="yellow"/>
                <w:lang w:val="en-AU" w:bidi="en-US"/>
              </w:rPr>
            </w:pPr>
            <w:r w:rsidRPr="00F87471">
              <w:rPr>
                <w:rFonts w:cstheme="minorHAnsi"/>
                <w:noProof/>
                <w:color w:val="262626" w:themeColor="text1" w:themeTint="D9"/>
                <w:lang w:eastAsia="en-PH"/>
              </w:rPr>
              <w:drawing>
                <wp:inline distT="0" distB="0" distL="0" distR="0" wp14:anchorId="20FEB552" wp14:editId="667EBD10">
                  <wp:extent cx="852853" cy="900000"/>
                  <wp:effectExtent l="0" t="0" r="4445" b="0"/>
                  <wp:docPr id="41" name="Picture 4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9CBF6BC" w14:textId="6F1C01F8" w:rsidR="009228F8" w:rsidRPr="00F87471" w:rsidRDefault="009228F8" w:rsidP="00DC1170">
            <w:pPr>
              <w:spacing w:after="120" w:line="276" w:lineRule="auto"/>
              <w:ind w:left="0" w:right="0" w:firstLine="0"/>
              <w:jc w:val="both"/>
              <w:rPr>
                <w:rFonts w:cstheme="minorHAnsi"/>
                <w:b/>
                <w:bCs/>
                <w:color w:val="FF595E"/>
                <w:sz w:val="28"/>
                <w:lang w:val="en-AU" w:bidi="en-US"/>
              </w:rPr>
            </w:pPr>
            <w:r w:rsidRPr="00F87471">
              <w:rPr>
                <w:rFonts w:cstheme="minorHAnsi"/>
                <w:b/>
                <w:bCs/>
                <w:color w:val="FF595E"/>
                <w:sz w:val="28"/>
                <w:lang w:val="en-AU" w:bidi="en-US"/>
              </w:rPr>
              <w:t>Checkpoint! Let’s Review</w:t>
            </w:r>
          </w:p>
          <w:p w14:paraId="661B4B10" w14:textId="77777777" w:rsidR="00066197" w:rsidRPr="00066197" w:rsidRDefault="00066197" w:rsidP="002D1BE0">
            <w:pPr>
              <w:numPr>
                <w:ilvl w:val="0"/>
                <w:numId w:val="139"/>
              </w:numPr>
              <w:spacing w:after="120" w:line="276" w:lineRule="auto"/>
              <w:ind w:right="0"/>
              <w:jc w:val="both"/>
              <w:rPr>
                <w:color w:val="404040" w:themeColor="text1" w:themeTint="BF"/>
                <w:lang w:val="en-AU" w:bidi="en-US"/>
              </w:rPr>
            </w:pPr>
            <w:r w:rsidRPr="00066197">
              <w:rPr>
                <w:color w:val="404040" w:themeColor="text1" w:themeTint="BF"/>
                <w:lang w:val="en-AU" w:bidi="en-US"/>
              </w:rPr>
              <w:t>The aspects of your practice may include:</w:t>
            </w:r>
          </w:p>
          <w:p w14:paraId="5256E616" w14:textId="767DF053" w:rsidR="00066197" w:rsidRPr="00066197" w:rsidRDefault="000035EB" w:rsidP="002D1BE0">
            <w:pPr>
              <w:numPr>
                <w:ilvl w:val="1"/>
                <w:numId w:val="140"/>
              </w:numPr>
              <w:spacing w:after="120" w:line="276" w:lineRule="auto"/>
              <w:ind w:right="0"/>
              <w:jc w:val="both"/>
              <w:rPr>
                <w:color w:val="404040" w:themeColor="text1" w:themeTint="BF"/>
                <w:lang w:val="en-AU" w:bidi="en-US"/>
              </w:rPr>
            </w:pPr>
            <w:r w:rsidRPr="00066197">
              <w:rPr>
                <w:color w:val="404040" w:themeColor="text1" w:themeTint="BF"/>
                <w:lang w:val="en-AU" w:bidi="en-US"/>
              </w:rPr>
              <w:t>work health and safety</w:t>
            </w:r>
          </w:p>
          <w:p w14:paraId="6AC5AAC3" w14:textId="4D51717F" w:rsidR="00066197" w:rsidRPr="00066197" w:rsidRDefault="000035EB" w:rsidP="002D1BE0">
            <w:pPr>
              <w:numPr>
                <w:ilvl w:val="1"/>
                <w:numId w:val="140"/>
              </w:numPr>
              <w:spacing w:after="120" w:line="276" w:lineRule="auto"/>
              <w:ind w:right="0"/>
              <w:jc w:val="both"/>
              <w:rPr>
                <w:color w:val="404040" w:themeColor="text1" w:themeTint="BF"/>
                <w:lang w:val="en-AU" w:bidi="en-US"/>
              </w:rPr>
            </w:pPr>
            <w:r w:rsidRPr="00066197">
              <w:rPr>
                <w:color w:val="404040" w:themeColor="text1" w:themeTint="BF"/>
                <w:lang w:val="en-AU" w:bidi="en-US"/>
              </w:rPr>
              <w:t>practitioner/client relationship</w:t>
            </w:r>
          </w:p>
          <w:p w14:paraId="3C34F3B3" w14:textId="57494A72" w:rsidR="00066197" w:rsidRPr="00066197" w:rsidRDefault="000035EB" w:rsidP="002D1BE0">
            <w:pPr>
              <w:numPr>
                <w:ilvl w:val="1"/>
                <w:numId w:val="140"/>
              </w:numPr>
              <w:spacing w:after="120" w:line="276" w:lineRule="auto"/>
              <w:ind w:right="0"/>
              <w:jc w:val="both"/>
              <w:rPr>
                <w:color w:val="404040" w:themeColor="text1" w:themeTint="BF"/>
                <w:lang w:val="en-AU" w:bidi="en-US"/>
              </w:rPr>
            </w:pPr>
            <w:r w:rsidRPr="00066197">
              <w:rPr>
                <w:color w:val="404040" w:themeColor="text1" w:themeTint="BF"/>
                <w:lang w:val="en-AU" w:bidi="en-US"/>
              </w:rPr>
              <w:t>work role limitations</w:t>
            </w:r>
          </w:p>
          <w:p w14:paraId="5675F36A" w14:textId="396E4CF3" w:rsidR="00066197" w:rsidRPr="00066197" w:rsidRDefault="000035EB" w:rsidP="002D1BE0">
            <w:pPr>
              <w:numPr>
                <w:ilvl w:val="1"/>
                <w:numId w:val="140"/>
              </w:numPr>
              <w:spacing w:after="120" w:line="276" w:lineRule="auto"/>
              <w:ind w:right="0"/>
              <w:jc w:val="both"/>
              <w:rPr>
                <w:color w:val="404040" w:themeColor="text1" w:themeTint="BF"/>
                <w:lang w:val="en-AU" w:bidi="en-US"/>
              </w:rPr>
            </w:pPr>
            <w:r w:rsidRPr="00066197">
              <w:rPr>
                <w:color w:val="404040" w:themeColor="text1" w:themeTint="BF"/>
                <w:lang w:val="en-AU" w:bidi="en-US"/>
              </w:rPr>
              <w:t>conditions of employment</w:t>
            </w:r>
            <w:r>
              <w:rPr>
                <w:color w:val="404040" w:themeColor="text1" w:themeTint="BF"/>
                <w:lang w:val="en-AU" w:bidi="en-US"/>
              </w:rPr>
              <w:t>.</w:t>
            </w:r>
          </w:p>
          <w:p w14:paraId="5D1B0559" w14:textId="77777777" w:rsidR="009228F8" w:rsidRPr="00066197" w:rsidRDefault="009228F8" w:rsidP="002D1BE0">
            <w:pPr>
              <w:numPr>
                <w:ilvl w:val="0"/>
                <w:numId w:val="139"/>
              </w:numPr>
              <w:spacing w:after="120" w:line="276" w:lineRule="auto"/>
              <w:ind w:right="0"/>
              <w:jc w:val="both"/>
              <w:rPr>
                <w:color w:val="404040" w:themeColor="text1" w:themeTint="BF"/>
                <w:lang w:val="en-AU" w:bidi="en-US"/>
              </w:rPr>
            </w:pPr>
            <w:r w:rsidRPr="00066197">
              <w:rPr>
                <w:color w:val="404040" w:themeColor="text1" w:themeTint="BF"/>
                <w:lang w:val="en-AU" w:bidi="en-US"/>
              </w:rPr>
              <w:t>To adhere to legal requirements, you may follow these steps:</w:t>
            </w:r>
          </w:p>
          <w:p w14:paraId="70A911BA" w14:textId="77777777" w:rsidR="009228F8" w:rsidRPr="00066197" w:rsidRDefault="009228F8" w:rsidP="002D1BE0">
            <w:pPr>
              <w:numPr>
                <w:ilvl w:val="1"/>
                <w:numId w:val="190"/>
              </w:numPr>
              <w:spacing w:after="120" w:line="276" w:lineRule="auto"/>
              <w:ind w:right="0"/>
              <w:jc w:val="both"/>
              <w:rPr>
                <w:color w:val="404040" w:themeColor="text1" w:themeTint="BF"/>
                <w:lang w:val="en-AU" w:bidi="en-US"/>
              </w:rPr>
            </w:pPr>
            <w:r w:rsidRPr="00066197">
              <w:rPr>
                <w:color w:val="404040" w:themeColor="text1" w:themeTint="BF"/>
                <w:lang w:val="en-AU" w:bidi="en-US"/>
              </w:rPr>
              <w:t>Determine your area of work</w:t>
            </w:r>
          </w:p>
          <w:p w14:paraId="211A0A14" w14:textId="6323DEB7" w:rsidR="009228F8" w:rsidRDefault="009228F8" w:rsidP="002D1BE0">
            <w:pPr>
              <w:numPr>
                <w:ilvl w:val="1"/>
                <w:numId w:val="190"/>
              </w:numPr>
              <w:spacing w:after="120" w:line="276" w:lineRule="auto"/>
              <w:ind w:right="0"/>
              <w:jc w:val="both"/>
              <w:rPr>
                <w:color w:val="404040" w:themeColor="text1" w:themeTint="BF"/>
                <w:lang w:val="en-AU" w:bidi="en-US"/>
              </w:rPr>
            </w:pPr>
            <w:r w:rsidRPr="00066197">
              <w:rPr>
                <w:color w:val="404040" w:themeColor="text1" w:themeTint="BF"/>
                <w:lang w:val="en-AU" w:bidi="en-US"/>
              </w:rPr>
              <w:t>Check relevant documents to identify legal requirements</w:t>
            </w:r>
          </w:p>
          <w:p w14:paraId="72240F3C" w14:textId="752FBC90" w:rsidR="009B598E" w:rsidRPr="00066197" w:rsidRDefault="009B598E" w:rsidP="002D1BE0">
            <w:pPr>
              <w:numPr>
                <w:ilvl w:val="1"/>
                <w:numId w:val="190"/>
              </w:numPr>
              <w:spacing w:after="120" w:line="276" w:lineRule="auto"/>
              <w:ind w:right="0"/>
              <w:jc w:val="both"/>
              <w:rPr>
                <w:color w:val="404040" w:themeColor="text1" w:themeTint="BF"/>
                <w:lang w:val="en-AU" w:bidi="en-US"/>
              </w:rPr>
            </w:pPr>
            <w:r>
              <w:rPr>
                <w:color w:val="404040" w:themeColor="text1" w:themeTint="BF"/>
                <w:lang w:val="en-AU" w:bidi="en-US"/>
              </w:rPr>
              <w:t>Apply or accomplish the legal requirements</w:t>
            </w:r>
          </w:p>
          <w:p w14:paraId="63F5FDAF" w14:textId="442152DB" w:rsidR="009228F8" w:rsidRPr="009B598E" w:rsidRDefault="009228F8" w:rsidP="009B598E">
            <w:pPr>
              <w:spacing w:after="120" w:line="276" w:lineRule="auto"/>
              <w:ind w:left="0" w:right="0" w:firstLine="0"/>
              <w:jc w:val="both"/>
              <w:rPr>
                <w:rFonts w:cstheme="minorHAnsi"/>
                <w:color w:val="262626" w:themeColor="text1" w:themeTint="D9"/>
                <w:sz w:val="22"/>
                <w:szCs w:val="20"/>
                <w:highlight w:val="yellow"/>
                <w:lang w:val="en-AU" w:bidi="en-US"/>
              </w:rPr>
            </w:pPr>
          </w:p>
        </w:tc>
      </w:tr>
    </w:tbl>
    <w:p w14:paraId="543E86E4" w14:textId="5A10E8E7" w:rsidR="00A94925" w:rsidRPr="00D44E7D" w:rsidRDefault="00A94925" w:rsidP="00AF2282">
      <w:pPr>
        <w:spacing w:after="120" w:line="276" w:lineRule="auto"/>
        <w:ind w:left="0" w:firstLine="0"/>
        <w:jc w:val="both"/>
        <w:rPr>
          <w:rFonts w:cstheme="minorHAnsi"/>
          <w:color w:val="000000" w:themeColor="text1"/>
          <w:sz w:val="24"/>
          <w:lang w:val="en-AU" w:bidi="en-US"/>
        </w:rPr>
      </w:pPr>
      <w:r w:rsidRPr="00D44E7D">
        <w:rPr>
          <w:rFonts w:cstheme="minorHAnsi"/>
          <w:color w:val="000000" w:themeColor="text1"/>
          <w:sz w:val="24"/>
          <w:lang w:val="en-AU" w:bidi="en-US"/>
        </w:rPr>
        <w:br w:type="page"/>
      </w:r>
    </w:p>
    <w:p w14:paraId="68173E17" w14:textId="00736F83" w:rsidR="00CE6FBF" w:rsidRPr="000035EB" w:rsidRDefault="00C74689" w:rsidP="0004716B">
      <w:pPr>
        <w:pStyle w:val="Heading2"/>
        <w:numPr>
          <w:ilvl w:val="1"/>
          <w:numId w:val="51"/>
        </w:numPr>
        <w:ind w:left="720"/>
        <w:rPr>
          <w:rFonts w:cs="Arial"/>
          <w:color w:val="7F7F7F" w:themeColor="text1" w:themeTint="80"/>
          <w:sz w:val="32"/>
          <w:szCs w:val="32"/>
          <w:lang w:val="en-AU"/>
        </w:rPr>
      </w:pPr>
      <w:bookmarkStart w:id="72" w:name="_Toc100664754"/>
      <w:r w:rsidRPr="000035EB">
        <w:rPr>
          <w:rFonts w:cs="Arial"/>
          <w:color w:val="7F7F7F" w:themeColor="text1" w:themeTint="80"/>
          <w:sz w:val="32"/>
          <w:szCs w:val="32"/>
          <w:lang w:val="en-AU"/>
        </w:rPr>
        <w:lastRenderedPageBreak/>
        <w:t>Report</w:t>
      </w:r>
      <w:r w:rsidR="00EE047E" w:rsidRPr="000035EB">
        <w:rPr>
          <w:rFonts w:cs="Arial"/>
          <w:color w:val="7F7F7F" w:themeColor="text1" w:themeTint="80"/>
          <w:sz w:val="32"/>
          <w:szCs w:val="32"/>
          <w:lang w:val="en-AU"/>
        </w:rPr>
        <w:t xml:space="preserve"> Breaches</w:t>
      </w:r>
      <w:bookmarkEnd w:id="72"/>
    </w:p>
    <w:p w14:paraId="578415FC" w14:textId="6789B673" w:rsidR="004D1A3C" w:rsidRDefault="001B21B7" w:rsidP="004D1A3C">
      <w:pPr>
        <w:spacing w:after="120" w:line="276" w:lineRule="auto"/>
        <w:ind w:left="0"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Breaches occur when there is a failure to comply with a legislative obligation</w:t>
      </w:r>
      <w:r w:rsidR="00B5774D">
        <w:rPr>
          <w:rFonts w:cstheme="minorHAnsi"/>
          <w:color w:val="404040" w:themeColor="text1" w:themeTint="BF"/>
          <w:sz w:val="24"/>
          <w:lang w:val="en-AU" w:bidi="en-US"/>
        </w:rPr>
        <w:t>. It</w:t>
      </w:r>
      <w:r w:rsidRPr="00F87471">
        <w:rPr>
          <w:rFonts w:cstheme="minorHAnsi"/>
          <w:color w:val="404040" w:themeColor="text1" w:themeTint="BF"/>
          <w:sz w:val="24"/>
          <w:lang w:val="en-AU" w:bidi="en-US"/>
        </w:rPr>
        <w:t xml:space="preserve"> can </w:t>
      </w:r>
      <w:r w:rsidR="000035EB">
        <w:rPr>
          <w:rFonts w:cstheme="minorHAnsi"/>
          <w:color w:val="404040" w:themeColor="text1" w:themeTint="BF"/>
          <w:sz w:val="24"/>
          <w:lang w:val="en-AU" w:bidi="en-US"/>
        </w:rPr>
        <w:t>happen</w:t>
      </w:r>
      <w:r w:rsidR="000035EB" w:rsidRPr="00F87471">
        <w:rPr>
          <w:rFonts w:cstheme="minorHAnsi"/>
          <w:color w:val="404040" w:themeColor="text1" w:themeTint="BF"/>
          <w:sz w:val="24"/>
          <w:lang w:val="en-AU" w:bidi="en-US"/>
        </w:rPr>
        <w:t xml:space="preserve"> </w:t>
      </w:r>
      <w:r w:rsidRPr="00F87471">
        <w:rPr>
          <w:rFonts w:cstheme="minorHAnsi"/>
          <w:color w:val="404040" w:themeColor="text1" w:themeTint="BF"/>
          <w:sz w:val="24"/>
          <w:lang w:val="en-AU" w:bidi="en-US"/>
        </w:rPr>
        <w:t>through</w:t>
      </w:r>
      <w:r w:rsidR="004D1A3C">
        <w:rPr>
          <w:rFonts w:cstheme="minorHAnsi"/>
          <w:color w:val="404040" w:themeColor="text1" w:themeTint="BF"/>
          <w:sz w:val="24"/>
          <w:lang w:val="en-AU" w:bidi="en-US"/>
        </w:rPr>
        <w:t>:</w:t>
      </w:r>
    </w:p>
    <w:p w14:paraId="7988CB8A" w14:textId="54061E48" w:rsidR="0038179C" w:rsidRDefault="0038179C" w:rsidP="004D1A3C">
      <w:pPr>
        <w:spacing w:after="120" w:line="276" w:lineRule="auto"/>
        <w:ind w:left="0" w:firstLine="0"/>
        <w:jc w:val="both"/>
        <w:rPr>
          <w:rFonts w:cstheme="minorHAnsi"/>
          <w:color w:val="404040" w:themeColor="text1" w:themeTint="BF"/>
          <w:sz w:val="24"/>
          <w:lang w:val="en-AU" w:bidi="en-US"/>
        </w:rPr>
      </w:pPr>
      <w:r>
        <w:rPr>
          <w:rFonts w:cstheme="minorHAnsi"/>
          <w:noProof/>
          <w:color w:val="404040" w:themeColor="text1" w:themeTint="BF"/>
          <w:sz w:val="24"/>
          <w:lang w:eastAsia="en-PH"/>
        </w:rPr>
        <w:drawing>
          <wp:inline distT="0" distB="0" distL="0" distR="0" wp14:anchorId="09C4A50C" wp14:editId="2661A8B4">
            <wp:extent cx="5684520" cy="3520440"/>
            <wp:effectExtent l="0" t="0" r="11430" b="22860"/>
            <wp:docPr id="876719939" name="Diagram 8767199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1" r:lo="rId322" r:qs="rId323" r:cs="rId324"/>
              </a:graphicData>
            </a:graphic>
          </wp:inline>
        </w:drawing>
      </w:r>
    </w:p>
    <w:p w14:paraId="453FFF71" w14:textId="3850337B" w:rsidR="001E5D1F" w:rsidRDefault="00370A08" w:rsidP="001B21B7">
      <w:pPr>
        <w:spacing w:after="120" w:line="276" w:lineRule="auto"/>
        <w:ind w:left="0" w:right="102"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 xml:space="preserve">A breach can either </w:t>
      </w:r>
      <w:r w:rsidR="001D2912" w:rsidRPr="000035EB">
        <w:rPr>
          <w:rFonts w:cstheme="minorHAnsi"/>
          <w:color w:val="404040" w:themeColor="text1" w:themeTint="BF"/>
          <w:sz w:val="24"/>
          <w:lang w:val="en-AU" w:bidi="en-US"/>
        </w:rPr>
        <w:t xml:space="preserve">be </w:t>
      </w:r>
      <w:r w:rsidR="00AF2282" w:rsidRPr="000035EB">
        <w:rPr>
          <w:rFonts w:cstheme="minorHAnsi"/>
          <w:color w:val="404040" w:themeColor="text1" w:themeTint="BF"/>
          <w:sz w:val="24"/>
          <w:lang w:val="en-AU" w:bidi="en-US"/>
        </w:rPr>
        <w:t xml:space="preserve">a </w:t>
      </w:r>
      <w:r w:rsidRPr="000035EB">
        <w:rPr>
          <w:rFonts w:cstheme="minorHAnsi"/>
          <w:color w:val="404040" w:themeColor="text1" w:themeTint="BF"/>
          <w:sz w:val="24"/>
          <w:lang w:val="en-AU" w:bidi="en-US"/>
        </w:rPr>
        <w:t>potent</w:t>
      </w:r>
      <w:r w:rsidR="00F41857" w:rsidRPr="000035EB">
        <w:rPr>
          <w:rFonts w:cstheme="minorHAnsi"/>
          <w:color w:val="404040" w:themeColor="text1" w:themeTint="BF"/>
          <w:sz w:val="24"/>
          <w:lang w:val="en-AU" w:bidi="en-US"/>
        </w:rPr>
        <w:t>ial</w:t>
      </w:r>
      <w:r w:rsidRPr="000035EB">
        <w:rPr>
          <w:rFonts w:cstheme="minorHAnsi"/>
          <w:color w:val="404040" w:themeColor="text1" w:themeTint="BF"/>
          <w:sz w:val="24"/>
          <w:lang w:val="en-AU" w:bidi="en-US"/>
        </w:rPr>
        <w:t xml:space="preserve"> or </w:t>
      </w:r>
      <w:r w:rsidR="00AF2282" w:rsidRPr="000035EB">
        <w:rPr>
          <w:rFonts w:cstheme="minorHAnsi"/>
          <w:color w:val="404040" w:themeColor="text1" w:themeTint="BF"/>
          <w:sz w:val="24"/>
          <w:lang w:val="en-AU" w:bidi="en-US"/>
        </w:rPr>
        <w:t xml:space="preserve">an </w:t>
      </w:r>
      <w:r w:rsidRPr="000035EB">
        <w:rPr>
          <w:rFonts w:cstheme="minorHAnsi"/>
          <w:color w:val="404040" w:themeColor="text1" w:themeTint="BF"/>
          <w:sz w:val="24"/>
          <w:lang w:val="en-AU" w:bidi="en-US"/>
        </w:rPr>
        <w:t xml:space="preserve">actual breach. </w:t>
      </w:r>
      <w:r w:rsidR="00F41857" w:rsidRPr="00B024BA">
        <w:rPr>
          <w:rFonts w:cstheme="minorHAnsi"/>
          <w:color w:val="404040" w:themeColor="text1" w:themeTint="BF"/>
          <w:sz w:val="24"/>
          <w:lang w:val="en-AU" w:bidi="en-US"/>
        </w:rPr>
        <w:t xml:space="preserve">A </w:t>
      </w:r>
      <w:r w:rsidR="00F41857" w:rsidRPr="00B024BA">
        <w:rPr>
          <w:rFonts w:cstheme="minorHAnsi"/>
          <w:i/>
          <w:iCs/>
          <w:color w:val="404040" w:themeColor="text1" w:themeTint="BF"/>
          <w:sz w:val="24"/>
          <w:lang w:val="en-AU" w:bidi="en-US"/>
        </w:rPr>
        <w:t>potential breach</w:t>
      </w:r>
      <w:r w:rsidR="00525585" w:rsidRPr="00B024BA">
        <w:rPr>
          <w:rFonts w:cstheme="minorHAnsi"/>
          <w:color w:val="404040" w:themeColor="text1" w:themeTint="BF"/>
          <w:sz w:val="24"/>
          <w:lang w:val="en-AU" w:bidi="en-US"/>
        </w:rPr>
        <w:t xml:space="preserve"> </w:t>
      </w:r>
      <w:r w:rsidR="00742059" w:rsidRPr="00B024BA">
        <w:rPr>
          <w:rFonts w:cstheme="minorHAnsi"/>
          <w:color w:val="404040" w:themeColor="text1" w:themeTint="BF"/>
          <w:sz w:val="24"/>
          <w:lang w:val="en-AU" w:bidi="en-US"/>
        </w:rPr>
        <w:t xml:space="preserve">occurs when a person </w:t>
      </w:r>
      <w:r w:rsidR="00AF2282" w:rsidRPr="00B024BA">
        <w:rPr>
          <w:rFonts w:cstheme="minorHAnsi"/>
          <w:color w:val="404040" w:themeColor="text1" w:themeTint="BF"/>
          <w:sz w:val="24"/>
          <w:lang w:val="en-AU" w:bidi="en-US"/>
        </w:rPr>
        <w:t>intends not to</w:t>
      </w:r>
      <w:r w:rsidR="00C618A4" w:rsidRPr="00B024BA">
        <w:rPr>
          <w:rFonts w:cstheme="minorHAnsi"/>
          <w:color w:val="404040" w:themeColor="text1" w:themeTint="BF"/>
          <w:sz w:val="24"/>
          <w:lang w:val="en-AU" w:bidi="en-US"/>
        </w:rPr>
        <w:t xml:space="preserve"> comply</w:t>
      </w:r>
      <w:r w:rsidR="00285711" w:rsidRPr="00B024BA">
        <w:rPr>
          <w:rFonts w:cstheme="minorHAnsi"/>
          <w:color w:val="404040" w:themeColor="text1" w:themeTint="BF"/>
          <w:sz w:val="24"/>
          <w:lang w:val="en-AU" w:bidi="en-US"/>
        </w:rPr>
        <w:t xml:space="preserve"> </w:t>
      </w:r>
      <w:r w:rsidR="00782097" w:rsidRPr="00B024BA">
        <w:rPr>
          <w:rFonts w:cstheme="minorHAnsi"/>
          <w:color w:val="404040" w:themeColor="text1" w:themeTint="BF"/>
          <w:sz w:val="24"/>
          <w:lang w:val="en-AU" w:bidi="en-US"/>
        </w:rPr>
        <w:t xml:space="preserve">with </w:t>
      </w:r>
      <w:r w:rsidR="00151C81" w:rsidRPr="00B024BA">
        <w:rPr>
          <w:rFonts w:cstheme="minorHAnsi"/>
          <w:color w:val="404040" w:themeColor="text1" w:themeTint="BF"/>
          <w:sz w:val="24"/>
          <w:lang w:val="en-AU" w:bidi="en-US"/>
        </w:rPr>
        <w:t>their legal obligation</w:t>
      </w:r>
      <w:r w:rsidR="00151C81" w:rsidRPr="000035EB">
        <w:rPr>
          <w:rFonts w:cstheme="minorHAnsi"/>
          <w:color w:val="404040" w:themeColor="text1" w:themeTint="BF"/>
          <w:sz w:val="24"/>
          <w:lang w:val="en-AU" w:bidi="en-US"/>
        </w:rPr>
        <w:t xml:space="preserve">. </w:t>
      </w:r>
      <w:r w:rsidR="009231A0" w:rsidRPr="000035EB">
        <w:rPr>
          <w:rFonts w:cstheme="minorHAnsi"/>
          <w:color w:val="404040" w:themeColor="text1" w:themeTint="BF"/>
          <w:sz w:val="24"/>
          <w:lang w:val="en-AU" w:bidi="en-US"/>
        </w:rPr>
        <w:t>You can rec</w:t>
      </w:r>
      <w:r w:rsidR="00AF2282" w:rsidRPr="000035EB">
        <w:rPr>
          <w:rFonts w:cstheme="minorHAnsi"/>
          <w:color w:val="404040" w:themeColor="text1" w:themeTint="BF"/>
          <w:sz w:val="24"/>
          <w:lang w:val="en-AU" w:bidi="en-US"/>
        </w:rPr>
        <w:t>og</w:t>
      </w:r>
      <w:r w:rsidR="009231A0" w:rsidRPr="000035EB">
        <w:rPr>
          <w:rFonts w:cstheme="minorHAnsi"/>
          <w:color w:val="404040" w:themeColor="text1" w:themeTint="BF"/>
          <w:sz w:val="24"/>
          <w:lang w:val="en-AU" w:bidi="en-US"/>
        </w:rPr>
        <w:t>nise a potential breach through:</w:t>
      </w:r>
    </w:p>
    <w:p w14:paraId="4C0556C9" w14:textId="04FD1B7C" w:rsidR="009231A0" w:rsidRPr="009231A0" w:rsidRDefault="009231A0" w:rsidP="002D1BE0">
      <w:pPr>
        <w:pStyle w:val="ListParagraph"/>
        <w:numPr>
          <w:ilvl w:val="0"/>
          <w:numId w:val="102"/>
        </w:numPr>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statements made by </w:t>
      </w:r>
      <w:r w:rsidR="009E71B1">
        <w:rPr>
          <w:rFonts w:cstheme="minorHAnsi"/>
          <w:color w:val="404040" w:themeColor="text1" w:themeTint="BF"/>
          <w:sz w:val="24"/>
          <w:lang w:val="en-AU" w:bidi="en-US"/>
        </w:rPr>
        <w:t>a person</w:t>
      </w:r>
      <w:r w:rsidR="0069533F">
        <w:rPr>
          <w:rFonts w:cstheme="minorHAnsi"/>
          <w:color w:val="404040" w:themeColor="text1" w:themeTint="BF"/>
          <w:sz w:val="24"/>
          <w:lang w:val="en-AU" w:bidi="en-US"/>
        </w:rPr>
        <w:t xml:space="preserve"> </w:t>
      </w:r>
      <w:r w:rsidR="004B40DF">
        <w:rPr>
          <w:rFonts w:cstheme="minorHAnsi"/>
          <w:color w:val="404040" w:themeColor="text1" w:themeTint="BF"/>
          <w:sz w:val="24"/>
          <w:lang w:val="en-AU" w:bidi="en-US"/>
        </w:rPr>
        <w:t>(</w:t>
      </w:r>
      <w:proofErr w:type="gramStart"/>
      <w:r w:rsidR="004B40DF">
        <w:rPr>
          <w:rFonts w:cstheme="minorHAnsi"/>
          <w:color w:val="404040" w:themeColor="text1" w:themeTint="BF"/>
          <w:sz w:val="24"/>
          <w:lang w:val="en-AU" w:bidi="en-US"/>
        </w:rPr>
        <w:t>i.e.</w:t>
      </w:r>
      <w:proofErr w:type="gramEnd"/>
      <w:r w:rsidR="004B40DF">
        <w:rPr>
          <w:rFonts w:cstheme="minorHAnsi"/>
          <w:color w:val="404040" w:themeColor="text1" w:themeTint="BF"/>
          <w:sz w:val="24"/>
          <w:lang w:val="en-AU" w:bidi="en-US"/>
        </w:rPr>
        <w:t xml:space="preserve"> verbal or written notification)</w:t>
      </w:r>
    </w:p>
    <w:p w14:paraId="055332D0" w14:textId="5AB7FCCB" w:rsidR="004B40DF" w:rsidRPr="009231A0" w:rsidRDefault="004B40DF" w:rsidP="002D1BE0">
      <w:pPr>
        <w:pStyle w:val="ListParagraph"/>
        <w:numPr>
          <w:ilvl w:val="0"/>
          <w:numId w:val="102"/>
        </w:numPr>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actions by a person (</w:t>
      </w:r>
      <w:proofErr w:type="gramStart"/>
      <w:r>
        <w:rPr>
          <w:rFonts w:cstheme="minorHAnsi"/>
          <w:color w:val="404040" w:themeColor="text1" w:themeTint="BF"/>
          <w:sz w:val="24"/>
          <w:lang w:val="en-AU" w:bidi="en-US"/>
        </w:rPr>
        <w:t>i.e.</w:t>
      </w:r>
      <w:proofErr w:type="gramEnd"/>
      <w:r>
        <w:rPr>
          <w:rFonts w:cstheme="minorHAnsi"/>
          <w:color w:val="404040" w:themeColor="text1" w:themeTint="BF"/>
          <w:sz w:val="24"/>
          <w:lang w:val="en-AU" w:bidi="en-US"/>
        </w:rPr>
        <w:t xml:space="preserve"> </w:t>
      </w:r>
      <w:r w:rsidR="00B15B3E">
        <w:rPr>
          <w:rFonts w:cstheme="minorHAnsi"/>
          <w:color w:val="404040" w:themeColor="text1" w:themeTint="BF"/>
          <w:sz w:val="24"/>
          <w:lang w:val="en-AU" w:bidi="en-US"/>
        </w:rPr>
        <w:t>not cooperating)</w:t>
      </w:r>
      <w:r w:rsidR="009210EA">
        <w:rPr>
          <w:rFonts w:cstheme="minorHAnsi"/>
          <w:color w:val="404040" w:themeColor="text1" w:themeTint="BF"/>
          <w:sz w:val="24"/>
          <w:lang w:val="en-AU" w:bidi="en-US"/>
        </w:rPr>
        <w:t>.</w:t>
      </w:r>
    </w:p>
    <w:p w14:paraId="75167003" w14:textId="327297F6" w:rsidR="001F736A" w:rsidRDefault="001B21B7" w:rsidP="001B21B7">
      <w:pPr>
        <w:spacing w:after="120" w:line="276" w:lineRule="auto"/>
        <w:ind w:left="0" w:right="102" w:firstLine="0"/>
        <w:jc w:val="both"/>
        <w:rPr>
          <w:rFonts w:cstheme="minorHAnsi"/>
          <w:color w:val="404040" w:themeColor="text1" w:themeTint="BF"/>
          <w:sz w:val="24"/>
          <w:lang w:val="en-AU" w:bidi="en-US"/>
        </w:rPr>
      </w:pPr>
      <w:r w:rsidRPr="00385770">
        <w:rPr>
          <w:rFonts w:cstheme="minorHAnsi"/>
          <w:color w:val="404040" w:themeColor="text1" w:themeTint="BF"/>
          <w:sz w:val="24"/>
          <w:lang w:val="en-AU" w:bidi="en-US"/>
        </w:rPr>
        <w:t xml:space="preserve">An </w:t>
      </w:r>
      <w:r w:rsidRPr="00B024BA">
        <w:rPr>
          <w:rFonts w:cstheme="minorHAnsi"/>
          <w:i/>
          <w:iCs/>
          <w:color w:val="404040" w:themeColor="text1" w:themeTint="BF"/>
          <w:sz w:val="24"/>
          <w:lang w:val="en-AU" w:bidi="en-US"/>
        </w:rPr>
        <w:t>actual breach</w:t>
      </w:r>
      <w:r w:rsidRPr="009210EA">
        <w:rPr>
          <w:rFonts w:cstheme="minorHAnsi"/>
          <w:color w:val="404040" w:themeColor="text1" w:themeTint="BF"/>
          <w:sz w:val="24"/>
          <w:lang w:val="en-AU" w:bidi="en-US"/>
        </w:rPr>
        <w:t xml:space="preserve"> </w:t>
      </w:r>
      <w:r w:rsidRPr="00385770">
        <w:rPr>
          <w:rFonts w:cstheme="minorHAnsi"/>
          <w:color w:val="404040" w:themeColor="text1" w:themeTint="BF"/>
          <w:sz w:val="24"/>
          <w:lang w:val="en-AU" w:bidi="en-US"/>
        </w:rPr>
        <w:t>is</w:t>
      </w:r>
      <w:r w:rsidR="00603CE4">
        <w:rPr>
          <w:rFonts w:cstheme="minorHAnsi"/>
          <w:color w:val="404040" w:themeColor="text1" w:themeTint="BF"/>
          <w:sz w:val="24"/>
          <w:lang w:val="en-AU" w:bidi="en-US"/>
        </w:rPr>
        <w:t xml:space="preserve"> when non</w:t>
      </w:r>
      <w:r w:rsidR="000035EB">
        <w:rPr>
          <w:rFonts w:cstheme="minorHAnsi"/>
          <w:color w:val="404040" w:themeColor="text1" w:themeTint="BF"/>
          <w:sz w:val="24"/>
          <w:lang w:val="en-AU" w:bidi="en-US"/>
        </w:rPr>
        <w:t>-</w:t>
      </w:r>
      <w:r w:rsidR="00603CE4">
        <w:rPr>
          <w:rFonts w:cstheme="minorHAnsi"/>
          <w:color w:val="404040" w:themeColor="text1" w:themeTint="BF"/>
          <w:sz w:val="24"/>
          <w:lang w:val="en-AU" w:bidi="en-US"/>
        </w:rPr>
        <w:t xml:space="preserve">compliance has already occurred. </w:t>
      </w:r>
      <w:r w:rsidR="00F7080F">
        <w:rPr>
          <w:rFonts w:cstheme="minorHAnsi"/>
          <w:color w:val="404040" w:themeColor="text1" w:themeTint="BF"/>
          <w:sz w:val="24"/>
          <w:lang w:val="en-AU" w:bidi="en-US"/>
        </w:rPr>
        <w:t xml:space="preserve">It means that a person did not fulfil </w:t>
      </w:r>
      <w:r w:rsidR="00FE3419">
        <w:rPr>
          <w:rFonts w:cstheme="minorHAnsi"/>
          <w:color w:val="404040" w:themeColor="text1" w:themeTint="BF"/>
          <w:sz w:val="24"/>
          <w:lang w:val="en-AU" w:bidi="en-US"/>
        </w:rPr>
        <w:t>their legal obligation. To recognise an actual breach</w:t>
      </w:r>
      <w:r w:rsidR="00743540">
        <w:rPr>
          <w:rFonts w:cstheme="minorHAnsi"/>
          <w:color w:val="404040" w:themeColor="text1" w:themeTint="BF"/>
          <w:sz w:val="24"/>
          <w:lang w:val="en-AU" w:bidi="en-US"/>
        </w:rPr>
        <w:t xml:space="preserve">, </w:t>
      </w:r>
      <w:r w:rsidR="001F736A">
        <w:rPr>
          <w:rFonts w:cstheme="minorHAnsi"/>
          <w:color w:val="404040" w:themeColor="text1" w:themeTint="BF"/>
          <w:sz w:val="24"/>
          <w:lang w:val="en-AU" w:bidi="en-US"/>
        </w:rPr>
        <w:t xml:space="preserve">you need to </w:t>
      </w:r>
      <w:r w:rsidR="001F736A" w:rsidRPr="00C05AA7">
        <w:rPr>
          <w:rFonts w:cstheme="minorHAnsi"/>
          <w:color w:val="404040" w:themeColor="text1" w:themeTint="BF"/>
          <w:sz w:val="24"/>
          <w:lang w:val="en-AU" w:bidi="en-US"/>
        </w:rPr>
        <w:t xml:space="preserve">check </w:t>
      </w:r>
      <w:r w:rsidR="001F736A" w:rsidRPr="00B024BA">
        <w:rPr>
          <w:rFonts w:cstheme="minorHAnsi"/>
          <w:color w:val="404040" w:themeColor="text1" w:themeTint="BF"/>
          <w:sz w:val="24"/>
          <w:lang w:val="en-AU" w:bidi="en-US"/>
        </w:rPr>
        <w:t>if</w:t>
      </w:r>
      <w:r w:rsidR="00C05AA7" w:rsidRPr="00B024BA">
        <w:rPr>
          <w:rFonts w:cstheme="minorHAnsi"/>
          <w:color w:val="404040" w:themeColor="text1" w:themeTint="BF"/>
          <w:sz w:val="24"/>
          <w:lang w:val="en-AU" w:bidi="en-US"/>
        </w:rPr>
        <w:t xml:space="preserve"> a person</w:t>
      </w:r>
      <w:r w:rsidR="001F736A" w:rsidRPr="00B024BA">
        <w:rPr>
          <w:rFonts w:cstheme="minorHAnsi"/>
          <w:color w:val="404040" w:themeColor="text1" w:themeTint="BF"/>
          <w:sz w:val="24"/>
          <w:lang w:val="en-AU" w:bidi="en-US"/>
        </w:rPr>
        <w:t>:</w:t>
      </w:r>
    </w:p>
    <w:p w14:paraId="26243241" w14:textId="0DAC2BB3" w:rsidR="001F736A" w:rsidRPr="00DD3656" w:rsidRDefault="00EF0125" w:rsidP="002D1BE0">
      <w:pPr>
        <w:pStyle w:val="ListParagraph"/>
        <w:numPr>
          <w:ilvl w:val="0"/>
          <w:numId w:val="103"/>
        </w:numPr>
        <w:spacing w:after="120" w:line="276" w:lineRule="auto"/>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 xml:space="preserve">is </w:t>
      </w:r>
      <w:r w:rsidR="00DD3656" w:rsidRPr="00B024BA">
        <w:rPr>
          <w:rFonts w:cstheme="minorHAnsi"/>
          <w:color w:val="404040" w:themeColor="text1" w:themeTint="BF"/>
          <w:sz w:val="24"/>
          <w:lang w:val="en-AU" w:bidi="en-US"/>
        </w:rPr>
        <w:t>finished with</w:t>
      </w:r>
      <w:r w:rsidR="00B252EA" w:rsidRPr="00B024BA">
        <w:rPr>
          <w:rFonts w:cstheme="minorHAnsi"/>
          <w:color w:val="404040" w:themeColor="text1" w:themeTint="BF"/>
          <w:sz w:val="24"/>
          <w:lang w:val="en-AU" w:bidi="en-US"/>
        </w:rPr>
        <w:t xml:space="preserve"> their duties</w:t>
      </w:r>
    </w:p>
    <w:p w14:paraId="0836FB77" w14:textId="43581705" w:rsidR="00B252EA" w:rsidRPr="001F736A" w:rsidRDefault="007B10EC" w:rsidP="002D1BE0">
      <w:pPr>
        <w:pStyle w:val="ListParagraph"/>
        <w:numPr>
          <w:ilvl w:val="0"/>
          <w:numId w:val="103"/>
        </w:numPr>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is </w:t>
      </w:r>
      <w:r w:rsidR="00467A0D">
        <w:rPr>
          <w:rFonts w:cstheme="minorHAnsi"/>
          <w:color w:val="404040" w:themeColor="text1" w:themeTint="BF"/>
          <w:sz w:val="24"/>
          <w:lang w:val="en-AU" w:bidi="en-US"/>
        </w:rPr>
        <w:t xml:space="preserve">doing their </w:t>
      </w:r>
      <w:r w:rsidR="00A97295">
        <w:rPr>
          <w:rFonts w:cstheme="minorHAnsi"/>
          <w:color w:val="404040" w:themeColor="text1" w:themeTint="BF"/>
          <w:sz w:val="24"/>
          <w:lang w:val="en-AU" w:bidi="en-US"/>
        </w:rPr>
        <w:t>responsibilities properly</w:t>
      </w:r>
    </w:p>
    <w:p w14:paraId="581BE327" w14:textId="0367FFEF" w:rsidR="00A97295" w:rsidRPr="001F736A" w:rsidRDefault="004409AD" w:rsidP="002D1BE0">
      <w:pPr>
        <w:pStyle w:val="ListParagraph"/>
        <w:numPr>
          <w:ilvl w:val="0"/>
          <w:numId w:val="103"/>
        </w:numPr>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is following what is agreed upon in a contract</w:t>
      </w:r>
      <w:r w:rsidR="00532C70">
        <w:rPr>
          <w:rFonts w:cstheme="minorHAnsi"/>
          <w:color w:val="404040" w:themeColor="text1" w:themeTint="BF"/>
          <w:sz w:val="24"/>
          <w:lang w:val="en-AU" w:bidi="en-US"/>
        </w:rPr>
        <w:t>.</w:t>
      </w:r>
    </w:p>
    <w:p w14:paraId="7BB2F782" w14:textId="47D2317D" w:rsidR="00C66CD7" w:rsidRPr="00C74A97" w:rsidRDefault="00C74A97" w:rsidP="00C74A97">
      <w:pPr>
        <w:spacing w:after="120" w:line="276" w:lineRule="auto"/>
        <w:ind w:lef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If they are not, </w:t>
      </w:r>
      <w:r w:rsidR="00C66CD7">
        <w:rPr>
          <w:rFonts w:cstheme="minorHAnsi"/>
          <w:color w:val="404040" w:themeColor="text1" w:themeTint="BF"/>
          <w:sz w:val="24"/>
          <w:lang w:val="en-AU" w:bidi="en-US"/>
        </w:rPr>
        <w:t>their action (or lack thereof) constitutes an actual breach.</w:t>
      </w:r>
    </w:p>
    <w:p w14:paraId="002F446E" w14:textId="77777777" w:rsidR="0038179C" w:rsidRDefault="0038179C">
      <w:pPr>
        <w:spacing w:after="120" w:line="276" w:lineRule="auto"/>
        <w:rPr>
          <w:rFonts w:cstheme="minorHAnsi"/>
          <w:b/>
          <w:color w:val="000000" w:themeColor="text1"/>
          <w:sz w:val="24"/>
          <w:szCs w:val="24"/>
          <w:lang w:val="en-AU" w:bidi="en-US"/>
        </w:rPr>
      </w:pPr>
      <w:r>
        <w:rPr>
          <w:rFonts w:cstheme="minorHAnsi"/>
          <w:b/>
          <w:color w:val="000000" w:themeColor="text1"/>
          <w:sz w:val="24"/>
          <w:szCs w:val="24"/>
          <w:lang w:val="en-AU" w:bidi="en-US"/>
        </w:rPr>
        <w:br w:type="page"/>
      </w:r>
    </w:p>
    <w:p w14:paraId="3239622C" w14:textId="0946E797" w:rsidR="00D75463" w:rsidRPr="00B024BA" w:rsidRDefault="00D75463" w:rsidP="00B024BA">
      <w:pPr>
        <w:spacing w:after="120" w:line="276" w:lineRule="auto"/>
        <w:ind w:left="0" w:right="102" w:firstLine="0"/>
        <w:jc w:val="both"/>
        <w:rPr>
          <w:rFonts w:cstheme="minorHAnsi"/>
          <w:b/>
          <w:color w:val="404040" w:themeColor="text1" w:themeTint="BF"/>
          <w:sz w:val="24"/>
          <w:szCs w:val="24"/>
          <w:lang w:val="en-AU" w:bidi="en-US"/>
        </w:rPr>
      </w:pPr>
      <w:r w:rsidRPr="00B024BA">
        <w:rPr>
          <w:rFonts w:cstheme="minorHAnsi"/>
          <w:b/>
          <w:color w:val="404040" w:themeColor="text1" w:themeTint="BF"/>
          <w:sz w:val="24"/>
          <w:szCs w:val="24"/>
          <w:lang w:val="en-AU" w:bidi="en-US"/>
        </w:rPr>
        <w:lastRenderedPageBreak/>
        <w:t>Reporting a Breach</w:t>
      </w:r>
    </w:p>
    <w:p w14:paraId="5E7807A0" w14:textId="49B48276" w:rsidR="00D75463" w:rsidRPr="00B024BA" w:rsidRDefault="00D75463" w:rsidP="00B024BA">
      <w:pPr>
        <w:tabs>
          <w:tab w:val="left" w:pos="180"/>
        </w:tabs>
        <w:spacing w:after="120" w:line="276" w:lineRule="auto"/>
        <w:ind w:left="0" w:right="102" w:firstLine="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When you are faced with issues and breaches</w:t>
      </w:r>
      <w:r w:rsidR="00AF2282" w:rsidRPr="00B024BA">
        <w:rPr>
          <w:rFonts w:cstheme="minorHAnsi"/>
          <w:color w:val="404040" w:themeColor="text1" w:themeTint="BF"/>
          <w:sz w:val="24"/>
          <w:szCs w:val="24"/>
          <w:lang w:val="en-AU" w:bidi="en-US"/>
        </w:rPr>
        <w:t>,</w:t>
      </w:r>
      <w:r w:rsidRPr="00B024BA">
        <w:rPr>
          <w:rFonts w:cstheme="minorHAnsi"/>
          <w:color w:val="404040" w:themeColor="text1" w:themeTint="BF"/>
          <w:sz w:val="24"/>
          <w:szCs w:val="24"/>
          <w:lang w:val="en-AU" w:bidi="en-US"/>
        </w:rPr>
        <w:t xml:space="preserve"> it is best to report </w:t>
      </w:r>
      <w:r w:rsidR="00AF2282" w:rsidRPr="00B024BA">
        <w:rPr>
          <w:rFonts w:cstheme="minorHAnsi"/>
          <w:color w:val="404040" w:themeColor="text1" w:themeTint="BF"/>
          <w:sz w:val="24"/>
          <w:szCs w:val="24"/>
          <w:lang w:val="en-AU" w:bidi="en-US"/>
        </w:rPr>
        <w:t>them</w:t>
      </w:r>
      <w:r w:rsidRPr="00B024BA">
        <w:rPr>
          <w:rFonts w:cstheme="minorHAnsi"/>
          <w:color w:val="404040" w:themeColor="text1" w:themeTint="BF"/>
          <w:sz w:val="24"/>
          <w:szCs w:val="24"/>
          <w:lang w:val="en-AU" w:bidi="en-US"/>
        </w:rPr>
        <w:t xml:space="preserve"> according to</w:t>
      </w:r>
      <w:r w:rsidR="00AF2282" w:rsidRPr="00B024BA">
        <w:rPr>
          <w:rFonts w:cstheme="minorHAnsi"/>
          <w:color w:val="404040" w:themeColor="text1" w:themeTint="BF"/>
          <w:sz w:val="24"/>
          <w:szCs w:val="24"/>
          <w:lang w:val="en-AU" w:bidi="en-US"/>
        </w:rPr>
        <w:t xml:space="preserve"> </w:t>
      </w:r>
      <w:r w:rsidRPr="00B024BA">
        <w:rPr>
          <w:rFonts w:cstheme="minorHAnsi"/>
          <w:color w:val="404040" w:themeColor="text1" w:themeTint="BF"/>
          <w:sz w:val="24"/>
          <w:szCs w:val="24"/>
          <w:lang w:val="en-AU" w:bidi="en-US"/>
        </w:rPr>
        <w:t>organi</w:t>
      </w:r>
      <w:r w:rsidR="0089022D" w:rsidRPr="00B024BA">
        <w:rPr>
          <w:rFonts w:cstheme="minorHAnsi"/>
          <w:color w:val="404040" w:themeColor="text1" w:themeTint="BF"/>
          <w:sz w:val="24"/>
          <w:szCs w:val="24"/>
          <w:lang w:val="en-AU" w:bidi="en-US"/>
        </w:rPr>
        <w:t>s</w:t>
      </w:r>
      <w:r w:rsidRPr="00B024BA">
        <w:rPr>
          <w:rFonts w:cstheme="minorHAnsi"/>
          <w:color w:val="404040" w:themeColor="text1" w:themeTint="BF"/>
          <w:sz w:val="24"/>
          <w:szCs w:val="24"/>
          <w:lang w:val="en-AU" w:bidi="en-US"/>
        </w:rPr>
        <w:t>ational procedure</w:t>
      </w:r>
      <w:r w:rsidR="00F46265" w:rsidRPr="000035EB">
        <w:rPr>
          <w:rFonts w:cstheme="minorHAnsi"/>
          <w:color w:val="404040" w:themeColor="text1" w:themeTint="BF"/>
          <w:sz w:val="24"/>
          <w:szCs w:val="24"/>
          <w:lang w:val="en-AU" w:bidi="en-US"/>
        </w:rPr>
        <w:t>s</w:t>
      </w:r>
      <w:r w:rsidR="00206BDF" w:rsidRPr="000035EB">
        <w:rPr>
          <w:rFonts w:cstheme="minorHAnsi"/>
          <w:color w:val="404040" w:themeColor="text1" w:themeTint="BF"/>
          <w:sz w:val="24"/>
          <w:szCs w:val="24"/>
          <w:lang w:val="en-AU" w:bidi="en-US"/>
        </w:rPr>
        <w:t>. Y</w:t>
      </w:r>
      <w:r w:rsidRPr="000035EB">
        <w:rPr>
          <w:rFonts w:cstheme="minorHAnsi"/>
          <w:color w:val="404040" w:themeColor="text1" w:themeTint="BF"/>
          <w:sz w:val="24"/>
          <w:szCs w:val="24"/>
          <w:lang w:val="en-AU" w:bidi="en-US"/>
        </w:rPr>
        <w:t>ou</w:t>
      </w:r>
      <w:r w:rsidRPr="00B024BA">
        <w:rPr>
          <w:rFonts w:cstheme="minorHAnsi"/>
          <w:color w:val="404040" w:themeColor="text1" w:themeTint="BF"/>
          <w:sz w:val="24"/>
          <w:szCs w:val="24"/>
          <w:lang w:val="en-AU" w:bidi="en-US"/>
        </w:rPr>
        <w:t xml:space="preserve"> may </w:t>
      </w:r>
      <w:r w:rsidR="00206BDF" w:rsidRPr="000035EB">
        <w:rPr>
          <w:rFonts w:cstheme="minorHAnsi"/>
          <w:color w:val="404040" w:themeColor="text1" w:themeTint="BF"/>
          <w:sz w:val="24"/>
          <w:szCs w:val="24"/>
          <w:lang w:val="en-AU" w:bidi="en-US"/>
        </w:rPr>
        <w:t xml:space="preserve">also </w:t>
      </w:r>
      <w:r w:rsidRPr="00B024BA">
        <w:rPr>
          <w:rFonts w:cstheme="minorHAnsi"/>
          <w:color w:val="404040" w:themeColor="text1" w:themeTint="BF"/>
          <w:sz w:val="24"/>
          <w:szCs w:val="24"/>
          <w:lang w:val="en-AU" w:bidi="en-US"/>
        </w:rPr>
        <w:t xml:space="preserve">consult </w:t>
      </w:r>
      <w:r w:rsidR="00AD3B92" w:rsidRPr="000035EB">
        <w:rPr>
          <w:rFonts w:cstheme="minorHAnsi"/>
          <w:color w:val="404040" w:themeColor="text1" w:themeTint="BF"/>
          <w:sz w:val="24"/>
          <w:szCs w:val="24"/>
          <w:lang w:val="en-AU" w:bidi="en-US"/>
        </w:rPr>
        <w:t>relevant person</w:t>
      </w:r>
      <w:r w:rsidR="00A44198" w:rsidRPr="000035EB">
        <w:rPr>
          <w:rFonts w:cstheme="minorHAnsi"/>
          <w:color w:val="404040" w:themeColor="text1" w:themeTint="BF"/>
          <w:sz w:val="24"/>
          <w:szCs w:val="24"/>
          <w:lang w:val="en-AU" w:bidi="en-US"/>
        </w:rPr>
        <w:t>s first</w:t>
      </w:r>
      <w:r w:rsidRPr="000035EB">
        <w:rPr>
          <w:rFonts w:cstheme="minorHAnsi"/>
          <w:color w:val="404040" w:themeColor="text1" w:themeTint="BF"/>
          <w:sz w:val="24"/>
          <w:szCs w:val="24"/>
          <w:lang w:val="en-AU" w:bidi="en-US"/>
        </w:rPr>
        <w:t>.</w:t>
      </w:r>
      <w:r w:rsidRPr="00B024BA">
        <w:rPr>
          <w:rFonts w:cstheme="minorHAnsi"/>
          <w:color w:val="404040" w:themeColor="text1" w:themeTint="BF"/>
          <w:sz w:val="24"/>
          <w:szCs w:val="24"/>
          <w:lang w:val="en-AU" w:bidi="en-US"/>
        </w:rPr>
        <w:t xml:space="preserve"> </w:t>
      </w:r>
      <w:r w:rsidR="002340E0" w:rsidRPr="00B024BA">
        <w:rPr>
          <w:rFonts w:cstheme="minorHAnsi"/>
          <w:color w:val="404040" w:themeColor="text1" w:themeTint="BF"/>
          <w:sz w:val="24"/>
          <w:szCs w:val="24"/>
          <w:lang w:val="en-AU" w:bidi="en-US"/>
        </w:rPr>
        <w:t>You can see how other people in your organisation can help you address issues or breaches in the table below</w:t>
      </w:r>
      <w:r w:rsidRPr="00B024BA">
        <w:rPr>
          <w:rFonts w:cstheme="minorHAnsi"/>
          <w:color w:val="404040" w:themeColor="text1" w:themeTint="BF"/>
          <w:sz w:val="24"/>
          <w:szCs w:val="24"/>
          <w:lang w:val="en-AU" w:bidi="en-US"/>
        </w:rPr>
        <w:t>.</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547"/>
        <w:gridCol w:w="6469"/>
      </w:tblGrid>
      <w:tr w:rsidR="009B598E" w:rsidRPr="001773BD" w14:paraId="71C50C83" w14:textId="77777777" w:rsidTr="00B024BA">
        <w:tc>
          <w:tcPr>
            <w:tcW w:w="2547" w:type="dxa"/>
            <w:shd w:val="clear" w:color="auto" w:fill="FFCA3A"/>
            <w:vAlign w:val="center"/>
          </w:tcPr>
          <w:p w14:paraId="142A1188" w14:textId="685B84D2" w:rsidR="004B139D" w:rsidRPr="00B024BA" w:rsidRDefault="004B139D" w:rsidP="00B024BA">
            <w:pPr>
              <w:spacing w:after="120" w:line="276" w:lineRule="auto"/>
              <w:ind w:left="0" w:right="0" w:firstLine="0"/>
              <w:jc w:val="center"/>
              <w:rPr>
                <w:rFonts w:cstheme="minorHAnsi"/>
                <w:b/>
                <w:bCs/>
                <w:color w:val="404040" w:themeColor="text1" w:themeTint="BF"/>
                <w:lang w:val="en-GB" w:bidi="en-US"/>
              </w:rPr>
            </w:pPr>
            <w:r w:rsidRPr="00B024BA">
              <w:rPr>
                <w:rFonts w:cstheme="minorHAnsi"/>
                <w:b/>
                <w:bCs/>
                <w:color w:val="404040" w:themeColor="text1" w:themeTint="BF"/>
                <w:lang w:val="en-GB" w:bidi="en-US"/>
              </w:rPr>
              <w:t>Workplace Role</w:t>
            </w:r>
          </w:p>
        </w:tc>
        <w:tc>
          <w:tcPr>
            <w:tcW w:w="6469" w:type="dxa"/>
            <w:shd w:val="clear" w:color="auto" w:fill="FFCA3A"/>
            <w:vAlign w:val="center"/>
          </w:tcPr>
          <w:p w14:paraId="2CEF4209" w14:textId="2CFDC3AF" w:rsidR="004B139D" w:rsidRPr="00B024BA" w:rsidRDefault="004B139D" w:rsidP="00B024BA">
            <w:pPr>
              <w:tabs>
                <w:tab w:val="left" w:pos="180"/>
              </w:tabs>
              <w:spacing w:after="120" w:line="276" w:lineRule="auto"/>
              <w:ind w:left="0" w:right="0" w:firstLine="0"/>
              <w:jc w:val="center"/>
              <w:rPr>
                <w:rFonts w:cstheme="minorHAnsi"/>
                <w:b/>
                <w:bCs/>
                <w:color w:val="404040" w:themeColor="text1" w:themeTint="BF"/>
                <w:lang w:val="en-GB" w:bidi="en-US"/>
              </w:rPr>
            </w:pPr>
            <w:r w:rsidRPr="00B024BA">
              <w:rPr>
                <w:rFonts w:cstheme="minorHAnsi"/>
                <w:b/>
                <w:bCs/>
                <w:color w:val="404040" w:themeColor="text1" w:themeTint="BF"/>
                <w:lang w:val="en-GB" w:bidi="en-US"/>
              </w:rPr>
              <w:t xml:space="preserve">How They </w:t>
            </w:r>
            <w:r w:rsidR="000035EB">
              <w:rPr>
                <w:rFonts w:cstheme="minorHAnsi"/>
                <w:b/>
                <w:bCs/>
                <w:color w:val="404040" w:themeColor="text1" w:themeTint="BF"/>
                <w:lang w:val="en-GB" w:bidi="en-US"/>
              </w:rPr>
              <w:t>c</w:t>
            </w:r>
            <w:r w:rsidRPr="00B024BA">
              <w:rPr>
                <w:rFonts w:cstheme="minorHAnsi"/>
                <w:b/>
                <w:bCs/>
                <w:color w:val="404040" w:themeColor="text1" w:themeTint="BF"/>
                <w:lang w:val="en-GB" w:bidi="en-US"/>
              </w:rPr>
              <w:t>an Help in Addressing Issues or Breaches</w:t>
            </w:r>
          </w:p>
        </w:tc>
      </w:tr>
      <w:tr w:rsidR="004B139D" w:rsidRPr="001773BD" w14:paraId="7DAF94D0" w14:textId="77777777" w:rsidTr="00B024BA">
        <w:tc>
          <w:tcPr>
            <w:tcW w:w="2547" w:type="dxa"/>
            <w:vAlign w:val="center"/>
          </w:tcPr>
          <w:p w14:paraId="2F7DF51A" w14:textId="1A0361B4" w:rsidR="004B139D" w:rsidRPr="00B024BA" w:rsidRDefault="004B139D"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rFonts w:cstheme="minorHAnsi"/>
                <w:color w:val="404040" w:themeColor="text1" w:themeTint="BF"/>
                <w:lang w:val="en-GB" w:bidi="en-US"/>
              </w:rPr>
              <w:t>Employees</w:t>
            </w:r>
          </w:p>
        </w:tc>
        <w:tc>
          <w:tcPr>
            <w:tcW w:w="6469" w:type="dxa"/>
            <w:vAlign w:val="center"/>
          </w:tcPr>
          <w:p w14:paraId="3C55A7E2" w14:textId="77777777" w:rsidR="004B139D" w:rsidRPr="008D46AE" w:rsidRDefault="004B139D" w:rsidP="002D1BE0">
            <w:pPr>
              <w:pStyle w:val="ListParagraph"/>
              <w:numPr>
                <w:ilvl w:val="0"/>
                <w:numId w:val="138"/>
              </w:numPr>
              <w:spacing w:after="120" w:line="276" w:lineRule="auto"/>
              <w:ind w:left="714" w:right="0" w:hanging="357"/>
              <w:contextualSpacing w:val="0"/>
              <w:jc w:val="both"/>
              <w:rPr>
                <w:rFonts w:cstheme="minorHAnsi"/>
                <w:color w:val="404040" w:themeColor="text1" w:themeTint="BF"/>
                <w:szCs w:val="24"/>
                <w:lang w:val="en-AU"/>
              </w:rPr>
            </w:pPr>
            <w:r w:rsidRPr="008D46AE">
              <w:rPr>
                <w:rFonts w:cstheme="minorHAnsi"/>
                <w:color w:val="404040" w:themeColor="text1" w:themeTint="BF"/>
                <w:szCs w:val="24"/>
                <w:lang w:val="en-AU"/>
              </w:rPr>
              <w:t>By giving suggestions based on their experiences at work</w:t>
            </w:r>
          </w:p>
          <w:p w14:paraId="0E30B57F" w14:textId="3D166544" w:rsidR="004B139D" w:rsidRPr="004B139D" w:rsidRDefault="004B139D" w:rsidP="002D1BE0">
            <w:pPr>
              <w:pStyle w:val="ListParagraph"/>
              <w:numPr>
                <w:ilvl w:val="0"/>
                <w:numId w:val="138"/>
              </w:numPr>
              <w:tabs>
                <w:tab w:val="left" w:pos="180"/>
              </w:tabs>
              <w:spacing w:after="120" w:line="276" w:lineRule="auto"/>
              <w:ind w:left="714" w:right="0" w:hanging="357"/>
              <w:contextualSpacing w:val="0"/>
              <w:jc w:val="both"/>
              <w:rPr>
                <w:rFonts w:ascii="Georgia" w:eastAsia="Georgia" w:hAnsi="Georgia" w:cs="Georgia"/>
                <w:noProof/>
                <w:color w:val="404040" w:themeColor="text1" w:themeTint="BF"/>
                <w:szCs w:val="24"/>
              </w:rPr>
            </w:pPr>
            <w:r w:rsidRPr="004B139D">
              <w:rPr>
                <w:rFonts w:cstheme="minorHAnsi"/>
                <w:color w:val="404040" w:themeColor="text1" w:themeTint="BF"/>
                <w:szCs w:val="24"/>
                <w:lang w:val="en-AU"/>
              </w:rPr>
              <w:t>By raising concerns of possible issues and breaches that they encounter at work</w:t>
            </w:r>
          </w:p>
        </w:tc>
      </w:tr>
      <w:tr w:rsidR="004B139D" w:rsidRPr="001773BD" w14:paraId="1EA86408" w14:textId="77777777" w:rsidTr="00B024BA">
        <w:tc>
          <w:tcPr>
            <w:tcW w:w="2547" w:type="dxa"/>
            <w:vAlign w:val="center"/>
          </w:tcPr>
          <w:p w14:paraId="53ECDAEF" w14:textId="69706E90" w:rsidR="004B139D" w:rsidRPr="00B024BA" w:rsidRDefault="000035EB" w:rsidP="00B024BA">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sidRPr="00B024BA">
              <w:rPr>
                <w:rFonts w:cstheme="minorHAnsi"/>
                <w:color w:val="404040" w:themeColor="text1" w:themeTint="BF"/>
                <w:lang w:val="en-GB" w:bidi="en-US"/>
              </w:rPr>
              <w:t>D</w:t>
            </w:r>
            <w:r w:rsidR="004B139D" w:rsidRPr="00B024BA">
              <w:rPr>
                <w:rFonts w:cstheme="minorHAnsi"/>
                <w:color w:val="404040" w:themeColor="text1" w:themeTint="BF"/>
                <w:lang w:val="en-GB" w:bidi="en-US"/>
              </w:rPr>
              <w:t xml:space="preserve">irect </w:t>
            </w:r>
            <w:r>
              <w:rPr>
                <w:rFonts w:cstheme="minorHAnsi"/>
                <w:color w:val="404040" w:themeColor="text1" w:themeTint="BF"/>
                <w:lang w:val="en-GB" w:bidi="en-US"/>
              </w:rPr>
              <w:t>S</w:t>
            </w:r>
            <w:r w:rsidR="004B139D" w:rsidRPr="00B024BA">
              <w:rPr>
                <w:rFonts w:cstheme="minorHAnsi"/>
                <w:color w:val="404040" w:themeColor="text1" w:themeTint="BF"/>
                <w:lang w:val="en-GB" w:bidi="en-US"/>
              </w:rPr>
              <w:t>upervisor</w:t>
            </w:r>
          </w:p>
        </w:tc>
        <w:tc>
          <w:tcPr>
            <w:tcW w:w="6469" w:type="dxa"/>
            <w:vAlign w:val="center"/>
          </w:tcPr>
          <w:p w14:paraId="7012299D" w14:textId="77777777" w:rsidR="004B139D" w:rsidRPr="008D46AE" w:rsidRDefault="004B139D" w:rsidP="002D1BE0">
            <w:pPr>
              <w:pStyle w:val="ListParagraph"/>
              <w:numPr>
                <w:ilvl w:val="0"/>
                <w:numId w:val="138"/>
              </w:numPr>
              <w:spacing w:after="120" w:line="276" w:lineRule="auto"/>
              <w:ind w:left="714" w:right="0" w:hanging="357"/>
              <w:contextualSpacing w:val="0"/>
              <w:jc w:val="both"/>
              <w:rPr>
                <w:rFonts w:cstheme="minorHAnsi"/>
                <w:color w:val="404040" w:themeColor="text1" w:themeTint="BF"/>
                <w:szCs w:val="24"/>
                <w:lang w:val="en-AU"/>
              </w:rPr>
            </w:pPr>
            <w:r w:rsidRPr="008D46AE">
              <w:rPr>
                <w:rFonts w:cstheme="minorHAnsi"/>
                <w:color w:val="404040" w:themeColor="text1" w:themeTint="BF"/>
                <w:szCs w:val="24"/>
                <w:lang w:val="en-AU"/>
              </w:rPr>
              <w:t>By giving advice based on previous management experiences</w:t>
            </w:r>
          </w:p>
          <w:p w14:paraId="4097E7E7" w14:textId="03D35FCE" w:rsidR="004B139D" w:rsidRPr="004B139D" w:rsidRDefault="004B139D" w:rsidP="002D1BE0">
            <w:pPr>
              <w:pStyle w:val="ListParagraph"/>
              <w:numPr>
                <w:ilvl w:val="0"/>
                <w:numId w:val="138"/>
              </w:numPr>
              <w:tabs>
                <w:tab w:val="left" w:pos="180"/>
              </w:tabs>
              <w:spacing w:after="120" w:line="276" w:lineRule="auto"/>
              <w:ind w:left="714" w:right="0" w:hanging="357"/>
              <w:contextualSpacing w:val="0"/>
              <w:jc w:val="both"/>
              <w:rPr>
                <w:rFonts w:ascii="Georgia" w:eastAsia="Georgia" w:hAnsi="Georgia" w:cs="Georgia"/>
                <w:noProof/>
                <w:color w:val="404040" w:themeColor="text1" w:themeTint="BF"/>
                <w:szCs w:val="24"/>
              </w:rPr>
            </w:pPr>
            <w:r w:rsidRPr="004B139D">
              <w:rPr>
                <w:rFonts w:cstheme="minorHAnsi"/>
                <w:color w:val="404040" w:themeColor="text1" w:themeTint="BF"/>
                <w:szCs w:val="24"/>
                <w:lang w:val="en-AU"/>
              </w:rPr>
              <w:t>By coordinating with regulatory authorities</w:t>
            </w:r>
          </w:p>
        </w:tc>
      </w:tr>
      <w:tr w:rsidR="004B139D" w:rsidRPr="001773BD" w14:paraId="5569DBFF" w14:textId="77777777" w:rsidTr="00B024BA">
        <w:tc>
          <w:tcPr>
            <w:tcW w:w="2547" w:type="dxa"/>
            <w:vAlign w:val="center"/>
          </w:tcPr>
          <w:p w14:paraId="52619374" w14:textId="194E83C6" w:rsidR="004B139D" w:rsidRPr="00B024BA" w:rsidRDefault="004B139D"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rFonts w:cstheme="minorHAnsi"/>
                <w:color w:val="404040" w:themeColor="text1" w:themeTint="BF"/>
                <w:lang w:val="en-GB" w:bidi="en-US"/>
              </w:rPr>
              <w:t xml:space="preserve">Compliance </w:t>
            </w:r>
            <w:r w:rsidR="000035EB">
              <w:rPr>
                <w:rFonts w:cstheme="minorHAnsi"/>
                <w:color w:val="404040" w:themeColor="text1" w:themeTint="BF"/>
                <w:lang w:val="en-GB" w:bidi="en-US"/>
              </w:rPr>
              <w:t>O</w:t>
            </w:r>
            <w:r w:rsidRPr="00B024BA">
              <w:rPr>
                <w:rFonts w:cstheme="minorHAnsi"/>
                <w:color w:val="404040" w:themeColor="text1" w:themeTint="BF"/>
                <w:lang w:val="en-GB" w:bidi="en-US"/>
              </w:rPr>
              <w:t>fficer</w:t>
            </w:r>
          </w:p>
        </w:tc>
        <w:tc>
          <w:tcPr>
            <w:tcW w:w="6469" w:type="dxa"/>
            <w:vAlign w:val="center"/>
          </w:tcPr>
          <w:p w14:paraId="046297E5" w14:textId="0EC80212" w:rsidR="004B139D" w:rsidRPr="004B139D" w:rsidRDefault="004B139D" w:rsidP="00B024BA">
            <w:pPr>
              <w:pStyle w:val="ListParagraph"/>
              <w:tabs>
                <w:tab w:val="left" w:pos="180"/>
              </w:tabs>
              <w:spacing w:after="120" w:line="276" w:lineRule="auto"/>
              <w:ind w:left="0" w:right="0" w:firstLine="0"/>
              <w:contextualSpacing w:val="0"/>
              <w:jc w:val="both"/>
              <w:rPr>
                <w:rFonts w:cstheme="minorHAnsi"/>
                <w:color w:val="404040" w:themeColor="text1" w:themeTint="BF"/>
                <w:lang w:val="en-GB" w:bidi="en-US"/>
              </w:rPr>
            </w:pPr>
            <w:r w:rsidRPr="00B024BA">
              <w:rPr>
                <w:rFonts w:cstheme="minorHAnsi"/>
                <w:color w:val="404040" w:themeColor="text1" w:themeTint="BF"/>
                <w:szCs w:val="24"/>
                <w:lang w:val="en-AU"/>
              </w:rPr>
              <w:t>By providing information on and interpretation of compliance requirements</w:t>
            </w:r>
          </w:p>
        </w:tc>
      </w:tr>
    </w:tbl>
    <w:p w14:paraId="7126810A" w14:textId="62E4DE01" w:rsidR="001E1E4D" w:rsidRPr="000035EB" w:rsidRDefault="00D75463" w:rsidP="004B139D">
      <w:pPr>
        <w:tabs>
          <w:tab w:val="left" w:pos="180"/>
        </w:tabs>
        <w:spacing w:after="120" w:line="276" w:lineRule="auto"/>
        <w:ind w:left="0" w:firstLine="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Note that workplace roles may vary depending on the size of your service’s operations. In some cases, you may need to seek external advice</w:t>
      </w:r>
      <w:r w:rsidR="00A33F75" w:rsidRPr="00B024BA">
        <w:rPr>
          <w:rFonts w:cstheme="minorHAnsi"/>
          <w:color w:val="404040" w:themeColor="text1" w:themeTint="BF"/>
          <w:sz w:val="24"/>
          <w:szCs w:val="24"/>
          <w:lang w:val="en-AU" w:bidi="en-US"/>
        </w:rPr>
        <w:t xml:space="preserve">. </w:t>
      </w:r>
      <w:r w:rsidR="000D6BDA" w:rsidRPr="00B024BA">
        <w:rPr>
          <w:rFonts w:cstheme="minorHAnsi"/>
          <w:color w:val="404040" w:themeColor="text1" w:themeTint="BF"/>
          <w:sz w:val="24"/>
          <w:szCs w:val="24"/>
          <w:lang w:val="en-AU" w:bidi="en-US"/>
        </w:rPr>
        <w:t xml:space="preserve">An example of that is </w:t>
      </w:r>
      <w:r w:rsidRPr="00B024BA">
        <w:rPr>
          <w:rFonts w:cstheme="minorHAnsi"/>
          <w:color w:val="404040" w:themeColor="text1" w:themeTint="BF"/>
          <w:sz w:val="24"/>
          <w:szCs w:val="24"/>
          <w:lang w:val="en-AU" w:bidi="en-US"/>
        </w:rPr>
        <w:t>Human Rights</w:t>
      </w:r>
      <w:r w:rsidR="000D6BDA" w:rsidRPr="00B024BA">
        <w:rPr>
          <w:rFonts w:cstheme="minorHAnsi"/>
          <w:color w:val="404040" w:themeColor="text1" w:themeTint="BF"/>
          <w:sz w:val="24"/>
          <w:szCs w:val="24"/>
          <w:lang w:val="en-AU" w:bidi="en-US"/>
        </w:rPr>
        <w:t xml:space="preserve">. It </w:t>
      </w:r>
      <w:r w:rsidRPr="00B024BA">
        <w:rPr>
          <w:rFonts w:cstheme="minorHAnsi"/>
          <w:color w:val="404040" w:themeColor="text1" w:themeTint="BF"/>
          <w:sz w:val="24"/>
          <w:szCs w:val="24"/>
          <w:lang w:val="en-AU" w:bidi="en-US"/>
        </w:rPr>
        <w:t>offer</w:t>
      </w:r>
      <w:r w:rsidR="000D6BDA" w:rsidRPr="00B024BA">
        <w:rPr>
          <w:rFonts w:cstheme="minorHAnsi"/>
          <w:color w:val="404040" w:themeColor="text1" w:themeTint="BF"/>
          <w:sz w:val="24"/>
          <w:szCs w:val="24"/>
          <w:lang w:val="en-AU" w:bidi="en-US"/>
        </w:rPr>
        <w:t>s</w:t>
      </w:r>
      <w:r w:rsidRPr="00B024BA">
        <w:rPr>
          <w:rFonts w:cstheme="minorHAnsi"/>
          <w:color w:val="404040" w:themeColor="text1" w:themeTint="BF"/>
          <w:sz w:val="24"/>
          <w:szCs w:val="24"/>
          <w:lang w:val="en-AU" w:bidi="en-US"/>
        </w:rPr>
        <w:t xml:space="preserve"> free services in addressing issues and breaches.</w:t>
      </w:r>
    </w:p>
    <w:p w14:paraId="0EA70EF2" w14:textId="77777777" w:rsidR="00E361F3" w:rsidRDefault="00E361F3" w:rsidP="00F84226">
      <w:pPr>
        <w:tabs>
          <w:tab w:val="left" w:pos="180"/>
        </w:tabs>
        <w:spacing w:after="120" w:line="276" w:lineRule="auto"/>
        <w:ind w:left="0" w:firstLine="0"/>
        <w:jc w:val="both"/>
        <w:rPr>
          <w:rFonts w:cstheme="minorHAnsi"/>
          <w:color w:val="404040" w:themeColor="text1" w:themeTint="BF"/>
          <w:sz w:val="24"/>
          <w:szCs w:val="24"/>
          <w:lang w:val="en-AU" w:bidi="en-US"/>
        </w:rPr>
      </w:pPr>
      <w:r w:rsidRPr="000035EB">
        <w:rPr>
          <w:rFonts w:cstheme="minorHAnsi"/>
          <w:color w:val="404040" w:themeColor="text1" w:themeTint="BF"/>
          <w:sz w:val="24"/>
          <w:szCs w:val="24"/>
          <w:lang w:val="en-AU" w:bidi="en-US"/>
        </w:rPr>
        <w:t>Actual and potential breaches should be reported. You should notify the relevant person or organisation as soon as you have become aware of the breach. Immediately reporting actual and potential breaches will help prevent and resolve conflicts in the workplace.</w:t>
      </w:r>
    </w:p>
    <w:p w14:paraId="56F4A7C1" w14:textId="5A1D157E" w:rsidR="005B10BF" w:rsidRPr="00B024BA" w:rsidRDefault="000035EB" w:rsidP="00B024BA">
      <w:pPr>
        <w:tabs>
          <w:tab w:val="left" w:pos="180"/>
        </w:tabs>
        <w:spacing w:after="120" w:line="276" w:lineRule="auto"/>
        <w:ind w:left="0" w:firstLine="567"/>
        <w:jc w:val="right"/>
        <w:rPr>
          <w:rFonts w:cstheme="minorHAnsi"/>
          <w:i/>
          <w:iCs/>
          <w:color w:val="404040" w:themeColor="text1" w:themeTint="BF"/>
          <w:sz w:val="20"/>
          <w:szCs w:val="20"/>
          <w:lang w:val="en-AU" w:bidi="en-US"/>
        </w:rPr>
      </w:pPr>
      <w:r w:rsidRPr="000035EB">
        <w:rPr>
          <w:rFonts w:cstheme="minorHAnsi"/>
          <w:i/>
          <w:iCs/>
          <w:color w:val="404040" w:themeColor="text1" w:themeTint="BF"/>
          <w:sz w:val="20"/>
          <w:szCs w:val="20"/>
          <w:lang w:val="en-AU" w:bidi="en-US"/>
        </w:rPr>
        <w:t xml:space="preserve">Based on material provided by the </w:t>
      </w:r>
      <w:hyperlink r:id="rId326" w:history="1">
        <w:r w:rsidRPr="00B024BA">
          <w:rPr>
            <w:rStyle w:val="Hyperlink"/>
            <w:rFonts w:cstheme="minorHAnsi"/>
            <w:i/>
            <w:iCs/>
            <w:color w:val="2E74B5" w:themeColor="accent5" w:themeShade="BF"/>
            <w:sz w:val="20"/>
            <w:szCs w:val="20"/>
            <w:u w:val="none"/>
            <w:lang w:val="en-AU" w:bidi="en-US"/>
          </w:rPr>
          <w:t>National Health and Medical Research Council</w:t>
        </w:r>
      </w:hyperlink>
      <w:r>
        <w:rPr>
          <w:rFonts w:cstheme="minorHAnsi"/>
          <w:i/>
          <w:iCs/>
          <w:color w:val="404040" w:themeColor="text1" w:themeTint="BF"/>
          <w:sz w:val="20"/>
          <w:szCs w:val="20"/>
          <w:lang w:val="en-AU" w:bidi="en-US"/>
        </w:rPr>
        <w:t xml:space="preserve">. </w:t>
      </w:r>
      <w:hyperlink r:id="rId327" w:history="1">
        <w:r w:rsidRPr="00B024BA">
          <w:rPr>
            <w:rStyle w:val="Hyperlink"/>
            <w:i/>
            <w:color w:val="2E74B5" w:themeColor="accent5" w:themeShade="BF"/>
            <w:sz w:val="20"/>
            <w:szCs w:val="20"/>
            <w:u w:val="none"/>
          </w:rPr>
          <w:t>Guide to managing and investigating potential breaches of the Australian Code for the Responsible Conduct of Research, 2018</w:t>
        </w:r>
      </w:hyperlink>
      <w:r w:rsidR="00F7201F" w:rsidRPr="00B024BA">
        <w:rPr>
          <w:rFonts w:cstheme="minorHAnsi"/>
          <w:i/>
          <w:iCs/>
          <w:color w:val="404040" w:themeColor="text1" w:themeTint="BF"/>
          <w:sz w:val="20"/>
          <w:szCs w:val="20"/>
          <w:lang w:val="en-AU" w:bidi="en-US"/>
        </w:rPr>
        <w:t>, used under</w:t>
      </w:r>
      <w:r w:rsidR="002A3B12" w:rsidRPr="00B024BA">
        <w:rPr>
          <w:rFonts w:cstheme="minorHAnsi"/>
          <w:i/>
          <w:iCs/>
          <w:color w:val="404040" w:themeColor="text1" w:themeTint="BF"/>
          <w:sz w:val="20"/>
          <w:szCs w:val="20"/>
          <w:lang w:val="en-AU" w:bidi="en-US"/>
        </w:rPr>
        <w:t xml:space="preserve"> </w:t>
      </w:r>
      <w:hyperlink r:id="rId328" w:history="1">
        <w:r w:rsidR="002A3B12" w:rsidRPr="00B024BA">
          <w:rPr>
            <w:rStyle w:val="Hyperlink"/>
            <w:i/>
            <w:color w:val="2E74B5" w:themeColor="accent5" w:themeShade="BF"/>
            <w:sz w:val="20"/>
            <w:szCs w:val="20"/>
            <w:u w:val="none"/>
          </w:rPr>
          <w:t>CC BY 4.0</w:t>
        </w:r>
      </w:hyperlink>
    </w:p>
    <w:p w14:paraId="10822C98" w14:textId="77777777" w:rsidR="009B598E" w:rsidRDefault="009B598E" w:rsidP="00F84226">
      <w:pPr>
        <w:tabs>
          <w:tab w:val="left" w:pos="180"/>
        </w:tabs>
        <w:spacing w:after="120" w:line="276" w:lineRule="auto"/>
        <w:ind w:left="0" w:firstLine="0"/>
        <w:jc w:val="both"/>
        <w:rPr>
          <w:rFonts w:cstheme="minorHAnsi"/>
          <w:color w:val="404040" w:themeColor="text1" w:themeTint="BF"/>
          <w:sz w:val="24"/>
          <w:szCs w:val="24"/>
          <w:lang w:val="en-AU" w:bidi="en-US"/>
        </w:rPr>
      </w:pPr>
    </w:p>
    <w:p w14:paraId="08129262" w14:textId="0AC05B7B" w:rsidR="00E361F3" w:rsidRPr="00E361F3" w:rsidRDefault="00E361F3" w:rsidP="00F84226">
      <w:pPr>
        <w:tabs>
          <w:tab w:val="left" w:pos="180"/>
        </w:tabs>
        <w:spacing w:after="120" w:line="276" w:lineRule="auto"/>
        <w:ind w:left="0" w:firstLine="0"/>
        <w:jc w:val="both"/>
        <w:rPr>
          <w:rFonts w:cstheme="minorHAnsi"/>
          <w:color w:val="404040" w:themeColor="text1" w:themeTint="BF"/>
          <w:sz w:val="24"/>
          <w:szCs w:val="24"/>
          <w:lang w:val="en-AU" w:bidi="en-US"/>
        </w:rPr>
      </w:pPr>
      <w:r w:rsidRPr="00E361F3">
        <w:rPr>
          <w:rFonts w:cstheme="minorHAnsi"/>
          <w:color w:val="404040" w:themeColor="text1" w:themeTint="BF"/>
          <w:sz w:val="24"/>
          <w:szCs w:val="24"/>
          <w:lang w:val="en-AU" w:bidi="en-US"/>
        </w:rPr>
        <w:t>Every organisation may have a different process for reporting a breach. In general, the procedures should include</w:t>
      </w:r>
      <w:r w:rsidR="000035EB">
        <w:rPr>
          <w:rFonts w:cstheme="minorHAnsi"/>
          <w:color w:val="404040" w:themeColor="text1" w:themeTint="BF"/>
          <w:sz w:val="24"/>
          <w:szCs w:val="24"/>
          <w:lang w:val="en-AU" w:bidi="en-US"/>
        </w:rPr>
        <w:t xml:space="preserve"> the following</w:t>
      </w:r>
      <w:r w:rsidRPr="00E361F3">
        <w:rPr>
          <w:rFonts w:cstheme="minorHAnsi"/>
          <w:color w:val="404040" w:themeColor="text1" w:themeTint="BF"/>
          <w:sz w:val="24"/>
          <w:szCs w:val="24"/>
          <w:lang w:val="en-AU" w:bidi="en-US"/>
        </w:rPr>
        <w:t>:</w:t>
      </w:r>
    </w:p>
    <w:p w14:paraId="019D0CB7" w14:textId="07103F51" w:rsidR="00E361F3" w:rsidRPr="00B024BA" w:rsidRDefault="00E361F3" w:rsidP="002D1BE0">
      <w:pPr>
        <w:pStyle w:val="ListParagraph"/>
        <w:numPr>
          <w:ilvl w:val="0"/>
          <w:numId w:val="163"/>
        </w:numPr>
        <w:tabs>
          <w:tab w:val="left" w:pos="180"/>
        </w:tabs>
        <w:spacing w:after="120" w:line="276" w:lineRule="auto"/>
        <w:contextualSpacing w:val="0"/>
        <w:jc w:val="both"/>
        <w:rPr>
          <w:rFonts w:cstheme="minorHAnsi"/>
          <w:b/>
          <w:bCs/>
          <w:color w:val="404040" w:themeColor="text1" w:themeTint="BF"/>
          <w:sz w:val="24"/>
          <w:szCs w:val="24"/>
          <w:lang w:val="en-AU" w:bidi="en-US"/>
        </w:rPr>
      </w:pPr>
      <w:r w:rsidRPr="00B024BA">
        <w:rPr>
          <w:rFonts w:cstheme="minorHAnsi"/>
          <w:b/>
          <w:bCs/>
          <w:color w:val="404040" w:themeColor="text1" w:themeTint="BF"/>
          <w:sz w:val="24"/>
          <w:szCs w:val="24"/>
          <w:lang w:val="en-AU" w:bidi="en-US"/>
        </w:rPr>
        <w:t>Gathering evidence</w:t>
      </w:r>
    </w:p>
    <w:p w14:paraId="15DFCAD2" w14:textId="77777777" w:rsidR="00E361F3" w:rsidRPr="00E361F3" w:rsidRDefault="00E361F3" w:rsidP="00B024BA">
      <w:pPr>
        <w:tabs>
          <w:tab w:val="left" w:pos="180"/>
        </w:tabs>
        <w:spacing w:after="120" w:line="276" w:lineRule="auto"/>
        <w:ind w:left="720" w:firstLine="0"/>
        <w:jc w:val="both"/>
        <w:rPr>
          <w:rFonts w:cstheme="minorHAnsi"/>
          <w:color w:val="404040" w:themeColor="text1" w:themeTint="BF"/>
          <w:sz w:val="24"/>
          <w:szCs w:val="24"/>
          <w:lang w:val="en-AU" w:bidi="en-US"/>
        </w:rPr>
      </w:pPr>
      <w:r w:rsidRPr="00E361F3">
        <w:rPr>
          <w:rFonts w:cstheme="minorHAnsi"/>
          <w:color w:val="404040" w:themeColor="text1" w:themeTint="BF"/>
          <w:sz w:val="24"/>
          <w:szCs w:val="24"/>
          <w:lang w:val="en-AU" w:bidi="en-US"/>
        </w:rPr>
        <w:t>The first step is to gather pieces of evidence of the breach. Document the information that will support your claim. Your documentation may include:</w:t>
      </w:r>
    </w:p>
    <w:p w14:paraId="2481D686" w14:textId="77777777" w:rsidR="00E361F3" w:rsidRPr="00B024BA" w:rsidRDefault="00E361F3" w:rsidP="002D1BE0">
      <w:pPr>
        <w:pStyle w:val="ListParagraph"/>
        <w:numPr>
          <w:ilvl w:val="0"/>
          <w:numId w:val="164"/>
        </w:numPr>
        <w:tabs>
          <w:tab w:val="left" w:pos="180"/>
        </w:tabs>
        <w:spacing w:after="120" w:line="276" w:lineRule="auto"/>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the breached contract</w:t>
      </w:r>
    </w:p>
    <w:p w14:paraId="05497F4C" w14:textId="77777777" w:rsidR="00E361F3" w:rsidRPr="00B024BA" w:rsidRDefault="00E361F3" w:rsidP="002D1BE0">
      <w:pPr>
        <w:pStyle w:val="ListParagraph"/>
        <w:numPr>
          <w:ilvl w:val="0"/>
          <w:numId w:val="164"/>
        </w:numPr>
        <w:tabs>
          <w:tab w:val="left" w:pos="180"/>
        </w:tabs>
        <w:spacing w:after="120" w:line="276" w:lineRule="auto"/>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messages (</w:t>
      </w:r>
      <w:proofErr w:type="gramStart"/>
      <w:r w:rsidRPr="00B024BA">
        <w:rPr>
          <w:rFonts w:cstheme="minorHAnsi"/>
          <w:color w:val="404040" w:themeColor="text1" w:themeTint="BF"/>
          <w:sz w:val="24"/>
          <w:szCs w:val="24"/>
          <w:lang w:val="en-AU" w:bidi="en-US"/>
        </w:rPr>
        <w:t>e.g.</w:t>
      </w:r>
      <w:proofErr w:type="gramEnd"/>
      <w:r w:rsidRPr="00B024BA">
        <w:rPr>
          <w:rFonts w:cstheme="minorHAnsi"/>
          <w:color w:val="404040" w:themeColor="text1" w:themeTint="BF"/>
          <w:sz w:val="24"/>
          <w:szCs w:val="24"/>
          <w:lang w:val="en-AU" w:bidi="en-US"/>
        </w:rPr>
        <w:t xml:space="preserve"> e-mails, texts)</w:t>
      </w:r>
    </w:p>
    <w:p w14:paraId="3280FAD8" w14:textId="46F60F22" w:rsidR="0055769D" w:rsidRDefault="00E361F3" w:rsidP="002D1BE0">
      <w:pPr>
        <w:pStyle w:val="ListParagraph"/>
        <w:numPr>
          <w:ilvl w:val="0"/>
          <w:numId w:val="164"/>
        </w:numPr>
        <w:tabs>
          <w:tab w:val="left" w:pos="180"/>
        </w:tabs>
        <w:spacing w:after="120" w:line="276" w:lineRule="auto"/>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photos.</w:t>
      </w:r>
    </w:p>
    <w:p w14:paraId="68AF77C5" w14:textId="77777777" w:rsidR="0055769D" w:rsidRDefault="0055769D">
      <w:pPr>
        <w:spacing w:after="120" w:line="276" w:lineRule="auto"/>
        <w:rPr>
          <w:rFonts w:cstheme="minorHAnsi"/>
          <w:color w:val="404040" w:themeColor="text1" w:themeTint="BF"/>
          <w:sz w:val="24"/>
          <w:szCs w:val="24"/>
          <w:lang w:val="en-AU" w:bidi="en-US"/>
        </w:rPr>
      </w:pPr>
      <w:r>
        <w:rPr>
          <w:rFonts w:cstheme="minorHAnsi"/>
          <w:color w:val="404040" w:themeColor="text1" w:themeTint="BF"/>
          <w:sz w:val="24"/>
          <w:szCs w:val="24"/>
          <w:lang w:val="en-AU" w:bidi="en-US"/>
        </w:rPr>
        <w:br w:type="page"/>
      </w:r>
    </w:p>
    <w:p w14:paraId="14EBDE8D" w14:textId="5448ACA0" w:rsidR="00E361F3" w:rsidRPr="00B024BA" w:rsidRDefault="00E361F3" w:rsidP="002D1BE0">
      <w:pPr>
        <w:pStyle w:val="ListParagraph"/>
        <w:numPr>
          <w:ilvl w:val="0"/>
          <w:numId w:val="163"/>
        </w:numPr>
        <w:tabs>
          <w:tab w:val="left" w:pos="180"/>
        </w:tabs>
        <w:spacing w:after="120" w:line="276" w:lineRule="auto"/>
        <w:contextualSpacing w:val="0"/>
        <w:jc w:val="both"/>
        <w:rPr>
          <w:b/>
          <w:color w:val="404040" w:themeColor="text1" w:themeTint="BF"/>
          <w:sz w:val="24"/>
          <w:szCs w:val="24"/>
          <w:lang w:val="en-AU" w:bidi="en-US"/>
        </w:rPr>
      </w:pPr>
      <w:r w:rsidRPr="00B024BA">
        <w:rPr>
          <w:b/>
          <w:color w:val="404040" w:themeColor="text1" w:themeTint="BF"/>
          <w:sz w:val="24"/>
          <w:szCs w:val="24"/>
          <w:lang w:val="en-AU" w:bidi="en-US"/>
        </w:rPr>
        <w:lastRenderedPageBreak/>
        <w:t>Writing a complaint</w:t>
      </w:r>
    </w:p>
    <w:p w14:paraId="2C8B4783" w14:textId="28CE5ECA" w:rsidR="00E361F3" w:rsidRPr="00E03BFA" w:rsidRDefault="000035EB" w:rsidP="58335ACF">
      <w:pPr>
        <w:tabs>
          <w:tab w:val="left" w:pos="180"/>
        </w:tabs>
        <w:spacing w:after="120" w:line="276" w:lineRule="auto"/>
        <w:ind w:left="720" w:firstLine="0"/>
        <w:jc w:val="both"/>
        <w:rPr>
          <w:color w:val="404040" w:themeColor="text1" w:themeTint="BF"/>
          <w:sz w:val="24"/>
          <w:szCs w:val="24"/>
          <w:lang w:val="en-AU" w:bidi="en-US"/>
        </w:rPr>
      </w:pPr>
      <w:r w:rsidRPr="00E03BFA">
        <w:rPr>
          <w:noProof/>
          <w:color w:val="404040" w:themeColor="text1" w:themeTint="BF"/>
        </w:rPr>
        <w:drawing>
          <wp:anchor distT="0" distB="0" distL="114300" distR="114300" simplePos="0" relativeHeight="251658259" behindDoc="0" locked="0" layoutInCell="1" allowOverlap="1" wp14:anchorId="02C947F9" wp14:editId="633F9ED7">
            <wp:simplePos x="0" y="0"/>
            <wp:positionH relativeFrom="margin">
              <wp:posOffset>2369185</wp:posOffset>
            </wp:positionH>
            <wp:positionV relativeFrom="paragraph">
              <wp:posOffset>6985</wp:posOffset>
            </wp:positionV>
            <wp:extent cx="3332480" cy="2426970"/>
            <wp:effectExtent l="0" t="0" r="1270" b="0"/>
            <wp:wrapSquare wrapText="bothSides"/>
            <wp:docPr id="1026403362" name="Picture 102640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62" name="Picture 1026403362"/>
                    <pic:cNvPicPr>
                      <a:picLocks noChangeAspect="1" noChangeArrowheads="1"/>
                    </pic:cNvPicPr>
                  </pic:nvPicPr>
                  <pic:blipFill>
                    <a:blip r:embed="rId329" cstate="print">
                      <a:extLst>
                        <a:ext uri="{28A0092B-C50C-407E-A947-70E740481C1C}">
                          <a14:useLocalDpi xmlns:a14="http://schemas.microsoft.com/office/drawing/2010/main" val="0"/>
                        </a:ext>
                      </a:extLst>
                    </a:blip>
                    <a:stretch>
                      <a:fillRect/>
                    </a:stretch>
                  </pic:blipFill>
                  <pic:spPr bwMode="auto">
                    <a:xfrm>
                      <a:off x="0" y="0"/>
                      <a:ext cx="3332480" cy="2426970"/>
                    </a:xfrm>
                    <a:prstGeom prst="rect">
                      <a:avLst/>
                    </a:prstGeom>
                    <a:noFill/>
                    <a:ln>
                      <a:noFill/>
                    </a:ln>
                  </pic:spPr>
                </pic:pic>
              </a:graphicData>
            </a:graphic>
            <wp14:sizeRelH relativeFrom="page">
              <wp14:pctWidth>0</wp14:pctWidth>
            </wp14:sizeRelH>
            <wp14:sizeRelV relativeFrom="page">
              <wp14:pctHeight>0</wp14:pctHeight>
            </wp14:sizeRelV>
          </wp:anchor>
        </w:drawing>
      </w:r>
      <w:r w:rsidR="00E361F3" w:rsidRPr="00E03BFA">
        <w:rPr>
          <w:color w:val="404040" w:themeColor="text1" w:themeTint="BF"/>
          <w:sz w:val="24"/>
          <w:szCs w:val="24"/>
          <w:lang w:val="en-AU" w:bidi="en-US"/>
        </w:rPr>
        <w:t>You must write a complaint instead of just verbally reporting it. The written complaint serves as a:</w:t>
      </w:r>
    </w:p>
    <w:p w14:paraId="0DACBEBD" w14:textId="1FB2B479" w:rsidR="00E361F3" w:rsidRPr="00B024BA" w:rsidRDefault="00E361F3" w:rsidP="002D1BE0">
      <w:pPr>
        <w:pStyle w:val="ListParagraph"/>
        <w:numPr>
          <w:ilvl w:val="0"/>
          <w:numId w:val="165"/>
        </w:numPr>
        <w:tabs>
          <w:tab w:val="left" w:pos="180"/>
        </w:tabs>
        <w:spacing w:after="120" w:line="276" w:lineRule="auto"/>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reference for the investigator and people involved</w:t>
      </w:r>
    </w:p>
    <w:p w14:paraId="1A0BC6A0" w14:textId="454E6776" w:rsidR="00E361F3" w:rsidRPr="00B024BA" w:rsidRDefault="00E361F3" w:rsidP="002D1BE0">
      <w:pPr>
        <w:pStyle w:val="ListParagraph"/>
        <w:numPr>
          <w:ilvl w:val="0"/>
          <w:numId w:val="165"/>
        </w:numPr>
        <w:tabs>
          <w:tab w:val="left" w:pos="180"/>
        </w:tabs>
        <w:spacing w:after="120" w:line="276" w:lineRule="auto"/>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documentation which helps in maintaining compliance with legal requirements.</w:t>
      </w:r>
    </w:p>
    <w:p w14:paraId="4B234B7E" w14:textId="7E24680E" w:rsidR="00E361F3" w:rsidRPr="00E361F3" w:rsidRDefault="00E361F3" w:rsidP="00B024BA">
      <w:pPr>
        <w:tabs>
          <w:tab w:val="left" w:pos="180"/>
        </w:tabs>
        <w:spacing w:after="120" w:line="276" w:lineRule="auto"/>
        <w:ind w:left="720" w:firstLine="0"/>
        <w:jc w:val="both"/>
        <w:rPr>
          <w:rFonts w:cstheme="minorHAnsi"/>
          <w:color w:val="404040" w:themeColor="text1" w:themeTint="BF"/>
          <w:sz w:val="24"/>
          <w:szCs w:val="24"/>
          <w:lang w:val="en-AU" w:bidi="en-US"/>
        </w:rPr>
      </w:pPr>
      <w:r w:rsidRPr="00E361F3">
        <w:rPr>
          <w:rFonts w:cstheme="minorHAnsi"/>
          <w:color w:val="404040" w:themeColor="text1" w:themeTint="BF"/>
          <w:sz w:val="24"/>
          <w:szCs w:val="24"/>
          <w:lang w:val="en-AU" w:bidi="en-US"/>
        </w:rPr>
        <w:t>Your workplace may have a template or form for written complaints. You can use that. Some organisations also have an online form that you can fill out. Usually, you need to include the following information:</w:t>
      </w:r>
    </w:p>
    <w:p w14:paraId="2C853617" w14:textId="34531B90" w:rsidR="00E361F3" w:rsidRPr="00B024BA" w:rsidRDefault="000035EB" w:rsidP="002D1BE0">
      <w:pPr>
        <w:pStyle w:val="ListParagraph"/>
        <w:numPr>
          <w:ilvl w:val="0"/>
          <w:numId w:val="166"/>
        </w:numPr>
        <w:tabs>
          <w:tab w:val="left" w:pos="180"/>
        </w:tabs>
        <w:spacing w:after="120" w:line="276" w:lineRule="auto"/>
        <w:contextualSpacing w:val="0"/>
        <w:jc w:val="both"/>
        <w:rPr>
          <w:rFonts w:cstheme="minorHAnsi"/>
          <w:color w:val="404040" w:themeColor="text1" w:themeTint="BF"/>
          <w:sz w:val="24"/>
          <w:szCs w:val="24"/>
          <w:lang w:val="en-AU" w:bidi="en-US"/>
        </w:rPr>
      </w:pPr>
      <w:r w:rsidRPr="000035EB">
        <w:rPr>
          <w:rFonts w:cstheme="minorHAnsi"/>
          <w:color w:val="404040" w:themeColor="text1" w:themeTint="BF"/>
          <w:sz w:val="24"/>
          <w:szCs w:val="24"/>
          <w:lang w:val="en-AU" w:bidi="en-US"/>
        </w:rPr>
        <w:t xml:space="preserve">Date of </w:t>
      </w:r>
      <w:r w:rsidR="00E361F3" w:rsidRPr="00B024BA">
        <w:rPr>
          <w:rFonts w:cstheme="minorHAnsi"/>
          <w:color w:val="404040" w:themeColor="text1" w:themeTint="BF"/>
          <w:sz w:val="24"/>
          <w:szCs w:val="24"/>
          <w:lang w:val="en-AU" w:bidi="en-US"/>
        </w:rPr>
        <w:t>breach</w:t>
      </w:r>
    </w:p>
    <w:p w14:paraId="6F8736D2" w14:textId="28B8CB99" w:rsidR="00E361F3" w:rsidRPr="00B024BA" w:rsidRDefault="000035EB" w:rsidP="002D1BE0">
      <w:pPr>
        <w:pStyle w:val="ListParagraph"/>
        <w:numPr>
          <w:ilvl w:val="0"/>
          <w:numId w:val="166"/>
        </w:numPr>
        <w:tabs>
          <w:tab w:val="left" w:pos="180"/>
        </w:tabs>
        <w:spacing w:after="120" w:line="276" w:lineRule="auto"/>
        <w:contextualSpacing w:val="0"/>
        <w:jc w:val="both"/>
        <w:rPr>
          <w:rFonts w:cstheme="minorHAnsi"/>
          <w:color w:val="404040" w:themeColor="text1" w:themeTint="BF"/>
          <w:sz w:val="24"/>
          <w:szCs w:val="24"/>
          <w:lang w:val="en-AU" w:bidi="en-US"/>
        </w:rPr>
      </w:pPr>
      <w:r w:rsidRPr="000035EB">
        <w:rPr>
          <w:rFonts w:cstheme="minorHAnsi"/>
          <w:color w:val="404040" w:themeColor="text1" w:themeTint="BF"/>
          <w:sz w:val="24"/>
          <w:szCs w:val="24"/>
          <w:lang w:val="en-AU" w:bidi="en-US"/>
        </w:rPr>
        <w:t>Location of breach</w:t>
      </w:r>
    </w:p>
    <w:p w14:paraId="407544A9" w14:textId="227A3076" w:rsidR="00E361F3" w:rsidRPr="00B024BA" w:rsidRDefault="000035EB" w:rsidP="002D1BE0">
      <w:pPr>
        <w:pStyle w:val="ListParagraph"/>
        <w:numPr>
          <w:ilvl w:val="0"/>
          <w:numId w:val="166"/>
        </w:numPr>
        <w:tabs>
          <w:tab w:val="left" w:pos="180"/>
        </w:tabs>
        <w:spacing w:after="120" w:line="276" w:lineRule="auto"/>
        <w:contextualSpacing w:val="0"/>
        <w:jc w:val="both"/>
        <w:rPr>
          <w:rFonts w:cstheme="minorHAnsi"/>
          <w:color w:val="404040" w:themeColor="text1" w:themeTint="BF"/>
          <w:sz w:val="24"/>
          <w:szCs w:val="24"/>
          <w:lang w:val="en-AU" w:bidi="en-US"/>
        </w:rPr>
      </w:pPr>
      <w:r w:rsidRPr="000035EB">
        <w:rPr>
          <w:rFonts w:cstheme="minorHAnsi"/>
          <w:color w:val="404040" w:themeColor="text1" w:themeTint="BF"/>
          <w:sz w:val="24"/>
          <w:szCs w:val="24"/>
          <w:lang w:val="en-AU" w:bidi="en-US"/>
        </w:rPr>
        <w:t>The person who committed the breach and their role in the organisation</w:t>
      </w:r>
    </w:p>
    <w:p w14:paraId="0E4D27F2" w14:textId="10A77948" w:rsidR="00E361F3" w:rsidRPr="00B024BA" w:rsidRDefault="000035EB" w:rsidP="002D1BE0">
      <w:pPr>
        <w:pStyle w:val="ListParagraph"/>
        <w:numPr>
          <w:ilvl w:val="0"/>
          <w:numId w:val="166"/>
        </w:numPr>
        <w:tabs>
          <w:tab w:val="left" w:pos="180"/>
        </w:tabs>
        <w:spacing w:after="120" w:line="276" w:lineRule="auto"/>
        <w:contextualSpacing w:val="0"/>
        <w:jc w:val="both"/>
        <w:rPr>
          <w:rFonts w:cstheme="minorHAnsi"/>
          <w:color w:val="404040" w:themeColor="text1" w:themeTint="BF"/>
          <w:sz w:val="24"/>
          <w:szCs w:val="24"/>
          <w:lang w:val="en-AU" w:bidi="en-US"/>
        </w:rPr>
      </w:pPr>
      <w:r w:rsidRPr="000035EB">
        <w:rPr>
          <w:rFonts w:cstheme="minorHAnsi"/>
          <w:color w:val="404040" w:themeColor="text1" w:themeTint="BF"/>
          <w:sz w:val="24"/>
          <w:szCs w:val="24"/>
          <w:lang w:val="en-AU" w:bidi="en-US"/>
        </w:rPr>
        <w:t>Explanation of how you became aware of the breach</w:t>
      </w:r>
    </w:p>
    <w:p w14:paraId="0B4158BE" w14:textId="55B8D00E" w:rsidR="00E361F3" w:rsidRPr="00B024BA" w:rsidRDefault="000035EB" w:rsidP="002D1BE0">
      <w:pPr>
        <w:pStyle w:val="ListParagraph"/>
        <w:numPr>
          <w:ilvl w:val="0"/>
          <w:numId w:val="166"/>
        </w:numPr>
        <w:tabs>
          <w:tab w:val="left" w:pos="180"/>
        </w:tabs>
        <w:spacing w:after="120" w:line="276" w:lineRule="auto"/>
        <w:contextualSpacing w:val="0"/>
        <w:jc w:val="both"/>
        <w:rPr>
          <w:rFonts w:cstheme="minorHAnsi"/>
          <w:color w:val="404040" w:themeColor="text1" w:themeTint="BF"/>
          <w:sz w:val="24"/>
          <w:szCs w:val="24"/>
          <w:lang w:val="en-AU" w:bidi="en-US"/>
        </w:rPr>
      </w:pPr>
      <w:r w:rsidRPr="000035EB">
        <w:rPr>
          <w:rFonts w:cstheme="minorHAnsi"/>
          <w:color w:val="404040" w:themeColor="text1" w:themeTint="BF"/>
          <w:sz w:val="24"/>
          <w:szCs w:val="24"/>
          <w:lang w:val="en-AU" w:bidi="en-US"/>
        </w:rPr>
        <w:t>Description or summary of the breach</w:t>
      </w:r>
    </w:p>
    <w:p w14:paraId="53AEFF7B" w14:textId="2E128360" w:rsidR="00E361F3" w:rsidRPr="00E361F3" w:rsidRDefault="00E361F3" w:rsidP="00B024BA">
      <w:pPr>
        <w:tabs>
          <w:tab w:val="left" w:pos="180"/>
        </w:tabs>
        <w:spacing w:after="120" w:line="276" w:lineRule="auto"/>
        <w:ind w:left="720" w:firstLine="0"/>
        <w:jc w:val="both"/>
        <w:rPr>
          <w:rFonts w:cstheme="minorHAnsi"/>
          <w:color w:val="404040" w:themeColor="text1" w:themeTint="BF"/>
          <w:sz w:val="24"/>
          <w:szCs w:val="24"/>
          <w:lang w:val="en-AU" w:bidi="en-US"/>
        </w:rPr>
      </w:pPr>
      <w:r w:rsidRPr="000035EB">
        <w:rPr>
          <w:rFonts w:cstheme="minorHAnsi"/>
          <w:color w:val="404040" w:themeColor="text1" w:themeTint="BF"/>
          <w:sz w:val="24"/>
          <w:szCs w:val="24"/>
          <w:lang w:val="en-AU" w:bidi="en-US"/>
        </w:rPr>
        <w:t>When writing a complaint, you have an option to remain anonymous. However, this may affect the investigation of the breach. The investigator may not contact the correct person to ask for further details, especially if the report lacks details.</w:t>
      </w:r>
    </w:p>
    <w:p w14:paraId="40B2128B" w14:textId="4C6F944D" w:rsidR="00E361F3" w:rsidRPr="00B024BA" w:rsidRDefault="00E361F3" w:rsidP="002D1BE0">
      <w:pPr>
        <w:pStyle w:val="ListParagraph"/>
        <w:numPr>
          <w:ilvl w:val="0"/>
          <w:numId w:val="163"/>
        </w:numPr>
        <w:tabs>
          <w:tab w:val="left" w:pos="180"/>
        </w:tabs>
        <w:spacing w:after="120" w:line="276" w:lineRule="auto"/>
        <w:contextualSpacing w:val="0"/>
        <w:jc w:val="both"/>
        <w:rPr>
          <w:rFonts w:cstheme="minorHAnsi"/>
          <w:b/>
          <w:bCs/>
          <w:color w:val="404040" w:themeColor="text1" w:themeTint="BF"/>
          <w:sz w:val="24"/>
          <w:szCs w:val="24"/>
          <w:lang w:val="en-AU" w:bidi="en-US"/>
        </w:rPr>
      </w:pPr>
      <w:r w:rsidRPr="00B024BA">
        <w:rPr>
          <w:rFonts w:cstheme="minorHAnsi"/>
          <w:b/>
          <w:bCs/>
          <w:color w:val="404040" w:themeColor="text1" w:themeTint="BF"/>
          <w:sz w:val="24"/>
          <w:szCs w:val="24"/>
          <w:lang w:val="en-AU" w:bidi="en-US"/>
        </w:rPr>
        <w:t>Submitting the complaint to the relevant person or organisation</w:t>
      </w:r>
    </w:p>
    <w:p w14:paraId="26F39089" w14:textId="77777777" w:rsidR="00E361F3" w:rsidRPr="000035EB" w:rsidRDefault="00E361F3" w:rsidP="00B024BA">
      <w:pPr>
        <w:tabs>
          <w:tab w:val="left" w:pos="180"/>
        </w:tabs>
        <w:spacing w:after="120" w:line="276" w:lineRule="auto"/>
        <w:ind w:left="720" w:firstLine="0"/>
        <w:jc w:val="both"/>
        <w:rPr>
          <w:rFonts w:cstheme="minorHAnsi"/>
          <w:color w:val="404040" w:themeColor="text1" w:themeTint="BF"/>
          <w:sz w:val="24"/>
          <w:szCs w:val="24"/>
          <w:lang w:val="en-AU" w:bidi="en-US"/>
        </w:rPr>
      </w:pPr>
      <w:r w:rsidRPr="000035EB">
        <w:rPr>
          <w:rFonts w:cstheme="minorHAnsi"/>
          <w:color w:val="404040" w:themeColor="text1" w:themeTint="BF"/>
          <w:sz w:val="24"/>
          <w:szCs w:val="24"/>
          <w:lang w:val="en-AU" w:bidi="en-US"/>
        </w:rPr>
        <w:t>Your workplace procedure may state that you submit the report to your supervisor or the compliance officer. You can also directly submit it to the relevant organisation. For example, you should report abuse to the appropriate reporting authority in your state/ territory.</w:t>
      </w:r>
    </w:p>
    <w:p w14:paraId="59BA607B" w14:textId="4130BF9A" w:rsidR="00E361F3" w:rsidRDefault="00E361F3" w:rsidP="00B024BA">
      <w:pPr>
        <w:tabs>
          <w:tab w:val="left" w:pos="180"/>
        </w:tabs>
        <w:spacing w:after="120" w:line="276" w:lineRule="auto"/>
        <w:ind w:left="720" w:firstLine="0"/>
        <w:jc w:val="both"/>
        <w:rPr>
          <w:rFonts w:cstheme="minorHAnsi"/>
          <w:color w:val="404040" w:themeColor="text1" w:themeTint="BF"/>
          <w:sz w:val="24"/>
          <w:szCs w:val="24"/>
          <w:lang w:val="en-AU" w:bidi="en-US"/>
        </w:rPr>
      </w:pPr>
      <w:r w:rsidRPr="000035EB">
        <w:rPr>
          <w:rFonts w:cstheme="minorHAnsi"/>
          <w:color w:val="404040" w:themeColor="text1" w:themeTint="BF"/>
          <w:sz w:val="24"/>
          <w:szCs w:val="24"/>
          <w:lang w:val="en-AU" w:bidi="en-US"/>
        </w:rPr>
        <w:t>Remember to include the evidence you have gathered when submitting a complaint.</w:t>
      </w:r>
    </w:p>
    <w:p w14:paraId="1F301451" w14:textId="77777777" w:rsidR="009100AA" w:rsidRDefault="009100AA">
      <w:pPr>
        <w:spacing w:after="120" w:line="276" w:lineRule="auto"/>
        <w:rPr>
          <w:rFonts w:cstheme="minorHAnsi"/>
          <w:color w:val="404040" w:themeColor="text1" w:themeTint="BF"/>
          <w:sz w:val="24"/>
          <w:szCs w:val="24"/>
          <w:lang w:val="en-AU" w:bidi="en-US"/>
        </w:rPr>
      </w:pPr>
      <w:r>
        <w:rPr>
          <w:rFonts w:cstheme="minorHAnsi"/>
          <w:color w:val="404040" w:themeColor="text1" w:themeTint="BF"/>
          <w:sz w:val="24"/>
          <w:szCs w:val="24"/>
          <w:lang w:val="en-AU" w:bidi="en-US"/>
        </w:rPr>
        <w:br w:type="page"/>
      </w:r>
    </w:p>
    <w:p w14:paraId="371D00F0" w14:textId="6735FB0D" w:rsidR="00D75463" w:rsidRPr="00B024BA" w:rsidRDefault="00785F1A" w:rsidP="00F84226">
      <w:pPr>
        <w:tabs>
          <w:tab w:val="left" w:pos="180"/>
        </w:tabs>
        <w:spacing w:after="120" w:line="276" w:lineRule="auto"/>
        <w:ind w:left="0" w:firstLine="0"/>
        <w:jc w:val="both"/>
        <w:rPr>
          <w:rFonts w:cstheme="minorHAnsi"/>
          <w:color w:val="404040" w:themeColor="text1" w:themeTint="BF"/>
          <w:sz w:val="24"/>
          <w:szCs w:val="24"/>
          <w:lang w:val="en-AU" w:bidi="en-US"/>
        </w:rPr>
      </w:pPr>
      <w:r w:rsidRPr="000035EB">
        <w:rPr>
          <w:rFonts w:cstheme="minorHAnsi"/>
          <w:color w:val="404040" w:themeColor="text1" w:themeTint="BF"/>
          <w:sz w:val="24"/>
          <w:szCs w:val="24"/>
          <w:lang w:val="en-AU" w:bidi="en-US"/>
        </w:rPr>
        <w:lastRenderedPageBreak/>
        <w:t>T</w:t>
      </w:r>
      <w:r w:rsidR="0041710A" w:rsidRPr="00B024BA">
        <w:rPr>
          <w:rFonts w:cstheme="minorHAnsi"/>
          <w:color w:val="404040" w:themeColor="text1" w:themeTint="BF"/>
          <w:sz w:val="24"/>
          <w:szCs w:val="24"/>
          <w:lang w:val="en-AU" w:bidi="en-US"/>
        </w:rPr>
        <w:t>he</w:t>
      </w:r>
      <w:r w:rsidR="00D75463" w:rsidRPr="00B024BA">
        <w:rPr>
          <w:rFonts w:cstheme="minorHAnsi"/>
          <w:color w:val="404040" w:themeColor="text1" w:themeTint="BF"/>
          <w:sz w:val="24"/>
          <w:szCs w:val="24"/>
          <w:lang w:val="en-AU" w:bidi="en-US"/>
        </w:rPr>
        <w:t xml:space="preserve"> </w:t>
      </w:r>
      <w:r w:rsidR="002C5FD3" w:rsidRPr="000035EB">
        <w:rPr>
          <w:rFonts w:cstheme="minorHAnsi"/>
          <w:color w:val="404040" w:themeColor="text1" w:themeTint="BF"/>
          <w:sz w:val="24"/>
          <w:szCs w:val="24"/>
          <w:lang w:val="en-AU" w:bidi="en-US"/>
        </w:rPr>
        <w:t>process</w:t>
      </w:r>
      <w:r w:rsidR="00D75463" w:rsidRPr="00B024BA">
        <w:rPr>
          <w:rFonts w:cstheme="minorHAnsi"/>
          <w:color w:val="404040" w:themeColor="text1" w:themeTint="BF"/>
          <w:sz w:val="24"/>
          <w:szCs w:val="24"/>
          <w:lang w:val="en-AU" w:bidi="en-US"/>
        </w:rPr>
        <w:t xml:space="preserve"> </w:t>
      </w:r>
      <w:r w:rsidRPr="000035EB">
        <w:rPr>
          <w:rFonts w:cstheme="minorHAnsi"/>
          <w:color w:val="404040" w:themeColor="text1" w:themeTint="BF"/>
          <w:sz w:val="24"/>
          <w:szCs w:val="24"/>
          <w:lang w:val="en-AU" w:bidi="en-US"/>
        </w:rPr>
        <w:t>below show</w:t>
      </w:r>
      <w:r w:rsidR="002C5FD3" w:rsidRPr="000035EB">
        <w:rPr>
          <w:rFonts w:cstheme="minorHAnsi"/>
          <w:color w:val="404040" w:themeColor="text1" w:themeTint="BF"/>
          <w:sz w:val="24"/>
          <w:szCs w:val="24"/>
          <w:lang w:val="en-AU" w:bidi="en-US"/>
        </w:rPr>
        <w:t>s</w:t>
      </w:r>
      <w:r w:rsidRPr="000035EB">
        <w:rPr>
          <w:rFonts w:cstheme="minorHAnsi"/>
          <w:color w:val="404040" w:themeColor="text1" w:themeTint="BF"/>
          <w:sz w:val="24"/>
          <w:szCs w:val="24"/>
          <w:lang w:val="en-AU" w:bidi="en-US"/>
        </w:rPr>
        <w:t xml:space="preserve"> </w:t>
      </w:r>
      <w:r w:rsidR="000035EB" w:rsidRPr="000035EB">
        <w:rPr>
          <w:rFonts w:cstheme="minorHAnsi"/>
          <w:color w:val="404040" w:themeColor="text1" w:themeTint="BF"/>
          <w:sz w:val="24"/>
          <w:szCs w:val="24"/>
          <w:lang w:val="en-AU" w:bidi="en-US"/>
        </w:rPr>
        <w:t>w</w:t>
      </w:r>
      <w:r w:rsidRPr="000035EB">
        <w:rPr>
          <w:rFonts w:cstheme="minorHAnsi"/>
          <w:color w:val="404040" w:themeColor="text1" w:themeTint="BF"/>
          <w:sz w:val="24"/>
          <w:szCs w:val="24"/>
          <w:lang w:val="en-AU" w:bidi="en-US"/>
        </w:rPr>
        <w:t>hat happens after you file a complaint</w:t>
      </w:r>
      <w:r w:rsidR="000035EB" w:rsidRPr="000035EB">
        <w:rPr>
          <w:rFonts w:cstheme="minorHAnsi"/>
          <w:color w:val="404040" w:themeColor="text1" w:themeTint="BF"/>
          <w:sz w:val="24"/>
          <w:szCs w:val="24"/>
          <w:lang w:val="en-AU" w:bidi="en-US"/>
        </w:rPr>
        <w:t>.</w:t>
      </w:r>
    </w:p>
    <w:p w14:paraId="6EB9C423" w14:textId="59249687" w:rsidR="00D75463" w:rsidRPr="0038179C" w:rsidRDefault="00740142" w:rsidP="000035EB">
      <w:pPr>
        <w:tabs>
          <w:tab w:val="left" w:pos="180"/>
        </w:tabs>
        <w:spacing w:after="120" w:line="276" w:lineRule="auto"/>
        <w:ind w:left="0" w:firstLine="0"/>
        <w:jc w:val="both"/>
        <w:rPr>
          <w:rFonts w:cstheme="minorHAnsi"/>
          <w:color w:val="404040" w:themeColor="text1" w:themeTint="BF"/>
          <w:sz w:val="24"/>
          <w:szCs w:val="24"/>
          <w:lang w:val="en-AU" w:bidi="en-US"/>
        </w:rPr>
      </w:pPr>
      <w:r>
        <w:rPr>
          <w:rFonts w:cstheme="minorHAnsi"/>
          <w:noProof/>
          <w:color w:val="404040" w:themeColor="text1" w:themeTint="BF"/>
          <w:sz w:val="24"/>
          <w:szCs w:val="24"/>
          <w:lang w:eastAsia="en-PH"/>
        </w:rPr>
        <w:drawing>
          <wp:inline distT="0" distB="0" distL="0" distR="0" wp14:anchorId="621B49AA" wp14:editId="08D56776">
            <wp:extent cx="5650230" cy="504825"/>
            <wp:effectExtent l="19050" t="0" r="26670" b="28575"/>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0" r:lo="rId331" r:qs="rId332" r:cs="rId333"/>
              </a:graphicData>
            </a:graphic>
          </wp:inline>
        </w:drawing>
      </w:r>
    </w:p>
    <w:p w14:paraId="67A66175" w14:textId="1CED212E" w:rsidR="00D75463" w:rsidRPr="00B024BA" w:rsidRDefault="00D75463" w:rsidP="00D75463">
      <w:pPr>
        <w:tabs>
          <w:tab w:val="left" w:pos="180"/>
        </w:tabs>
        <w:spacing w:after="120" w:line="276" w:lineRule="auto"/>
        <w:ind w:left="0" w:firstLine="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In the process above, the follow</w:t>
      </w:r>
      <w:r w:rsidR="008B0338" w:rsidRPr="00B024BA">
        <w:rPr>
          <w:rFonts w:cstheme="minorHAnsi"/>
          <w:color w:val="404040" w:themeColor="text1" w:themeTint="BF"/>
          <w:sz w:val="24"/>
          <w:szCs w:val="24"/>
          <w:lang w:val="en-AU" w:bidi="en-US"/>
        </w:rPr>
        <w:t>ing</w:t>
      </w:r>
      <w:r w:rsidRPr="00B024BA">
        <w:rPr>
          <w:rFonts w:cstheme="minorHAnsi"/>
          <w:color w:val="404040" w:themeColor="text1" w:themeTint="BF"/>
          <w:sz w:val="24"/>
          <w:szCs w:val="24"/>
          <w:lang w:val="en-AU" w:bidi="en-US"/>
        </w:rPr>
        <w:t xml:space="preserve"> guideline</w:t>
      </w:r>
      <w:r w:rsidR="00CF5E6D" w:rsidRPr="00B024BA">
        <w:rPr>
          <w:rFonts w:cstheme="minorHAnsi"/>
          <w:color w:val="404040" w:themeColor="text1" w:themeTint="BF"/>
          <w:sz w:val="24"/>
          <w:szCs w:val="24"/>
          <w:lang w:val="en-AU" w:bidi="en-US"/>
        </w:rPr>
        <w:t>s</w:t>
      </w:r>
      <w:r w:rsidRPr="00B024BA">
        <w:rPr>
          <w:rFonts w:cstheme="minorHAnsi"/>
          <w:color w:val="404040" w:themeColor="text1" w:themeTint="BF"/>
          <w:sz w:val="24"/>
          <w:szCs w:val="24"/>
          <w:lang w:val="en-AU" w:bidi="en-US"/>
        </w:rPr>
        <w:t xml:space="preserve"> will </w:t>
      </w:r>
      <w:r w:rsidR="008B0338" w:rsidRPr="00B024BA">
        <w:rPr>
          <w:rFonts w:cstheme="minorHAnsi"/>
          <w:color w:val="404040" w:themeColor="text1" w:themeTint="BF"/>
          <w:sz w:val="24"/>
          <w:szCs w:val="24"/>
          <w:lang w:val="en-AU" w:bidi="en-US"/>
        </w:rPr>
        <w:t>help ensure</w:t>
      </w:r>
      <w:r w:rsidRPr="00B024BA">
        <w:rPr>
          <w:rFonts w:cstheme="minorHAnsi"/>
          <w:color w:val="404040" w:themeColor="text1" w:themeTint="BF"/>
          <w:sz w:val="24"/>
          <w:szCs w:val="24"/>
          <w:lang w:val="en-AU" w:bidi="en-US"/>
        </w:rPr>
        <w:t xml:space="preserve"> that the result will be just and unbiased.</w:t>
      </w:r>
    </w:p>
    <w:p w14:paraId="74F5B153" w14:textId="1D7082C6" w:rsidR="00D75463" w:rsidRPr="00B024BA" w:rsidRDefault="008B0338" w:rsidP="00A8792A">
      <w:pPr>
        <w:pStyle w:val="ListParagraph"/>
        <w:numPr>
          <w:ilvl w:val="0"/>
          <w:numId w:val="30"/>
        </w:numPr>
        <w:tabs>
          <w:tab w:val="left" w:pos="180"/>
        </w:tabs>
        <w:spacing w:after="120" w:line="276" w:lineRule="auto"/>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A</w:t>
      </w:r>
      <w:r w:rsidR="00D75463" w:rsidRPr="00B024BA">
        <w:rPr>
          <w:rFonts w:cstheme="minorHAnsi"/>
          <w:color w:val="404040" w:themeColor="text1" w:themeTint="BF"/>
          <w:sz w:val="24"/>
          <w:szCs w:val="24"/>
          <w:lang w:val="en-AU" w:bidi="en-US"/>
        </w:rPr>
        <w:t xml:space="preserve"> worker </w:t>
      </w:r>
      <w:r w:rsidRPr="00B024BA">
        <w:rPr>
          <w:rFonts w:cstheme="minorHAnsi"/>
          <w:color w:val="404040" w:themeColor="text1" w:themeTint="BF"/>
          <w:sz w:val="24"/>
          <w:szCs w:val="24"/>
          <w:lang w:val="en-AU" w:bidi="en-US"/>
        </w:rPr>
        <w:t>should be</w:t>
      </w:r>
      <w:r w:rsidR="00D75463" w:rsidRPr="00B024BA">
        <w:rPr>
          <w:rFonts w:cstheme="minorHAnsi"/>
          <w:color w:val="404040" w:themeColor="text1" w:themeTint="BF"/>
          <w:sz w:val="24"/>
          <w:szCs w:val="24"/>
          <w:lang w:val="en-AU" w:bidi="en-US"/>
        </w:rPr>
        <w:t xml:space="preserve"> given information and a reasonable opportunity to make a statement before a determination is made concerning a suspected breach of legal considerations.</w:t>
      </w:r>
    </w:p>
    <w:p w14:paraId="7DFDE6E0" w14:textId="1F108F51" w:rsidR="00D75463" w:rsidRPr="00B024BA" w:rsidRDefault="00D75463" w:rsidP="00A8792A">
      <w:pPr>
        <w:pStyle w:val="ListParagraph"/>
        <w:numPr>
          <w:ilvl w:val="0"/>
          <w:numId w:val="30"/>
        </w:numPr>
        <w:tabs>
          <w:tab w:val="left" w:pos="180"/>
        </w:tabs>
        <w:spacing w:after="120" w:line="276" w:lineRule="auto"/>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 xml:space="preserve">The organisation head </w:t>
      </w:r>
      <w:r w:rsidR="00A35F19" w:rsidRPr="00B024BA">
        <w:rPr>
          <w:rFonts w:cstheme="minorHAnsi"/>
          <w:color w:val="404040" w:themeColor="text1" w:themeTint="BF"/>
          <w:sz w:val="24"/>
          <w:szCs w:val="24"/>
          <w:lang w:val="en-AU" w:bidi="en-US"/>
        </w:rPr>
        <w:t>should</w:t>
      </w:r>
      <w:r w:rsidRPr="00B024BA">
        <w:rPr>
          <w:rFonts w:cstheme="minorHAnsi"/>
          <w:color w:val="404040" w:themeColor="text1" w:themeTint="BF"/>
          <w:sz w:val="24"/>
          <w:szCs w:val="24"/>
          <w:lang w:val="en-AU" w:bidi="en-US"/>
        </w:rPr>
        <w:t xml:space="preserve"> take reasonable steps to ensure that a person who determines whether a worker or client has breached is, and appears to be, independent and unbiased</w:t>
      </w:r>
      <w:r w:rsidR="00CC3A26" w:rsidRPr="00B024BA">
        <w:rPr>
          <w:rFonts w:cstheme="minorHAnsi"/>
          <w:color w:val="404040" w:themeColor="text1" w:themeTint="BF"/>
          <w:sz w:val="24"/>
          <w:szCs w:val="24"/>
          <w:lang w:val="en-AU" w:bidi="en-US"/>
        </w:rPr>
        <w:t>.</w:t>
      </w:r>
    </w:p>
    <w:p w14:paraId="108F08BA" w14:textId="36500F27" w:rsidR="00D75463" w:rsidRPr="00B024BA" w:rsidRDefault="00CC3A26" w:rsidP="00A8792A">
      <w:pPr>
        <w:pStyle w:val="ListParagraph"/>
        <w:numPr>
          <w:ilvl w:val="0"/>
          <w:numId w:val="30"/>
        </w:numPr>
        <w:tabs>
          <w:tab w:val="left" w:pos="180"/>
        </w:tabs>
        <w:spacing w:after="120" w:line="276" w:lineRule="auto"/>
        <w:contextualSpacing w:val="0"/>
        <w:jc w:val="both"/>
        <w:rPr>
          <w:rFonts w:cstheme="minorHAnsi"/>
          <w:color w:val="404040" w:themeColor="text1" w:themeTint="BF"/>
          <w:sz w:val="24"/>
          <w:szCs w:val="24"/>
          <w:lang w:val="en-AU" w:bidi="en-US"/>
        </w:rPr>
      </w:pPr>
      <w:r w:rsidRPr="000035EB">
        <w:rPr>
          <w:rFonts w:cstheme="minorHAnsi"/>
          <w:color w:val="404040" w:themeColor="text1" w:themeTint="BF"/>
          <w:sz w:val="24"/>
          <w:szCs w:val="24"/>
          <w:lang w:val="en-AU" w:bidi="en-US"/>
        </w:rPr>
        <w:t>There should be a</w:t>
      </w:r>
      <w:r w:rsidR="00D75463" w:rsidRPr="00B024BA">
        <w:rPr>
          <w:rFonts w:cstheme="minorHAnsi"/>
          <w:color w:val="404040" w:themeColor="text1" w:themeTint="BF"/>
          <w:sz w:val="24"/>
          <w:szCs w:val="24"/>
          <w:lang w:val="en-AU" w:bidi="en-US"/>
        </w:rPr>
        <w:t xml:space="preserve"> written record noting the outcome of the investigation.</w:t>
      </w:r>
    </w:p>
    <w:p w14:paraId="5F41BF6D" w14:textId="3E91187F" w:rsidR="00D75463" w:rsidRPr="00B024BA" w:rsidRDefault="00D75463" w:rsidP="00B024BA">
      <w:pPr>
        <w:pStyle w:val="ListParagraph"/>
        <w:spacing w:after="120" w:line="276" w:lineRule="auto"/>
        <w:ind w:left="0" w:right="102" w:firstLine="0"/>
        <w:contextualSpacing w:val="0"/>
        <w:jc w:val="right"/>
        <w:rPr>
          <w:rStyle w:val="Hyperlink"/>
          <w:rFonts w:cstheme="minorHAnsi"/>
          <w:i/>
          <w:iCs/>
          <w:color w:val="2E74B5" w:themeColor="accent5" w:themeShade="BF"/>
          <w:sz w:val="20"/>
          <w:szCs w:val="20"/>
          <w:u w:val="none"/>
          <w:lang w:val="en-AU" w:bidi="en-US"/>
        </w:rPr>
      </w:pPr>
      <w:r w:rsidRPr="000035EB">
        <w:rPr>
          <w:rFonts w:cstheme="minorHAnsi"/>
          <w:i/>
          <w:iCs/>
          <w:color w:val="262626" w:themeColor="text1" w:themeTint="D9"/>
          <w:sz w:val="20"/>
          <w:szCs w:val="20"/>
          <w:lang w:val="en-AU" w:bidi="en-US"/>
        </w:rPr>
        <w:t xml:space="preserve">Based on </w:t>
      </w:r>
      <w:hyperlink r:id="rId335" w:history="1">
        <w:r w:rsidRPr="00B024BA">
          <w:rPr>
            <w:rStyle w:val="Hyperlink"/>
            <w:rFonts w:cstheme="minorHAnsi"/>
            <w:i/>
            <w:iCs/>
            <w:color w:val="2E74B5" w:themeColor="accent5" w:themeShade="BF"/>
            <w:sz w:val="20"/>
            <w:szCs w:val="20"/>
            <w:u w:val="none"/>
            <w:lang w:val="en-AU" w:bidi="en-US"/>
          </w:rPr>
          <w:t>Law and regulation</w:t>
        </w:r>
      </w:hyperlink>
      <w:r w:rsidRPr="000035EB">
        <w:rPr>
          <w:rFonts w:cstheme="minorHAnsi"/>
          <w:i/>
          <w:iCs/>
          <w:color w:val="262626" w:themeColor="text1" w:themeTint="D9"/>
          <w:sz w:val="20"/>
          <w:szCs w:val="20"/>
          <w:lang w:val="en-AU" w:bidi="en-US"/>
        </w:rPr>
        <w:t xml:space="preserve">, used under </w:t>
      </w:r>
      <w:hyperlink r:id="rId336" w:history="1">
        <w:r w:rsidRPr="00B024BA">
          <w:rPr>
            <w:rStyle w:val="Hyperlink"/>
            <w:rFonts w:cstheme="minorHAnsi"/>
            <w:i/>
            <w:iCs/>
            <w:color w:val="2E74B5" w:themeColor="accent5" w:themeShade="BF"/>
            <w:sz w:val="20"/>
            <w:szCs w:val="20"/>
            <w:u w:val="none"/>
            <w:lang w:val="en-AU" w:bidi="en-US"/>
          </w:rPr>
          <w:t>CC BY 4.0</w:t>
        </w:r>
      </w:hyperlink>
      <w:r w:rsidR="000035EB" w:rsidRPr="000035EB">
        <w:rPr>
          <w:rStyle w:val="Hyperlink"/>
          <w:rFonts w:cstheme="minorHAnsi"/>
          <w:i/>
          <w:iCs/>
          <w:color w:val="2E74B5" w:themeColor="accent5" w:themeShade="BF"/>
          <w:sz w:val="20"/>
          <w:szCs w:val="20"/>
          <w:u w:val="none"/>
          <w:lang w:val="en-AU" w:bidi="en-US"/>
        </w:rPr>
        <w:t xml:space="preserve">. </w:t>
      </w:r>
      <w:hyperlink r:id="rId337" w:history="1">
        <w:r w:rsidR="000035EB" w:rsidRPr="00B024BA">
          <w:rPr>
            <w:rStyle w:val="Hyperlink"/>
            <w:rFonts w:cstheme="minorHAnsi"/>
            <w:i/>
            <w:iCs/>
            <w:color w:val="2E74B5" w:themeColor="accent5" w:themeShade="BF"/>
            <w:sz w:val="20"/>
            <w:szCs w:val="20"/>
            <w:u w:val="none"/>
            <w:lang w:val="en-AU" w:bidi="en-US"/>
          </w:rPr>
          <w:t>© Commonwealth of Australia.</w:t>
        </w:r>
      </w:hyperlink>
    </w:p>
    <w:p w14:paraId="78611B7C" w14:textId="77777777" w:rsidR="00A63866" w:rsidRDefault="00A63866" w:rsidP="00A63866">
      <w:pPr>
        <w:tabs>
          <w:tab w:val="left" w:pos="180"/>
        </w:tabs>
        <w:spacing w:after="120" w:line="276" w:lineRule="auto"/>
        <w:ind w:left="0" w:firstLine="0"/>
        <w:jc w:val="both"/>
        <w:rPr>
          <w:rFonts w:cstheme="minorHAnsi"/>
          <w:color w:val="404040" w:themeColor="text1" w:themeTint="BF"/>
          <w:sz w:val="24"/>
          <w:szCs w:val="24"/>
          <w:highlight w:val="yellow"/>
          <w:lang w:val="en-AU" w:bidi="en-US"/>
        </w:rPr>
      </w:pPr>
    </w:p>
    <w:p w14:paraId="59B9316A" w14:textId="119A5C64" w:rsidR="001E0BE6" w:rsidRPr="000035EB" w:rsidRDefault="001E0BE6" w:rsidP="00C7363E">
      <w:pPr>
        <w:pStyle w:val="Heading3"/>
        <w:tabs>
          <w:tab w:val="left" w:pos="180"/>
        </w:tabs>
        <w:spacing w:line="276" w:lineRule="auto"/>
        <w:ind w:right="102"/>
        <w:rPr>
          <w:rStyle w:val="Hyperlink"/>
          <w:b/>
          <w:bCs/>
          <w:color w:val="404040" w:themeColor="text1" w:themeTint="BF"/>
          <w:u w:val="none"/>
          <w:lang w:val="en-AU"/>
        </w:rPr>
      </w:pPr>
      <w:bookmarkStart w:id="73" w:name="_Toc100664755"/>
      <w:r w:rsidRPr="000035EB">
        <w:rPr>
          <w:b/>
          <w:bCs/>
          <w:lang w:val="en-AU"/>
        </w:rPr>
        <w:t>1.4.1 Consequences of Breaches</w:t>
      </w:r>
      <w:bookmarkEnd w:id="73"/>
    </w:p>
    <w:p w14:paraId="20D88D9C" w14:textId="755C8EC2" w:rsidR="00603CE4" w:rsidRPr="000035EB" w:rsidRDefault="002C141E" w:rsidP="000035EB">
      <w:pPr>
        <w:spacing w:after="120" w:line="276" w:lineRule="auto"/>
        <w:ind w:left="0" w:right="102" w:firstLine="0"/>
        <w:jc w:val="both"/>
        <w:rPr>
          <w:rFonts w:cstheme="minorHAnsi"/>
          <w:color w:val="404040" w:themeColor="text1" w:themeTint="BF"/>
          <w:sz w:val="24"/>
          <w:szCs w:val="24"/>
          <w:lang w:val="en-AU" w:bidi="en-US"/>
        </w:rPr>
      </w:pPr>
      <w:r w:rsidRPr="000035EB">
        <w:rPr>
          <w:rFonts w:cstheme="minorHAnsi"/>
          <w:color w:val="404040" w:themeColor="text1" w:themeTint="BF"/>
          <w:sz w:val="24"/>
          <w:szCs w:val="24"/>
          <w:lang w:val="en-AU" w:bidi="en-US"/>
        </w:rPr>
        <w:t xml:space="preserve">Noncompliance with legal </w:t>
      </w:r>
      <w:r w:rsidR="000C537C" w:rsidRPr="000035EB">
        <w:rPr>
          <w:rFonts w:cstheme="minorHAnsi"/>
          <w:color w:val="404040" w:themeColor="text1" w:themeTint="BF"/>
          <w:sz w:val="24"/>
          <w:szCs w:val="24"/>
          <w:lang w:val="en-AU" w:bidi="en-US"/>
        </w:rPr>
        <w:t xml:space="preserve">and ethical </w:t>
      </w:r>
      <w:r w:rsidR="00644F1C" w:rsidRPr="000035EB">
        <w:rPr>
          <w:rFonts w:cstheme="minorHAnsi"/>
          <w:color w:val="404040" w:themeColor="text1" w:themeTint="BF"/>
          <w:sz w:val="24"/>
          <w:szCs w:val="24"/>
          <w:lang w:val="en-AU" w:bidi="en-US"/>
        </w:rPr>
        <w:t xml:space="preserve">requirements </w:t>
      </w:r>
      <w:r w:rsidR="009A41FA" w:rsidRPr="000035EB">
        <w:rPr>
          <w:rFonts w:cstheme="minorHAnsi"/>
          <w:color w:val="404040" w:themeColor="text1" w:themeTint="BF"/>
          <w:sz w:val="24"/>
          <w:szCs w:val="24"/>
          <w:lang w:val="en-AU" w:bidi="en-US"/>
        </w:rPr>
        <w:t xml:space="preserve">has its consequences. </w:t>
      </w:r>
      <w:r w:rsidR="00D11CF2" w:rsidRPr="000035EB">
        <w:rPr>
          <w:rFonts w:cstheme="minorHAnsi"/>
          <w:color w:val="404040" w:themeColor="text1" w:themeTint="BF"/>
          <w:sz w:val="24"/>
          <w:szCs w:val="24"/>
          <w:lang w:val="en-AU" w:bidi="en-US"/>
        </w:rPr>
        <w:t xml:space="preserve">It may affect you, your colleagues, </w:t>
      </w:r>
      <w:r w:rsidR="009B333A" w:rsidRPr="000035EB">
        <w:rPr>
          <w:rFonts w:cstheme="minorHAnsi"/>
          <w:color w:val="404040" w:themeColor="text1" w:themeTint="BF"/>
          <w:sz w:val="24"/>
          <w:szCs w:val="24"/>
          <w:lang w:val="en-AU" w:bidi="en-US"/>
        </w:rPr>
        <w:t xml:space="preserve">clients and the whole organisation. </w:t>
      </w:r>
      <w:r w:rsidR="007D33AE" w:rsidRPr="00B024BA">
        <w:rPr>
          <w:rFonts w:cstheme="minorHAnsi"/>
          <w:color w:val="404040" w:themeColor="text1" w:themeTint="BF"/>
          <w:sz w:val="24"/>
          <w:szCs w:val="24"/>
          <w:lang w:val="en-AU" w:bidi="en-US"/>
        </w:rPr>
        <w:t>The following</w:t>
      </w:r>
      <w:r w:rsidR="005B04E9" w:rsidRPr="00B024BA">
        <w:rPr>
          <w:rFonts w:cstheme="minorHAnsi"/>
          <w:color w:val="404040" w:themeColor="text1" w:themeTint="BF"/>
          <w:sz w:val="24"/>
          <w:szCs w:val="24"/>
          <w:lang w:val="en-AU" w:bidi="en-US"/>
        </w:rPr>
        <w:t xml:space="preserve"> sections </w:t>
      </w:r>
      <w:r w:rsidR="00207415" w:rsidRPr="00B024BA">
        <w:rPr>
          <w:rFonts w:cstheme="minorHAnsi"/>
          <w:color w:val="404040" w:themeColor="text1" w:themeTint="BF"/>
          <w:sz w:val="24"/>
          <w:szCs w:val="24"/>
          <w:lang w:val="en-AU" w:bidi="en-US"/>
        </w:rPr>
        <w:t>will discuss what may happen if you do not follow the legal and ethical considerations discussed in Subchapter</w:t>
      </w:r>
      <w:r w:rsidR="00E111C7" w:rsidRPr="00B024BA">
        <w:rPr>
          <w:rFonts w:cstheme="minorHAnsi"/>
          <w:color w:val="404040" w:themeColor="text1" w:themeTint="BF"/>
          <w:sz w:val="24"/>
          <w:szCs w:val="24"/>
          <w:lang w:val="en-AU" w:bidi="en-US"/>
        </w:rPr>
        <w:t>s</w:t>
      </w:r>
      <w:r w:rsidR="00207415" w:rsidRPr="00B024BA">
        <w:rPr>
          <w:rFonts w:cstheme="minorHAnsi"/>
          <w:color w:val="404040" w:themeColor="text1" w:themeTint="BF"/>
          <w:sz w:val="24"/>
          <w:szCs w:val="24"/>
          <w:lang w:val="en-AU" w:bidi="en-US"/>
        </w:rPr>
        <w:t xml:space="preserve"> 1.</w:t>
      </w:r>
      <w:r w:rsidR="00E111C7" w:rsidRPr="00B024BA">
        <w:rPr>
          <w:rFonts w:cstheme="minorHAnsi"/>
          <w:color w:val="404040" w:themeColor="text1" w:themeTint="BF"/>
          <w:sz w:val="24"/>
          <w:szCs w:val="24"/>
          <w:lang w:val="en-AU" w:bidi="en-US"/>
        </w:rPr>
        <w:t>2 and 2.2.</w:t>
      </w:r>
    </w:p>
    <w:p w14:paraId="7ADDA24F" w14:textId="71219B03" w:rsidR="000035EB" w:rsidRPr="000035EB" w:rsidRDefault="000035EB" w:rsidP="000035EB">
      <w:pPr>
        <w:spacing w:after="120" w:line="276" w:lineRule="auto"/>
        <w:ind w:left="0" w:right="102" w:firstLine="0"/>
        <w:jc w:val="both"/>
        <w:rPr>
          <w:rFonts w:cstheme="minorHAnsi"/>
          <w:color w:val="404040" w:themeColor="text1" w:themeTint="BF"/>
          <w:sz w:val="24"/>
          <w:szCs w:val="24"/>
          <w:lang w:val="en-AU" w:bidi="en-US"/>
        </w:rPr>
      </w:pPr>
    </w:p>
    <w:p w14:paraId="4D4ACB51" w14:textId="13D32CE4" w:rsidR="00E111C7" w:rsidRPr="000035EB" w:rsidRDefault="00E111C7" w:rsidP="00B024BA">
      <w:pPr>
        <w:pStyle w:val="AABodyText"/>
        <w:spacing w:before="120" w:after="120" w:line="276" w:lineRule="auto"/>
        <w:ind w:right="102"/>
        <w:jc w:val="both"/>
        <w:rPr>
          <w:rFonts w:asciiTheme="minorHAnsi" w:hAnsiTheme="minorHAnsi" w:cstheme="minorHAnsi"/>
          <w:b/>
          <w:bCs/>
          <w:color w:val="404040" w:themeColor="text1" w:themeTint="BF"/>
          <w:sz w:val="24"/>
          <w:szCs w:val="24"/>
          <w:lang w:val="en-AU"/>
        </w:rPr>
      </w:pPr>
      <w:r w:rsidRPr="000035EB">
        <w:rPr>
          <w:rFonts w:asciiTheme="minorHAnsi" w:hAnsiTheme="minorHAnsi" w:cstheme="minorHAnsi"/>
          <w:b/>
          <w:bCs/>
          <w:color w:val="404040" w:themeColor="text1" w:themeTint="BF"/>
          <w:sz w:val="24"/>
          <w:szCs w:val="24"/>
          <w:lang w:val="en-AU"/>
        </w:rPr>
        <w:t>Children in the Workplace</w:t>
      </w:r>
    </w:p>
    <w:p w14:paraId="348D24EA" w14:textId="3144AA51" w:rsidR="008766C8" w:rsidRPr="000035EB" w:rsidRDefault="005358F7"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B024BA">
        <w:rPr>
          <w:noProof/>
          <w:sz w:val="24"/>
          <w:szCs w:val="24"/>
          <w:lang w:eastAsia="en-PH"/>
        </w:rPr>
        <w:drawing>
          <wp:anchor distT="0" distB="0" distL="114300" distR="114300" simplePos="0" relativeHeight="251658245" behindDoc="0" locked="0" layoutInCell="1" allowOverlap="1" wp14:anchorId="55ABE9BF" wp14:editId="6337C9CD">
            <wp:simplePos x="0" y="0"/>
            <wp:positionH relativeFrom="margin">
              <wp:posOffset>2367915</wp:posOffset>
            </wp:positionH>
            <wp:positionV relativeFrom="paragraph">
              <wp:posOffset>76200</wp:posOffset>
            </wp:positionV>
            <wp:extent cx="3213100" cy="2143125"/>
            <wp:effectExtent l="0" t="0" r="6350" b="9525"/>
            <wp:wrapSquare wrapText="bothSides"/>
            <wp:docPr id="876719940" name="Picture 876719940"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0" name="Picture 876719940" descr="A group of people posing for a photo&#10;&#10;Description automatically generated"/>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3213100"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E111C7" w:rsidRPr="00B024BA">
        <w:rPr>
          <w:rFonts w:asciiTheme="minorHAnsi" w:hAnsiTheme="minorHAnsi" w:cstheme="minorHAnsi"/>
          <w:i w:val="0"/>
          <w:color w:val="404040" w:themeColor="text1" w:themeTint="BF"/>
          <w:sz w:val="24"/>
          <w:szCs w:val="24"/>
        </w:rPr>
        <w:t xml:space="preserve">Children could be left in dangerous situations if </w:t>
      </w:r>
      <w:r w:rsidR="0051725F" w:rsidRPr="00B024BA">
        <w:rPr>
          <w:rFonts w:asciiTheme="minorHAnsi" w:hAnsiTheme="minorHAnsi" w:cstheme="minorHAnsi"/>
          <w:i w:val="0"/>
          <w:color w:val="404040" w:themeColor="text1" w:themeTint="BF"/>
          <w:sz w:val="24"/>
          <w:szCs w:val="24"/>
        </w:rPr>
        <w:t>workers do not follow legal and ethical consideration</w:t>
      </w:r>
      <w:r w:rsidR="00B80E87" w:rsidRPr="00B024BA">
        <w:rPr>
          <w:rFonts w:asciiTheme="minorHAnsi" w:hAnsiTheme="minorHAnsi" w:cstheme="minorHAnsi"/>
          <w:i w:val="0"/>
          <w:color w:val="404040" w:themeColor="text1" w:themeTint="BF"/>
          <w:sz w:val="24"/>
          <w:szCs w:val="24"/>
        </w:rPr>
        <w:t>s when children are</w:t>
      </w:r>
      <w:r w:rsidR="0051725F" w:rsidRPr="00B024BA">
        <w:rPr>
          <w:rFonts w:asciiTheme="minorHAnsi" w:hAnsiTheme="minorHAnsi" w:cstheme="minorHAnsi"/>
          <w:i w:val="0"/>
          <w:color w:val="404040" w:themeColor="text1" w:themeTint="BF"/>
          <w:sz w:val="24"/>
          <w:szCs w:val="24"/>
        </w:rPr>
        <w:t xml:space="preserve"> in the workplace.</w:t>
      </w:r>
      <w:r w:rsidR="0053454B" w:rsidRPr="00B024BA">
        <w:rPr>
          <w:rFonts w:asciiTheme="minorHAnsi" w:hAnsiTheme="minorHAnsi" w:cstheme="minorHAnsi"/>
          <w:i w:val="0"/>
          <w:color w:val="404040" w:themeColor="text1" w:themeTint="BF"/>
          <w:sz w:val="24"/>
          <w:szCs w:val="24"/>
        </w:rPr>
        <w:t xml:space="preserve"> You, your colleagues and the workplace will be held accountable</w:t>
      </w:r>
      <w:r w:rsidR="004D75A9" w:rsidRPr="00B024BA">
        <w:rPr>
          <w:rFonts w:asciiTheme="minorHAnsi" w:hAnsiTheme="minorHAnsi" w:cstheme="minorHAnsi"/>
          <w:i w:val="0"/>
          <w:color w:val="404040" w:themeColor="text1" w:themeTint="BF"/>
          <w:sz w:val="24"/>
          <w:szCs w:val="24"/>
        </w:rPr>
        <w:t xml:space="preserve"> for whatever happen</w:t>
      </w:r>
      <w:r w:rsidR="000D7B4E" w:rsidRPr="00B024BA">
        <w:rPr>
          <w:rFonts w:asciiTheme="minorHAnsi" w:hAnsiTheme="minorHAnsi" w:cstheme="minorHAnsi"/>
          <w:i w:val="0"/>
          <w:color w:val="404040" w:themeColor="text1" w:themeTint="BF"/>
          <w:sz w:val="24"/>
          <w:szCs w:val="24"/>
        </w:rPr>
        <w:t>s to the children in your care</w:t>
      </w:r>
      <w:r w:rsidR="008766C8" w:rsidRPr="000035EB">
        <w:rPr>
          <w:rFonts w:asciiTheme="minorHAnsi" w:hAnsiTheme="minorHAnsi" w:cstheme="minorHAnsi"/>
          <w:i w:val="0"/>
          <w:color w:val="404040" w:themeColor="text1" w:themeTint="BF"/>
          <w:sz w:val="24"/>
          <w:szCs w:val="24"/>
        </w:rPr>
        <w:t xml:space="preserve">. </w:t>
      </w:r>
      <w:r w:rsidR="003E6250" w:rsidRPr="000035EB">
        <w:rPr>
          <w:rFonts w:asciiTheme="minorHAnsi" w:hAnsiTheme="minorHAnsi" w:cstheme="minorHAnsi"/>
          <w:i w:val="0"/>
          <w:color w:val="404040" w:themeColor="text1" w:themeTint="BF"/>
          <w:sz w:val="24"/>
          <w:szCs w:val="24"/>
        </w:rPr>
        <w:t>The following situations may happen:</w:t>
      </w:r>
    </w:p>
    <w:p w14:paraId="5A9E58BA" w14:textId="664EDAFA" w:rsidR="003E6250" w:rsidRPr="00B024BA" w:rsidRDefault="00077792" w:rsidP="002D1BE0">
      <w:pPr>
        <w:pStyle w:val="AAAnswerText"/>
        <w:numPr>
          <w:ilvl w:val="0"/>
          <w:numId w:val="104"/>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B024BA">
        <w:rPr>
          <w:rFonts w:asciiTheme="minorHAnsi" w:hAnsiTheme="minorHAnsi" w:cstheme="minorHAnsi"/>
          <w:i w:val="0"/>
          <w:color w:val="404040" w:themeColor="text1" w:themeTint="BF"/>
          <w:sz w:val="24"/>
          <w:szCs w:val="24"/>
        </w:rPr>
        <w:t>The f</w:t>
      </w:r>
      <w:r w:rsidR="004817AA" w:rsidRPr="00B024BA">
        <w:rPr>
          <w:rFonts w:asciiTheme="minorHAnsi" w:hAnsiTheme="minorHAnsi" w:cstheme="minorHAnsi"/>
          <w:i w:val="0"/>
          <w:color w:val="404040" w:themeColor="text1" w:themeTint="BF"/>
          <w:sz w:val="24"/>
          <w:szCs w:val="24"/>
        </w:rPr>
        <w:t>amily of the children may pursue legal action</w:t>
      </w:r>
      <w:r w:rsidR="00C9025B" w:rsidRPr="00B024BA">
        <w:rPr>
          <w:rFonts w:asciiTheme="minorHAnsi" w:hAnsiTheme="minorHAnsi" w:cstheme="minorHAnsi"/>
          <w:i w:val="0"/>
          <w:color w:val="404040" w:themeColor="text1" w:themeTint="BF"/>
          <w:sz w:val="24"/>
          <w:szCs w:val="24"/>
        </w:rPr>
        <w:t>.</w:t>
      </w:r>
    </w:p>
    <w:p w14:paraId="486409E4" w14:textId="3A36ED43" w:rsidR="004817AA" w:rsidRPr="00B024BA" w:rsidRDefault="004817AA" w:rsidP="002D1BE0">
      <w:pPr>
        <w:pStyle w:val="AAAnswerText"/>
        <w:numPr>
          <w:ilvl w:val="0"/>
          <w:numId w:val="104"/>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B024BA">
        <w:rPr>
          <w:rFonts w:asciiTheme="minorHAnsi" w:hAnsiTheme="minorHAnsi" w:cstheme="minorHAnsi"/>
          <w:i w:val="0"/>
          <w:color w:val="404040" w:themeColor="text1" w:themeTint="BF"/>
          <w:sz w:val="24"/>
          <w:szCs w:val="24"/>
        </w:rPr>
        <w:t>You and your colleagues may lose your job</w:t>
      </w:r>
      <w:r w:rsidR="00C9025B" w:rsidRPr="00B024BA">
        <w:rPr>
          <w:rFonts w:asciiTheme="minorHAnsi" w:hAnsiTheme="minorHAnsi" w:cstheme="minorHAnsi"/>
          <w:i w:val="0"/>
          <w:color w:val="404040" w:themeColor="text1" w:themeTint="BF"/>
          <w:sz w:val="24"/>
          <w:szCs w:val="24"/>
        </w:rPr>
        <w:t>.</w:t>
      </w:r>
    </w:p>
    <w:p w14:paraId="5C7DFC42" w14:textId="36A39BF6" w:rsidR="004817AA" w:rsidRDefault="004817AA" w:rsidP="002D1BE0">
      <w:pPr>
        <w:pStyle w:val="AAAnswerText"/>
        <w:numPr>
          <w:ilvl w:val="0"/>
          <w:numId w:val="104"/>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B024BA">
        <w:rPr>
          <w:rFonts w:asciiTheme="minorHAnsi" w:hAnsiTheme="minorHAnsi" w:cstheme="minorHAnsi"/>
          <w:i w:val="0"/>
          <w:color w:val="404040" w:themeColor="text1" w:themeTint="BF"/>
          <w:sz w:val="24"/>
          <w:szCs w:val="24"/>
        </w:rPr>
        <w:t xml:space="preserve">The organisation may receive </w:t>
      </w:r>
      <w:r w:rsidR="000035EB">
        <w:rPr>
          <w:rFonts w:asciiTheme="minorHAnsi" w:hAnsiTheme="minorHAnsi" w:cstheme="minorHAnsi"/>
          <w:i w:val="0"/>
          <w:color w:val="404040" w:themeColor="text1" w:themeTint="BF"/>
          <w:sz w:val="24"/>
          <w:szCs w:val="24"/>
        </w:rPr>
        <w:t xml:space="preserve">a </w:t>
      </w:r>
      <w:r w:rsidRPr="00B024BA">
        <w:rPr>
          <w:rFonts w:asciiTheme="minorHAnsi" w:hAnsiTheme="minorHAnsi" w:cstheme="minorHAnsi"/>
          <w:i w:val="0"/>
          <w:color w:val="404040" w:themeColor="text1" w:themeTint="BF"/>
          <w:sz w:val="24"/>
          <w:szCs w:val="24"/>
        </w:rPr>
        <w:t>bad reputation</w:t>
      </w:r>
      <w:r w:rsidR="00C9025B" w:rsidRPr="00C9025B">
        <w:rPr>
          <w:rFonts w:asciiTheme="minorHAnsi" w:hAnsiTheme="minorHAnsi" w:cstheme="minorHAnsi"/>
          <w:i w:val="0"/>
          <w:color w:val="404040" w:themeColor="text1" w:themeTint="BF"/>
          <w:sz w:val="24"/>
          <w:szCs w:val="24"/>
        </w:rPr>
        <w:t>.</w:t>
      </w:r>
    </w:p>
    <w:p w14:paraId="28F87D6D" w14:textId="5ED24058" w:rsidR="009E79DC" w:rsidRPr="00C9025B" w:rsidRDefault="009E79DC" w:rsidP="009E79DC">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9E79DC">
        <w:rPr>
          <w:rFonts w:asciiTheme="minorHAnsi" w:hAnsiTheme="minorHAnsi" w:cstheme="minorHAnsi"/>
          <w:i w:val="0"/>
          <w:color w:val="404040" w:themeColor="text1" w:themeTint="BF"/>
          <w:sz w:val="24"/>
          <w:szCs w:val="24"/>
        </w:rPr>
        <w:lastRenderedPageBreak/>
        <w:t xml:space="preserve">Breaches can </w:t>
      </w:r>
      <w:r>
        <w:rPr>
          <w:rFonts w:asciiTheme="minorHAnsi" w:hAnsiTheme="minorHAnsi" w:cstheme="minorHAnsi"/>
          <w:i w:val="0"/>
          <w:color w:val="404040" w:themeColor="text1" w:themeTint="BF"/>
          <w:sz w:val="24"/>
          <w:szCs w:val="24"/>
        </w:rPr>
        <w:t xml:space="preserve">also </w:t>
      </w:r>
      <w:r w:rsidRPr="009E79DC">
        <w:rPr>
          <w:rFonts w:asciiTheme="minorHAnsi" w:hAnsiTheme="minorHAnsi" w:cstheme="minorHAnsi"/>
          <w:i w:val="0"/>
          <w:color w:val="404040" w:themeColor="text1" w:themeTint="BF"/>
          <w:sz w:val="24"/>
          <w:szCs w:val="24"/>
        </w:rPr>
        <w:t>cause a child to develop attitudes and behaviours that are unhealthy and inappropriate. They can also cause a child emotional trauma which may lead to developmental issues or behavioural issues.</w:t>
      </w:r>
    </w:p>
    <w:p w14:paraId="23C12959" w14:textId="77777777" w:rsidR="005358F7" w:rsidRDefault="005358F7" w:rsidP="000035EB">
      <w:pPr>
        <w:spacing w:after="120" w:line="276" w:lineRule="auto"/>
        <w:ind w:left="0" w:right="102" w:firstLine="0"/>
        <w:jc w:val="both"/>
        <w:rPr>
          <w:b/>
          <w:color w:val="404040" w:themeColor="text1" w:themeTint="BF"/>
          <w:sz w:val="24"/>
          <w:szCs w:val="24"/>
        </w:rPr>
      </w:pPr>
    </w:p>
    <w:p w14:paraId="37297A6F" w14:textId="4FE99836" w:rsidR="00E111C7" w:rsidRDefault="00E111C7" w:rsidP="000035EB">
      <w:pPr>
        <w:spacing w:after="120" w:line="276" w:lineRule="auto"/>
        <w:ind w:left="0" w:right="102" w:firstLine="0"/>
        <w:jc w:val="both"/>
        <w:rPr>
          <w:b/>
          <w:color w:val="404040" w:themeColor="text1" w:themeTint="BF"/>
          <w:sz w:val="24"/>
          <w:szCs w:val="24"/>
        </w:rPr>
      </w:pPr>
      <w:r w:rsidRPr="39E44A67">
        <w:rPr>
          <w:b/>
          <w:color w:val="404040" w:themeColor="text1" w:themeTint="BF"/>
          <w:sz w:val="24"/>
          <w:szCs w:val="24"/>
        </w:rPr>
        <w:t>Code of Conduct</w:t>
      </w:r>
    </w:p>
    <w:p w14:paraId="6CF30221" w14:textId="4F812E67" w:rsidR="00F74523" w:rsidRDefault="005358F7"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Pr>
          <w:noProof/>
        </w:rPr>
        <w:drawing>
          <wp:anchor distT="0" distB="0" distL="114300" distR="114300" simplePos="0" relativeHeight="251658260" behindDoc="0" locked="0" layoutInCell="1" allowOverlap="1" wp14:anchorId="52775982" wp14:editId="5212C57C">
            <wp:simplePos x="0" y="0"/>
            <wp:positionH relativeFrom="margin">
              <wp:posOffset>2302510</wp:posOffset>
            </wp:positionH>
            <wp:positionV relativeFrom="paragraph">
              <wp:posOffset>63500</wp:posOffset>
            </wp:positionV>
            <wp:extent cx="3295650" cy="2197100"/>
            <wp:effectExtent l="0" t="0" r="0" b="0"/>
            <wp:wrapSquare wrapText="bothSides"/>
            <wp:docPr id="218838410" name="Picture 218838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38410" name="Picture 218838410"/>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3295650" cy="2197100"/>
                    </a:xfrm>
                    <a:prstGeom prst="rect">
                      <a:avLst/>
                    </a:prstGeom>
                  </pic:spPr>
                </pic:pic>
              </a:graphicData>
            </a:graphic>
            <wp14:sizeRelH relativeFrom="page">
              <wp14:pctWidth>0</wp14:pctWidth>
            </wp14:sizeRelH>
            <wp14:sizeRelV relativeFrom="page">
              <wp14:pctHeight>0</wp14:pctHeight>
            </wp14:sizeRelV>
          </wp:anchor>
        </w:drawing>
      </w:r>
      <w:r w:rsidR="00F74523">
        <w:rPr>
          <w:rFonts w:asciiTheme="minorHAnsi" w:hAnsiTheme="minorHAnsi" w:cstheme="minorHAnsi"/>
          <w:i w:val="0"/>
          <w:color w:val="404040" w:themeColor="text1" w:themeTint="BF"/>
          <w:sz w:val="24"/>
          <w:szCs w:val="24"/>
        </w:rPr>
        <w:t xml:space="preserve">Not following the code of conduct in your workplace may </w:t>
      </w:r>
      <w:r w:rsidR="00F74523" w:rsidRPr="00C9025B">
        <w:rPr>
          <w:rFonts w:asciiTheme="minorHAnsi" w:hAnsiTheme="minorHAnsi" w:cstheme="minorHAnsi"/>
          <w:i w:val="0"/>
          <w:color w:val="404040" w:themeColor="text1" w:themeTint="BF"/>
          <w:sz w:val="24"/>
          <w:szCs w:val="24"/>
        </w:rPr>
        <w:t xml:space="preserve">result </w:t>
      </w:r>
      <w:r w:rsidR="00C9025B" w:rsidRPr="00B024BA">
        <w:rPr>
          <w:rFonts w:asciiTheme="minorHAnsi" w:hAnsiTheme="minorHAnsi" w:cstheme="minorHAnsi"/>
          <w:i w:val="0"/>
          <w:color w:val="404040" w:themeColor="text1" w:themeTint="BF"/>
          <w:sz w:val="24"/>
          <w:szCs w:val="24"/>
        </w:rPr>
        <w:t>in</w:t>
      </w:r>
      <w:r w:rsidR="00F74523">
        <w:rPr>
          <w:rFonts w:asciiTheme="minorHAnsi" w:hAnsiTheme="minorHAnsi" w:cstheme="minorHAnsi"/>
          <w:i w:val="0"/>
          <w:color w:val="404040" w:themeColor="text1" w:themeTint="BF"/>
          <w:sz w:val="24"/>
          <w:szCs w:val="24"/>
        </w:rPr>
        <w:t>:</w:t>
      </w:r>
    </w:p>
    <w:p w14:paraId="581C0353" w14:textId="45676E25" w:rsidR="00E111C7" w:rsidRPr="00B024BA" w:rsidRDefault="000035EB" w:rsidP="00A8792A">
      <w:pPr>
        <w:pStyle w:val="AAAnswerText"/>
        <w:numPr>
          <w:ilvl w:val="0"/>
          <w:numId w:val="32"/>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0035EB">
        <w:rPr>
          <w:rFonts w:asciiTheme="minorHAnsi" w:hAnsiTheme="minorHAnsi" w:cstheme="minorHAnsi"/>
          <w:i w:val="0"/>
          <w:color w:val="404040" w:themeColor="text1" w:themeTint="BF"/>
          <w:sz w:val="24"/>
          <w:szCs w:val="24"/>
        </w:rPr>
        <w:t>termination of employment</w:t>
      </w:r>
    </w:p>
    <w:p w14:paraId="45B879CB" w14:textId="1CA3D223" w:rsidR="00E111C7" w:rsidRPr="00B024BA" w:rsidRDefault="000035EB" w:rsidP="00A8792A">
      <w:pPr>
        <w:pStyle w:val="AAAnswerText"/>
        <w:numPr>
          <w:ilvl w:val="0"/>
          <w:numId w:val="32"/>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0035EB">
        <w:rPr>
          <w:rFonts w:asciiTheme="minorHAnsi" w:hAnsiTheme="minorHAnsi" w:cstheme="minorHAnsi"/>
          <w:i w:val="0"/>
          <w:color w:val="404040" w:themeColor="text1" w:themeTint="BF"/>
          <w:sz w:val="24"/>
          <w:szCs w:val="24"/>
        </w:rPr>
        <w:t>reduction in classification</w:t>
      </w:r>
    </w:p>
    <w:p w14:paraId="51253723" w14:textId="53C15092" w:rsidR="00E111C7" w:rsidRPr="00B024BA" w:rsidRDefault="000035EB" w:rsidP="00A8792A">
      <w:pPr>
        <w:pStyle w:val="AAAnswerText"/>
        <w:numPr>
          <w:ilvl w:val="0"/>
          <w:numId w:val="32"/>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0035EB">
        <w:rPr>
          <w:rFonts w:asciiTheme="minorHAnsi" w:hAnsiTheme="minorHAnsi" w:cstheme="minorHAnsi"/>
          <w:i w:val="0"/>
          <w:color w:val="404040" w:themeColor="text1" w:themeTint="BF"/>
          <w:sz w:val="24"/>
          <w:szCs w:val="24"/>
        </w:rPr>
        <w:t>re-assignment of duties</w:t>
      </w:r>
    </w:p>
    <w:p w14:paraId="1BC1241E" w14:textId="3A3CD24C" w:rsidR="00E111C7" w:rsidRPr="00B024BA" w:rsidRDefault="000035EB" w:rsidP="00A8792A">
      <w:pPr>
        <w:pStyle w:val="AAAnswerText"/>
        <w:numPr>
          <w:ilvl w:val="0"/>
          <w:numId w:val="32"/>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0035EB">
        <w:rPr>
          <w:rFonts w:asciiTheme="minorHAnsi" w:hAnsiTheme="minorHAnsi" w:cstheme="minorHAnsi"/>
          <w:i w:val="0"/>
          <w:color w:val="404040" w:themeColor="text1" w:themeTint="BF"/>
          <w:sz w:val="24"/>
          <w:szCs w:val="24"/>
        </w:rPr>
        <w:t>reduction in salary</w:t>
      </w:r>
    </w:p>
    <w:p w14:paraId="5B9343AD" w14:textId="4A5C7E9B" w:rsidR="00E111C7" w:rsidRDefault="000035EB" w:rsidP="00A8792A">
      <w:pPr>
        <w:pStyle w:val="AAAnswerText"/>
        <w:numPr>
          <w:ilvl w:val="0"/>
          <w:numId w:val="32"/>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0035EB">
        <w:rPr>
          <w:rFonts w:asciiTheme="minorHAnsi" w:hAnsiTheme="minorHAnsi" w:cstheme="minorHAnsi"/>
          <w:i w:val="0"/>
          <w:color w:val="404040" w:themeColor="text1" w:themeTint="BF"/>
          <w:sz w:val="24"/>
          <w:szCs w:val="24"/>
        </w:rPr>
        <w:t>deductions from salary</w:t>
      </w:r>
      <w:r>
        <w:rPr>
          <w:rFonts w:asciiTheme="minorHAnsi" w:hAnsiTheme="minorHAnsi" w:cstheme="minorHAnsi"/>
          <w:i w:val="0"/>
          <w:color w:val="404040" w:themeColor="text1" w:themeTint="BF"/>
          <w:sz w:val="24"/>
          <w:szCs w:val="24"/>
        </w:rPr>
        <w:t>.</w:t>
      </w:r>
    </w:p>
    <w:p w14:paraId="045F8B02" w14:textId="162ACDFE" w:rsidR="00DD1E46" w:rsidRDefault="00DD1E46" w:rsidP="00DD1E46">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Aside from these, t</w:t>
      </w:r>
      <w:r w:rsidRPr="00DD1E46">
        <w:rPr>
          <w:rFonts w:asciiTheme="minorHAnsi" w:hAnsiTheme="minorHAnsi" w:cstheme="minorHAnsi"/>
          <w:i w:val="0"/>
          <w:color w:val="404040" w:themeColor="text1" w:themeTint="BF"/>
          <w:sz w:val="24"/>
          <w:szCs w:val="24"/>
        </w:rPr>
        <w:t>he client’s health may be placed in danger. The employee and organisation (if found at fault) will also face legal action as a result of providing services without the required qualifications.</w:t>
      </w:r>
    </w:p>
    <w:p w14:paraId="0195DF9B" w14:textId="5311D8C9" w:rsidR="00360832" w:rsidRPr="00B024BA" w:rsidRDefault="00360832" w:rsidP="00DD1E46">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360832">
        <w:rPr>
          <w:rFonts w:asciiTheme="minorHAnsi" w:hAnsiTheme="minorHAnsi" w:cstheme="minorHAnsi"/>
          <w:i w:val="0"/>
          <w:color w:val="404040" w:themeColor="text1" w:themeTint="BF"/>
          <w:sz w:val="24"/>
          <w:szCs w:val="24"/>
        </w:rPr>
        <w:t xml:space="preserve">The client’s rights to self-determination and dignity of risk are </w:t>
      </w:r>
      <w:r>
        <w:rPr>
          <w:rFonts w:asciiTheme="minorHAnsi" w:hAnsiTheme="minorHAnsi" w:cstheme="minorHAnsi"/>
          <w:i w:val="0"/>
          <w:color w:val="404040" w:themeColor="text1" w:themeTint="BF"/>
          <w:sz w:val="24"/>
          <w:szCs w:val="24"/>
        </w:rPr>
        <w:t xml:space="preserve">also </w:t>
      </w:r>
      <w:r w:rsidRPr="00360832">
        <w:rPr>
          <w:rFonts w:asciiTheme="minorHAnsi" w:hAnsiTheme="minorHAnsi" w:cstheme="minorHAnsi"/>
          <w:i w:val="0"/>
          <w:color w:val="404040" w:themeColor="text1" w:themeTint="BF"/>
          <w:sz w:val="24"/>
          <w:szCs w:val="24"/>
        </w:rPr>
        <w:t>breached. Their quality of life is reduced as they are forced to become reliant on the decisions of others.</w:t>
      </w:r>
    </w:p>
    <w:p w14:paraId="36A83382" w14:textId="77777777" w:rsidR="000035EB" w:rsidRDefault="000035EB" w:rsidP="000035EB">
      <w:pPr>
        <w:spacing w:after="120" w:line="276" w:lineRule="auto"/>
        <w:ind w:left="0" w:right="102" w:firstLine="0"/>
        <w:jc w:val="both"/>
        <w:rPr>
          <w:rFonts w:cstheme="minorHAnsi"/>
          <w:b/>
          <w:bCs/>
          <w:color w:val="404040" w:themeColor="text1" w:themeTint="BF"/>
          <w:sz w:val="24"/>
          <w:szCs w:val="24"/>
        </w:rPr>
      </w:pPr>
    </w:p>
    <w:p w14:paraId="2FEC34FA" w14:textId="00B18E2E" w:rsidR="00603CE4" w:rsidRPr="000035EB" w:rsidRDefault="00E111C7" w:rsidP="000035EB">
      <w:pPr>
        <w:spacing w:after="120" w:line="276" w:lineRule="auto"/>
        <w:ind w:left="0" w:right="102" w:firstLine="0"/>
        <w:jc w:val="both"/>
        <w:rPr>
          <w:rFonts w:cstheme="minorHAnsi"/>
          <w:color w:val="404040" w:themeColor="text1" w:themeTint="BF"/>
          <w:sz w:val="24"/>
          <w:lang w:val="en-AU" w:bidi="en-US"/>
        </w:rPr>
      </w:pPr>
      <w:r w:rsidRPr="000035EB">
        <w:rPr>
          <w:rFonts w:cstheme="minorHAnsi"/>
          <w:b/>
          <w:bCs/>
          <w:color w:val="404040" w:themeColor="text1" w:themeTint="BF"/>
          <w:sz w:val="24"/>
          <w:szCs w:val="24"/>
        </w:rPr>
        <w:t>Code of Practice</w:t>
      </w:r>
      <w:r w:rsidR="00A64205" w:rsidRPr="000035EB">
        <w:rPr>
          <w:rFonts w:cstheme="minorHAnsi"/>
          <w:b/>
          <w:bCs/>
          <w:color w:val="404040" w:themeColor="text1" w:themeTint="BF"/>
          <w:sz w:val="24"/>
          <w:szCs w:val="24"/>
        </w:rPr>
        <w:t xml:space="preserve"> and Practice Standards</w:t>
      </w:r>
    </w:p>
    <w:p w14:paraId="5DC9C6F7" w14:textId="2B15EC9F" w:rsidR="008C6DD9" w:rsidRDefault="008C6DD9" w:rsidP="00B024BA">
      <w:pPr>
        <w:spacing w:after="120" w:line="276" w:lineRule="auto"/>
        <w:ind w:left="0" w:right="102" w:firstLine="0"/>
        <w:jc w:val="both"/>
        <w:rPr>
          <w:rFonts w:cstheme="minorHAnsi"/>
          <w:color w:val="404040" w:themeColor="text1" w:themeTint="BF"/>
          <w:sz w:val="24"/>
          <w:szCs w:val="24"/>
        </w:rPr>
      </w:pPr>
      <w:r w:rsidRPr="00B024BA">
        <w:rPr>
          <w:rFonts w:cstheme="minorHAnsi"/>
          <w:color w:val="404040" w:themeColor="text1" w:themeTint="BF"/>
          <w:sz w:val="24"/>
          <w:szCs w:val="24"/>
        </w:rPr>
        <w:t>If you breach the code of practice and practice standards, the following sanctions may be applied to you:</w:t>
      </w:r>
    </w:p>
    <w:p w14:paraId="7D082B2F" w14:textId="5971E7B5" w:rsidR="008C6DD9" w:rsidRPr="00B024BA" w:rsidRDefault="000035EB" w:rsidP="00A8792A">
      <w:pPr>
        <w:pStyle w:val="AAAnswerText"/>
        <w:numPr>
          <w:ilvl w:val="0"/>
          <w:numId w:val="28"/>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0035EB">
        <w:rPr>
          <w:rFonts w:asciiTheme="minorHAnsi" w:hAnsiTheme="minorHAnsi" w:cstheme="minorHAnsi"/>
          <w:i w:val="0"/>
          <w:color w:val="404040" w:themeColor="text1" w:themeTint="BF"/>
          <w:sz w:val="24"/>
          <w:szCs w:val="24"/>
        </w:rPr>
        <w:t>Repr</w:t>
      </w:r>
      <w:r w:rsidR="00713683" w:rsidRPr="00B024BA">
        <w:rPr>
          <w:rFonts w:asciiTheme="minorHAnsi" w:hAnsiTheme="minorHAnsi" w:cstheme="minorHAnsi"/>
          <w:i w:val="0"/>
          <w:color w:val="404040" w:themeColor="text1" w:themeTint="BF"/>
          <w:sz w:val="24"/>
          <w:szCs w:val="24"/>
        </w:rPr>
        <w:t>imand (verbal or written)</w:t>
      </w:r>
    </w:p>
    <w:p w14:paraId="3F7410EB" w14:textId="3ECE73D7" w:rsidR="00713683" w:rsidRPr="00B024BA" w:rsidRDefault="000035EB" w:rsidP="00A8792A">
      <w:pPr>
        <w:pStyle w:val="AAAnswerText"/>
        <w:numPr>
          <w:ilvl w:val="0"/>
          <w:numId w:val="28"/>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0035EB">
        <w:rPr>
          <w:rFonts w:asciiTheme="minorHAnsi" w:hAnsiTheme="minorHAnsi" w:cstheme="minorHAnsi"/>
          <w:i w:val="0"/>
          <w:color w:val="404040" w:themeColor="text1" w:themeTint="BF"/>
          <w:sz w:val="24"/>
          <w:szCs w:val="24"/>
        </w:rPr>
        <w:t xml:space="preserve">Performance </w:t>
      </w:r>
      <w:r w:rsidR="00713683" w:rsidRPr="00B024BA">
        <w:rPr>
          <w:rFonts w:asciiTheme="minorHAnsi" w:hAnsiTheme="minorHAnsi" w:cstheme="minorHAnsi"/>
          <w:i w:val="0"/>
          <w:color w:val="404040" w:themeColor="text1" w:themeTint="BF"/>
          <w:sz w:val="24"/>
          <w:szCs w:val="24"/>
        </w:rPr>
        <w:t>management and training</w:t>
      </w:r>
    </w:p>
    <w:p w14:paraId="341AFBCA" w14:textId="34B09B18" w:rsidR="00713683" w:rsidRPr="00B024BA" w:rsidRDefault="000035EB" w:rsidP="00A8792A">
      <w:pPr>
        <w:pStyle w:val="AAAnswerText"/>
        <w:numPr>
          <w:ilvl w:val="0"/>
          <w:numId w:val="28"/>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0035EB">
        <w:rPr>
          <w:rFonts w:asciiTheme="minorHAnsi" w:hAnsiTheme="minorHAnsi" w:cstheme="minorHAnsi"/>
          <w:i w:val="0"/>
          <w:color w:val="404040" w:themeColor="text1" w:themeTint="BF"/>
          <w:sz w:val="24"/>
          <w:szCs w:val="24"/>
        </w:rPr>
        <w:t>Dismissal</w:t>
      </w:r>
    </w:p>
    <w:p w14:paraId="26117D05" w14:textId="44FB5553" w:rsidR="00713683" w:rsidRPr="00B024BA" w:rsidRDefault="000035EB" w:rsidP="00A8792A">
      <w:pPr>
        <w:pStyle w:val="AAAnswerText"/>
        <w:numPr>
          <w:ilvl w:val="0"/>
          <w:numId w:val="28"/>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0035EB">
        <w:rPr>
          <w:rFonts w:asciiTheme="minorHAnsi" w:hAnsiTheme="minorHAnsi" w:cstheme="minorHAnsi"/>
          <w:i w:val="0"/>
          <w:color w:val="404040" w:themeColor="text1" w:themeTint="BF"/>
          <w:sz w:val="24"/>
          <w:szCs w:val="24"/>
        </w:rPr>
        <w:t>Legal action</w:t>
      </w:r>
    </w:p>
    <w:p w14:paraId="5C430BDE" w14:textId="01D2FE13" w:rsidR="00713683" w:rsidRPr="00B024BA" w:rsidRDefault="000035EB" w:rsidP="00A8792A">
      <w:pPr>
        <w:pStyle w:val="AAAnswerText"/>
        <w:numPr>
          <w:ilvl w:val="0"/>
          <w:numId w:val="28"/>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0035EB">
        <w:rPr>
          <w:rFonts w:asciiTheme="minorHAnsi" w:hAnsiTheme="minorHAnsi" w:cstheme="minorHAnsi"/>
          <w:i w:val="0"/>
          <w:color w:val="404040" w:themeColor="text1" w:themeTint="BF"/>
          <w:sz w:val="24"/>
          <w:szCs w:val="24"/>
        </w:rPr>
        <w:t>Loss of registration from professional associations</w:t>
      </w:r>
    </w:p>
    <w:p w14:paraId="149EB124" w14:textId="77777777" w:rsidR="006D33B8" w:rsidRDefault="008B25E4" w:rsidP="008C6DD9">
      <w:pPr>
        <w:spacing w:after="120" w:line="276" w:lineRule="auto"/>
        <w:ind w:left="0" w:firstLine="0"/>
        <w:jc w:val="both"/>
        <w:rPr>
          <w:rFonts w:cstheme="minorHAnsi"/>
          <w:color w:val="404040" w:themeColor="text1" w:themeTint="BF"/>
          <w:sz w:val="24"/>
          <w:szCs w:val="24"/>
        </w:rPr>
      </w:pPr>
      <w:r>
        <w:rPr>
          <w:rFonts w:cstheme="minorHAnsi"/>
          <w:color w:val="404040" w:themeColor="text1" w:themeTint="BF"/>
          <w:sz w:val="24"/>
          <w:szCs w:val="24"/>
        </w:rPr>
        <w:t xml:space="preserve">Your </w:t>
      </w:r>
      <w:proofErr w:type="spellStart"/>
      <w:r>
        <w:rPr>
          <w:rFonts w:cstheme="minorHAnsi"/>
          <w:color w:val="404040" w:themeColor="text1" w:themeTint="BF"/>
          <w:sz w:val="24"/>
          <w:szCs w:val="24"/>
        </w:rPr>
        <w:t>organisation</w:t>
      </w:r>
      <w:proofErr w:type="spellEnd"/>
      <w:r>
        <w:rPr>
          <w:rFonts w:cstheme="minorHAnsi"/>
          <w:color w:val="404040" w:themeColor="text1" w:themeTint="BF"/>
          <w:sz w:val="24"/>
          <w:szCs w:val="24"/>
        </w:rPr>
        <w:t xml:space="preserve"> may lo</w:t>
      </w:r>
      <w:r w:rsidR="004B16FA">
        <w:rPr>
          <w:rFonts w:cstheme="minorHAnsi"/>
          <w:color w:val="404040" w:themeColor="text1" w:themeTint="BF"/>
          <w:sz w:val="24"/>
          <w:szCs w:val="24"/>
        </w:rPr>
        <w:t xml:space="preserve">se its funding. </w:t>
      </w:r>
      <w:r w:rsidR="007B59FC">
        <w:rPr>
          <w:rFonts w:cstheme="minorHAnsi"/>
          <w:color w:val="404040" w:themeColor="text1" w:themeTint="BF"/>
          <w:sz w:val="24"/>
          <w:szCs w:val="24"/>
        </w:rPr>
        <w:t>Its reputation may also be damaged.</w:t>
      </w:r>
      <w:r w:rsidR="004B16FA">
        <w:rPr>
          <w:rFonts w:cstheme="minorHAnsi"/>
          <w:color w:val="404040" w:themeColor="text1" w:themeTint="BF"/>
          <w:sz w:val="24"/>
          <w:szCs w:val="24"/>
        </w:rPr>
        <w:t xml:space="preserve"> </w:t>
      </w:r>
    </w:p>
    <w:p w14:paraId="45261696" w14:textId="3E16798E" w:rsidR="00BF2E3B" w:rsidRDefault="006D33B8" w:rsidP="00BF2E3B">
      <w:pPr>
        <w:spacing w:after="120" w:line="276" w:lineRule="auto"/>
        <w:ind w:left="0" w:firstLine="0"/>
        <w:jc w:val="both"/>
        <w:rPr>
          <w:rFonts w:cstheme="minorHAnsi"/>
          <w:color w:val="404040" w:themeColor="text1" w:themeTint="BF"/>
          <w:sz w:val="24"/>
          <w:szCs w:val="24"/>
        </w:rPr>
      </w:pPr>
      <w:r w:rsidRPr="006D33B8">
        <w:rPr>
          <w:rFonts w:cstheme="minorHAnsi"/>
          <w:color w:val="404040" w:themeColor="text1" w:themeTint="BF"/>
          <w:sz w:val="24"/>
          <w:szCs w:val="24"/>
        </w:rPr>
        <w:t xml:space="preserve">If the client is not assisted in communicating with other service providers, the client may feel that their desires and preferences are not being considered by the </w:t>
      </w:r>
      <w:proofErr w:type="spellStart"/>
      <w:r w:rsidRPr="006D33B8">
        <w:rPr>
          <w:rFonts w:cstheme="minorHAnsi"/>
          <w:color w:val="404040" w:themeColor="text1" w:themeTint="BF"/>
          <w:sz w:val="24"/>
          <w:szCs w:val="24"/>
        </w:rPr>
        <w:t>organisation</w:t>
      </w:r>
      <w:proofErr w:type="spellEnd"/>
      <w:r w:rsidRPr="006D33B8">
        <w:rPr>
          <w:rFonts w:cstheme="minorHAnsi"/>
          <w:color w:val="404040" w:themeColor="text1" w:themeTint="BF"/>
          <w:sz w:val="24"/>
          <w:szCs w:val="24"/>
        </w:rPr>
        <w:t>, or that they are being left out of decision-making processes that are relevant to their own care.</w:t>
      </w:r>
      <w:r>
        <w:rPr>
          <w:rFonts w:cstheme="minorHAnsi"/>
          <w:color w:val="404040" w:themeColor="text1" w:themeTint="BF"/>
          <w:sz w:val="24"/>
          <w:szCs w:val="24"/>
        </w:rPr>
        <w:t xml:space="preserve"> </w:t>
      </w:r>
      <w:r w:rsidR="00BD4306">
        <w:rPr>
          <w:rFonts w:cstheme="minorHAnsi"/>
          <w:color w:val="404040" w:themeColor="text1" w:themeTint="BF"/>
          <w:sz w:val="24"/>
          <w:szCs w:val="24"/>
        </w:rPr>
        <w:t>The clients</w:t>
      </w:r>
      <w:r w:rsidR="0029606B">
        <w:rPr>
          <w:rFonts w:cstheme="minorHAnsi"/>
          <w:color w:val="404040" w:themeColor="text1" w:themeTint="BF"/>
          <w:sz w:val="24"/>
          <w:szCs w:val="24"/>
        </w:rPr>
        <w:t xml:space="preserve">’ rights and welfare may </w:t>
      </w:r>
      <w:r w:rsidR="00B36614">
        <w:rPr>
          <w:rFonts w:cstheme="minorHAnsi"/>
          <w:color w:val="404040" w:themeColor="text1" w:themeTint="BF"/>
          <w:sz w:val="24"/>
          <w:szCs w:val="24"/>
        </w:rPr>
        <w:t>be</w:t>
      </w:r>
      <w:r w:rsidR="0029606B">
        <w:rPr>
          <w:rFonts w:cstheme="minorHAnsi"/>
          <w:color w:val="404040" w:themeColor="text1" w:themeTint="BF"/>
          <w:sz w:val="24"/>
          <w:szCs w:val="24"/>
        </w:rPr>
        <w:t xml:space="preserve"> badly affected as well.</w:t>
      </w:r>
      <w:r w:rsidR="00BF2E3B">
        <w:rPr>
          <w:rFonts w:cstheme="minorHAnsi"/>
          <w:color w:val="404040" w:themeColor="text1" w:themeTint="BF"/>
          <w:sz w:val="24"/>
          <w:szCs w:val="24"/>
        </w:rPr>
        <w:br w:type="page"/>
      </w:r>
    </w:p>
    <w:p w14:paraId="56A6E779" w14:textId="5C0AED04" w:rsidR="00E111C7" w:rsidRDefault="00E111C7" w:rsidP="00D10CD0">
      <w:pPr>
        <w:spacing w:after="120" w:line="276" w:lineRule="auto"/>
        <w:ind w:left="0" w:firstLine="0"/>
        <w:jc w:val="both"/>
        <w:rPr>
          <w:rFonts w:cstheme="minorHAnsi"/>
          <w:b/>
          <w:bCs/>
          <w:color w:val="404040" w:themeColor="text1" w:themeTint="BF"/>
          <w:sz w:val="24"/>
          <w:szCs w:val="24"/>
        </w:rPr>
      </w:pPr>
      <w:r w:rsidRPr="00F87471">
        <w:rPr>
          <w:rFonts w:cstheme="minorHAnsi"/>
          <w:b/>
          <w:bCs/>
          <w:color w:val="404040" w:themeColor="text1" w:themeTint="BF"/>
          <w:sz w:val="24"/>
          <w:szCs w:val="24"/>
        </w:rPr>
        <w:lastRenderedPageBreak/>
        <w:t>Complaint Management</w:t>
      </w:r>
    </w:p>
    <w:p w14:paraId="38C1211A" w14:textId="688E76DB" w:rsidR="00E111C7" w:rsidRDefault="00094563" w:rsidP="00D10CD0">
      <w:pPr>
        <w:spacing w:after="120" w:line="276" w:lineRule="auto"/>
        <w:ind w:left="0" w:firstLine="0"/>
        <w:jc w:val="both"/>
        <w:rPr>
          <w:rFonts w:cstheme="minorHAnsi"/>
          <w:color w:val="000000" w:themeColor="text1"/>
          <w:sz w:val="24"/>
          <w:szCs w:val="24"/>
        </w:rPr>
      </w:pPr>
      <w:r>
        <w:rPr>
          <w:rFonts w:cstheme="minorHAnsi"/>
          <w:color w:val="404040" w:themeColor="text1" w:themeTint="BF"/>
          <w:sz w:val="24"/>
          <w:szCs w:val="24"/>
        </w:rPr>
        <w:t xml:space="preserve">Not attending to complaints </w:t>
      </w:r>
      <w:r w:rsidR="00C24B42">
        <w:rPr>
          <w:rFonts w:cstheme="minorHAnsi"/>
          <w:color w:val="404040" w:themeColor="text1" w:themeTint="BF"/>
          <w:sz w:val="24"/>
          <w:szCs w:val="24"/>
        </w:rPr>
        <w:t>is a breach</w:t>
      </w:r>
      <w:r w:rsidR="002A0001">
        <w:rPr>
          <w:rFonts w:cstheme="minorHAnsi"/>
          <w:color w:val="404040" w:themeColor="text1" w:themeTint="BF"/>
          <w:sz w:val="24"/>
          <w:szCs w:val="24"/>
        </w:rPr>
        <w:t>.</w:t>
      </w:r>
      <w:r w:rsidR="006D5D07">
        <w:rPr>
          <w:rFonts w:cstheme="minorHAnsi"/>
          <w:color w:val="404040" w:themeColor="text1" w:themeTint="BF"/>
          <w:sz w:val="24"/>
          <w:szCs w:val="24"/>
        </w:rPr>
        <w:t xml:space="preserve"> It</w:t>
      </w:r>
      <w:r w:rsidR="00E111C7" w:rsidRPr="00F87471">
        <w:rPr>
          <w:rFonts w:cstheme="minorHAnsi"/>
          <w:color w:val="404040" w:themeColor="text1" w:themeTint="BF"/>
          <w:sz w:val="24"/>
          <w:szCs w:val="24"/>
        </w:rPr>
        <w:t xml:space="preserve"> will most </w:t>
      </w:r>
      <w:r w:rsidR="006D5D07">
        <w:rPr>
          <w:rFonts w:cstheme="minorHAnsi"/>
          <w:color w:val="404040" w:themeColor="text1" w:themeTint="BF"/>
          <w:sz w:val="24"/>
          <w:szCs w:val="24"/>
        </w:rPr>
        <w:t>likely</w:t>
      </w:r>
      <w:r w:rsidR="00E111C7" w:rsidRPr="00F87471">
        <w:rPr>
          <w:rFonts w:cstheme="minorHAnsi"/>
          <w:color w:val="404040" w:themeColor="text1" w:themeTint="BF"/>
          <w:sz w:val="24"/>
          <w:szCs w:val="24"/>
        </w:rPr>
        <w:t xml:space="preserve"> </w:t>
      </w:r>
      <w:r w:rsidR="00666286" w:rsidRPr="00B024BA">
        <w:rPr>
          <w:rFonts w:cstheme="minorHAnsi"/>
          <w:color w:val="404040" w:themeColor="text1" w:themeTint="BF"/>
          <w:sz w:val="24"/>
          <w:szCs w:val="24"/>
        </w:rPr>
        <w:t>cost</w:t>
      </w:r>
      <w:r w:rsidR="00E111C7" w:rsidRPr="00666286">
        <w:rPr>
          <w:rFonts w:cstheme="minorHAnsi"/>
          <w:color w:val="404040" w:themeColor="text1" w:themeTint="BF"/>
          <w:sz w:val="24"/>
          <w:szCs w:val="24"/>
        </w:rPr>
        <w:t xml:space="preserve"> </w:t>
      </w:r>
      <w:r w:rsidR="006D5D07">
        <w:rPr>
          <w:rFonts w:cstheme="minorHAnsi"/>
          <w:color w:val="404040" w:themeColor="text1" w:themeTint="BF"/>
          <w:sz w:val="24"/>
          <w:szCs w:val="24"/>
        </w:rPr>
        <w:t xml:space="preserve">you </w:t>
      </w:r>
      <w:r w:rsidR="00E111C7" w:rsidRPr="00F87471">
        <w:rPr>
          <w:rFonts w:cstheme="minorHAnsi"/>
          <w:color w:val="404040" w:themeColor="text1" w:themeTint="BF"/>
          <w:sz w:val="24"/>
          <w:szCs w:val="24"/>
        </w:rPr>
        <w:t xml:space="preserve">a client. </w:t>
      </w:r>
      <w:r w:rsidR="006D5D07">
        <w:rPr>
          <w:rFonts w:cstheme="minorHAnsi"/>
          <w:color w:val="404040" w:themeColor="text1" w:themeTint="BF"/>
          <w:sz w:val="24"/>
          <w:szCs w:val="24"/>
        </w:rPr>
        <w:t xml:space="preserve">Potential </w:t>
      </w:r>
      <w:r w:rsidR="00E111C7" w:rsidRPr="00F87471">
        <w:rPr>
          <w:rFonts w:cstheme="minorHAnsi"/>
          <w:color w:val="404040" w:themeColor="text1" w:themeTint="BF"/>
          <w:sz w:val="24"/>
          <w:szCs w:val="24"/>
        </w:rPr>
        <w:t>client</w:t>
      </w:r>
      <w:r w:rsidR="006D5D07">
        <w:rPr>
          <w:rFonts w:cstheme="minorHAnsi"/>
          <w:color w:val="404040" w:themeColor="text1" w:themeTint="BF"/>
          <w:sz w:val="24"/>
          <w:szCs w:val="24"/>
        </w:rPr>
        <w:t>s may</w:t>
      </w:r>
      <w:r w:rsidR="00E111C7" w:rsidRPr="00F87471">
        <w:rPr>
          <w:rFonts w:cstheme="minorHAnsi"/>
          <w:color w:val="404040" w:themeColor="text1" w:themeTint="BF"/>
          <w:sz w:val="24"/>
          <w:szCs w:val="24"/>
        </w:rPr>
        <w:t xml:space="preserve"> lose interest in the </w:t>
      </w:r>
      <w:proofErr w:type="spellStart"/>
      <w:r w:rsidR="00E111C7" w:rsidRPr="00F87471">
        <w:rPr>
          <w:rFonts w:cstheme="minorHAnsi"/>
          <w:color w:val="404040" w:themeColor="text1" w:themeTint="BF"/>
          <w:sz w:val="24"/>
          <w:szCs w:val="24"/>
        </w:rPr>
        <w:t>organisation</w:t>
      </w:r>
      <w:proofErr w:type="spellEnd"/>
      <w:r w:rsidR="00E111C7" w:rsidRPr="00F87471">
        <w:rPr>
          <w:rFonts w:cstheme="minorHAnsi"/>
          <w:color w:val="404040" w:themeColor="text1" w:themeTint="BF"/>
          <w:sz w:val="24"/>
          <w:szCs w:val="24"/>
        </w:rPr>
        <w:t xml:space="preserve">. Never ignore a complaint because it might result in a </w:t>
      </w:r>
      <w:r w:rsidR="00077792">
        <w:rPr>
          <w:rFonts w:cstheme="minorHAnsi"/>
          <w:color w:val="404040" w:themeColor="text1" w:themeTint="BF"/>
          <w:sz w:val="24"/>
          <w:szCs w:val="24"/>
        </w:rPr>
        <w:t>more significant</w:t>
      </w:r>
      <w:r w:rsidR="00E111C7" w:rsidRPr="00F87471">
        <w:rPr>
          <w:rFonts w:cstheme="minorHAnsi"/>
          <w:color w:val="404040" w:themeColor="text1" w:themeTint="BF"/>
          <w:sz w:val="24"/>
          <w:szCs w:val="24"/>
        </w:rPr>
        <w:t xml:space="preserve"> problem later.</w:t>
      </w:r>
    </w:p>
    <w:p w14:paraId="695A9EC1" w14:textId="33B3F346" w:rsidR="000035EB" w:rsidRDefault="000035EB">
      <w:pPr>
        <w:spacing w:after="120" w:line="276" w:lineRule="auto"/>
        <w:rPr>
          <w:rFonts w:cstheme="minorHAnsi"/>
          <w:b/>
          <w:bCs/>
          <w:color w:val="404040" w:themeColor="text1" w:themeTint="BF"/>
          <w:sz w:val="24"/>
          <w:szCs w:val="24"/>
          <w:lang w:val="en-AU" w:eastAsia="en-AU"/>
        </w:rPr>
      </w:pPr>
    </w:p>
    <w:p w14:paraId="7B1F6E11" w14:textId="7FD3546C" w:rsidR="00841397" w:rsidRPr="00F87471" w:rsidRDefault="00841397" w:rsidP="00B024BA">
      <w:pPr>
        <w:pStyle w:val="AABodyText"/>
        <w:spacing w:before="120" w:after="120" w:line="276" w:lineRule="auto"/>
        <w:ind w:right="102"/>
        <w:jc w:val="both"/>
        <w:rPr>
          <w:rFonts w:asciiTheme="minorHAnsi" w:hAnsiTheme="minorHAnsi" w:cstheme="minorHAnsi"/>
          <w:b/>
          <w:bCs/>
          <w:color w:val="404040" w:themeColor="text1" w:themeTint="BF"/>
          <w:sz w:val="24"/>
          <w:szCs w:val="24"/>
          <w:lang w:val="en-AU"/>
        </w:rPr>
      </w:pPr>
      <w:r w:rsidRPr="00F87471">
        <w:rPr>
          <w:rFonts w:asciiTheme="minorHAnsi" w:hAnsiTheme="minorHAnsi" w:cstheme="minorHAnsi"/>
          <w:b/>
          <w:bCs/>
          <w:color w:val="404040" w:themeColor="text1" w:themeTint="BF"/>
          <w:sz w:val="24"/>
          <w:szCs w:val="24"/>
          <w:lang w:val="en-AU"/>
        </w:rPr>
        <w:t>Continuing Professional Education</w:t>
      </w:r>
    </w:p>
    <w:p w14:paraId="09822762" w14:textId="483C3B38" w:rsidR="005D50BB" w:rsidRDefault="005D50BB"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5D50BB">
        <w:rPr>
          <w:rFonts w:asciiTheme="minorHAnsi" w:hAnsiTheme="minorHAnsi" w:cstheme="minorHAnsi"/>
          <w:i w:val="0"/>
          <w:color w:val="404040" w:themeColor="text1" w:themeTint="BF"/>
          <w:sz w:val="24"/>
          <w:szCs w:val="24"/>
        </w:rPr>
        <w:t>Organisations that do not place value in the professional development of their staff are at risk of not having personnel with knowledge or expertise to comply with changing practices and protocols based on national or local standards relevant to the community services and health industry.</w:t>
      </w:r>
    </w:p>
    <w:p w14:paraId="1D6A6608" w14:textId="1AF6CF79" w:rsidR="006D5D07" w:rsidRDefault="00282BCE"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 xml:space="preserve">Not complying with continuing professional education </w:t>
      </w:r>
      <w:r w:rsidR="005A73BA">
        <w:rPr>
          <w:rFonts w:asciiTheme="minorHAnsi" w:hAnsiTheme="minorHAnsi" w:cstheme="minorHAnsi"/>
          <w:i w:val="0"/>
          <w:color w:val="404040" w:themeColor="text1" w:themeTint="BF"/>
          <w:sz w:val="24"/>
          <w:szCs w:val="24"/>
        </w:rPr>
        <w:t>(</w:t>
      </w:r>
      <w:r>
        <w:rPr>
          <w:rFonts w:asciiTheme="minorHAnsi" w:hAnsiTheme="minorHAnsi" w:cstheme="minorHAnsi"/>
          <w:i w:val="0"/>
          <w:color w:val="404040" w:themeColor="text1" w:themeTint="BF"/>
          <w:sz w:val="24"/>
          <w:szCs w:val="24"/>
        </w:rPr>
        <w:t>or development</w:t>
      </w:r>
      <w:r w:rsidR="005A73BA">
        <w:rPr>
          <w:rFonts w:asciiTheme="minorHAnsi" w:hAnsiTheme="minorHAnsi" w:cstheme="minorHAnsi"/>
          <w:i w:val="0"/>
          <w:color w:val="404040" w:themeColor="text1" w:themeTint="BF"/>
          <w:sz w:val="24"/>
          <w:szCs w:val="24"/>
        </w:rPr>
        <w:t>)</w:t>
      </w:r>
      <w:r w:rsidR="00EF695C">
        <w:rPr>
          <w:rFonts w:asciiTheme="minorHAnsi" w:hAnsiTheme="minorHAnsi" w:cstheme="minorHAnsi"/>
          <w:i w:val="0"/>
          <w:color w:val="404040" w:themeColor="text1" w:themeTint="BF"/>
          <w:sz w:val="24"/>
          <w:szCs w:val="24"/>
        </w:rPr>
        <w:t xml:space="preserve"> </w:t>
      </w:r>
      <w:r w:rsidR="009E35C5">
        <w:rPr>
          <w:rFonts w:asciiTheme="minorHAnsi" w:hAnsiTheme="minorHAnsi" w:cstheme="minorHAnsi"/>
          <w:i w:val="0"/>
          <w:color w:val="404040" w:themeColor="text1" w:themeTint="BF"/>
          <w:sz w:val="24"/>
          <w:szCs w:val="24"/>
        </w:rPr>
        <w:t>a</w:t>
      </w:r>
      <w:r w:rsidR="00122D5B">
        <w:rPr>
          <w:rFonts w:asciiTheme="minorHAnsi" w:hAnsiTheme="minorHAnsi" w:cstheme="minorHAnsi"/>
          <w:i w:val="0"/>
          <w:color w:val="404040" w:themeColor="text1" w:themeTint="BF"/>
          <w:sz w:val="24"/>
          <w:szCs w:val="24"/>
        </w:rPr>
        <w:t xml:space="preserve">ffects </w:t>
      </w:r>
      <w:r w:rsidR="005A73BA">
        <w:rPr>
          <w:rFonts w:asciiTheme="minorHAnsi" w:hAnsiTheme="minorHAnsi" w:cstheme="minorHAnsi"/>
          <w:i w:val="0"/>
          <w:color w:val="404040" w:themeColor="text1" w:themeTint="BF"/>
          <w:sz w:val="24"/>
          <w:szCs w:val="24"/>
        </w:rPr>
        <w:t>your career growth</w:t>
      </w:r>
      <w:r w:rsidR="00031ECC">
        <w:rPr>
          <w:rFonts w:asciiTheme="minorHAnsi" w:hAnsiTheme="minorHAnsi" w:cstheme="minorHAnsi"/>
          <w:i w:val="0"/>
          <w:color w:val="404040" w:themeColor="text1" w:themeTint="BF"/>
          <w:sz w:val="24"/>
          <w:szCs w:val="24"/>
        </w:rPr>
        <w:t xml:space="preserve">. </w:t>
      </w:r>
      <w:r w:rsidR="00B560C3">
        <w:rPr>
          <w:rFonts w:asciiTheme="minorHAnsi" w:hAnsiTheme="minorHAnsi" w:cstheme="minorHAnsi"/>
          <w:i w:val="0"/>
          <w:color w:val="404040" w:themeColor="text1" w:themeTint="BF"/>
          <w:sz w:val="24"/>
          <w:szCs w:val="24"/>
        </w:rPr>
        <w:t>The consequences of not engagin</w:t>
      </w:r>
      <w:r w:rsidR="00B560C3" w:rsidRPr="00666286">
        <w:rPr>
          <w:rFonts w:asciiTheme="minorHAnsi" w:hAnsiTheme="minorHAnsi" w:cstheme="minorHAnsi"/>
          <w:i w:val="0"/>
          <w:color w:val="404040" w:themeColor="text1" w:themeTint="BF"/>
          <w:sz w:val="24"/>
          <w:szCs w:val="24"/>
        </w:rPr>
        <w:t xml:space="preserve">g </w:t>
      </w:r>
      <w:r w:rsidR="00666286" w:rsidRPr="00B024BA">
        <w:rPr>
          <w:rFonts w:asciiTheme="minorHAnsi" w:hAnsiTheme="minorHAnsi" w:cstheme="minorHAnsi"/>
          <w:i w:val="0"/>
          <w:color w:val="404040" w:themeColor="text1" w:themeTint="BF"/>
          <w:sz w:val="24"/>
          <w:szCs w:val="24"/>
        </w:rPr>
        <w:t>in</w:t>
      </w:r>
      <w:r w:rsidR="00B560C3" w:rsidRPr="00666286">
        <w:rPr>
          <w:rFonts w:asciiTheme="minorHAnsi" w:hAnsiTheme="minorHAnsi" w:cstheme="minorHAnsi"/>
          <w:i w:val="0"/>
          <w:color w:val="404040" w:themeColor="text1" w:themeTint="BF"/>
          <w:sz w:val="24"/>
          <w:szCs w:val="24"/>
        </w:rPr>
        <w:t xml:space="preserve"> CPD</w:t>
      </w:r>
      <w:r w:rsidR="00B560C3">
        <w:rPr>
          <w:rFonts w:asciiTheme="minorHAnsi" w:hAnsiTheme="minorHAnsi" w:cstheme="minorHAnsi"/>
          <w:i w:val="0"/>
          <w:color w:val="404040" w:themeColor="text1" w:themeTint="BF"/>
          <w:sz w:val="24"/>
          <w:szCs w:val="24"/>
        </w:rPr>
        <w:t xml:space="preserve"> activities can include:</w:t>
      </w:r>
    </w:p>
    <w:p w14:paraId="724CCD2A" w14:textId="5736ED8B" w:rsidR="00B560C3" w:rsidRDefault="00B560C3" w:rsidP="002D1BE0">
      <w:pPr>
        <w:pStyle w:val="AAAnswerText"/>
        <w:numPr>
          <w:ilvl w:val="0"/>
          <w:numId w:val="105"/>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outdated knowledge and skills</w:t>
      </w:r>
    </w:p>
    <w:p w14:paraId="0D7C428D" w14:textId="160FE60D" w:rsidR="00FE0BA8" w:rsidRDefault="00FE0BA8" w:rsidP="002D1BE0">
      <w:pPr>
        <w:pStyle w:val="AAAnswerText"/>
        <w:numPr>
          <w:ilvl w:val="0"/>
          <w:numId w:val="105"/>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 xml:space="preserve">being </w:t>
      </w:r>
      <w:r w:rsidR="000035EB">
        <w:rPr>
          <w:rFonts w:asciiTheme="minorHAnsi" w:hAnsiTheme="minorHAnsi" w:cstheme="minorHAnsi"/>
          <w:i w:val="0"/>
          <w:color w:val="404040" w:themeColor="text1" w:themeTint="BF"/>
          <w:sz w:val="24"/>
          <w:szCs w:val="24"/>
        </w:rPr>
        <w:t>in</w:t>
      </w:r>
      <w:r>
        <w:rPr>
          <w:rFonts w:asciiTheme="minorHAnsi" w:hAnsiTheme="minorHAnsi" w:cstheme="minorHAnsi"/>
          <w:i w:val="0"/>
          <w:color w:val="404040" w:themeColor="text1" w:themeTint="BF"/>
          <w:sz w:val="24"/>
          <w:szCs w:val="24"/>
        </w:rPr>
        <w:t xml:space="preserve">effective and </w:t>
      </w:r>
      <w:r w:rsidR="000035EB">
        <w:rPr>
          <w:rFonts w:asciiTheme="minorHAnsi" w:hAnsiTheme="minorHAnsi" w:cstheme="minorHAnsi"/>
          <w:i w:val="0"/>
          <w:color w:val="404040" w:themeColor="text1" w:themeTint="BF"/>
          <w:sz w:val="24"/>
          <w:szCs w:val="24"/>
        </w:rPr>
        <w:t>in</w:t>
      </w:r>
      <w:r>
        <w:rPr>
          <w:rFonts w:asciiTheme="minorHAnsi" w:hAnsiTheme="minorHAnsi" w:cstheme="minorHAnsi"/>
          <w:i w:val="0"/>
          <w:color w:val="404040" w:themeColor="text1" w:themeTint="BF"/>
          <w:sz w:val="24"/>
          <w:szCs w:val="24"/>
        </w:rPr>
        <w:t>efficient in your role</w:t>
      </w:r>
    </w:p>
    <w:p w14:paraId="4B5E765E" w14:textId="7AF93731" w:rsidR="00FE0BA8" w:rsidRDefault="00FE0BA8" w:rsidP="002D1BE0">
      <w:pPr>
        <w:pStyle w:val="AAAnswerText"/>
        <w:numPr>
          <w:ilvl w:val="0"/>
          <w:numId w:val="105"/>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 xml:space="preserve">being </w:t>
      </w:r>
      <w:r w:rsidR="000035EB">
        <w:rPr>
          <w:rFonts w:asciiTheme="minorHAnsi" w:hAnsiTheme="minorHAnsi" w:cstheme="minorHAnsi"/>
          <w:i w:val="0"/>
          <w:color w:val="404040" w:themeColor="text1" w:themeTint="BF"/>
          <w:sz w:val="24"/>
          <w:szCs w:val="24"/>
        </w:rPr>
        <w:t>un</w:t>
      </w:r>
      <w:r>
        <w:rPr>
          <w:rFonts w:asciiTheme="minorHAnsi" w:hAnsiTheme="minorHAnsi" w:cstheme="minorHAnsi"/>
          <w:i w:val="0"/>
          <w:color w:val="404040" w:themeColor="text1" w:themeTint="BF"/>
          <w:sz w:val="24"/>
          <w:szCs w:val="24"/>
        </w:rPr>
        <w:t>able to contribute to the org</w:t>
      </w:r>
      <w:r w:rsidR="00D26B33">
        <w:rPr>
          <w:rFonts w:asciiTheme="minorHAnsi" w:hAnsiTheme="minorHAnsi" w:cstheme="minorHAnsi"/>
          <w:i w:val="0"/>
          <w:color w:val="404040" w:themeColor="text1" w:themeTint="BF"/>
          <w:sz w:val="24"/>
          <w:szCs w:val="24"/>
        </w:rPr>
        <w:t>a</w:t>
      </w:r>
      <w:r>
        <w:rPr>
          <w:rFonts w:asciiTheme="minorHAnsi" w:hAnsiTheme="minorHAnsi" w:cstheme="minorHAnsi"/>
          <w:i w:val="0"/>
          <w:color w:val="404040" w:themeColor="text1" w:themeTint="BF"/>
          <w:sz w:val="24"/>
          <w:szCs w:val="24"/>
        </w:rPr>
        <w:t>nisation</w:t>
      </w:r>
    </w:p>
    <w:p w14:paraId="0EAE895F" w14:textId="45C75507" w:rsidR="00FE0BA8" w:rsidRDefault="00D26B33" w:rsidP="002D1BE0">
      <w:pPr>
        <w:pStyle w:val="AAAnswerText"/>
        <w:numPr>
          <w:ilvl w:val="0"/>
          <w:numId w:val="105"/>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being</w:t>
      </w:r>
      <w:r w:rsidR="00F82D96">
        <w:rPr>
          <w:rFonts w:asciiTheme="minorHAnsi" w:hAnsiTheme="minorHAnsi" w:cstheme="minorHAnsi"/>
          <w:i w:val="0"/>
          <w:color w:val="404040" w:themeColor="text1" w:themeTint="BF"/>
          <w:sz w:val="24"/>
          <w:szCs w:val="24"/>
        </w:rPr>
        <w:t xml:space="preserve"> </w:t>
      </w:r>
      <w:r w:rsidR="000035EB">
        <w:rPr>
          <w:rFonts w:asciiTheme="minorHAnsi" w:hAnsiTheme="minorHAnsi" w:cstheme="minorHAnsi"/>
          <w:i w:val="0"/>
          <w:color w:val="404040" w:themeColor="text1" w:themeTint="BF"/>
          <w:sz w:val="24"/>
          <w:szCs w:val="24"/>
        </w:rPr>
        <w:t>un</w:t>
      </w:r>
      <w:r w:rsidR="00F82D96">
        <w:rPr>
          <w:rFonts w:asciiTheme="minorHAnsi" w:hAnsiTheme="minorHAnsi" w:cstheme="minorHAnsi"/>
          <w:i w:val="0"/>
          <w:color w:val="404040" w:themeColor="text1" w:themeTint="BF"/>
          <w:sz w:val="24"/>
          <w:szCs w:val="24"/>
        </w:rPr>
        <w:t>able to renew your licence</w:t>
      </w:r>
    </w:p>
    <w:p w14:paraId="6C10B7B1" w14:textId="0B15BBB2" w:rsidR="001A5C9E" w:rsidRDefault="00F82D96" w:rsidP="002D1BE0">
      <w:pPr>
        <w:pStyle w:val="AAAnswerText"/>
        <w:numPr>
          <w:ilvl w:val="0"/>
          <w:numId w:val="105"/>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 xml:space="preserve">being </w:t>
      </w:r>
      <w:r w:rsidR="000035EB">
        <w:rPr>
          <w:rFonts w:asciiTheme="minorHAnsi" w:hAnsiTheme="minorHAnsi" w:cstheme="minorHAnsi"/>
          <w:i w:val="0"/>
          <w:color w:val="404040" w:themeColor="text1" w:themeTint="BF"/>
          <w:sz w:val="24"/>
          <w:szCs w:val="24"/>
        </w:rPr>
        <w:t>un</w:t>
      </w:r>
      <w:r>
        <w:rPr>
          <w:rFonts w:asciiTheme="minorHAnsi" w:hAnsiTheme="minorHAnsi" w:cstheme="minorHAnsi"/>
          <w:i w:val="0"/>
          <w:color w:val="404040" w:themeColor="text1" w:themeTint="BF"/>
          <w:sz w:val="24"/>
          <w:szCs w:val="24"/>
        </w:rPr>
        <w:t xml:space="preserve">able to renew your membership </w:t>
      </w:r>
      <w:r w:rsidR="000D327F">
        <w:rPr>
          <w:rFonts w:asciiTheme="minorHAnsi" w:hAnsiTheme="minorHAnsi" w:cstheme="minorHAnsi"/>
          <w:i w:val="0"/>
          <w:color w:val="404040" w:themeColor="text1" w:themeTint="BF"/>
          <w:sz w:val="24"/>
          <w:szCs w:val="24"/>
        </w:rPr>
        <w:t>in organisations</w:t>
      </w:r>
      <w:r w:rsidR="000035EB">
        <w:rPr>
          <w:rFonts w:asciiTheme="minorHAnsi" w:hAnsiTheme="minorHAnsi" w:cstheme="minorHAnsi"/>
          <w:i w:val="0"/>
          <w:color w:val="404040" w:themeColor="text1" w:themeTint="BF"/>
          <w:sz w:val="24"/>
          <w:szCs w:val="24"/>
        </w:rPr>
        <w:t>.</w:t>
      </w:r>
    </w:p>
    <w:p w14:paraId="21BFFDD5" w14:textId="77777777" w:rsidR="000035EB" w:rsidRPr="000035EB" w:rsidRDefault="000035EB" w:rsidP="00B024BA">
      <w:pPr>
        <w:spacing w:after="120" w:line="276" w:lineRule="auto"/>
        <w:ind w:left="0" w:right="102" w:firstLine="0"/>
        <w:jc w:val="both"/>
        <w:rPr>
          <w:rFonts w:cstheme="minorHAnsi"/>
          <w:iCs/>
          <w:color w:val="404040" w:themeColor="text1" w:themeTint="BF"/>
          <w:sz w:val="24"/>
          <w:szCs w:val="24"/>
        </w:rPr>
      </w:pPr>
    </w:p>
    <w:p w14:paraId="60C033E9" w14:textId="77777777" w:rsidR="000D327F" w:rsidRPr="000035EB" w:rsidRDefault="000D327F" w:rsidP="00B024BA">
      <w:pPr>
        <w:pStyle w:val="AABodyText"/>
        <w:spacing w:before="120" w:after="120" w:line="276" w:lineRule="auto"/>
        <w:ind w:right="102"/>
        <w:jc w:val="both"/>
        <w:rPr>
          <w:rFonts w:asciiTheme="minorHAnsi" w:hAnsiTheme="minorHAnsi" w:cstheme="minorHAnsi"/>
          <w:b/>
          <w:bCs/>
          <w:color w:val="404040" w:themeColor="text1" w:themeTint="BF"/>
          <w:sz w:val="24"/>
          <w:szCs w:val="24"/>
          <w:lang w:val="en-AU"/>
        </w:rPr>
      </w:pPr>
      <w:r w:rsidRPr="000035EB">
        <w:rPr>
          <w:rFonts w:asciiTheme="minorHAnsi" w:hAnsiTheme="minorHAnsi" w:cstheme="minorHAnsi"/>
          <w:b/>
          <w:bCs/>
          <w:color w:val="404040" w:themeColor="text1" w:themeTint="BF"/>
          <w:sz w:val="24"/>
          <w:szCs w:val="24"/>
          <w:lang w:val="en-AU"/>
        </w:rPr>
        <w:t>Discrimination</w:t>
      </w:r>
    </w:p>
    <w:p w14:paraId="27E3A3FD" w14:textId="543FD768" w:rsidR="003A3EE6" w:rsidRDefault="003A3EE6" w:rsidP="00B024BA">
      <w:pPr>
        <w:spacing w:after="120" w:line="276" w:lineRule="auto"/>
        <w:ind w:left="0" w:right="102" w:firstLine="0"/>
        <w:jc w:val="both"/>
        <w:rPr>
          <w:rFonts w:cstheme="minorHAnsi"/>
          <w:color w:val="404040" w:themeColor="text1" w:themeTint="BF"/>
          <w:sz w:val="24"/>
          <w:szCs w:val="24"/>
        </w:rPr>
      </w:pPr>
      <w:r w:rsidRPr="003A3EE6">
        <w:rPr>
          <w:rFonts w:cstheme="minorHAnsi"/>
          <w:color w:val="404040" w:themeColor="text1" w:themeTint="BF"/>
          <w:sz w:val="24"/>
          <w:szCs w:val="24"/>
        </w:rPr>
        <w:t xml:space="preserve">An </w:t>
      </w:r>
      <w:proofErr w:type="spellStart"/>
      <w:r w:rsidRPr="003A3EE6">
        <w:rPr>
          <w:rFonts w:cstheme="minorHAnsi"/>
          <w:color w:val="404040" w:themeColor="text1" w:themeTint="BF"/>
          <w:sz w:val="24"/>
          <w:szCs w:val="24"/>
        </w:rPr>
        <w:t>organisation</w:t>
      </w:r>
      <w:proofErr w:type="spellEnd"/>
      <w:r w:rsidRPr="003A3EE6">
        <w:rPr>
          <w:rFonts w:cstheme="minorHAnsi"/>
          <w:color w:val="404040" w:themeColor="text1" w:themeTint="BF"/>
          <w:sz w:val="24"/>
          <w:szCs w:val="24"/>
        </w:rPr>
        <w:t xml:space="preserve"> that does not have measures to prevent discrimination in the workplace is liable to penalties under relevant legislations on duty of care and anti-discrimination. Clients and workers who feel discriminated may file complaints that can cause stoppage of service.</w:t>
      </w:r>
    </w:p>
    <w:p w14:paraId="7DBA9CD4" w14:textId="175B62A2" w:rsidR="00841397" w:rsidRDefault="0020671E" w:rsidP="00B024BA">
      <w:pPr>
        <w:spacing w:after="120" w:line="276" w:lineRule="auto"/>
        <w:ind w:left="0" w:right="102" w:firstLine="0"/>
        <w:jc w:val="both"/>
        <w:rPr>
          <w:rFonts w:cstheme="minorHAnsi"/>
          <w:color w:val="000000" w:themeColor="text1"/>
          <w:sz w:val="24"/>
          <w:szCs w:val="24"/>
        </w:rPr>
      </w:pPr>
      <w:r w:rsidRPr="000035EB">
        <w:rPr>
          <w:rFonts w:cstheme="minorHAnsi"/>
          <w:color w:val="404040" w:themeColor="text1" w:themeTint="BF"/>
          <w:sz w:val="24"/>
          <w:szCs w:val="24"/>
        </w:rPr>
        <w:t>Complaints on</w:t>
      </w:r>
      <w:r w:rsidR="000D327F" w:rsidRPr="000035EB">
        <w:rPr>
          <w:rFonts w:cstheme="minorHAnsi"/>
          <w:color w:val="404040" w:themeColor="text1" w:themeTint="BF"/>
          <w:sz w:val="24"/>
          <w:szCs w:val="24"/>
        </w:rPr>
        <w:t xml:space="preserve"> discrimination </w:t>
      </w:r>
      <w:r w:rsidR="00C55D27" w:rsidRPr="000035EB">
        <w:rPr>
          <w:rFonts w:cstheme="minorHAnsi"/>
          <w:color w:val="404040" w:themeColor="text1" w:themeTint="BF"/>
          <w:sz w:val="24"/>
          <w:szCs w:val="24"/>
        </w:rPr>
        <w:t>against you</w:t>
      </w:r>
      <w:r w:rsidR="000D327F" w:rsidRPr="000035EB">
        <w:rPr>
          <w:rFonts w:cstheme="minorHAnsi"/>
          <w:color w:val="404040" w:themeColor="text1" w:themeTint="BF"/>
          <w:sz w:val="24"/>
          <w:szCs w:val="24"/>
        </w:rPr>
        <w:t xml:space="preserve"> </w:t>
      </w:r>
      <w:r w:rsidR="005F39C5" w:rsidRPr="000035EB">
        <w:rPr>
          <w:rFonts w:cstheme="minorHAnsi"/>
          <w:color w:val="404040" w:themeColor="text1" w:themeTint="BF"/>
          <w:sz w:val="24"/>
          <w:szCs w:val="24"/>
        </w:rPr>
        <w:t>or your workplace</w:t>
      </w:r>
      <w:r w:rsidR="000D327F" w:rsidRPr="000035EB">
        <w:rPr>
          <w:rFonts w:cstheme="minorHAnsi"/>
          <w:color w:val="404040" w:themeColor="text1" w:themeTint="BF"/>
          <w:sz w:val="24"/>
          <w:szCs w:val="24"/>
        </w:rPr>
        <w:t xml:space="preserve"> can </w:t>
      </w:r>
      <w:r w:rsidRPr="000035EB">
        <w:rPr>
          <w:rFonts w:cstheme="minorHAnsi"/>
          <w:color w:val="404040" w:themeColor="text1" w:themeTint="BF"/>
          <w:sz w:val="24"/>
          <w:szCs w:val="24"/>
        </w:rPr>
        <w:t xml:space="preserve">result </w:t>
      </w:r>
      <w:r w:rsidR="00077792" w:rsidRPr="000035EB">
        <w:rPr>
          <w:rFonts w:cstheme="minorHAnsi"/>
          <w:color w:val="404040" w:themeColor="text1" w:themeTint="BF"/>
          <w:sz w:val="24"/>
          <w:szCs w:val="24"/>
        </w:rPr>
        <w:t>in</w:t>
      </w:r>
      <w:r w:rsidRPr="000035EB">
        <w:rPr>
          <w:rFonts w:cstheme="minorHAnsi"/>
          <w:color w:val="404040" w:themeColor="text1" w:themeTint="BF"/>
          <w:sz w:val="24"/>
          <w:szCs w:val="24"/>
        </w:rPr>
        <w:t xml:space="preserve"> </w:t>
      </w:r>
      <w:r w:rsidR="005F39C5" w:rsidRPr="000035EB">
        <w:rPr>
          <w:rFonts w:cstheme="minorHAnsi"/>
          <w:color w:val="404040" w:themeColor="text1" w:themeTint="BF"/>
          <w:sz w:val="24"/>
          <w:szCs w:val="24"/>
        </w:rPr>
        <w:t xml:space="preserve">an investigation. </w:t>
      </w:r>
      <w:r w:rsidR="00077792" w:rsidRPr="00B024BA">
        <w:rPr>
          <w:rFonts w:cstheme="minorHAnsi"/>
          <w:color w:val="404040" w:themeColor="text1" w:themeTint="BF"/>
          <w:sz w:val="24"/>
          <w:szCs w:val="24"/>
        </w:rPr>
        <w:t xml:space="preserve">You </w:t>
      </w:r>
      <w:r w:rsidR="000035EB" w:rsidRPr="00B024BA">
        <w:rPr>
          <w:rFonts w:cstheme="minorHAnsi"/>
          <w:color w:val="404040" w:themeColor="text1" w:themeTint="BF"/>
          <w:sz w:val="24"/>
          <w:szCs w:val="24"/>
        </w:rPr>
        <w:t>must</w:t>
      </w:r>
      <w:r w:rsidR="00077792" w:rsidRPr="00B024BA">
        <w:rPr>
          <w:rFonts w:cstheme="minorHAnsi"/>
          <w:color w:val="404040" w:themeColor="text1" w:themeTint="BF"/>
          <w:sz w:val="24"/>
          <w:szCs w:val="24"/>
        </w:rPr>
        <w:t xml:space="preserve"> comply with the investigator and the relevant processes during an investigation</w:t>
      </w:r>
      <w:r w:rsidR="006A56A9" w:rsidRPr="000035EB">
        <w:rPr>
          <w:rFonts w:cstheme="minorHAnsi"/>
          <w:color w:val="404040" w:themeColor="text1" w:themeTint="BF"/>
          <w:sz w:val="24"/>
          <w:szCs w:val="24"/>
        </w:rPr>
        <w:t>.</w:t>
      </w:r>
    </w:p>
    <w:p w14:paraId="1062383F" w14:textId="77777777" w:rsidR="000035EB" w:rsidRPr="00B024BA" w:rsidRDefault="000035EB" w:rsidP="00B024BA">
      <w:pPr>
        <w:pStyle w:val="AABodyText"/>
        <w:spacing w:before="120" w:after="120" w:line="276" w:lineRule="auto"/>
        <w:ind w:right="102"/>
        <w:jc w:val="both"/>
        <w:rPr>
          <w:rFonts w:asciiTheme="minorHAnsi" w:hAnsiTheme="minorHAnsi" w:cstheme="minorHAnsi"/>
          <w:color w:val="404040" w:themeColor="text1" w:themeTint="BF"/>
          <w:sz w:val="24"/>
          <w:szCs w:val="24"/>
          <w:lang w:val="en-AU"/>
        </w:rPr>
      </w:pPr>
    </w:p>
    <w:p w14:paraId="02124BA9" w14:textId="54EFD8EF" w:rsidR="000D327F" w:rsidRPr="00F87471" w:rsidRDefault="000D327F" w:rsidP="00B024BA">
      <w:pPr>
        <w:pStyle w:val="AABodyText"/>
        <w:spacing w:before="120" w:after="120" w:line="276" w:lineRule="auto"/>
        <w:ind w:right="102"/>
        <w:jc w:val="both"/>
        <w:rPr>
          <w:rFonts w:asciiTheme="minorHAnsi" w:hAnsiTheme="minorHAnsi" w:cstheme="minorHAnsi"/>
          <w:b/>
          <w:bCs/>
          <w:color w:val="404040" w:themeColor="text1" w:themeTint="BF"/>
          <w:sz w:val="24"/>
          <w:szCs w:val="24"/>
          <w:lang w:val="en-AU"/>
        </w:rPr>
      </w:pPr>
      <w:r w:rsidRPr="00F87471">
        <w:rPr>
          <w:rFonts w:asciiTheme="minorHAnsi" w:hAnsiTheme="minorHAnsi" w:cstheme="minorHAnsi"/>
          <w:b/>
          <w:bCs/>
          <w:color w:val="404040" w:themeColor="text1" w:themeTint="BF"/>
          <w:sz w:val="24"/>
          <w:szCs w:val="24"/>
          <w:lang w:val="en-AU"/>
        </w:rPr>
        <w:t>Dignity of Risk and Duty of Care</w:t>
      </w:r>
    </w:p>
    <w:p w14:paraId="61CC8B9B" w14:textId="33914625" w:rsidR="00ED040E" w:rsidRDefault="00EE7E65"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 xml:space="preserve">Noncompliance to </w:t>
      </w:r>
      <w:r w:rsidR="00077792">
        <w:rPr>
          <w:rFonts w:asciiTheme="minorHAnsi" w:hAnsiTheme="minorHAnsi" w:cstheme="minorHAnsi"/>
          <w:i w:val="0"/>
          <w:color w:val="404040" w:themeColor="text1" w:themeTint="BF"/>
          <w:sz w:val="24"/>
          <w:szCs w:val="24"/>
        </w:rPr>
        <w:t xml:space="preserve">the </w:t>
      </w:r>
      <w:r>
        <w:rPr>
          <w:rFonts w:asciiTheme="minorHAnsi" w:hAnsiTheme="minorHAnsi" w:cstheme="minorHAnsi"/>
          <w:i w:val="0"/>
          <w:color w:val="404040" w:themeColor="text1" w:themeTint="BF"/>
          <w:sz w:val="24"/>
          <w:szCs w:val="24"/>
        </w:rPr>
        <w:t>duty of care constitutes negligence</w:t>
      </w:r>
      <w:r w:rsidR="002528AE">
        <w:rPr>
          <w:rFonts w:asciiTheme="minorHAnsi" w:hAnsiTheme="minorHAnsi" w:cstheme="minorHAnsi"/>
          <w:i w:val="0"/>
          <w:color w:val="404040" w:themeColor="text1" w:themeTint="BF"/>
          <w:sz w:val="24"/>
          <w:szCs w:val="24"/>
        </w:rPr>
        <w:t xml:space="preserve">. </w:t>
      </w:r>
      <w:r w:rsidR="00ED040E">
        <w:rPr>
          <w:rFonts w:asciiTheme="minorHAnsi" w:hAnsiTheme="minorHAnsi" w:cstheme="minorHAnsi"/>
          <w:i w:val="0"/>
          <w:color w:val="404040" w:themeColor="text1" w:themeTint="BF"/>
          <w:sz w:val="24"/>
          <w:szCs w:val="24"/>
        </w:rPr>
        <w:t xml:space="preserve">Negligence may </w:t>
      </w:r>
      <w:r w:rsidR="00ED040E" w:rsidRPr="00666286">
        <w:rPr>
          <w:rFonts w:asciiTheme="minorHAnsi" w:hAnsiTheme="minorHAnsi" w:cstheme="minorHAnsi"/>
          <w:i w:val="0"/>
          <w:color w:val="404040" w:themeColor="text1" w:themeTint="BF"/>
          <w:sz w:val="24"/>
          <w:szCs w:val="24"/>
        </w:rPr>
        <w:t xml:space="preserve">result </w:t>
      </w:r>
      <w:r w:rsidR="00666286" w:rsidRPr="00B024BA">
        <w:rPr>
          <w:rFonts w:asciiTheme="minorHAnsi" w:hAnsiTheme="minorHAnsi" w:cstheme="minorHAnsi"/>
          <w:i w:val="0"/>
          <w:color w:val="404040" w:themeColor="text1" w:themeTint="BF"/>
          <w:sz w:val="24"/>
          <w:szCs w:val="24"/>
        </w:rPr>
        <w:t>in</w:t>
      </w:r>
      <w:r w:rsidR="00ED040E" w:rsidRPr="00666286">
        <w:rPr>
          <w:rFonts w:asciiTheme="minorHAnsi" w:hAnsiTheme="minorHAnsi" w:cstheme="minorHAnsi"/>
          <w:i w:val="0"/>
          <w:color w:val="404040" w:themeColor="text1" w:themeTint="BF"/>
          <w:sz w:val="24"/>
          <w:szCs w:val="24"/>
        </w:rPr>
        <w:t>:</w:t>
      </w:r>
    </w:p>
    <w:p w14:paraId="6907AC87" w14:textId="203AE898" w:rsidR="00802AF7" w:rsidRDefault="00802AF7" w:rsidP="00B024BA">
      <w:pPr>
        <w:pStyle w:val="AAAnswerText"/>
        <w:spacing w:before="120" w:after="120" w:line="276" w:lineRule="auto"/>
        <w:ind w:right="102"/>
        <w:jc w:val="both"/>
        <w:rPr>
          <w:highlight w:val="cyan"/>
        </w:rPr>
      </w:pPr>
      <w:r>
        <w:rPr>
          <w:rFonts w:cstheme="minorHAnsi"/>
          <w:noProof/>
          <w:color w:val="404040" w:themeColor="text1" w:themeTint="BF"/>
          <w:sz w:val="24"/>
          <w:szCs w:val="24"/>
          <w:lang w:eastAsia="en-PH"/>
        </w:rPr>
        <w:drawing>
          <wp:inline distT="0" distB="0" distL="0" distR="0" wp14:anchorId="252737AA" wp14:editId="019F1AFA">
            <wp:extent cx="5665470" cy="1371600"/>
            <wp:effectExtent l="38100" t="19050" r="11430" b="57150"/>
            <wp:docPr id="876719941" name="Diagram 8767199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0" r:lo="rId341" r:qs="rId342" r:cs="rId343"/>
              </a:graphicData>
            </a:graphic>
          </wp:inline>
        </w:drawing>
      </w:r>
    </w:p>
    <w:p w14:paraId="6F886A9F" w14:textId="52C370EC" w:rsidR="000D327F" w:rsidRDefault="00CF122A"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B024BA">
        <w:rPr>
          <w:rFonts w:asciiTheme="minorHAnsi" w:hAnsiTheme="minorHAnsi" w:cstheme="minorHAnsi"/>
          <w:i w:val="0"/>
          <w:color w:val="404040" w:themeColor="text1" w:themeTint="BF"/>
          <w:sz w:val="24"/>
          <w:szCs w:val="24"/>
        </w:rPr>
        <w:lastRenderedPageBreak/>
        <w:t>C</w:t>
      </w:r>
      <w:r w:rsidR="000D327F" w:rsidRPr="00B024BA">
        <w:rPr>
          <w:rFonts w:asciiTheme="minorHAnsi" w:hAnsiTheme="minorHAnsi" w:cstheme="minorHAnsi"/>
          <w:i w:val="0"/>
          <w:color w:val="404040" w:themeColor="text1" w:themeTint="BF"/>
          <w:sz w:val="24"/>
          <w:szCs w:val="24"/>
        </w:rPr>
        <w:t xml:space="preserve">ourts and </w:t>
      </w:r>
      <w:r w:rsidR="00077792" w:rsidRPr="00B024BA">
        <w:rPr>
          <w:rFonts w:asciiTheme="minorHAnsi" w:hAnsiTheme="minorHAnsi" w:cstheme="minorHAnsi"/>
          <w:i w:val="0"/>
          <w:color w:val="404040" w:themeColor="text1" w:themeTint="BF"/>
          <w:sz w:val="24"/>
          <w:szCs w:val="24"/>
        </w:rPr>
        <w:t>negligence law</w:t>
      </w:r>
      <w:r w:rsidR="000D327F" w:rsidRPr="00B024BA">
        <w:rPr>
          <w:rFonts w:asciiTheme="minorHAnsi" w:hAnsiTheme="minorHAnsi" w:cstheme="minorHAnsi"/>
          <w:i w:val="0"/>
          <w:color w:val="404040" w:themeColor="text1" w:themeTint="BF"/>
          <w:sz w:val="24"/>
          <w:szCs w:val="24"/>
        </w:rPr>
        <w:t xml:space="preserve"> do not expect workers to shield their clients from all possible risks.</w:t>
      </w:r>
      <w:r w:rsidR="000D327F" w:rsidRPr="000035EB">
        <w:rPr>
          <w:rFonts w:asciiTheme="minorHAnsi" w:hAnsiTheme="minorHAnsi" w:cstheme="minorHAnsi"/>
          <w:i w:val="0"/>
          <w:color w:val="404040" w:themeColor="text1" w:themeTint="BF"/>
          <w:sz w:val="24"/>
          <w:szCs w:val="24"/>
        </w:rPr>
        <w:t xml:space="preserve"> </w:t>
      </w:r>
      <w:r w:rsidR="000035EB">
        <w:rPr>
          <w:rFonts w:asciiTheme="minorHAnsi" w:hAnsiTheme="minorHAnsi" w:cstheme="minorHAnsi"/>
          <w:i w:val="0"/>
          <w:color w:val="404040" w:themeColor="text1" w:themeTint="BF"/>
          <w:sz w:val="24"/>
          <w:szCs w:val="24"/>
        </w:rPr>
        <w:t>Instead, they hope workers</w:t>
      </w:r>
      <w:r w:rsidR="000D327F" w:rsidRPr="000035EB">
        <w:rPr>
          <w:rFonts w:asciiTheme="minorHAnsi" w:hAnsiTheme="minorHAnsi" w:cstheme="minorHAnsi"/>
          <w:i w:val="0"/>
          <w:color w:val="404040" w:themeColor="text1" w:themeTint="BF"/>
          <w:sz w:val="24"/>
          <w:szCs w:val="24"/>
        </w:rPr>
        <w:t xml:space="preserve"> take reasonable care (to be sensible and cautious) in their work. </w:t>
      </w:r>
      <w:r w:rsidR="00521CFD" w:rsidRPr="000035EB">
        <w:rPr>
          <w:rFonts w:asciiTheme="minorHAnsi" w:hAnsiTheme="minorHAnsi" w:cstheme="minorHAnsi"/>
          <w:i w:val="0"/>
          <w:color w:val="404040" w:themeColor="text1" w:themeTint="BF"/>
          <w:sz w:val="24"/>
          <w:szCs w:val="24"/>
        </w:rPr>
        <w:t xml:space="preserve">They also expect workers to value the client’s dignity of risks. </w:t>
      </w:r>
      <w:r w:rsidR="00BD59F7" w:rsidRPr="000035EB">
        <w:rPr>
          <w:rFonts w:asciiTheme="minorHAnsi" w:hAnsiTheme="minorHAnsi" w:cstheme="minorHAnsi"/>
          <w:i w:val="0"/>
          <w:color w:val="404040" w:themeColor="text1" w:themeTint="BF"/>
          <w:sz w:val="24"/>
          <w:szCs w:val="24"/>
        </w:rPr>
        <w:t xml:space="preserve">There are also consequences if </w:t>
      </w:r>
      <w:r w:rsidR="00077792" w:rsidRPr="000035EB">
        <w:rPr>
          <w:rFonts w:asciiTheme="minorHAnsi" w:hAnsiTheme="minorHAnsi" w:cstheme="minorHAnsi"/>
          <w:i w:val="0"/>
          <w:color w:val="404040" w:themeColor="text1" w:themeTint="BF"/>
          <w:sz w:val="24"/>
          <w:szCs w:val="24"/>
        </w:rPr>
        <w:t xml:space="preserve">the </w:t>
      </w:r>
      <w:r w:rsidR="00BD59F7" w:rsidRPr="000035EB">
        <w:rPr>
          <w:rFonts w:asciiTheme="minorHAnsi" w:hAnsiTheme="minorHAnsi" w:cstheme="minorHAnsi"/>
          <w:i w:val="0"/>
          <w:color w:val="404040" w:themeColor="text1" w:themeTint="BF"/>
          <w:sz w:val="24"/>
          <w:szCs w:val="24"/>
        </w:rPr>
        <w:t xml:space="preserve">dignity of risk is ignored. </w:t>
      </w:r>
      <w:r w:rsidR="002E5D04" w:rsidRPr="002E5D04">
        <w:rPr>
          <w:rFonts w:asciiTheme="minorHAnsi" w:hAnsiTheme="minorHAnsi" w:cstheme="minorHAnsi"/>
          <w:i w:val="0"/>
          <w:color w:val="404040" w:themeColor="text1" w:themeTint="BF"/>
          <w:sz w:val="24"/>
          <w:szCs w:val="24"/>
        </w:rPr>
        <w:t>Clients’ health and well-being may be put at risk. Individual workers and the organisation may be held liable for injuries or harm caused to clients because of neglect, the use of unsafe practices, performing actions that are not aligned with relevant standards and other offenses</w:t>
      </w:r>
      <w:r w:rsidR="002E5D04">
        <w:rPr>
          <w:rFonts w:asciiTheme="minorHAnsi" w:hAnsiTheme="minorHAnsi" w:cstheme="minorHAnsi"/>
          <w:i w:val="0"/>
          <w:color w:val="404040" w:themeColor="text1" w:themeTint="BF"/>
          <w:sz w:val="24"/>
          <w:szCs w:val="24"/>
        </w:rPr>
        <w:t xml:space="preserve">. </w:t>
      </w:r>
      <w:r w:rsidR="000D327F" w:rsidRPr="000035EB">
        <w:rPr>
          <w:rFonts w:asciiTheme="minorHAnsi" w:hAnsiTheme="minorHAnsi" w:cstheme="minorHAnsi"/>
          <w:i w:val="0"/>
          <w:color w:val="404040" w:themeColor="text1" w:themeTint="BF"/>
          <w:sz w:val="24"/>
          <w:szCs w:val="24"/>
        </w:rPr>
        <w:t xml:space="preserve">Breaching dignity of risk </w:t>
      </w:r>
      <w:r w:rsidR="002E5D04">
        <w:rPr>
          <w:rFonts w:asciiTheme="minorHAnsi" w:hAnsiTheme="minorHAnsi" w:cstheme="minorHAnsi"/>
          <w:i w:val="0"/>
          <w:color w:val="404040" w:themeColor="text1" w:themeTint="BF"/>
          <w:sz w:val="24"/>
          <w:szCs w:val="24"/>
        </w:rPr>
        <w:t xml:space="preserve">and duty of care </w:t>
      </w:r>
      <w:r w:rsidR="000D327F" w:rsidRPr="000035EB">
        <w:rPr>
          <w:rFonts w:asciiTheme="minorHAnsi" w:hAnsiTheme="minorHAnsi" w:cstheme="minorHAnsi"/>
          <w:i w:val="0"/>
          <w:color w:val="404040" w:themeColor="text1" w:themeTint="BF"/>
          <w:sz w:val="24"/>
          <w:szCs w:val="24"/>
        </w:rPr>
        <w:t xml:space="preserve">may </w:t>
      </w:r>
      <w:r w:rsidR="002E5D04">
        <w:rPr>
          <w:rFonts w:asciiTheme="minorHAnsi" w:hAnsiTheme="minorHAnsi" w:cstheme="minorHAnsi"/>
          <w:i w:val="0"/>
          <w:color w:val="404040" w:themeColor="text1" w:themeTint="BF"/>
          <w:sz w:val="24"/>
          <w:szCs w:val="24"/>
        </w:rPr>
        <w:t xml:space="preserve">also </w:t>
      </w:r>
      <w:r w:rsidR="000D327F" w:rsidRPr="000035EB">
        <w:rPr>
          <w:rFonts w:asciiTheme="minorHAnsi" w:hAnsiTheme="minorHAnsi" w:cstheme="minorHAnsi"/>
          <w:i w:val="0"/>
          <w:color w:val="404040" w:themeColor="text1" w:themeTint="BF"/>
          <w:sz w:val="24"/>
          <w:szCs w:val="24"/>
        </w:rPr>
        <w:t>lead to</w:t>
      </w:r>
      <w:r w:rsidR="00752156" w:rsidRPr="000035EB">
        <w:rPr>
          <w:rFonts w:asciiTheme="minorHAnsi" w:hAnsiTheme="minorHAnsi" w:cstheme="minorHAnsi"/>
          <w:i w:val="0"/>
          <w:color w:val="404040" w:themeColor="text1" w:themeTint="BF"/>
          <w:sz w:val="24"/>
          <w:szCs w:val="24"/>
        </w:rPr>
        <w:t>:</w:t>
      </w:r>
    </w:p>
    <w:p w14:paraId="6B4DEBDF" w14:textId="20BA20CD" w:rsidR="000D327F" w:rsidRPr="00B024BA" w:rsidRDefault="000D327F" w:rsidP="00A8792A">
      <w:pPr>
        <w:pStyle w:val="AAAnswerText"/>
        <w:numPr>
          <w:ilvl w:val="0"/>
          <w:numId w:val="29"/>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B024BA">
        <w:rPr>
          <w:rFonts w:asciiTheme="minorHAnsi" w:hAnsiTheme="minorHAnsi" w:cstheme="minorHAnsi"/>
          <w:i w:val="0"/>
          <w:color w:val="404040" w:themeColor="text1" w:themeTint="BF"/>
          <w:sz w:val="24"/>
          <w:szCs w:val="24"/>
        </w:rPr>
        <w:t xml:space="preserve">the client not achieving </w:t>
      </w:r>
      <w:r w:rsidR="00EE1289" w:rsidRPr="00B024BA">
        <w:rPr>
          <w:rFonts w:asciiTheme="minorHAnsi" w:hAnsiTheme="minorHAnsi" w:cstheme="minorHAnsi"/>
          <w:i w:val="0"/>
          <w:color w:val="404040" w:themeColor="text1" w:themeTint="BF"/>
          <w:sz w:val="24"/>
          <w:szCs w:val="24"/>
        </w:rPr>
        <w:t xml:space="preserve">their </w:t>
      </w:r>
      <w:r w:rsidRPr="00B024BA">
        <w:rPr>
          <w:rFonts w:asciiTheme="minorHAnsi" w:hAnsiTheme="minorHAnsi" w:cstheme="minorHAnsi"/>
          <w:i w:val="0"/>
          <w:color w:val="404040" w:themeColor="text1" w:themeTint="BF"/>
          <w:sz w:val="24"/>
          <w:szCs w:val="24"/>
        </w:rPr>
        <w:t>full potential</w:t>
      </w:r>
    </w:p>
    <w:p w14:paraId="53D46929" w14:textId="77777777" w:rsidR="004143DE" w:rsidRDefault="00EE1289" w:rsidP="00A8792A">
      <w:pPr>
        <w:pStyle w:val="AAAnswerText"/>
        <w:numPr>
          <w:ilvl w:val="0"/>
          <w:numId w:val="29"/>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B024BA">
        <w:rPr>
          <w:rFonts w:asciiTheme="minorHAnsi" w:hAnsiTheme="minorHAnsi" w:cstheme="minorHAnsi"/>
          <w:i w:val="0"/>
          <w:color w:val="404040" w:themeColor="text1" w:themeTint="BF"/>
          <w:sz w:val="24"/>
          <w:szCs w:val="24"/>
        </w:rPr>
        <w:t>affec</w:t>
      </w:r>
      <w:r w:rsidR="004143DE" w:rsidRPr="00B024BA">
        <w:rPr>
          <w:rFonts w:asciiTheme="minorHAnsi" w:hAnsiTheme="minorHAnsi" w:cstheme="minorHAnsi"/>
          <w:i w:val="0"/>
          <w:color w:val="404040" w:themeColor="text1" w:themeTint="BF"/>
          <w:sz w:val="24"/>
          <w:szCs w:val="24"/>
        </w:rPr>
        <w:t>ted self-esteem and confidence</w:t>
      </w:r>
    </w:p>
    <w:p w14:paraId="148ED339" w14:textId="34B9911B" w:rsidR="009F2509" w:rsidRDefault="0066497E" w:rsidP="00A8792A">
      <w:pPr>
        <w:pStyle w:val="AAAnswerText"/>
        <w:numPr>
          <w:ilvl w:val="0"/>
          <w:numId w:val="29"/>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affected motivation</w:t>
      </w:r>
    </w:p>
    <w:p w14:paraId="07099BDA" w14:textId="37C449E7" w:rsidR="0066497E" w:rsidRPr="00B024BA" w:rsidRDefault="0066497E" w:rsidP="00A8792A">
      <w:pPr>
        <w:pStyle w:val="AAAnswerText"/>
        <w:numPr>
          <w:ilvl w:val="0"/>
          <w:numId w:val="29"/>
        </w:numPr>
        <w:spacing w:before="120" w:after="120" w:line="276" w:lineRule="auto"/>
        <w:ind w:left="714" w:right="102" w:hanging="357"/>
        <w:jc w:val="both"/>
        <w:rPr>
          <w:rFonts w:asciiTheme="minorHAnsi" w:hAnsiTheme="minorHAnsi" w:cstheme="minorHAnsi"/>
          <w:i w:val="0"/>
          <w:color w:val="404040" w:themeColor="text1" w:themeTint="BF"/>
          <w:sz w:val="24"/>
          <w:szCs w:val="24"/>
        </w:rPr>
      </w:pPr>
      <w:proofErr w:type="spellStart"/>
      <w:r>
        <w:rPr>
          <w:rFonts w:asciiTheme="minorHAnsi" w:hAnsiTheme="minorHAnsi" w:cstheme="minorHAnsi"/>
          <w:i w:val="0"/>
          <w:color w:val="404040" w:themeColor="text1" w:themeTint="BF"/>
          <w:sz w:val="24"/>
          <w:szCs w:val="24"/>
        </w:rPr>
        <w:t>lose</w:t>
      </w:r>
      <w:proofErr w:type="spellEnd"/>
      <w:r>
        <w:rPr>
          <w:rFonts w:asciiTheme="minorHAnsi" w:hAnsiTheme="minorHAnsi" w:cstheme="minorHAnsi"/>
          <w:i w:val="0"/>
          <w:color w:val="404040" w:themeColor="text1" w:themeTint="BF"/>
          <w:sz w:val="24"/>
          <w:szCs w:val="24"/>
        </w:rPr>
        <w:t xml:space="preserve"> of interest in daily activities</w:t>
      </w:r>
    </w:p>
    <w:p w14:paraId="37CC4A36" w14:textId="77777777" w:rsidR="004143DE" w:rsidRDefault="004143DE" w:rsidP="00A8792A">
      <w:pPr>
        <w:pStyle w:val="AAAnswerText"/>
        <w:numPr>
          <w:ilvl w:val="0"/>
          <w:numId w:val="29"/>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B024BA">
        <w:rPr>
          <w:rFonts w:asciiTheme="minorHAnsi" w:hAnsiTheme="minorHAnsi" w:cstheme="minorHAnsi"/>
          <w:i w:val="0"/>
          <w:color w:val="404040" w:themeColor="text1" w:themeTint="BF"/>
          <w:sz w:val="24"/>
          <w:szCs w:val="24"/>
        </w:rPr>
        <w:t>negative stereotypes</w:t>
      </w:r>
    </w:p>
    <w:p w14:paraId="384D1421" w14:textId="542542F2" w:rsidR="006143BB" w:rsidRDefault="006143BB" w:rsidP="00A8792A">
      <w:pPr>
        <w:pStyle w:val="AAAnswerText"/>
        <w:numPr>
          <w:ilvl w:val="0"/>
          <w:numId w:val="29"/>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adverse effects on the client’s quality of life.</w:t>
      </w:r>
    </w:p>
    <w:p w14:paraId="3E5A36B3" w14:textId="77777777" w:rsidR="00D02E9F" w:rsidRDefault="00D02E9F" w:rsidP="00B024BA">
      <w:pPr>
        <w:pStyle w:val="AAAnswerText"/>
        <w:spacing w:before="120" w:after="120" w:line="276" w:lineRule="auto"/>
        <w:ind w:right="102"/>
        <w:jc w:val="both"/>
        <w:rPr>
          <w:rFonts w:asciiTheme="minorHAnsi" w:hAnsiTheme="minorHAnsi" w:cstheme="minorHAnsi"/>
          <w:b/>
          <w:i w:val="0"/>
          <w:color w:val="404040" w:themeColor="text1" w:themeTint="BF"/>
          <w:sz w:val="24"/>
          <w:szCs w:val="24"/>
        </w:rPr>
      </w:pPr>
    </w:p>
    <w:p w14:paraId="0D654B9C" w14:textId="7871BC85" w:rsidR="000D327F" w:rsidRPr="00B024BA" w:rsidRDefault="000D327F" w:rsidP="00B024BA">
      <w:pPr>
        <w:pStyle w:val="AAAnswerText"/>
        <w:spacing w:before="120" w:after="120" w:line="276" w:lineRule="auto"/>
        <w:ind w:right="102"/>
        <w:jc w:val="both"/>
        <w:rPr>
          <w:rFonts w:asciiTheme="minorHAnsi" w:hAnsiTheme="minorHAnsi" w:cstheme="minorHAnsi"/>
          <w:b/>
          <w:i w:val="0"/>
          <w:color w:val="404040" w:themeColor="text1" w:themeTint="BF"/>
          <w:sz w:val="24"/>
          <w:szCs w:val="24"/>
        </w:rPr>
      </w:pPr>
      <w:r w:rsidRPr="00B024BA">
        <w:rPr>
          <w:rFonts w:asciiTheme="minorHAnsi" w:hAnsiTheme="minorHAnsi" w:cstheme="minorHAnsi"/>
          <w:b/>
          <w:i w:val="0"/>
          <w:color w:val="404040" w:themeColor="text1" w:themeTint="BF"/>
          <w:sz w:val="24"/>
          <w:szCs w:val="24"/>
        </w:rPr>
        <w:t>Human Rights</w:t>
      </w:r>
    </w:p>
    <w:p w14:paraId="2A82752D" w14:textId="74C31F31" w:rsidR="00BA004A" w:rsidRDefault="00BA004A" w:rsidP="00B024BA">
      <w:pPr>
        <w:pStyle w:val="AABodyText"/>
        <w:spacing w:before="120" w:after="120" w:line="276" w:lineRule="auto"/>
        <w:ind w:right="102"/>
        <w:jc w:val="both"/>
        <w:rPr>
          <w:rFonts w:asciiTheme="minorHAnsi" w:hAnsiTheme="minorHAnsi" w:cstheme="minorHAnsi"/>
          <w:color w:val="404040" w:themeColor="text1" w:themeTint="BF"/>
          <w:sz w:val="24"/>
          <w:szCs w:val="24"/>
        </w:rPr>
      </w:pPr>
      <w:r w:rsidRPr="00BA004A">
        <w:rPr>
          <w:rFonts w:asciiTheme="minorHAnsi" w:hAnsiTheme="minorHAnsi" w:cstheme="minorHAnsi"/>
          <w:color w:val="404040" w:themeColor="text1" w:themeTint="BF"/>
          <w:sz w:val="24"/>
          <w:szCs w:val="24"/>
        </w:rPr>
        <w:t>A breach of this consideration is a breach of human rights. It is thus subject to intervention and investigation by the Australian human Rights Committee. Clients whose freedom of speech and expression is denied may become frustrated or uninterested in cooperating with workers who do not respect their ideas and opinions.</w:t>
      </w:r>
    </w:p>
    <w:p w14:paraId="037A1F1A" w14:textId="0742D8C3" w:rsidR="00AB7E74" w:rsidRDefault="00A742E6" w:rsidP="00B024BA">
      <w:pPr>
        <w:pStyle w:val="AABodyText"/>
        <w:spacing w:before="120" w:after="120" w:line="276" w:lineRule="auto"/>
        <w:ind w:right="102"/>
        <w:jc w:val="both"/>
        <w:rPr>
          <w:rFonts w:asciiTheme="minorHAnsi" w:hAnsiTheme="minorHAnsi" w:cstheme="minorHAnsi"/>
          <w:color w:val="404040" w:themeColor="text1" w:themeTint="BF"/>
          <w:sz w:val="24"/>
          <w:szCs w:val="24"/>
        </w:rPr>
      </w:pPr>
      <w:r w:rsidRPr="00B024BA">
        <w:rPr>
          <w:rFonts w:asciiTheme="minorHAnsi" w:hAnsiTheme="minorHAnsi" w:cstheme="minorHAnsi"/>
          <w:color w:val="404040" w:themeColor="text1" w:themeTint="BF"/>
          <w:sz w:val="24"/>
          <w:szCs w:val="24"/>
        </w:rPr>
        <w:t xml:space="preserve">Human rights </w:t>
      </w:r>
      <w:r w:rsidRPr="000035EB">
        <w:rPr>
          <w:rFonts w:asciiTheme="minorHAnsi" w:hAnsiTheme="minorHAnsi" w:cstheme="minorHAnsi"/>
          <w:color w:val="404040" w:themeColor="text1" w:themeTint="BF"/>
          <w:sz w:val="24"/>
          <w:szCs w:val="24"/>
        </w:rPr>
        <w:t>violation</w:t>
      </w:r>
      <w:r w:rsidR="00F0712B" w:rsidRPr="000035EB">
        <w:rPr>
          <w:rFonts w:asciiTheme="minorHAnsi" w:hAnsiTheme="minorHAnsi" w:cstheme="minorHAnsi"/>
          <w:color w:val="404040" w:themeColor="text1" w:themeTint="BF"/>
          <w:sz w:val="24"/>
          <w:szCs w:val="24"/>
        </w:rPr>
        <w:t>s</w:t>
      </w:r>
      <w:r w:rsidRPr="00B024BA">
        <w:rPr>
          <w:rFonts w:asciiTheme="minorHAnsi" w:hAnsiTheme="minorHAnsi" w:cstheme="minorHAnsi"/>
          <w:color w:val="404040" w:themeColor="text1" w:themeTint="BF"/>
          <w:sz w:val="24"/>
          <w:szCs w:val="24"/>
        </w:rPr>
        <w:t xml:space="preserve"> </w:t>
      </w:r>
      <w:r w:rsidR="00592828" w:rsidRPr="00B024BA">
        <w:rPr>
          <w:rFonts w:asciiTheme="minorHAnsi" w:hAnsiTheme="minorHAnsi" w:cstheme="minorHAnsi"/>
          <w:color w:val="404040" w:themeColor="text1" w:themeTint="BF"/>
          <w:sz w:val="24"/>
          <w:szCs w:val="24"/>
        </w:rPr>
        <w:t xml:space="preserve">may </w:t>
      </w:r>
      <w:r w:rsidR="00D67E1A" w:rsidRPr="00B024BA">
        <w:rPr>
          <w:rFonts w:asciiTheme="minorHAnsi" w:hAnsiTheme="minorHAnsi" w:cstheme="minorHAnsi"/>
          <w:color w:val="404040" w:themeColor="text1" w:themeTint="BF"/>
          <w:sz w:val="24"/>
          <w:szCs w:val="24"/>
        </w:rPr>
        <w:t>take any of the following forms</w:t>
      </w:r>
      <w:r w:rsidRPr="00B024BA">
        <w:rPr>
          <w:rFonts w:asciiTheme="minorHAnsi" w:hAnsiTheme="minorHAnsi" w:cstheme="minorHAnsi"/>
          <w:color w:val="404040" w:themeColor="text1" w:themeTint="BF"/>
          <w:sz w:val="24"/>
          <w:szCs w:val="24"/>
        </w:rPr>
        <w:t>:</w:t>
      </w:r>
    </w:p>
    <w:p w14:paraId="321497E1" w14:textId="0E9EB077" w:rsidR="00D02E9F" w:rsidRPr="00B024BA" w:rsidRDefault="00D02E9F" w:rsidP="00B024BA">
      <w:pPr>
        <w:pStyle w:val="AABodyText"/>
        <w:spacing w:before="120" w:after="120" w:line="276" w:lineRule="auto"/>
        <w:ind w:right="102"/>
        <w:jc w:val="both"/>
        <w:rPr>
          <w:rFonts w:asciiTheme="minorHAnsi" w:hAnsiTheme="minorHAnsi" w:cstheme="minorHAnsi"/>
          <w:color w:val="404040" w:themeColor="text1" w:themeTint="BF"/>
          <w:sz w:val="24"/>
          <w:szCs w:val="24"/>
        </w:rPr>
      </w:pPr>
      <w:r>
        <w:rPr>
          <w:rFonts w:asciiTheme="minorHAnsi" w:hAnsiTheme="minorHAnsi" w:cstheme="minorHAnsi"/>
          <w:noProof/>
          <w:color w:val="404040" w:themeColor="text1" w:themeTint="BF"/>
          <w:sz w:val="24"/>
          <w:szCs w:val="24"/>
        </w:rPr>
        <w:drawing>
          <wp:inline distT="0" distB="0" distL="0" distR="0" wp14:anchorId="78E479E7" wp14:editId="736165D2">
            <wp:extent cx="5486400" cy="1200150"/>
            <wp:effectExtent l="0" t="19050" r="19050" b="38100"/>
            <wp:docPr id="1280024598" name="Diagram 128002459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5" r:lo="rId346" r:qs="rId347" r:cs="rId348"/>
              </a:graphicData>
            </a:graphic>
          </wp:inline>
        </w:drawing>
      </w:r>
    </w:p>
    <w:p w14:paraId="7DEED7FD" w14:textId="221F0063" w:rsidR="00592828" w:rsidRPr="00B024BA" w:rsidRDefault="00592828" w:rsidP="00B024BA">
      <w:pPr>
        <w:pStyle w:val="AABodyText"/>
        <w:spacing w:before="120" w:after="120" w:line="276" w:lineRule="auto"/>
        <w:ind w:right="102"/>
        <w:jc w:val="both"/>
        <w:rPr>
          <w:rFonts w:asciiTheme="minorHAnsi" w:hAnsiTheme="minorHAnsi" w:cstheme="minorHAnsi"/>
          <w:color w:val="404040" w:themeColor="text1" w:themeTint="BF"/>
          <w:sz w:val="24"/>
          <w:szCs w:val="24"/>
        </w:rPr>
      </w:pPr>
      <w:r w:rsidRPr="00B024BA">
        <w:rPr>
          <w:rFonts w:asciiTheme="minorHAnsi" w:hAnsiTheme="minorHAnsi" w:cstheme="minorHAnsi"/>
          <w:color w:val="404040" w:themeColor="text1" w:themeTint="BF"/>
          <w:sz w:val="24"/>
          <w:szCs w:val="24"/>
        </w:rPr>
        <w:t xml:space="preserve">People who </w:t>
      </w:r>
      <w:r w:rsidR="00F0712B" w:rsidRPr="00B024BA">
        <w:rPr>
          <w:rFonts w:asciiTheme="minorHAnsi" w:hAnsiTheme="minorHAnsi" w:cstheme="minorHAnsi"/>
          <w:color w:val="404040" w:themeColor="text1" w:themeTint="BF"/>
          <w:sz w:val="24"/>
          <w:szCs w:val="24"/>
        </w:rPr>
        <w:t xml:space="preserve">are </w:t>
      </w:r>
      <w:r w:rsidR="001D083B" w:rsidRPr="00B024BA">
        <w:rPr>
          <w:rFonts w:asciiTheme="minorHAnsi" w:hAnsiTheme="minorHAnsi" w:cstheme="minorHAnsi"/>
          <w:color w:val="404040" w:themeColor="text1" w:themeTint="BF"/>
          <w:sz w:val="24"/>
          <w:szCs w:val="24"/>
        </w:rPr>
        <w:t>subjected to</w:t>
      </w:r>
      <w:r w:rsidRPr="00B024BA">
        <w:rPr>
          <w:rFonts w:asciiTheme="minorHAnsi" w:hAnsiTheme="minorHAnsi" w:cstheme="minorHAnsi"/>
          <w:color w:val="404040" w:themeColor="text1" w:themeTint="BF"/>
          <w:sz w:val="24"/>
          <w:szCs w:val="24"/>
        </w:rPr>
        <w:t xml:space="preserve"> </w:t>
      </w:r>
      <w:r w:rsidR="0043407F" w:rsidRPr="00B024BA">
        <w:rPr>
          <w:rFonts w:asciiTheme="minorHAnsi" w:hAnsiTheme="minorHAnsi" w:cstheme="minorHAnsi"/>
          <w:color w:val="404040" w:themeColor="text1" w:themeTint="BF"/>
          <w:sz w:val="24"/>
          <w:szCs w:val="24"/>
        </w:rPr>
        <w:t>these kind</w:t>
      </w:r>
      <w:r w:rsidR="001D083B" w:rsidRPr="00B024BA">
        <w:rPr>
          <w:rFonts w:asciiTheme="minorHAnsi" w:hAnsiTheme="minorHAnsi" w:cstheme="minorHAnsi"/>
          <w:color w:val="404040" w:themeColor="text1" w:themeTint="BF"/>
          <w:sz w:val="24"/>
          <w:szCs w:val="24"/>
        </w:rPr>
        <w:t>s</w:t>
      </w:r>
      <w:r w:rsidR="0043407F" w:rsidRPr="00B024BA">
        <w:rPr>
          <w:rFonts w:asciiTheme="minorHAnsi" w:hAnsiTheme="minorHAnsi" w:cstheme="minorHAnsi"/>
          <w:color w:val="404040" w:themeColor="text1" w:themeTint="BF"/>
          <w:sz w:val="24"/>
          <w:szCs w:val="24"/>
        </w:rPr>
        <w:t xml:space="preserve"> of treatment </w:t>
      </w:r>
      <w:r w:rsidR="009E3E06" w:rsidRPr="00B024BA">
        <w:rPr>
          <w:rFonts w:asciiTheme="minorHAnsi" w:hAnsiTheme="minorHAnsi" w:cstheme="minorHAnsi"/>
          <w:color w:val="404040" w:themeColor="text1" w:themeTint="BF"/>
          <w:sz w:val="24"/>
          <w:szCs w:val="24"/>
        </w:rPr>
        <w:t>may experience negative impacts on</w:t>
      </w:r>
      <w:r w:rsidR="00AB3895" w:rsidRPr="00B024BA">
        <w:rPr>
          <w:rFonts w:asciiTheme="minorHAnsi" w:hAnsiTheme="minorHAnsi" w:cstheme="minorHAnsi"/>
          <w:color w:val="404040" w:themeColor="text1" w:themeTint="BF"/>
          <w:sz w:val="24"/>
          <w:szCs w:val="24"/>
        </w:rPr>
        <w:t xml:space="preserve"> their</w:t>
      </w:r>
      <w:r w:rsidR="009E3E06" w:rsidRPr="00B024BA">
        <w:rPr>
          <w:rFonts w:asciiTheme="minorHAnsi" w:hAnsiTheme="minorHAnsi" w:cstheme="minorHAnsi"/>
          <w:color w:val="404040" w:themeColor="text1" w:themeTint="BF"/>
          <w:sz w:val="24"/>
          <w:szCs w:val="24"/>
        </w:rPr>
        <w:t>:</w:t>
      </w:r>
    </w:p>
    <w:p w14:paraId="1F696958" w14:textId="3690F841" w:rsidR="009E3E06" w:rsidRPr="00B024BA" w:rsidRDefault="009E3E06" w:rsidP="002D1BE0">
      <w:pPr>
        <w:pStyle w:val="AABodyText"/>
        <w:numPr>
          <w:ilvl w:val="0"/>
          <w:numId w:val="107"/>
        </w:numPr>
        <w:spacing w:before="120" w:after="120" w:line="276" w:lineRule="auto"/>
        <w:ind w:left="714" w:right="102" w:hanging="357"/>
        <w:jc w:val="both"/>
        <w:rPr>
          <w:rFonts w:asciiTheme="minorHAnsi" w:hAnsiTheme="minorHAnsi" w:cstheme="minorHAnsi"/>
          <w:color w:val="404040" w:themeColor="text1" w:themeTint="BF"/>
          <w:sz w:val="24"/>
          <w:szCs w:val="24"/>
        </w:rPr>
      </w:pPr>
      <w:r w:rsidRPr="00B024BA">
        <w:rPr>
          <w:rFonts w:asciiTheme="minorHAnsi" w:hAnsiTheme="minorHAnsi" w:cstheme="minorHAnsi"/>
          <w:color w:val="404040" w:themeColor="text1" w:themeTint="BF"/>
          <w:sz w:val="24"/>
          <w:szCs w:val="24"/>
        </w:rPr>
        <w:t>socio</w:t>
      </w:r>
      <w:r w:rsidR="00EE2619" w:rsidRPr="00B024BA">
        <w:rPr>
          <w:rFonts w:asciiTheme="minorHAnsi" w:hAnsiTheme="minorHAnsi" w:cstheme="minorHAnsi"/>
          <w:color w:val="404040" w:themeColor="text1" w:themeTint="BF"/>
          <w:sz w:val="24"/>
          <w:szCs w:val="24"/>
        </w:rPr>
        <w:t>-emotional wellbeing</w:t>
      </w:r>
    </w:p>
    <w:p w14:paraId="656E01E7" w14:textId="4025887B" w:rsidR="00EE2619" w:rsidRPr="00B024BA" w:rsidRDefault="00AB3895" w:rsidP="002D1BE0">
      <w:pPr>
        <w:pStyle w:val="AABodyText"/>
        <w:numPr>
          <w:ilvl w:val="0"/>
          <w:numId w:val="107"/>
        </w:numPr>
        <w:spacing w:before="120" w:after="120" w:line="276" w:lineRule="auto"/>
        <w:ind w:left="714" w:right="102" w:hanging="357"/>
        <w:jc w:val="both"/>
        <w:rPr>
          <w:rFonts w:asciiTheme="minorHAnsi" w:hAnsiTheme="minorHAnsi" w:cstheme="minorHAnsi"/>
          <w:color w:val="404040" w:themeColor="text1" w:themeTint="BF"/>
          <w:sz w:val="24"/>
          <w:szCs w:val="24"/>
        </w:rPr>
      </w:pPr>
      <w:r w:rsidRPr="00B024BA">
        <w:rPr>
          <w:rFonts w:asciiTheme="minorHAnsi" w:hAnsiTheme="minorHAnsi" w:cstheme="minorHAnsi"/>
          <w:color w:val="404040" w:themeColor="text1" w:themeTint="BF"/>
          <w:sz w:val="24"/>
          <w:szCs w:val="24"/>
        </w:rPr>
        <w:t>physical condition</w:t>
      </w:r>
    </w:p>
    <w:p w14:paraId="2289F353" w14:textId="153B2EB5" w:rsidR="00AB3895" w:rsidRPr="00B024BA" w:rsidRDefault="00AB3895" w:rsidP="002D1BE0">
      <w:pPr>
        <w:pStyle w:val="AABodyText"/>
        <w:numPr>
          <w:ilvl w:val="0"/>
          <w:numId w:val="107"/>
        </w:numPr>
        <w:spacing w:before="120" w:after="120" w:line="276" w:lineRule="auto"/>
        <w:ind w:left="714" w:right="102" w:hanging="357"/>
        <w:jc w:val="both"/>
        <w:rPr>
          <w:rFonts w:asciiTheme="minorHAnsi" w:hAnsiTheme="minorHAnsi" w:cstheme="minorHAnsi"/>
          <w:color w:val="404040" w:themeColor="text1" w:themeTint="BF"/>
          <w:sz w:val="24"/>
          <w:szCs w:val="24"/>
        </w:rPr>
      </w:pPr>
      <w:r w:rsidRPr="00B024BA">
        <w:rPr>
          <w:rFonts w:asciiTheme="minorHAnsi" w:hAnsiTheme="minorHAnsi" w:cstheme="minorHAnsi"/>
          <w:color w:val="404040" w:themeColor="text1" w:themeTint="BF"/>
          <w:sz w:val="24"/>
          <w:szCs w:val="24"/>
        </w:rPr>
        <w:t>psychological</w:t>
      </w:r>
      <w:r w:rsidR="004C4975" w:rsidRPr="00B024BA">
        <w:rPr>
          <w:rFonts w:asciiTheme="minorHAnsi" w:hAnsiTheme="minorHAnsi" w:cstheme="minorHAnsi"/>
          <w:color w:val="404040" w:themeColor="text1" w:themeTint="BF"/>
          <w:sz w:val="24"/>
          <w:szCs w:val="24"/>
        </w:rPr>
        <w:t xml:space="preserve"> welfare</w:t>
      </w:r>
      <w:r w:rsidR="000035EB">
        <w:rPr>
          <w:rFonts w:asciiTheme="minorHAnsi" w:hAnsiTheme="minorHAnsi" w:cstheme="minorHAnsi"/>
          <w:color w:val="404040" w:themeColor="text1" w:themeTint="BF"/>
          <w:sz w:val="24"/>
          <w:szCs w:val="24"/>
        </w:rPr>
        <w:t>.</w:t>
      </w:r>
    </w:p>
    <w:p w14:paraId="22970F07" w14:textId="2041D608" w:rsidR="00D02E9F" w:rsidRPr="00D02E9F" w:rsidRDefault="00321F63" w:rsidP="00D02E9F">
      <w:pPr>
        <w:pStyle w:val="AABodyText"/>
        <w:spacing w:before="120" w:after="120" w:line="276" w:lineRule="auto"/>
        <w:ind w:right="102"/>
        <w:jc w:val="both"/>
        <w:rPr>
          <w:rFonts w:asciiTheme="minorHAnsi" w:hAnsiTheme="minorHAnsi" w:cstheme="minorHAnsi"/>
          <w:color w:val="404040" w:themeColor="text1" w:themeTint="BF"/>
          <w:sz w:val="24"/>
          <w:szCs w:val="24"/>
        </w:rPr>
      </w:pPr>
      <w:r w:rsidRPr="00B024BA">
        <w:rPr>
          <w:rFonts w:asciiTheme="minorHAnsi" w:hAnsiTheme="minorHAnsi" w:cstheme="minorHAnsi"/>
          <w:color w:val="404040" w:themeColor="text1" w:themeTint="BF"/>
          <w:sz w:val="24"/>
          <w:szCs w:val="24"/>
        </w:rPr>
        <w:t xml:space="preserve">If </w:t>
      </w:r>
      <w:r w:rsidR="00F863A8" w:rsidRPr="00B024BA">
        <w:rPr>
          <w:rFonts w:asciiTheme="minorHAnsi" w:hAnsiTheme="minorHAnsi" w:cstheme="minorHAnsi"/>
          <w:color w:val="404040" w:themeColor="text1" w:themeTint="BF"/>
          <w:sz w:val="24"/>
          <w:szCs w:val="24"/>
        </w:rPr>
        <w:t xml:space="preserve">a client </w:t>
      </w:r>
      <w:r w:rsidR="00290734" w:rsidRPr="00B024BA">
        <w:rPr>
          <w:rFonts w:asciiTheme="minorHAnsi" w:hAnsiTheme="minorHAnsi" w:cstheme="minorHAnsi"/>
          <w:color w:val="404040" w:themeColor="text1" w:themeTint="BF"/>
          <w:sz w:val="24"/>
          <w:szCs w:val="24"/>
        </w:rPr>
        <w:t xml:space="preserve">experiences human rights violation, they can </w:t>
      </w:r>
      <w:r w:rsidR="00EA038A" w:rsidRPr="00B024BA">
        <w:rPr>
          <w:rFonts w:asciiTheme="minorHAnsi" w:hAnsiTheme="minorHAnsi" w:cstheme="minorHAnsi"/>
          <w:color w:val="404040" w:themeColor="text1" w:themeTint="BF"/>
          <w:sz w:val="24"/>
          <w:szCs w:val="24"/>
        </w:rPr>
        <w:t>file a case</w:t>
      </w:r>
      <w:r w:rsidR="00641384" w:rsidRPr="00B024BA">
        <w:rPr>
          <w:rFonts w:asciiTheme="minorHAnsi" w:hAnsiTheme="minorHAnsi" w:cstheme="minorHAnsi"/>
          <w:color w:val="404040" w:themeColor="text1" w:themeTint="BF"/>
          <w:sz w:val="24"/>
          <w:szCs w:val="24"/>
        </w:rPr>
        <w:t>.</w:t>
      </w:r>
      <w:r w:rsidRPr="00B024BA">
        <w:rPr>
          <w:rFonts w:asciiTheme="minorHAnsi" w:hAnsiTheme="minorHAnsi" w:cstheme="minorHAnsi"/>
          <w:color w:val="404040" w:themeColor="text1" w:themeTint="BF"/>
          <w:sz w:val="24"/>
          <w:szCs w:val="24"/>
        </w:rPr>
        <w:t xml:space="preserve"> </w:t>
      </w:r>
      <w:r w:rsidR="00F96889" w:rsidRPr="00D67E1A">
        <w:rPr>
          <w:rFonts w:asciiTheme="minorHAnsi" w:hAnsiTheme="minorHAnsi" w:cstheme="minorHAnsi"/>
          <w:color w:val="404040" w:themeColor="text1" w:themeTint="BF"/>
          <w:sz w:val="24"/>
          <w:szCs w:val="24"/>
        </w:rPr>
        <w:t xml:space="preserve">The court shall </w:t>
      </w:r>
      <w:r w:rsidR="00EC27E9" w:rsidRPr="00D67E1A">
        <w:rPr>
          <w:rFonts w:asciiTheme="minorHAnsi" w:hAnsiTheme="minorHAnsi" w:cstheme="minorHAnsi"/>
          <w:color w:val="404040" w:themeColor="text1" w:themeTint="BF"/>
          <w:sz w:val="24"/>
          <w:szCs w:val="24"/>
        </w:rPr>
        <w:t>commence legal proceedings.</w:t>
      </w:r>
      <w:r w:rsidR="00D02E9F">
        <w:rPr>
          <w:rFonts w:asciiTheme="minorHAnsi" w:hAnsiTheme="minorHAnsi" w:cstheme="minorHAnsi"/>
          <w:color w:val="404040" w:themeColor="text1" w:themeTint="BF"/>
          <w:sz w:val="24"/>
          <w:szCs w:val="24"/>
        </w:rPr>
        <w:br w:type="page"/>
      </w:r>
    </w:p>
    <w:p w14:paraId="44234557" w14:textId="1B921E1B" w:rsidR="000D327F" w:rsidRPr="00B024BA" w:rsidRDefault="000D327F" w:rsidP="00B024BA">
      <w:pPr>
        <w:pStyle w:val="AABodyText"/>
        <w:spacing w:before="120" w:after="120" w:line="276" w:lineRule="auto"/>
        <w:ind w:right="102"/>
        <w:jc w:val="both"/>
        <w:rPr>
          <w:rFonts w:asciiTheme="minorHAnsi" w:hAnsiTheme="minorHAnsi" w:cstheme="minorHAnsi"/>
          <w:b/>
          <w:color w:val="404040" w:themeColor="text1" w:themeTint="BF"/>
          <w:sz w:val="24"/>
          <w:szCs w:val="24"/>
          <w:lang w:val="en-AU"/>
        </w:rPr>
      </w:pPr>
      <w:r w:rsidRPr="00B024BA">
        <w:rPr>
          <w:rFonts w:asciiTheme="minorHAnsi" w:hAnsiTheme="minorHAnsi" w:cstheme="minorHAnsi"/>
          <w:b/>
          <w:color w:val="404040" w:themeColor="text1" w:themeTint="BF"/>
          <w:sz w:val="24"/>
          <w:szCs w:val="24"/>
          <w:lang w:val="en-AU"/>
        </w:rPr>
        <w:lastRenderedPageBreak/>
        <w:t>Privacy</w:t>
      </w:r>
      <w:r w:rsidR="000035EB" w:rsidRPr="000035EB">
        <w:rPr>
          <w:rFonts w:asciiTheme="minorHAnsi" w:hAnsiTheme="minorHAnsi" w:cstheme="minorHAnsi"/>
          <w:b/>
          <w:color w:val="404040" w:themeColor="text1" w:themeTint="BF"/>
          <w:sz w:val="24"/>
          <w:szCs w:val="24"/>
          <w:lang w:val="en-AU"/>
        </w:rPr>
        <w:t xml:space="preserve">, Confidentiality, Disclosure </w:t>
      </w:r>
      <w:r w:rsidR="000035EB">
        <w:rPr>
          <w:rFonts w:asciiTheme="minorHAnsi" w:hAnsiTheme="minorHAnsi" w:cstheme="minorHAnsi"/>
          <w:b/>
          <w:color w:val="404040" w:themeColor="text1" w:themeTint="BF"/>
          <w:sz w:val="24"/>
          <w:szCs w:val="24"/>
          <w:lang w:val="en-AU"/>
        </w:rPr>
        <w:t>a</w:t>
      </w:r>
      <w:r w:rsidR="000035EB" w:rsidRPr="000035EB">
        <w:rPr>
          <w:rFonts w:asciiTheme="minorHAnsi" w:hAnsiTheme="minorHAnsi" w:cstheme="minorHAnsi"/>
          <w:b/>
          <w:color w:val="404040" w:themeColor="text1" w:themeTint="BF"/>
          <w:sz w:val="24"/>
          <w:szCs w:val="24"/>
          <w:lang w:val="en-AU"/>
        </w:rPr>
        <w:t>nd Informed Consent</w:t>
      </w:r>
    </w:p>
    <w:p w14:paraId="58665B7A" w14:textId="67625256" w:rsidR="00636B04" w:rsidRPr="00B024BA" w:rsidRDefault="008817F0"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For the worker who breached the requirements, c</w:t>
      </w:r>
      <w:r w:rsidR="008D016D" w:rsidRPr="00B024BA">
        <w:rPr>
          <w:rFonts w:asciiTheme="minorHAnsi" w:hAnsiTheme="minorHAnsi" w:cstheme="minorHAnsi"/>
          <w:i w:val="0"/>
          <w:color w:val="404040" w:themeColor="text1" w:themeTint="BF"/>
          <w:sz w:val="24"/>
          <w:szCs w:val="24"/>
        </w:rPr>
        <w:t xml:space="preserve">onsequences </w:t>
      </w:r>
      <w:r w:rsidR="002635A5" w:rsidRPr="00B024BA">
        <w:rPr>
          <w:rFonts w:asciiTheme="minorHAnsi" w:hAnsiTheme="minorHAnsi" w:cstheme="minorHAnsi"/>
          <w:i w:val="0"/>
          <w:color w:val="404040" w:themeColor="text1" w:themeTint="BF"/>
          <w:sz w:val="24"/>
          <w:szCs w:val="24"/>
        </w:rPr>
        <w:t>may include:</w:t>
      </w:r>
    </w:p>
    <w:p w14:paraId="738B8B0B" w14:textId="5789DB75" w:rsidR="000C543D" w:rsidRPr="00D67E1A" w:rsidRDefault="000C543D" w:rsidP="00A8792A">
      <w:pPr>
        <w:pStyle w:val="AAAnswerText"/>
        <w:numPr>
          <w:ilvl w:val="0"/>
          <w:numId w:val="31"/>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D67E1A">
        <w:rPr>
          <w:rFonts w:asciiTheme="minorHAnsi" w:hAnsiTheme="minorHAnsi" w:cstheme="minorHAnsi"/>
          <w:i w:val="0"/>
          <w:color w:val="404040" w:themeColor="text1" w:themeTint="BF"/>
          <w:sz w:val="24"/>
          <w:szCs w:val="24"/>
        </w:rPr>
        <w:t>a written explanation of:</w:t>
      </w:r>
    </w:p>
    <w:p w14:paraId="4B621CA8" w14:textId="5EB4F204" w:rsidR="000C543D" w:rsidRPr="00D67E1A" w:rsidRDefault="000035EB" w:rsidP="00A8792A">
      <w:pPr>
        <w:pStyle w:val="AAAnswerText"/>
        <w:numPr>
          <w:ilvl w:val="1"/>
          <w:numId w:val="31"/>
        </w:numPr>
        <w:spacing w:before="120" w:after="120" w:line="276" w:lineRule="auto"/>
        <w:ind w:left="1434" w:right="102" w:hanging="357"/>
        <w:jc w:val="both"/>
        <w:rPr>
          <w:rFonts w:asciiTheme="minorHAnsi" w:hAnsiTheme="minorHAnsi" w:cstheme="minorHAnsi"/>
          <w:i w:val="0"/>
          <w:color w:val="404040" w:themeColor="text1" w:themeTint="BF"/>
          <w:sz w:val="24"/>
          <w:szCs w:val="24"/>
        </w:rPr>
      </w:pPr>
      <w:r>
        <w:rPr>
          <w:noProof/>
        </w:rPr>
        <w:drawing>
          <wp:anchor distT="0" distB="0" distL="114300" distR="114300" simplePos="0" relativeHeight="251658254" behindDoc="0" locked="0" layoutInCell="1" allowOverlap="1" wp14:anchorId="08FB1412" wp14:editId="58BB276B">
            <wp:simplePos x="0" y="0"/>
            <wp:positionH relativeFrom="margin">
              <wp:align>right</wp:align>
            </wp:positionH>
            <wp:positionV relativeFrom="paragraph">
              <wp:posOffset>7620</wp:posOffset>
            </wp:positionV>
            <wp:extent cx="3291840" cy="2236470"/>
            <wp:effectExtent l="0" t="0" r="3810" b="0"/>
            <wp:wrapSquare wrapText="bothSides"/>
            <wp:docPr id="876719988" name="Picture 876719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3291840" cy="2236470"/>
                    </a:xfrm>
                    <a:prstGeom prst="rect">
                      <a:avLst/>
                    </a:prstGeom>
                    <a:noFill/>
                    <a:ln>
                      <a:noFill/>
                    </a:ln>
                  </pic:spPr>
                </pic:pic>
              </a:graphicData>
            </a:graphic>
            <wp14:sizeRelH relativeFrom="page">
              <wp14:pctWidth>0</wp14:pctWidth>
            </wp14:sizeRelH>
            <wp14:sizeRelV relativeFrom="page">
              <wp14:pctHeight>0</wp14:pctHeight>
            </wp14:sizeRelV>
          </wp:anchor>
        </w:drawing>
      </w:r>
      <w:r w:rsidR="000C543D" w:rsidRPr="00E45613">
        <w:rPr>
          <w:rFonts w:asciiTheme="minorHAnsi" w:hAnsiTheme="minorHAnsi" w:cstheme="minorHAnsi"/>
          <w:i w:val="0"/>
          <w:color w:val="404040" w:themeColor="text1" w:themeTint="BF"/>
          <w:sz w:val="24"/>
          <w:szCs w:val="24"/>
        </w:rPr>
        <w:t xml:space="preserve">how </w:t>
      </w:r>
      <w:r w:rsidR="000C543D" w:rsidRPr="00B85F4A">
        <w:rPr>
          <w:rFonts w:asciiTheme="minorHAnsi" w:hAnsiTheme="minorHAnsi" w:cstheme="minorHAnsi"/>
          <w:i w:val="0"/>
          <w:color w:val="404040" w:themeColor="text1" w:themeTint="BF"/>
          <w:sz w:val="24"/>
          <w:szCs w:val="24"/>
        </w:rPr>
        <w:t>and</w:t>
      </w:r>
      <w:r w:rsidR="000C543D" w:rsidRPr="00E45613">
        <w:rPr>
          <w:rFonts w:asciiTheme="minorHAnsi" w:hAnsiTheme="minorHAnsi" w:cstheme="minorHAnsi"/>
          <w:i w:val="0"/>
          <w:color w:val="404040" w:themeColor="text1" w:themeTint="BF"/>
          <w:sz w:val="24"/>
          <w:szCs w:val="24"/>
        </w:rPr>
        <w:t xml:space="preserve"> why</w:t>
      </w:r>
      <w:r w:rsidR="000C543D" w:rsidRPr="00D67E1A">
        <w:rPr>
          <w:rFonts w:asciiTheme="minorHAnsi" w:hAnsiTheme="minorHAnsi" w:cstheme="minorHAnsi"/>
          <w:i w:val="0"/>
          <w:color w:val="404040" w:themeColor="text1" w:themeTint="BF"/>
          <w:sz w:val="24"/>
          <w:szCs w:val="24"/>
        </w:rPr>
        <w:t xml:space="preserve"> the problem occurred</w:t>
      </w:r>
    </w:p>
    <w:p w14:paraId="0DF23605" w14:textId="13AA605B" w:rsidR="000C543D" w:rsidRPr="00B85F4A" w:rsidRDefault="000C543D" w:rsidP="00A8792A">
      <w:pPr>
        <w:pStyle w:val="AAAnswerText"/>
        <w:numPr>
          <w:ilvl w:val="1"/>
          <w:numId w:val="31"/>
        </w:numPr>
        <w:spacing w:before="120" w:after="120" w:line="276" w:lineRule="auto"/>
        <w:ind w:left="1434" w:right="102" w:hanging="357"/>
        <w:jc w:val="both"/>
        <w:rPr>
          <w:rFonts w:asciiTheme="minorHAnsi" w:hAnsiTheme="minorHAnsi" w:cstheme="minorHAnsi"/>
          <w:i w:val="0"/>
          <w:color w:val="404040" w:themeColor="text1" w:themeTint="BF"/>
          <w:sz w:val="24"/>
          <w:szCs w:val="24"/>
        </w:rPr>
      </w:pPr>
      <w:r w:rsidRPr="00D67E1A">
        <w:rPr>
          <w:rFonts w:asciiTheme="minorHAnsi" w:hAnsiTheme="minorHAnsi" w:cstheme="minorHAnsi"/>
          <w:i w:val="0"/>
          <w:color w:val="404040" w:themeColor="text1" w:themeTint="BF"/>
          <w:sz w:val="24"/>
          <w:szCs w:val="24"/>
        </w:rPr>
        <w:t>how you or the workplace will solve the problem</w:t>
      </w:r>
    </w:p>
    <w:p w14:paraId="6C137034" w14:textId="4122BA90" w:rsidR="000D327F" w:rsidRPr="00B024BA" w:rsidRDefault="000D327F" w:rsidP="00A8792A">
      <w:pPr>
        <w:pStyle w:val="AAAnswerText"/>
        <w:numPr>
          <w:ilvl w:val="0"/>
          <w:numId w:val="31"/>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B024BA">
        <w:rPr>
          <w:rFonts w:asciiTheme="minorHAnsi" w:hAnsiTheme="minorHAnsi" w:cstheme="minorHAnsi"/>
          <w:i w:val="0"/>
          <w:color w:val="404040" w:themeColor="text1" w:themeTint="BF"/>
          <w:sz w:val="24"/>
          <w:szCs w:val="24"/>
        </w:rPr>
        <w:t>an apology to the complainant</w:t>
      </w:r>
    </w:p>
    <w:p w14:paraId="40C4667D" w14:textId="35C95A67" w:rsidR="000D327F" w:rsidRPr="00B024BA" w:rsidRDefault="000D327F" w:rsidP="00A8792A">
      <w:pPr>
        <w:pStyle w:val="AAAnswerText"/>
        <w:numPr>
          <w:ilvl w:val="0"/>
          <w:numId w:val="31"/>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B024BA">
        <w:rPr>
          <w:rFonts w:asciiTheme="minorHAnsi" w:hAnsiTheme="minorHAnsi" w:cstheme="minorHAnsi"/>
          <w:i w:val="0"/>
          <w:color w:val="404040" w:themeColor="text1" w:themeTint="BF"/>
          <w:sz w:val="24"/>
          <w:szCs w:val="24"/>
        </w:rPr>
        <w:t xml:space="preserve">a change </w:t>
      </w:r>
      <w:r w:rsidR="00684A9F" w:rsidRPr="00B024BA">
        <w:rPr>
          <w:rFonts w:asciiTheme="minorHAnsi" w:hAnsiTheme="minorHAnsi" w:cstheme="minorHAnsi"/>
          <w:i w:val="0"/>
          <w:color w:val="404040" w:themeColor="text1" w:themeTint="BF"/>
          <w:sz w:val="24"/>
          <w:szCs w:val="24"/>
        </w:rPr>
        <w:t>of work responsibilities</w:t>
      </w:r>
    </w:p>
    <w:p w14:paraId="16EBE040" w14:textId="2EA4145D" w:rsidR="0009124D" w:rsidRDefault="00A2110B" w:rsidP="00A8792A">
      <w:pPr>
        <w:pStyle w:val="AAAnswerText"/>
        <w:numPr>
          <w:ilvl w:val="0"/>
          <w:numId w:val="31"/>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B024BA">
        <w:rPr>
          <w:rFonts w:asciiTheme="minorHAnsi" w:hAnsiTheme="minorHAnsi" w:cstheme="minorHAnsi"/>
          <w:i w:val="0"/>
          <w:color w:val="404040" w:themeColor="text1" w:themeTint="BF"/>
          <w:sz w:val="24"/>
          <w:szCs w:val="24"/>
        </w:rPr>
        <w:t xml:space="preserve">other </w:t>
      </w:r>
      <w:r w:rsidR="001D17A8" w:rsidRPr="00B024BA">
        <w:rPr>
          <w:rFonts w:asciiTheme="minorHAnsi" w:hAnsiTheme="minorHAnsi" w:cstheme="minorHAnsi"/>
          <w:i w:val="0"/>
          <w:color w:val="404040" w:themeColor="text1" w:themeTint="BF"/>
          <w:sz w:val="24"/>
          <w:szCs w:val="24"/>
        </w:rPr>
        <w:t>disciplinary action</w:t>
      </w:r>
      <w:r w:rsidRPr="00F35591">
        <w:rPr>
          <w:rFonts w:asciiTheme="minorHAnsi" w:hAnsiTheme="minorHAnsi" w:cstheme="minorHAnsi"/>
          <w:i w:val="0"/>
          <w:color w:val="404040" w:themeColor="text1" w:themeTint="BF"/>
          <w:sz w:val="24"/>
          <w:szCs w:val="24"/>
        </w:rPr>
        <w:t>s</w:t>
      </w:r>
      <w:r w:rsidR="001D17A8" w:rsidRPr="00F35591">
        <w:rPr>
          <w:rFonts w:asciiTheme="minorHAnsi" w:hAnsiTheme="minorHAnsi" w:cstheme="minorHAnsi"/>
          <w:i w:val="0"/>
          <w:color w:val="404040" w:themeColor="text1" w:themeTint="BF"/>
          <w:sz w:val="24"/>
          <w:szCs w:val="24"/>
        </w:rPr>
        <w:t xml:space="preserve"> </w:t>
      </w:r>
      <w:r w:rsidR="000E3187" w:rsidRPr="00F35591">
        <w:rPr>
          <w:rFonts w:asciiTheme="minorHAnsi" w:hAnsiTheme="minorHAnsi" w:cstheme="minorHAnsi"/>
          <w:i w:val="0"/>
          <w:color w:val="404040" w:themeColor="text1" w:themeTint="BF"/>
          <w:sz w:val="24"/>
          <w:szCs w:val="24"/>
        </w:rPr>
        <w:t>as determined</w:t>
      </w:r>
      <w:r w:rsidR="000E3187">
        <w:rPr>
          <w:rFonts w:asciiTheme="minorHAnsi" w:hAnsiTheme="minorHAnsi" w:cstheme="minorHAnsi"/>
          <w:i w:val="0"/>
          <w:color w:val="404040" w:themeColor="text1" w:themeTint="BF"/>
          <w:sz w:val="24"/>
          <w:szCs w:val="24"/>
        </w:rPr>
        <w:t xml:space="preserve"> by the </w:t>
      </w:r>
      <w:r w:rsidR="00D40B8A">
        <w:rPr>
          <w:rFonts w:asciiTheme="minorHAnsi" w:hAnsiTheme="minorHAnsi" w:cstheme="minorHAnsi"/>
          <w:i w:val="0"/>
          <w:color w:val="404040" w:themeColor="text1" w:themeTint="BF"/>
          <w:sz w:val="24"/>
          <w:szCs w:val="24"/>
        </w:rPr>
        <w:t>employer</w:t>
      </w:r>
    </w:p>
    <w:p w14:paraId="10C46A8F" w14:textId="4FCB3ACF" w:rsidR="00F35591" w:rsidRDefault="00F35591" w:rsidP="00A8792A">
      <w:pPr>
        <w:pStyle w:val="AAAnswerText"/>
        <w:numPr>
          <w:ilvl w:val="0"/>
          <w:numId w:val="31"/>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loss of employment</w:t>
      </w:r>
      <w:r w:rsidR="000035EB">
        <w:rPr>
          <w:rFonts w:asciiTheme="minorHAnsi" w:hAnsiTheme="minorHAnsi" w:cstheme="minorHAnsi"/>
          <w:i w:val="0"/>
          <w:color w:val="404040" w:themeColor="text1" w:themeTint="BF"/>
          <w:sz w:val="24"/>
          <w:szCs w:val="24"/>
        </w:rPr>
        <w:t>.</w:t>
      </w:r>
    </w:p>
    <w:p w14:paraId="5B2DFB8E" w14:textId="3D6F9669" w:rsidR="001D17A8" w:rsidRPr="00D02E9F" w:rsidRDefault="00B9433E"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D02E9F">
        <w:rPr>
          <w:rFonts w:asciiTheme="minorHAnsi" w:hAnsiTheme="minorHAnsi" w:cstheme="minorBidi"/>
          <w:i w:val="0"/>
          <w:color w:val="404040" w:themeColor="text1" w:themeTint="BF"/>
          <w:sz w:val="24"/>
          <w:szCs w:val="24"/>
        </w:rPr>
        <w:t xml:space="preserve">Forcing a client to give their consent is a violation of human rights and can cause a client to feel unimportant or incapable of making their own decisions. It may also lead to added stress for the client and can cause them to lose faith or trust on the organisation. </w:t>
      </w:r>
      <w:r w:rsidR="00475B28" w:rsidRPr="00D02E9F">
        <w:rPr>
          <w:rFonts w:asciiTheme="minorHAnsi" w:hAnsiTheme="minorHAnsi" w:cstheme="minorBidi"/>
          <w:i w:val="0"/>
          <w:color w:val="404040" w:themeColor="text1" w:themeTint="BF"/>
          <w:sz w:val="24"/>
          <w:szCs w:val="24"/>
        </w:rPr>
        <w:t xml:space="preserve">The clients affected by this breach may </w:t>
      </w:r>
      <w:r w:rsidRPr="00D02E9F">
        <w:rPr>
          <w:rFonts w:asciiTheme="minorHAnsi" w:hAnsiTheme="minorHAnsi" w:cstheme="minorBidi"/>
          <w:i w:val="0"/>
          <w:color w:val="404040" w:themeColor="text1" w:themeTint="BF"/>
          <w:sz w:val="24"/>
          <w:szCs w:val="24"/>
        </w:rPr>
        <w:t xml:space="preserve">also </w:t>
      </w:r>
      <w:r w:rsidR="00475B28" w:rsidRPr="00D02E9F">
        <w:rPr>
          <w:rFonts w:asciiTheme="minorHAnsi" w:hAnsiTheme="minorHAnsi" w:cstheme="minorBidi"/>
          <w:i w:val="0"/>
          <w:color w:val="404040" w:themeColor="text1" w:themeTint="BF"/>
          <w:sz w:val="24"/>
          <w:szCs w:val="24"/>
        </w:rPr>
        <w:t xml:space="preserve">be exposed to </w:t>
      </w:r>
      <w:r w:rsidR="00AC7A03" w:rsidRPr="00D02E9F">
        <w:rPr>
          <w:rFonts w:asciiTheme="minorHAnsi" w:hAnsiTheme="minorHAnsi" w:cstheme="minorBidi"/>
          <w:i w:val="0"/>
          <w:color w:val="404040" w:themeColor="text1" w:themeTint="BF"/>
          <w:sz w:val="24"/>
          <w:szCs w:val="24"/>
        </w:rPr>
        <w:t>risks such as identity theft</w:t>
      </w:r>
      <w:r w:rsidR="00860247" w:rsidRPr="00D02E9F">
        <w:rPr>
          <w:rFonts w:asciiTheme="minorHAnsi" w:hAnsiTheme="minorHAnsi" w:cstheme="minorBidi"/>
          <w:i w:val="0"/>
          <w:color w:val="404040" w:themeColor="text1" w:themeTint="BF"/>
          <w:sz w:val="24"/>
          <w:szCs w:val="24"/>
        </w:rPr>
        <w:t xml:space="preserve"> and fraud</w:t>
      </w:r>
      <w:r w:rsidR="004C1A98" w:rsidRPr="00D02E9F">
        <w:rPr>
          <w:rFonts w:asciiTheme="minorHAnsi" w:hAnsiTheme="minorHAnsi" w:cstheme="minorBidi"/>
          <w:i w:val="0"/>
          <w:color w:val="404040" w:themeColor="text1" w:themeTint="BF"/>
          <w:sz w:val="24"/>
          <w:szCs w:val="24"/>
        </w:rPr>
        <w:t xml:space="preserve">. </w:t>
      </w:r>
      <w:r w:rsidR="00D63C41" w:rsidRPr="00D02E9F">
        <w:rPr>
          <w:rFonts w:asciiTheme="minorHAnsi" w:hAnsiTheme="minorHAnsi" w:cstheme="minorBidi"/>
          <w:i w:val="0"/>
          <w:color w:val="404040" w:themeColor="text1" w:themeTint="BF"/>
          <w:sz w:val="24"/>
          <w:szCs w:val="24"/>
        </w:rPr>
        <w:t>Their information may be used for illegal transactions</w:t>
      </w:r>
      <w:r w:rsidR="00807422" w:rsidRPr="00D02E9F">
        <w:rPr>
          <w:rFonts w:asciiTheme="minorHAnsi" w:hAnsiTheme="minorHAnsi" w:cstheme="minorBidi"/>
          <w:i w:val="0"/>
          <w:color w:val="404040" w:themeColor="text1" w:themeTint="BF"/>
          <w:sz w:val="24"/>
          <w:szCs w:val="24"/>
        </w:rPr>
        <w:t>.</w:t>
      </w:r>
    </w:p>
    <w:p w14:paraId="285D2502" w14:textId="49F686C2" w:rsidR="000035EB" w:rsidRDefault="000035EB">
      <w:pPr>
        <w:spacing w:after="120" w:line="276" w:lineRule="auto"/>
        <w:rPr>
          <w:rFonts w:cstheme="minorHAnsi"/>
          <w:color w:val="404040" w:themeColor="text1" w:themeTint="BF"/>
          <w:sz w:val="24"/>
          <w:szCs w:val="24"/>
        </w:rPr>
      </w:pPr>
    </w:p>
    <w:p w14:paraId="788F4498" w14:textId="324FBC0A" w:rsidR="000D327F" w:rsidRPr="000035EB" w:rsidRDefault="000D327F" w:rsidP="00B024BA">
      <w:pPr>
        <w:spacing w:after="120" w:line="276" w:lineRule="auto"/>
        <w:ind w:left="0" w:right="102" w:firstLine="0"/>
        <w:jc w:val="both"/>
        <w:rPr>
          <w:rFonts w:cstheme="minorHAnsi"/>
          <w:b/>
          <w:color w:val="404040" w:themeColor="text1" w:themeTint="BF"/>
          <w:sz w:val="24"/>
          <w:szCs w:val="24"/>
          <w:lang w:val="en-AU"/>
        </w:rPr>
      </w:pPr>
      <w:r w:rsidRPr="000035EB">
        <w:rPr>
          <w:rFonts w:cstheme="minorHAnsi"/>
          <w:b/>
          <w:color w:val="404040" w:themeColor="text1" w:themeTint="BF"/>
          <w:sz w:val="24"/>
          <w:szCs w:val="24"/>
          <w:lang w:val="en-AU"/>
        </w:rPr>
        <w:t xml:space="preserve">Mandatory </w:t>
      </w:r>
      <w:r w:rsidR="000035EB" w:rsidRPr="000035EB">
        <w:rPr>
          <w:rFonts w:cstheme="minorHAnsi"/>
          <w:b/>
          <w:color w:val="404040" w:themeColor="text1" w:themeTint="BF"/>
          <w:sz w:val="24"/>
          <w:szCs w:val="24"/>
          <w:lang w:val="en-AU"/>
        </w:rPr>
        <w:t>R</w:t>
      </w:r>
      <w:r w:rsidRPr="000035EB">
        <w:rPr>
          <w:rFonts w:cstheme="minorHAnsi"/>
          <w:b/>
          <w:color w:val="404040" w:themeColor="text1" w:themeTint="BF"/>
          <w:sz w:val="24"/>
          <w:szCs w:val="24"/>
          <w:lang w:val="en-AU"/>
        </w:rPr>
        <w:t>eporting</w:t>
      </w:r>
    </w:p>
    <w:p w14:paraId="2C0E4671" w14:textId="51E22195" w:rsidR="00933421" w:rsidRPr="000035EB" w:rsidRDefault="00DB2F17"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0035EB">
        <w:rPr>
          <w:rFonts w:asciiTheme="minorHAnsi" w:hAnsiTheme="minorHAnsi" w:cstheme="minorHAnsi"/>
          <w:i w:val="0"/>
          <w:color w:val="404040" w:themeColor="text1" w:themeTint="BF"/>
          <w:sz w:val="24"/>
          <w:szCs w:val="24"/>
        </w:rPr>
        <w:t xml:space="preserve">Failure to comply with mandatory </w:t>
      </w:r>
      <w:r w:rsidR="009240A9" w:rsidRPr="000035EB">
        <w:rPr>
          <w:rFonts w:asciiTheme="minorHAnsi" w:hAnsiTheme="minorHAnsi" w:cstheme="minorHAnsi"/>
          <w:i w:val="0"/>
          <w:color w:val="404040" w:themeColor="text1" w:themeTint="BF"/>
          <w:sz w:val="24"/>
          <w:szCs w:val="24"/>
        </w:rPr>
        <w:t xml:space="preserve">reporting </w:t>
      </w:r>
      <w:r w:rsidRPr="000035EB">
        <w:rPr>
          <w:rFonts w:asciiTheme="minorHAnsi" w:hAnsiTheme="minorHAnsi" w:cstheme="minorHAnsi"/>
          <w:i w:val="0"/>
          <w:color w:val="404040" w:themeColor="text1" w:themeTint="BF"/>
          <w:sz w:val="24"/>
          <w:szCs w:val="24"/>
        </w:rPr>
        <w:t>may constitute a criminal offence.</w:t>
      </w:r>
      <w:r w:rsidR="00C03617" w:rsidRPr="000035EB">
        <w:rPr>
          <w:rFonts w:asciiTheme="minorHAnsi" w:hAnsiTheme="minorHAnsi" w:cstheme="minorHAnsi"/>
          <w:i w:val="0"/>
          <w:color w:val="404040" w:themeColor="text1" w:themeTint="BF"/>
          <w:sz w:val="24"/>
          <w:szCs w:val="24"/>
        </w:rPr>
        <w:t xml:space="preserve"> </w:t>
      </w:r>
      <w:r w:rsidR="00494B21" w:rsidRPr="00494B21">
        <w:rPr>
          <w:rFonts w:asciiTheme="minorHAnsi" w:hAnsiTheme="minorHAnsi" w:cstheme="minorHAnsi"/>
          <w:i w:val="0"/>
          <w:color w:val="404040" w:themeColor="text1" w:themeTint="BF"/>
          <w:sz w:val="24"/>
          <w:szCs w:val="24"/>
        </w:rPr>
        <w:t xml:space="preserve">Failure to report in a proper and timely manner can </w:t>
      </w:r>
      <w:r w:rsidR="007D128A">
        <w:rPr>
          <w:rFonts w:asciiTheme="minorHAnsi" w:hAnsiTheme="minorHAnsi" w:cstheme="minorHAnsi"/>
          <w:i w:val="0"/>
          <w:color w:val="404040" w:themeColor="text1" w:themeTint="BF"/>
          <w:sz w:val="24"/>
          <w:szCs w:val="24"/>
        </w:rPr>
        <w:t xml:space="preserve">also </w:t>
      </w:r>
      <w:r w:rsidR="00494B21" w:rsidRPr="00494B21">
        <w:rPr>
          <w:rFonts w:asciiTheme="minorHAnsi" w:hAnsiTheme="minorHAnsi" w:cstheme="minorHAnsi"/>
          <w:i w:val="0"/>
          <w:color w:val="404040" w:themeColor="text1" w:themeTint="BF"/>
          <w:sz w:val="24"/>
          <w:szCs w:val="24"/>
        </w:rPr>
        <w:t>cause the report to become invalid</w:t>
      </w:r>
      <w:r w:rsidR="007D128A">
        <w:rPr>
          <w:rFonts w:asciiTheme="minorHAnsi" w:hAnsiTheme="minorHAnsi" w:cstheme="minorHAnsi"/>
          <w:i w:val="0"/>
          <w:color w:val="404040" w:themeColor="text1" w:themeTint="BF"/>
          <w:sz w:val="24"/>
          <w:szCs w:val="24"/>
        </w:rPr>
        <w:t>. In this circumstance,</w:t>
      </w:r>
      <w:r w:rsidR="00494B21" w:rsidRPr="00494B21">
        <w:rPr>
          <w:rFonts w:asciiTheme="minorHAnsi" w:hAnsiTheme="minorHAnsi" w:cstheme="minorHAnsi"/>
          <w:i w:val="0"/>
          <w:color w:val="404040" w:themeColor="text1" w:themeTint="BF"/>
          <w:sz w:val="24"/>
          <w:szCs w:val="24"/>
        </w:rPr>
        <w:t xml:space="preserve"> </w:t>
      </w:r>
      <w:r w:rsidR="007D128A">
        <w:rPr>
          <w:rFonts w:asciiTheme="minorHAnsi" w:hAnsiTheme="minorHAnsi" w:cstheme="minorHAnsi"/>
          <w:i w:val="0"/>
          <w:color w:val="404040" w:themeColor="text1" w:themeTint="BF"/>
          <w:sz w:val="24"/>
          <w:szCs w:val="24"/>
        </w:rPr>
        <w:t>y</w:t>
      </w:r>
      <w:r w:rsidR="000035EB" w:rsidRPr="000035EB">
        <w:rPr>
          <w:rFonts w:asciiTheme="minorHAnsi" w:hAnsiTheme="minorHAnsi" w:cstheme="minorHAnsi"/>
          <w:i w:val="0"/>
          <w:color w:val="404040" w:themeColor="text1" w:themeTint="BF"/>
          <w:sz w:val="24"/>
          <w:szCs w:val="24"/>
        </w:rPr>
        <w:t xml:space="preserve">ou allow the victim to be unprotected </w:t>
      </w:r>
      <w:r w:rsidR="00811EC9" w:rsidRPr="000035EB">
        <w:rPr>
          <w:rFonts w:asciiTheme="minorHAnsi" w:hAnsiTheme="minorHAnsi" w:cstheme="minorHAnsi"/>
          <w:i w:val="0"/>
          <w:color w:val="404040" w:themeColor="text1" w:themeTint="BF"/>
          <w:sz w:val="24"/>
          <w:szCs w:val="24"/>
        </w:rPr>
        <w:t xml:space="preserve">since </w:t>
      </w:r>
      <w:r w:rsidR="00E1507B" w:rsidRPr="000035EB">
        <w:rPr>
          <w:rFonts w:asciiTheme="minorHAnsi" w:hAnsiTheme="minorHAnsi" w:cstheme="minorHAnsi"/>
          <w:i w:val="0"/>
          <w:color w:val="404040" w:themeColor="text1" w:themeTint="BF"/>
          <w:sz w:val="24"/>
          <w:szCs w:val="24"/>
        </w:rPr>
        <w:t>their abuser</w:t>
      </w:r>
      <w:r w:rsidR="00EE19E3" w:rsidRPr="000035EB">
        <w:rPr>
          <w:rFonts w:asciiTheme="minorHAnsi" w:hAnsiTheme="minorHAnsi" w:cstheme="minorHAnsi"/>
          <w:i w:val="0"/>
          <w:color w:val="404040" w:themeColor="text1" w:themeTint="BF"/>
          <w:sz w:val="24"/>
          <w:szCs w:val="24"/>
        </w:rPr>
        <w:t xml:space="preserve"> can continue </w:t>
      </w:r>
      <w:r w:rsidR="0066186B" w:rsidRPr="000035EB">
        <w:rPr>
          <w:rFonts w:asciiTheme="minorHAnsi" w:hAnsiTheme="minorHAnsi" w:cstheme="minorHAnsi"/>
          <w:i w:val="0"/>
          <w:color w:val="404040" w:themeColor="text1" w:themeTint="BF"/>
          <w:sz w:val="24"/>
          <w:szCs w:val="24"/>
        </w:rPr>
        <w:t xml:space="preserve">to </w:t>
      </w:r>
      <w:r w:rsidR="00996A3B" w:rsidRPr="000035EB">
        <w:rPr>
          <w:rFonts w:asciiTheme="minorHAnsi" w:hAnsiTheme="minorHAnsi" w:cstheme="minorHAnsi"/>
          <w:i w:val="0"/>
          <w:color w:val="404040" w:themeColor="text1" w:themeTint="BF"/>
          <w:sz w:val="24"/>
          <w:szCs w:val="24"/>
        </w:rPr>
        <w:t>maltreat them</w:t>
      </w:r>
      <w:r w:rsidR="0098535B" w:rsidRPr="000035EB">
        <w:rPr>
          <w:rFonts w:asciiTheme="minorHAnsi" w:hAnsiTheme="minorHAnsi" w:cstheme="minorHAnsi"/>
          <w:i w:val="0"/>
          <w:color w:val="404040" w:themeColor="text1" w:themeTint="BF"/>
          <w:sz w:val="24"/>
          <w:szCs w:val="24"/>
        </w:rPr>
        <w:t>.</w:t>
      </w:r>
    </w:p>
    <w:p w14:paraId="40A5971E" w14:textId="77777777" w:rsidR="000035EB" w:rsidRPr="000035EB" w:rsidRDefault="000035EB" w:rsidP="00B024BA">
      <w:pPr>
        <w:pStyle w:val="AABodyText"/>
        <w:spacing w:before="120" w:after="120" w:line="276" w:lineRule="auto"/>
        <w:ind w:right="102"/>
        <w:jc w:val="both"/>
        <w:rPr>
          <w:rFonts w:asciiTheme="minorHAnsi" w:hAnsiTheme="minorHAnsi" w:cstheme="minorHAnsi"/>
          <w:b/>
          <w:color w:val="404040" w:themeColor="text1" w:themeTint="BF"/>
          <w:sz w:val="24"/>
          <w:szCs w:val="24"/>
          <w:lang w:val="en-AU"/>
        </w:rPr>
      </w:pPr>
    </w:p>
    <w:p w14:paraId="6F0B056C" w14:textId="10F8C9E3" w:rsidR="008C2D28" w:rsidRPr="000035EB" w:rsidRDefault="008C2D28" w:rsidP="00B024BA">
      <w:pPr>
        <w:pStyle w:val="AABodyText"/>
        <w:spacing w:before="120" w:after="120" w:line="276" w:lineRule="auto"/>
        <w:ind w:right="102"/>
        <w:jc w:val="both"/>
        <w:rPr>
          <w:rFonts w:asciiTheme="minorHAnsi" w:hAnsiTheme="minorHAnsi" w:cstheme="minorHAnsi"/>
          <w:b/>
          <w:color w:val="404040" w:themeColor="text1" w:themeTint="BF"/>
          <w:sz w:val="24"/>
          <w:szCs w:val="24"/>
          <w:lang w:val="en-AU"/>
        </w:rPr>
      </w:pPr>
      <w:r w:rsidRPr="000035EB">
        <w:rPr>
          <w:rFonts w:asciiTheme="minorHAnsi" w:hAnsiTheme="minorHAnsi" w:cstheme="minorHAnsi"/>
          <w:b/>
          <w:color w:val="404040" w:themeColor="text1" w:themeTint="BF"/>
          <w:sz w:val="24"/>
          <w:szCs w:val="24"/>
          <w:lang w:val="en-AU"/>
        </w:rPr>
        <w:t xml:space="preserve">Practitioner/Client </w:t>
      </w:r>
      <w:r w:rsidR="000035EB" w:rsidRPr="000035EB">
        <w:rPr>
          <w:rFonts w:asciiTheme="minorHAnsi" w:hAnsiTheme="minorHAnsi" w:cstheme="minorHAnsi"/>
          <w:b/>
          <w:color w:val="404040" w:themeColor="text1" w:themeTint="BF"/>
          <w:sz w:val="24"/>
          <w:szCs w:val="24"/>
          <w:lang w:val="en-AU"/>
        </w:rPr>
        <w:t>B</w:t>
      </w:r>
      <w:r w:rsidRPr="000035EB">
        <w:rPr>
          <w:rFonts w:asciiTheme="minorHAnsi" w:hAnsiTheme="minorHAnsi" w:cstheme="minorHAnsi"/>
          <w:b/>
          <w:color w:val="404040" w:themeColor="text1" w:themeTint="BF"/>
          <w:sz w:val="24"/>
          <w:szCs w:val="24"/>
          <w:lang w:val="en-AU"/>
        </w:rPr>
        <w:t>oundaries</w:t>
      </w:r>
    </w:p>
    <w:p w14:paraId="21A82043" w14:textId="77777777" w:rsidR="008B7D6B" w:rsidRDefault="008B7D6B"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8B7D6B">
        <w:rPr>
          <w:rFonts w:asciiTheme="minorHAnsi" w:hAnsiTheme="minorHAnsi" w:cstheme="minorHAnsi"/>
          <w:i w:val="0"/>
          <w:color w:val="404040" w:themeColor="text1" w:themeTint="BF"/>
          <w:sz w:val="24"/>
          <w:szCs w:val="24"/>
        </w:rPr>
        <w:t xml:space="preserve">Crossing of practitioner-client boundaries can result in possible cases of abuse. There is also a possibility that clients will become comfortable with asking for favours and other services beyond the worker’s job role. Finally, workers who become emotionally invested in their clients may suffer if the client leaves or passes away. </w:t>
      </w:r>
    </w:p>
    <w:p w14:paraId="2B4C099D" w14:textId="5C902A00" w:rsidR="007E741E" w:rsidRPr="000035EB" w:rsidRDefault="007E741E"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0035EB">
        <w:rPr>
          <w:rFonts w:asciiTheme="minorHAnsi" w:hAnsiTheme="minorHAnsi" w:cstheme="minorHAnsi"/>
          <w:i w:val="0"/>
          <w:color w:val="404040" w:themeColor="text1" w:themeTint="BF"/>
          <w:sz w:val="24"/>
          <w:szCs w:val="24"/>
        </w:rPr>
        <w:t xml:space="preserve">Overstepping your professional relationship with the clients may result </w:t>
      </w:r>
      <w:r w:rsidR="00F63AE9" w:rsidRPr="00B024BA">
        <w:rPr>
          <w:rFonts w:asciiTheme="minorHAnsi" w:hAnsiTheme="minorHAnsi" w:cstheme="minorHAnsi"/>
          <w:i w:val="0"/>
          <w:color w:val="404040" w:themeColor="text1" w:themeTint="BF"/>
          <w:sz w:val="24"/>
          <w:szCs w:val="24"/>
        </w:rPr>
        <w:t>in</w:t>
      </w:r>
      <w:r w:rsidR="006F146C" w:rsidRPr="000035EB">
        <w:rPr>
          <w:rFonts w:asciiTheme="minorHAnsi" w:hAnsiTheme="minorHAnsi" w:cstheme="minorHAnsi"/>
          <w:i w:val="0"/>
          <w:color w:val="404040" w:themeColor="text1" w:themeTint="BF"/>
          <w:sz w:val="24"/>
          <w:szCs w:val="24"/>
        </w:rPr>
        <w:t xml:space="preserve"> </w:t>
      </w:r>
      <w:r w:rsidRPr="000035EB">
        <w:rPr>
          <w:rFonts w:asciiTheme="minorHAnsi" w:hAnsiTheme="minorHAnsi" w:cstheme="minorHAnsi"/>
          <w:i w:val="0"/>
          <w:color w:val="404040" w:themeColor="text1" w:themeTint="BF"/>
          <w:sz w:val="24"/>
          <w:szCs w:val="24"/>
        </w:rPr>
        <w:t>disciplinary actions</w:t>
      </w:r>
      <w:r w:rsidR="006F146C" w:rsidRPr="000035EB">
        <w:rPr>
          <w:rFonts w:asciiTheme="minorHAnsi" w:hAnsiTheme="minorHAnsi" w:cstheme="minorHAnsi"/>
          <w:i w:val="0"/>
          <w:color w:val="404040" w:themeColor="text1" w:themeTint="BF"/>
          <w:sz w:val="24"/>
          <w:szCs w:val="24"/>
        </w:rPr>
        <w:t xml:space="preserve">. However, </w:t>
      </w:r>
      <w:r w:rsidR="000035EB" w:rsidRPr="000035EB">
        <w:rPr>
          <w:rFonts w:asciiTheme="minorHAnsi" w:hAnsiTheme="minorHAnsi" w:cstheme="minorHAnsi"/>
          <w:i w:val="0"/>
          <w:color w:val="404040" w:themeColor="text1" w:themeTint="BF"/>
          <w:sz w:val="24"/>
          <w:szCs w:val="24"/>
        </w:rPr>
        <w:t>se</w:t>
      </w:r>
      <w:r w:rsidR="000035EB">
        <w:rPr>
          <w:rFonts w:asciiTheme="minorHAnsi" w:hAnsiTheme="minorHAnsi" w:cstheme="minorHAnsi"/>
          <w:i w:val="0"/>
          <w:color w:val="404040" w:themeColor="text1" w:themeTint="BF"/>
          <w:sz w:val="24"/>
          <w:szCs w:val="24"/>
        </w:rPr>
        <w:t>vere</w:t>
      </w:r>
      <w:r w:rsidR="000035EB" w:rsidRPr="000035EB">
        <w:rPr>
          <w:rFonts w:asciiTheme="minorHAnsi" w:hAnsiTheme="minorHAnsi" w:cstheme="minorHAnsi"/>
          <w:i w:val="0"/>
          <w:color w:val="404040" w:themeColor="text1" w:themeTint="BF"/>
          <w:sz w:val="24"/>
          <w:szCs w:val="24"/>
        </w:rPr>
        <w:t xml:space="preserve"> </w:t>
      </w:r>
      <w:r w:rsidR="006F146C" w:rsidRPr="000035EB">
        <w:rPr>
          <w:rFonts w:asciiTheme="minorHAnsi" w:hAnsiTheme="minorHAnsi" w:cstheme="minorHAnsi"/>
          <w:i w:val="0"/>
          <w:color w:val="404040" w:themeColor="text1" w:themeTint="BF"/>
          <w:sz w:val="24"/>
          <w:szCs w:val="24"/>
        </w:rPr>
        <w:t xml:space="preserve">violations of these boundaries may </w:t>
      </w:r>
      <w:r w:rsidR="00F539CA" w:rsidRPr="000035EB">
        <w:rPr>
          <w:rFonts w:asciiTheme="minorHAnsi" w:hAnsiTheme="minorHAnsi" w:cstheme="minorHAnsi"/>
          <w:i w:val="0"/>
          <w:color w:val="404040" w:themeColor="text1" w:themeTint="BF"/>
          <w:sz w:val="24"/>
          <w:szCs w:val="24"/>
        </w:rPr>
        <w:t xml:space="preserve">become </w:t>
      </w:r>
      <w:r w:rsidR="00B9324D" w:rsidRPr="000035EB">
        <w:rPr>
          <w:rFonts w:asciiTheme="minorHAnsi" w:hAnsiTheme="minorHAnsi" w:cstheme="minorHAnsi"/>
          <w:i w:val="0"/>
          <w:color w:val="404040" w:themeColor="text1" w:themeTint="BF"/>
          <w:sz w:val="24"/>
          <w:szCs w:val="24"/>
        </w:rPr>
        <w:t>legal issues.</w:t>
      </w:r>
    </w:p>
    <w:p w14:paraId="738FDDD7" w14:textId="77777777" w:rsidR="000035EB" w:rsidRPr="000035EB" w:rsidRDefault="000035EB" w:rsidP="00B024BA">
      <w:pPr>
        <w:pStyle w:val="AABodyText"/>
        <w:spacing w:before="120" w:after="120" w:line="276" w:lineRule="auto"/>
        <w:ind w:right="102"/>
        <w:jc w:val="both"/>
        <w:rPr>
          <w:rFonts w:asciiTheme="minorHAnsi" w:hAnsiTheme="minorHAnsi" w:cstheme="minorHAnsi"/>
          <w:b/>
          <w:color w:val="404040" w:themeColor="text1" w:themeTint="BF"/>
          <w:sz w:val="24"/>
          <w:szCs w:val="24"/>
          <w:lang w:val="en-AU"/>
        </w:rPr>
      </w:pPr>
    </w:p>
    <w:p w14:paraId="4C102A23" w14:textId="3A79F2AB" w:rsidR="008C2D28" w:rsidRPr="000035EB" w:rsidRDefault="008C2D28" w:rsidP="00B024BA">
      <w:pPr>
        <w:pStyle w:val="AABodyText"/>
        <w:spacing w:before="120" w:after="120" w:line="276" w:lineRule="auto"/>
        <w:ind w:right="102"/>
        <w:jc w:val="both"/>
        <w:rPr>
          <w:rFonts w:asciiTheme="minorHAnsi" w:hAnsiTheme="minorHAnsi" w:cstheme="minorHAnsi"/>
          <w:b/>
          <w:color w:val="404040" w:themeColor="text1" w:themeTint="BF"/>
          <w:sz w:val="24"/>
          <w:szCs w:val="24"/>
          <w:lang w:val="en-AU"/>
        </w:rPr>
      </w:pPr>
      <w:r w:rsidRPr="000035EB">
        <w:rPr>
          <w:rFonts w:asciiTheme="minorHAnsi" w:hAnsiTheme="minorHAnsi" w:cstheme="minorHAnsi"/>
          <w:b/>
          <w:color w:val="404040" w:themeColor="text1" w:themeTint="BF"/>
          <w:sz w:val="24"/>
          <w:szCs w:val="24"/>
          <w:lang w:val="en-AU"/>
        </w:rPr>
        <w:lastRenderedPageBreak/>
        <w:t xml:space="preserve">Policy </w:t>
      </w:r>
      <w:r w:rsidR="000035EB" w:rsidRPr="000035EB">
        <w:rPr>
          <w:rFonts w:asciiTheme="minorHAnsi" w:hAnsiTheme="minorHAnsi" w:cstheme="minorHAnsi"/>
          <w:b/>
          <w:color w:val="404040" w:themeColor="text1" w:themeTint="BF"/>
          <w:sz w:val="24"/>
          <w:szCs w:val="24"/>
          <w:lang w:val="en-AU"/>
        </w:rPr>
        <w:t>F</w:t>
      </w:r>
      <w:r w:rsidRPr="000035EB">
        <w:rPr>
          <w:rFonts w:asciiTheme="minorHAnsi" w:hAnsiTheme="minorHAnsi" w:cstheme="minorHAnsi"/>
          <w:b/>
          <w:color w:val="404040" w:themeColor="text1" w:themeTint="BF"/>
          <w:sz w:val="24"/>
          <w:szCs w:val="24"/>
          <w:lang w:val="en-AU"/>
        </w:rPr>
        <w:t>ramework</w:t>
      </w:r>
    </w:p>
    <w:p w14:paraId="20C996E6" w14:textId="37C4AA87" w:rsidR="000F4756" w:rsidRDefault="000F4756"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0F4756">
        <w:rPr>
          <w:rFonts w:asciiTheme="minorHAnsi" w:hAnsiTheme="minorHAnsi" w:cstheme="minorHAnsi"/>
          <w:i w:val="0"/>
          <w:color w:val="404040" w:themeColor="text1" w:themeTint="BF"/>
          <w:sz w:val="24"/>
          <w:szCs w:val="24"/>
        </w:rPr>
        <w:t>If a system is not in place to manage the workforce properly, clients may be provided with inconsistent levels of care and may become frustrated. They may also start comparing the treatment they receive from their support workers.</w:t>
      </w:r>
    </w:p>
    <w:p w14:paraId="7B604621" w14:textId="13AF6390" w:rsidR="00995942" w:rsidRPr="000035EB" w:rsidRDefault="00F36756"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0035EB">
        <w:rPr>
          <w:rFonts w:asciiTheme="minorHAnsi" w:hAnsiTheme="minorHAnsi" w:cstheme="minorHAnsi"/>
          <w:i w:val="0"/>
          <w:color w:val="404040" w:themeColor="text1" w:themeTint="BF"/>
          <w:sz w:val="24"/>
          <w:szCs w:val="24"/>
        </w:rPr>
        <w:t xml:space="preserve">Legal issues may arise if </w:t>
      </w:r>
      <w:r w:rsidR="00AE00D7" w:rsidRPr="000035EB">
        <w:rPr>
          <w:rFonts w:asciiTheme="minorHAnsi" w:hAnsiTheme="minorHAnsi" w:cstheme="minorHAnsi"/>
          <w:i w:val="0"/>
          <w:color w:val="404040" w:themeColor="text1" w:themeTint="BF"/>
          <w:sz w:val="24"/>
          <w:szCs w:val="24"/>
        </w:rPr>
        <w:t xml:space="preserve">workplace policies are not aligned with </w:t>
      </w:r>
      <w:r w:rsidR="002E1F72" w:rsidRPr="000035EB">
        <w:rPr>
          <w:rFonts w:asciiTheme="minorHAnsi" w:hAnsiTheme="minorHAnsi" w:cstheme="minorHAnsi"/>
          <w:i w:val="0"/>
          <w:color w:val="404040" w:themeColor="text1" w:themeTint="BF"/>
          <w:sz w:val="24"/>
          <w:szCs w:val="24"/>
        </w:rPr>
        <w:t>policy frameworks</w:t>
      </w:r>
      <w:r w:rsidR="00AE00D7" w:rsidRPr="000035EB">
        <w:rPr>
          <w:rFonts w:asciiTheme="minorHAnsi" w:hAnsiTheme="minorHAnsi" w:cstheme="minorHAnsi"/>
          <w:i w:val="0"/>
          <w:color w:val="404040" w:themeColor="text1" w:themeTint="BF"/>
          <w:sz w:val="24"/>
          <w:szCs w:val="24"/>
        </w:rPr>
        <w:t xml:space="preserve">. </w:t>
      </w:r>
      <w:r w:rsidR="00995942" w:rsidRPr="000035EB">
        <w:rPr>
          <w:rFonts w:asciiTheme="minorHAnsi" w:hAnsiTheme="minorHAnsi" w:cstheme="minorHAnsi"/>
          <w:i w:val="0"/>
          <w:color w:val="404040" w:themeColor="text1" w:themeTint="BF"/>
          <w:sz w:val="24"/>
          <w:szCs w:val="24"/>
        </w:rPr>
        <w:t>It may be because:</w:t>
      </w:r>
    </w:p>
    <w:p w14:paraId="4CCB36B4" w14:textId="1452DB4B" w:rsidR="007E7DD1" w:rsidRPr="0083598B" w:rsidRDefault="00995942" w:rsidP="002D1BE0">
      <w:pPr>
        <w:pStyle w:val="AAAnswerText"/>
        <w:numPr>
          <w:ilvl w:val="0"/>
          <w:numId w:val="109"/>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83598B">
        <w:rPr>
          <w:rFonts w:asciiTheme="minorHAnsi" w:hAnsiTheme="minorHAnsi" w:cstheme="minorHAnsi"/>
          <w:i w:val="0"/>
          <w:color w:val="404040" w:themeColor="text1" w:themeTint="BF"/>
          <w:sz w:val="24"/>
          <w:szCs w:val="24"/>
        </w:rPr>
        <w:t>industry standards are not met</w:t>
      </w:r>
    </w:p>
    <w:p w14:paraId="1DDC8B0F" w14:textId="312C88B9" w:rsidR="00995942" w:rsidRPr="0083598B" w:rsidRDefault="00A200C9" w:rsidP="002D1BE0">
      <w:pPr>
        <w:pStyle w:val="AAAnswerText"/>
        <w:numPr>
          <w:ilvl w:val="0"/>
          <w:numId w:val="109"/>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83598B">
        <w:rPr>
          <w:rFonts w:asciiTheme="minorHAnsi" w:hAnsiTheme="minorHAnsi" w:cstheme="minorHAnsi"/>
          <w:i w:val="0"/>
          <w:color w:val="404040" w:themeColor="text1" w:themeTint="BF"/>
          <w:sz w:val="24"/>
          <w:szCs w:val="24"/>
        </w:rPr>
        <w:t xml:space="preserve">clients do not </w:t>
      </w:r>
      <w:r w:rsidR="00F0712B" w:rsidRPr="0083598B">
        <w:rPr>
          <w:rFonts w:asciiTheme="minorHAnsi" w:hAnsiTheme="minorHAnsi" w:cstheme="minorHAnsi"/>
          <w:i w:val="0"/>
          <w:color w:val="404040" w:themeColor="text1" w:themeTint="BF"/>
          <w:sz w:val="24"/>
          <w:szCs w:val="24"/>
        </w:rPr>
        <w:t xml:space="preserve">have </w:t>
      </w:r>
      <w:r w:rsidRPr="0083598B">
        <w:rPr>
          <w:rFonts w:asciiTheme="minorHAnsi" w:hAnsiTheme="minorHAnsi" w:cstheme="minorHAnsi"/>
          <w:i w:val="0"/>
          <w:color w:val="404040" w:themeColor="text1" w:themeTint="BF"/>
          <w:sz w:val="24"/>
          <w:szCs w:val="24"/>
        </w:rPr>
        <w:t>adequate care and service</w:t>
      </w:r>
    </w:p>
    <w:p w14:paraId="79A33651" w14:textId="78FF7039" w:rsidR="007169A0" w:rsidRPr="0083598B" w:rsidRDefault="007169A0" w:rsidP="002D1BE0">
      <w:pPr>
        <w:pStyle w:val="AAAnswerText"/>
        <w:numPr>
          <w:ilvl w:val="0"/>
          <w:numId w:val="109"/>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83598B">
        <w:rPr>
          <w:rFonts w:asciiTheme="minorHAnsi" w:hAnsiTheme="minorHAnsi" w:cstheme="minorHAnsi"/>
          <w:i w:val="0"/>
          <w:color w:val="404040" w:themeColor="text1" w:themeTint="BF"/>
          <w:sz w:val="24"/>
          <w:szCs w:val="24"/>
        </w:rPr>
        <w:t>improper management of the workplace</w:t>
      </w:r>
    </w:p>
    <w:p w14:paraId="1FF8CA4B" w14:textId="1F4B5D01" w:rsidR="00744F05" w:rsidRDefault="008D6FEF" w:rsidP="002D1BE0">
      <w:pPr>
        <w:pStyle w:val="AAAnswerText"/>
        <w:numPr>
          <w:ilvl w:val="0"/>
          <w:numId w:val="109"/>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83598B">
        <w:rPr>
          <w:rFonts w:asciiTheme="minorHAnsi" w:hAnsiTheme="minorHAnsi" w:cstheme="minorHAnsi"/>
          <w:i w:val="0"/>
          <w:color w:val="404040" w:themeColor="text1" w:themeTint="BF"/>
          <w:sz w:val="24"/>
          <w:szCs w:val="24"/>
        </w:rPr>
        <w:t>there</w:t>
      </w:r>
      <w:r w:rsidR="00F36756" w:rsidRPr="0083598B">
        <w:rPr>
          <w:rFonts w:asciiTheme="minorHAnsi" w:hAnsiTheme="minorHAnsi" w:cstheme="minorHAnsi"/>
          <w:i w:val="0"/>
          <w:color w:val="404040" w:themeColor="text1" w:themeTint="BF"/>
          <w:sz w:val="24"/>
          <w:szCs w:val="24"/>
        </w:rPr>
        <w:t xml:space="preserve"> are </w:t>
      </w:r>
      <w:r w:rsidRPr="0083598B">
        <w:rPr>
          <w:rFonts w:asciiTheme="minorHAnsi" w:hAnsiTheme="minorHAnsi" w:cstheme="minorHAnsi"/>
          <w:i w:val="0"/>
          <w:color w:val="404040" w:themeColor="text1" w:themeTint="BF"/>
          <w:sz w:val="24"/>
          <w:szCs w:val="24"/>
        </w:rPr>
        <w:t>no systems for accountability and</w:t>
      </w:r>
      <w:r w:rsidR="00F36756" w:rsidRPr="0083598B">
        <w:rPr>
          <w:rFonts w:asciiTheme="minorHAnsi" w:hAnsiTheme="minorHAnsi" w:cstheme="minorHAnsi"/>
          <w:i w:val="0"/>
          <w:color w:val="404040" w:themeColor="text1" w:themeTint="BF"/>
          <w:sz w:val="24"/>
          <w:szCs w:val="24"/>
        </w:rPr>
        <w:t xml:space="preserve"> continuous improvement</w:t>
      </w:r>
      <w:r w:rsidR="006F30C5">
        <w:rPr>
          <w:rFonts w:asciiTheme="minorHAnsi" w:hAnsiTheme="minorHAnsi" w:cstheme="minorHAnsi"/>
          <w:i w:val="0"/>
          <w:color w:val="404040" w:themeColor="text1" w:themeTint="BF"/>
          <w:sz w:val="24"/>
          <w:szCs w:val="24"/>
        </w:rPr>
        <w:t>.</w:t>
      </w:r>
    </w:p>
    <w:p w14:paraId="0FBEE21E" w14:textId="77777777" w:rsidR="000035EB" w:rsidRPr="000035EB" w:rsidRDefault="000035EB" w:rsidP="00B024BA">
      <w:pPr>
        <w:spacing w:after="120" w:line="276" w:lineRule="auto"/>
        <w:ind w:left="0" w:right="102" w:firstLine="0"/>
        <w:jc w:val="both"/>
        <w:rPr>
          <w:rFonts w:cstheme="minorHAnsi"/>
          <w:color w:val="404040" w:themeColor="text1" w:themeTint="BF"/>
          <w:sz w:val="24"/>
          <w:szCs w:val="24"/>
        </w:rPr>
      </w:pPr>
    </w:p>
    <w:p w14:paraId="1CD4EB4E" w14:textId="26B29570" w:rsidR="00754072" w:rsidRPr="0083598B" w:rsidRDefault="00754072" w:rsidP="00B024BA">
      <w:pPr>
        <w:pStyle w:val="AABodyText"/>
        <w:spacing w:before="120" w:after="120" w:line="276" w:lineRule="auto"/>
        <w:ind w:right="102"/>
        <w:jc w:val="both"/>
        <w:rPr>
          <w:rFonts w:asciiTheme="minorHAnsi" w:hAnsiTheme="minorHAnsi" w:cstheme="minorHAnsi"/>
          <w:b/>
          <w:color w:val="404040" w:themeColor="text1" w:themeTint="BF"/>
          <w:sz w:val="24"/>
          <w:szCs w:val="24"/>
          <w:lang w:val="en-AU"/>
        </w:rPr>
      </w:pPr>
      <w:r w:rsidRPr="0083598B">
        <w:rPr>
          <w:rFonts w:asciiTheme="minorHAnsi" w:hAnsiTheme="minorHAnsi" w:cstheme="minorHAnsi"/>
          <w:b/>
          <w:color w:val="404040" w:themeColor="text1" w:themeTint="BF"/>
          <w:sz w:val="24"/>
          <w:szCs w:val="24"/>
        </w:rPr>
        <w:t xml:space="preserve">Record </w:t>
      </w:r>
      <w:r w:rsidR="000035EB">
        <w:rPr>
          <w:rFonts w:asciiTheme="minorHAnsi" w:hAnsiTheme="minorHAnsi" w:cstheme="minorHAnsi"/>
          <w:b/>
          <w:color w:val="404040" w:themeColor="text1" w:themeTint="BF"/>
          <w:sz w:val="24"/>
          <w:szCs w:val="24"/>
        </w:rPr>
        <w:t>M</w:t>
      </w:r>
      <w:r w:rsidRPr="0083598B">
        <w:rPr>
          <w:rFonts w:asciiTheme="minorHAnsi" w:hAnsiTheme="minorHAnsi" w:cstheme="minorHAnsi"/>
          <w:b/>
          <w:color w:val="404040" w:themeColor="text1" w:themeTint="BF"/>
          <w:sz w:val="24"/>
          <w:szCs w:val="24"/>
        </w:rPr>
        <w:t>anagement</w:t>
      </w:r>
    </w:p>
    <w:p w14:paraId="30D1B58D" w14:textId="7F70183F" w:rsidR="00547178" w:rsidRDefault="00547178"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547178">
        <w:rPr>
          <w:rFonts w:asciiTheme="minorHAnsi" w:hAnsiTheme="minorHAnsi" w:cstheme="minorHAnsi"/>
          <w:i w:val="0"/>
          <w:color w:val="404040" w:themeColor="text1" w:themeTint="BF"/>
          <w:sz w:val="24"/>
          <w:szCs w:val="24"/>
        </w:rPr>
        <w:t>Breaches of this consideration can cause mishandling of sensitive information and can result to the client losing their privacy. This can result to the clients losing their trust in the organisation.</w:t>
      </w:r>
    </w:p>
    <w:p w14:paraId="3C2C961E" w14:textId="26995ACB" w:rsidR="00954F73" w:rsidRDefault="00954F73"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954F73">
        <w:rPr>
          <w:rFonts w:asciiTheme="minorHAnsi" w:hAnsiTheme="minorHAnsi" w:cstheme="minorHAnsi"/>
          <w:i w:val="0"/>
          <w:color w:val="404040" w:themeColor="text1" w:themeTint="BF"/>
          <w:sz w:val="24"/>
          <w:szCs w:val="24"/>
        </w:rPr>
        <w:t xml:space="preserve">The organisation may </w:t>
      </w:r>
      <w:r w:rsidR="00547178">
        <w:rPr>
          <w:rFonts w:asciiTheme="minorHAnsi" w:hAnsiTheme="minorHAnsi" w:cstheme="minorHAnsi"/>
          <w:i w:val="0"/>
          <w:color w:val="404040" w:themeColor="text1" w:themeTint="BF"/>
          <w:sz w:val="24"/>
          <w:szCs w:val="24"/>
        </w:rPr>
        <w:t xml:space="preserve">also </w:t>
      </w:r>
      <w:r w:rsidRPr="00954F73">
        <w:rPr>
          <w:rFonts w:asciiTheme="minorHAnsi" w:hAnsiTheme="minorHAnsi" w:cstheme="minorHAnsi"/>
          <w:i w:val="0"/>
          <w:color w:val="404040" w:themeColor="text1" w:themeTint="BF"/>
          <w:sz w:val="24"/>
          <w:szCs w:val="24"/>
        </w:rPr>
        <w:t>be held liable for not complying with audit regulations. The organisation may also be questioned by authoritative bodies in the community services and health industry regarding the lack of archived data and information that are necessary to create reports and study trends for audit and research purposes.</w:t>
      </w:r>
    </w:p>
    <w:p w14:paraId="000799FA" w14:textId="345501A3" w:rsidR="00BE22D3" w:rsidRPr="009A2506" w:rsidRDefault="00BE22D3"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83598B">
        <w:rPr>
          <w:rFonts w:asciiTheme="minorHAnsi" w:hAnsiTheme="minorHAnsi" w:cstheme="minorHAnsi"/>
          <w:i w:val="0"/>
          <w:color w:val="404040" w:themeColor="text1" w:themeTint="BF"/>
          <w:sz w:val="24"/>
          <w:szCs w:val="24"/>
        </w:rPr>
        <w:t>In</w:t>
      </w:r>
      <w:r w:rsidR="005100DE" w:rsidRPr="0083598B">
        <w:rPr>
          <w:rFonts w:asciiTheme="minorHAnsi" w:hAnsiTheme="minorHAnsi" w:cstheme="minorHAnsi"/>
          <w:i w:val="0"/>
          <w:color w:val="404040" w:themeColor="text1" w:themeTint="BF"/>
          <w:sz w:val="24"/>
          <w:szCs w:val="24"/>
        </w:rPr>
        <w:t xml:space="preserve">adequate </w:t>
      </w:r>
      <w:r w:rsidR="00C62C37" w:rsidRPr="0083598B">
        <w:rPr>
          <w:rFonts w:asciiTheme="minorHAnsi" w:hAnsiTheme="minorHAnsi" w:cstheme="minorHAnsi"/>
          <w:i w:val="0"/>
          <w:color w:val="404040" w:themeColor="text1" w:themeTint="BF"/>
          <w:sz w:val="24"/>
          <w:szCs w:val="24"/>
        </w:rPr>
        <w:t xml:space="preserve">record management </w:t>
      </w:r>
      <w:r w:rsidR="005853ED" w:rsidRPr="0083598B">
        <w:rPr>
          <w:rFonts w:asciiTheme="minorHAnsi" w:hAnsiTheme="minorHAnsi" w:cstheme="minorHAnsi"/>
          <w:i w:val="0"/>
          <w:color w:val="404040" w:themeColor="text1" w:themeTint="BF"/>
          <w:sz w:val="24"/>
          <w:szCs w:val="24"/>
        </w:rPr>
        <w:t xml:space="preserve">may result </w:t>
      </w:r>
      <w:r w:rsidR="00F63AE9" w:rsidRPr="00B024BA">
        <w:rPr>
          <w:rFonts w:asciiTheme="minorHAnsi" w:hAnsiTheme="minorHAnsi" w:cstheme="minorHAnsi"/>
          <w:i w:val="0"/>
          <w:color w:val="404040" w:themeColor="text1" w:themeTint="BF"/>
          <w:sz w:val="24"/>
          <w:szCs w:val="24"/>
        </w:rPr>
        <w:t>in</w:t>
      </w:r>
      <w:r w:rsidR="005853ED" w:rsidRPr="00F63AE9">
        <w:rPr>
          <w:rFonts w:asciiTheme="minorHAnsi" w:hAnsiTheme="minorHAnsi" w:cstheme="minorHAnsi"/>
          <w:i w:val="0"/>
          <w:color w:val="404040" w:themeColor="text1" w:themeTint="BF"/>
          <w:sz w:val="24"/>
          <w:szCs w:val="24"/>
        </w:rPr>
        <w:t>:</w:t>
      </w:r>
    </w:p>
    <w:p w14:paraId="43926A98" w14:textId="3547CA38" w:rsidR="005853ED" w:rsidRPr="009A2506" w:rsidRDefault="000035EB" w:rsidP="002D1BE0">
      <w:pPr>
        <w:pStyle w:val="AAAnswerText"/>
        <w:numPr>
          <w:ilvl w:val="0"/>
          <w:numId w:val="110"/>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Pr>
          <w:noProof/>
        </w:rPr>
        <w:drawing>
          <wp:anchor distT="0" distB="0" distL="114300" distR="114300" simplePos="0" relativeHeight="251658255" behindDoc="0" locked="0" layoutInCell="1" allowOverlap="1" wp14:anchorId="404070F1" wp14:editId="64AFA513">
            <wp:simplePos x="0" y="0"/>
            <wp:positionH relativeFrom="margin">
              <wp:align>right</wp:align>
            </wp:positionH>
            <wp:positionV relativeFrom="paragraph">
              <wp:posOffset>1270</wp:posOffset>
            </wp:positionV>
            <wp:extent cx="3478530" cy="2692400"/>
            <wp:effectExtent l="0" t="0" r="7620" b="0"/>
            <wp:wrapSquare wrapText="bothSides"/>
            <wp:docPr id="876719989" name="Picture 87671998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9" name="Picture 876719989" descr="A picture containing text&#10;&#10;Description automatically generated"/>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3478530" cy="269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5853ED" w:rsidRPr="009A2506">
        <w:rPr>
          <w:rFonts w:asciiTheme="minorHAnsi" w:hAnsiTheme="minorHAnsi" w:cstheme="minorHAnsi"/>
          <w:i w:val="0"/>
          <w:color w:val="404040" w:themeColor="text1" w:themeTint="BF"/>
          <w:sz w:val="24"/>
          <w:szCs w:val="24"/>
        </w:rPr>
        <w:t>waste of tim</w:t>
      </w:r>
      <w:r w:rsidR="002616C9" w:rsidRPr="009A2506">
        <w:rPr>
          <w:rFonts w:asciiTheme="minorHAnsi" w:hAnsiTheme="minorHAnsi" w:cstheme="minorHAnsi"/>
          <w:i w:val="0"/>
          <w:color w:val="404040" w:themeColor="text1" w:themeTint="BF"/>
          <w:sz w:val="24"/>
          <w:szCs w:val="24"/>
        </w:rPr>
        <w:t>e in retrieving information</w:t>
      </w:r>
    </w:p>
    <w:p w14:paraId="5A53DD88" w14:textId="5C6EA41E" w:rsidR="00272967" w:rsidRPr="009A2506" w:rsidRDefault="00272967" w:rsidP="002D1BE0">
      <w:pPr>
        <w:pStyle w:val="AAAnswerText"/>
        <w:numPr>
          <w:ilvl w:val="0"/>
          <w:numId w:val="110"/>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9A2506">
        <w:rPr>
          <w:rFonts w:asciiTheme="minorHAnsi" w:hAnsiTheme="minorHAnsi" w:cstheme="minorHAnsi"/>
          <w:i w:val="0"/>
          <w:color w:val="404040" w:themeColor="text1" w:themeTint="BF"/>
          <w:sz w:val="24"/>
          <w:szCs w:val="24"/>
        </w:rPr>
        <w:t>delayed processes</w:t>
      </w:r>
    </w:p>
    <w:p w14:paraId="2C6E91E2" w14:textId="52EE13CB" w:rsidR="002616C9" w:rsidRPr="00B024BA" w:rsidRDefault="002616C9" w:rsidP="002D1BE0">
      <w:pPr>
        <w:pStyle w:val="AAAnswerText"/>
        <w:numPr>
          <w:ilvl w:val="0"/>
          <w:numId w:val="110"/>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9A2506">
        <w:rPr>
          <w:rFonts w:asciiTheme="minorHAnsi" w:hAnsiTheme="minorHAnsi" w:cstheme="minorHAnsi"/>
          <w:i w:val="0"/>
          <w:color w:val="404040" w:themeColor="text1" w:themeTint="BF"/>
          <w:sz w:val="24"/>
          <w:szCs w:val="24"/>
        </w:rPr>
        <w:t>inability</w:t>
      </w:r>
      <w:r w:rsidRPr="00B024BA">
        <w:rPr>
          <w:rFonts w:asciiTheme="minorHAnsi" w:hAnsiTheme="minorHAnsi" w:cstheme="minorHAnsi"/>
          <w:i w:val="0"/>
          <w:color w:val="404040" w:themeColor="text1" w:themeTint="BF"/>
          <w:sz w:val="24"/>
          <w:szCs w:val="24"/>
        </w:rPr>
        <w:t xml:space="preserve"> to provide </w:t>
      </w:r>
      <w:r w:rsidR="000035EB">
        <w:rPr>
          <w:rFonts w:asciiTheme="minorHAnsi" w:hAnsiTheme="minorHAnsi" w:cstheme="minorHAnsi"/>
          <w:i w:val="0"/>
          <w:color w:val="404040" w:themeColor="text1" w:themeTint="BF"/>
          <w:sz w:val="24"/>
          <w:szCs w:val="24"/>
        </w:rPr>
        <w:t xml:space="preserve">the </w:t>
      </w:r>
      <w:r w:rsidRPr="00B024BA">
        <w:rPr>
          <w:rFonts w:asciiTheme="minorHAnsi" w:hAnsiTheme="minorHAnsi" w:cstheme="minorHAnsi"/>
          <w:i w:val="0"/>
          <w:color w:val="404040" w:themeColor="text1" w:themeTint="BF"/>
          <w:sz w:val="24"/>
          <w:szCs w:val="24"/>
        </w:rPr>
        <w:t>necessary documentation</w:t>
      </w:r>
      <w:r w:rsidR="000035EB">
        <w:rPr>
          <w:rFonts w:asciiTheme="minorHAnsi" w:hAnsiTheme="minorHAnsi" w:cstheme="minorHAnsi"/>
          <w:i w:val="0"/>
          <w:color w:val="404040" w:themeColor="text1" w:themeTint="BF"/>
          <w:sz w:val="24"/>
          <w:szCs w:val="24"/>
        </w:rPr>
        <w:t>.</w:t>
      </w:r>
    </w:p>
    <w:p w14:paraId="649A984E" w14:textId="6553B28E" w:rsidR="007648C3" w:rsidRPr="00B024BA" w:rsidRDefault="007648C3"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B024BA">
        <w:rPr>
          <w:rFonts w:asciiTheme="minorHAnsi" w:hAnsiTheme="minorHAnsi" w:cstheme="minorHAnsi"/>
          <w:i w:val="0"/>
          <w:color w:val="404040" w:themeColor="text1" w:themeTint="BF"/>
          <w:sz w:val="24"/>
          <w:szCs w:val="24"/>
        </w:rPr>
        <w:t xml:space="preserve">When </w:t>
      </w:r>
      <w:r w:rsidR="00E15163" w:rsidRPr="00B024BA">
        <w:rPr>
          <w:rFonts w:asciiTheme="minorHAnsi" w:hAnsiTheme="minorHAnsi" w:cstheme="minorHAnsi"/>
          <w:i w:val="0"/>
          <w:color w:val="404040" w:themeColor="text1" w:themeTint="BF"/>
          <w:sz w:val="24"/>
          <w:szCs w:val="24"/>
        </w:rPr>
        <w:t xml:space="preserve">you cannot provide </w:t>
      </w:r>
      <w:r w:rsidR="007B145D" w:rsidRPr="00B024BA">
        <w:rPr>
          <w:rFonts w:asciiTheme="minorHAnsi" w:hAnsiTheme="minorHAnsi" w:cstheme="minorHAnsi"/>
          <w:i w:val="0"/>
          <w:color w:val="404040" w:themeColor="text1" w:themeTint="BF"/>
          <w:sz w:val="24"/>
          <w:szCs w:val="24"/>
        </w:rPr>
        <w:t xml:space="preserve">records asked by authorised officers, it may result </w:t>
      </w:r>
      <w:r w:rsidR="00F0712B" w:rsidRPr="00B024BA">
        <w:rPr>
          <w:rFonts w:asciiTheme="minorHAnsi" w:hAnsiTheme="minorHAnsi" w:cstheme="minorHAnsi"/>
          <w:i w:val="0"/>
          <w:color w:val="404040" w:themeColor="text1" w:themeTint="BF"/>
          <w:sz w:val="24"/>
          <w:szCs w:val="24"/>
        </w:rPr>
        <w:t>in</w:t>
      </w:r>
      <w:r w:rsidR="007B145D" w:rsidRPr="00B024BA">
        <w:rPr>
          <w:rFonts w:asciiTheme="minorHAnsi" w:hAnsiTheme="minorHAnsi" w:cstheme="minorHAnsi"/>
          <w:i w:val="0"/>
          <w:color w:val="404040" w:themeColor="text1" w:themeTint="BF"/>
          <w:sz w:val="24"/>
          <w:szCs w:val="24"/>
        </w:rPr>
        <w:t xml:space="preserve"> legal issues. </w:t>
      </w:r>
      <w:r w:rsidR="00A851BC" w:rsidRPr="000035EB">
        <w:rPr>
          <w:rFonts w:asciiTheme="minorHAnsi" w:hAnsiTheme="minorHAnsi" w:cstheme="minorHAnsi"/>
          <w:i w:val="0"/>
          <w:color w:val="404040" w:themeColor="text1" w:themeTint="BF"/>
          <w:sz w:val="24"/>
          <w:szCs w:val="24"/>
        </w:rPr>
        <w:t>They can report your organisation to relevant regula</w:t>
      </w:r>
      <w:r w:rsidR="000541F7" w:rsidRPr="000035EB">
        <w:rPr>
          <w:rFonts w:asciiTheme="minorHAnsi" w:hAnsiTheme="minorHAnsi" w:cstheme="minorHAnsi"/>
          <w:i w:val="0"/>
          <w:color w:val="404040" w:themeColor="text1" w:themeTint="BF"/>
          <w:sz w:val="24"/>
          <w:szCs w:val="24"/>
        </w:rPr>
        <w:t>tory agencies</w:t>
      </w:r>
      <w:r w:rsidR="00A0402F" w:rsidRPr="000035EB">
        <w:rPr>
          <w:rFonts w:asciiTheme="minorHAnsi" w:hAnsiTheme="minorHAnsi" w:cstheme="minorHAnsi"/>
          <w:i w:val="0"/>
          <w:color w:val="404040" w:themeColor="text1" w:themeTint="BF"/>
          <w:sz w:val="24"/>
          <w:szCs w:val="24"/>
        </w:rPr>
        <w:t xml:space="preserve"> or other appropriate authorities</w:t>
      </w:r>
      <w:r w:rsidR="000541F7" w:rsidRPr="000035EB">
        <w:rPr>
          <w:rFonts w:asciiTheme="minorHAnsi" w:hAnsiTheme="minorHAnsi" w:cstheme="minorHAnsi"/>
          <w:i w:val="0"/>
          <w:color w:val="404040" w:themeColor="text1" w:themeTint="BF"/>
          <w:sz w:val="24"/>
          <w:szCs w:val="24"/>
        </w:rPr>
        <w:t>. One of the effect</w:t>
      </w:r>
      <w:r w:rsidR="00F0712B" w:rsidRPr="000035EB">
        <w:rPr>
          <w:rFonts w:asciiTheme="minorHAnsi" w:hAnsiTheme="minorHAnsi" w:cstheme="minorHAnsi"/>
          <w:i w:val="0"/>
          <w:color w:val="404040" w:themeColor="text1" w:themeTint="BF"/>
          <w:sz w:val="24"/>
          <w:szCs w:val="24"/>
        </w:rPr>
        <w:t>s</w:t>
      </w:r>
      <w:r w:rsidR="000541F7" w:rsidRPr="000035EB">
        <w:rPr>
          <w:rFonts w:asciiTheme="minorHAnsi" w:hAnsiTheme="minorHAnsi" w:cstheme="minorHAnsi"/>
          <w:i w:val="0"/>
          <w:color w:val="404040" w:themeColor="text1" w:themeTint="BF"/>
          <w:sz w:val="24"/>
          <w:szCs w:val="24"/>
        </w:rPr>
        <w:t xml:space="preserve"> is that y</w:t>
      </w:r>
      <w:r w:rsidR="007B145D" w:rsidRPr="000035EB">
        <w:rPr>
          <w:rFonts w:asciiTheme="minorHAnsi" w:hAnsiTheme="minorHAnsi" w:cstheme="minorHAnsi"/>
          <w:i w:val="0"/>
          <w:color w:val="404040" w:themeColor="text1" w:themeTint="BF"/>
          <w:sz w:val="24"/>
          <w:szCs w:val="24"/>
        </w:rPr>
        <w:t>our</w:t>
      </w:r>
      <w:r w:rsidR="007B145D" w:rsidRPr="00B024BA">
        <w:rPr>
          <w:rFonts w:asciiTheme="minorHAnsi" w:hAnsiTheme="minorHAnsi" w:cstheme="minorHAnsi"/>
          <w:i w:val="0"/>
          <w:color w:val="404040" w:themeColor="text1" w:themeTint="BF"/>
          <w:sz w:val="24"/>
          <w:szCs w:val="24"/>
        </w:rPr>
        <w:t xml:space="preserve"> workplace may l</w:t>
      </w:r>
      <w:r w:rsidR="00BF46E0" w:rsidRPr="00B024BA">
        <w:rPr>
          <w:rFonts w:asciiTheme="minorHAnsi" w:hAnsiTheme="minorHAnsi" w:cstheme="minorHAnsi"/>
          <w:i w:val="0"/>
          <w:color w:val="404040" w:themeColor="text1" w:themeTint="BF"/>
          <w:sz w:val="24"/>
          <w:szCs w:val="24"/>
        </w:rPr>
        <w:t xml:space="preserve">ose </w:t>
      </w:r>
      <w:r w:rsidR="000541F7" w:rsidRPr="000035EB">
        <w:rPr>
          <w:rFonts w:asciiTheme="minorHAnsi" w:hAnsiTheme="minorHAnsi" w:cstheme="minorHAnsi"/>
          <w:i w:val="0"/>
          <w:color w:val="404040" w:themeColor="text1" w:themeTint="BF"/>
          <w:sz w:val="24"/>
          <w:szCs w:val="24"/>
        </w:rPr>
        <w:t>its</w:t>
      </w:r>
      <w:r w:rsidR="00BF46E0" w:rsidRPr="000035EB">
        <w:rPr>
          <w:rFonts w:asciiTheme="minorHAnsi" w:hAnsiTheme="minorHAnsi" w:cstheme="minorHAnsi"/>
          <w:i w:val="0"/>
          <w:color w:val="404040" w:themeColor="text1" w:themeTint="BF"/>
          <w:sz w:val="24"/>
          <w:szCs w:val="24"/>
        </w:rPr>
        <w:t xml:space="preserve"> </w:t>
      </w:r>
      <w:r w:rsidR="00BF46E0" w:rsidRPr="00B024BA">
        <w:rPr>
          <w:rFonts w:asciiTheme="minorHAnsi" w:hAnsiTheme="minorHAnsi" w:cstheme="minorHAnsi"/>
          <w:i w:val="0"/>
          <w:color w:val="404040" w:themeColor="text1" w:themeTint="BF"/>
          <w:sz w:val="24"/>
          <w:szCs w:val="24"/>
        </w:rPr>
        <w:t>funding</w:t>
      </w:r>
      <w:r w:rsidR="000541F7" w:rsidRPr="000035EB">
        <w:rPr>
          <w:rFonts w:asciiTheme="minorHAnsi" w:hAnsiTheme="minorHAnsi" w:cstheme="minorHAnsi"/>
          <w:i w:val="0"/>
          <w:color w:val="404040" w:themeColor="text1" w:themeTint="BF"/>
          <w:sz w:val="24"/>
          <w:szCs w:val="24"/>
        </w:rPr>
        <w:t>.</w:t>
      </w:r>
    </w:p>
    <w:p w14:paraId="292A8A8C" w14:textId="77777777" w:rsidR="000035EB" w:rsidRDefault="000035EB">
      <w:pPr>
        <w:spacing w:after="120" w:line="276" w:lineRule="auto"/>
        <w:rPr>
          <w:rFonts w:cstheme="minorHAnsi"/>
          <w:b/>
          <w:color w:val="000000" w:themeColor="text1"/>
          <w:sz w:val="24"/>
          <w:szCs w:val="24"/>
          <w:lang w:val="en-AU"/>
        </w:rPr>
      </w:pPr>
      <w:r>
        <w:rPr>
          <w:rFonts w:cstheme="minorHAnsi"/>
          <w:b/>
          <w:color w:val="000000" w:themeColor="text1"/>
          <w:sz w:val="24"/>
          <w:szCs w:val="24"/>
          <w:lang w:val="en-AU"/>
        </w:rPr>
        <w:br w:type="page"/>
      </w:r>
    </w:p>
    <w:p w14:paraId="758F3F24" w14:textId="47B781B0" w:rsidR="00754072" w:rsidRPr="003D6B01" w:rsidRDefault="00754072" w:rsidP="00B024BA">
      <w:pPr>
        <w:spacing w:after="120" w:line="276" w:lineRule="auto"/>
        <w:ind w:left="0" w:right="102" w:firstLine="0"/>
        <w:jc w:val="both"/>
        <w:rPr>
          <w:rFonts w:cstheme="minorHAnsi"/>
          <w:b/>
          <w:color w:val="404040" w:themeColor="text1" w:themeTint="BF"/>
          <w:sz w:val="24"/>
          <w:szCs w:val="24"/>
          <w:lang w:val="en-AU"/>
        </w:rPr>
      </w:pPr>
      <w:r w:rsidRPr="003D6B01">
        <w:rPr>
          <w:rFonts w:cstheme="minorHAnsi"/>
          <w:b/>
          <w:color w:val="404040" w:themeColor="text1" w:themeTint="BF"/>
          <w:sz w:val="24"/>
          <w:szCs w:val="24"/>
          <w:lang w:val="en-AU"/>
        </w:rPr>
        <w:lastRenderedPageBreak/>
        <w:t xml:space="preserve">Rights </w:t>
      </w:r>
      <w:r w:rsidR="000035EB">
        <w:rPr>
          <w:rFonts w:cstheme="minorHAnsi"/>
          <w:b/>
          <w:color w:val="404040" w:themeColor="text1" w:themeTint="BF"/>
          <w:sz w:val="24"/>
          <w:szCs w:val="24"/>
          <w:lang w:val="en-AU"/>
        </w:rPr>
        <w:t>a</w:t>
      </w:r>
      <w:r w:rsidR="000035EB" w:rsidRPr="003D6B01">
        <w:rPr>
          <w:rFonts w:cstheme="minorHAnsi"/>
          <w:b/>
          <w:color w:val="404040" w:themeColor="text1" w:themeTint="BF"/>
          <w:sz w:val="24"/>
          <w:szCs w:val="24"/>
          <w:lang w:val="en-AU"/>
        </w:rPr>
        <w:t xml:space="preserve">nd Responsibilities </w:t>
      </w:r>
      <w:r w:rsidR="000035EB">
        <w:rPr>
          <w:rFonts w:cstheme="minorHAnsi"/>
          <w:b/>
          <w:color w:val="404040" w:themeColor="text1" w:themeTint="BF"/>
          <w:sz w:val="24"/>
          <w:szCs w:val="24"/>
          <w:lang w:val="en-AU"/>
        </w:rPr>
        <w:t>o</w:t>
      </w:r>
      <w:r w:rsidR="000035EB" w:rsidRPr="003D6B01">
        <w:rPr>
          <w:rFonts w:cstheme="minorHAnsi"/>
          <w:b/>
          <w:color w:val="404040" w:themeColor="text1" w:themeTint="BF"/>
          <w:sz w:val="24"/>
          <w:szCs w:val="24"/>
          <w:lang w:val="en-AU"/>
        </w:rPr>
        <w:t xml:space="preserve">f Workers, Employers, </w:t>
      </w:r>
      <w:r w:rsidR="000035EB">
        <w:rPr>
          <w:rFonts w:cstheme="minorHAnsi"/>
          <w:b/>
          <w:color w:val="404040" w:themeColor="text1" w:themeTint="BF"/>
          <w:sz w:val="24"/>
          <w:szCs w:val="24"/>
          <w:lang w:val="en-AU"/>
        </w:rPr>
        <w:t>a</w:t>
      </w:r>
      <w:r w:rsidR="000035EB" w:rsidRPr="003D6B01">
        <w:rPr>
          <w:rFonts w:cstheme="minorHAnsi"/>
          <w:b/>
          <w:color w:val="404040" w:themeColor="text1" w:themeTint="BF"/>
          <w:sz w:val="24"/>
          <w:szCs w:val="24"/>
          <w:lang w:val="en-AU"/>
        </w:rPr>
        <w:t>nd Clients</w:t>
      </w:r>
      <w:r w:rsidR="007D7BF0">
        <w:rPr>
          <w:rFonts w:cstheme="minorHAnsi"/>
          <w:b/>
          <w:color w:val="404040" w:themeColor="text1" w:themeTint="BF"/>
          <w:sz w:val="24"/>
          <w:szCs w:val="24"/>
          <w:lang w:val="en-AU"/>
        </w:rPr>
        <w:t xml:space="preserve"> </w:t>
      </w:r>
    </w:p>
    <w:p w14:paraId="1BABF9BB" w14:textId="28E1F9F5" w:rsidR="002005BF" w:rsidRPr="000035EB" w:rsidRDefault="00754072" w:rsidP="00B024BA">
      <w:pPr>
        <w:pStyle w:val="AABodyText"/>
        <w:spacing w:before="120" w:after="120" w:line="276" w:lineRule="auto"/>
        <w:ind w:right="102"/>
        <w:jc w:val="both"/>
        <w:rPr>
          <w:rFonts w:asciiTheme="minorHAnsi" w:hAnsiTheme="minorHAnsi" w:cstheme="minorHAnsi"/>
          <w:color w:val="404040" w:themeColor="text1" w:themeTint="BF"/>
          <w:sz w:val="24"/>
          <w:szCs w:val="24"/>
        </w:rPr>
      </w:pPr>
      <w:r w:rsidRPr="00B024BA">
        <w:rPr>
          <w:rFonts w:asciiTheme="minorHAnsi" w:hAnsiTheme="minorHAnsi" w:cstheme="minorHAnsi"/>
          <w:color w:val="404040" w:themeColor="text1" w:themeTint="BF"/>
          <w:sz w:val="24"/>
          <w:szCs w:val="24"/>
        </w:rPr>
        <w:t>Complaints about breaches of the rights and responsibilities of the care worker, employers, and the client may be dealt with by</w:t>
      </w:r>
      <w:r w:rsidR="002005BF" w:rsidRPr="00B024BA">
        <w:rPr>
          <w:rFonts w:asciiTheme="minorHAnsi" w:hAnsiTheme="minorHAnsi" w:cstheme="minorHAnsi"/>
          <w:color w:val="404040" w:themeColor="text1" w:themeTint="BF"/>
          <w:sz w:val="24"/>
          <w:szCs w:val="24"/>
        </w:rPr>
        <w:t>:</w:t>
      </w:r>
    </w:p>
    <w:p w14:paraId="119F5096" w14:textId="73E1730B" w:rsidR="002005BF" w:rsidRPr="000035EB" w:rsidRDefault="00754072" w:rsidP="002D1BE0">
      <w:pPr>
        <w:pStyle w:val="AABodyText"/>
        <w:numPr>
          <w:ilvl w:val="0"/>
          <w:numId w:val="160"/>
        </w:numPr>
        <w:spacing w:before="120" w:after="120" w:line="276" w:lineRule="auto"/>
        <w:ind w:left="714" w:right="102" w:hanging="357"/>
        <w:jc w:val="both"/>
        <w:rPr>
          <w:rFonts w:asciiTheme="minorHAnsi" w:hAnsiTheme="minorHAnsi" w:cstheme="minorHAnsi"/>
          <w:color w:val="404040" w:themeColor="text1" w:themeTint="BF"/>
          <w:sz w:val="24"/>
          <w:szCs w:val="24"/>
        </w:rPr>
      </w:pPr>
      <w:r w:rsidRPr="000035EB">
        <w:rPr>
          <w:rFonts w:asciiTheme="minorHAnsi" w:hAnsiTheme="minorHAnsi" w:cstheme="minorHAnsi"/>
          <w:color w:val="404040" w:themeColor="text1" w:themeTint="BF"/>
          <w:sz w:val="24"/>
          <w:szCs w:val="24"/>
        </w:rPr>
        <w:t xml:space="preserve">state </w:t>
      </w:r>
      <w:r w:rsidR="002005BF" w:rsidRPr="000035EB">
        <w:rPr>
          <w:rFonts w:asciiTheme="minorHAnsi" w:hAnsiTheme="minorHAnsi" w:cstheme="minorHAnsi"/>
          <w:color w:val="404040" w:themeColor="text1" w:themeTint="BF"/>
          <w:sz w:val="24"/>
          <w:szCs w:val="24"/>
        </w:rPr>
        <w:t>or territory governments</w:t>
      </w:r>
    </w:p>
    <w:p w14:paraId="416E4890" w14:textId="0A1F98FD" w:rsidR="002005BF" w:rsidRPr="000035EB" w:rsidRDefault="00754072" w:rsidP="002D1BE0">
      <w:pPr>
        <w:pStyle w:val="AABodyText"/>
        <w:numPr>
          <w:ilvl w:val="0"/>
          <w:numId w:val="160"/>
        </w:numPr>
        <w:spacing w:before="120" w:after="120" w:line="276" w:lineRule="auto"/>
        <w:ind w:left="714" w:right="102" w:hanging="357"/>
        <w:jc w:val="both"/>
        <w:rPr>
          <w:rFonts w:asciiTheme="minorHAnsi" w:hAnsiTheme="minorHAnsi" w:cstheme="minorHAnsi"/>
          <w:color w:val="404040" w:themeColor="text1" w:themeTint="BF"/>
          <w:sz w:val="24"/>
          <w:szCs w:val="24"/>
        </w:rPr>
      </w:pPr>
      <w:r w:rsidRPr="000035EB">
        <w:rPr>
          <w:rFonts w:asciiTheme="minorHAnsi" w:hAnsiTheme="minorHAnsi" w:cstheme="minorHAnsi"/>
          <w:color w:val="404040" w:themeColor="text1" w:themeTint="BF"/>
          <w:sz w:val="24"/>
          <w:szCs w:val="24"/>
        </w:rPr>
        <w:t>federal government bodies</w:t>
      </w:r>
      <w:r w:rsidR="002005BF" w:rsidRPr="000035EB">
        <w:rPr>
          <w:rFonts w:asciiTheme="minorHAnsi" w:hAnsiTheme="minorHAnsi" w:cstheme="minorHAnsi"/>
          <w:color w:val="404040" w:themeColor="text1" w:themeTint="BF"/>
          <w:sz w:val="24"/>
          <w:szCs w:val="24"/>
        </w:rPr>
        <w:t xml:space="preserve"> (</w:t>
      </w:r>
      <w:r w:rsidRPr="000035EB">
        <w:rPr>
          <w:rFonts w:asciiTheme="minorHAnsi" w:hAnsiTheme="minorHAnsi" w:cstheme="minorHAnsi"/>
          <w:color w:val="404040" w:themeColor="text1" w:themeTint="BF"/>
          <w:sz w:val="24"/>
          <w:szCs w:val="24"/>
        </w:rPr>
        <w:t>depending on the industry sector</w:t>
      </w:r>
      <w:r w:rsidR="002005BF" w:rsidRPr="000035EB">
        <w:rPr>
          <w:rFonts w:asciiTheme="minorHAnsi" w:hAnsiTheme="minorHAnsi" w:cstheme="minorHAnsi"/>
          <w:color w:val="404040" w:themeColor="text1" w:themeTint="BF"/>
          <w:sz w:val="24"/>
          <w:szCs w:val="24"/>
        </w:rPr>
        <w:t>)</w:t>
      </w:r>
      <w:r w:rsidR="00F72290" w:rsidRPr="000035EB">
        <w:rPr>
          <w:rFonts w:asciiTheme="minorHAnsi" w:hAnsiTheme="minorHAnsi" w:cstheme="minorHAnsi"/>
          <w:color w:val="404040" w:themeColor="text1" w:themeTint="BF"/>
          <w:sz w:val="24"/>
          <w:szCs w:val="24"/>
        </w:rPr>
        <w:t>.</w:t>
      </w:r>
    </w:p>
    <w:p w14:paraId="68DCB16B" w14:textId="793CDD2D" w:rsidR="00754072" w:rsidRDefault="007D7BF0" w:rsidP="000035EB">
      <w:pPr>
        <w:pStyle w:val="AABodyText"/>
        <w:spacing w:before="120" w:after="120" w:line="276" w:lineRule="auto"/>
        <w:ind w:right="102"/>
        <w:jc w:val="both"/>
        <w:rPr>
          <w:rFonts w:asciiTheme="minorHAnsi" w:hAnsiTheme="minorHAnsi" w:cstheme="minorHAnsi"/>
          <w:color w:val="404040" w:themeColor="text1" w:themeTint="BF"/>
          <w:sz w:val="24"/>
          <w:szCs w:val="24"/>
        </w:rPr>
      </w:pPr>
      <w:r>
        <w:rPr>
          <w:noProof/>
        </w:rPr>
        <w:drawing>
          <wp:anchor distT="0" distB="0" distL="114300" distR="114300" simplePos="0" relativeHeight="251658295" behindDoc="0" locked="0" layoutInCell="1" allowOverlap="1" wp14:anchorId="5352594D" wp14:editId="26239DA0">
            <wp:simplePos x="0" y="0"/>
            <wp:positionH relativeFrom="column">
              <wp:posOffset>2162175</wp:posOffset>
            </wp:positionH>
            <wp:positionV relativeFrom="paragraph">
              <wp:posOffset>25400</wp:posOffset>
            </wp:positionV>
            <wp:extent cx="3378200" cy="2251075"/>
            <wp:effectExtent l="0" t="0" r="0" b="0"/>
            <wp:wrapSquare wrapText="bothSides"/>
            <wp:docPr id="1280024599" name="Picture 1280024599" descr="A group of people sitting around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4599" name="Picture 1280024599" descr="A group of people sitting around a table&#10;&#10;Description automatically generated with medium confidence"/>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3378200" cy="2251075"/>
                    </a:xfrm>
                    <a:prstGeom prst="rect">
                      <a:avLst/>
                    </a:prstGeom>
                    <a:noFill/>
                    <a:ln>
                      <a:noFill/>
                    </a:ln>
                  </pic:spPr>
                </pic:pic>
              </a:graphicData>
            </a:graphic>
            <wp14:sizeRelH relativeFrom="page">
              <wp14:pctWidth>0</wp14:pctWidth>
            </wp14:sizeRelH>
            <wp14:sizeRelV relativeFrom="page">
              <wp14:pctHeight>0</wp14:pctHeight>
            </wp14:sizeRelV>
          </wp:anchor>
        </w:drawing>
      </w:r>
      <w:r w:rsidR="00754072" w:rsidRPr="00B024BA">
        <w:rPr>
          <w:rFonts w:asciiTheme="minorHAnsi" w:hAnsiTheme="minorHAnsi" w:cstheme="minorHAnsi"/>
          <w:color w:val="404040" w:themeColor="text1" w:themeTint="BF"/>
          <w:sz w:val="24"/>
          <w:szCs w:val="24"/>
        </w:rPr>
        <w:t xml:space="preserve">Every </w:t>
      </w:r>
      <w:proofErr w:type="spellStart"/>
      <w:r w:rsidR="00754072" w:rsidRPr="00B024BA">
        <w:rPr>
          <w:rFonts w:asciiTheme="minorHAnsi" w:hAnsiTheme="minorHAnsi" w:cstheme="minorHAnsi"/>
          <w:color w:val="404040" w:themeColor="text1" w:themeTint="BF"/>
          <w:sz w:val="24"/>
          <w:szCs w:val="24"/>
        </w:rPr>
        <w:t>organisation</w:t>
      </w:r>
      <w:proofErr w:type="spellEnd"/>
      <w:r w:rsidR="00754072" w:rsidRPr="00B024BA">
        <w:rPr>
          <w:rFonts w:asciiTheme="minorHAnsi" w:hAnsiTheme="minorHAnsi" w:cstheme="minorHAnsi"/>
          <w:color w:val="404040" w:themeColor="text1" w:themeTint="BF"/>
          <w:sz w:val="24"/>
          <w:szCs w:val="24"/>
        </w:rPr>
        <w:t xml:space="preserve"> in every state and territory has its way of responding to breaches of rights and responsibilities.</w:t>
      </w:r>
    </w:p>
    <w:p w14:paraId="3D88CF37" w14:textId="68CD6D1D" w:rsidR="00D06083" w:rsidRDefault="00B0777F" w:rsidP="000035EB">
      <w:pPr>
        <w:pStyle w:val="AABodyText"/>
        <w:spacing w:before="120" w:after="120" w:line="276" w:lineRule="auto"/>
        <w:ind w:right="102"/>
        <w:jc w:val="both"/>
        <w:rPr>
          <w:rFonts w:asciiTheme="minorHAnsi" w:hAnsiTheme="minorHAnsi" w:cstheme="minorHAnsi"/>
          <w:color w:val="404040" w:themeColor="text1" w:themeTint="BF"/>
          <w:sz w:val="24"/>
          <w:szCs w:val="24"/>
        </w:rPr>
      </w:pPr>
      <w:r>
        <w:rPr>
          <w:rFonts w:asciiTheme="minorHAnsi" w:hAnsiTheme="minorHAnsi" w:cstheme="minorHAnsi"/>
          <w:color w:val="404040" w:themeColor="text1" w:themeTint="BF"/>
          <w:sz w:val="24"/>
          <w:szCs w:val="24"/>
        </w:rPr>
        <w:t>Breaches of these rights and responsibilities may result in:</w:t>
      </w:r>
    </w:p>
    <w:p w14:paraId="464D13BC" w14:textId="6BB8C6EA" w:rsidR="00B0777F" w:rsidRDefault="002D45EF" w:rsidP="002D1BE0">
      <w:pPr>
        <w:pStyle w:val="AABodyText"/>
        <w:numPr>
          <w:ilvl w:val="0"/>
          <w:numId w:val="204"/>
        </w:numPr>
        <w:spacing w:before="120" w:after="120" w:line="276" w:lineRule="auto"/>
        <w:ind w:right="102"/>
        <w:jc w:val="both"/>
        <w:rPr>
          <w:rFonts w:asciiTheme="minorHAnsi" w:hAnsiTheme="minorHAnsi" w:cstheme="minorHAnsi"/>
          <w:color w:val="404040" w:themeColor="text1" w:themeTint="BF"/>
          <w:sz w:val="24"/>
          <w:szCs w:val="24"/>
        </w:rPr>
      </w:pPr>
      <w:r w:rsidRPr="002D45EF">
        <w:rPr>
          <w:rFonts w:asciiTheme="minorHAnsi" w:hAnsiTheme="minorHAnsi" w:cstheme="minorHAnsi"/>
          <w:color w:val="404040" w:themeColor="text1" w:themeTint="BF"/>
          <w:sz w:val="24"/>
          <w:szCs w:val="24"/>
        </w:rPr>
        <w:t>unsafe work conditions and can result to casualties, injuries or health issues</w:t>
      </w:r>
      <w:r w:rsidR="00764201">
        <w:rPr>
          <w:rFonts w:asciiTheme="minorHAnsi" w:hAnsiTheme="minorHAnsi" w:cstheme="minorHAnsi"/>
          <w:color w:val="404040" w:themeColor="text1" w:themeTint="BF"/>
          <w:sz w:val="24"/>
          <w:szCs w:val="24"/>
        </w:rPr>
        <w:t>.</w:t>
      </w:r>
    </w:p>
    <w:p w14:paraId="5C112FDB" w14:textId="2AB3FE9D" w:rsidR="000035EB" w:rsidRDefault="003634E8" w:rsidP="002D1BE0">
      <w:pPr>
        <w:pStyle w:val="AABodyText"/>
        <w:numPr>
          <w:ilvl w:val="0"/>
          <w:numId w:val="204"/>
        </w:numPr>
        <w:spacing w:before="120" w:after="120" w:line="276" w:lineRule="auto"/>
        <w:ind w:right="102"/>
        <w:jc w:val="both"/>
        <w:rPr>
          <w:rFonts w:asciiTheme="minorHAnsi" w:hAnsiTheme="minorHAnsi" w:cstheme="minorHAnsi"/>
          <w:color w:val="404040" w:themeColor="text1" w:themeTint="BF"/>
          <w:sz w:val="24"/>
          <w:szCs w:val="24"/>
        </w:rPr>
      </w:pPr>
      <w:r w:rsidRPr="003634E8">
        <w:rPr>
          <w:rFonts w:asciiTheme="minorHAnsi" w:hAnsiTheme="minorHAnsi" w:cstheme="minorHAnsi"/>
          <w:color w:val="404040" w:themeColor="text1" w:themeTint="BF"/>
          <w:sz w:val="24"/>
          <w:szCs w:val="24"/>
        </w:rPr>
        <w:t>injuries to workers and damage to equipment and facilities in the workplace</w:t>
      </w:r>
      <w:r w:rsidR="00764201">
        <w:rPr>
          <w:rFonts w:asciiTheme="minorHAnsi" w:hAnsiTheme="minorHAnsi" w:cstheme="minorHAnsi"/>
          <w:color w:val="404040" w:themeColor="text1" w:themeTint="BF"/>
          <w:sz w:val="24"/>
          <w:szCs w:val="24"/>
        </w:rPr>
        <w:t>.</w:t>
      </w:r>
    </w:p>
    <w:p w14:paraId="23FB05F8" w14:textId="5A54366D" w:rsidR="003634E8" w:rsidRDefault="00764201" w:rsidP="002D1BE0">
      <w:pPr>
        <w:pStyle w:val="AABodyText"/>
        <w:numPr>
          <w:ilvl w:val="0"/>
          <w:numId w:val="204"/>
        </w:numPr>
        <w:spacing w:before="120" w:after="120" w:line="276" w:lineRule="auto"/>
        <w:ind w:right="102"/>
        <w:jc w:val="both"/>
        <w:rPr>
          <w:rFonts w:asciiTheme="minorHAnsi" w:hAnsiTheme="minorHAnsi" w:cstheme="minorHAnsi"/>
          <w:color w:val="404040" w:themeColor="text1" w:themeTint="BF"/>
          <w:sz w:val="24"/>
          <w:szCs w:val="24"/>
        </w:rPr>
      </w:pPr>
      <w:r w:rsidRPr="00764201">
        <w:rPr>
          <w:rFonts w:asciiTheme="minorHAnsi" w:hAnsiTheme="minorHAnsi" w:cstheme="minorHAnsi"/>
          <w:color w:val="404040" w:themeColor="text1" w:themeTint="BF"/>
          <w:sz w:val="24"/>
          <w:szCs w:val="24"/>
        </w:rPr>
        <w:t>health issues and concerns for the client. This includes allergic reactions, worsening of health conditions or in the worst case, death.</w:t>
      </w:r>
    </w:p>
    <w:p w14:paraId="7EC55312" w14:textId="1505B598" w:rsidR="00764201" w:rsidRDefault="00C01637" w:rsidP="00C01637">
      <w:pPr>
        <w:pStyle w:val="AABodyText"/>
        <w:spacing w:before="120" w:after="120" w:line="276" w:lineRule="auto"/>
        <w:ind w:right="102"/>
        <w:jc w:val="both"/>
        <w:rPr>
          <w:rFonts w:asciiTheme="minorHAnsi" w:hAnsiTheme="minorHAnsi" w:cstheme="minorHAnsi"/>
          <w:color w:val="404040" w:themeColor="text1" w:themeTint="BF"/>
          <w:sz w:val="24"/>
          <w:szCs w:val="24"/>
        </w:rPr>
      </w:pPr>
      <w:r>
        <w:rPr>
          <w:rFonts w:asciiTheme="minorHAnsi" w:hAnsiTheme="minorHAnsi" w:cstheme="minorHAnsi"/>
          <w:color w:val="404040" w:themeColor="text1" w:themeTint="BF"/>
          <w:sz w:val="24"/>
          <w:szCs w:val="24"/>
        </w:rPr>
        <w:t>You can also check the Fair Work Act 2009 for spec</w:t>
      </w:r>
      <w:r w:rsidR="00817E89">
        <w:rPr>
          <w:rFonts w:asciiTheme="minorHAnsi" w:hAnsiTheme="minorHAnsi" w:cstheme="minorHAnsi"/>
          <w:color w:val="404040" w:themeColor="text1" w:themeTint="BF"/>
          <w:sz w:val="24"/>
          <w:szCs w:val="24"/>
        </w:rPr>
        <w:t xml:space="preserve">ific consequences of breaches of rights and responsibilities of </w:t>
      </w:r>
      <w:r w:rsidR="003F4416">
        <w:rPr>
          <w:rFonts w:asciiTheme="minorHAnsi" w:hAnsiTheme="minorHAnsi" w:cstheme="minorHAnsi"/>
          <w:color w:val="404040" w:themeColor="text1" w:themeTint="BF"/>
          <w:sz w:val="24"/>
          <w:szCs w:val="24"/>
        </w:rPr>
        <w:t>workers and employers.</w:t>
      </w:r>
    </w:p>
    <w:p w14:paraId="7E87EA3B" w14:textId="77777777" w:rsidR="003F4416" w:rsidRPr="003D6B01" w:rsidRDefault="003F4416" w:rsidP="00C01637">
      <w:pPr>
        <w:pStyle w:val="AABodyText"/>
        <w:spacing w:before="120" w:after="120" w:line="276" w:lineRule="auto"/>
        <w:ind w:right="102"/>
        <w:jc w:val="both"/>
        <w:rPr>
          <w:rFonts w:asciiTheme="minorHAnsi" w:hAnsiTheme="minorHAnsi" w:cstheme="minorHAnsi"/>
          <w:color w:val="404040" w:themeColor="text1" w:themeTint="BF"/>
          <w:sz w:val="24"/>
          <w:szCs w:val="24"/>
        </w:rPr>
      </w:pPr>
    </w:p>
    <w:p w14:paraId="15DB6993" w14:textId="74D482BD" w:rsidR="008E6586" w:rsidRPr="000035EB" w:rsidRDefault="008E6586" w:rsidP="00B024BA">
      <w:pPr>
        <w:pStyle w:val="AABodyText"/>
        <w:spacing w:before="120" w:after="120" w:line="276" w:lineRule="auto"/>
        <w:ind w:right="102"/>
        <w:jc w:val="both"/>
        <w:rPr>
          <w:rFonts w:asciiTheme="minorHAnsi" w:hAnsiTheme="minorHAnsi" w:cstheme="minorHAnsi"/>
          <w:b/>
          <w:color w:val="404040" w:themeColor="text1" w:themeTint="BF"/>
          <w:sz w:val="24"/>
          <w:szCs w:val="24"/>
        </w:rPr>
      </w:pPr>
      <w:r w:rsidRPr="000035EB">
        <w:rPr>
          <w:rFonts w:asciiTheme="minorHAnsi" w:hAnsiTheme="minorHAnsi" w:cstheme="minorHAnsi"/>
          <w:b/>
          <w:color w:val="404040" w:themeColor="text1" w:themeTint="BF"/>
          <w:sz w:val="24"/>
          <w:szCs w:val="24"/>
        </w:rPr>
        <w:t xml:space="preserve">Industrial </w:t>
      </w:r>
      <w:r w:rsidR="000035EB" w:rsidRPr="000035EB">
        <w:rPr>
          <w:rFonts w:asciiTheme="minorHAnsi" w:hAnsiTheme="minorHAnsi" w:cstheme="minorHAnsi"/>
          <w:b/>
          <w:color w:val="404040" w:themeColor="text1" w:themeTint="BF"/>
          <w:sz w:val="24"/>
          <w:szCs w:val="24"/>
        </w:rPr>
        <w:t xml:space="preserve">Relations Legislation and Requirements Relevant to </w:t>
      </w:r>
      <w:proofErr w:type="spellStart"/>
      <w:r w:rsidR="000035EB" w:rsidRPr="000035EB">
        <w:rPr>
          <w:rFonts w:asciiTheme="minorHAnsi" w:hAnsiTheme="minorHAnsi" w:cstheme="minorHAnsi"/>
          <w:b/>
          <w:color w:val="404040" w:themeColor="text1" w:themeTint="BF"/>
          <w:sz w:val="24"/>
          <w:szCs w:val="24"/>
        </w:rPr>
        <w:t>Organisation</w:t>
      </w:r>
      <w:proofErr w:type="spellEnd"/>
    </w:p>
    <w:p w14:paraId="707F8DDD" w14:textId="14A7B07B" w:rsidR="008E6586" w:rsidRDefault="008E6586" w:rsidP="000035EB">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B024BA">
        <w:rPr>
          <w:rFonts w:asciiTheme="minorHAnsi" w:hAnsiTheme="minorHAnsi" w:cstheme="minorHAnsi"/>
          <w:i w:val="0"/>
          <w:color w:val="404040" w:themeColor="text1" w:themeTint="BF"/>
          <w:sz w:val="24"/>
          <w:szCs w:val="24"/>
        </w:rPr>
        <w:t>Specific industry relations legislation breaches often result in an organisation ceasing production until they finish rectifying the violation. The loss of production automatically follows a loss of income, resulting in the company going out of business in a worst-case scenario.</w:t>
      </w:r>
    </w:p>
    <w:p w14:paraId="002A1AB5" w14:textId="77777777" w:rsidR="000035EB" w:rsidRPr="003D6B01" w:rsidRDefault="000035EB"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p>
    <w:p w14:paraId="338A8896" w14:textId="3448790A" w:rsidR="008E6586" w:rsidRPr="000035EB" w:rsidRDefault="008E6586" w:rsidP="00B024BA">
      <w:pPr>
        <w:pStyle w:val="AABodyText"/>
        <w:spacing w:before="120" w:after="120" w:line="276" w:lineRule="auto"/>
        <w:ind w:right="102"/>
        <w:jc w:val="both"/>
        <w:rPr>
          <w:rFonts w:asciiTheme="minorHAnsi" w:hAnsiTheme="minorHAnsi" w:cstheme="minorHAnsi"/>
          <w:b/>
          <w:color w:val="404040" w:themeColor="text1" w:themeTint="BF"/>
          <w:sz w:val="24"/>
          <w:szCs w:val="24"/>
        </w:rPr>
      </w:pPr>
      <w:r w:rsidRPr="000035EB">
        <w:rPr>
          <w:rFonts w:asciiTheme="minorHAnsi" w:hAnsiTheme="minorHAnsi" w:cstheme="minorHAnsi"/>
          <w:b/>
          <w:color w:val="404040" w:themeColor="text1" w:themeTint="BF"/>
          <w:sz w:val="24"/>
          <w:szCs w:val="24"/>
        </w:rPr>
        <w:t xml:space="preserve">Specific </w:t>
      </w:r>
      <w:r w:rsidR="000035EB" w:rsidRPr="000035EB">
        <w:rPr>
          <w:rFonts w:asciiTheme="minorHAnsi" w:hAnsiTheme="minorHAnsi" w:cstheme="minorHAnsi"/>
          <w:b/>
          <w:color w:val="404040" w:themeColor="text1" w:themeTint="BF"/>
          <w:sz w:val="24"/>
          <w:szCs w:val="24"/>
        </w:rPr>
        <w:t>R</w:t>
      </w:r>
      <w:r w:rsidRPr="000035EB">
        <w:rPr>
          <w:rFonts w:asciiTheme="minorHAnsi" w:hAnsiTheme="minorHAnsi" w:cstheme="minorHAnsi"/>
          <w:b/>
          <w:color w:val="404040" w:themeColor="text1" w:themeTint="BF"/>
          <w:sz w:val="24"/>
          <w:szCs w:val="24"/>
        </w:rPr>
        <w:t xml:space="preserve">equirements in </w:t>
      </w:r>
      <w:r w:rsidR="000035EB" w:rsidRPr="000035EB">
        <w:rPr>
          <w:rFonts w:asciiTheme="minorHAnsi" w:hAnsiTheme="minorHAnsi" w:cstheme="minorHAnsi"/>
          <w:b/>
          <w:color w:val="404040" w:themeColor="text1" w:themeTint="BF"/>
          <w:sz w:val="24"/>
          <w:szCs w:val="24"/>
        </w:rPr>
        <w:t>W</w:t>
      </w:r>
      <w:r w:rsidRPr="000035EB">
        <w:rPr>
          <w:rFonts w:asciiTheme="minorHAnsi" w:hAnsiTheme="minorHAnsi" w:cstheme="minorHAnsi"/>
          <w:b/>
          <w:color w:val="404040" w:themeColor="text1" w:themeTint="BF"/>
          <w:sz w:val="24"/>
          <w:szCs w:val="24"/>
        </w:rPr>
        <w:t>ork</w:t>
      </w:r>
    </w:p>
    <w:p w14:paraId="27832A70" w14:textId="58156B20" w:rsidR="00644CE1" w:rsidRDefault="008E6586" w:rsidP="000035EB">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B024BA">
        <w:rPr>
          <w:rFonts w:asciiTheme="minorHAnsi" w:hAnsiTheme="minorHAnsi" w:cstheme="minorHAnsi"/>
          <w:i w:val="0"/>
          <w:color w:val="404040" w:themeColor="text1" w:themeTint="BF"/>
          <w:sz w:val="24"/>
          <w:szCs w:val="24"/>
        </w:rPr>
        <w:t xml:space="preserve">If you breach specific requirements at work, your employer </w:t>
      </w:r>
      <w:r w:rsidR="00B25D99" w:rsidRPr="00B024BA">
        <w:rPr>
          <w:rFonts w:asciiTheme="minorHAnsi" w:hAnsiTheme="minorHAnsi" w:cstheme="minorHAnsi"/>
          <w:i w:val="0"/>
          <w:color w:val="404040" w:themeColor="text1" w:themeTint="BF"/>
          <w:sz w:val="24"/>
          <w:szCs w:val="24"/>
        </w:rPr>
        <w:t>may</w:t>
      </w:r>
      <w:r w:rsidRPr="00B024BA">
        <w:rPr>
          <w:rFonts w:asciiTheme="minorHAnsi" w:hAnsiTheme="minorHAnsi" w:cstheme="minorHAnsi"/>
          <w:i w:val="0"/>
          <w:color w:val="404040" w:themeColor="text1" w:themeTint="BF"/>
          <w:sz w:val="24"/>
          <w:szCs w:val="24"/>
        </w:rPr>
        <w:t xml:space="preserve"> try to settle the matter with you </w:t>
      </w:r>
      <w:r w:rsidR="00B25D99" w:rsidRPr="00B024BA">
        <w:rPr>
          <w:rFonts w:asciiTheme="minorHAnsi" w:hAnsiTheme="minorHAnsi" w:cstheme="minorHAnsi"/>
          <w:i w:val="0"/>
          <w:color w:val="404040" w:themeColor="text1" w:themeTint="BF"/>
          <w:sz w:val="24"/>
          <w:szCs w:val="24"/>
        </w:rPr>
        <w:t>first</w:t>
      </w:r>
      <w:r w:rsidR="00B25D99" w:rsidRPr="000035EB">
        <w:rPr>
          <w:rFonts w:asciiTheme="minorHAnsi" w:hAnsiTheme="minorHAnsi" w:cstheme="minorHAnsi"/>
          <w:i w:val="0"/>
          <w:color w:val="404040" w:themeColor="text1" w:themeTint="BF"/>
          <w:sz w:val="24"/>
          <w:szCs w:val="24"/>
        </w:rPr>
        <w:t xml:space="preserve">. </w:t>
      </w:r>
      <w:r w:rsidR="00653509" w:rsidRPr="000035EB">
        <w:rPr>
          <w:rFonts w:asciiTheme="minorHAnsi" w:hAnsiTheme="minorHAnsi" w:cstheme="minorHAnsi"/>
          <w:i w:val="0"/>
          <w:color w:val="404040" w:themeColor="text1" w:themeTint="BF"/>
          <w:sz w:val="24"/>
          <w:szCs w:val="24"/>
        </w:rPr>
        <w:t xml:space="preserve">However, in cases of severe violations, </w:t>
      </w:r>
      <w:r w:rsidR="00EC212C" w:rsidRPr="000035EB">
        <w:rPr>
          <w:rFonts w:asciiTheme="minorHAnsi" w:hAnsiTheme="minorHAnsi" w:cstheme="minorHAnsi"/>
          <w:i w:val="0"/>
          <w:color w:val="404040" w:themeColor="text1" w:themeTint="BF"/>
          <w:sz w:val="24"/>
          <w:szCs w:val="24"/>
        </w:rPr>
        <w:t>your workplace or client may</w:t>
      </w:r>
      <w:r w:rsidRPr="000035EB">
        <w:rPr>
          <w:rFonts w:asciiTheme="minorHAnsi" w:hAnsiTheme="minorHAnsi" w:cstheme="minorHAnsi"/>
          <w:i w:val="0"/>
          <w:color w:val="404040" w:themeColor="text1" w:themeTint="BF"/>
          <w:sz w:val="24"/>
          <w:szCs w:val="24"/>
        </w:rPr>
        <w:t xml:space="preserve"> sue you for damages.</w:t>
      </w:r>
    </w:p>
    <w:p w14:paraId="48BB8F8E" w14:textId="77777777" w:rsidR="00644CE1" w:rsidRDefault="00644CE1">
      <w:pPr>
        <w:spacing w:after="120" w:line="276" w:lineRule="auto"/>
        <w:rPr>
          <w:rFonts w:cstheme="minorHAnsi"/>
          <w:color w:val="404040" w:themeColor="text1" w:themeTint="BF"/>
          <w:sz w:val="24"/>
          <w:szCs w:val="24"/>
          <w:lang w:val="en-AU" w:eastAsia="en-AU"/>
        </w:rPr>
      </w:pPr>
      <w:r>
        <w:rPr>
          <w:rFonts w:cstheme="minorHAnsi"/>
          <w:i/>
          <w:color w:val="404040" w:themeColor="text1" w:themeTint="BF"/>
          <w:sz w:val="24"/>
          <w:szCs w:val="24"/>
        </w:rPr>
        <w:br w:type="page"/>
      </w:r>
    </w:p>
    <w:p w14:paraId="2B69FA7B" w14:textId="02AC8D89" w:rsidR="008E6586" w:rsidRPr="003D6B01" w:rsidRDefault="008E6586" w:rsidP="00B024BA">
      <w:pPr>
        <w:pStyle w:val="AABodyText"/>
        <w:spacing w:before="120" w:after="120" w:line="276" w:lineRule="auto"/>
        <w:ind w:right="102"/>
        <w:jc w:val="both"/>
        <w:rPr>
          <w:rFonts w:asciiTheme="minorHAnsi" w:hAnsiTheme="minorHAnsi" w:cstheme="minorHAnsi"/>
          <w:b/>
          <w:color w:val="404040" w:themeColor="text1" w:themeTint="BF"/>
          <w:sz w:val="24"/>
          <w:szCs w:val="24"/>
          <w:lang w:val="en-AU"/>
        </w:rPr>
      </w:pPr>
      <w:r w:rsidRPr="003D6B01">
        <w:rPr>
          <w:rFonts w:asciiTheme="minorHAnsi" w:hAnsiTheme="minorHAnsi" w:cstheme="minorHAnsi"/>
          <w:b/>
          <w:color w:val="404040" w:themeColor="text1" w:themeTint="BF"/>
          <w:sz w:val="24"/>
          <w:szCs w:val="24"/>
          <w:lang w:val="en-AU"/>
        </w:rPr>
        <w:lastRenderedPageBreak/>
        <w:t xml:space="preserve">Work </w:t>
      </w:r>
      <w:r w:rsidR="000035EB" w:rsidRPr="003D6B01">
        <w:rPr>
          <w:rFonts w:asciiTheme="minorHAnsi" w:hAnsiTheme="minorHAnsi" w:cstheme="minorHAnsi"/>
          <w:b/>
          <w:color w:val="404040" w:themeColor="text1" w:themeTint="BF"/>
          <w:sz w:val="24"/>
          <w:szCs w:val="24"/>
          <w:lang w:val="en-AU"/>
        </w:rPr>
        <w:t>Role Boundaries</w:t>
      </w:r>
      <w:r w:rsidR="000035EB">
        <w:rPr>
          <w:rFonts w:asciiTheme="minorHAnsi" w:hAnsiTheme="minorHAnsi" w:cstheme="minorHAnsi"/>
          <w:b/>
          <w:color w:val="404040" w:themeColor="text1" w:themeTint="BF"/>
          <w:sz w:val="24"/>
          <w:szCs w:val="24"/>
          <w:lang w:val="en-AU"/>
        </w:rPr>
        <w:t xml:space="preserve"> </w:t>
      </w:r>
      <w:r w:rsidR="000035EB" w:rsidRPr="000035EB">
        <w:rPr>
          <w:rFonts w:asciiTheme="minorHAnsi" w:hAnsiTheme="minorHAnsi" w:cstheme="minorHAnsi"/>
          <w:b/>
          <w:color w:val="404040" w:themeColor="text1" w:themeTint="BF"/>
          <w:sz w:val="24"/>
          <w:szCs w:val="24"/>
          <w:lang w:val="en-AU"/>
        </w:rPr>
        <w:t>–</w:t>
      </w:r>
      <w:r w:rsidR="000035EB" w:rsidRPr="003D6B01">
        <w:rPr>
          <w:rFonts w:asciiTheme="minorHAnsi" w:hAnsiTheme="minorHAnsi" w:cstheme="minorHAnsi"/>
          <w:b/>
          <w:color w:val="404040" w:themeColor="text1" w:themeTint="BF"/>
          <w:sz w:val="24"/>
          <w:szCs w:val="24"/>
          <w:lang w:val="en-AU"/>
        </w:rPr>
        <w:t xml:space="preserve"> Responsibilities</w:t>
      </w:r>
      <w:r w:rsidR="000035EB">
        <w:rPr>
          <w:rFonts w:asciiTheme="minorHAnsi" w:hAnsiTheme="minorHAnsi" w:cstheme="minorHAnsi"/>
          <w:b/>
          <w:color w:val="404040" w:themeColor="text1" w:themeTint="BF"/>
          <w:sz w:val="24"/>
          <w:szCs w:val="24"/>
          <w:lang w:val="en-AU"/>
        </w:rPr>
        <w:t xml:space="preserve"> a</w:t>
      </w:r>
      <w:r w:rsidR="000035EB" w:rsidRPr="003D6B01">
        <w:rPr>
          <w:rFonts w:asciiTheme="minorHAnsi" w:hAnsiTheme="minorHAnsi" w:cstheme="minorHAnsi"/>
          <w:b/>
          <w:color w:val="404040" w:themeColor="text1" w:themeTint="BF"/>
          <w:sz w:val="24"/>
          <w:szCs w:val="24"/>
          <w:lang w:val="en-AU"/>
        </w:rPr>
        <w:t>nd Limitations</w:t>
      </w:r>
    </w:p>
    <w:p w14:paraId="6C38E727" w14:textId="13819D74" w:rsidR="00CB602C" w:rsidRDefault="000035EB" w:rsidP="000035EB">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It would be best to work</w:t>
      </w:r>
      <w:r w:rsidR="00BC5F76" w:rsidRPr="003D6B01">
        <w:rPr>
          <w:rFonts w:asciiTheme="minorHAnsi" w:hAnsiTheme="minorHAnsi" w:cstheme="minorHAnsi"/>
          <w:i w:val="0"/>
          <w:color w:val="404040" w:themeColor="text1" w:themeTint="BF"/>
          <w:sz w:val="24"/>
          <w:szCs w:val="24"/>
        </w:rPr>
        <w:t xml:space="preserve"> within </w:t>
      </w:r>
      <w:r w:rsidR="00081932" w:rsidRPr="003D6B01">
        <w:rPr>
          <w:rFonts w:asciiTheme="minorHAnsi" w:hAnsiTheme="minorHAnsi" w:cstheme="minorHAnsi"/>
          <w:i w:val="0"/>
          <w:color w:val="404040" w:themeColor="text1" w:themeTint="BF"/>
          <w:sz w:val="24"/>
          <w:szCs w:val="24"/>
        </w:rPr>
        <w:t xml:space="preserve">the scope of </w:t>
      </w:r>
      <w:r w:rsidR="00BC5F76" w:rsidRPr="003D6B01">
        <w:rPr>
          <w:rFonts w:asciiTheme="minorHAnsi" w:hAnsiTheme="minorHAnsi" w:cstheme="minorHAnsi"/>
          <w:i w:val="0"/>
          <w:color w:val="404040" w:themeColor="text1" w:themeTint="BF"/>
          <w:sz w:val="24"/>
          <w:szCs w:val="24"/>
        </w:rPr>
        <w:t>your responsibility</w:t>
      </w:r>
      <w:r w:rsidR="00081932" w:rsidRPr="003D6B01">
        <w:rPr>
          <w:rFonts w:asciiTheme="minorHAnsi" w:hAnsiTheme="minorHAnsi" w:cstheme="minorHAnsi"/>
          <w:i w:val="0"/>
          <w:color w:val="404040" w:themeColor="text1" w:themeTint="BF"/>
          <w:sz w:val="24"/>
          <w:szCs w:val="24"/>
        </w:rPr>
        <w:t>.</w:t>
      </w:r>
      <w:r w:rsidR="00BC5F76" w:rsidRPr="003D6B01">
        <w:rPr>
          <w:rFonts w:asciiTheme="minorHAnsi" w:hAnsiTheme="minorHAnsi" w:cstheme="minorHAnsi"/>
          <w:i w:val="0"/>
          <w:color w:val="404040" w:themeColor="text1" w:themeTint="BF"/>
          <w:sz w:val="24"/>
          <w:szCs w:val="24"/>
        </w:rPr>
        <w:t xml:space="preserve"> Going beyond these </w:t>
      </w:r>
      <w:r w:rsidR="00EC715C" w:rsidRPr="003D6B01">
        <w:rPr>
          <w:rFonts w:asciiTheme="minorHAnsi" w:hAnsiTheme="minorHAnsi" w:cstheme="minorHAnsi"/>
          <w:i w:val="0"/>
          <w:color w:val="404040" w:themeColor="text1" w:themeTint="BF"/>
          <w:sz w:val="24"/>
          <w:szCs w:val="24"/>
        </w:rPr>
        <w:t>limitations</w:t>
      </w:r>
      <w:r w:rsidR="00BC5F76" w:rsidRPr="003D6B01">
        <w:rPr>
          <w:rFonts w:asciiTheme="minorHAnsi" w:hAnsiTheme="minorHAnsi" w:cstheme="minorHAnsi"/>
          <w:i w:val="0"/>
          <w:color w:val="404040" w:themeColor="text1" w:themeTint="BF"/>
          <w:sz w:val="24"/>
          <w:szCs w:val="24"/>
        </w:rPr>
        <w:t xml:space="preserve"> may result in</w:t>
      </w:r>
      <w:r w:rsidR="00CB602C" w:rsidRPr="003D6B01">
        <w:rPr>
          <w:rFonts w:asciiTheme="minorHAnsi" w:hAnsiTheme="minorHAnsi" w:cstheme="minorHAnsi"/>
          <w:i w:val="0"/>
          <w:color w:val="404040" w:themeColor="text1" w:themeTint="BF"/>
          <w:sz w:val="24"/>
          <w:szCs w:val="24"/>
        </w:rPr>
        <w:t>:</w:t>
      </w:r>
    </w:p>
    <w:p w14:paraId="062FD8C9" w14:textId="09E08F25" w:rsidR="000035EB" w:rsidRPr="003D6B01" w:rsidRDefault="000035EB"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Pr>
          <w:rFonts w:asciiTheme="minorHAnsi" w:hAnsiTheme="minorHAnsi" w:cstheme="minorHAnsi"/>
          <w:i w:val="0"/>
          <w:noProof/>
          <w:color w:val="404040" w:themeColor="text1" w:themeTint="BF"/>
          <w:sz w:val="24"/>
          <w:szCs w:val="24"/>
        </w:rPr>
        <w:drawing>
          <wp:inline distT="0" distB="0" distL="0" distR="0" wp14:anchorId="06E0476D" wp14:editId="7491B61A">
            <wp:extent cx="5638800" cy="1828800"/>
            <wp:effectExtent l="19050" t="0" r="19050" b="19050"/>
            <wp:docPr id="1280024576" name="Diagram 12800245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3" r:lo="rId354" r:qs="rId355" r:cs="rId356"/>
              </a:graphicData>
            </a:graphic>
          </wp:inline>
        </w:drawing>
      </w:r>
    </w:p>
    <w:p w14:paraId="2E75528D" w14:textId="77777777" w:rsidR="00E258BC" w:rsidRDefault="005E53FE" w:rsidP="005E53FE">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5E53FE">
        <w:rPr>
          <w:rFonts w:asciiTheme="minorHAnsi" w:hAnsiTheme="minorHAnsi" w:cstheme="minorHAnsi"/>
          <w:i w:val="0"/>
          <w:color w:val="404040" w:themeColor="text1" w:themeTint="BF"/>
          <w:sz w:val="24"/>
          <w:szCs w:val="24"/>
        </w:rPr>
        <w:t>Here are possible consequences that can result from an employee not maintaining a clear boundary between themselves and their client:</w:t>
      </w:r>
    </w:p>
    <w:p w14:paraId="09995422" w14:textId="7A02F1C8" w:rsidR="00E258BC" w:rsidRPr="00E258BC" w:rsidRDefault="00E258BC" w:rsidP="002D1BE0">
      <w:pPr>
        <w:pStyle w:val="AAAnswerText"/>
        <w:numPr>
          <w:ilvl w:val="0"/>
          <w:numId w:val="211"/>
        </w:numPr>
        <w:spacing w:before="120" w:after="120" w:line="276" w:lineRule="auto"/>
        <w:ind w:right="102"/>
        <w:jc w:val="both"/>
        <w:rPr>
          <w:rFonts w:asciiTheme="minorHAnsi" w:hAnsiTheme="minorHAnsi" w:cstheme="minorHAnsi"/>
          <w:i w:val="0"/>
          <w:color w:val="404040" w:themeColor="text1" w:themeTint="BF"/>
          <w:sz w:val="24"/>
          <w:szCs w:val="24"/>
        </w:rPr>
      </w:pPr>
      <w:r w:rsidRPr="00E258BC">
        <w:rPr>
          <w:rFonts w:asciiTheme="minorHAnsi" w:hAnsiTheme="minorHAnsi" w:cstheme="minorHAnsi"/>
          <w:i w:val="0"/>
          <w:color w:val="404040" w:themeColor="text1" w:themeTint="BF"/>
          <w:sz w:val="24"/>
          <w:szCs w:val="24"/>
        </w:rPr>
        <w:t>The client may exhibit inappropriate behaviour and make excessive or difficult demands</w:t>
      </w:r>
    </w:p>
    <w:p w14:paraId="5A3D494F" w14:textId="213521EA" w:rsidR="00E258BC" w:rsidRPr="00E258BC" w:rsidRDefault="00E258BC" w:rsidP="002D1BE0">
      <w:pPr>
        <w:pStyle w:val="AAAnswerText"/>
        <w:numPr>
          <w:ilvl w:val="0"/>
          <w:numId w:val="211"/>
        </w:numPr>
        <w:spacing w:before="120" w:after="120" w:line="276" w:lineRule="auto"/>
        <w:ind w:right="102"/>
        <w:jc w:val="both"/>
        <w:rPr>
          <w:rFonts w:asciiTheme="minorHAnsi" w:hAnsiTheme="minorHAnsi" w:cstheme="minorHAnsi"/>
          <w:i w:val="0"/>
          <w:color w:val="404040" w:themeColor="text1" w:themeTint="BF"/>
          <w:sz w:val="24"/>
          <w:szCs w:val="24"/>
        </w:rPr>
      </w:pPr>
      <w:r w:rsidRPr="00E258BC">
        <w:rPr>
          <w:rFonts w:asciiTheme="minorHAnsi" w:hAnsiTheme="minorHAnsi" w:cstheme="minorHAnsi"/>
          <w:i w:val="0"/>
          <w:color w:val="404040" w:themeColor="text1" w:themeTint="BF"/>
          <w:sz w:val="24"/>
          <w:szCs w:val="24"/>
        </w:rPr>
        <w:t>The employee may run into awkward situations with the clients and their family or loved ones</w:t>
      </w:r>
    </w:p>
    <w:p w14:paraId="7C3234EF" w14:textId="7EB6976E" w:rsidR="00E258BC" w:rsidRPr="00E258BC" w:rsidRDefault="00E258BC" w:rsidP="002D1BE0">
      <w:pPr>
        <w:pStyle w:val="AAAnswerText"/>
        <w:numPr>
          <w:ilvl w:val="0"/>
          <w:numId w:val="211"/>
        </w:numPr>
        <w:spacing w:before="120" w:after="120" w:line="276" w:lineRule="auto"/>
        <w:ind w:right="102"/>
        <w:jc w:val="both"/>
        <w:rPr>
          <w:rFonts w:asciiTheme="minorHAnsi" w:hAnsiTheme="minorHAnsi" w:cstheme="minorHAnsi"/>
          <w:i w:val="0"/>
          <w:color w:val="404040" w:themeColor="text1" w:themeTint="BF"/>
          <w:sz w:val="24"/>
          <w:szCs w:val="24"/>
        </w:rPr>
      </w:pPr>
      <w:r w:rsidRPr="00E258BC">
        <w:rPr>
          <w:rFonts w:asciiTheme="minorHAnsi" w:hAnsiTheme="minorHAnsi" w:cstheme="minorHAnsi"/>
          <w:i w:val="0"/>
          <w:color w:val="404040" w:themeColor="text1" w:themeTint="BF"/>
          <w:sz w:val="24"/>
          <w:szCs w:val="24"/>
        </w:rPr>
        <w:t>The employee may experience emotional pain when the client leaves or passes away</w:t>
      </w:r>
    </w:p>
    <w:p w14:paraId="2D25C1D7" w14:textId="47C9A649" w:rsidR="00E258BC" w:rsidRPr="00E258BC" w:rsidRDefault="00E258BC" w:rsidP="002D1BE0">
      <w:pPr>
        <w:pStyle w:val="AAAnswerText"/>
        <w:numPr>
          <w:ilvl w:val="0"/>
          <w:numId w:val="211"/>
        </w:numPr>
        <w:spacing w:before="120" w:after="120" w:line="276" w:lineRule="auto"/>
        <w:ind w:right="102"/>
        <w:jc w:val="both"/>
        <w:rPr>
          <w:rFonts w:asciiTheme="minorHAnsi" w:hAnsiTheme="minorHAnsi" w:cstheme="minorHAnsi"/>
          <w:i w:val="0"/>
          <w:color w:val="404040" w:themeColor="text1" w:themeTint="BF"/>
          <w:sz w:val="24"/>
          <w:szCs w:val="24"/>
        </w:rPr>
      </w:pPr>
      <w:r w:rsidRPr="00E258BC">
        <w:rPr>
          <w:rFonts w:asciiTheme="minorHAnsi" w:hAnsiTheme="minorHAnsi" w:cstheme="minorHAnsi"/>
          <w:i w:val="0"/>
          <w:color w:val="404040" w:themeColor="text1" w:themeTint="BF"/>
          <w:sz w:val="24"/>
          <w:szCs w:val="24"/>
        </w:rPr>
        <w:t>The employee may be subject to legal actions or investigations for possible abuse of older people</w:t>
      </w:r>
    </w:p>
    <w:p w14:paraId="6E6EE731" w14:textId="77777777" w:rsidR="00E258BC" w:rsidRPr="00E258BC" w:rsidRDefault="00E258BC" w:rsidP="002D1BE0">
      <w:pPr>
        <w:pStyle w:val="AAAnswerText"/>
        <w:numPr>
          <w:ilvl w:val="0"/>
          <w:numId w:val="211"/>
        </w:numPr>
        <w:spacing w:before="120" w:after="120" w:line="276" w:lineRule="auto"/>
        <w:ind w:right="102"/>
        <w:jc w:val="both"/>
        <w:rPr>
          <w:rFonts w:cstheme="minorHAnsi"/>
          <w:b/>
          <w:bCs/>
          <w:color w:val="404040" w:themeColor="text1" w:themeTint="BF"/>
          <w:sz w:val="24"/>
          <w:szCs w:val="24"/>
        </w:rPr>
      </w:pPr>
      <w:r w:rsidRPr="00E258BC">
        <w:rPr>
          <w:rFonts w:asciiTheme="minorHAnsi" w:hAnsiTheme="minorHAnsi" w:cstheme="minorHAnsi"/>
          <w:i w:val="0"/>
          <w:color w:val="404040" w:themeColor="text1" w:themeTint="BF"/>
          <w:sz w:val="24"/>
          <w:szCs w:val="24"/>
        </w:rPr>
        <w:t>The client may refuse to be assigned a different worker, making it difficult for the employer or organisation to accommodate the employee in cases where the employee needs to take vacation or emergency leaves.</w:t>
      </w:r>
    </w:p>
    <w:p w14:paraId="2FA84002" w14:textId="18EAB71F" w:rsidR="00E258BC" w:rsidRDefault="00E258BC" w:rsidP="00E258BC">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The following</w:t>
      </w:r>
      <w:r w:rsidRPr="005E53FE">
        <w:rPr>
          <w:rFonts w:asciiTheme="minorHAnsi" w:hAnsiTheme="minorHAnsi" w:cstheme="minorHAnsi"/>
          <w:i w:val="0"/>
          <w:color w:val="404040" w:themeColor="text1" w:themeTint="BF"/>
          <w:sz w:val="24"/>
          <w:szCs w:val="24"/>
        </w:rPr>
        <w:t xml:space="preserve"> are possible consequences that can result from an </w:t>
      </w:r>
      <w:proofErr w:type="gramStart"/>
      <w:r w:rsidRPr="005E53FE">
        <w:rPr>
          <w:rFonts w:asciiTheme="minorHAnsi" w:hAnsiTheme="minorHAnsi" w:cstheme="minorHAnsi"/>
          <w:i w:val="0"/>
          <w:color w:val="404040" w:themeColor="text1" w:themeTint="BF"/>
          <w:sz w:val="24"/>
          <w:szCs w:val="24"/>
        </w:rPr>
        <w:t xml:space="preserve">employee </w:t>
      </w:r>
      <w:r w:rsidR="005F3225">
        <w:rPr>
          <w:rFonts w:asciiTheme="minorHAnsi" w:hAnsiTheme="minorHAnsi" w:cstheme="minorHAnsi"/>
          <w:i w:val="0"/>
          <w:color w:val="404040" w:themeColor="text1" w:themeTint="BF"/>
          <w:sz w:val="24"/>
          <w:szCs w:val="24"/>
        </w:rPr>
        <w:t>crossing boundaries</w:t>
      </w:r>
      <w:proofErr w:type="gramEnd"/>
      <w:r w:rsidR="005F3225">
        <w:rPr>
          <w:rFonts w:asciiTheme="minorHAnsi" w:hAnsiTheme="minorHAnsi" w:cstheme="minorHAnsi"/>
          <w:i w:val="0"/>
          <w:color w:val="404040" w:themeColor="text1" w:themeTint="BF"/>
          <w:sz w:val="24"/>
          <w:szCs w:val="24"/>
        </w:rPr>
        <w:t xml:space="preserve"> between themselves and other workers in the organisation:</w:t>
      </w:r>
    </w:p>
    <w:p w14:paraId="790361E9" w14:textId="0FAD392F" w:rsidR="004A527D" w:rsidRPr="004A527D" w:rsidRDefault="004A527D" w:rsidP="002D1BE0">
      <w:pPr>
        <w:pStyle w:val="AAAnswerText"/>
        <w:numPr>
          <w:ilvl w:val="0"/>
          <w:numId w:val="211"/>
        </w:numPr>
        <w:spacing w:before="120" w:after="120" w:line="276" w:lineRule="auto"/>
        <w:ind w:right="102"/>
        <w:jc w:val="both"/>
        <w:rPr>
          <w:rFonts w:asciiTheme="minorHAnsi" w:hAnsiTheme="minorHAnsi" w:cstheme="minorHAnsi"/>
          <w:i w:val="0"/>
          <w:color w:val="404040" w:themeColor="text1" w:themeTint="BF"/>
          <w:sz w:val="24"/>
          <w:szCs w:val="24"/>
        </w:rPr>
      </w:pPr>
      <w:r w:rsidRPr="004A527D">
        <w:rPr>
          <w:rFonts w:asciiTheme="minorHAnsi" w:hAnsiTheme="minorHAnsi" w:cstheme="minorHAnsi"/>
          <w:i w:val="0"/>
          <w:color w:val="404040" w:themeColor="text1" w:themeTint="BF"/>
          <w:sz w:val="24"/>
          <w:szCs w:val="24"/>
        </w:rPr>
        <w:t>The employee can become stressed or fatigued</w:t>
      </w:r>
    </w:p>
    <w:p w14:paraId="11D01D83" w14:textId="1C0B3232" w:rsidR="004A527D" w:rsidRPr="004A527D" w:rsidRDefault="004A527D" w:rsidP="002D1BE0">
      <w:pPr>
        <w:pStyle w:val="AAAnswerText"/>
        <w:numPr>
          <w:ilvl w:val="0"/>
          <w:numId w:val="211"/>
        </w:numPr>
        <w:spacing w:before="120" w:after="120" w:line="276" w:lineRule="auto"/>
        <w:ind w:right="102"/>
        <w:jc w:val="both"/>
        <w:rPr>
          <w:rFonts w:asciiTheme="minorHAnsi" w:hAnsiTheme="minorHAnsi" w:cstheme="minorHAnsi"/>
          <w:i w:val="0"/>
          <w:color w:val="404040" w:themeColor="text1" w:themeTint="BF"/>
          <w:sz w:val="24"/>
          <w:szCs w:val="24"/>
        </w:rPr>
      </w:pPr>
      <w:r w:rsidRPr="004A527D">
        <w:rPr>
          <w:rFonts w:asciiTheme="minorHAnsi" w:hAnsiTheme="minorHAnsi" w:cstheme="minorHAnsi"/>
          <w:i w:val="0"/>
          <w:color w:val="404040" w:themeColor="text1" w:themeTint="BF"/>
          <w:sz w:val="24"/>
          <w:szCs w:val="24"/>
        </w:rPr>
        <w:t>The employee can become a victim of abuse</w:t>
      </w:r>
    </w:p>
    <w:p w14:paraId="7808D36C" w14:textId="0783D39B" w:rsidR="004A527D" w:rsidRPr="004A527D" w:rsidRDefault="004A527D" w:rsidP="002D1BE0">
      <w:pPr>
        <w:pStyle w:val="AAAnswerText"/>
        <w:numPr>
          <w:ilvl w:val="0"/>
          <w:numId w:val="211"/>
        </w:numPr>
        <w:spacing w:before="120" w:after="120" w:line="276" w:lineRule="auto"/>
        <w:ind w:right="102"/>
        <w:jc w:val="both"/>
        <w:rPr>
          <w:rFonts w:asciiTheme="minorHAnsi" w:hAnsiTheme="minorHAnsi" w:cstheme="minorHAnsi"/>
          <w:i w:val="0"/>
          <w:color w:val="404040" w:themeColor="text1" w:themeTint="BF"/>
          <w:sz w:val="24"/>
          <w:szCs w:val="24"/>
        </w:rPr>
      </w:pPr>
      <w:r w:rsidRPr="004A527D">
        <w:rPr>
          <w:rFonts w:asciiTheme="minorHAnsi" w:hAnsiTheme="minorHAnsi" w:cstheme="minorHAnsi"/>
          <w:i w:val="0"/>
          <w:color w:val="404040" w:themeColor="text1" w:themeTint="BF"/>
          <w:sz w:val="24"/>
          <w:szCs w:val="24"/>
        </w:rPr>
        <w:t>The employee can put colleagues into difficult personal situations with their family or loved ones</w:t>
      </w:r>
    </w:p>
    <w:p w14:paraId="05A3D637" w14:textId="754896AF" w:rsidR="004A527D" w:rsidRPr="004A527D" w:rsidRDefault="004A527D" w:rsidP="002D1BE0">
      <w:pPr>
        <w:pStyle w:val="AAAnswerText"/>
        <w:numPr>
          <w:ilvl w:val="0"/>
          <w:numId w:val="211"/>
        </w:numPr>
        <w:spacing w:before="120" w:after="120" w:line="276" w:lineRule="auto"/>
        <w:ind w:right="102"/>
        <w:jc w:val="both"/>
        <w:rPr>
          <w:rFonts w:asciiTheme="minorHAnsi" w:hAnsiTheme="minorHAnsi" w:cstheme="minorHAnsi"/>
          <w:i w:val="0"/>
          <w:color w:val="404040" w:themeColor="text1" w:themeTint="BF"/>
          <w:sz w:val="24"/>
          <w:szCs w:val="24"/>
        </w:rPr>
      </w:pPr>
      <w:r w:rsidRPr="004A527D">
        <w:rPr>
          <w:rFonts w:asciiTheme="minorHAnsi" w:hAnsiTheme="minorHAnsi" w:cstheme="minorHAnsi"/>
          <w:i w:val="0"/>
          <w:color w:val="404040" w:themeColor="text1" w:themeTint="BF"/>
          <w:sz w:val="24"/>
          <w:szCs w:val="24"/>
        </w:rPr>
        <w:t>The employee and other people involved may become subject to disciplinary or ethical hearings and investigations</w:t>
      </w:r>
    </w:p>
    <w:p w14:paraId="688B6D11" w14:textId="61FDDAA4" w:rsidR="005F3225" w:rsidRDefault="004A527D" w:rsidP="002D1BE0">
      <w:pPr>
        <w:pStyle w:val="AAAnswerText"/>
        <w:numPr>
          <w:ilvl w:val="0"/>
          <w:numId w:val="211"/>
        </w:numPr>
        <w:spacing w:before="120" w:after="120" w:line="276" w:lineRule="auto"/>
        <w:ind w:right="102"/>
        <w:jc w:val="both"/>
        <w:rPr>
          <w:rFonts w:asciiTheme="minorHAnsi" w:hAnsiTheme="minorHAnsi" w:cstheme="minorHAnsi"/>
          <w:i w:val="0"/>
          <w:color w:val="404040" w:themeColor="text1" w:themeTint="BF"/>
          <w:sz w:val="24"/>
          <w:szCs w:val="24"/>
        </w:rPr>
      </w:pPr>
      <w:r w:rsidRPr="004A527D">
        <w:rPr>
          <w:rFonts w:asciiTheme="minorHAnsi" w:hAnsiTheme="minorHAnsi" w:cstheme="minorHAnsi"/>
          <w:i w:val="0"/>
          <w:color w:val="404040" w:themeColor="text1" w:themeTint="BF"/>
          <w:sz w:val="24"/>
          <w:szCs w:val="24"/>
        </w:rPr>
        <w:t>The employer may have to make time-consuming and financially impactful adjustments to work arrangements to rectify issues caused by the boundary-crossing.</w:t>
      </w:r>
    </w:p>
    <w:p w14:paraId="06D75851" w14:textId="2AA74781" w:rsidR="000035EB" w:rsidRDefault="000035EB" w:rsidP="00E258BC">
      <w:pPr>
        <w:pStyle w:val="AAAnswerText"/>
        <w:spacing w:before="120" w:after="120" w:line="276" w:lineRule="auto"/>
        <w:ind w:right="102"/>
        <w:jc w:val="both"/>
        <w:rPr>
          <w:rFonts w:cstheme="minorHAnsi"/>
          <w:b/>
          <w:bCs/>
          <w:color w:val="404040" w:themeColor="text1" w:themeTint="BF"/>
          <w:sz w:val="24"/>
          <w:szCs w:val="24"/>
        </w:rPr>
      </w:pPr>
      <w:r>
        <w:rPr>
          <w:rFonts w:cstheme="minorHAnsi"/>
          <w:b/>
          <w:bCs/>
          <w:color w:val="404040" w:themeColor="text1" w:themeTint="BF"/>
          <w:sz w:val="24"/>
          <w:szCs w:val="24"/>
        </w:rPr>
        <w:br w:type="page"/>
      </w:r>
    </w:p>
    <w:p w14:paraId="77F84441" w14:textId="4B753AC8" w:rsidR="000035EB" w:rsidRPr="00B024BA" w:rsidRDefault="000035EB" w:rsidP="00B024BA">
      <w:pPr>
        <w:pStyle w:val="AABodyText"/>
        <w:spacing w:before="120" w:after="120" w:line="276" w:lineRule="auto"/>
        <w:ind w:right="102"/>
        <w:jc w:val="both"/>
        <w:rPr>
          <w:rFonts w:asciiTheme="minorHAnsi" w:hAnsiTheme="minorHAnsi" w:cstheme="minorHAnsi"/>
          <w:color w:val="404040" w:themeColor="text1" w:themeTint="BF"/>
          <w:sz w:val="24"/>
          <w:szCs w:val="24"/>
        </w:rPr>
      </w:pPr>
      <w:r>
        <w:rPr>
          <w:noProof/>
          <w:lang w:eastAsia="en-PH"/>
        </w:rPr>
        <w:lastRenderedPageBreak/>
        <w:drawing>
          <wp:inline distT="0" distB="0" distL="0" distR="0" wp14:anchorId="6B5CEFA8" wp14:editId="4FD4D99B">
            <wp:extent cx="5659200" cy="4244400"/>
            <wp:effectExtent l="0" t="0" r="0" b="3810"/>
            <wp:docPr id="1280024577" name="Picture 1280024577" descr="White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 name="Picture 7215" descr="Whiteboard&#10;&#10;Description automatically generated with medium confidence"/>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659200" cy="4244400"/>
                    </a:xfrm>
                    <a:prstGeom prst="rect">
                      <a:avLst/>
                    </a:prstGeom>
                    <a:noFill/>
                    <a:ln>
                      <a:noFill/>
                    </a:ln>
                  </pic:spPr>
                </pic:pic>
              </a:graphicData>
            </a:graphic>
          </wp:inline>
        </w:drawing>
      </w:r>
    </w:p>
    <w:p w14:paraId="75A1785E" w14:textId="19E25F1D" w:rsidR="008E6586" w:rsidRPr="00F0712B" w:rsidRDefault="008E6586" w:rsidP="00B024BA">
      <w:pPr>
        <w:pStyle w:val="AABodyText"/>
        <w:spacing w:before="120" w:after="120" w:line="276" w:lineRule="auto"/>
        <w:ind w:right="102"/>
        <w:jc w:val="both"/>
        <w:rPr>
          <w:rFonts w:asciiTheme="minorHAnsi" w:hAnsiTheme="minorHAnsi" w:cstheme="minorHAnsi"/>
          <w:b/>
          <w:bCs/>
          <w:color w:val="404040" w:themeColor="text1" w:themeTint="BF"/>
          <w:sz w:val="24"/>
          <w:szCs w:val="24"/>
        </w:rPr>
      </w:pPr>
      <w:r w:rsidRPr="00F0712B">
        <w:rPr>
          <w:rFonts w:asciiTheme="minorHAnsi" w:hAnsiTheme="minorHAnsi" w:cstheme="minorHAnsi"/>
          <w:b/>
          <w:bCs/>
          <w:color w:val="404040" w:themeColor="text1" w:themeTint="BF"/>
          <w:sz w:val="24"/>
          <w:szCs w:val="24"/>
        </w:rPr>
        <w:t xml:space="preserve">Work </w:t>
      </w:r>
      <w:r w:rsidR="000035EB" w:rsidRPr="00F0712B">
        <w:rPr>
          <w:rFonts w:asciiTheme="minorHAnsi" w:hAnsiTheme="minorHAnsi" w:cstheme="minorHAnsi"/>
          <w:b/>
          <w:bCs/>
          <w:color w:val="404040" w:themeColor="text1" w:themeTint="BF"/>
          <w:sz w:val="24"/>
          <w:szCs w:val="24"/>
        </w:rPr>
        <w:t xml:space="preserve">Health </w:t>
      </w:r>
      <w:r w:rsidR="000035EB">
        <w:rPr>
          <w:rFonts w:asciiTheme="minorHAnsi" w:hAnsiTheme="minorHAnsi" w:cstheme="minorHAnsi"/>
          <w:b/>
          <w:bCs/>
          <w:color w:val="404040" w:themeColor="text1" w:themeTint="BF"/>
          <w:sz w:val="24"/>
          <w:szCs w:val="24"/>
        </w:rPr>
        <w:t>a</w:t>
      </w:r>
      <w:r w:rsidR="000035EB" w:rsidRPr="00F0712B">
        <w:rPr>
          <w:rFonts w:asciiTheme="minorHAnsi" w:hAnsiTheme="minorHAnsi" w:cstheme="minorHAnsi"/>
          <w:b/>
          <w:bCs/>
          <w:color w:val="404040" w:themeColor="text1" w:themeTint="BF"/>
          <w:sz w:val="24"/>
          <w:szCs w:val="24"/>
        </w:rPr>
        <w:t>nd Safety</w:t>
      </w:r>
    </w:p>
    <w:p w14:paraId="6B3694DE" w14:textId="06284314" w:rsidR="002D6897" w:rsidRDefault="002D6897"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2D6897">
        <w:rPr>
          <w:rFonts w:asciiTheme="minorHAnsi" w:hAnsiTheme="minorHAnsi" w:cstheme="minorHAnsi"/>
          <w:i w:val="0"/>
          <w:color w:val="404040" w:themeColor="text1" w:themeTint="BF"/>
          <w:sz w:val="24"/>
          <w:szCs w:val="24"/>
        </w:rPr>
        <w:t>Not having a proactive approach to identifying risks and hazards can result to an abundance of injuries, harm and unnecessary health concerns for workers and clients alike.</w:t>
      </w:r>
    </w:p>
    <w:p w14:paraId="3EE48FE3" w14:textId="50626E84" w:rsidR="00A5526C" w:rsidRPr="00F0712B" w:rsidRDefault="00F0712B"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A b</w:t>
      </w:r>
      <w:r w:rsidR="008E6586" w:rsidRPr="00F0712B">
        <w:rPr>
          <w:rFonts w:asciiTheme="minorHAnsi" w:hAnsiTheme="minorHAnsi" w:cstheme="minorHAnsi"/>
          <w:i w:val="0"/>
          <w:color w:val="404040" w:themeColor="text1" w:themeTint="BF"/>
          <w:sz w:val="24"/>
          <w:szCs w:val="24"/>
        </w:rPr>
        <w:t>reach may lead to</w:t>
      </w:r>
      <w:r w:rsidR="00A5526C" w:rsidRPr="00F0712B">
        <w:rPr>
          <w:rFonts w:asciiTheme="minorHAnsi" w:hAnsiTheme="minorHAnsi" w:cstheme="minorHAnsi"/>
          <w:i w:val="0"/>
          <w:color w:val="404040" w:themeColor="text1" w:themeTint="BF"/>
          <w:sz w:val="24"/>
          <w:szCs w:val="24"/>
        </w:rPr>
        <w:t>:</w:t>
      </w:r>
    </w:p>
    <w:p w14:paraId="18ECF58F" w14:textId="36517670" w:rsidR="008E6586" w:rsidRPr="00F0712B" w:rsidRDefault="008E6586" w:rsidP="002D1BE0">
      <w:pPr>
        <w:pStyle w:val="AAAnswerText"/>
        <w:numPr>
          <w:ilvl w:val="0"/>
          <w:numId w:val="106"/>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F0712B">
        <w:rPr>
          <w:rFonts w:asciiTheme="minorHAnsi" w:hAnsiTheme="minorHAnsi" w:cstheme="minorHAnsi"/>
          <w:i w:val="0"/>
          <w:color w:val="404040" w:themeColor="text1" w:themeTint="BF"/>
          <w:sz w:val="24"/>
          <w:szCs w:val="24"/>
        </w:rPr>
        <w:t>injury or illness of worker or client</w:t>
      </w:r>
    </w:p>
    <w:p w14:paraId="55953DED" w14:textId="5FA9ED1A" w:rsidR="008E6586" w:rsidRDefault="008E6586" w:rsidP="00A8792A">
      <w:pPr>
        <w:pStyle w:val="AAAnswerText"/>
        <w:numPr>
          <w:ilvl w:val="0"/>
          <w:numId w:val="34"/>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F0712B">
        <w:rPr>
          <w:rFonts w:asciiTheme="minorHAnsi" w:hAnsiTheme="minorHAnsi" w:cstheme="minorHAnsi"/>
          <w:i w:val="0"/>
          <w:color w:val="404040" w:themeColor="text1" w:themeTint="BF"/>
          <w:sz w:val="24"/>
          <w:szCs w:val="24"/>
        </w:rPr>
        <w:t>a fatal incident</w:t>
      </w:r>
    </w:p>
    <w:p w14:paraId="73479247" w14:textId="1C678A11" w:rsidR="00532313" w:rsidRDefault="00532313" w:rsidP="00A8792A">
      <w:pPr>
        <w:pStyle w:val="AAAnswerText"/>
        <w:numPr>
          <w:ilvl w:val="0"/>
          <w:numId w:val="34"/>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damage of property</w:t>
      </w:r>
    </w:p>
    <w:p w14:paraId="612E136D" w14:textId="1EEE6310" w:rsidR="00B104F1" w:rsidRDefault="00B104F1" w:rsidP="00A8792A">
      <w:pPr>
        <w:pStyle w:val="AAAnswerText"/>
        <w:numPr>
          <w:ilvl w:val="0"/>
          <w:numId w:val="34"/>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 xml:space="preserve">a lawsuit if the affected </w:t>
      </w:r>
      <w:r w:rsidR="008D716E">
        <w:rPr>
          <w:rFonts w:asciiTheme="minorHAnsi" w:hAnsiTheme="minorHAnsi" w:cstheme="minorHAnsi"/>
          <w:i w:val="0"/>
          <w:color w:val="404040" w:themeColor="text1" w:themeTint="BF"/>
          <w:sz w:val="24"/>
          <w:szCs w:val="24"/>
        </w:rPr>
        <w:t>individual files a case</w:t>
      </w:r>
      <w:r w:rsidR="00B04587">
        <w:rPr>
          <w:rFonts w:asciiTheme="minorHAnsi" w:hAnsiTheme="minorHAnsi" w:cstheme="minorHAnsi"/>
          <w:i w:val="0"/>
          <w:color w:val="404040" w:themeColor="text1" w:themeTint="BF"/>
          <w:sz w:val="24"/>
          <w:szCs w:val="24"/>
        </w:rPr>
        <w:t>.</w:t>
      </w:r>
    </w:p>
    <w:p w14:paraId="4CC583E9" w14:textId="77777777" w:rsidR="002D6897" w:rsidRPr="00F0712B" w:rsidRDefault="002D6897" w:rsidP="002D6897">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p>
    <w:p w14:paraId="38F66738" w14:textId="5C21C15B" w:rsidR="00DE1AC4" w:rsidRPr="000D327F" w:rsidRDefault="00744F05" w:rsidP="00B024BA">
      <w:pPr>
        <w:spacing w:after="120" w:line="276" w:lineRule="auto"/>
        <w:rPr>
          <w:rFonts w:cstheme="minorHAnsi"/>
          <w:b/>
          <w:bCs/>
          <w:color w:val="404040" w:themeColor="text1" w:themeTint="BF"/>
          <w:sz w:val="24"/>
          <w:szCs w:val="24"/>
          <w:lang w:val="en-AU"/>
        </w:rPr>
      </w:pPr>
      <w:r>
        <w:rPr>
          <w:rFonts w:cstheme="minorHAnsi"/>
          <w:b/>
          <w:bCs/>
          <w:color w:val="404040" w:themeColor="text1" w:themeTint="BF"/>
          <w:sz w:val="24"/>
          <w:szCs w:val="24"/>
          <w:lang w:val="en-AU"/>
        </w:rPr>
        <w:br w:type="page"/>
      </w:r>
    </w:p>
    <w:p w14:paraId="030038B5" w14:textId="7F2EB50B" w:rsidR="008C3984" w:rsidRPr="000035EB" w:rsidRDefault="00F87471" w:rsidP="00C7363E">
      <w:pPr>
        <w:pStyle w:val="Heading3"/>
        <w:tabs>
          <w:tab w:val="left" w:pos="180"/>
        </w:tabs>
        <w:spacing w:line="276" w:lineRule="auto"/>
        <w:ind w:right="102"/>
        <w:rPr>
          <w:b/>
          <w:lang w:val="en-AU"/>
        </w:rPr>
      </w:pPr>
      <w:bookmarkStart w:id="74" w:name="_Toc100664756"/>
      <w:r w:rsidRPr="000035EB">
        <w:rPr>
          <w:b/>
          <w:bCs/>
          <w:lang w:val="en-AU"/>
        </w:rPr>
        <w:lastRenderedPageBreak/>
        <w:t>1.</w:t>
      </w:r>
      <w:r w:rsidR="000B3235" w:rsidRPr="000035EB">
        <w:rPr>
          <w:b/>
          <w:bCs/>
          <w:lang w:val="en-AU"/>
        </w:rPr>
        <w:t>4</w:t>
      </w:r>
      <w:r w:rsidRPr="000035EB">
        <w:rPr>
          <w:b/>
          <w:bCs/>
          <w:lang w:val="en-AU"/>
        </w:rPr>
        <w:t>.</w:t>
      </w:r>
      <w:r w:rsidR="00B769E4" w:rsidRPr="000035EB">
        <w:rPr>
          <w:b/>
          <w:bCs/>
          <w:lang w:val="en-AU"/>
        </w:rPr>
        <w:t>2</w:t>
      </w:r>
      <w:r w:rsidRPr="000035EB">
        <w:rPr>
          <w:b/>
          <w:bCs/>
          <w:lang w:val="en-AU"/>
        </w:rPr>
        <w:t xml:space="preserve"> </w:t>
      </w:r>
      <w:r w:rsidR="002D5ECA" w:rsidRPr="000035EB">
        <w:rPr>
          <w:b/>
          <w:bCs/>
          <w:lang w:val="en-AU"/>
        </w:rPr>
        <w:t>Legal Issues</w:t>
      </w:r>
      <w:bookmarkEnd w:id="74"/>
    </w:p>
    <w:p w14:paraId="20288BE0" w14:textId="470970C1" w:rsidR="00A61C2F" w:rsidRPr="000035EB" w:rsidRDefault="00A33F64" w:rsidP="00B024BA">
      <w:pPr>
        <w:spacing w:after="120" w:line="276" w:lineRule="auto"/>
        <w:ind w:left="0" w:right="102" w:firstLine="0"/>
        <w:jc w:val="both"/>
        <w:rPr>
          <w:color w:val="404040" w:themeColor="text1" w:themeTint="BF"/>
          <w:sz w:val="24"/>
          <w:szCs w:val="24"/>
          <w:lang w:val="en-AU"/>
        </w:rPr>
      </w:pPr>
      <w:r w:rsidRPr="000035EB">
        <w:rPr>
          <w:color w:val="404040" w:themeColor="text1" w:themeTint="BF"/>
          <w:sz w:val="24"/>
          <w:szCs w:val="24"/>
          <w:lang w:val="en-AU"/>
        </w:rPr>
        <w:t>Breaches can cause legal issues</w:t>
      </w:r>
      <w:r w:rsidR="003450DE" w:rsidRPr="000035EB">
        <w:rPr>
          <w:color w:val="404040" w:themeColor="text1" w:themeTint="BF"/>
          <w:sz w:val="24"/>
          <w:szCs w:val="24"/>
          <w:lang w:val="en-AU"/>
        </w:rPr>
        <w:t xml:space="preserve">. Legal issues are </w:t>
      </w:r>
      <w:r w:rsidR="00D940A5" w:rsidRPr="000035EB">
        <w:rPr>
          <w:color w:val="404040" w:themeColor="text1" w:themeTint="BF"/>
          <w:sz w:val="24"/>
          <w:szCs w:val="24"/>
          <w:lang w:val="en-AU"/>
        </w:rPr>
        <w:t xml:space="preserve">things that happen that </w:t>
      </w:r>
      <w:proofErr w:type="gramStart"/>
      <w:r w:rsidR="008E2F6D" w:rsidRPr="000035EB">
        <w:rPr>
          <w:color w:val="404040" w:themeColor="text1" w:themeTint="BF"/>
          <w:sz w:val="24"/>
          <w:szCs w:val="24"/>
          <w:lang w:val="en-AU"/>
        </w:rPr>
        <w:t>has</w:t>
      </w:r>
      <w:proofErr w:type="gramEnd"/>
      <w:r w:rsidR="008E2F6D" w:rsidRPr="000035EB">
        <w:rPr>
          <w:color w:val="404040" w:themeColor="text1" w:themeTint="BF"/>
          <w:sz w:val="24"/>
          <w:szCs w:val="24"/>
          <w:lang w:val="en-AU"/>
        </w:rPr>
        <w:t xml:space="preserve"> legal implications.</w:t>
      </w:r>
    </w:p>
    <w:p w14:paraId="5F818054" w14:textId="7B9AD8F7" w:rsidR="00DE1AC4" w:rsidRPr="000035EB" w:rsidRDefault="000C0277" w:rsidP="00B024BA">
      <w:pPr>
        <w:spacing w:after="120" w:line="276" w:lineRule="auto"/>
        <w:ind w:left="0" w:right="102" w:firstLine="0"/>
        <w:jc w:val="both"/>
        <w:rPr>
          <w:color w:val="404040" w:themeColor="text1" w:themeTint="BF"/>
          <w:sz w:val="24"/>
          <w:szCs w:val="24"/>
          <w:lang w:val="en-AU"/>
        </w:rPr>
      </w:pPr>
      <w:r w:rsidRPr="00B024BA">
        <w:rPr>
          <w:color w:val="404040" w:themeColor="text1" w:themeTint="BF"/>
          <w:sz w:val="24"/>
          <w:szCs w:val="24"/>
          <w:lang w:val="en-AU"/>
        </w:rPr>
        <w:t>The following discussion enumerates some types</w:t>
      </w:r>
      <w:r w:rsidR="00C823DF" w:rsidRPr="00B024BA">
        <w:rPr>
          <w:color w:val="404040" w:themeColor="text1" w:themeTint="BF"/>
          <w:sz w:val="24"/>
          <w:szCs w:val="24"/>
          <w:lang w:val="en-AU"/>
        </w:rPr>
        <w:t xml:space="preserve"> of legal issues that may arise in </w:t>
      </w:r>
      <w:r w:rsidR="00333745" w:rsidRPr="00B024BA">
        <w:rPr>
          <w:color w:val="404040" w:themeColor="text1" w:themeTint="BF"/>
          <w:sz w:val="24"/>
          <w:szCs w:val="24"/>
          <w:lang w:val="en-AU"/>
        </w:rPr>
        <w:t xml:space="preserve">your </w:t>
      </w:r>
      <w:r w:rsidR="00F27F46" w:rsidRPr="00B024BA">
        <w:rPr>
          <w:color w:val="404040" w:themeColor="text1" w:themeTint="BF"/>
          <w:sz w:val="24"/>
          <w:szCs w:val="24"/>
          <w:lang w:val="en-AU"/>
        </w:rPr>
        <w:t>health and community services work</w:t>
      </w:r>
      <w:r w:rsidR="00D672C0" w:rsidRPr="00B024BA">
        <w:rPr>
          <w:color w:val="404040" w:themeColor="text1" w:themeTint="BF"/>
          <w:sz w:val="24"/>
          <w:szCs w:val="24"/>
          <w:lang w:val="en-AU"/>
        </w:rPr>
        <w:t xml:space="preserve"> and how you can respond to them</w:t>
      </w:r>
      <w:r w:rsidR="005B1145" w:rsidRPr="000035EB">
        <w:rPr>
          <w:color w:val="404040" w:themeColor="text1" w:themeTint="BF"/>
          <w:sz w:val="24"/>
          <w:szCs w:val="24"/>
          <w:lang w:val="en-AU"/>
        </w:rPr>
        <w:t>.</w:t>
      </w:r>
    </w:p>
    <w:p w14:paraId="678299A9" w14:textId="77777777" w:rsidR="000035EB" w:rsidRPr="000035EB" w:rsidRDefault="000035EB" w:rsidP="00B024BA">
      <w:pPr>
        <w:spacing w:after="120" w:line="276" w:lineRule="auto"/>
        <w:ind w:left="0" w:right="102" w:firstLine="0"/>
        <w:jc w:val="both"/>
        <w:rPr>
          <w:color w:val="000000" w:themeColor="text1"/>
          <w:sz w:val="24"/>
          <w:szCs w:val="24"/>
          <w:lang w:val="en-AU"/>
        </w:rPr>
      </w:pPr>
    </w:p>
    <w:p w14:paraId="1658CD3B" w14:textId="34BB4562" w:rsidR="00D672C0" w:rsidRPr="000035EB" w:rsidRDefault="00D672C0" w:rsidP="00B024BA">
      <w:pPr>
        <w:spacing w:after="120" w:line="276" w:lineRule="auto"/>
        <w:ind w:left="0" w:right="102" w:firstLine="0"/>
        <w:jc w:val="both"/>
        <w:rPr>
          <w:b/>
          <w:bCs/>
          <w:color w:val="404040" w:themeColor="text1" w:themeTint="BF"/>
          <w:sz w:val="24"/>
          <w:szCs w:val="24"/>
          <w:lang w:val="en-AU"/>
        </w:rPr>
      </w:pPr>
      <w:r w:rsidRPr="000035EB">
        <w:rPr>
          <w:b/>
          <w:bCs/>
          <w:color w:val="404040" w:themeColor="text1" w:themeTint="BF"/>
          <w:sz w:val="24"/>
          <w:szCs w:val="24"/>
          <w:lang w:val="en-AU"/>
        </w:rPr>
        <w:t>Discrimination</w:t>
      </w:r>
    </w:p>
    <w:p w14:paraId="67FFE66C" w14:textId="7E8264B4" w:rsidR="000E0208" w:rsidRPr="000035EB" w:rsidRDefault="00D672C0" w:rsidP="00B024BA">
      <w:pPr>
        <w:spacing w:after="120" w:line="276" w:lineRule="auto"/>
        <w:ind w:left="0" w:right="102" w:firstLine="0"/>
        <w:jc w:val="both"/>
        <w:rPr>
          <w:rFonts w:cstheme="minorHAnsi"/>
          <w:color w:val="404040" w:themeColor="text1" w:themeTint="BF"/>
          <w:sz w:val="24"/>
          <w:lang w:bidi="en-US"/>
        </w:rPr>
      </w:pPr>
      <w:proofErr w:type="spellStart"/>
      <w:r w:rsidRPr="000035EB">
        <w:rPr>
          <w:color w:val="404040" w:themeColor="text1" w:themeTint="BF"/>
          <w:sz w:val="24"/>
          <w:szCs w:val="24"/>
          <w:lang w:val="en-AU"/>
        </w:rPr>
        <w:t>Discr</w:t>
      </w:r>
      <w:r w:rsidRPr="000035EB">
        <w:rPr>
          <w:rFonts w:cstheme="minorHAnsi"/>
          <w:color w:val="404040" w:themeColor="text1" w:themeTint="BF"/>
          <w:sz w:val="24"/>
          <w:lang w:bidi="en-US"/>
        </w:rPr>
        <w:t>imination</w:t>
      </w:r>
      <w:proofErr w:type="spellEnd"/>
      <w:r w:rsidRPr="000035EB">
        <w:rPr>
          <w:rFonts w:cstheme="minorHAnsi"/>
          <w:color w:val="404040" w:themeColor="text1" w:themeTint="BF"/>
          <w:sz w:val="24"/>
          <w:lang w:bidi="en-US"/>
        </w:rPr>
        <w:t xml:space="preserve"> is the unfair treatment </w:t>
      </w:r>
      <w:r w:rsidR="00AF243C" w:rsidRPr="000035EB">
        <w:rPr>
          <w:rFonts w:cstheme="minorHAnsi"/>
          <w:color w:val="404040" w:themeColor="text1" w:themeTint="BF"/>
          <w:sz w:val="24"/>
          <w:lang w:bidi="en-US"/>
        </w:rPr>
        <w:t>of</w:t>
      </w:r>
      <w:r w:rsidRPr="000035EB">
        <w:rPr>
          <w:rFonts w:cstheme="minorHAnsi"/>
          <w:color w:val="404040" w:themeColor="text1" w:themeTint="BF"/>
          <w:sz w:val="24"/>
          <w:lang w:bidi="en-US"/>
        </w:rPr>
        <w:t xml:space="preserve"> people due to their identity or characteristics. </w:t>
      </w:r>
      <w:r w:rsidR="009A1F32" w:rsidRPr="00B024BA">
        <w:rPr>
          <w:rFonts w:cstheme="minorHAnsi"/>
          <w:color w:val="404040" w:themeColor="text1" w:themeTint="BF"/>
          <w:sz w:val="24"/>
          <w:lang w:bidi="en-US"/>
        </w:rPr>
        <w:t>You may experience discrimination due to your age, disability, race, religion, sex</w:t>
      </w:r>
      <w:r w:rsidR="00111369" w:rsidRPr="00B024BA">
        <w:rPr>
          <w:rFonts w:cstheme="minorHAnsi"/>
          <w:color w:val="404040" w:themeColor="text1" w:themeTint="BF"/>
          <w:sz w:val="24"/>
          <w:lang w:bidi="en-US"/>
        </w:rPr>
        <w:t xml:space="preserve"> or </w:t>
      </w:r>
      <w:r w:rsidR="009A1F32" w:rsidRPr="00B024BA">
        <w:rPr>
          <w:rFonts w:cstheme="minorHAnsi"/>
          <w:color w:val="404040" w:themeColor="text1" w:themeTint="BF"/>
          <w:sz w:val="24"/>
          <w:lang w:bidi="en-US"/>
        </w:rPr>
        <w:t>gender</w:t>
      </w:r>
      <w:r w:rsidR="00111369" w:rsidRPr="00B024BA">
        <w:rPr>
          <w:rFonts w:cstheme="minorHAnsi"/>
          <w:color w:val="404040" w:themeColor="text1" w:themeTint="BF"/>
          <w:sz w:val="24"/>
          <w:lang w:bidi="en-US"/>
        </w:rPr>
        <w:t>.</w:t>
      </w:r>
    </w:p>
    <w:p w14:paraId="1192581E" w14:textId="6B5E39A9" w:rsidR="00D672C0" w:rsidRPr="00AE38BD" w:rsidRDefault="000035EB" w:rsidP="00B024BA">
      <w:pPr>
        <w:spacing w:after="120" w:line="276" w:lineRule="auto"/>
        <w:ind w:left="0" w:right="102" w:firstLine="0"/>
        <w:jc w:val="both"/>
        <w:rPr>
          <w:rFonts w:cstheme="minorHAnsi"/>
          <w:color w:val="000000" w:themeColor="text1"/>
          <w:sz w:val="24"/>
          <w:lang w:bidi="en-US"/>
        </w:rPr>
      </w:pPr>
      <w:r w:rsidRPr="000035EB">
        <w:rPr>
          <w:noProof/>
          <w:lang w:eastAsia="en-PH"/>
        </w:rPr>
        <w:drawing>
          <wp:anchor distT="0" distB="0" distL="114300" distR="114300" simplePos="0" relativeHeight="251658246" behindDoc="0" locked="0" layoutInCell="1" allowOverlap="1" wp14:anchorId="5EBB61CD" wp14:editId="75B0E845">
            <wp:simplePos x="0" y="0"/>
            <wp:positionH relativeFrom="margin">
              <wp:align>right</wp:align>
            </wp:positionH>
            <wp:positionV relativeFrom="paragraph">
              <wp:posOffset>6985</wp:posOffset>
            </wp:positionV>
            <wp:extent cx="3319145" cy="2562225"/>
            <wp:effectExtent l="0" t="0" r="0" b="9525"/>
            <wp:wrapSquare wrapText="bothSides"/>
            <wp:docPr id="876719946" name="Picture 876719946" descr="A picture containing person, outdoor, scar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6" name="Picture 876719946" descr="A picture containing person, outdoor, scarf&#10;&#10;Description automatically generated"/>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3319145" cy="256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0E0208" w:rsidRPr="000035EB">
        <w:rPr>
          <w:rFonts w:cstheme="minorHAnsi"/>
          <w:color w:val="404040" w:themeColor="text1" w:themeTint="BF"/>
          <w:sz w:val="24"/>
          <w:lang w:bidi="en-US"/>
        </w:rPr>
        <w:t xml:space="preserve">Below are some examples of discrimination </w:t>
      </w:r>
      <w:r w:rsidR="00E15C5E" w:rsidRPr="000035EB">
        <w:rPr>
          <w:rFonts w:cstheme="minorHAnsi"/>
          <w:color w:val="404040" w:themeColor="text1" w:themeTint="BF"/>
          <w:sz w:val="24"/>
          <w:lang w:bidi="en-US"/>
        </w:rPr>
        <w:t>in the workplace</w:t>
      </w:r>
      <w:r w:rsidRPr="000035EB">
        <w:rPr>
          <w:rFonts w:cstheme="minorHAnsi"/>
          <w:color w:val="404040" w:themeColor="text1" w:themeTint="BF"/>
          <w:sz w:val="24"/>
          <w:lang w:bidi="en-US"/>
        </w:rPr>
        <w:t>.</w:t>
      </w:r>
    </w:p>
    <w:p w14:paraId="1145B191" w14:textId="30E97365" w:rsidR="00E15C5E" w:rsidRPr="00B024BA" w:rsidRDefault="00D97531" w:rsidP="002D1BE0">
      <w:pPr>
        <w:pStyle w:val="ListParagraph"/>
        <w:numPr>
          <w:ilvl w:val="0"/>
          <w:numId w:val="106"/>
        </w:numPr>
        <w:spacing w:after="120" w:line="276" w:lineRule="auto"/>
        <w:contextualSpacing w:val="0"/>
        <w:jc w:val="both"/>
        <w:rPr>
          <w:rFonts w:cstheme="minorHAnsi"/>
          <w:color w:val="404040" w:themeColor="text1" w:themeTint="BF"/>
          <w:sz w:val="24"/>
          <w:lang w:bidi="en-US"/>
        </w:rPr>
      </w:pPr>
      <w:r w:rsidRPr="00B024BA">
        <w:rPr>
          <w:rFonts w:cstheme="minorHAnsi"/>
          <w:color w:val="404040" w:themeColor="text1" w:themeTint="BF"/>
          <w:sz w:val="24"/>
          <w:lang w:bidi="en-US"/>
        </w:rPr>
        <w:t>A</w:t>
      </w:r>
      <w:r w:rsidR="006D788C" w:rsidRPr="00B024BA">
        <w:rPr>
          <w:rFonts w:cstheme="minorHAnsi"/>
          <w:color w:val="404040" w:themeColor="text1" w:themeTint="BF"/>
          <w:sz w:val="24"/>
          <w:lang w:bidi="en-US"/>
        </w:rPr>
        <w:t xml:space="preserve"> female employee </w:t>
      </w:r>
      <w:r w:rsidRPr="00B024BA">
        <w:rPr>
          <w:rFonts w:cstheme="minorHAnsi"/>
          <w:color w:val="404040" w:themeColor="text1" w:themeTint="BF"/>
          <w:sz w:val="24"/>
          <w:lang w:bidi="en-US"/>
        </w:rPr>
        <w:t>was not</w:t>
      </w:r>
      <w:r w:rsidR="006D788C" w:rsidRPr="00B024BA">
        <w:rPr>
          <w:rFonts w:cstheme="minorHAnsi"/>
          <w:color w:val="404040" w:themeColor="text1" w:themeTint="BF"/>
          <w:sz w:val="24"/>
          <w:lang w:bidi="en-US"/>
        </w:rPr>
        <w:t xml:space="preserve"> promoted because of her </w:t>
      </w:r>
      <w:r w:rsidR="00FC529E" w:rsidRPr="00B024BA">
        <w:rPr>
          <w:rFonts w:cstheme="minorHAnsi"/>
          <w:color w:val="404040" w:themeColor="text1" w:themeTint="BF"/>
          <w:sz w:val="24"/>
          <w:lang w:bidi="en-US"/>
        </w:rPr>
        <w:t>gender</w:t>
      </w:r>
      <w:r w:rsidRPr="00B024BA">
        <w:rPr>
          <w:rFonts w:cstheme="minorHAnsi"/>
          <w:color w:val="404040" w:themeColor="text1" w:themeTint="BF"/>
          <w:sz w:val="24"/>
          <w:lang w:bidi="en-US"/>
        </w:rPr>
        <w:t>.</w:t>
      </w:r>
    </w:p>
    <w:p w14:paraId="234AE3CD" w14:textId="29A10D2F" w:rsidR="00FC529E" w:rsidRPr="00B024BA" w:rsidRDefault="00D97531" w:rsidP="002D1BE0">
      <w:pPr>
        <w:pStyle w:val="ListParagraph"/>
        <w:numPr>
          <w:ilvl w:val="0"/>
          <w:numId w:val="106"/>
        </w:numPr>
        <w:spacing w:after="120" w:line="276" w:lineRule="auto"/>
        <w:contextualSpacing w:val="0"/>
        <w:jc w:val="both"/>
        <w:rPr>
          <w:rFonts w:cstheme="minorHAnsi"/>
          <w:color w:val="404040" w:themeColor="text1" w:themeTint="BF"/>
          <w:sz w:val="24"/>
          <w:lang w:bidi="en-US"/>
        </w:rPr>
      </w:pPr>
      <w:r w:rsidRPr="00B024BA">
        <w:rPr>
          <w:rFonts w:cstheme="minorHAnsi"/>
          <w:color w:val="404040" w:themeColor="text1" w:themeTint="BF"/>
          <w:sz w:val="24"/>
          <w:lang w:bidi="en-US"/>
        </w:rPr>
        <w:t>A</w:t>
      </w:r>
      <w:r w:rsidR="00FC529E" w:rsidRPr="00B024BA">
        <w:rPr>
          <w:rFonts w:cstheme="minorHAnsi"/>
          <w:color w:val="404040" w:themeColor="text1" w:themeTint="BF"/>
          <w:sz w:val="24"/>
          <w:lang w:bidi="en-US"/>
        </w:rPr>
        <w:t xml:space="preserve"> </w:t>
      </w:r>
      <w:r w:rsidR="002C3402" w:rsidRPr="00B024BA">
        <w:rPr>
          <w:rFonts w:cstheme="minorHAnsi"/>
          <w:color w:val="404040" w:themeColor="text1" w:themeTint="BF"/>
          <w:sz w:val="24"/>
          <w:lang w:bidi="en-US"/>
        </w:rPr>
        <w:t xml:space="preserve">Muslim </w:t>
      </w:r>
      <w:r w:rsidR="00766C62" w:rsidRPr="00B024BA">
        <w:rPr>
          <w:rFonts w:cstheme="minorHAnsi"/>
          <w:color w:val="404040" w:themeColor="text1" w:themeTint="BF"/>
          <w:sz w:val="24"/>
          <w:lang w:bidi="en-US"/>
        </w:rPr>
        <w:t>candidate</w:t>
      </w:r>
      <w:r w:rsidR="002C3402" w:rsidRPr="00B024BA">
        <w:rPr>
          <w:rFonts w:cstheme="minorHAnsi"/>
          <w:color w:val="404040" w:themeColor="text1" w:themeTint="BF"/>
          <w:sz w:val="24"/>
          <w:lang w:bidi="en-US"/>
        </w:rPr>
        <w:t xml:space="preserve"> </w:t>
      </w:r>
      <w:r w:rsidR="00766C62" w:rsidRPr="00B024BA">
        <w:rPr>
          <w:rFonts w:cstheme="minorHAnsi"/>
          <w:color w:val="404040" w:themeColor="text1" w:themeTint="BF"/>
          <w:sz w:val="24"/>
          <w:lang w:bidi="en-US"/>
        </w:rPr>
        <w:t xml:space="preserve">was </w:t>
      </w:r>
      <w:r w:rsidR="002C3402" w:rsidRPr="00B024BA">
        <w:rPr>
          <w:rFonts w:cstheme="minorHAnsi"/>
          <w:color w:val="404040" w:themeColor="text1" w:themeTint="BF"/>
          <w:sz w:val="24"/>
          <w:lang w:bidi="en-US"/>
        </w:rPr>
        <w:t>not hire</w:t>
      </w:r>
      <w:r w:rsidR="00EB6187" w:rsidRPr="00B024BA">
        <w:rPr>
          <w:rFonts w:cstheme="minorHAnsi"/>
          <w:color w:val="404040" w:themeColor="text1" w:themeTint="BF"/>
          <w:sz w:val="24"/>
          <w:lang w:bidi="en-US"/>
        </w:rPr>
        <w:t xml:space="preserve">d because the company believes </w:t>
      </w:r>
      <w:r w:rsidR="00766C62" w:rsidRPr="00B024BA">
        <w:rPr>
          <w:rFonts w:cstheme="minorHAnsi"/>
          <w:color w:val="404040" w:themeColor="text1" w:themeTint="BF"/>
          <w:sz w:val="24"/>
          <w:lang w:bidi="en-US"/>
        </w:rPr>
        <w:t xml:space="preserve">that his religious practice </w:t>
      </w:r>
      <w:r w:rsidR="000035EB">
        <w:rPr>
          <w:rFonts w:cstheme="minorHAnsi"/>
          <w:color w:val="404040" w:themeColor="text1" w:themeTint="BF"/>
          <w:sz w:val="24"/>
          <w:lang w:bidi="en-US"/>
        </w:rPr>
        <w:t>hinders</w:t>
      </w:r>
      <w:r w:rsidR="00766C62" w:rsidRPr="00B024BA">
        <w:rPr>
          <w:rFonts w:cstheme="minorHAnsi"/>
          <w:color w:val="404040" w:themeColor="text1" w:themeTint="BF"/>
          <w:sz w:val="24"/>
          <w:lang w:bidi="en-US"/>
        </w:rPr>
        <w:t xml:space="preserve"> his work</w:t>
      </w:r>
      <w:r w:rsidRPr="00B024BA">
        <w:rPr>
          <w:rFonts w:cstheme="minorHAnsi"/>
          <w:color w:val="404040" w:themeColor="text1" w:themeTint="BF"/>
          <w:sz w:val="24"/>
          <w:lang w:bidi="en-US"/>
        </w:rPr>
        <w:t>.</w:t>
      </w:r>
    </w:p>
    <w:p w14:paraId="2FEEBE7C" w14:textId="2BCFC864" w:rsidR="00766C62" w:rsidRPr="00B024BA" w:rsidRDefault="00D97531" w:rsidP="002D1BE0">
      <w:pPr>
        <w:pStyle w:val="ListParagraph"/>
        <w:numPr>
          <w:ilvl w:val="0"/>
          <w:numId w:val="106"/>
        </w:numPr>
        <w:spacing w:after="120" w:line="276" w:lineRule="auto"/>
        <w:contextualSpacing w:val="0"/>
        <w:jc w:val="both"/>
        <w:rPr>
          <w:rFonts w:cstheme="minorHAnsi"/>
          <w:color w:val="404040" w:themeColor="text1" w:themeTint="BF"/>
          <w:sz w:val="24"/>
          <w:lang w:bidi="en-US"/>
        </w:rPr>
      </w:pPr>
      <w:r w:rsidRPr="00B024BA">
        <w:rPr>
          <w:rFonts w:cstheme="minorHAnsi"/>
          <w:color w:val="404040" w:themeColor="text1" w:themeTint="BF"/>
          <w:sz w:val="24"/>
          <w:lang w:bidi="en-US"/>
        </w:rPr>
        <w:t>A</w:t>
      </w:r>
      <w:r w:rsidR="00866AC0" w:rsidRPr="00B024BA">
        <w:rPr>
          <w:rFonts w:cstheme="minorHAnsi"/>
          <w:color w:val="404040" w:themeColor="text1" w:themeTint="BF"/>
          <w:sz w:val="24"/>
          <w:lang w:bidi="en-US"/>
        </w:rPr>
        <w:t xml:space="preserve"> person </w:t>
      </w:r>
      <w:r w:rsidRPr="00B024BA">
        <w:rPr>
          <w:rFonts w:cstheme="minorHAnsi"/>
          <w:color w:val="404040" w:themeColor="text1" w:themeTint="BF"/>
          <w:sz w:val="24"/>
          <w:lang w:bidi="en-US"/>
        </w:rPr>
        <w:t>receives</w:t>
      </w:r>
      <w:r w:rsidR="00866AC0" w:rsidRPr="00B024BA">
        <w:rPr>
          <w:rFonts w:cstheme="minorHAnsi"/>
          <w:color w:val="404040" w:themeColor="text1" w:themeTint="BF"/>
          <w:sz w:val="24"/>
          <w:lang w:bidi="en-US"/>
        </w:rPr>
        <w:t xml:space="preserve"> </w:t>
      </w:r>
      <w:r w:rsidR="008A7D41" w:rsidRPr="00B024BA">
        <w:rPr>
          <w:rFonts w:cstheme="minorHAnsi"/>
          <w:color w:val="404040" w:themeColor="text1" w:themeTint="BF"/>
          <w:sz w:val="24"/>
          <w:lang w:bidi="en-US"/>
        </w:rPr>
        <w:t xml:space="preserve">a </w:t>
      </w:r>
      <w:r w:rsidR="00AA202F" w:rsidRPr="00B024BA">
        <w:rPr>
          <w:rFonts w:cstheme="minorHAnsi"/>
          <w:color w:val="404040" w:themeColor="text1" w:themeTint="BF"/>
          <w:sz w:val="24"/>
          <w:lang w:bidi="en-US"/>
        </w:rPr>
        <w:t xml:space="preserve">lower salary </w:t>
      </w:r>
      <w:r w:rsidR="008A7D41" w:rsidRPr="00B024BA">
        <w:rPr>
          <w:rFonts w:cstheme="minorHAnsi"/>
          <w:color w:val="404040" w:themeColor="text1" w:themeTint="BF"/>
          <w:sz w:val="24"/>
          <w:lang w:bidi="en-US"/>
        </w:rPr>
        <w:t>than his colleagues because of his disability</w:t>
      </w:r>
      <w:r w:rsidR="00E14ECF">
        <w:rPr>
          <w:rFonts w:cstheme="minorHAnsi"/>
          <w:color w:val="404040" w:themeColor="text1" w:themeTint="BF"/>
          <w:sz w:val="24"/>
          <w:lang w:bidi="en-US"/>
        </w:rPr>
        <w:t>.</w:t>
      </w:r>
    </w:p>
    <w:p w14:paraId="36C6430E" w14:textId="4DCB0F5B" w:rsidR="006D4387" w:rsidRDefault="00104973" w:rsidP="00ED5B66">
      <w:pPr>
        <w:spacing w:after="120" w:line="276" w:lineRule="auto"/>
        <w:ind w:left="0" w:firstLine="0"/>
        <w:jc w:val="both"/>
        <w:rPr>
          <w:rFonts w:cstheme="minorHAnsi"/>
          <w:color w:val="404040" w:themeColor="text1" w:themeTint="BF"/>
          <w:sz w:val="24"/>
          <w:lang w:bidi="en-US"/>
        </w:rPr>
      </w:pPr>
      <w:r>
        <w:rPr>
          <w:rFonts w:cstheme="minorHAnsi"/>
          <w:color w:val="404040" w:themeColor="text1" w:themeTint="BF"/>
          <w:sz w:val="24"/>
          <w:lang w:bidi="en-US"/>
        </w:rPr>
        <w:t xml:space="preserve">The examples show </w:t>
      </w:r>
      <w:r w:rsidR="00F27F46">
        <w:rPr>
          <w:rFonts w:cstheme="minorHAnsi"/>
          <w:color w:val="404040" w:themeColor="text1" w:themeTint="BF"/>
          <w:sz w:val="24"/>
          <w:lang w:bidi="en-US"/>
        </w:rPr>
        <w:t xml:space="preserve">a </w:t>
      </w:r>
      <w:r>
        <w:rPr>
          <w:rFonts w:cstheme="minorHAnsi"/>
          <w:color w:val="404040" w:themeColor="text1" w:themeTint="BF"/>
          <w:sz w:val="24"/>
          <w:lang w:bidi="en-US"/>
        </w:rPr>
        <w:t>violation of Australian anti-discrimination laws</w:t>
      </w:r>
      <w:r w:rsidR="006D4387" w:rsidRPr="00ED5B66">
        <w:rPr>
          <w:rFonts w:cstheme="minorHAnsi"/>
          <w:color w:val="404040" w:themeColor="text1" w:themeTint="BF"/>
          <w:sz w:val="24"/>
          <w:lang w:bidi="en-US"/>
        </w:rPr>
        <w:t xml:space="preserve">. </w:t>
      </w:r>
      <w:r w:rsidR="006D4387" w:rsidRPr="00B024BA">
        <w:rPr>
          <w:rFonts w:cstheme="minorHAnsi"/>
          <w:color w:val="404040" w:themeColor="text1" w:themeTint="BF"/>
          <w:sz w:val="24"/>
          <w:lang w:bidi="en-US"/>
        </w:rPr>
        <w:t>The people in the scenario can respond by:</w:t>
      </w:r>
    </w:p>
    <w:p w14:paraId="60EB0AF7" w14:textId="0B2DC01C" w:rsidR="004200EF" w:rsidRDefault="00AE3132" w:rsidP="002D1BE0">
      <w:pPr>
        <w:pStyle w:val="ListParagraph"/>
        <w:numPr>
          <w:ilvl w:val="0"/>
          <w:numId w:val="167"/>
        </w:numPr>
        <w:spacing w:after="120" w:line="276" w:lineRule="auto"/>
        <w:contextualSpacing w:val="0"/>
        <w:jc w:val="both"/>
        <w:rPr>
          <w:rFonts w:cstheme="minorHAnsi"/>
          <w:color w:val="404040" w:themeColor="text1" w:themeTint="BF"/>
          <w:sz w:val="24"/>
          <w:lang w:bidi="en-US"/>
        </w:rPr>
      </w:pPr>
      <w:r>
        <w:rPr>
          <w:rFonts w:cstheme="minorHAnsi"/>
          <w:color w:val="404040" w:themeColor="text1" w:themeTint="BF"/>
          <w:sz w:val="24"/>
          <w:lang w:bidi="en-US"/>
        </w:rPr>
        <w:t>discussing the situation to the employer</w:t>
      </w:r>
    </w:p>
    <w:p w14:paraId="44EA9D5C" w14:textId="0FDD75D3" w:rsidR="00365F5F" w:rsidRDefault="00365F5F" w:rsidP="002D1BE0">
      <w:pPr>
        <w:pStyle w:val="ListParagraph"/>
        <w:numPr>
          <w:ilvl w:val="0"/>
          <w:numId w:val="167"/>
        </w:numPr>
        <w:spacing w:after="120" w:line="276" w:lineRule="auto"/>
        <w:contextualSpacing w:val="0"/>
        <w:jc w:val="both"/>
        <w:rPr>
          <w:rFonts w:cstheme="minorHAnsi"/>
          <w:color w:val="404040" w:themeColor="text1" w:themeTint="BF"/>
          <w:sz w:val="24"/>
          <w:lang w:bidi="en-US"/>
        </w:rPr>
      </w:pPr>
      <w:r>
        <w:rPr>
          <w:rFonts w:cstheme="minorHAnsi"/>
          <w:color w:val="404040" w:themeColor="text1" w:themeTint="BF"/>
          <w:sz w:val="24"/>
          <w:lang w:bidi="en-US"/>
        </w:rPr>
        <w:t xml:space="preserve">filing a complaint to </w:t>
      </w:r>
      <w:r w:rsidR="00E837EE">
        <w:rPr>
          <w:rFonts w:cstheme="minorHAnsi"/>
          <w:color w:val="404040" w:themeColor="text1" w:themeTint="BF"/>
          <w:sz w:val="24"/>
          <w:lang w:bidi="en-US"/>
        </w:rPr>
        <w:t>the state/territory authority responsible for anti-discrimination</w:t>
      </w:r>
    </w:p>
    <w:p w14:paraId="2E33D424" w14:textId="3C5E427C" w:rsidR="00AE3132" w:rsidRPr="00B024BA" w:rsidRDefault="00315A00" w:rsidP="002D1BE0">
      <w:pPr>
        <w:pStyle w:val="ListParagraph"/>
        <w:numPr>
          <w:ilvl w:val="0"/>
          <w:numId w:val="167"/>
        </w:numPr>
        <w:spacing w:after="120" w:line="276" w:lineRule="auto"/>
        <w:contextualSpacing w:val="0"/>
        <w:jc w:val="both"/>
        <w:rPr>
          <w:rFonts w:cstheme="minorHAnsi"/>
          <w:color w:val="404040" w:themeColor="text1" w:themeTint="BF"/>
          <w:sz w:val="24"/>
          <w:lang w:bidi="en-US"/>
        </w:rPr>
      </w:pPr>
      <w:r>
        <w:rPr>
          <w:rFonts w:cstheme="minorHAnsi"/>
          <w:color w:val="404040" w:themeColor="text1" w:themeTint="BF"/>
          <w:sz w:val="24"/>
          <w:lang w:bidi="en-US"/>
        </w:rPr>
        <w:t>filing</w:t>
      </w:r>
      <w:r w:rsidR="00392198">
        <w:rPr>
          <w:rFonts w:cstheme="minorHAnsi"/>
          <w:color w:val="404040" w:themeColor="text1" w:themeTint="BF"/>
          <w:sz w:val="24"/>
          <w:lang w:bidi="en-US"/>
        </w:rPr>
        <w:t xml:space="preserve"> a complaint to </w:t>
      </w:r>
      <w:r w:rsidR="00365F5F">
        <w:rPr>
          <w:rFonts w:cstheme="minorHAnsi"/>
          <w:color w:val="404040" w:themeColor="text1" w:themeTint="BF"/>
          <w:sz w:val="24"/>
          <w:lang w:bidi="en-US"/>
        </w:rPr>
        <w:t>the Australian Human Rights Commission</w:t>
      </w:r>
      <w:r w:rsidR="00E14ECF">
        <w:rPr>
          <w:rFonts w:cstheme="minorHAnsi"/>
          <w:color w:val="404040" w:themeColor="text1" w:themeTint="BF"/>
          <w:sz w:val="24"/>
          <w:lang w:bidi="en-US"/>
        </w:rPr>
        <w:t>.</w:t>
      </w:r>
    </w:p>
    <w:p w14:paraId="056F9652" w14:textId="77777777" w:rsidR="000035EB" w:rsidRDefault="000035EB">
      <w:pPr>
        <w:spacing w:after="120" w:line="276" w:lineRule="auto"/>
        <w:rPr>
          <w:b/>
          <w:bCs/>
          <w:color w:val="404040" w:themeColor="text1" w:themeTint="BF"/>
          <w:sz w:val="24"/>
          <w:szCs w:val="24"/>
          <w:lang w:val="en-AU"/>
        </w:rPr>
      </w:pPr>
      <w:r>
        <w:rPr>
          <w:b/>
          <w:bCs/>
          <w:color w:val="404040" w:themeColor="text1" w:themeTint="BF"/>
          <w:sz w:val="24"/>
          <w:szCs w:val="24"/>
          <w:lang w:val="en-AU"/>
        </w:rPr>
        <w:br w:type="page"/>
      </w:r>
    </w:p>
    <w:p w14:paraId="261C99B5" w14:textId="302B3A7D" w:rsidR="006F223F" w:rsidRPr="000035EB" w:rsidRDefault="00CF5A2A" w:rsidP="009E0DC5">
      <w:pPr>
        <w:spacing w:after="120" w:line="276" w:lineRule="auto"/>
        <w:ind w:left="0" w:firstLine="0"/>
        <w:jc w:val="both"/>
        <w:rPr>
          <w:b/>
          <w:color w:val="000000" w:themeColor="text1"/>
          <w:sz w:val="24"/>
          <w:szCs w:val="24"/>
          <w:lang w:val="en-AU"/>
        </w:rPr>
      </w:pPr>
      <w:r w:rsidRPr="000035EB">
        <w:rPr>
          <w:b/>
          <w:bCs/>
          <w:color w:val="404040" w:themeColor="text1" w:themeTint="BF"/>
          <w:sz w:val="24"/>
          <w:szCs w:val="24"/>
          <w:lang w:val="en-AU"/>
        </w:rPr>
        <w:lastRenderedPageBreak/>
        <w:t>Harassment</w:t>
      </w:r>
    </w:p>
    <w:p w14:paraId="685A097B" w14:textId="5D4777DF" w:rsidR="00806577" w:rsidRPr="00806577" w:rsidRDefault="003D2994" w:rsidP="009E0DC5">
      <w:pPr>
        <w:spacing w:after="120" w:line="276" w:lineRule="auto"/>
        <w:ind w:left="0" w:firstLine="0"/>
        <w:jc w:val="both"/>
        <w:rPr>
          <w:color w:val="404040" w:themeColor="text1" w:themeTint="BF"/>
          <w:sz w:val="24"/>
          <w:szCs w:val="24"/>
          <w:lang w:val="en-AU"/>
        </w:rPr>
      </w:pPr>
      <w:r w:rsidRPr="000035EB">
        <w:rPr>
          <w:color w:val="404040" w:themeColor="text1" w:themeTint="BF"/>
          <w:sz w:val="24"/>
          <w:szCs w:val="24"/>
          <w:lang w:val="en-AU"/>
        </w:rPr>
        <w:t>Harassment involves unwanted</w:t>
      </w:r>
      <w:r w:rsidR="006560FF" w:rsidRPr="000035EB">
        <w:rPr>
          <w:color w:val="404040" w:themeColor="text1" w:themeTint="BF"/>
          <w:sz w:val="24"/>
          <w:szCs w:val="24"/>
          <w:lang w:val="en-AU"/>
        </w:rPr>
        <w:t xml:space="preserve"> words and</w:t>
      </w:r>
      <w:r w:rsidRPr="000035EB">
        <w:rPr>
          <w:color w:val="404040" w:themeColor="text1" w:themeTint="BF"/>
          <w:sz w:val="24"/>
          <w:szCs w:val="24"/>
          <w:lang w:val="en-AU"/>
        </w:rPr>
        <w:t xml:space="preserve"> actions that offend, intimidate or humiliate another person</w:t>
      </w:r>
      <w:r w:rsidR="006C684D" w:rsidRPr="000035EB">
        <w:rPr>
          <w:color w:val="404040" w:themeColor="text1" w:themeTint="BF"/>
          <w:sz w:val="24"/>
          <w:szCs w:val="24"/>
          <w:lang w:val="en-AU"/>
        </w:rPr>
        <w:t xml:space="preserve">. </w:t>
      </w:r>
      <w:r w:rsidR="006C684D" w:rsidRPr="00B024BA">
        <w:rPr>
          <w:color w:val="404040" w:themeColor="text1" w:themeTint="BF"/>
          <w:sz w:val="24"/>
          <w:szCs w:val="24"/>
          <w:lang w:val="en-AU"/>
        </w:rPr>
        <w:t>Similar to discrimination, legal issues will arise if</w:t>
      </w:r>
      <w:r w:rsidR="00923DA5" w:rsidRPr="00B024BA">
        <w:rPr>
          <w:color w:val="404040" w:themeColor="text1" w:themeTint="BF"/>
          <w:sz w:val="24"/>
          <w:szCs w:val="24"/>
          <w:lang w:val="en-AU"/>
        </w:rPr>
        <w:t xml:space="preserve"> a person is</w:t>
      </w:r>
      <w:r w:rsidR="006C684D" w:rsidRPr="00B024BA">
        <w:rPr>
          <w:color w:val="404040" w:themeColor="text1" w:themeTint="BF"/>
          <w:sz w:val="24"/>
          <w:szCs w:val="24"/>
          <w:lang w:val="en-AU"/>
        </w:rPr>
        <w:t xml:space="preserve"> </w:t>
      </w:r>
      <w:r w:rsidR="007A23B8" w:rsidRPr="00B024BA">
        <w:rPr>
          <w:color w:val="404040" w:themeColor="text1" w:themeTint="BF"/>
          <w:sz w:val="24"/>
          <w:szCs w:val="24"/>
          <w:lang w:val="en-AU"/>
        </w:rPr>
        <w:t>mistreated due to personal characteristics</w:t>
      </w:r>
      <w:r w:rsidR="007A23B8" w:rsidRPr="000035EB">
        <w:rPr>
          <w:color w:val="404040" w:themeColor="text1" w:themeTint="BF"/>
          <w:sz w:val="24"/>
          <w:szCs w:val="24"/>
          <w:lang w:val="en-AU"/>
        </w:rPr>
        <w:t>. Examples of workplace harassment include</w:t>
      </w:r>
      <w:r w:rsidR="00487D32" w:rsidRPr="000035EB">
        <w:rPr>
          <w:color w:val="404040" w:themeColor="text1" w:themeTint="BF"/>
          <w:sz w:val="24"/>
          <w:szCs w:val="24"/>
          <w:lang w:val="en-AU"/>
        </w:rPr>
        <w:t>:</w:t>
      </w:r>
    </w:p>
    <w:p w14:paraId="5A70267A" w14:textId="587D885B" w:rsidR="00487D32" w:rsidRPr="00487D32" w:rsidRDefault="000035EB" w:rsidP="002D1BE0">
      <w:pPr>
        <w:pStyle w:val="ListParagraph"/>
        <w:numPr>
          <w:ilvl w:val="0"/>
          <w:numId w:val="111"/>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insulting a colleague because of his race</w:t>
      </w:r>
    </w:p>
    <w:p w14:paraId="16D78800" w14:textId="101720F6" w:rsidR="00934F7E" w:rsidRPr="00487D32" w:rsidRDefault="000035EB" w:rsidP="002D1BE0">
      <w:pPr>
        <w:pStyle w:val="ListParagraph"/>
        <w:numPr>
          <w:ilvl w:val="0"/>
          <w:numId w:val="111"/>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asking clients intrusive questions about their personal life</w:t>
      </w:r>
    </w:p>
    <w:p w14:paraId="36F776F3" w14:textId="55B8D00E" w:rsidR="00552B34" w:rsidRDefault="000035EB" w:rsidP="002D1BE0">
      <w:pPr>
        <w:pStyle w:val="ListParagraph"/>
        <w:numPr>
          <w:ilvl w:val="0"/>
          <w:numId w:val="111"/>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making a derogatory comment about someone’s sexual orientation.</w:t>
      </w:r>
    </w:p>
    <w:p w14:paraId="770E6E93" w14:textId="77777777" w:rsidR="000035EB" w:rsidRPr="00B024BA" w:rsidRDefault="000035EB" w:rsidP="00B024BA">
      <w:pPr>
        <w:spacing w:after="120" w:line="276" w:lineRule="auto"/>
        <w:ind w:left="0" w:right="102" w:firstLine="0"/>
        <w:jc w:val="both"/>
        <w:rPr>
          <w:color w:val="404040" w:themeColor="text1" w:themeTint="BF"/>
          <w:sz w:val="24"/>
          <w:szCs w:val="24"/>
          <w:lang w:val="en-AU"/>
        </w:rPr>
      </w:pPr>
    </w:p>
    <w:p w14:paraId="13BAC744" w14:textId="5A8E9E4B" w:rsidR="00CF5A2A" w:rsidRPr="000035EB" w:rsidRDefault="00167CCC" w:rsidP="009E0DC5">
      <w:pPr>
        <w:spacing w:after="120" w:line="276" w:lineRule="auto"/>
        <w:ind w:left="0" w:firstLine="0"/>
        <w:jc w:val="both"/>
        <w:rPr>
          <w:b/>
          <w:bCs/>
          <w:color w:val="404040" w:themeColor="text1" w:themeTint="BF"/>
          <w:sz w:val="24"/>
          <w:szCs w:val="24"/>
          <w:lang w:val="en-AU"/>
        </w:rPr>
      </w:pPr>
      <w:r w:rsidRPr="000035EB">
        <w:rPr>
          <w:b/>
          <w:bCs/>
          <w:color w:val="404040" w:themeColor="text1" w:themeTint="BF"/>
          <w:sz w:val="24"/>
          <w:szCs w:val="24"/>
          <w:lang w:val="en-AU"/>
        </w:rPr>
        <w:t>Unfair Labour Practices</w:t>
      </w:r>
    </w:p>
    <w:p w14:paraId="2E4122BD" w14:textId="21218B06" w:rsidR="00806577" w:rsidRPr="000035EB" w:rsidRDefault="00576D17" w:rsidP="009E0DC5">
      <w:pPr>
        <w:spacing w:after="120" w:line="276" w:lineRule="auto"/>
        <w:ind w:left="0" w:firstLine="0"/>
        <w:jc w:val="both"/>
        <w:rPr>
          <w:rStyle w:val="Hyperlink"/>
          <w:color w:val="000000" w:themeColor="text1"/>
          <w:sz w:val="24"/>
          <w:szCs w:val="24"/>
          <w:u w:val="none"/>
          <w:lang w:val="en-AU"/>
        </w:rPr>
      </w:pPr>
      <w:r w:rsidRPr="000035EB">
        <w:rPr>
          <w:color w:val="404040" w:themeColor="text1" w:themeTint="BF"/>
          <w:sz w:val="24"/>
          <w:szCs w:val="24"/>
        </w:rPr>
        <w:t xml:space="preserve">These are practices that violate the </w:t>
      </w:r>
      <w:hyperlink r:id="rId360" w:history="1">
        <w:r w:rsidR="008B4A50" w:rsidRPr="000035EB">
          <w:rPr>
            <w:rStyle w:val="Hyperlink"/>
            <w:color w:val="404040" w:themeColor="text1" w:themeTint="BF"/>
            <w:sz w:val="24"/>
            <w:szCs w:val="24"/>
            <w:u w:val="none"/>
            <w:lang w:val="en-AU"/>
          </w:rPr>
          <w:t>Fair Work Act 2009</w:t>
        </w:r>
      </w:hyperlink>
      <w:r w:rsidRPr="000035EB">
        <w:rPr>
          <w:rStyle w:val="Hyperlink"/>
          <w:color w:val="404040" w:themeColor="text1" w:themeTint="BF"/>
          <w:sz w:val="24"/>
          <w:szCs w:val="24"/>
          <w:u w:val="none"/>
          <w:lang w:val="en-AU"/>
        </w:rPr>
        <w:t>. Some examples of unfair labour practices include:</w:t>
      </w:r>
    </w:p>
    <w:p w14:paraId="70710ED0" w14:textId="29CCF827" w:rsidR="00576D17" w:rsidRDefault="000035EB" w:rsidP="002D1BE0">
      <w:pPr>
        <w:pStyle w:val="ListParagraph"/>
        <w:numPr>
          <w:ilvl w:val="0"/>
          <w:numId w:val="112"/>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unlawful dismissal</w:t>
      </w:r>
    </w:p>
    <w:p w14:paraId="5C673D25" w14:textId="619E5F2D" w:rsidR="007B2B36" w:rsidRDefault="000035EB" w:rsidP="002D1BE0">
      <w:pPr>
        <w:pStyle w:val="ListParagraph"/>
        <w:numPr>
          <w:ilvl w:val="0"/>
          <w:numId w:val="112"/>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not receiving compensation for overtime</w:t>
      </w:r>
    </w:p>
    <w:p w14:paraId="1D32DCFB" w14:textId="54FC99DF" w:rsidR="00E921BC" w:rsidRPr="001943D5" w:rsidRDefault="000035EB" w:rsidP="002D1BE0">
      <w:pPr>
        <w:pStyle w:val="ListParagraph"/>
        <w:numPr>
          <w:ilvl w:val="0"/>
          <w:numId w:val="112"/>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not processing employee grievances.</w:t>
      </w:r>
    </w:p>
    <w:p w14:paraId="3D8D9626" w14:textId="77777777" w:rsidR="000035EB" w:rsidRPr="00B024BA" w:rsidRDefault="000035EB" w:rsidP="009E0DC5">
      <w:pPr>
        <w:spacing w:after="120" w:line="276" w:lineRule="auto"/>
        <w:ind w:left="0" w:firstLine="0"/>
        <w:jc w:val="both"/>
        <w:rPr>
          <w:color w:val="404040" w:themeColor="text1" w:themeTint="BF"/>
          <w:sz w:val="24"/>
          <w:szCs w:val="24"/>
          <w:lang w:val="en-AU"/>
        </w:rPr>
      </w:pPr>
    </w:p>
    <w:p w14:paraId="5CFAF490" w14:textId="4D4079CD" w:rsidR="00167CCC" w:rsidRPr="000035EB" w:rsidRDefault="00806577" w:rsidP="009E0DC5">
      <w:pPr>
        <w:spacing w:after="120" w:line="276" w:lineRule="auto"/>
        <w:ind w:left="0" w:firstLine="0"/>
        <w:jc w:val="both"/>
        <w:rPr>
          <w:b/>
          <w:bCs/>
          <w:color w:val="404040" w:themeColor="text1" w:themeTint="BF"/>
          <w:sz w:val="24"/>
          <w:szCs w:val="24"/>
          <w:lang w:val="en-AU"/>
        </w:rPr>
      </w:pPr>
      <w:r w:rsidRPr="000035EB">
        <w:rPr>
          <w:b/>
          <w:bCs/>
          <w:color w:val="404040" w:themeColor="text1" w:themeTint="BF"/>
          <w:sz w:val="24"/>
          <w:szCs w:val="24"/>
          <w:lang w:val="en-AU"/>
        </w:rPr>
        <w:t>Abuse</w:t>
      </w:r>
    </w:p>
    <w:p w14:paraId="3B918AE4" w14:textId="79E90C47" w:rsidR="006D4A67" w:rsidRDefault="00A41983" w:rsidP="009E0DC5">
      <w:pPr>
        <w:spacing w:after="120" w:line="276" w:lineRule="auto"/>
        <w:ind w:left="0" w:firstLine="0"/>
        <w:jc w:val="both"/>
        <w:rPr>
          <w:color w:val="404040" w:themeColor="text1" w:themeTint="BF"/>
          <w:sz w:val="24"/>
          <w:szCs w:val="24"/>
          <w:lang w:val="en-AU"/>
        </w:rPr>
      </w:pPr>
      <w:r w:rsidRPr="000035EB">
        <w:rPr>
          <w:color w:val="404040" w:themeColor="text1" w:themeTint="BF"/>
          <w:sz w:val="24"/>
          <w:szCs w:val="24"/>
          <w:lang w:val="en-AU"/>
        </w:rPr>
        <w:t xml:space="preserve">Abuse is the </w:t>
      </w:r>
      <w:r w:rsidR="00A13BC4" w:rsidRPr="000035EB">
        <w:rPr>
          <w:color w:val="404040" w:themeColor="text1" w:themeTint="BF"/>
          <w:sz w:val="24"/>
          <w:szCs w:val="24"/>
          <w:lang w:val="en-AU"/>
        </w:rPr>
        <w:t>violent</w:t>
      </w:r>
      <w:r w:rsidRPr="000035EB">
        <w:rPr>
          <w:color w:val="404040" w:themeColor="text1" w:themeTint="BF"/>
          <w:sz w:val="24"/>
          <w:szCs w:val="24"/>
          <w:lang w:val="en-AU"/>
        </w:rPr>
        <w:t xml:space="preserve"> and </w:t>
      </w:r>
      <w:r w:rsidR="00A13BC4" w:rsidRPr="000035EB">
        <w:rPr>
          <w:color w:val="404040" w:themeColor="text1" w:themeTint="BF"/>
          <w:sz w:val="24"/>
          <w:szCs w:val="24"/>
          <w:lang w:val="en-AU"/>
        </w:rPr>
        <w:t>cruel</w:t>
      </w:r>
      <w:r w:rsidRPr="000035EB">
        <w:rPr>
          <w:color w:val="404040" w:themeColor="text1" w:themeTint="BF"/>
          <w:sz w:val="24"/>
          <w:szCs w:val="24"/>
          <w:lang w:val="en-AU"/>
        </w:rPr>
        <w:t xml:space="preserve"> treatment of a person. Discrimination and harassment are related to abuse since they also involve maltreatment. Discrimination can be considered as abuse. It focuses on the wrongful treatment of a person due to their background or characteristics. Discrimination can include harassment. Harassment, as previously defined, involves unwanted words and actions that offend, intimidate or humiliate another person</w:t>
      </w:r>
      <w:r w:rsidR="006560FF" w:rsidRPr="000035EB">
        <w:rPr>
          <w:color w:val="404040" w:themeColor="text1" w:themeTint="BF"/>
          <w:sz w:val="24"/>
          <w:szCs w:val="24"/>
          <w:lang w:val="en-AU"/>
        </w:rPr>
        <w:t>.</w:t>
      </w:r>
    </w:p>
    <w:p w14:paraId="7CA1A01A" w14:textId="09850704" w:rsidR="009C6151" w:rsidRDefault="009C6151" w:rsidP="00B024BA">
      <w:pPr>
        <w:spacing w:after="120" w:line="276" w:lineRule="auto"/>
        <w:ind w:left="1440" w:firstLine="545"/>
        <w:jc w:val="right"/>
        <w:rPr>
          <w:color w:val="404040" w:themeColor="text1" w:themeTint="BF"/>
          <w:sz w:val="24"/>
          <w:szCs w:val="24"/>
          <w:lang w:val="en-AU"/>
        </w:rPr>
      </w:pPr>
      <w:r w:rsidRPr="00B024BA">
        <w:rPr>
          <w:i/>
          <w:iCs/>
          <w:color w:val="404040" w:themeColor="text1" w:themeTint="BF"/>
          <w:sz w:val="20"/>
          <w:szCs w:val="20"/>
          <w:lang w:val="en-AU"/>
        </w:rPr>
        <w:t xml:space="preserve">Based on </w:t>
      </w:r>
      <w:hyperlink r:id="rId361" w:history="1">
        <w:r w:rsidR="00944D06" w:rsidRPr="00B024BA">
          <w:rPr>
            <w:rStyle w:val="Hyperlink"/>
            <w:i/>
            <w:color w:val="2E74B5" w:themeColor="accent5" w:themeShade="BF"/>
            <w:sz w:val="20"/>
            <w:szCs w:val="20"/>
            <w:u w:val="none"/>
          </w:rPr>
          <w:t>Workplace discrimination, harassment and bullying</w:t>
        </w:r>
      </w:hyperlink>
      <w:r w:rsidR="00944D06" w:rsidRPr="00B024BA">
        <w:rPr>
          <w:i/>
          <w:iCs/>
          <w:color w:val="2E74B5" w:themeColor="accent5" w:themeShade="BF"/>
          <w:sz w:val="20"/>
          <w:szCs w:val="20"/>
          <w:lang w:val="en-AU"/>
        </w:rPr>
        <w:t xml:space="preserve">, </w:t>
      </w:r>
      <w:r w:rsidR="00944D06" w:rsidRPr="00B024BA">
        <w:rPr>
          <w:i/>
          <w:color w:val="404040" w:themeColor="text1" w:themeTint="BF"/>
          <w:sz w:val="20"/>
          <w:szCs w:val="20"/>
          <w:lang w:val="en-AU"/>
        </w:rPr>
        <w:t>used under</w:t>
      </w:r>
      <w:r w:rsidR="00944D06" w:rsidRPr="00B024BA">
        <w:rPr>
          <w:i/>
          <w:iCs/>
          <w:color w:val="2E74B5" w:themeColor="accent5" w:themeShade="BF"/>
          <w:sz w:val="20"/>
          <w:szCs w:val="20"/>
          <w:lang w:val="en-AU"/>
        </w:rPr>
        <w:t xml:space="preserve"> </w:t>
      </w:r>
      <w:hyperlink r:id="rId362" w:history="1">
        <w:r w:rsidR="00944D06" w:rsidRPr="00B024BA">
          <w:rPr>
            <w:rStyle w:val="Hyperlink"/>
            <w:i/>
            <w:color w:val="2E74B5" w:themeColor="accent5" w:themeShade="BF"/>
            <w:sz w:val="20"/>
            <w:szCs w:val="20"/>
            <w:u w:val="none"/>
          </w:rPr>
          <w:t>CC BY 4.0</w:t>
        </w:r>
      </w:hyperlink>
      <w:r w:rsidR="003E388A" w:rsidRPr="00B024BA">
        <w:rPr>
          <w:i/>
          <w:iCs/>
          <w:color w:val="2E74B5" w:themeColor="accent5" w:themeShade="BF"/>
          <w:sz w:val="20"/>
          <w:szCs w:val="20"/>
          <w:lang w:val="en-AU"/>
        </w:rPr>
        <w:t xml:space="preserve">. </w:t>
      </w:r>
      <w:hyperlink r:id="rId363" w:history="1">
        <w:r w:rsidR="000035EB" w:rsidRPr="00B024BA">
          <w:rPr>
            <w:rStyle w:val="Hyperlink"/>
            <w:i/>
            <w:color w:val="2E74B5" w:themeColor="accent5" w:themeShade="BF"/>
            <w:sz w:val="20"/>
            <w:szCs w:val="20"/>
            <w:u w:val="none"/>
          </w:rPr>
          <w:t>© Australian Human Rights Commission 2017.</w:t>
        </w:r>
      </w:hyperlink>
    </w:p>
    <w:p w14:paraId="70466663" w14:textId="77777777" w:rsidR="009B598E" w:rsidRDefault="009B598E" w:rsidP="009E0DC5">
      <w:pPr>
        <w:spacing w:after="120" w:line="276" w:lineRule="auto"/>
        <w:ind w:left="0" w:firstLine="0"/>
        <w:jc w:val="both"/>
        <w:rPr>
          <w:color w:val="404040" w:themeColor="text1" w:themeTint="BF"/>
          <w:sz w:val="24"/>
          <w:szCs w:val="24"/>
          <w:lang w:val="en-AU"/>
        </w:rPr>
      </w:pPr>
    </w:p>
    <w:p w14:paraId="339E07CA" w14:textId="6817B34C" w:rsidR="009A1562" w:rsidRDefault="002C0B67" w:rsidP="009E0DC5">
      <w:pPr>
        <w:spacing w:after="120" w:line="276" w:lineRule="auto"/>
        <w:ind w:left="0" w:firstLine="0"/>
        <w:jc w:val="both"/>
        <w:rPr>
          <w:color w:val="404040" w:themeColor="text1" w:themeTint="BF"/>
          <w:sz w:val="24"/>
          <w:szCs w:val="24"/>
          <w:lang w:val="en-AU"/>
        </w:rPr>
      </w:pPr>
      <w:r>
        <w:rPr>
          <w:color w:val="404040" w:themeColor="text1" w:themeTint="BF"/>
          <w:sz w:val="24"/>
          <w:szCs w:val="24"/>
          <w:lang w:val="en-AU"/>
        </w:rPr>
        <w:t>Forms of abuse can include:</w:t>
      </w:r>
    </w:p>
    <w:p w14:paraId="60E74632" w14:textId="59834B1F" w:rsidR="007F61EE" w:rsidRDefault="007F61EE" w:rsidP="000035EB">
      <w:pPr>
        <w:spacing w:after="120" w:line="276" w:lineRule="auto"/>
        <w:ind w:left="0" w:firstLine="0"/>
        <w:jc w:val="both"/>
        <w:rPr>
          <w:color w:val="404040" w:themeColor="text1" w:themeTint="BF"/>
          <w:sz w:val="24"/>
          <w:szCs w:val="24"/>
          <w:lang w:val="en-AU"/>
        </w:rPr>
      </w:pPr>
      <w:r>
        <w:rPr>
          <w:noProof/>
          <w:color w:val="404040" w:themeColor="text1" w:themeTint="BF"/>
          <w:sz w:val="24"/>
          <w:szCs w:val="24"/>
          <w:lang w:eastAsia="en-PH"/>
        </w:rPr>
        <w:drawing>
          <wp:inline distT="0" distB="0" distL="0" distR="0" wp14:anchorId="6CDD1C8A" wp14:editId="40F4676A">
            <wp:extent cx="5707380" cy="1722120"/>
            <wp:effectExtent l="0" t="19050" r="7620" b="30480"/>
            <wp:docPr id="876719949" name="Diagram 8767199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4" r:lo="rId365" r:qs="rId366" r:cs="rId367"/>
              </a:graphicData>
            </a:graphic>
          </wp:inline>
        </w:drawing>
      </w:r>
    </w:p>
    <w:p w14:paraId="36A1521D" w14:textId="77777777" w:rsidR="000035EB" w:rsidRDefault="000035EB">
      <w:pPr>
        <w:spacing w:after="120" w:line="276" w:lineRule="auto"/>
        <w:rPr>
          <w:color w:val="404040" w:themeColor="text1" w:themeTint="BF"/>
          <w:sz w:val="24"/>
          <w:szCs w:val="24"/>
          <w:lang w:val="en-AU"/>
        </w:rPr>
      </w:pPr>
      <w:r>
        <w:rPr>
          <w:color w:val="404040" w:themeColor="text1" w:themeTint="BF"/>
          <w:sz w:val="24"/>
          <w:szCs w:val="24"/>
          <w:lang w:val="en-AU"/>
        </w:rPr>
        <w:br w:type="page"/>
      </w:r>
    </w:p>
    <w:p w14:paraId="67D4B461" w14:textId="4AD22980" w:rsidR="00543906" w:rsidRDefault="00446B38" w:rsidP="009A45B4">
      <w:pPr>
        <w:spacing w:after="120" w:line="276" w:lineRule="auto"/>
        <w:ind w:left="0" w:firstLine="0"/>
        <w:jc w:val="both"/>
        <w:rPr>
          <w:color w:val="404040" w:themeColor="text1" w:themeTint="BF"/>
          <w:sz w:val="24"/>
          <w:szCs w:val="24"/>
          <w:lang w:val="en-AU"/>
        </w:rPr>
      </w:pPr>
      <w:r>
        <w:rPr>
          <w:noProof/>
        </w:rPr>
        <w:lastRenderedPageBreak/>
        <w:drawing>
          <wp:anchor distT="0" distB="0" distL="114300" distR="114300" simplePos="0" relativeHeight="251658296" behindDoc="0" locked="0" layoutInCell="1" allowOverlap="1" wp14:anchorId="479A897B" wp14:editId="01B1AE15">
            <wp:simplePos x="0" y="0"/>
            <wp:positionH relativeFrom="column">
              <wp:posOffset>2197100</wp:posOffset>
            </wp:positionH>
            <wp:positionV relativeFrom="paragraph">
              <wp:posOffset>66675</wp:posOffset>
            </wp:positionV>
            <wp:extent cx="3442970" cy="2295525"/>
            <wp:effectExtent l="0" t="0" r="5080" b="9525"/>
            <wp:wrapSquare wrapText="bothSides"/>
            <wp:docPr id="1280024600" name="Picture 1280024600" descr="A hand holding a p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4600" name="Picture 1280024600" descr="A hand holding a pen&#10;&#10;Description automatically generated with medium confidence"/>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3442970" cy="229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9A45B4">
        <w:rPr>
          <w:color w:val="404040" w:themeColor="text1" w:themeTint="BF"/>
          <w:sz w:val="24"/>
          <w:szCs w:val="24"/>
          <w:lang w:val="en-AU"/>
        </w:rPr>
        <w:t>Workers and clients can respond to abuse by:</w:t>
      </w:r>
    </w:p>
    <w:p w14:paraId="2302663D" w14:textId="0F366F6A" w:rsidR="00B90551" w:rsidRDefault="009A45B4" w:rsidP="002D1BE0">
      <w:pPr>
        <w:pStyle w:val="ListParagraph"/>
        <w:numPr>
          <w:ilvl w:val="0"/>
          <w:numId w:val="168"/>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informing someone (</w:t>
      </w:r>
      <w:proofErr w:type="gramStart"/>
      <w:r>
        <w:rPr>
          <w:color w:val="404040" w:themeColor="text1" w:themeTint="BF"/>
          <w:sz w:val="24"/>
          <w:szCs w:val="24"/>
          <w:lang w:val="en-AU"/>
        </w:rPr>
        <w:t>e.g.</w:t>
      </w:r>
      <w:proofErr w:type="gramEnd"/>
      <w:r>
        <w:rPr>
          <w:color w:val="404040" w:themeColor="text1" w:themeTint="BF"/>
          <w:sz w:val="24"/>
          <w:szCs w:val="24"/>
          <w:lang w:val="en-AU"/>
        </w:rPr>
        <w:t xml:space="preserve"> supervisor, h</w:t>
      </w:r>
      <w:r w:rsidR="00E92772">
        <w:rPr>
          <w:color w:val="404040" w:themeColor="text1" w:themeTint="BF"/>
          <w:sz w:val="24"/>
          <w:szCs w:val="24"/>
          <w:lang w:val="en-AU"/>
        </w:rPr>
        <w:t>uman resource</w:t>
      </w:r>
      <w:r w:rsidR="0035541D">
        <w:rPr>
          <w:color w:val="404040" w:themeColor="text1" w:themeTint="BF"/>
          <w:sz w:val="24"/>
          <w:szCs w:val="24"/>
          <w:lang w:val="en-AU"/>
        </w:rPr>
        <w:t xml:space="preserve"> manager</w:t>
      </w:r>
      <w:r>
        <w:rPr>
          <w:color w:val="404040" w:themeColor="text1" w:themeTint="BF"/>
          <w:sz w:val="24"/>
          <w:szCs w:val="24"/>
          <w:lang w:val="en-AU"/>
        </w:rPr>
        <w:t>, trusted friend) of the situation</w:t>
      </w:r>
    </w:p>
    <w:p w14:paraId="6923C91C" w14:textId="00DDAE0C" w:rsidR="00120891" w:rsidRDefault="009A45B4" w:rsidP="002D1BE0">
      <w:pPr>
        <w:pStyle w:val="ListParagraph"/>
        <w:numPr>
          <w:ilvl w:val="0"/>
          <w:numId w:val="168"/>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documenting the abuse</w:t>
      </w:r>
      <w:r w:rsidR="00446B38" w:rsidRPr="00446B38">
        <w:t xml:space="preserve"> </w:t>
      </w:r>
    </w:p>
    <w:p w14:paraId="2A2C53F4" w14:textId="6A51D50E" w:rsidR="008C621C" w:rsidRPr="00B024BA" w:rsidRDefault="009A45B4" w:rsidP="002D1BE0">
      <w:pPr>
        <w:pStyle w:val="ListParagraph"/>
        <w:numPr>
          <w:ilvl w:val="0"/>
          <w:numId w:val="168"/>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filing a report to the appropriate authority.</w:t>
      </w:r>
    </w:p>
    <w:p w14:paraId="5461253F" w14:textId="40658D65" w:rsidR="000035EB" w:rsidRPr="00B024BA" w:rsidRDefault="000035EB" w:rsidP="009E0DC5">
      <w:pPr>
        <w:spacing w:after="120" w:line="276" w:lineRule="auto"/>
        <w:ind w:left="0" w:firstLine="0"/>
        <w:jc w:val="both"/>
        <w:rPr>
          <w:color w:val="404040" w:themeColor="text1" w:themeTint="BF"/>
          <w:sz w:val="24"/>
          <w:szCs w:val="24"/>
          <w:lang w:val="en-AU"/>
        </w:rPr>
      </w:pPr>
    </w:p>
    <w:p w14:paraId="60F149E2" w14:textId="3F1ED95A" w:rsidR="00806577" w:rsidRDefault="00806577" w:rsidP="009E0DC5">
      <w:pPr>
        <w:spacing w:after="120" w:line="276" w:lineRule="auto"/>
        <w:ind w:left="0" w:firstLine="0"/>
        <w:jc w:val="both"/>
        <w:rPr>
          <w:b/>
          <w:bCs/>
          <w:color w:val="404040" w:themeColor="text1" w:themeTint="BF"/>
          <w:sz w:val="24"/>
          <w:szCs w:val="24"/>
          <w:lang w:val="en-AU"/>
        </w:rPr>
      </w:pPr>
      <w:r w:rsidRPr="00806577">
        <w:rPr>
          <w:b/>
          <w:bCs/>
          <w:color w:val="404040" w:themeColor="text1" w:themeTint="BF"/>
          <w:sz w:val="24"/>
          <w:szCs w:val="24"/>
          <w:lang w:val="en-AU"/>
        </w:rPr>
        <w:t xml:space="preserve">Privacy </w:t>
      </w:r>
      <w:r w:rsidR="00BA55A2">
        <w:rPr>
          <w:b/>
          <w:bCs/>
          <w:color w:val="404040" w:themeColor="text1" w:themeTint="BF"/>
          <w:sz w:val="24"/>
          <w:szCs w:val="24"/>
          <w:lang w:val="en-AU"/>
        </w:rPr>
        <w:t xml:space="preserve">and Confidentiality </w:t>
      </w:r>
      <w:r w:rsidRPr="00806577">
        <w:rPr>
          <w:b/>
          <w:bCs/>
          <w:color w:val="404040" w:themeColor="text1" w:themeTint="BF"/>
          <w:sz w:val="24"/>
          <w:szCs w:val="24"/>
          <w:lang w:val="en-AU"/>
        </w:rPr>
        <w:t>Issues</w:t>
      </w:r>
    </w:p>
    <w:p w14:paraId="73FB2341" w14:textId="7ABE1165" w:rsidR="00806577" w:rsidRDefault="00AA1A0B" w:rsidP="009E0DC5">
      <w:pPr>
        <w:spacing w:after="120" w:line="276" w:lineRule="auto"/>
        <w:ind w:left="0" w:firstLine="0"/>
        <w:jc w:val="both"/>
        <w:rPr>
          <w:color w:val="000000" w:themeColor="text1"/>
          <w:sz w:val="24"/>
          <w:szCs w:val="24"/>
          <w:lang w:val="en-AU"/>
        </w:rPr>
      </w:pPr>
      <w:r>
        <w:rPr>
          <w:color w:val="404040" w:themeColor="text1" w:themeTint="BF"/>
          <w:sz w:val="24"/>
          <w:szCs w:val="24"/>
          <w:lang w:val="en-AU"/>
        </w:rPr>
        <w:t>Privacy</w:t>
      </w:r>
      <w:r w:rsidR="0043413E">
        <w:rPr>
          <w:color w:val="404040" w:themeColor="text1" w:themeTint="BF"/>
          <w:sz w:val="24"/>
          <w:szCs w:val="24"/>
          <w:lang w:val="en-AU"/>
        </w:rPr>
        <w:t xml:space="preserve"> and confidentiality</w:t>
      </w:r>
      <w:r w:rsidR="00CE4BF1">
        <w:rPr>
          <w:color w:val="404040" w:themeColor="text1" w:themeTint="BF"/>
          <w:sz w:val="24"/>
          <w:szCs w:val="24"/>
          <w:lang w:val="en-AU"/>
        </w:rPr>
        <w:t xml:space="preserve"> issue</w:t>
      </w:r>
      <w:r w:rsidR="0043413E">
        <w:rPr>
          <w:color w:val="404040" w:themeColor="text1" w:themeTint="BF"/>
          <w:sz w:val="24"/>
          <w:szCs w:val="24"/>
          <w:lang w:val="en-AU"/>
        </w:rPr>
        <w:t>s</w:t>
      </w:r>
      <w:r w:rsidR="00CE4BF1">
        <w:rPr>
          <w:color w:val="404040" w:themeColor="text1" w:themeTint="BF"/>
          <w:sz w:val="24"/>
          <w:szCs w:val="24"/>
          <w:lang w:val="en-AU"/>
        </w:rPr>
        <w:t xml:space="preserve"> may arise when</w:t>
      </w:r>
      <w:r w:rsidR="0043413E">
        <w:rPr>
          <w:color w:val="404040" w:themeColor="text1" w:themeTint="BF"/>
          <w:sz w:val="24"/>
          <w:szCs w:val="24"/>
          <w:lang w:val="en-AU"/>
        </w:rPr>
        <w:t>:</w:t>
      </w:r>
    </w:p>
    <w:p w14:paraId="7BA197C3" w14:textId="5A6AB5ED" w:rsidR="0043413E" w:rsidRDefault="0043413E" w:rsidP="002D1BE0">
      <w:pPr>
        <w:pStyle w:val="ListParagraph"/>
        <w:numPr>
          <w:ilvl w:val="0"/>
          <w:numId w:val="113"/>
        </w:numPr>
        <w:spacing w:after="120" w:line="276" w:lineRule="auto"/>
        <w:ind w:left="714" w:right="102" w:hanging="357"/>
        <w:contextualSpacing w:val="0"/>
        <w:jc w:val="both"/>
        <w:rPr>
          <w:color w:val="404040" w:themeColor="text1" w:themeTint="BF"/>
          <w:sz w:val="24"/>
          <w:szCs w:val="24"/>
          <w:lang w:val="en-AU"/>
        </w:rPr>
      </w:pPr>
      <w:r>
        <w:rPr>
          <w:color w:val="404040" w:themeColor="text1" w:themeTint="BF"/>
          <w:sz w:val="24"/>
          <w:szCs w:val="24"/>
          <w:lang w:val="en-AU"/>
        </w:rPr>
        <w:t>a client’s information is mishandled</w:t>
      </w:r>
      <w:r w:rsidR="007834AC">
        <w:rPr>
          <w:color w:val="404040" w:themeColor="text1" w:themeTint="BF"/>
          <w:sz w:val="24"/>
          <w:szCs w:val="24"/>
          <w:lang w:val="en-AU"/>
        </w:rPr>
        <w:t xml:space="preserve"> (</w:t>
      </w:r>
      <w:proofErr w:type="gramStart"/>
      <w:r w:rsidR="007834AC">
        <w:rPr>
          <w:color w:val="404040" w:themeColor="text1" w:themeTint="BF"/>
          <w:sz w:val="24"/>
          <w:szCs w:val="24"/>
          <w:lang w:val="en-AU"/>
        </w:rPr>
        <w:t>i.e.</w:t>
      </w:r>
      <w:proofErr w:type="gramEnd"/>
      <w:r w:rsidR="007834AC">
        <w:rPr>
          <w:color w:val="404040" w:themeColor="text1" w:themeTint="BF"/>
          <w:sz w:val="24"/>
          <w:szCs w:val="24"/>
          <w:lang w:val="en-AU"/>
        </w:rPr>
        <w:t xml:space="preserve"> sharing </w:t>
      </w:r>
      <w:r w:rsidR="000B20BB">
        <w:rPr>
          <w:color w:val="404040" w:themeColor="text1" w:themeTint="BF"/>
          <w:sz w:val="24"/>
          <w:szCs w:val="24"/>
          <w:lang w:val="en-AU"/>
        </w:rPr>
        <w:t>client’s data</w:t>
      </w:r>
      <w:r w:rsidR="007834AC">
        <w:rPr>
          <w:color w:val="404040" w:themeColor="text1" w:themeTint="BF"/>
          <w:sz w:val="24"/>
          <w:szCs w:val="24"/>
          <w:lang w:val="en-AU"/>
        </w:rPr>
        <w:t xml:space="preserve"> without</w:t>
      </w:r>
      <w:r w:rsidR="000B20BB">
        <w:rPr>
          <w:color w:val="404040" w:themeColor="text1" w:themeTint="BF"/>
          <w:sz w:val="24"/>
          <w:szCs w:val="24"/>
          <w:lang w:val="en-AU"/>
        </w:rPr>
        <w:t xml:space="preserve"> their consent)</w:t>
      </w:r>
    </w:p>
    <w:p w14:paraId="5ADDA443" w14:textId="56045AB7" w:rsidR="000B20BB" w:rsidRDefault="00DA4C25" w:rsidP="002D1BE0">
      <w:pPr>
        <w:pStyle w:val="ListParagraph"/>
        <w:numPr>
          <w:ilvl w:val="0"/>
          <w:numId w:val="113"/>
        </w:numPr>
        <w:spacing w:after="120" w:line="276" w:lineRule="auto"/>
        <w:ind w:left="714" w:right="102" w:hanging="357"/>
        <w:contextualSpacing w:val="0"/>
        <w:jc w:val="both"/>
        <w:rPr>
          <w:color w:val="404040" w:themeColor="text1" w:themeTint="BF"/>
          <w:sz w:val="24"/>
          <w:szCs w:val="24"/>
          <w:lang w:val="en-AU"/>
        </w:rPr>
      </w:pPr>
      <w:r>
        <w:rPr>
          <w:color w:val="404040" w:themeColor="text1" w:themeTint="BF"/>
          <w:sz w:val="24"/>
          <w:szCs w:val="24"/>
          <w:lang w:val="en-AU"/>
        </w:rPr>
        <w:t>an organisation’s computer system is hacked</w:t>
      </w:r>
      <w:r w:rsidR="002949CE">
        <w:rPr>
          <w:color w:val="404040" w:themeColor="text1" w:themeTint="BF"/>
          <w:sz w:val="24"/>
          <w:szCs w:val="24"/>
          <w:lang w:val="en-AU"/>
        </w:rPr>
        <w:t xml:space="preserve"> (</w:t>
      </w:r>
      <w:proofErr w:type="gramStart"/>
      <w:r w:rsidR="009A3709">
        <w:rPr>
          <w:color w:val="404040" w:themeColor="text1" w:themeTint="BF"/>
          <w:sz w:val="24"/>
          <w:szCs w:val="24"/>
          <w:lang w:val="en-AU"/>
        </w:rPr>
        <w:t>i.e.</w:t>
      </w:r>
      <w:proofErr w:type="gramEnd"/>
      <w:r w:rsidR="009A3709">
        <w:rPr>
          <w:color w:val="404040" w:themeColor="text1" w:themeTint="BF"/>
          <w:sz w:val="24"/>
          <w:szCs w:val="24"/>
          <w:lang w:val="en-AU"/>
        </w:rPr>
        <w:t xml:space="preserve"> leaking or stealing of private information)</w:t>
      </w:r>
    </w:p>
    <w:p w14:paraId="662AC311" w14:textId="450738F9" w:rsidR="000035EB" w:rsidRDefault="00DC479E" w:rsidP="002D1BE0">
      <w:pPr>
        <w:pStyle w:val="ListParagraph"/>
        <w:numPr>
          <w:ilvl w:val="0"/>
          <w:numId w:val="113"/>
        </w:numPr>
        <w:spacing w:after="120" w:line="276" w:lineRule="auto"/>
        <w:ind w:left="714" w:right="102" w:hanging="357"/>
        <w:contextualSpacing w:val="0"/>
        <w:jc w:val="both"/>
        <w:rPr>
          <w:color w:val="404040" w:themeColor="text1" w:themeTint="BF"/>
          <w:sz w:val="24"/>
          <w:szCs w:val="24"/>
          <w:lang w:val="en-AU"/>
        </w:rPr>
      </w:pPr>
      <w:r>
        <w:rPr>
          <w:color w:val="404040" w:themeColor="text1" w:themeTint="BF"/>
          <w:sz w:val="24"/>
          <w:szCs w:val="24"/>
          <w:lang w:val="en-AU"/>
        </w:rPr>
        <w:t xml:space="preserve">a client is not given access to their </w:t>
      </w:r>
      <w:r w:rsidR="000035EB">
        <w:rPr>
          <w:color w:val="404040" w:themeColor="text1" w:themeTint="BF"/>
          <w:sz w:val="24"/>
          <w:szCs w:val="24"/>
          <w:lang w:val="en-AU"/>
        </w:rPr>
        <w:t>data</w:t>
      </w:r>
      <w:r w:rsidR="00F8416C">
        <w:rPr>
          <w:color w:val="404040" w:themeColor="text1" w:themeTint="BF"/>
          <w:sz w:val="24"/>
          <w:szCs w:val="24"/>
          <w:lang w:val="en-AU"/>
        </w:rPr>
        <w:t>.</w:t>
      </w:r>
    </w:p>
    <w:p w14:paraId="5951DCBF" w14:textId="77777777" w:rsidR="00BA3800" w:rsidRDefault="00BA3800" w:rsidP="00BA3800">
      <w:pPr>
        <w:spacing w:after="120" w:line="276" w:lineRule="auto"/>
        <w:ind w:left="0" w:right="102" w:firstLine="0"/>
        <w:jc w:val="both"/>
        <w:rPr>
          <w:color w:val="404040" w:themeColor="text1" w:themeTint="BF"/>
          <w:sz w:val="24"/>
          <w:szCs w:val="24"/>
          <w:lang w:val="en-AU"/>
        </w:rPr>
      </w:pPr>
    </w:p>
    <w:p w14:paraId="159644FD" w14:textId="499D27B2" w:rsidR="00BA3800" w:rsidRDefault="00BA3800" w:rsidP="00BA3800">
      <w:pPr>
        <w:spacing w:after="120" w:line="276" w:lineRule="auto"/>
        <w:ind w:left="0" w:right="102" w:firstLine="0"/>
        <w:jc w:val="both"/>
        <w:rPr>
          <w:b/>
          <w:bCs/>
          <w:color w:val="404040" w:themeColor="text1" w:themeTint="BF"/>
          <w:sz w:val="24"/>
          <w:szCs w:val="24"/>
          <w:lang w:val="en-AU"/>
        </w:rPr>
      </w:pPr>
      <w:r w:rsidRPr="00BA3800">
        <w:rPr>
          <w:b/>
          <w:bCs/>
          <w:color w:val="404040" w:themeColor="text1" w:themeTint="BF"/>
          <w:sz w:val="24"/>
          <w:szCs w:val="24"/>
          <w:lang w:val="en-AU"/>
        </w:rPr>
        <w:t>Other Legal Issues</w:t>
      </w:r>
    </w:p>
    <w:p w14:paraId="68ADA2A1" w14:textId="6E98D51B" w:rsidR="001C1197" w:rsidRDefault="009F27DE" w:rsidP="00BA3800">
      <w:pPr>
        <w:spacing w:after="120" w:line="276" w:lineRule="auto"/>
        <w:ind w:left="0" w:right="102" w:firstLine="0"/>
        <w:jc w:val="both"/>
        <w:rPr>
          <w:color w:val="404040" w:themeColor="text1" w:themeTint="BF"/>
          <w:sz w:val="24"/>
          <w:szCs w:val="24"/>
          <w:lang w:val="en-AU"/>
        </w:rPr>
      </w:pPr>
      <w:r>
        <w:rPr>
          <w:color w:val="404040" w:themeColor="text1" w:themeTint="BF"/>
          <w:sz w:val="24"/>
          <w:szCs w:val="24"/>
          <w:lang w:val="en-AU"/>
        </w:rPr>
        <w:t>Here a</w:t>
      </w:r>
      <w:r w:rsidR="002D5789">
        <w:rPr>
          <w:color w:val="404040" w:themeColor="text1" w:themeTint="BF"/>
          <w:sz w:val="24"/>
          <w:szCs w:val="24"/>
          <w:lang w:val="en-AU"/>
        </w:rPr>
        <w:t xml:space="preserve">re </w:t>
      </w:r>
      <w:proofErr w:type="spellStart"/>
      <w:r w:rsidR="002D5789">
        <w:rPr>
          <w:color w:val="404040" w:themeColor="text1" w:themeTint="BF"/>
          <w:sz w:val="24"/>
          <w:szCs w:val="24"/>
          <w:lang w:val="en-AU"/>
        </w:rPr>
        <w:t>are</w:t>
      </w:r>
      <w:proofErr w:type="spellEnd"/>
      <w:r w:rsidR="002D5789">
        <w:rPr>
          <w:color w:val="404040" w:themeColor="text1" w:themeTint="BF"/>
          <w:sz w:val="24"/>
          <w:szCs w:val="24"/>
          <w:lang w:val="en-AU"/>
        </w:rPr>
        <w:t xml:space="preserve"> other examples that may arise from the support setting:</w:t>
      </w:r>
    </w:p>
    <w:p w14:paraId="0C41751E" w14:textId="1AE53F7F" w:rsidR="002D5789" w:rsidRDefault="007B5BE2" w:rsidP="002D1BE0">
      <w:pPr>
        <w:pStyle w:val="ListParagraph"/>
        <w:numPr>
          <w:ilvl w:val="4"/>
          <w:numId w:val="212"/>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negligence of duty of care</w:t>
      </w:r>
    </w:p>
    <w:p w14:paraId="0961E50C" w14:textId="7A9D3609" w:rsidR="007B5BE2" w:rsidRDefault="007B5BE2" w:rsidP="002D1BE0">
      <w:pPr>
        <w:pStyle w:val="ListParagraph"/>
        <w:numPr>
          <w:ilvl w:val="4"/>
          <w:numId w:val="212"/>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non-</w:t>
      </w:r>
      <w:proofErr w:type="spellStart"/>
      <w:r>
        <w:rPr>
          <w:color w:val="404040" w:themeColor="text1" w:themeTint="BF"/>
          <w:sz w:val="24"/>
          <w:szCs w:val="24"/>
          <w:lang w:val="en-AU"/>
        </w:rPr>
        <w:t>compliuance</w:t>
      </w:r>
      <w:proofErr w:type="spellEnd"/>
      <w:r>
        <w:rPr>
          <w:color w:val="404040" w:themeColor="text1" w:themeTint="BF"/>
          <w:sz w:val="24"/>
          <w:szCs w:val="24"/>
          <w:lang w:val="en-AU"/>
        </w:rPr>
        <w:t xml:space="preserve"> with legislative requirements such as codes of practice and codes of standards</w:t>
      </w:r>
    </w:p>
    <w:p w14:paraId="320F20BD" w14:textId="3EC55FA4" w:rsidR="007B5BE2" w:rsidRDefault="007B5BE2" w:rsidP="002D1BE0">
      <w:pPr>
        <w:pStyle w:val="ListParagraph"/>
        <w:numPr>
          <w:ilvl w:val="4"/>
          <w:numId w:val="212"/>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inadequate access by residents to medical and care records</w:t>
      </w:r>
    </w:p>
    <w:p w14:paraId="6884F8F4" w14:textId="2A56D055" w:rsidR="007B5BE2" w:rsidRDefault="007B5BE2" w:rsidP="002D1BE0">
      <w:pPr>
        <w:pStyle w:val="ListParagraph"/>
        <w:numPr>
          <w:ilvl w:val="4"/>
          <w:numId w:val="212"/>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health-related legal issues</w:t>
      </w:r>
    </w:p>
    <w:p w14:paraId="42BF518E" w14:textId="7E738ABB" w:rsidR="007B5BE2" w:rsidRDefault="007B5BE2" w:rsidP="002D1BE0">
      <w:pPr>
        <w:pStyle w:val="ListParagraph"/>
        <w:numPr>
          <w:ilvl w:val="4"/>
          <w:numId w:val="212"/>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medication misuse</w:t>
      </w:r>
    </w:p>
    <w:p w14:paraId="1BCCD496" w14:textId="016CC24D" w:rsidR="007B5BE2" w:rsidRPr="002D5789" w:rsidRDefault="005E7191" w:rsidP="002D1BE0">
      <w:pPr>
        <w:pStyle w:val="ListParagraph"/>
        <w:numPr>
          <w:ilvl w:val="4"/>
          <w:numId w:val="212"/>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vulnerability of older people to consumer fraud</w:t>
      </w:r>
    </w:p>
    <w:p w14:paraId="54175A98" w14:textId="77777777" w:rsidR="003806D9" w:rsidRDefault="003806D9">
      <w:pPr>
        <w:spacing w:after="120" w:line="276" w:lineRule="auto"/>
        <w:rPr>
          <w:color w:val="404040" w:themeColor="text1" w:themeTint="BF"/>
          <w:sz w:val="24"/>
          <w:szCs w:val="24"/>
          <w:lang w:val="en-AU"/>
        </w:rPr>
      </w:pPr>
      <w:r>
        <w:rPr>
          <w:color w:val="404040" w:themeColor="text1" w:themeTint="BF"/>
          <w:sz w:val="24"/>
          <w:szCs w:val="24"/>
          <w:lang w:val="en-AU"/>
        </w:rPr>
        <w:br w:type="page"/>
      </w:r>
    </w:p>
    <w:p w14:paraId="3646F533" w14:textId="758D9844" w:rsidR="00BF721E" w:rsidRDefault="00BF721E" w:rsidP="00BF721E">
      <w:pPr>
        <w:spacing w:after="120" w:line="276" w:lineRule="auto"/>
        <w:ind w:left="0" w:firstLine="0"/>
        <w:jc w:val="both"/>
        <w:rPr>
          <w:color w:val="404040" w:themeColor="text1" w:themeTint="BF"/>
          <w:sz w:val="24"/>
          <w:szCs w:val="24"/>
          <w:lang w:val="en-AU"/>
        </w:rPr>
      </w:pPr>
      <w:r>
        <w:rPr>
          <w:color w:val="404040" w:themeColor="text1" w:themeTint="BF"/>
          <w:sz w:val="24"/>
          <w:szCs w:val="24"/>
          <w:lang w:val="en-AU"/>
        </w:rPr>
        <w:lastRenderedPageBreak/>
        <w:t>When legal issues arise in the workplace, you can respond by:</w:t>
      </w:r>
    </w:p>
    <w:p w14:paraId="66F283A8" w14:textId="398C3F7A" w:rsidR="00CC0F47" w:rsidRDefault="00CC0F47" w:rsidP="000035EB">
      <w:pPr>
        <w:spacing w:after="120" w:line="276" w:lineRule="auto"/>
        <w:ind w:left="0" w:firstLine="0"/>
        <w:jc w:val="both"/>
        <w:rPr>
          <w:color w:val="404040" w:themeColor="text1" w:themeTint="BF"/>
          <w:sz w:val="24"/>
          <w:szCs w:val="24"/>
          <w:lang w:val="en-AU"/>
        </w:rPr>
      </w:pPr>
      <w:r>
        <w:rPr>
          <w:noProof/>
          <w:color w:val="404040" w:themeColor="text1" w:themeTint="BF"/>
          <w:sz w:val="24"/>
          <w:szCs w:val="24"/>
          <w:lang w:eastAsia="en-PH"/>
        </w:rPr>
        <w:drawing>
          <wp:inline distT="0" distB="0" distL="0" distR="0" wp14:anchorId="546BFEB7" wp14:editId="0F34D7C2">
            <wp:extent cx="5676900" cy="2118360"/>
            <wp:effectExtent l="19050" t="0" r="19050" b="15240"/>
            <wp:docPr id="876719951" name="Diagram 8767199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0" r:lo="rId371" r:qs="rId372" r:cs="rId373"/>
              </a:graphicData>
            </a:graphic>
          </wp:inline>
        </w:drawing>
      </w:r>
    </w:p>
    <w:p w14:paraId="540AAAC2" w14:textId="2BBAB5AF" w:rsidR="00BC478A" w:rsidRPr="00BC478A" w:rsidRDefault="000035EB" w:rsidP="002D1BE0">
      <w:pPr>
        <w:pStyle w:val="ListParagraph"/>
        <w:numPr>
          <w:ilvl w:val="0"/>
          <w:numId w:val="114"/>
        </w:numPr>
        <w:spacing w:after="120" w:line="276" w:lineRule="auto"/>
        <w:contextualSpacing w:val="0"/>
        <w:jc w:val="both"/>
        <w:rPr>
          <w:color w:val="404040" w:themeColor="text1" w:themeTint="BF"/>
          <w:sz w:val="24"/>
          <w:szCs w:val="24"/>
          <w:lang w:val="en-AU"/>
        </w:rPr>
      </w:pPr>
      <w:r w:rsidRPr="00B024BA">
        <w:rPr>
          <w:i/>
          <w:iCs/>
          <w:color w:val="404040" w:themeColor="text1" w:themeTint="BF"/>
          <w:sz w:val="24"/>
          <w:szCs w:val="24"/>
          <w:lang w:val="en-AU"/>
        </w:rPr>
        <w:t>R</w:t>
      </w:r>
      <w:r w:rsidR="00BC478A" w:rsidRPr="00B024BA">
        <w:rPr>
          <w:i/>
          <w:iCs/>
          <w:color w:val="404040" w:themeColor="text1" w:themeTint="BF"/>
          <w:sz w:val="24"/>
          <w:szCs w:val="24"/>
          <w:lang w:val="en-AU"/>
        </w:rPr>
        <w:t>eviewing the contract or policies</w:t>
      </w:r>
      <w:r w:rsidR="00A10048">
        <w:rPr>
          <w:color w:val="404040" w:themeColor="text1" w:themeTint="BF"/>
          <w:sz w:val="24"/>
          <w:szCs w:val="24"/>
          <w:lang w:val="en-AU"/>
        </w:rPr>
        <w:t xml:space="preserve"> </w:t>
      </w:r>
      <w:r w:rsidRPr="000035EB">
        <w:rPr>
          <w:color w:val="404040" w:themeColor="text1" w:themeTint="BF"/>
          <w:sz w:val="24"/>
          <w:szCs w:val="24"/>
          <w:lang w:val="en-AU"/>
        </w:rPr>
        <w:t>–</w:t>
      </w:r>
      <w:r w:rsidR="00A10048">
        <w:rPr>
          <w:color w:val="404040" w:themeColor="text1" w:themeTint="BF"/>
          <w:sz w:val="24"/>
          <w:szCs w:val="24"/>
          <w:lang w:val="en-AU"/>
        </w:rPr>
        <w:t xml:space="preserve"> </w:t>
      </w:r>
      <w:r>
        <w:rPr>
          <w:color w:val="404040" w:themeColor="text1" w:themeTint="BF"/>
          <w:sz w:val="24"/>
          <w:szCs w:val="24"/>
          <w:lang w:val="en-AU"/>
        </w:rPr>
        <w:t>I</w:t>
      </w:r>
      <w:r w:rsidR="00BA4812">
        <w:rPr>
          <w:color w:val="404040" w:themeColor="text1" w:themeTint="BF"/>
          <w:sz w:val="24"/>
          <w:szCs w:val="24"/>
          <w:lang w:val="en-AU"/>
        </w:rPr>
        <w:t xml:space="preserve">f the legal issue concerns a contract, </w:t>
      </w:r>
      <w:r w:rsidR="00457A63">
        <w:rPr>
          <w:color w:val="404040" w:themeColor="text1" w:themeTint="BF"/>
          <w:sz w:val="24"/>
          <w:szCs w:val="24"/>
          <w:lang w:val="en-AU"/>
        </w:rPr>
        <w:t xml:space="preserve">you check the agreement </w:t>
      </w:r>
      <w:r w:rsidR="007903F2">
        <w:rPr>
          <w:color w:val="404040" w:themeColor="text1" w:themeTint="BF"/>
          <w:sz w:val="24"/>
          <w:szCs w:val="24"/>
          <w:lang w:val="en-AU"/>
        </w:rPr>
        <w:t>between the parties involved. Identify parts of the contract that are relevant to the issue</w:t>
      </w:r>
      <w:r w:rsidR="00D43C31">
        <w:rPr>
          <w:color w:val="404040" w:themeColor="text1" w:themeTint="BF"/>
          <w:sz w:val="24"/>
          <w:szCs w:val="24"/>
          <w:lang w:val="en-AU"/>
        </w:rPr>
        <w:t>.</w:t>
      </w:r>
    </w:p>
    <w:p w14:paraId="1400EB6D" w14:textId="774DF42D" w:rsidR="00BB76A0" w:rsidRPr="00BC478A" w:rsidRDefault="000035EB" w:rsidP="002D1BE0">
      <w:pPr>
        <w:pStyle w:val="ListParagraph"/>
        <w:numPr>
          <w:ilvl w:val="0"/>
          <w:numId w:val="114"/>
        </w:numPr>
        <w:spacing w:after="120" w:line="276" w:lineRule="auto"/>
        <w:contextualSpacing w:val="0"/>
        <w:jc w:val="both"/>
        <w:rPr>
          <w:color w:val="404040" w:themeColor="text1" w:themeTint="BF"/>
          <w:sz w:val="24"/>
          <w:szCs w:val="24"/>
          <w:lang w:val="en-AU"/>
        </w:rPr>
      </w:pPr>
      <w:r w:rsidRPr="00B024BA">
        <w:rPr>
          <w:i/>
          <w:iCs/>
          <w:color w:val="404040" w:themeColor="text1" w:themeTint="BF"/>
          <w:sz w:val="24"/>
          <w:szCs w:val="24"/>
          <w:lang w:val="en-AU"/>
        </w:rPr>
        <w:t>F</w:t>
      </w:r>
      <w:r w:rsidR="00BB76A0" w:rsidRPr="00B024BA">
        <w:rPr>
          <w:i/>
          <w:iCs/>
          <w:color w:val="404040" w:themeColor="text1" w:themeTint="BF"/>
          <w:sz w:val="24"/>
          <w:szCs w:val="24"/>
          <w:lang w:val="en-AU"/>
        </w:rPr>
        <w:t xml:space="preserve">iling </w:t>
      </w:r>
      <w:r w:rsidR="006E5260" w:rsidRPr="00B024BA">
        <w:rPr>
          <w:i/>
          <w:iCs/>
          <w:color w:val="404040" w:themeColor="text1" w:themeTint="BF"/>
          <w:sz w:val="24"/>
          <w:szCs w:val="24"/>
          <w:lang w:val="en-AU"/>
        </w:rPr>
        <w:t xml:space="preserve">a </w:t>
      </w:r>
      <w:r w:rsidR="00BB76A0" w:rsidRPr="00B024BA">
        <w:rPr>
          <w:i/>
          <w:iCs/>
          <w:color w:val="404040" w:themeColor="text1" w:themeTint="BF"/>
          <w:sz w:val="24"/>
          <w:szCs w:val="24"/>
          <w:lang w:val="en-AU"/>
        </w:rPr>
        <w:t>complaint</w:t>
      </w:r>
      <w:r w:rsidR="006E5260" w:rsidRPr="00B024BA">
        <w:rPr>
          <w:i/>
          <w:iCs/>
          <w:color w:val="404040" w:themeColor="text1" w:themeTint="BF"/>
          <w:sz w:val="24"/>
          <w:szCs w:val="24"/>
          <w:lang w:val="en-AU"/>
        </w:rPr>
        <w:t xml:space="preserve"> or report</w:t>
      </w:r>
      <w:r w:rsidR="006E5260">
        <w:rPr>
          <w:color w:val="404040" w:themeColor="text1" w:themeTint="BF"/>
          <w:sz w:val="24"/>
          <w:szCs w:val="24"/>
          <w:lang w:val="en-AU"/>
        </w:rPr>
        <w:t xml:space="preserve"> </w:t>
      </w:r>
      <w:r w:rsidRPr="000035EB">
        <w:rPr>
          <w:color w:val="404040" w:themeColor="text1" w:themeTint="BF"/>
          <w:sz w:val="24"/>
          <w:szCs w:val="24"/>
          <w:lang w:val="en-AU"/>
        </w:rPr>
        <w:t>–</w:t>
      </w:r>
      <w:r w:rsidR="006E5260">
        <w:rPr>
          <w:color w:val="404040" w:themeColor="text1" w:themeTint="BF"/>
          <w:sz w:val="24"/>
          <w:szCs w:val="24"/>
          <w:lang w:val="en-AU"/>
        </w:rPr>
        <w:t xml:space="preserve"> </w:t>
      </w:r>
      <w:r w:rsidR="00D43C31">
        <w:rPr>
          <w:color w:val="404040" w:themeColor="text1" w:themeTint="BF"/>
          <w:sz w:val="24"/>
          <w:szCs w:val="24"/>
          <w:lang w:val="en-AU"/>
        </w:rPr>
        <w:t>Do this so that you can notify relevant persons (</w:t>
      </w:r>
      <w:proofErr w:type="gramStart"/>
      <w:r w:rsidR="00FF2350">
        <w:rPr>
          <w:color w:val="404040" w:themeColor="text1" w:themeTint="BF"/>
          <w:sz w:val="24"/>
          <w:szCs w:val="24"/>
          <w:lang w:val="en-AU"/>
        </w:rPr>
        <w:t>e.g</w:t>
      </w:r>
      <w:r w:rsidR="00D43C31">
        <w:rPr>
          <w:color w:val="404040" w:themeColor="text1" w:themeTint="BF"/>
          <w:sz w:val="24"/>
          <w:szCs w:val="24"/>
          <w:lang w:val="en-AU"/>
        </w:rPr>
        <w:t>.</w:t>
      </w:r>
      <w:proofErr w:type="gramEnd"/>
      <w:r w:rsidR="00D43C31">
        <w:rPr>
          <w:color w:val="404040" w:themeColor="text1" w:themeTint="BF"/>
          <w:sz w:val="24"/>
          <w:szCs w:val="24"/>
          <w:lang w:val="en-AU"/>
        </w:rPr>
        <w:t xml:space="preserve"> supervisor, regulatory agencies). They may give you advi</w:t>
      </w:r>
      <w:r w:rsidR="001F00BC">
        <w:rPr>
          <w:color w:val="404040" w:themeColor="text1" w:themeTint="BF"/>
          <w:sz w:val="24"/>
          <w:szCs w:val="24"/>
          <w:lang w:val="en-AU"/>
        </w:rPr>
        <w:t>c</w:t>
      </w:r>
      <w:r w:rsidR="00D43C31">
        <w:rPr>
          <w:color w:val="404040" w:themeColor="text1" w:themeTint="BF"/>
          <w:sz w:val="24"/>
          <w:szCs w:val="24"/>
          <w:lang w:val="en-AU"/>
        </w:rPr>
        <w:t xml:space="preserve">e on </w:t>
      </w:r>
      <w:r w:rsidR="00130E6E">
        <w:rPr>
          <w:color w:val="404040" w:themeColor="text1" w:themeTint="BF"/>
          <w:sz w:val="24"/>
          <w:szCs w:val="24"/>
          <w:lang w:val="en-AU"/>
        </w:rPr>
        <w:t xml:space="preserve">the proper course of action. They may also take necessary </w:t>
      </w:r>
      <w:r w:rsidR="001F00BC">
        <w:rPr>
          <w:color w:val="404040" w:themeColor="text1" w:themeTint="BF"/>
          <w:sz w:val="24"/>
          <w:szCs w:val="24"/>
          <w:lang w:val="en-AU"/>
        </w:rPr>
        <w:t>measure</w:t>
      </w:r>
      <w:r w:rsidR="00130E6E">
        <w:rPr>
          <w:color w:val="404040" w:themeColor="text1" w:themeTint="BF"/>
          <w:sz w:val="24"/>
          <w:szCs w:val="24"/>
          <w:lang w:val="en-AU"/>
        </w:rPr>
        <w:t>s to resolve the legal issue (</w:t>
      </w:r>
      <w:proofErr w:type="gramStart"/>
      <w:r w:rsidR="009C0A10">
        <w:rPr>
          <w:color w:val="404040" w:themeColor="text1" w:themeTint="BF"/>
          <w:sz w:val="24"/>
          <w:szCs w:val="24"/>
          <w:lang w:val="en-AU"/>
        </w:rPr>
        <w:t>e.g</w:t>
      </w:r>
      <w:r w:rsidR="00130E6E">
        <w:rPr>
          <w:color w:val="404040" w:themeColor="text1" w:themeTint="BF"/>
          <w:sz w:val="24"/>
          <w:szCs w:val="24"/>
          <w:lang w:val="en-AU"/>
        </w:rPr>
        <w:t>.</w:t>
      </w:r>
      <w:proofErr w:type="gramEnd"/>
      <w:r w:rsidR="00130E6E">
        <w:rPr>
          <w:color w:val="404040" w:themeColor="text1" w:themeTint="BF"/>
          <w:sz w:val="24"/>
          <w:szCs w:val="24"/>
          <w:lang w:val="en-AU"/>
        </w:rPr>
        <w:t xml:space="preserve"> conducting an investigation)</w:t>
      </w:r>
      <w:r>
        <w:rPr>
          <w:color w:val="404040" w:themeColor="text1" w:themeTint="BF"/>
          <w:sz w:val="24"/>
          <w:szCs w:val="24"/>
          <w:lang w:val="en-AU"/>
        </w:rPr>
        <w:t>.</w:t>
      </w:r>
    </w:p>
    <w:p w14:paraId="16D46B43" w14:textId="2333FFE8" w:rsidR="000035EB" w:rsidRDefault="000035EB" w:rsidP="002D1BE0">
      <w:pPr>
        <w:pStyle w:val="ListParagraph"/>
        <w:numPr>
          <w:ilvl w:val="0"/>
          <w:numId w:val="114"/>
        </w:numPr>
        <w:spacing w:after="120" w:line="276" w:lineRule="auto"/>
        <w:contextualSpacing w:val="0"/>
        <w:jc w:val="both"/>
        <w:rPr>
          <w:color w:val="404040" w:themeColor="text1" w:themeTint="BF"/>
          <w:sz w:val="24"/>
          <w:szCs w:val="24"/>
          <w:lang w:val="en-AU"/>
        </w:rPr>
      </w:pPr>
      <w:r w:rsidRPr="00B024BA">
        <w:rPr>
          <w:i/>
          <w:iCs/>
          <w:color w:val="404040" w:themeColor="text1" w:themeTint="BF"/>
          <w:sz w:val="24"/>
          <w:szCs w:val="24"/>
          <w:lang w:val="en-AU"/>
        </w:rPr>
        <w:t>C</w:t>
      </w:r>
      <w:r w:rsidR="00CC5860" w:rsidRPr="00B024BA">
        <w:rPr>
          <w:i/>
          <w:iCs/>
          <w:color w:val="404040" w:themeColor="text1" w:themeTint="BF"/>
          <w:sz w:val="24"/>
          <w:szCs w:val="24"/>
          <w:lang w:val="en-AU"/>
        </w:rPr>
        <w:t>onsulting with a lawyer</w:t>
      </w:r>
      <w:r w:rsidR="00130E6E">
        <w:rPr>
          <w:color w:val="404040" w:themeColor="text1" w:themeTint="BF"/>
          <w:sz w:val="24"/>
          <w:szCs w:val="24"/>
          <w:lang w:val="en-AU"/>
        </w:rPr>
        <w:t xml:space="preserve"> </w:t>
      </w:r>
      <w:r w:rsidRPr="000035EB">
        <w:rPr>
          <w:color w:val="404040" w:themeColor="text1" w:themeTint="BF"/>
          <w:sz w:val="24"/>
          <w:szCs w:val="24"/>
          <w:lang w:val="en-AU"/>
        </w:rPr>
        <w:t>–</w:t>
      </w:r>
      <w:r w:rsidR="00130E6E">
        <w:rPr>
          <w:color w:val="404040" w:themeColor="text1" w:themeTint="BF"/>
          <w:sz w:val="24"/>
          <w:szCs w:val="24"/>
          <w:lang w:val="en-AU"/>
        </w:rPr>
        <w:t xml:space="preserve"> A lawyer can give you legal counsel and the proper approach</w:t>
      </w:r>
      <w:r w:rsidR="00371A33">
        <w:rPr>
          <w:color w:val="404040" w:themeColor="text1" w:themeTint="BF"/>
          <w:sz w:val="24"/>
          <w:szCs w:val="24"/>
          <w:lang w:val="en-AU"/>
        </w:rPr>
        <w:t xml:space="preserve"> to sort out the issue.</w:t>
      </w:r>
    </w:p>
    <w:p w14:paraId="077FED97" w14:textId="6D8D524A" w:rsidR="00476313" w:rsidRPr="00BC478A" w:rsidRDefault="000035EB" w:rsidP="002D1BE0">
      <w:pPr>
        <w:pStyle w:val="ListParagraph"/>
        <w:numPr>
          <w:ilvl w:val="0"/>
          <w:numId w:val="114"/>
        </w:numPr>
        <w:spacing w:after="120" w:line="276" w:lineRule="auto"/>
        <w:contextualSpacing w:val="0"/>
        <w:jc w:val="both"/>
        <w:rPr>
          <w:color w:val="404040" w:themeColor="text1" w:themeTint="BF"/>
          <w:sz w:val="24"/>
          <w:szCs w:val="24"/>
          <w:lang w:val="en-AU"/>
        </w:rPr>
      </w:pPr>
      <w:r w:rsidRPr="00B024BA">
        <w:rPr>
          <w:i/>
          <w:iCs/>
          <w:color w:val="404040" w:themeColor="text1" w:themeTint="BF"/>
          <w:sz w:val="24"/>
          <w:szCs w:val="24"/>
          <w:lang w:val="en-AU"/>
        </w:rPr>
        <w:t>R</w:t>
      </w:r>
      <w:r w:rsidR="00AF40ED" w:rsidRPr="00B024BA">
        <w:rPr>
          <w:i/>
          <w:iCs/>
          <w:color w:val="404040" w:themeColor="text1" w:themeTint="BF"/>
          <w:sz w:val="24"/>
          <w:szCs w:val="24"/>
          <w:lang w:val="en-AU"/>
        </w:rPr>
        <w:t xml:space="preserve">esolving the issue </w:t>
      </w:r>
      <w:r w:rsidR="001D528E" w:rsidRPr="00B024BA">
        <w:rPr>
          <w:i/>
          <w:iCs/>
          <w:color w:val="404040" w:themeColor="text1" w:themeTint="BF"/>
          <w:sz w:val="24"/>
          <w:szCs w:val="24"/>
          <w:lang w:val="en-AU"/>
        </w:rPr>
        <w:t>through alternative dispute resolution (ADR)</w:t>
      </w:r>
      <w:r>
        <w:rPr>
          <w:color w:val="404040" w:themeColor="text1" w:themeTint="BF"/>
          <w:sz w:val="24"/>
          <w:szCs w:val="24"/>
          <w:lang w:val="en-AU"/>
        </w:rPr>
        <w:t xml:space="preserve"> </w:t>
      </w:r>
      <w:r w:rsidRPr="000035EB">
        <w:rPr>
          <w:color w:val="404040" w:themeColor="text1" w:themeTint="BF"/>
          <w:sz w:val="24"/>
          <w:szCs w:val="24"/>
          <w:lang w:val="en-AU"/>
        </w:rPr>
        <w:t>–</w:t>
      </w:r>
      <w:r w:rsidR="001D528E">
        <w:rPr>
          <w:color w:val="404040" w:themeColor="text1" w:themeTint="BF"/>
          <w:sz w:val="24"/>
          <w:szCs w:val="24"/>
          <w:lang w:val="en-AU"/>
        </w:rPr>
        <w:t xml:space="preserve"> </w:t>
      </w:r>
      <w:r w:rsidR="0097178A">
        <w:rPr>
          <w:color w:val="404040" w:themeColor="text1" w:themeTint="BF"/>
          <w:sz w:val="24"/>
          <w:szCs w:val="24"/>
          <w:lang w:val="en-AU"/>
        </w:rPr>
        <w:t xml:space="preserve">Before taking the legal </w:t>
      </w:r>
      <w:r>
        <w:rPr>
          <w:color w:val="404040" w:themeColor="text1" w:themeTint="BF"/>
          <w:sz w:val="24"/>
          <w:szCs w:val="24"/>
          <w:lang w:val="en-AU"/>
        </w:rPr>
        <w:t xml:space="preserve">case </w:t>
      </w:r>
      <w:r w:rsidR="0097178A">
        <w:rPr>
          <w:color w:val="404040" w:themeColor="text1" w:themeTint="BF"/>
          <w:sz w:val="24"/>
          <w:szCs w:val="24"/>
          <w:lang w:val="en-AU"/>
        </w:rPr>
        <w:t xml:space="preserve">to court, you can go through </w:t>
      </w:r>
      <w:r>
        <w:rPr>
          <w:color w:val="404040" w:themeColor="text1" w:themeTint="BF"/>
          <w:sz w:val="24"/>
          <w:szCs w:val="24"/>
          <w:lang w:val="en-AU"/>
        </w:rPr>
        <w:t>the following</w:t>
      </w:r>
      <w:r w:rsidR="0097178A">
        <w:rPr>
          <w:color w:val="404040" w:themeColor="text1" w:themeTint="BF"/>
          <w:sz w:val="24"/>
          <w:szCs w:val="24"/>
          <w:lang w:val="en-AU"/>
        </w:rPr>
        <w:t>:</w:t>
      </w:r>
    </w:p>
    <w:p w14:paraId="7A47E663" w14:textId="7891123E" w:rsidR="001D528E" w:rsidRDefault="000035EB" w:rsidP="002D1BE0">
      <w:pPr>
        <w:pStyle w:val="ListParagraph"/>
        <w:numPr>
          <w:ilvl w:val="1"/>
          <w:numId w:val="114"/>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N</w:t>
      </w:r>
      <w:r w:rsidR="001D528E">
        <w:rPr>
          <w:color w:val="404040" w:themeColor="text1" w:themeTint="BF"/>
          <w:sz w:val="24"/>
          <w:szCs w:val="24"/>
          <w:lang w:val="en-AU"/>
        </w:rPr>
        <w:t>egotiation</w:t>
      </w:r>
      <w:r w:rsidR="002572C3">
        <w:rPr>
          <w:color w:val="404040" w:themeColor="text1" w:themeTint="BF"/>
          <w:sz w:val="24"/>
          <w:szCs w:val="24"/>
          <w:lang w:val="en-AU"/>
        </w:rPr>
        <w:t xml:space="preserve"> </w:t>
      </w:r>
      <w:r w:rsidRPr="000035EB">
        <w:rPr>
          <w:color w:val="404040" w:themeColor="text1" w:themeTint="BF"/>
          <w:sz w:val="24"/>
          <w:szCs w:val="24"/>
          <w:lang w:val="en-AU"/>
        </w:rPr>
        <w:t>–</w:t>
      </w:r>
      <w:r w:rsidR="002572C3">
        <w:rPr>
          <w:color w:val="404040" w:themeColor="text1" w:themeTint="BF"/>
          <w:sz w:val="24"/>
          <w:szCs w:val="24"/>
          <w:lang w:val="en-AU"/>
        </w:rPr>
        <w:t xml:space="preserve"> </w:t>
      </w:r>
      <w:r>
        <w:rPr>
          <w:color w:val="404040" w:themeColor="text1" w:themeTint="BF"/>
          <w:sz w:val="24"/>
          <w:szCs w:val="24"/>
          <w:lang w:val="en-AU"/>
        </w:rPr>
        <w:t>A</w:t>
      </w:r>
      <w:r w:rsidR="002572C3">
        <w:rPr>
          <w:color w:val="404040" w:themeColor="text1" w:themeTint="BF"/>
          <w:sz w:val="24"/>
          <w:szCs w:val="24"/>
          <w:lang w:val="en-AU"/>
        </w:rPr>
        <w:t xml:space="preserve"> process where the people involved </w:t>
      </w:r>
      <w:r>
        <w:rPr>
          <w:color w:val="404040" w:themeColor="text1" w:themeTint="BF"/>
          <w:sz w:val="24"/>
          <w:szCs w:val="24"/>
          <w:lang w:val="en-AU"/>
        </w:rPr>
        <w:t>agree or resolve.</w:t>
      </w:r>
    </w:p>
    <w:p w14:paraId="093B42CE" w14:textId="4EDCA5D0" w:rsidR="00AF40ED" w:rsidRPr="00BC478A" w:rsidRDefault="000035EB" w:rsidP="002D1BE0">
      <w:pPr>
        <w:pStyle w:val="ListParagraph"/>
        <w:numPr>
          <w:ilvl w:val="1"/>
          <w:numId w:val="114"/>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M</w:t>
      </w:r>
      <w:r w:rsidR="00AF40ED" w:rsidRPr="00BC478A">
        <w:rPr>
          <w:color w:val="404040" w:themeColor="text1" w:themeTint="BF"/>
          <w:sz w:val="24"/>
          <w:szCs w:val="24"/>
          <w:lang w:val="en-AU"/>
        </w:rPr>
        <w:t>ediation</w:t>
      </w:r>
      <w:r w:rsidR="00DF66AC">
        <w:rPr>
          <w:color w:val="404040" w:themeColor="text1" w:themeTint="BF"/>
          <w:sz w:val="24"/>
          <w:szCs w:val="24"/>
          <w:lang w:val="en-AU"/>
        </w:rPr>
        <w:t xml:space="preserve"> </w:t>
      </w:r>
      <w:r w:rsidRPr="000035EB">
        <w:rPr>
          <w:color w:val="404040" w:themeColor="text1" w:themeTint="BF"/>
          <w:sz w:val="24"/>
          <w:szCs w:val="24"/>
          <w:lang w:val="en-AU"/>
        </w:rPr>
        <w:t>–</w:t>
      </w:r>
      <w:r w:rsidR="00DF66AC">
        <w:rPr>
          <w:color w:val="404040" w:themeColor="text1" w:themeTint="BF"/>
          <w:sz w:val="24"/>
          <w:szCs w:val="24"/>
          <w:lang w:val="en-AU"/>
        </w:rPr>
        <w:t xml:space="preserve"> </w:t>
      </w:r>
      <w:r>
        <w:rPr>
          <w:color w:val="404040" w:themeColor="text1" w:themeTint="BF"/>
          <w:sz w:val="24"/>
          <w:szCs w:val="24"/>
          <w:lang w:val="en-AU"/>
        </w:rPr>
        <w:t>A</w:t>
      </w:r>
      <w:r w:rsidR="00C10C5E">
        <w:rPr>
          <w:color w:val="404040" w:themeColor="text1" w:themeTint="BF"/>
          <w:sz w:val="24"/>
          <w:szCs w:val="24"/>
          <w:lang w:val="en-AU"/>
        </w:rPr>
        <w:t xml:space="preserve"> process similar to negotiation</w:t>
      </w:r>
      <w:r w:rsidR="00D17999">
        <w:rPr>
          <w:color w:val="404040" w:themeColor="text1" w:themeTint="BF"/>
          <w:sz w:val="24"/>
          <w:szCs w:val="24"/>
          <w:lang w:val="en-AU"/>
        </w:rPr>
        <w:t xml:space="preserve"> but a neutral person is involved. The neutral </w:t>
      </w:r>
      <w:r w:rsidR="001036BB">
        <w:rPr>
          <w:color w:val="404040" w:themeColor="text1" w:themeTint="BF"/>
          <w:sz w:val="24"/>
          <w:szCs w:val="24"/>
          <w:lang w:val="en-AU"/>
        </w:rPr>
        <w:t>person</w:t>
      </w:r>
      <w:r w:rsidR="00C51746">
        <w:rPr>
          <w:color w:val="404040" w:themeColor="text1" w:themeTint="BF"/>
          <w:sz w:val="24"/>
          <w:szCs w:val="24"/>
          <w:lang w:val="en-AU"/>
        </w:rPr>
        <w:t xml:space="preserve"> (</w:t>
      </w:r>
      <w:r w:rsidR="001F00BC">
        <w:rPr>
          <w:color w:val="404040" w:themeColor="text1" w:themeTint="BF"/>
          <w:sz w:val="24"/>
          <w:szCs w:val="24"/>
          <w:lang w:val="en-AU"/>
        </w:rPr>
        <w:t xml:space="preserve">the </w:t>
      </w:r>
      <w:r w:rsidR="00C51746">
        <w:rPr>
          <w:color w:val="404040" w:themeColor="text1" w:themeTint="BF"/>
          <w:sz w:val="24"/>
          <w:szCs w:val="24"/>
          <w:lang w:val="en-AU"/>
        </w:rPr>
        <w:t>mediator)</w:t>
      </w:r>
      <w:r w:rsidR="001036BB">
        <w:rPr>
          <w:color w:val="404040" w:themeColor="text1" w:themeTint="BF"/>
          <w:sz w:val="24"/>
          <w:szCs w:val="24"/>
          <w:lang w:val="en-AU"/>
        </w:rPr>
        <w:t xml:space="preserve"> </w:t>
      </w:r>
      <w:r w:rsidR="0011318F">
        <w:rPr>
          <w:color w:val="404040" w:themeColor="text1" w:themeTint="BF"/>
          <w:sz w:val="24"/>
          <w:szCs w:val="24"/>
          <w:lang w:val="en-AU"/>
        </w:rPr>
        <w:t>should not be biased towards any</w:t>
      </w:r>
      <w:r>
        <w:rPr>
          <w:color w:val="404040" w:themeColor="text1" w:themeTint="BF"/>
          <w:sz w:val="24"/>
          <w:szCs w:val="24"/>
          <w:lang w:val="en-AU"/>
        </w:rPr>
        <w:t>on</w:t>
      </w:r>
      <w:r w:rsidR="0011318F">
        <w:rPr>
          <w:color w:val="404040" w:themeColor="text1" w:themeTint="BF"/>
          <w:sz w:val="24"/>
          <w:szCs w:val="24"/>
          <w:lang w:val="en-AU"/>
        </w:rPr>
        <w:t>e involved. Their role is to guide parties in reaching an agreement</w:t>
      </w:r>
      <w:r>
        <w:rPr>
          <w:color w:val="404040" w:themeColor="text1" w:themeTint="BF"/>
          <w:sz w:val="24"/>
          <w:szCs w:val="24"/>
          <w:lang w:val="en-AU"/>
        </w:rPr>
        <w:t>.</w:t>
      </w:r>
    </w:p>
    <w:p w14:paraId="1846984B" w14:textId="36130005" w:rsidR="00AF40ED" w:rsidRDefault="000035EB" w:rsidP="002D1BE0">
      <w:pPr>
        <w:pStyle w:val="ListParagraph"/>
        <w:numPr>
          <w:ilvl w:val="1"/>
          <w:numId w:val="114"/>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A</w:t>
      </w:r>
      <w:r w:rsidR="00AF40ED" w:rsidRPr="00BC478A">
        <w:rPr>
          <w:color w:val="404040" w:themeColor="text1" w:themeTint="BF"/>
          <w:sz w:val="24"/>
          <w:szCs w:val="24"/>
          <w:lang w:val="en-AU"/>
        </w:rPr>
        <w:t>rbitration</w:t>
      </w:r>
      <w:r w:rsidR="0011318F">
        <w:rPr>
          <w:color w:val="404040" w:themeColor="text1" w:themeTint="BF"/>
          <w:sz w:val="24"/>
          <w:szCs w:val="24"/>
          <w:lang w:val="en-AU"/>
        </w:rPr>
        <w:t xml:space="preserve"> </w:t>
      </w:r>
      <w:r w:rsidRPr="000035EB">
        <w:rPr>
          <w:color w:val="404040" w:themeColor="text1" w:themeTint="BF"/>
          <w:sz w:val="24"/>
          <w:szCs w:val="24"/>
          <w:lang w:val="en-AU"/>
        </w:rPr>
        <w:t>–</w:t>
      </w:r>
      <w:r w:rsidR="0011318F">
        <w:rPr>
          <w:color w:val="404040" w:themeColor="text1" w:themeTint="BF"/>
          <w:sz w:val="24"/>
          <w:szCs w:val="24"/>
          <w:lang w:val="en-AU"/>
        </w:rPr>
        <w:t xml:space="preserve"> </w:t>
      </w:r>
      <w:r>
        <w:rPr>
          <w:color w:val="404040" w:themeColor="text1" w:themeTint="BF"/>
          <w:sz w:val="24"/>
          <w:szCs w:val="24"/>
          <w:lang w:val="en-AU"/>
        </w:rPr>
        <w:t>A</w:t>
      </w:r>
      <w:r w:rsidR="0011318F">
        <w:rPr>
          <w:color w:val="404040" w:themeColor="text1" w:themeTint="BF"/>
          <w:sz w:val="24"/>
          <w:szCs w:val="24"/>
          <w:lang w:val="en-AU"/>
        </w:rPr>
        <w:t xml:space="preserve"> process where the </w:t>
      </w:r>
      <w:r w:rsidR="00C51746">
        <w:rPr>
          <w:color w:val="404040" w:themeColor="text1" w:themeTint="BF"/>
          <w:sz w:val="24"/>
          <w:szCs w:val="24"/>
          <w:lang w:val="en-AU"/>
        </w:rPr>
        <w:t>neutral person (</w:t>
      </w:r>
      <w:r w:rsidR="001F00BC">
        <w:rPr>
          <w:color w:val="404040" w:themeColor="text1" w:themeTint="BF"/>
          <w:sz w:val="24"/>
          <w:szCs w:val="24"/>
          <w:lang w:val="en-AU"/>
        </w:rPr>
        <w:t xml:space="preserve">the </w:t>
      </w:r>
      <w:r w:rsidR="00C51746">
        <w:rPr>
          <w:color w:val="404040" w:themeColor="text1" w:themeTint="BF"/>
          <w:sz w:val="24"/>
          <w:szCs w:val="24"/>
          <w:lang w:val="en-AU"/>
        </w:rPr>
        <w:t xml:space="preserve">arbitrator) </w:t>
      </w:r>
      <w:r>
        <w:rPr>
          <w:color w:val="404040" w:themeColor="text1" w:themeTint="BF"/>
          <w:sz w:val="24"/>
          <w:szCs w:val="24"/>
          <w:lang w:val="en-AU"/>
        </w:rPr>
        <w:t>decides</w:t>
      </w:r>
      <w:r w:rsidR="00C51746">
        <w:rPr>
          <w:color w:val="404040" w:themeColor="text1" w:themeTint="BF"/>
          <w:sz w:val="24"/>
          <w:szCs w:val="24"/>
          <w:lang w:val="en-AU"/>
        </w:rPr>
        <w:t xml:space="preserve">. The arbitrator </w:t>
      </w:r>
      <w:r w:rsidR="00B04787">
        <w:rPr>
          <w:color w:val="404040" w:themeColor="text1" w:themeTint="BF"/>
          <w:sz w:val="24"/>
          <w:szCs w:val="24"/>
          <w:lang w:val="en-AU"/>
        </w:rPr>
        <w:t>listen</w:t>
      </w:r>
      <w:r w:rsidR="00AF351F">
        <w:rPr>
          <w:color w:val="404040" w:themeColor="text1" w:themeTint="BF"/>
          <w:sz w:val="24"/>
          <w:szCs w:val="24"/>
          <w:lang w:val="en-AU"/>
        </w:rPr>
        <w:t>s</w:t>
      </w:r>
      <w:r w:rsidR="00B04787">
        <w:rPr>
          <w:color w:val="404040" w:themeColor="text1" w:themeTint="BF"/>
          <w:sz w:val="24"/>
          <w:szCs w:val="24"/>
          <w:lang w:val="en-AU"/>
        </w:rPr>
        <w:t xml:space="preserve"> to both parties and decide</w:t>
      </w:r>
      <w:r w:rsidR="00AF351F">
        <w:rPr>
          <w:color w:val="404040" w:themeColor="text1" w:themeTint="BF"/>
          <w:sz w:val="24"/>
          <w:szCs w:val="24"/>
          <w:lang w:val="en-AU"/>
        </w:rPr>
        <w:t xml:space="preserve">s how </w:t>
      </w:r>
      <w:r w:rsidR="00BA6176">
        <w:rPr>
          <w:color w:val="404040" w:themeColor="text1" w:themeTint="BF"/>
          <w:sz w:val="24"/>
          <w:szCs w:val="24"/>
          <w:lang w:val="en-AU"/>
        </w:rPr>
        <w:t>t</w:t>
      </w:r>
      <w:r w:rsidR="001F00BC">
        <w:rPr>
          <w:color w:val="404040" w:themeColor="text1" w:themeTint="BF"/>
          <w:sz w:val="24"/>
          <w:szCs w:val="24"/>
          <w:lang w:val="en-AU"/>
        </w:rPr>
        <w:t>o resolve the issue</w:t>
      </w:r>
      <w:r w:rsidR="00BA6176">
        <w:rPr>
          <w:color w:val="404040" w:themeColor="text1" w:themeTint="BF"/>
          <w:sz w:val="24"/>
          <w:szCs w:val="24"/>
          <w:lang w:val="en-AU"/>
        </w:rPr>
        <w:t>. Both parties should comply with the arbitrator’s decision.</w:t>
      </w:r>
    </w:p>
    <w:p w14:paraId="2A3A7EC4" w14:textId="11CFD2F2" w:rsidR="002533F6" w:rsidRDefault="000035EB" w:rsidP="002D1BE0">
      <w:pPr>
        <w:pStyle w:val="ListParagraph"/>
        <w:numPr>
          <w:ilvl w:val="0"/>
          <w:numId w:val="114"/>
        </w:numPr>
        <w:spacing w:after="120" w:line="276" w:lineRule="auto"/>
        <w:contextualSpacing w:val="0"/>
        <w:jc w:val="both"/>
        <w:rPr>
          <w:color w:val="404040" w:themeColor="text1" w:themeTint="BF"/>
          <w:sz w:val="24"/>
          <w:szCs w:val="24"/>
          <w:lang w:val="en-AU"/>
        </w:rPr>
      </w:pPr>
      <w:r w:rsidRPr="00B024BA">
        <w:rPr>
          <w:i/>
          <w:iCs/>
          <w:color w:val="404040" w:themeColor="text1" w:themeTint="BF"/>
          <w:sz w:val="24"/>
          <w:szCs w:val="24"/>
          <w:lang w:val="en-AU"/>
        </w:rPr>
        <w:t>R</w:t>
      </w:r>
      <w:r w:rsidR="002533F6" w:rsidRPr="00B024BA">
        <w:rPr>
          <w:i/>
          <w:iCs/>
          <w:color w:val="404040" w:themeColor="text1" w:themeTint="BF"/>
          <w:sz w:val="24"/>
          <w:szCs w:val="24"/>
          <w:lang w:val="en-AU"/>
        </w:rPr>
        <w:t>esolving the issue by litigation</w:t>
      </w:r>
      <w:r w:rsidR="002533F6">
        <w:rPr>
          <w:color w:val="404040" w:themeColor="text1" w:themeTint="BF"/>
          <w:sz w:val="24"/>
          <w:szCs w:val="24"/>
          <w:lang w:val="en-AU"/>
        </w:rPr>
        <w:t xml:space="preserve"> </w:t>
      </w:r>
      <w:r w:rsidRPr="000035EB">
        <w:rPr>
          <w:color w:val="404040" w:themeColor="text1" w:themeTint="BF"/>
          <w:sz w:val="24"/>
          <w:szCs w:val="24"/>
          <w:lang w:val="en-AU"/>
        </w:rPr>
        <w:t>–</w:t>
      </w:r>
      <w:r w:rsidR="002533F6">
        <w:rPr>
          <w:color w:val="404040" w:themeColor="text1" w:themeTint="BF"/>
          <w:sz w:val="24"/>
          <w:szCs w:val="24"/>
          <w:lang w:val="en-AU"/>
        </w:rPr>
        <w:t xml:space="preserve"> </w:t>
      </w:r>
      <w:r w:rsidR="002533F6" w:rsidRPr="00BA49DF">
        <w:rPr>
          <w:color w:val="404040" w:themeColor="text1" w:themeTint="BF"/>
          <w:sz w:val="24"/>
          <w:szCs w:val="24"/>
          <w:lang w:val="en-AU"/>
        </w:rPr>
        <w:t>When you have exhausted the ADR,</w:t>
      </w:r>
      <w:r w:rsidR="002533F6">
        <w:rPr>
          <w:color w:val="404040" w:themeColor="text1" w:themeTint="BF"/>
          <w:sz w:val="24"/>
          <w:szCs w:val="24"/>
          <w:lang w:val="en-AU"/>
        </w:rPr>
        <w:t xml:space="preserve"> you may choose to go through litigation. It is a process of taking the legal </w:t>
      </w:r>
      <w:r>
        <w:rPr>
          <w:color w:val="404040" w:themeColor="text1" w:themeTint="BF"/>
          <w:sz w:val="24"/>
          <w:szCs w:val="24"/>
          <w:lang w:val="en-AU"/>
        </w:rPr>
        <w:t xml:space="preserve">matter </w:t>
      </w:r>
      <w:r w:rsidR="002533F6">
        <w:rPr>
          <w:color w:val="404040" w:themeColor="text1" w:themeTint="BF"/>
          <w:sz w:val="24"/>
          <w:szCs w:val="24"/>
          <w:lang w:val="en-AU"/>
        </w:rPr>
        <w:t xml:space="preserve">to court. At the end of this process, a judge will </w:t>
      </w:r>
      <w:r>
        <w:rPr>
          <w:color w:val="404040" w:themeColor="text1" w:themeTint="BF"/>
          <w:sz w:val="24"/>
          <w:szCs w:val="24"/>
          <w:lang w:val="en-AU"/>
        </w:rPr>
        <w:t>decide</w:t>
      </w:r>
      <w:r w:rsidR="002533F6">
        <w:rPr>
          <w:color w:val="404040" w:themeColor="text1" w:themeTint="BF"/>
          <w:sz w:val="24"/>
          <w:szCs w:val="24"/>
          <w:lang w:val="en-AU"/>
        </w:rPr>
        <w:t xml:space="preserve"> </w:t>
      </w:r>
      <w:r w:rsidR="002533F6" w:rsidRPr="00B024BA">
        <w:rPr>
          <w:color w:val="404040" w:themeColor="text1" w:themeTint="BF"/>
          <w:sz w:val="24"/>
          <w:szCs w:val="24"/>
          <w:lang w:val="en-AU"/>
        </w:rPr>
        <w:t>how t</w:t>
      </w:r>
      <w:r>
        <w:rPr>
          <w:color w:val="404040" w:themeColor="text1" w:themeTint="BF"/>
          <w:sz w:val="24"/>
          <w:szCs w:val="24"/>
          <w:lang w:val="en-AU"/>
        </w:rPr>
        <w:t>o resolve the case.</w:t>
      </w:r>
    </w:p>
    <w:p w14:paraId="1553AF1B" w14:textId="6CDC53E5" w:rsidR="00FA7CE7" w:rsidRPr="00B024BA" w:rsidRDefault="00FA7CE7" w:rsidP="00B024BA">
      <w:pPr>
        <w:spacing w:after="120" w:line="276" w:lineRule="auto"/>
        <w:ind w:left="0" w:firstLine="0"/>
        <w:jc w:val="both"/>
        <w:rPr>
          <w:color w:val="404040" w:themeColor="text1" w:themeTint="BF"/>
          <w:sz w:val="24"/>
          <w:szCs w:val="24"/>
          <w:lang w:val="en-AU"/>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7163C4" w:rsidRPr="00F87471" w14:paraId="7F6F63B3" w14:textId="77777777" w:rsidTr="00D1448D">
        <w:tc>
          <w:tcPr>
            <w:tcW w:w="1985" w:type="dxa"/>
          </w:tcPr>
          <w:p w14:paraId="78B7E65E" w14:textId="77777777" w:rsidR="007163C4" w:rsidRPr="00F87471" w:rsidRDefault="007163C4" w:rsidP="003B6C92">
            <w:pPr>
              <w:spacing w:after="120" w:line="276" w:lineRule="auto"/>
              <w:ind w:left="0" w:right="0" w:firstLine="0"/>
              <w:jc w:val="center"/>
              <w:rPr>
                <w:rFonts w:cstheme="minorHAnsi"/>
                <w:color w:val="262626" w:themeColor="text1" w:themeTint="D9"/>
                <w:highlight w:val="yellow"/>
                <w:lang w:val="en-AU" w:bidi="en-US"/>
              </w:rPr>
            </w:pPr>
            <w:r w:rsidRPr="00F87471">
              <w:rPr>
                <w:rFonts w:eastAsia="Arial Unicode MS" w:cstheme="minorHAnsi"/>
                <w:b/>
                <w:noProof/>
                <w:lang w:eastAsia="en-PH"/>
              </w:rPr>
              <w:lastRenderedPageBreak/>
              <w:drawing>
                <wp:inline distT="0" distB="0" distL="0" distR="0" wp14:anchorId="6F50CD00" wp14:editId="52C1DFD3">
                  <wp:extent cx="685800" cy="685800"/>
                  <wp:effectExtent l="0" t="0" r="0" b="0"/>
                  <wp:docPr id="876719954" name="Picture 87671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54" name="Picture 876719954"/>
                          <pic:cNvPicPr/>
                        </pic:nvPicPr>
                        <pic:blipFill>
                          <a:blip r:embed="rId375">
                            <a:extLst>
                              <a:ext uri="{28A0092B-C50C-407E-A947-70E740481C1C}">
                                <a14:useLocalDpi xmlns:a14="http://schemas.microsoft.com/office/drawing/2010/main" val="0"/>
                              </a:ext>
                            </a:extLst>
                          </a:blip>
                          <a:srcRect l="10000" r="10000"/>
                          <a:stretch>
                            <a:fillRect/>
                          </a:stretch>
                        </pic:blipFill>
                        <pic:spPr bwMode="auto">
                          <a:xfrm>
                            <a:off x="0" y="0"/>
                            <a:ext cx="685800" cy="685800"/>
                          </a:xfrm>
                          <a:prstGeom prst="rect">
                            <a:avLst/>
                          </a:prstGeom>
                          <a:ln>
                            <a:noFill/>
                          </a:ln>
                          <a:extLst>
                            <a:ext uri="{53640926-AAD7-44D8-BBD7-CCE9431645EC}">
                              <a14:shadowObscured xmlns:a14="http://schemas.microsoft.com/office/drawing/2010/main"/>
                            </a:ext>
                          </a:extLst>
                        </pic:spPr>
                      </pic:pic>
                    </a:graphicData>
                  </a:graphic>
                </wp:inline>
              </w:drawing>
            </w:r>
          </w:p>
        </w:tc>
        <w:tc>
          <w:tcPr>
            <w:tcW w:w="6327" w:type="dxa"/>
          </w:tcPr>
          <w:p w14:paraId="08B0B99C" w14:textId="1938CCAE" w:rsidR="000B3235" w:rsidRPr="000B3235" w:rsidRDefault="007163C4" w:rsidP="000B3235">
            <w:pPr>
              <w:spacing w:after="120" w:line="276" w:lineRule="auto"/>
              <w:ind w:left="31" w:right="0" w:firstLine="0"/>
              <w:jc w:val="both"/>
              <w:rPr>
                <w:rFonts w:cstheme="minorHAnsi"/>
                <w:b/>
                <w:bCs/>
                <w:color w:val="FF595E"/>
                <w:sz w:val="28"/>
                <w:lang w:val="en-AU" w:bidi="en-US"/>
              </w:rPr>
            </w:pPr>
            <w:r w:rsidRPr="00F87471">
              <w:rPr>
                <w:rFonts w:cstheme="minorHAnsi"/>
                <w:b/>
                <w:bCs/>
                <w:color w:val="FF595E"/>
                <w:sz w:val="28"/>
                <w:lang w:val="en-AU" w:bidi="en-US"/>
              </w:rPr>
              <w:t>Multimedia</w:t>
            </w:r>
          </w:p>
          <w:p w14:paraId="7643E577" w14:textId="2AB58186" w:rsidR="000B3235" w:rsidRDefault="0041016B" w:rsidP="000B3235">
            <w:pPr>
              <w:spacing w:after="120" w:line="276" w:lineRule="auto"/>
              <w:ind w:left="0" w:right="0" w:firstLine="0"/>
              <w:jc w:val="both"/>
              <w:rPr>
                <w:rFonts w:cstheme="minorHAnsi"/>
                <w:color w:val="404040" w:themeColor="text1" w:themeTint="BF"/>
                <w:lang w:val="en-AU" w:bidi="en-US"/>
              </w:rPr>
            </w:pPr>
            <w:r>
              <w:rPr>
                <w:rFonts w:cstheme="minorHAnsi"/>
                <w:color w:val="404040" w:themeColor="text1" w:themeTint="BF"/>
                <w:lang w:val="en-AU" w:bidi="en-US"/>
              </w:rPr>
              <w:t>The video below presents software that organisations can use to manage</w:t>
            </w:r>
            <w:r w:rsidR="00D03D2C">
              <w:rPr>
                <w:rFonts w:cstheme="minorHAnsi"/>
                <w:color w:val="404040" w:themeColor="text1" w:themeTint="BF"/>
                <w:lang w:val="en-AU" w:bidi="en-US"/>
              </w:rPr>
              <w:t xml:space="preserve"> </w:t>
            </w:r>
            <w:r w:rsidR="000035EB">
              <w:rPr>
                <w:rFonts w:cstheme="minorHAnsi"/>
                <w:color w:val="404040" w:themeColor="text1" w:themeTint="BF"/>
                <w:lang w:val="en-AU" w:bidi="en-US"/>
              </w:rPr>
              <w:t>their employees' incident and breach report</w:t>
            </w:r>
            <w:r w:rsidR="00D03D2C">
              <w:rPr>
                <w:rFonts w:cstheme="minorHAnsi"/>
                <w:color w:val="404040" w:themeColor="text1" w:themeTint="BF"/>
                <w:lang w:val="en-AU" w:bidi="en-US"/>
              </w:rPr>
              <w:t>s.</w:t>
            </w:r>
          </w:p>
          <w:p w14:paraId="44389286" w14:textId="1EEB98DB" w:rsidR="000035EB" w:rsidRPr="00B024BA" w:rsidRDefault="0081531B" w:rsidP="000035EB">
            <w:pPr>
              <w:spacing w:after="120" w:line="276" w:lineRule="auto"/>
              <w:ind w:left="0" w:right="0" w:firstLine="0"/>
              <w:jc w:val="center"/>
              <w:rPr>
                <w:rStyle w:val="Hyperlink"/>
                <w:color w:val="2E74B5" w:themeColor="accent5" w:themeShade="BF"/>
                <w:sz w:val="22"/>
                <w:u w:val="none"/>
              </w:rPr>
            </w:pPr>
            <w:hyperlink r:id="rId376" w:history="1">
              <w:r w:rsidR="000035EB">
                <w:rPr>
                  <w:rStyle w:val="Hyperlink"/>
                  <w:color w:val="2E74B5" w:themeColor="accent5" w:themeShade="BF"/>
                  <w:sz w:val="22"/>
                  <w:u w:val="none"/>
                </w:rPr>
                <w:t xml:space="preserve">Incident and Breach Reporting Software | </w:t>
              </w:r>
              <w:proofErr w:type="spellStart"/>
              <w:r w:rsidR="000035EB">
                <w:rPr>
                  <w:rStyle w:val="Hyperlink"/>
                  <w:color w:val="2E74B5" w:themeColor="accent5" w:themeShade="BF"/>
                  <w:sz w:val="22"/>
                  <w:u w:val="none"/>
                </w:rPr>
                <w:t>Sentrient</w:t>
              </w:r>
              <w:proofErr w:type="spellEnd"/>
              <w:r w:rsidR="000035EB">
                <w:rPr>
                  <w:rStyle w:val="Hyperlink"/>
                  <w:color w:val="2E74B5" w:themeColor="accent5" w:themeShade="BF"/>
                  <w:sz w:val="22"/>
                  <w:u w:val="none"/>
                </w:rPr>
                <w:t xml:space="preserve"> HR</w:t>
              </w:r>
            </w:hyperlink>
          </w:p>
          <w:p w14:paraId="037A21CD" w14:textId="4F53CF2B" w:rsidR="007163C4" w:rsidRPr="00F87471" w:rsidRDefault="0041016B" w:rsidP="00B024BA">
            <w:pPr>
              <w:spacing w:after="120" w:line="276" w:lineRule="auto"/>
              <w:ind w:left="0" w:right="0" w:firstLine="0"/>
              <w:jc w:val="center"/>
              <w:rPr>
                <w:rFonts w:cstheme="minorHAnsi"/>
                <w:color w:val="2E74B5" w:themeColor="accent5" w:themeShade="BF"/>
                <w:sz w:val="22"/>
                <w:szCs w:val="20"/>
                <w:highlight w:val="yellow"/>
                <w:lang w:val="en-AU" w:bidi="en-US"/>
              </w:rPr>
            </w:pPr>
            <w:r>
              <w:rPr>
                <w:rFonts w:cstheme="minorHAnsi"/>
                <w:noProof/>
                <w:color w:val="2E74B5" w:themeColor="accent5" w:themeShade="BF"/>
                <w:lang w:eastAsia="en-PH"/>
              </w:rPr>
              <w:drawing>
                <wp:inline distT="0" distB="0" distL="0" distR="0" wp14:anchorId="359CC22B" wp14:editId="14982777">
                  <wp:extent cx="3880485" cy="2105025"/>
                  <wp:effectExtent l="0" t="0" r="5715" b="9525"/>
                  <wp:docPr id="876719958" name="Video 876719958" descr="Incident and Breach Reporting Software | Sentrient HR">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58" name="Video 876719958" descr="Incident and Breach Reporting Software | Sentrient HR">
                            <a:hlinkClick r:id="rId377"/>
                          </pic:cNvPr>
                          <pic:cNvPicPr/>
                        </pic:nvPicPr>
                        <pic:blipFill rotWithShape="1">
                          <a:blip r:embed="rId37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iALoEoJ82SM?feature=oembed&quot; frameborder=&quot;0&quot; allow=&quot;accelerometer; autoplay; clipboard-write; encrypted-media; gyroscope; picture-in-picture&quot; allowfullscreen=&quot;&quot; sandbox=&quot;allow-scripts allow-same-origin allow-popups&quot;&gt;&lt;/iframe&gt;" h="113" w="200"/>
                              </a:ext>
                            </a:extLst>
                          </a:blip>
                          <a:srcRect t="14401" b="13267"/>
                          <a:stretch/>
                        </pic:blipFill>
                        <pic:spPr bwMode="auto">
                          <a:xfrm>
                            <a:off x="0" y="0"/>
                            <a:ext cx="3880485" cy="21050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383D645" w14:textId="197688A9" w:rsidR="000035EB" w:rsidRDefault="000035EB"/>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FF6B26" w:rsidRPr="00F87471" w14:paraId="4511EF6C" w14:textId="77777777" w:rsidTr="005A3B7F">
        <w:tc>
          <w:tcPr>
            <w:tcW w:w="1985" w:type="dxa"/>
          </w:tcPr>
          <w:p w14:paraId="454E975E" w14:textId="62DE4181" w:rsidR="00FF6B26" w:rsidRPr="00F87471" w:rsidRDefault="00FF6B26" w:rsidP="003B6C92">
            <w:pPr>
              <w:spacing w:after="120" w:line="276" w:lineRule="auto"/>
              <w:ind w:left="0" w:right="0" w:firstLine="0"/>
              <w:jc w:val="center"/>
              <w:rPr>
                <w:rFonts w:cstheme="minorHAnsi"/>
                <w:color w:val="262626" w:themeColor="text1" w:themeTint="D9"/>
                <w:highlight w:val="yellow"/>
                <w:lang w:val="en-AU" w:bidi="en-US"/>
              </w:rPr>
            </w:pPr>
            <w:r w:rsidRPr="00F87471">
              <w:rPr>
                <w:rFonts w:cstheme="minorHAnsi"/>
                <w:noProof/>
                <w:color w:val="262626" w:themeColor="text1" w:themeTint="D9"/>
                <w:lang w:eastAsia="en-PH"/>
              </w:rPr>
              <w:drawing>
                <wp:inline distT="0" distB="0" distL="0" distR="0" wp14:anchorId="5C1AE2F7" wp14:editId="72B484A1">
                  <wp:extent cx="852853" cy="900000"/>
                  <wp:effectExtent l="0" t="0" r="4445" b="0"/>
                  <wp:docPr id="43" name="Picture 4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7311BBC6" w14:textId="5D3F74A5" w:rsidR="00FF6B26" w:rsidRPr="00F87471" w:rsidRDefault="00FF6B26" w:rsidP="003B6C92">
            <w:pPr>
              <w:spacing w:after="120" w:line="276" w:lineRule="auto"/>
              <w:ind w:left="0" w:right="0" w:firstLine="0"/>
              <w:jc w:val="both"/>
              <w:rPr>
                <w:rFonts w:cstheme="minorHAnsi"/>
                <w:b/>
                <w:bCs/>
                <w:color w:val="FF595E"/>
                <w:sz w:val="28"/>
                <w:lang w:val="en-AU" w:bidi="en-US"/>
              </w:rPr>
            </w:pPr>
            <w:r w:rsidRPr="00F87471">
              <w:rPr>
                <w:rFonts w:cstheme="minorHAnsi"/>
                <w:b/>
                <w:bCs/>
                <w:color w:val="FF595E"/>
                <w:sz w:val="28"/>
                <w:lang w:val="en-AU" w:bidi="en-US"/>
              </w:rPr>
              <w:t>Checkpoint! Let’s Review</w:t>
            </w:r>
          </w:p>
          <w:p w14:paraId="407E8EB3" w14:textId="666AB77B" w:rsidR="00CB73AE" w:rsidRPr="00CB73AE" w:rsidRDefault="006B4807" w:rsidP="002D1BE0">
            <w:pPr>
              <w:pStyle w:val="ListParagraph"/>
              <w:numPr>
                <w:ilvl w:val="0"/>
                <w:numId w:val="141"/>
              </w:numPr>
              <w:spacing w:after="120" w:line="276" w:lineRule="auto"/>
              <w:ind w:left="714" w:right="0" w:hanging="357"/>
              <w:contextualSpacing w:val="0"/>
              <w:jc w:val="both"/>
              <w:rPr>
                <w:color w:val="404040" w:themeColor="text1" w:themeTint="BF"/>
                <w:sz w:val="22"/>
                <w:lang w:val="en-AU" w:bidi="en-US"/>
              </w:rPr>
            </w:pPr>
            <w:r w:rsidRPr="00CB73AE">
              <w:rPr>
                <w:rFonts w:cstheme="minorHAnsi"/>
                <w:color w:val="404040" w:themeColor="text1" w:themeTint="BF"/>
                <w:lang w:val="en-AU" w:bidi="en-US"/>
              </w:rPr>
              <w:t>Breaches occur when there is a failure to comply with a legislative obligation.</w:t>
            </w:r>
          </w:p>
          <w:p w14:paraId="4396BECA" w14:textId="027DD1B3" w:rsidR="00FF6B26" w:rsidRPr="00D44E7D" w:rsidRDefault="006B4807" w:rsidP="002D1BE0">
            <w:pPr>
              <w:pStyle w:val="ListParagraph"/>
              <w:numPr>
                <w:ilvl w:val="0"/>
                <w:numId w:val="141"/>
              </w:numPr>
              <w:spacing w:after="120" w:line="276" w:lineRule="auto"/>
              <w:ind w:left="714" w:right="0" w:hanging="357"/>
              <w:contextualSpacing w:val="0"/>
              <w:jc w:val="both"/>
              <w:rPr>
                <w:color w:val="000000" w:themeColor="text1"/>
                <w:sz w:val="22"/>
                <w:lang w:val="en-AU" w:bidi="en-US"/>
              </w:rPr>
            </w:pPr>
            <w:r w:rsidRPr="00CB73AE">
              <w:rPr>
                <w:rFonts w:cstheme="minorHAnsi"/>
                <w:color w:val="404040" w:themeColor="text1" w:themeTint="BF"/>
                <w:lang w:val="en-AU" w:bidi="en-US"/>
              </w:rPr>
              <w:t>A potential breach occurs when a person intends not to comply with their legal obligation.</w:t>
            </w:r>
          </w:p>
          <w:p w14:paraId="0801FFDA" w14:textId="2FE27381" w:rsidR="00CB73AE" w:rsidRPr="00B024BA" w:rsidRDefault="00CB73AE" w:rsidP="002D1BE0">
            <w:pPr>
              <w:numPr>
                <w:ilvl w:val="0"/>
                <w:numId w:val="139"/>
              </w:numPr>
              <w:spacing w:after="120" w:line="276" w:lineRule="auto"/>
              <w:ind w:left="714" w:right="0" w:hanging="357"/>
              <w:jc w:val="both"/>
              <w:rPr>
                <w:rFonts w:cstheme="minorHAnsi"/>
                <w:color w:val="404040" w:themeColor="text1" w:themeTint="BF"/>
                <w:sz w:val="22"/>
                <w:lang w:val="en-AU" w:bidi="en-US"/>
              </w:rPr>
            </w:pPr>
            <w:r w:rsidRPr="00B024BA">
              <w:rPr>
                <w:rFonts w:cstheme="minorHAnsi"/>
                <w:color w:val="404040" w:themeColor="text1" w:themeTint="BF"/>
                <w:lang w:val="en-AU" w:bidi="en-US"/>
              </w:rPr>
              <w:t>An actual breach is when non</w:t>
            </w:r>
            <w:r w:rsidR="000035EB">
              <w:rPr>
                <w:rFonts w:cstheme="minorHAnsi"/>
                <w:color w:val="404040" w:themeColor="text1" w:themeTint="BF"/>
                <w:lang w:val="en-AU" w:bidi="en-US"/>
              </w:rPr>
              <w:t>-</w:t>
            </w:r>
            <w:r w:rsidRPr="00B024BA">
              <w:rPr>
                <w:rFonts w:cstheme="minorHAnsi"/>
                <w:color w:val="404040" w:themeColor="text1" w:themeTint="BF"/>
                <w:lang w:val="en-AU" w:bidi="en-US"/>
              </w:rPr>
              <w:t>compliance has already occurred.</w:t>
            </w:r>
          </w:p>
          <w:p w14:paraId="7D62743B" w14:textId="1D75ED8A" w:rsidR="00FF6B26" w:rsidRPr="00D44E7D" w:rsidRDefault="00CB73AE" w:rsidP="002D1BE0">
            <w:pPr>
              <w:numPr>
                <w:ilvl w:val="0"/>
                <w:numId w:val="139"/>
              </w:numPr>
              <w:spacing w:after="120" w:line="276" w:lineRule="auto"/>
              <w:ind w:left="714" w:right="0" w:hanging="357"/>
              <w:jc w:val="both"/>
              <w:rPr>
                <w:rFonts w:cstheme="minorHAnsi"/>
                <w:color w:val="000000" w:themeColor="text1"/>
                <w:sz w:val="22"/>
                <w:szCs w:val="20"/>
                <w:lang w:val="en-AU" w:bidi="en-US"/>
              </w:rPr>
            </w:pPr>
            <w:r w:rsidRPr="00B024BA">
              <w:rPr>
                <w:rFonts w:cstheme="minorHAnsi"/>
                <w:color w:val="404040" w:themeColor="text1" w:themeTint="BF"/>
                <w:lang w:val="en-AU" w:bidi="en-US"/>
              </w:rPr>
              <w:t>Breaches have legal and ethical consequences.</w:t>
            </w:r>
          </w:p>
        </w:tc>
      </w:tr>
    </w:tbl>
    <w:p w14:paraId="17E295A4" w14:textId="77777777" w:rsidR="007173B4" w:rsidRPr="00B024BA" w:rsidRDefault="007173B4" w:rsidP="00B024BA">
      <w:pPr>
        <w:spacing w:after="120" w:line="276" w:lineRule="auto"/>
        <w:ind w:left="0" w:right="102" w:firstLine="0"/>
        <w:jc w:val="both"/>
        <w:rPr>
          <w:sz w:val="24"/>
          <w:szCs w:val="24"/>
          <w:lang w:val="en-AU"/>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7173B4" w:rsidRPr="00F87471" w14:paraId="6E0EA27F" w14:textId="77777777" w:rsidTr="00361569">
        <w:trPr>
          <w:trHeight w:val="2529"/>
        </w:trPr>
        <w:tc>
          <w:tcPr>
            <w:tcW w:w="1373" w:type="pct"/>
            <w:shd w:val="clear" w:color="auto" w:fill="FFDA71"/>
            <w:vAlign w:val="center"/>
          </w:tcPr>
          <w:p w14:paraId="105D7FBC" w14:textId="77777777" w:rsidR="007173B4" w:rsidRPr="00F87471" w:rsidRDefault="007173B4" w:rsidP="003B6C92">
            <w:pPr>
              <w:spacing w:after="120" w:line="276" w:lineRule="auto"/>
              <w:ind w:left="0" w:right="0" w:firstLine="0"/>
              <w:jc w:val="center"/>
              <w:rPr>
                <w:rFonts w:cstheme="minorHAnsi"/>
                <w:color w:val="2E74B5" w:themeColor="accent5" w:themeShade="BF"/>
                <w:szCs w:val="20"/>
                <w:highlight w:val="yellow"/>
                <w:lang w:val="en-AU" w:bidi="en-US"/>
              </w:rPr>
            </w:pPr>
            <w:r w:rsidRPr="00F87471">
              <w:rPr>
                <w:noProof/>
                <w:lang w:eastAsia="en-PH"/>
              </w:rPr>
              <w:drawing>
                <wp:inline distT="0" distB="0" distL="0" distR="0" wp14:anchorId="427CD6F3" wp14:editId="125112AC">
                  <wp:extent cx="1506600" cy="1900353"/>
                  <wp:effectExtent l="0" t="0" r="0" b="5080"/>
                  <wp:docPr id="7208" name="Picture 7208"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379">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6DF9FA61" w14:textId="16321463" w:rsidR="007173B4" w:rsidRPr="00F87471" w:rsidRDefault="007173B4" w:rsidP="003B6C92">
            <w:pPr>
              <w:pStyle w:val="Heading2"/>
              <w:tabs>
                <w:tab w:val="left" w:pos="180"/>
              </w:tabs>
              <w:ind w:left="-69" w:right="0"/>
              <w:outlineLvl w:val="1"/>
              <w:rPr>
                <w:color w:val="FF595E"/>
                <w:sz w:val="28"/>
                <w:szCs w:val="28"/>
                <w:lang w:val="en-AU"/>
              </w:rPr>
            </w:pPr>
            <w:bookmarkStart w:id="75" w:name="_Toc91081163"/>
            <w:bookmarkStart w:id="76" w:name="_Toc100664757"/>
            <w:r w:rsidRPr="00F87471">
              <w:rPr>
                <w:color w:val="FF595E"/>
                <w:sz w:val="28"/>
                <w:szCs w:val="28"/>
                <w:lang w:val="en-AU"/>
              </w:rPr>
              <w:t xml:space="preserve">Learning Activity for Chapter </w:t>
            </w:r>
            <w:bookmarkEnd w:id="75"/>
            <w:r w:rsidR="0077786D">
              <w:rPr>
                <w:color w:val="FF595E"/>
                <w:sz w:val="28"/>
                <w:szCs w:val="28"/>
                <w:lang w:val="en-AU"/>
              </w:rPr>
              <w:t>1</w:t>
            </w:r>
            <w:bookmarkEnd w:id="76"/>
          </w:p>
          <w:p w14:paraId="2A074616" w14:textId="77777777" w:rsidR="007173B4" w:rsidRPr="00F87471" w:rsidRDefault="007173B4" w:rsidP="003B6C92">
            <w:pPr>
              <w:tabs>
                <w:tab w:val="left" w:pos="180"/>
              </w:tabs>
              <w:spacing w:after="120" w:line="276" w:lineRule="auto"/>
              <w:ind w:left="-69" w:right="0" w:firstLine="0"/>
              <w:jc w:val="both"/>
              <w:rPr>
                <w:rFonts w:cstheme="minorHAnsi"/>
                <w:color w:val="404040" w:themeColor="text1" w:themeTint="BF"/>
                <w:szCs w:val="24"/>
                <w:lang w:val="en-AU" w:bidi="en-US"/>
              </w:rPr>
            </w:pPr>
            <w:proofErr w:type="gramStart"/>
            <w:r w:rsidRPr="00F87471">
              <w:rPr>
                <w:rFonts w:cstheme="minorHAnsi"/>
                <w:color w:val="404040" w:themeColor="text1" w:themeTint="BF"/>
                <w:szCs w:val="24"/>
                <w:lang w:val="en-AU" w:bidi="en-US"/>
              </w:rPr>
              <w:t>Well</w:t>
            </w:r>
            <w:proofErr w:type="gramEnd"/>
            <w:r w:rsidRPr="00F87471">
              <w:rPr>
                <w:rFonts w:cstheme="minorHAnsi"/>
                <w:color w:val="404040" w:themeColor="text1" w:themeTint="BF"/>
                <w:szCs w:val="24"/>
                <w:lang w:val="en-AU" w:bidi="en-US"/>
              </w:rPr>
              <w:t xml:space="preserve"> done completing this chapter. You may now proceed to your </w:t>
            </w:r>
            <w:r w:rsidRPr="00F87471">
              <w:rPr>
                <w:rFonts w:cstheme="minorHAnsi"/>
                <w:b/>
                <w:bCs/>
                <w:color w:val="404040" w:themeColor="text1" w:themeTint="BF"/>
                <w:szCs w:val="24"/>
                <w:lang w:val="en-AU" w:bidi="en-US"/>
              </w:rPr>
              <w:t>Learning Activity Booklet</w:t>
            </w:r>
            <w:r w:rsidRPr="00F87471">
              <w:rPr>
                <w:rFonts w:cstheme="minorHAnsi"/>
                <w:color w:val="404040" w:themeColor="text1" w:themeTint="BF"/>
                <w:szCs w:val="24"/>
                <w:lang w:val="en-AU" w:bidi="en-US"/>
              </w:rPr>
              <w:t xml:space="preserve"> (provided along with this Learner Guide)</w:t>
            </w:r>
            <w:r w:rsidRPr="00F87471">
              <w:rPr>
                <w:rFonts w:cstheme="minorHAnsi"/>
                <w:b/>
                <w:bCs/>
                <w:color w:val="404040" w:themeColor="text1" w:themeTint="BF"/>
                <w:szCs w:val="24"/>
                <w:lang w:val="en-AU" w:bidi="en-US"/>
              </w:rPr>
              <w:t xml:space="preserve"> </w:t>
            </w:r>
            <w:r w:rsidRPr="00F87471">
              <w:rPr>
                <w:rFonts w:cstheme="minorHAnsi"/>
                <w:color w:val="404040" w:themeColor="text1" w:themeTint="BF"/>
                <w:szCs w:val="24"/>
                <w:lang w:val="en-AU" w:bidi="en-US"/>
              </w:rPr>
              <w:t>and complete the learning activities associated with this chapter.</w:t>
            </w:r>
          </w:p>
          <w:p w14:paraId="741894BA" w14:textId="77777777" w:rsidR="007173B4" w:rsidRPr="00F87471" w:rsidRDefault="007173B4" w:rsidP="003B6C92">
            <w:pPr>
              <w:spacing w:after="120" w:line="276" w:lineRule="auto"/>
              <w:ind w:left="-69" w:right="0" w:firstLine="0"/>
              <w:jc w:val="both"/>
              <w:rPr>
                <w:rFonts w:cstheme="minorHAnsi"/>
                <w:color w:val="2E74B5" w:themeColor="accent5" w:themeShade="BF"/>
                <w:szCs w:val="24"/>
                <w:highlight w:val="yellow"/>
                <w:lang w:val="en-AU" w:bidi="en-US"/>
              </w:rPr>
            </w:pPr>
            <w:r w:rsidRPr="00F87471">
              <w:rPr>
                <w:rFonts w:cstheme="minorHAnsi"/>
                <w:color w:val="404040" w:themeColor="text1" w:themeTint="BF"/>
                <w:szCs w:val="24"/>
                <w:lang w:val="en-AU" w:bidi="en-US"/>
              </w:rPr>
              <w:t>Please coordinate with your trainer/training organisation for additional instructions and guidance in completing these practical activities.</w:t>
            </w:r>
          </w:p>
        </w:tc>
      </w:tr>
    </w:tbl>
    <w:p w14:paraId="2A148520" w14:textId="6A93705E" w:rsidR="00ED42C6" w:rsidRPr="00F87471" w:rsidRDefault="00ED42C6" w:rsidP="003B6C92">
      <w:pPr>
        <w:spacing w:after="120" w:line="276" w:lineRule="auto"/>
        <w:ind w:left="0" w:right="0" w:firstLine="0"/>
        <w:rPr>
          <w:lang w:val="en-AU"/>
        </w:rPr>
      </w:pPr>
      <w:r w:rsidRPr="00F87471">
        <w:rPr>
          <w:lang w:val="en-AU"/>
        </w:rPr>
        <w:br w:type="page"/>
      </w:r>
    </w:p>
    <w:p w14:paraId="474371E2" w14:textId="270FD7EF" w:rsidR="00BC53C9" w:rsidRPr="00BC53C9" w:rsidRDefault="004826E2" w:rsidP="00943FCE">
      <w:pPr>
        <w:pStyle w:val="Heading1"/>
      </w:pPr>
      <w:bookmarkStart w:id="77" w:name="_Toc100664758"/>
      <w:r w:rsidRPr="00F87471">
        <w:rPr>
          <w:bCs/>
        </w:rPr>
        <w:lastRenderedPageBreak/>
        <w:t>II.</w:t>
      </w:r>
      <w:r w:rsidRPr="00F87471">
        <w:t xml:space="preserve"> </w:t>
      </w:r>
      <w:r w:rsidR="003405FA">
        <w:t xml:space="preserve">Identify and Meet Ethical </w:t>
      </w:r>
      <w:r w:rsidR="000727C9">
        <w:t>Responsibilities</w:t>
      </w:r>
      <w:bookmarkEnd w:id="77"/>
    </w:p>
    <w:p w14:paraId="2987F1CC" w14:textId="50269129" w:rsidR="00E77AE8" w:rsidRDefault="5E70ADE7" w:rsidP="00B024BA">
      <w:pPr>
        <w:tabs>
          <w:tab w:val="left" w:pos="180"/>
        </w:tabs>
        <w:spacing w:after="120" w:line="276" w:lineRule="auto"/>
        <w:ind w:left="0" w:right="102" w:firstLine="0"/>
        <w:jc w:val="both"/>
        <w:rPr>
          <w:color w:val="404040" w:themeColor="text1" w:themeTint="BF"/>
          <w:sz w:val="24"/>
          <w:szCs w:val="24"/>
          <w:lang w:val="en-AU" w:bidi="en-US"/>
        </w:rPr>
      </w:pPr>
      <w:r>
        <w:rPr>
          <w:noProof/>
        </w:rPr>
        <w:drawing>
          <wp:inline distT="0" distB="0" distL="0" distR="0" wp14:anchorId="4B8AD338" wp14:editId="73CA950F">
            <wp:extent cx="5657691" cy="1683385"/>
            <wp:effectExtent l="0" t="0" r="635" b="0"/>
            <wp:docPr id="1501801220" name="Picture 150180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01220" name="Picture 1501801220"/>
                    <pic:cNvPicPr/>
                  </pic:nvPicPr>
                  <pic:blipFill rotWithShape="1">
                    <a:blip r:embed="rId380" cstate="print">
                      <a:extLst>
                        <a:ext uri="{28A0092B-C50C-407E-A947-70E740481C1C}">
                          <a14:useLocalDpi xmlns:a14="http://schemas.microsoft.com/office/drawing/2010/main" val="0"/>
                        </a:ext>
                      </a:extLst>
                    </a:blip>
                    <a:srcRect t="33365" b="20385"/>
                    <a:stretch/>
                  </pic:blipFill>
                  <pic:spPr bwMode="auto">
                    <a:xfrm>
                      <a:off x="0" y="0"/>
                      <a:ext cx="5659200" cy="1683834"/>
                    </a:xfrm>
                    <a:prstGeom prst="rect">
                      <a:avLst/>
                    </a:prstGeom>
                    <a:ln>
                      <a:noFill/>
                    </a:ln>
                    <a:extLst>
                      <a:ext uri="{53640926-AAD7-44D8-BBD7-CCE9431645EC}">
                        <a14:shadowObscured xmlns:a14="http://schemas.microsoft.com/office/drawing/2010/main"/>
                      </a:ext>
                    </a:extLst>
                  </pic:spPr>
                </pic:pic>
              </a:graphicData>
            </a:graphic>
          </wp:inline>
        </w:drawing>
      </w:r>
    </w:p>
    <w:p w14:paraId="6C51DD80" w14:textId="06507822" w:rsidR="00764A42" w:rsidRPr="000035EB" w:rsidRDefault="00764A42" w:rsidP="00B024BA">
      <w:pPr>
        <w:tabs>
          <w:tab w:val="left" w:pos="180"/>
        </w:tabs>
        <w:spacing w:after="120" w:line="276" w:lineRule="auto"/>
        <w:ind w:left="0" w:right="102"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 xml:space="preserve">In the previous chapter, you </w:t>
      </w:r>
      <w:r w:rsidR="009B598E">
        <w:rPr>
          <w:rFonts w:cstheme="minorHAnsi"/>
          <w:color w:val="404040" w:themeColor="text1" w:themeTint="BF"/>
          <w:sz w:val="24"/>
          <w:lang w:val="en-AU" w:bidi="en-US"/>
        </w:rPr>
        <w:t>learnt</w:t>
      </w:r>
      <w:r w:rsidRPr="000035EB">
        <w:rPr>
          <w:rFonts w:cstheme="minorHAnsi"/>
          <w:color w:val="404040" w:themeColor="text1" w:themeTint="BF"/>
          <w:sz w:val="24"/>
          <w:lang w:val="en-AU" w:bidi="en-US"/>
        </w:rPr>
        <w:t xml:space="preserve"> how to look for the information you need to work legally. </w:t>
      </w:r>
      <w:r w:rsidRPr="00B024BA">
        <w:rPr>
          <w:rFonts w:cstheme="minorHAnsi"/>
          <w:color w:val="404040" w:themeColor="text1" w:themeTint="BF"/>
          <w:sz w:val="24"/>
          <w:lang w:val="en-AU" w:bidi="en-US"/>
        </w:rPr>
        <w:t xml:space="preserve">Once you can accurately interpret legal requirements, you can </w:t>
      </w:r>
      <w:r w:rsidR="000035EB" w:rsidRPr="00B024BA">
        <w:rPr>
          <w:rFonts w:cstheme="minorHAnsi"/>
          <w:color w:val="404040" w:themeColor="text1" w:themeTint="BF"/>
          <w:sz w:val="24"/>
          <w:lang w:val="en-AU" w:bidi="en-US"/>
        </w:rPr>
        <w:t>comply</w:t>
      </w:r>
      <w:r w:rsidRPr="00B024BA">
        <w:rPr>
          <w:rFonts w:cstheme="minorHAnsi"/>
          <w:color w:val="404040" w:themeColor="text1" w:themeTint="BF"/>
          <w:sz w:val="24"/>
          <w:lang w:val="en-AU" w:bidi="en-US"/>
        </w:rPr>
        <w:t xml:space="preserve"> with your service and its practices and processes</w:t>
      </w:r>
      <w:r w:rsidRPr="000035EB">
        <w:rPr>
          <w:rFonts w:cstheme="minorHAnsi"/>
          <w:color w:val="404040" w:themeColor="text1" w:themeTint="BF"/>
          <w:sz w:val="24"/>
          <w:lang w:val="en-AU" w:bidi="en-US"/>
        </w:rPr>
        <w:t xml:space="preserve">. However, legal requirements only make up half of your compliance responsibilities. Legal compliance means that you are working following laws and related guidelines. </w:t>
      </w:r>
      <w:r w:rsidRPr="00B024BA">
        <w:rPr>
          <w:rFonts w:cstheme="minorHAnsi"/>
          <w:color w:val="404040" w:themeColor="text1" w:themeTint="BF"/>
          <w:sz w:val="24"/>
          <w:lang w:val="en-AU" w:bidi="en-US"/>
        </w:rPr>
        <w:t>To work effectively, you must also be aware of the ethical responsibilities related to your organisation</w:t>
      </w:r>
      <w:r w:rsidRPr="000035EB">
        <w:rPr>
          <w:rFonts w:cstheme="minorHAnsi"/>
          <w:color w:val="404040" w:themeColor="text1" w:themeTint="BF"/>
          <w:sz w:val="24"/>
          <w:lang w:val="en-AU" w:bidi="en-US"/>
        </w:rPr>
        <w:t>. For qualified community service and health workers, compliance with ethical requirements is absolute.</w:t>
      </w:r>
    </w:p>
    <w:p w14:paraId="05FCA37A" w14:textId="5BBE7E72" w:rsidR="00A8565E" w:rsidRDefault="00764A42" w:rsidP="00B024BA">
      <w:pPr>
        <w:tabs>
          <w:tab w:val="left" w:pos="180"/>
        </w:tabs>
        <w:spacing w:after="120" w:line="276" w:lineRule="auto"/>
        <w:ind w:left="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In this chapter, you will learn some essential frameworks that guide how to respond to ethical issues through your work as a community service and health worker</w:t>
      </w:r>
      <w:r w:rsidRPr="000035EB">
        <w:rPr>
          <w:rFonts w:cstheme="minorHAnsi"/>
          <w:color w:val="404040" w:themeColor="text1" w:themeTint="BF"/>
          <w:sz w:val="24"/>
          <w:lang w:val="en-AU" w:bidi="en-US"/>
        </w:rPr>
        <w:t xml:space="preserve">. For example, organisations will have a code of ethics to inform the work of their staff. </w:t>
      </w:r>
      <w:r w:rsidRPr="00B024BA">
        <w:rPr>
          <w:rFonts w:cstheme="minorHAnsi"/>
          <w:color w:val="404040" w:themeColor="text1" w:themeTint="BF"/>
          <w:sz w:val="24"/>
          <w:lang w:val="en-AU" w:bidi="en-US"/>
        </w:rPr>
        <w:t>This code of ethics sets core ethical principles that educate and guide ethical practice within a profession</w:t>
      </w:r>
      <w:r w:rsidRPr="000035EB">
        <w:rPr>
          <w:rFonts w:cstheme="minorHAnsi"/>
          <w:color w:val="404040" w:themeColor="text1" w:themeTint="BF"/>
          <w:sz w:val="24"/>
          <w:lang w:val="en-AU" w:bidi="en-US"/>
        </w:rPr>
        <w:t xml:space="preserve">. It defines the responsibilities and values that are fundamental to you. This code intends to assist employees in acting </w:t>
      </w:r>
      <w:r w:rsidR="000035EB" w:rsidRPr="000035EB">
        <w:rPr>
          <w:rFonts w:cstheme="minorHAnsi"/>
          <w:color w:val="404040" w:themeColor="text1" w:themeTint="BF"/>
          <w:sz w:val="24"/>
          <w:lang w:val="en-AU" w:bidi="en-US"/>
        </w:rPr>
        <w:t>ethically informedly</w:t>
      </w:r>
      <w:r w:rsidRPr="000035EB">
        <w:rPr>
          <w:rFonts w:cstheme="minorHAnsi"/>
          <w:color w:val="404040" w:themeColor="text1" w:themeTint="BF"/>
          <w:sz w:val="24"/>
          <w:lang w:val="en-AU" w:bidi="en-US"/>
        </w:rPr>
        <w:t xml:space="preserve"> in their work.</w:t>
      </w:r>
      <w:r w:rsidR="0028721D" w:rsidRPr="000035EB">
        <w:rPr>
          <w:rFonts w:cstheme="minorHAnsi"/>
          <w:color w:val="404040" w:themeColor="text1" w:themeTint="BF"/>
          <w:sz w:val="24"/>
          <w:lang w:val="en-AU" w:bidi="en-US"/>
        </w:rPr>
        <w:t xml:space="preserve"> More of the things for you to learn are the following</w:t>
      </w:r>
      <w:r w:rsidR="003A26C6" w:rsidRPr="000035EB">
        <w:rPr>
          <w:rFonts w:cstheme="minorHAnsi"/>
          <w:color w:val="404040" w:themeColor="text1" w:themeTint="BF"/>
          <w:sz w:val="24"/>
          <w:lang w:val="en-AU" w:bidi="en-US"/>
        </w:rPr>
        <w:t>:</w:t>
      </w:r>
    </w:p>
    <w:p w14:paraId="3B96240C" w14:textId="3605CDD5" w:rsidR="003A26C6" w:rsidRPr="000D0769" w:rsidRDefault="000035EB" w:rsidP="00A8792A">
      <w:pPr>
        <w:pStyle w:val="ListParagraph"/>
        <w:numPr>
          <w:ilvl w:val="0"/>
          <w:numId w:val="9"/>
        </w:numPr>
        <w:spacing w:after="120" w:line="276" w:lineRule="auto"/>
        <w:ind w:left="714" w:right="102" w:hanging="357"/>
        <w:contextualSpacing w:val="0"/>
        <w:jc w:val="both"/>
        <w:rPr>
          <w:rFonts w:cstheme="minorHAnsi"/>
          <w:color w:val="404040" w:themeColor="text1" w:themeTint="BF"/>
          <w:sz w:val="24"/>
          <w:lang w:val="en-AU" w:bidi="en-US"/>
        </w:rPr>
      </w:pPr>
      <w:r w:rsidRPr="000D0769">
        <w:rPr>
          <w:rFonts w:cstheme="minorHAnsi"/>
          <w:color w:val="404040" w:themeColor="text1" w:themeTint="BF"/>
          <w:sz w:val="24"/>
          <w:lang w:val="en-AU" w:bidi="en-US"/>
        </w:rPr>
        <w:t xml:space="preserve">Identify, access, and interpret sources of information </w:t>
      </w:r>
      <w:r w:rsidR="000A555F">
        <w:rPr>
          <w:rFonts w:cstheme="minorHAnsi"/>
          <w:color w:val="404040" w:themeColor="text1" w:themeTint="BF"/>
          <w:sz w:val="24"/>
          <w:lang w:val="en-AU" w:bidi="en-US"/>
        </w:rPr>
        <w:t>about</w:t>
      </w:r>
      <w:r w:rsidR="000A555F" w:rsidRPr="000D0769">
        <w:rPr>
          <w:rFonts w:cstheme="minorHAnsi"/>
          <w:color w:val="404040" w:themeColor="text1" w:themeTint="BF"/>
          <w:sz w:val="24"/>
          <w:lang w:val="en-AU" w:bidi="en-US"/>
        </w:rPr>
        <w:t xml:space="preserve"> ethical responsibilities</w:t>
      </w:r>
    </w:p>
    <w:p w14:paraId="200A71FF" w14:textId="3439948F" w:rsidR="00053A29" w:rsidRPr="000D0769" w:rsidRDefault="000035EB" w:rsidP="00A8792A">
      <w:pPr>
        <w:pStyle w:val="ListParagraph"/>
        <w:numPr>
          <w:ilvl w:val="0"/>
          <w:numId w:val="9"/>
        </w:numPr>
        <w:spacing w:after="120" w:line="276" w:lineRule="auto"/>
        <w:ind w:left="714" w:right="102" w:hanging="357"/>
        <w:contextualSpacing w:val="0"/>
        <w:jc w:val="both"/>
        <w:rPr>
          <w:rFonts w:cstheme="minorHAnsi"/>
          <w:color w:val="404040" w:themeColor="text1" w:themeTint="BF"/>
          <w:sz w:val="24"/>
          <w:lang w:val="en-AU" w:bidi="en-US"/>
        </w:rPr>
      </w:pPr>
      <w:r w:rsidRPr="000D0769">
        <w:rPr>
          <w:rFonts w:cstheme="minorHAnsi"/>
          <w:color w:val="404040" w:themeColor="text1" w:themeTint="BF"/>
          <w:sz w:val="24"/>
          <w:lang w:val="en-AU" w:bidi="en-US"/>
        </w:rPr>
        <w:t>Iden</w:t>
      </w:r>
      <w:r w:rsidR="000A555F" w:rsidRPr="000D0769">
        <w:rPr>
          <w:rFonts w:cstheme="minorHAnsi"/>
          <w:color w:val="404040" w:themeColor="text1" w:themeTint="BF"/>
          <w:sz w:val="24"/>
          <w:lang w:val="en-AU" w:bidi="en-US"/>
        </w:rPr>
        <w:t>tify the scope and nature of own ethical responsibilities</w:t>
      </w:r>
    </w:p>
    <w:p w14:paraId="6D2F0A49" w14:textId="17B625DE" w:rsidR="008A1496" w:rsidRPr="000D0769" w:rsidRDefault="000035EB" w:rsidP="00A8792A">
      <w:pPr>
        <w:pStyle w:val="ListParagraph"/>
        <w:numPr>
          <w:ilvl w:val="0"/>
          <w:numId w:val="9"/>
        </w:numPr>
        <w:spacing w:after="120" w:line="276" w:lineRule="auto"/>
        <w:ind w:left="714" w:right="102" w:hanging="357"/>
        <w:contextualSpacing w:val="0"/>
        <w:jc w:val="both"/>
        <w:rPr>
          <w:rFonts w:cstheme="minorHAnsi"/>
          <w:color w:val="404040" w:themeColor="text1" w:themeTint="BF"/>
          <w:sz w:val="24"/>
          <w:lang w:val="en-AU" w:bidi="en-US"/>
        </w:rPr>
      </w:pPr>
      <w:r w:rsidRPr="000D0769">
        <w:rPr>
          <w:rFonts w:cstheme="minorHAnsi"/>
          <w:color w:val="404040" w:themeColor="text1" w:themeTint="BF"/>
          <w:sz w:val="24"/>
          <w:lang w:val="en-AU" w:bidi="en-US"/>
        </w:rPr>
        <w:t>Meet ethical responsibilities</w:t>
      </w:r>
    </w:p>
    <w:p w14:paraId="7A8209FB" w14:textId="012484F2" w:rsidR="00A401C0" w:rsidRPr="000D0769" w:rsidRDefault="000035EB" w:rsidP="00A8792A">
      <w:pPr>
        <w:pStyle w:val="ListParagraph"/>
        <w:numPr>
          <w:ilvl w:val="0"/>
          <w:numId w:val="9"/>
        </w:numPr>
        <w:spacing w:after="120" w:line="276" w:lineRule="auto"/>
        <w:ind w:left="71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Discuss</w:t>
      </w:r>
      <w:r w:rsidR="000A555F" w:rsidRPr="000D0769">
        <w:rPr>
          <w:rFonts w:cstheme="minorHAnsi"/>
          <w:color w:val="404040" w:themeColor="text1" w:themeTint="BF"/>
          <w:sz w:val="24"/>
          <w:lang w:val="en-AU" w:bidi="en-US"/>
        </w:rPr>
        <w:t xml:space="preserve"> potential ethical issues with an appropriate person</w:t>
      </w:r>
    </w:p>
    <w:p w14:paraId="6AC182B3" w14:textId="1858C560" w:rsidR="009170AB" w:rsidRPr="000D0769" w:rsidRDefault="000035EB" w:rsidP="00A8792A">
      <w:pPr>
        <w:pStyle w:val="ListParagraph"/>
        <w:numPr>
          <w:ilvl w:val="0"/>
          <w:numId w:val="9"/>
        </w:numPr>
        <w:spacing w:after="120" w:line="276" w:lineRule="auto"/>
        <w:ind w:left="714" w:right="102" w:hanging="357"/>
        <w:contextualSpacing w:val="0"/>
        <w:jc w:val="both"/>
        <w:rPr>
          <w:rFonts w:cstheme="minorHAnsi"/>
          <w:color w:val="404040" w:themeColor="text1" w:themeTint="BF"/>
          <w:sz w:val="24"/>
          <w:lang w:val="en-AU" w:bidi="en-US"/>
        </w:rPr>
      </w:pPr>
      <w:r w:rsidRPr="000D0769">
        <w:rPr>
          <w:rFonts w:cstheme="minorHAnsi"/>
          <w:color w:val="404040" w:themeColor="text1" w:themeTint="BF"/>
          <w:sz w:val="24"/>
          <w:lang w:val="en-AU" w:bidi="en-US"/>
        </w:rPr>
        <w:t>Recognise personal values and attitudes and ensure non-judgemental practice</w:t>
      </w:r>
    </w:p>
    <w:p w14:paraId="1C74D23C" w14:textId="1B13FC79" w:rsidR="00CC650C" w:rsidRPr="000D0769" w:rsidRDefault="000035EB" w:rsidP="00A8792A">
      <w:pPr>
        <w:pStyle w:val="ListParagraph"/>
        <w:numPr>
          <w:ilvl w:val="0"/>
          <w:numId w:val="9"/>
        </w:numPr>
        <w:spacing w:after="120" w:line="276" w:lineRule="auto"/>
        <w:ind w:left="71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Solve problems about </w:t>
      </w:r>
      <w:r w:rsidR="000A555F" w:rsidRPr="000D0769">
        <w:rPr>
          <w:rFonts w:cstheme="minorHAnsi"/>
          <w:color w:val="404040" w:themeColor="text1" w:themeTint="BF"/>
          <w:sz w:val="24"/>
          <w:lang w:val="en-AU" w:bidi="en-US"/>
        </w:rPr>
        <w:t>competing value systems</w:t>
      </w:r>
    </w:p>
    <w:p w14:paraId="5FFA0720" w14:textId="13ED4B7F" w:rsidR="00867D5A" w:rsidRPr="000D0769" w:rsidRDefault="000035EB" w:rsidP="00A8792A">
      <w:pPr>
        <w:pStyle w:val="ListParagraph"/>
        <w:numPr>
          <w:ilvl w:val="0"/>
          <w:numId w:val="9"/>
        </w:numPr>
        <w:spacing w:after="120" w:line="276" w:lineRule="auto"/>
        <w:ind w:left="71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Report</w:t>
      </w:r>
      <w:r w:rsidR="000A555F" w:rsidRPr="000D0769">
        <w:rPr>
          <w:rFonts w:cstheme="minorHAnsi"/>
          <w:color w:val="404040" w:themeColor="text1" w:themeTint="BF"/>
          <w:sz w:val="24"/>
          <w:lang w:val="en-AU" w:bidi="en-US"/>
        </w:rPr>
        <w:t xml:space="preserve"> unethical conduct to an appropriate person</w:t>
      </w:r>
    </w:p>
    <w:p w14:paraId="074793B4" w14:textId="41D7860C" w:rsidR="00867D5A" w:rsidRPr="000D0769" w:rsidRDefault="000035EB" w:rsidP="00A8792A">
      <w:pPr>
        <w:pStyle w:val="ListParagraph"/>
        <w:numPr>
          <w:ilvl w:val="0"/>
          <w:numId w:val="9"/>
        </w:numPr>
        <w:spacing w:after="120" w:line="276" w:lineRule="auto"/>
        <w:ind w:left="71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Resolve</w:t>
      </w:r>
      <w:r w:rsidR="000A555F" w:rsidRPr="000D0769">
        <w:rPr>
          <w:rFonts w:cstheme="minorHAnsi"/>
          <w:color w:val="404040" w:themeColor="text1" w:themeTint="BF"/>
          <w:sz w:val="24"/>
          <w:lang w:val="en-AU" w:bidi="en-US"/>
        </w:rPr>
        <w:t xml:space="preserve"> conflicts of interest</w:t>
      </w:r>
    </w:p>
    <w:p w14:paraId="4E049A3C" w14:textId="77777777" w:rsidR="0020219D" w:rsidRPr="00F87471" w:rsidRDefault="0020219D" w:rsidP="00E77AE8">
      <w:pPr>
        <w:spacing w:after="120" w:line="276" w:lineRule="auto"/>
        <w:ind w:left="0" w:right="0" w:firstLine="0"/>
        <w:rPr>
          <w:rFonts w:cstheme="minorHAnsi"/>
          <w:b/>
          <w:bCs/>
          <w:color w:val="262626" w:themeColor="text1" w:themeTint="D9"/>
          <w:sz w:val="24"/>
          <w:szCs w:val="24"/>
          <w:highlight w:val="cyan"/>
          <w:lang w:val="en-AU" w:bidi="en-US"/>
        </w:rPr>
      </w:pPr>
      <w:r w:rsidRPr="00F87471">
        <w:rPr>
          <w:rFonts w:cstheme="minorHAnsi"/>
          <w:b/>
          <w:bCs/>
          <w:color w:val="262626" w:themeColor="text1" w:themeTint="D9"/>
          <w:sz w:val="24"/>
          <w:szCs w:val="24"/>
          <w:highlight w:val="cyan"/>
          <w:lang w:val="en-AU" w:bidi="en-US"/>
        </w:rPr>
        <w:br w:type="page"/>
      </w:r>
    </w:p>
    <w:p w14:paraId="3236B0EA" w14:textId="4F3643C0" w:rsidR="007E1E3C" w:rsidRPr="000B65C5" w:rsidRDefault="005E74CD" w:rsidP="00C7363E">
      <w:pPr>
        <w:pStyle w:val="Heading2"/>
        <w:numPr>
          <w:ilvl w:val="0"/>
          <w:numId w:val="11"/>
        </w:numPr>
        <w:ind w:left="720" w:hanging="720"/>
        <w:rPr>
          <w:rFonts w:cs="Arial"/>
          <w:color w:val="7F7F7F" w:themeColor="text1" w:themeTint="80"/>
          <w:sz w:val="32"/>
          <w:szCs w:val="32"/>
          <w:lang w:val="en-AU"/>
        </w:rPr>
      </w:pPr>
      <w:bookmarkStart w:id="78" w:name="_Toc100664759"/>
      <w:r w:rsidRPr="005E74CD">
        <w:rPr>
          <w:rFonts w:cs="Arial"/>
          <w:color w:val="7F7F7F" w:themeColor="text1" w:themeTint="80"/>
          <w:sz w:val="32"/>
          <w:szCs w:val="32"/>
          <w:lang w:val="en-AU"/>
        </w:rPr>
        <w:lastRenderedPageBreak/>
        <w:t xml:space="preserve">Identify, Access </w:t>
      </w:r>
      <w:r>
        <w:rPr>
          <w:rFonts w:cs="Arial"/>
          <w:color w:val="7F7F7F" w:themeColor="text1" w:themeTint="80"/>
          <w:sz w:val="32"/>
          <w:szCs w:val="32"/>
          <w:lang w:val="en-AU"/>
        </w:rPr>
        <w:t>a</w:t>
      </w:r>
      <w:r w:rsidRPr="005E74CD">
        <w:rPr>
          <w:rFonts w:cs="Arial"/>
          <w:color w:val="7F7F7F" w:themeColor="text1" w:themeTint="80"/>
          <w:sz w:val="32"/>
          <w:szCs w:val="32"/>
          <w:lang w:val="en-AU"/>
        </w:rPr>
        <w:t xml:space="preserve">nd Interpret Sources </w:t>
      </w:r>
      <w:r>
        <w:rPr>
          <w:rFonts w:cs="Arial"/>
          <w:color w:val="7F7F7F" w:themeColor="text1" w:themeTint="80"/>
          <w:sz w:val="32"/>
          <w:szCs w:val="32"/>
          <w:lang w:val="en-AU"/>
        </w:rPr>
        <w:t>o</w:t>
      </w:r>
      <w:r w:rsidRPr="005E74CD">
        <w:rPr>
          <w:rFonts w:cs="Arial"/>
          <w:color w:val="7F7F7F" w:themeColor="text1" w:themeTint="80"/>
          <w:sz w:val="32"/>
          <w:szCs w:val="32"/>
          <w:lang w:val="en-AU"/>
        </w:rPr>
        <w:t xml:space="preserve">f Information </w:t>
      </w:r>
      <w:r w:rsidR="00D21219">
        <w:rPr>
          <w:rFonts w:cs="Arial"/>
          <w:color w:val="7F7F7F" w:themeColor="text1" w:themeTint="80"/>
          <w:sz w:val="32"/>
          <w:szCs w:val="32"/>
          <w:lang w:val="en-AU"/>
        </w:rPr>
        <w:t>About</w:t>
      </w:r>
      <w:r w:rsidRPr="005E74CD">
        <w:rPr>
          <w:rFonts w:cs="Arial"/>
          <w:color w:val="7F7F7F" w:themeColor="text1" w:themeTint="80"/>
          <w:sz w:val="32"/>
          <w:szCs w:val="32"/>
          <w:lang w:val="en-AU"/>
        </w:rPr>
        <w:t xml:space="preserve"> Ethical Responsibilities</w:t>
      </w:r>
      <w:bookmarkEnd w:id="78"/>
    </w:p>
    <w:p w14:paraId="36EAAB8C" w14:textId="07F4377F" w:rsidR="00A727F2" w:rsidRPr="000035EB" w:rsidRDefault="005340C3" w:rsidP="00C63447">
      <w:pPr>
        <w:spacing w:after="120" w:line="276" w:lineRule="auto"/>
        <w:ind w:left="0"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Acquiring information about ethical responsibilities will</w:t>
      </w:r>
      <w:r w:rsidR="00C57275" w:rsidRPr="000035EB">
        <w:rPr>
          <w:rFonts w:cstheme="minorHAnsi"/>
          <w:color w:val="404040" w:themeColor="text1" w:themeTint="BF"/>
          <w:sz w:val="24"/>
          <w:lang w:val="en-AU" w:bidi="en-US"/>
        </w:rPr>
        <w:t xml:space="preserve"> guide you </w:t>
      </w:r>
      <w:r w:rsidR="00D23181" w:rsidRPr="000035EB">
        <w:rPr>
          <w:rFonts w:cstheme="minorHAnsi"/>
          <w:color w:val="404040" w:themeColor="text1" w:themeTint="BF"/>
          <w:sz w:val="24"/>
          <w:lang w:val="en-AU" w:bidi="en-US"/>
        </w:rPr>
        <w:t xml:space="preserve">in meeting ethical responsibilities. </w:t>
      </w:r>
      <w:r w:rsidR="00A727F2" w:rsidRPr="00B024BA">
        <w:rPr>
          <w:rFonts w:cstheme="minorHAnsi"/>
          <w:i/>
          <w:iCs/>
          <w:color w:val="404040" w:themeColor="text1" w:themeTint="BF"/>
          <w:sz w:val="24"/>
          <w:lang w:bidi="en-US"/>
        </w:rPr>
        <w:t>Ethical responsibilities</w:t>
      </w:r>
      <w:r w:rsidR="00A727F2" w:rsidRPr="00B024BA">
        <w:rPr>
          <w:rFonts w:cstheme="minorHAnsi"/>
          <w:color w:val="404040" w:themeColor="text1" w:themeTint="BF"/>
          <w:sz w:val="24"/>
          <w:lang w:bidi="en-US"/>
        </w:rPr>
        <w:t xml:space="preserve"> </w:t>
      </w:r>
      <w:r w:rsidR="00445288" w:rsidRPr="00B024BA">
        <w:rPr>
          <w:rFonts w:cstheme="minorHAnsi"/>
          <w:color w:val="404040" w:themeColor="text1" w:themeTint="BF"/>
          <w:sz w:val="24"/>
          <w:lang w:bidi="en-US"/>
        </w:rPr>
        <w:t>describe</w:t>
      </w:r>
      <w:r w:rsidR="00527DBA" w:rsidRPr="00B024BA">
        <w:rPr>
          <w:rFonts w:cstheme="minorHAnsi"/>
          <w:color w:val="404040" w:themeColor="text1" w:themeTint="BF"/>
          <w:sz w:val="24"/>
          <w:lang w:bidi="en-US"/>
        </w:rPr>
        <w:t xml:space="preserve"> </w:t>
      </w:r>
      <w:r w:rsidR="00422BB6" w:rsidRPr="00B024BA">
        <w:rPr>
          <w:rFonts w:cstheme="minorHAnsi"/>
          <w:color w:val="404040" w:themeColor="text1" w:themeTint="BF"/>
          <w:sz w:val="24"/>
          <w:lang w:bidi="en-US"/>
        </w:rPr>
        <w:t>identifying</w:t>
      </w:r>
      <w:r w:rsidR="00527DBA" w:rsidRPr="00B024BA">
        <w:rPr>
          <w:rFonts w:cstheme="minorHAnsi"/>
          <w:color w:val="404040" w:themeColor="text1" w:themeTint="BF"/>
          <w:sz w:val="24"/>
          <w:lang w:bidi="en-US"/>
        </w:rPr>
        <w:t>, interpreting,</w:t>
      </w:r>
      <w:r w:rsidR="00422BB6" w:rsidRPr="00B024BA">
        <w:rPr>
          <w:rFonts w:cstheme="minorHAnsi"/>
          <w:color w:val="404040" w:themeColor="text1" w:themeTint="BF"/>
          <w:sz w:val="24"/>
          <w:lang w:bidi="en-US"/>
        </w:rPr>
        <w:t xml:space="preserve"> </w:t>
      </w:r>
      <w:r w:rsidR="00527DBA" w:rsidRPr="00B024BA">
        <w:rPr>
          <w:rFonts w:cstheme="minorHAnsi"/>
          <w:color w:val="404040" w:themeColor="text1" w:themeTint="BF"/>
          <w:sz w:val="24"/>
          <w:lang w:bidi="en-US"/>
        </w:rPr>
        <w:t>and applying</w:t>
      </w:r>
      <w:r w:rsidR="00445288" w:rsidRPr="00B024BA">
        <w:rPr>
          <w:rFonts w:cstheme="minorHAnsi"/>
          <w:color w:val="404040" w:themeColor="text1" w:themeTint="BF"/>
          <w:sz w:val="24"/>
          <w:lang w:bidi="en-US"/>
        </w:rPr>
        <w:t xml:space="preserve"> moral principles that apply to </w:t>
      </w:r>
      <w:r w:rsidR="000035EB">
        <w:rPr>
          <w:rFonts w:cstheme="minorHAnsi"/>
          <w:color w:val="404040" w:themeColor="text1" w:themeTint="BF"/>
          <w:sz w:val="24"/>
          <w:lang w:bidi="en-US"/>
        </w:rPr>
        <w:t>specific</w:t>
      </w:r>
      <w:r w:rsidR="000035EB" w:rsidRPr="00B024BA">
        <w:rPr>
          <w:rFonts w:cstheme="minorHAnsi"/>
          <w:color w:val="404040" w:themeColor="text1" w:themeTint="BF"/>
          <w:sz w:val="24"/>
          <w:lang w:bidi="en-US"/>
        </w:rPr>
        <w:t xml:space="preserve"> work areas</w:t>
      </w:r>
      <w:r w:rsidR="00445288" w:rsidRPr="000035EB">
        <w:rPr>
          <w:rFonts w:cstheme="minorHAnsi"/>
          <w:color w:val="404040" w:themeColor="text1" w:themeTint="BF"/>
          <w:sz w:val="24"/>
          <w:lang w:bidi="en-US"/>
        </w:rPr>
        <w:t>.</w:t>
      </w:r>
      <w:r w:rsidR="004D772F" w:rsidRPr="000035EB">
        <w:rPr>
          <w:rFonts w:cstheme="minorHAnsi"/>
          <w:color w:val="404040" w:themeColor="text1" w:themeTint="BF"/>
          <w:sz w:val="24"/>
          <w:lang w:bidi="en-US"/>
        </w:rPr>
        <w:t xml:space="preserve"> These are also known as ‘ethical </w:t>
      </w:r>
      <w:proofErr w:type="gramStart"/>
      <w:r w:rsidR="004D772F" w:rsidRPr="000035EB">
        <w:rPr>
          <w:rFonts w:cstheme="minorHAnsi"/>
          <w:color w:val="404040" w:themeColor="text1" w:themeTint="BF"/>
          <w:sz w:val="24"/>
          <w:lang w:bidi="en-US"/>
        </w:rPr>
        <w:t>considerations’</w:t>
      </w:r>
      <w:proofErr w:type="gramEnd"/>
      <w:r w:rsidR="000035EB" w:rsidRPr="000035EB">
        <w:rPr>
          <w:rFonts w:cstheme="minorHAnsi"/>
          <w:color w:val="404040" w:themeColor="text1" w:themeTint="BF"/>
          <w:sz w:val="24"/>
          <w:lang w:bidi="en-US"/>
        </w:rPr>
        <w:t>.</w:t>
      </w:r>
    </w:p>
    <w:p w14:paraId="2A326249" w14:textId="394C1FD2" w:rsidR="00C27493" w:rsidRPr="000035EB" w:rsidRDefault="0077310E" w:rsidP="00E922F2">
      <w:pPr>
        <w:spacing w:after="120" w:line="276" w:lineRule="auto"/>
        <w:ind w:left="0" w:firstLine="0"/>
        <w:jc w:val="both"/>
        <w:rPr>
          <w:rFonts w:cstheme="minorHAnsi"/>
          <w:color w:val="404040" w:themeColor="text1" w:themeTint="BF"/>
          <w:sz w:val="24"/>
          <w:lang w:bidi="en-US"/>
        </w:rPr>
      </w:pPr>
      <w:r w:rsidRPr="00B024BA">
        <w:rPr>
          <w:rFonts w:cstheme="minorHAnsi"/>
          <w:color w:val="404040" w:themeColor="text1" w:themeTint="BF"/>
          <w:sz w:val="24"/>
          <w:lang w:bidi="en-US"/>
        </w:rPr>
        <w:t>Ethical responsibilities</w:t>
      </w:r>
      <w:r w:rsidR="008550EF" w:rsidRPr="00B024BA">
        <w:rPr>
          <w:rFonts w:cstheme="minorHAnsi"/>
          <w:color w:val="404040" w:themeColor="text1" w:themeTint="BF"/>
          <w:sz w:val="24"/>
          <w:lang w:bidi="en-US"/>
        </w:rPr>
        <w:t xml:space="preserve"> or ethical considerations</w:t>
      </w:r>
      <w:r w:rsidRPr="00B024BA">
        <w:rPr>
          <w:rFonts w:cstheme="minorHAnsi"/>
          <w:color w:val="404040" w:themeColor="text1" w:themeTint="BF"/>
          <w:sz w:val="24"/>
          <w:lang w:bidi="en-US"/>
        </w:rPr>
        <w:t xml:space="preserve"> are not prescribed in legislation, but they are guided by universal moral principles that should guide </w:t>
      </w:r>
      <w:r w:rsidR="00B0728C" w:rsidRPr="00B024BA">
        <w:rPr>
          <w:rFonts w:cstheme="minorHAnsi"/>
          <w:color w:val="404040" w:themeColor="text1" w:themeTint="BF"/>
          <w:sz w:val="24"/>
          <w:lang w:bidi="en-US"/>
        </w:rPr>
        <w:t>community services and health practice</w:t>
      </w:r>
      <w:r w:rsidR="006C19B1" w:rsidRPr="00B024BA">
        <w:rPr>
          <w:rFonts w:cstheme="minorHAnsi"/>
          <w:color w:val="404040" w:themeColor="text1" w:themeTint="BF"/>
          <w:sz w:val="24"/>
          <w:lang w:bidi="en-US"/>
        </w:rPr>
        <w:t>.</w:t>
      </w:r>
      <w:r w:rsidR="0004732A" w:rsidRPr="00B024BA">
        <w:rPr>
          <w:rFonts w:cstheme="minorHAnsi"/>
          <w:color w:val="404040" w:themeColor="text1" w:themeTint="BF"/>
          <w:sz w:val="24"/>
          <w:lang w:bidi="en-US"/>
        </w:rPr>
        <w:t xml:space="preserve"> </w:t>
      </w:r>
      <w:r w:rsidRPr="00B024BA">
        <w:rPr>
          <w:rFonts w:cstheme="minorHAnsi"/>
          <w:color w:val="404040" w:themeColor="text1" w:themeTint="BF"/>
          <w:sz w:val="24"/>
          <w:lang w:bidi="en-US"/>
        </w:rPr>
        <w:t xml:space="preserve">Being aware of your ethical responsibilities will allow you to establish and maintain good working relationships with workers, clients and the community. Additionally, remember that even if </w:t>
      </w:r>
      <w:r w:rsidR="00595D9E" w:rsidRPr="00B024BA">
        <w:rPr>
          <w:rFonts w:cstheme="minorHAnsi"/>
          <w:color w:val="404040" w:themeColor="text1" w:themeTint="BF"/>
          <w:sz w:val="24"/>
          <w:lang w:bidi="en-US"/>
        </w:rPr>
        <w:t>laws do not dictate ethical requirement</w:t>
      </w:r>
      <w:r w:rsidRPr="00B024BA">
        <w:rPr>
          <w:rFonts w:cstheme="minorHAnsi"/>
          <w:color w:val="404040" w:themeColor="text1" w:themeTint="BF"/>
          <w:sz w:val="24"/>
          <w:lang w:bidi="en-US"/>
        </w:rPr>
        <w:t>s, they may still be legally binding through the administration of contracts</w:t>
      </w:r>
      <w:r w:rsidR="00A314F0" w:rsidRPr="000035EB">
        <w:rPr>
          <w:rFonts w:cstheme="minorHAnsi"/>
          <w:color w:val="404040" w:themeColor="text1" w:themeTint="BF"/>
          <w:sz w:val="24"/>
          <w:lang w:bidi="en-US"/>
        </w:rPr>
        <w:t>.</w:t>
      </w:r>
    </w:p>
    <w:p w14:paraId="748730A4" w14:textId="3F01BE41" w:rsidR="00A727F2" w:rsidRDefault="009F0087" w:rsidP="00C63447">
      <w:pPr>
        <w:spacing w:after="120" w:line="276" w:lineRule="auto"/>
        <w:ind w:left="0"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The following sections discuss the three phases in acquiring information on ethical responsibilities.</w:t>
      </w:r>
    </w:p>
    <w:p w14:paraId="69B73184" w14:textId="77777777" w:rsidR="000035EB" w:rsidRDefault="000035EB" w:rsidP="00C63447">
      <w:pPr>
        <w:spacing w:after="120" w:line="276" w:lineRule="auto"/>
        <w:ind w:left="0" w:firstLine="0"/>
        <w:jc w:val="both"/>
        <w:rPr>
          <w:rFonts w:cstheme="minorHAnsi"/>
          <w:color w:val="404040" w:themeColor="text1" w:themeTint="BF"/>
          <w:sz w:val="24"/>
          <w:lang w:val="en-AU" w:bidi="en-US"/>
        </w:rPr>
      </w:pPr>
    </w:p>
    <w:p w14:paraId="2014BEBB" w14:textId="29C59D26" w:rsidR="00FD1F6C" w:rsidRPr="000035EB" w:rsidRDefault="00FD1F6C" w:rsidP="00C7363E">
      <w:pPr>
        <w:pStyle w:val="Heading3"/>
        <w:spacing w:line="276" w:lineRule="auto"/>
        <w:rPr>
          <w:b/>
          <w:bCs/>
        </w:rPr>
      </w:pPr>
      <w:bookmarkStart w:id="79" w:name="_Toc100664760"/>
      <w:r w:rsidRPr="000035EB">
        <w:rPr>
          <w:b/>
          <w:bCs/>
        </w:rPr>
        <w:t>2.1.1 Identifying Sources</w:t>
      </w:r>
      <w:bookmarkEnd w:id="79"/>
    </w:p>
    <w:p w14:paraId="11754952" w14:textId="3F695F83" w:rsidR="009F2483" w:rsidRPr="000035EB" w:rsidRDefault="00184DC8" w:rsidP="000035EB">
      <w:pPr>
        <w:spacing w:after="120" w:line="276" w:lineRule="auto"/>
        <w:ind w:left="0"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To identify sources is to find out wh</w:t>
      </w:r>
      <w:r w:rsidR="00C5004D" w:rsidRPr="000035EB">
        <w:rPr>
          <w:rFonts w:cstheme="minorHAnsi"/>
          <w:color w:val="404040" w:themeColor="text1" w:themeTint="BF"/>
          <w:sz w:val="24"/>
          <w:lang w:val="en-AU" w:bidi="en-US"/>
        </w:rPr>
        <w:t xml:space="preserve">ere to acquire the information you need. </w:t>
      </w:r>
      <w:r w:rsidR="003678DA" w:rsidRPr="000035EB">
        <w:rPr>
          <w:rFonts w:cstheme="minorHAnsi"/>
          <w:color w:val="404040" w:themeColor="text1" w:themeTint="BF"/>
          <w:sz w:val="24"/>
          <w:lang w:val="en-AU" w:bidi="en-US"/>
        </w:rPr>
        <w:t>Ethical responsibilities generally share the same sources with legislation</w:t>
      </w:r>
      <w:r w:rsidR="00A420F3" w:rsidRPr="000035EB">
        <w:rPr>
          <w:rFonts w:cstheme="minorHAnsi"/>
          <w:color w:val="404040" w:themeColor="text1" w:themeTint="BF"/>
          <w:sz w:val="24"/>
          <w:lang w:val="en-AU" w:bidi="en-US"/>
        </w:rPr>
        <w:t xml:space="preserve">. </w:t>
      </w:r>
      <w:r w:rsidR="00562718" w:rsidRPr="000035EB">
        <w:rPr>
          <w:rFonts w:cstheme="minorHAnsi"/>
          <w:color w:val="404040" w:themeColor="text1" w:themeTint="BF"/>
          <w:sz w:val="24"/>
          <w:lang w:val="en-AU" w:bidi="en-US"/>
        </w:rPr>
        <w:t xml:space="preserve">To help you recall these sources, you may refer to </w:t>
      </w:r>
      <w:r w:rsidR="001A7004" w:rsidRPr="000035EB">
        <w:rPr>
          <w:rFonts w:cstheme="minorHAnsi"/>
          <w:color w:val="404040" w:themeColor="text1" w:themeTint="BF"/>
          <w:sz w:val="24"/>
          <w:lang w:val="en-AU" w:bidi="en-US"/>
        </w:rPr>
        <w:t>Section</w:t>
      </w:r>
      <w:r w:rsidR="00562718" w:rsidRPr="000035EB">
        <w:rPr>
          <w:rFonts w:cstheme="minorHAnsi"/>
          <w:color w:val="404040" w:themeColor="text1" w:themeTint="BF"/>
          <w:sz w:val="24"/>
          <w:lang w:val="en-AU" w:bidi="en-US"/>
        </w:rPr>
        <w:t xml:space="preserve"> 1.1.1.</w:t>
      </w:r>
      <w:r w:rsidR="00C7210B" w:rsidRPr="000035EB">
        <w:rPr>
          <w:rFonts w:cstheme="minorHAnsi"/>
          <w:color w:val="404040" w:themeColor="text1" w:themeTint="BF"/>
          <w:sz w:val="24"/>
          <w:lang w:val="en-AU" w:bidi="en-US"/>
        </w:rPr>
        <w:t xml:space="preserve"> As said before, ethical principles underpin legislation. </w:t>
      </w:r>
      <w:r w:rsidR="00C7210B" w:rsidRPr="00B024BA">
        <w:rPr>
          <w:rFonts w:cstheme="minorHAnsi"/>
          <w:color w:val="404040" w:themeColor="text1" w:themeTint="BF"/>
          <w:sz w:val="24"/>
          <w:lang w:val="en-AU" w:bidi="en-US"/>
        </w:rPr>
        <w:t>So, you can analyse legislation to understand the ethical responsibilities that go with it.</w:t>
      </w:r>
      <w:r w:rsidR="002C66C7" w:rsidRPr="000035EB">
        <w:rPr>
          <w:rFonts w:cstheme="minorHAnsi"/>
          <w:color w:val="404040" w:themeColor="text1" w:themeTint="BF"/>
          <w:sz w:val="24"/>
          <w:lang w:val="en-AU" w:bidi="en-US"/>
        </w:rPr>
        <w:t xml:space="preserve"> </w:t>
      </w:r>
      <w:r w:rsidR="001A7004" w:rsidRPr="000035EB">
        <w:rPr>
          <w:rFonts w:cstheme="minorHAnsi"/>
          <w:color w:val="404040" w:themeColor="text1" w:themeTint="BF"/>
          <w:sz w:val="24"/>
          <w:lang w:val="en-AU" w:bidi="en-US"/>
        </w:rPr>
        <w:t xml:space="preserve">Section </w:t>
      </w:r>
      <w:r w:rsidR="002C66C7" w:rsidRPr="000035EB">
        <w:rPr>
          <w:rFonts w:cstheme="minorHAnsi"/>
          <w:color w:val="404040" w:themeColor="text1" w:themeTint="BF"/>
          <w:sz w:val="24"/>
          <w:lang w:val="en-AU" w:bidi="en-US"/>
        </w:rPr>
        <w:t xml:space="preserve">2.1.3 </w:t>
      </w:r>
      <w:r w:rsidR="00DD3420" w:rsidRPr="000035EB">
        <w:rPr>
          <w:rFonts w:cstheme="minorHAnsi"/>
          <w:color w:val="404040" w:themeColor="text1" w:themeTint="BF"/>
          <w:sz w:val="24"/>
          <w:lang w:val="en-AU" w:bidi="en-US"/>
        </w:rPr>
        <w:t>will cover how to interpret these</w:t>
      </w:r>
      <w:r w:rsidR="00983E8B" w:rsidRPr="000035EB">
        <w:rPr>
          <w:rFonts w:cstheme="minorHAnsi"/>
          <w:color w:val="404040" w:themeColor="text1" w:themeTint="BF"/>
          <w:sz w:val="24"/>
          <w:lang w:val="en-AU" w:bidi="en-US"/>
        </w:rPr>
        <w:t>.</w:t>
      </w:r>
    </w:p>
    <w:p w14:paraId="7E040474" w14:textId="4881F8CF" w:rsidR="00955788" w:rsidRPr="00955788" w:rsidRDefault="000035EB" w:rsidP="000035EB">
      <w:pPr>
        <w:spacing w:after="120" w:line="276" w:lineRule="auto"/>
        <w:ind w:left="0"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Some sources</w:t>
      </w:r>
      <w:r w:rsidR="00D408B8" w:rsidRPr="000035EB">
        <w:rPr>
          <w:rFonts w:cstheme="minorHAnsi"/>
          <w:color w:val="404040" w:themeColor="text1" w:themeTint="BF"/>
          <w:sz w:val="24"/>
          <w:lang w:val="en-AU" w:bidi="en-US"/>
        </w:rPr>
        <w:t xml:space="preserve"> focus mainly on ethical responsibilities. These sources are usually based on </w:t>
      </w:r>
      <w:r w:rsidR="0050763A" w:rsidRPr="000035EB">
        <w:rPr>
          <w:rFonts w:cstheme="minorHAnsi"/>
          <w:color w:val="404040" w:themeColor="text1" w:themeTint="BF"/>
          <w:sz w:val="24"/>
          <w:lang w:val="en-AU" w:bidi="en-US"/>
        </w:rPr>
        <w:t>laws and regulations</w:t>
      </w:r>
      <w:r w:rsidR="00A86EDD" w:rsidRPr="000035EB">
        <w:rPr>
          <w:rFonts w:cstheme="minorHAnsi"/>
          <w:color w:val="404040" w:themeColor="text1" w:themeTint="BF"/>
          <w:sz w:val="24"/>
          <w:lang w:val="en-AU" w:bidi="en-US"/>
        </w:rPr>
        <w:t>.</w:t>
      </w:r>
      <w:r w:rsidR="007A34BE" w:rsidRPr="000035EB">
        <w:rPr>
          <w:rFonts w:cstheme="minorHAnsi"/>
          <w:color w:val="404040" w:themeColor="text1" w:themeTint="BF"/>
          <w:sz w:val="24"/>
          <w:lang w:val="en-AU" w:bidi="en-US"/>
        </w:rPr>
        <w:t xml:space="preserve"> The following is a table containing these sources:</w:t>
      </w:r>
    </w:p>
    <w:tbl>
      <w:tblPr>
        <w:tblW w:w="9042" w:type="dxa"/>
        <w:tblBorders>
          <w:top w:val="single" w:sz="6" w:space="0" w:color="8AC926"/>
          <w:left w:val="single" w:sz="6" w:space="0" w:color="8AC926"/>
          <w:bottom w:val="single" w:sz="6" w:space="0" w:color="8AC926"/>
          <w:right w:val="single" w:sz="6" w:space="0" w:color="8AC926"/>
          <w:insideH w:val="single" w:sz="6" w:space="0" w:color="8AC926"/>
          <w:insideV w:val="single" w:sz="6" w:space="0" w:color="8AC926"/>
        </w:tblBorders>
        <w:tblLayout w:type="fixed"/>
        <w:tblCellMar>
          <w:left w:w="0" w:type="dxa"/>
          <w:right w:w="0" w:type="dxa"/>
        </w:tblCellMar>
        <w:tblLook w:val="04A0" w:firstRow="1" w:lastRow="0" w:firstColumn="1" w:lastColumn="0" w:noHBand="0" w:noVBand="1"/>
      </w:tblPr>
      <w:tblGrid>
        <w:gridCol w:w="4245"/>
        <w:gridCol w:w="4797"/>
      </w:tblGrid>
      <w:tr w:rsidR="00E53D89" w:rsidRPr="00A92D03" w14:paraId="29FA91C1" w14:textId="77777777" w:rsidTr="00B024BA">
        <w:tc>
          <w:tcPr>
            <w:tcW w:w="4245" w:type="dxa"/>
            <w:shd w:val="clear" w:color="auto" w:fill="8AC926"/>
            <w:vAlign w:val="center"/>
            <w:hideMark/>
          </w:tcPr>
          <w:p w14:paraId="500ADD03" w14:textId="49268F96" w:rsidR="00E53D89" w:rsidRPr="00B024BA" w:rsidRDefault="009D54CD" w:rsidP="00B024BA">
            <w:pPr>
              <w:spacing w:after="120" w:line="276" w:lineRule="auto"/>
              <w:ind w:left="0" w:right="0" w:firstLine="0"/>
              <w:jc w:val="center"/>
              <w:textAlignment w:val="baseline"/>
              <w:rPr>
                <w:rFonts w:ascii="Segoe UI" w:eastAsia="Times New Roman" w:hAnsi="Segoe UI" w:cs="Segoe UI"/>
                <w:color w:val="0D0D0D"/>
                <w:sz w:val="18"/>
                <w:szCs w:val="18"/>
                <w:lang w:val="en-AU" w:eastAsia="en-AU"/>
              </w:rPr>
            </w:pPr>
            <w:r w:rsidRPr="00B024BA">
              <w:rPr>
                <w:rFonts w:ascii="Calibri" w:eastAsia="Times New Roman" w:hAnsi="Calibri" w:cs="Calibri"/>
                <w:b/>
                <w:bCs/>
                <w:color w:val="FFFFFF"/>
                <w:sz w:val="24"/>
                <w:szCs w:val="24"/>
                <w:lang w:val="en-GB" w:eastAsia="en-AU"/>
              </w:rPr>
              <w:t>Source</w:t>
            </w:r>
          </w:p>
        </w:tc>
        <w:tc>
          <w:tcPr>
            <w:tcW w:w="4797" w:type="dxa"/>
            <w:shd w:val="clear" w:color="auto" w:fill="8AC926"/>
            <w:vAlign w:val="center"/>
            <w:hideMark/>
          </w:tcPr>
          <w:p w14:paraId="4BCD9C86" w14:textId="675F5963" w:rsidR="00E53D89" w:rsidRPr="00B024BA" w:rsidRDefault="009D54CD" w:rsidP="00B024BA">
            <w:pPr>
              <w:spacing w:after="120" w:line="276" w:lineRule="auto"/>
              <w:ind w:left="0" w:right="0" w:firstLine="0"/>
              <w:jc w:val="center"/>
              <w:textAlignment w:val="baseline"/>
              <w:rPr>
                <w:rFonts w:ascii="Segoe UI" w:eastAsia="Times New Roman" w:hAnsi="Segoe UI" w:cs="Segoe UI"/>
                <w:color w:val="0D0D0D"/>
                <w:sz w:val="18"/>
                <w:szCs w:val="18"/>
                <w:lang w:val="en-AU" w:eastAsia="en-AU"/>
              </w:rPr>
            </w:pPr>
            <w:r w:rsidRPr="00B024BA">
              <w:rPr>
                <w:rFonts w:ascii="Calibri" w:eastAsia="Times New Roman" w:hAnsi="Calibri" w:cs="Calibri"/>
                <w:b/>
                <w:bCs/>
                <w:color w:val="FFFFFF"/>
                <w:sz w:val="24"/>
                <w:szCs w:val="24"/>
                <w:lang w:val="en-GB" w:eastAsia="en-AU"/>
              </w:rPr>
              <w:t>Description</w:t>
            </w:r>
          </w:p>
        </w:tc>
      </w:tr>
      <w:tr w:rsidR="00E53D89" w:rsidRPr="00A92D03" w14:paraId="0688807A" w14:textId="77777777" w:rsidTr="00B024BA">
        <w:tc>
          <w:tcPr>
            <w:tcW w:w="4245" w:type="dxa"/>
            <w:shd w:val="clear" w:color="auto" w:fill="auto"/>
            <w:vAlign w:val="center"/>
            <w:hideMark/>
          </w:tcPr>
          <w:p w14:paraId="0CB6611F" w14:textId="4FF51A62" w:rsidR="00E53D89" w:rsidRPr="00B024BA" w:rsidRDefault="002E08B6" w:rsidP="00B024BA">
            <w:pPr>
              <w:tabs>
                <w:tab w:val="left" w:pos="180"/>
              </w:tabs>
              <w:spacing w:after="120" w:line="276" w:lineRule="auto"/>
              <w:ind w:left="0" w:right="0" w:firstLine="0"/>
              <w:jc w:val="center"/>
              <w:rPr>
                <w:rFonts w:cstheme="minorHAnsi"/>
                <w:color w:val="404040" w:themeColor="text1" w:themeTint="BF"/>
                <w:sz w:val="24"/>
                <w:szCs w:val="24"/>
                <w:lang w:val="en-GB" w:bidi="en-US"/>
              </w:rPr>
            </w:pPr>
            <w:r w:rsidRPr="00B024BA">
              <w:rPr>
                <w:rFonts w:cstheme="minorHAnsi"/>
                <w:color w:val="404040" w:themeColor="text1" w:themeTint="BF"/>
                <w:sz w:val="24"/>
                <w:szCs w:val="24"/>
                <w:lang w:val="en-GB" w:bidi="en-US"/>
              </w:rPr>
              <w:t>Codes of Conduct</w:t>
            </w:r>
          </w:p>
        </w:tc>
        <w:tc>
          <w:tcPr>
            <w:tcW w:w="4797" w:type="dxa"/>
            <w:shd w:val="clear" w:color="auto" w:fill="auto"/>
            <w:vAlign w:val="center"/>
            <w:hideMark/>
          </w:tcPr>
          <w:p w14:paraId="4BB8AB17" w14:textId="3D32FD55" w:rsidR="00E53D89" w:rsidRPr="00B024BA" w:rsidRDefault="002E08B6" w:rsidP="00032DF3">
            <w:pPr>
              <w:tabs>
                <w:tab w:val="left" w:pos="180"/>
              </w:tabs>
              <w:spacing w:after="120" w:line="276" w:lineRule="auto"/>
              <w:ind w:left="101" w:firstLine="0"/>
              <w:jc w:val="both"/>
              <w:rPr>
                <w:rFonts w:cstheme="minorHAnsi"/>
                <w:color w:val="404040" w:themeColor="text1" w:themeTint="BF"/>
                <w:sz w:val="24"/>
                <w:lang w:val="en-GB" w:bidi="en-US"/>
              </w:rPr>
            </w:pPr>
            <w:r w:rsidRPr="00B024BA">
              <w:rPr>
                <w:rFonts w:cstheme="minorHAnsi"/>
                <w:color w:val="404040" w:themeColor="text1" w:themeTint="BF"/>
                <w:sz w:val="24"/>
                <w:lang w:val="en-GB" w:bidi="en-US"/>
              </w:rPr>
              <w:t xml:space="preserve">Refer to </w:t>
            </w:r>
            <w:r w:rsidR="001A7004">
              <w:rPr>
                <w:rFonts w:cstheme="minorHAnsi"/>
                <w:color w:val="404040" w:themeColor="text1" w:themeTint="BF"/>
                <w:sz w:val="24"/>
                <w:lang w:val="en-GB" w:bidi="en-US"/>
              </w:rPr>
              <w:t>Section</w:t>
            </w:r>
            <w:r w:rsidR="001A7004" w:rsidRPr="00B024BA">
              <w:rPr>
                <w:rFonts w:cstheme="minorHAnsi"/>
                <w:color w:val="404040" w:themeColor="text1" w:themeTint="BF"/>
                <w:sz w:val="24"/>
                <w:lang w:val="en-GB" w:bidi="en-US"/>
              </w:rPr>
              <w:t xml:space="preserve"> </w:t>
            </w:r>
            <w:r w:rsidRPr="00B024BA">
              <w:rPr>
                <w:rFonts w:cstheme="minorHAnsi"/>
                <w:color w:val="404040" w:themeColor="text1" w:themeTint="BF"/>
                <w:sz w:val="24"/>
                <w:lang w:val="en-GB" w:bidi="en-US"/>
              </w:rPr>
              <w:t>1.2.2 for the definition of this.</w:t>
            </w:r>
          </w:p>
        </w:tc>
      </w:tr>
      <w:tr w:rsidR="00E53D89" w:rsidRPr="00A92D03" w14:paraId="65755D29" w14:textId="77777777" w:rsidTr="00B024BA">
        <w:tc>
          <w:tcPr>
            <w:tcW w:w="4245" w:type="dxa"/>
            <w:shd w:val="clear" w:color="auto" w:fill="auto"/>
            <w:vAlign w:val="center"/>
            <w:hideMark/>
          </w:tcPr>
          <w:p w14:paraId="3DB58A1C" w14:textId="2468DAAA" w:rsidR="00E53D89" w:rsidRPr="00B024BA" w:rsidRDefault="00935C2B" w:rsidP="00B024BA">
            <w:pPr>
              <w:tabs>
                <w:tab w:val="left" w:pos="180"/>
              </w:tabs>
              <w:spacing w:after="120" w:line="276" w:lineRule="auto"/>
              <w:ind w:left="0" w:right="0" w:firstLine="0"/>
              <w:jc w:val="center"/>
              <w:rPr>
                <w:rFonts w:cstheme="minorHAnsi"/>
                <w:color w:val="404040" w:themeColor="text1" w:themeTint="BF"/>
                <w:sz w:val="24"/>
                <w:szCs w:val="24"/>
                <w:lang w:val="en-GB" w:bidi="en-US"/>
              </w:rPr>
            </w:pPr>
            <w:r w:rsidRPr="00B024BA">
              <w:rPr>
                <w:rFonts w:cstheme="minorHAnsi"/>
                <w:color w:val="404040" w:themeColor="text1" w:themeTint="BF"/>
                <w:sz w:val="24"/>
                <w:szCs w:val="24"/>
                <w:lang w:val="en-GB" w:bidi="en-US"/>
              </w:rPr>
              <w:t>Codes of Practice and Practice Standards</w:t>
            </w:r>
          </w:p>
        </w:tc>
        <w:tc>
          <w:tcPr>
            <w:tcW w:w="4797" w:type="dxa"/>
            <w:shd w:val="clear" w:color="auto" w:fill="auto"/>
            <w:vAlign w:val="center"/>
            <w:hideMark/>
          </w:tcPr>
          <w:p w14:paraId="78801A14" w14:textId="682D8170" w:rsidR="00E53D89" w:rsidRPr="00B024BA" w:rsidRDefault="00935C2B" w:rsidP="00032DF3">
            <w:pPr>
              <w:tabs>
                <w:tab w:val="left" w:pos="180"/>
              </w:tabs>
              <w:spacing w:after="120" w:line="276" w:lineRule="auto"/>
              <w:ind w:left="101" w:firstLine="0"/>
              <w:jc w:val="both"/>
              <w:rPr>
                <w:rFonts w:cstheme="minorHAnsi"/>
                <w:color w:val="404040" w:themeColor="text1" w:themeTint="BF"/>
                <w:sz w:val="24"/>
                <w:lang w:val="en-GB" w:bidi="en-US"/>
              </w:rPr>
            </w:pPr>
            <w:r w:rsidRPr="00B024BA">
              <w:rPr>
                <w:rFonts w:cstheme="minorHAnsi"/>
                <w:color w:val="404040" w:themeColor="text1" w:themeTint="BF"/>
                <w:sz w:val="24"/>
                <w:lang w:val="en-GB" w:bidi="en-US"/>
              </w:rPr>
              <w:t xml:space="preserve">Refer to </w:t>
            </w:r>
            <w:r w:rsidR="001A7004">
              <w:rPr>
                <w:rFonts w:cstheme="minorHAnsi"/>
                <w:color w:val="404040" w:themeColor="text1" w:themeTint="BF"/>
                <w:sz w:val="24"/>
                <w:lang w:val="en-GB" w:bidi="en-US"/>
              </w:rPr>
              <w:t>Section</w:t>
            </w:r>
            <w:r w:rsidR="001A7004" w:rsidRPr="00B024BA">
              <w:rPr>
                <w:rFonts w:cstheme="minorHAnsi"/>
                <w:color w:val="404040" w:themeColor="text1" w:themeTint="BF"/>
                <w:sz w:val="24"/>
                <w:lang w:val="en-GB" w:bidi="en-US"/>
              </w:rPr>
              <w:t xml:space="preserve"> </w:t>
            </w:r>
            <w:r w:rsidRPr="00B024BA">
              <w:rPr>
                <w:rFonts w:cstheme="minorHAnsi"/>
                <w:color w:val="404040" w:themeColor="text1" w:themeTint="BF"/>
                <w:sz w:val="24"/>
                <w:lang w:val="en-GB" w:bidi="en-US"/>
              </w:rPr>
              <w:t>1.2.3 for the definition of this.</w:t>
            </w:r>
          </w:p>
        </w:tc>
      </w:tr>
      <w:tr w:rsidR="00935C2B" w:rsidRPr="00A92D03" w14:paraId="14B7C81F" w14:textId="77777777" w:rsidTr="00B024BA">
        <w:tc>
          <w:tcPr>
            <w:tcW w:w="4245" w:type="dxa"/>
            <w:shd w:val="clear" w:color="auto" w:fill="auto"/>
            <w:vAlign w:val="center"/>
          </w:tcPr>
          <w:p w14:paraId="5FDDB9E9" w14:textId="08633EB1" w:rsidR="00935C2B" w:rsidRPr="00B024BA" w:rsidRDefault="00935C2B" w:rsidP="00B024BA">
            <w:pPr>
              <w:tabs>
                <w:tab w:val="left" w:pos="180"/>
              </w:tabs>
              <w:spacing w:after="120" w:line="276" w:lineRule="auto"/>
              <w:ind w:left="0" w:right="0" w:firstLine="0"/>
              <w:jc w:val="center"/>
              <w:rPr>
                <w:rFonts w:cstheme="minorHAnsi"/>
                <w:color w:val="404040" w:themeColor="text1" w:themeTint="BF"/>
                <w:sz w:val="24"/>
                <w:szCs w:val="24"/>
                <w:lang w:val="en-GB" w:bidi="en-US"/>
              </w:rPr>
            </w:pPr>
            <w:r w:rsidRPr="00B024BA">
              <w:rPr>
                <w:rFonts w:cstheme="minorHAnsi"/>
                <w:color w:val="404040" w:themeColor="text1" w:themeTint="BF"/>
                <w:sz w:val="24"/>
                <w:szCs w:val="24"/>
                <w:lang w:val="en-GB" w:bidi="en-US"/>
              </w:rPr>
              <w:t>Guidelines</w:t>
            </w:r>
          </w:p>
        </w:tc>
        <w:tc>
          <w:tcPr>
            <w:tcW w:w="4797" w:type="dxa"/>
            <w:shd w:val="clear" w:color="auto" w:fill="auto"/>
            <w:vAlign w:val="center"/>
          </w:tcPr>
          <w:p w14:paraId="58321761" w14:textId="34CBA48B" w:rsidR="00935C2B" w:rsidRPr="00B024BA" w:rsidRDefault="00935C2B" w:rsidP="00032DF3">
            <w:pPr>
              <w:tabs>
                <w:tab w:val="left" w:pos="180"/>
              </w:tabs>
              <w:spacing w:after="120" w:line="276" w:lineRule="auto"/>
              <w:ind w:left="101" w:firstLine="0"/>
              <w:jc w:val="both"/>
              <w:rPr>
                <w:rFonts w:cstheme="minorHAnsi"/>
                <w:color w:val="404040" w:themeColor="text1" w:themeTint="BF"/>
                <w:sz w:val="24"/>
                <w:lang w:val="en-GB" w:bidi="en-US"/>
              </w:rPr>
            </w:pPr>
            <w:r w:rsidRPr="00032DF3">
              <w:rPr>
                <w:rFonts w:cstheme="minorHAnsi"/>
                <w:color w:val="404040" w:themeColor="text1" w:themeTint="BF"/>
                <w:sz w:val="24"/>
                <w:lang w:val="en-GB" w:bidi="en-US"/>
              </w:rPr>
              <w:t xml:space="preserve">Guidelines </w:t>
            </w:r>
            <w:r w:rsidRPr="00B024BA">
              <w:rPr>
                <w:rFonts w:cstheme="minorHAnsi"/>
                <w:color w:val="404040" w:themeColor="text1" w:themeTint="BF"/>
                <w:sz w:val="24"/>
                <w:lang w:val="en-GB" w:bidi="en-US"/>
              </w:rPr>
              <w:t xml:space="preserve">are not required but inform people about </w:t>
            </w:r>
            <w:r w:rsidR="000035EB">
              <w:rPr>
                <w:rFonts w:cstheme="minorHAnsi"/>
                <w:color w:val="404040" w:themeColor="text1" w:themeTint="BF"/>
                <w:sz w:val="24"/>
                <w:lang w:val="en-GB" w:bidi="en-US"/>
              </w:rPr>
              <w:t>performing</w:t>
            </w:r>
            <w:r w:rsidRPr="00B024BA">
              <w:rPr>
                <w:rFonts w:cstheme="minorHAnsi"/>
                <w:color w:val="404040" w:themeColor="text1" w:themeTint="BF"/>
                <w:sz w:val="24"/>
                <w:lang w:val="en-GB" w:bidi="en-US"/>
              </w:rPr>
              <w:t xml:space="preserve"> the best practices. Legislative and regulatory bodies may set these. However, your organisations may also have guidelines that you need to follow on top of industry and government guidelines.</w:t>
            </w:r>
          </w:p>
        </w:tc>
      </w:tr>
    </w:tbl>
    <w:p w14:paraId="2290FF41" w14:textId="3CD50BE7" w:rsidR="00993889" w:rsidRPr="00A92D03" w:rsidRDefault="00935C2B" w:rsidP="00935C2B">
      <w:pPr>
        <w:spacing w:after="120" w:line="276" w:lineRule="auto"/>
        <w:rPr>
          <w:rFonts w:cstheme="minorHAnsi"/>
          <w:color w:val="404040" w:themeColor="text1" w:themeTint="BF"/>
          <w:sz w:val="24"/>
          <w:highlight w:val="yellow"/>
          <w:lang w:val="en-AU" w:bidi="en-US"/>
        </w:rPr>
      </w:pPr>
      <w:r w:rsidRPr="00A92D03">
        <w:rPr>
          <w:rFonts w:cstheme="minorHAnsi"/>
          <w:color w:val="404040" w:themeColor="text1" w:themeTint="BF"/>
          <w:sz w:val="24"/>
          <w:highlight w:val="yellow"/>
          <w:lang w:val="en-AU" w:bidi="en-US"/>
        </w:rPr>
        <w:br w:type="page"/>
      </w:r>
    </w:p>
    <w:tbl>
      <w:tblPr>
        <w:tblW w:w="9042" w:type="dxa"/>
        <w:tblBorders>
          <w:top w:val="single" w:sz="6" w:space="0" w:color="8AC926"/>
          <w:left w:val="single" w:sz="6" w:space="0" w:color="8AC926"/>
          <w:bottom w:val="single" w:sz="6" w:space="0" w:color="8AC926"/>
          <w:right w:val="single" w:sz="6" w:space="0" w:color="8AC926"/>
          <w:insideH w:val="single" w:sz="6" w:space="0" w:color="8AC926"/>
          <w:insideV w:val="single" w:sz="6" w:space="0" w:color="8AC926"/>
        </w:tblBorders>
        <w:tblLayout w:type="fixed"/>
        <w:tblCellMar>
          <w:left w:w="0" w:type="dxa"/>
          <w:right w:w="0" w:type="dxa"/>
        </w:tblCellMar>
        <w:tblLook w:val="04A0" w:firstRow="1" w:lastRow="0" w:firstColumn="1" w:lastColumn="0" w:noHBand="0" w:noVBand="1"/>
      </w:tblPr>
      <w:tblGrid>
        <w:gridCol w:w="4245"/>
        <w:gridCol w:w="4797"/>
      </w:tblGrid>
      <w:tr w:rsidR="00935C2B" w:rsidRPr="00A92D03" w14:paraId="626F3CEF" w14:textId="77777777" w:rsidTr="00B024BA">
        <w:tc>
          <w:tcPr>
            <w:tcW w:w="4245" w:type="dxa"/>
            <w:shd w:val="clear" w:color="auto" w:fill="8AC926"/>
            <w:vAlign w:val="center"/>
            <w:hideMark/>
          </w:tcPr>
          <w:p w14:paraId="10FE0CFE" w14:textId="3E3D57AE" w:rsidR="00935C2B" w:rsidRPr="00B024BA" w:rsidRDefault="00935C2B" w:rsidP="00B024BA">
            <w:pPr>
              <w:spacing w:after="120" w:line="276" w:lineRule="auto"/>
              <w:ind w:left="0" w:right="0" w:firstLine="0"/>
              <w:jc w:val="center"/>
              <w:textAlignment w:val="baseline"/>
              <w:rPr>
                <w:rFonts w:ascii="Segoe UI" w:eastAsia="Times New Roman" w:hAnsi="Segoe UI" w:cs="Segoe UI"/>
                <w:color w:val="0D0D0D"/>
                <w:sz w:val="18"/>
                <w:szCs w:val="18"/>
                <w:lang w:val="en-AU" w:eastAsia="en-AU"/>
              </w:rPr>
            </w:pPr>
            <w:r w:rsidRPr="00B024BA">
              <w:rPr>
                <w:rFonts w:ascii="Calibri" w:eastAsia="Times New Roman" w:hAnsi="Calibri" w:cs="Calibri"/>
                <w:b/>
                <w:bCs/>
                <w:color w:val="FFFFFF"/>
                <w:sz w:val="24"/>
                <w:szCs w:val="24"/>
                <w:lang w:val="en-GB" w:eastAsia="en-AU"/>
              </w:rPr>
              <w:lastRenderedPageBreak/>
              <w:t>Source</w:t>
            </w:r>
          </w:p>
        </w:tc>
        <w:tc>
          <w:tcPr>
            <w:tcW w:w="4797" w:type="dxa"/>
            <w:shd w:val="clear" w:color="auto" w:fill="8AC926"/>
            <w:vAlign w:val="center"/>
            <w:hideMark/>
          </w:tcPr>
          <w:p w14:paraId="7D4530D4" w14:textId="52598D5E" w:rsidR="00935C2B" w:rsidRPr="00B024BA" w:rsidRDefault="00935C2B" w:rsidP="00B024BA">
            <w:pPr>
              <w:spacing w:after="120" w:line="276" w:lineRule="auto"/>
              <w:ind w:left="0" w:right="0" w:firstLine="0"/>
              <w:jc w:val="center"/>
              <w:textAlignment w:val="baseline"/>
              <w:rPr>
                <w:rFonts w:ascii="Segoe UI" w:eastAsia="Times New Roman" w:hAnsi="Segoe UI" w:cs="Segoe UI"/>
                <w:color w:val="0D0D0D"/>
                <w:sz w:val="18"/>
                <w:szCs w:val="18"/>
                <w:lang w:val="en-AU" w:eastAsia="en-AU"/>
              </w:rPr>
            </w:pPr>
            <w:r w:rsidRPr="00B024BA">
              <w:rPr>
                <w:rFonts w:ascii="Calibri" w:eastAsia="Times New Roman" w:hAnsi="Calibri" w:cs="Calibri"/>
                <w:b/>
                <w:bCs/>
                <w:color w:val="FFFFFF"/>
                <w:sz w:val="24"/>
                <w:szCs w:val="24"/>
                <w:lang w:val="en-GB" w:eastAsia="en-AU"/>
              </w:rPr>
              <w:t>Description</w:t>
            </w:r>
          </w:p>
        </w:tc>
      </w:tr>
      <w:tr w:rsidR="00935C2B" w:rsidRPr="00A92D03" w14:paraId="3BDBF3F3" w14:textId="77777777" w:rsidTr="00B024BA">
        <w:trPr>
          <w:trHeight w:val="777"/>
        </w:trPr>
        <w:tc>
          <w:tcPr>
            <w:tcW w:w="4245" w:type="dxa"/>
            <w:shd w:val="clear" w:color="auto" w:fill="auto"/>
            <w:vAlign w:val="center"/>
            <w:hideMark/>
          </w:tcPr>
          <w:p w14:paraId="64920852" w14:textId="03742FD5" w:rsidR="00935C2B" w:rsidRPr="00B024BA" w:rsidRDefault="00935C2B" w:rsidP="00B024BA">
            <w:pPr>
              <w:tabs>
                <w:tab w:val="left" w:pos="180"/>
              </w:tabs>
              <w:spacing w:after="120" w:line="276" w:lineRule="auto"/>
              <w:ind w:left="0" w:right="0" w:firstLine="0"/>
              <w:jc w:val="center"/>
              <w:rPr>
                <w:rFonts w:cstheme="minorHAnsi"/>
                <w:color w:val="404040" w:themeColor="text1" w:themeTint="BF"/>
                <w:sz w:val="24"/>
                <w:szCs w:val="24"/>
                <w:lang w:val="en-GB" w:bidi="en-US"/>
              </w:rPr>
            </w:pPr>
            <w:r w:rsidRPr="00B024BA">
              <w:rPr>
                <w:rFonts w:cstheme="minorHAnsi"/>
                <w:color w:val="404040" w:themeColor="text1" w:themeTint="BF"/>
                <w:sz w:val="24"/>
                <w:szCs w:val="24"/>
                <w:lang w:val="en-GB" w:bidi="en-US"/>
              </w:rPr>
              <w:t>Policies</w:t>
            </w:r>
          </w:p>
        </w:tc>
        <w:tc>
          <w:tcPr>
            <w:tcW w:w="4797" w:type="dxa"/>
            <w:shd w:val="clear" w:color="auto" w:fill="auto"/>
            <w:vAlign w:val="center"/>
            <w:hideMark/>
          </w:tcPr>
          <w:p w14:paraId="6FD790D3" w14:textId="1B5BAEDC" w:rsidR="00935C2B" w:rsidRPr="00B024BA" w:rsidRDefault="00935C2B" w:rsidP="00032DF3">
            <w:pPr>
              <w:tabs>
                <w:tab w:val="left" w:pos="180"/>
              </w:tabs>
              <w:spacing w:after="120" w:line="276" w:lineRule="auto"/>
              <w:ind w:left="101" w:firstLine="0"/>
              <w:jc w:val="both"/>
              <w:rPr>
                <w:color w:val="404040" w:themeColor="text1" w:themeTint="BF"/>
                <w:sz w:val="24"/>
                <w:szCs w:val="24"/>
              </w:rPr>
            </w:pPr>
            <w:r w:rsidRPr="00B024BA">
              <w:rPr>
                <w:rFonts w:cstheme="minorHAnsi"/>
                <w:color w:val="404040" w:themeColor="text1" w:themeTint="BF"/>
                <w:sz w:val="24"/>
                <w:szCs w:val="24"/>
                <w:lang w:val="en-GB" w:bidi="en-US"/>
              </w:rPr>
              <w:t>A policy states the organisation’s intentions to achieve particular outcomes.</w:t>
            </w:r>
          </w:p>
        </w:tc>
      </w:tr>
      <w:tr w:rsidR="00935C2B" w:rsidRPr="00A92D03" w14:paraId="03304DCD" w14:textId="77777777" w:rsidTr="00B024BA">
        <w:trPr>
          <w:trHeight w:val="363"/>
        </w:trPr>
        <w:tc>
          <w:tcPr>
            <w:tcW w:w="4245" w:type="dxa"/>
            <w:shd w:val="clear" w:color="auto" w:fill="auto"/>
            <w:vAlign w:val="center"/>
            <w:hideMark/>
          </w:tcPr>
          <w:p w14:paraId="7BF6C641" w14:textId="274FF568" w:rsidR="00935C2B" w:rsidRPr="00B024BA" w:rsidRDefault="00935C2B" w:rsidP="00B024BA">
            <w:pPr>
              <w:tabs>
                <w:tab w:val="left" w:pos="180"/>
              </w:tabs>
              <w:spacing w:after="120" w:line="276" w:lineRule="auto"/>
              <w:ind w:left="0" w:right="0" w:firstLine="0"/>
              <w:jc w:val="center"/>
              <w:rPr>
                <w:rFonts w:cstheme="minorHAnsi"/>
                <w:color w:val="404040" w:themeColor="text1" w:themeTint="BF"/>
                <w:sz w:val="24"/>
                <w:szCs w:val="24"/>
                <w:lang w:val="en-GB" w:bidi="en-US"/>
              </w:rPr>
            </w:pPr>
            <w:r w:rsidRPr="00B024BA">
              <w:rPr>
                <w:rFonts w:cstheme="minorHAnsi"/>
                <w:color w:val="404040" w:themeColor="text1" w:themeTint="BF"/>
                <w:sz w:val="24"/>
                <w:szCs w:val="24"/>
                <w:lang w:val="en-GB" w:bidi="en-US"/>
              </w:rPr>
              <w:t>Procedures</w:t>
            </w:r>
          </w:p>
        </w:tc>
        <w:tc>
          <w:tcPr>
            <w:tcW w:w="4797" w:type="dxa"/>
            <w:shd w:val="clear" w:color="auto" w:fill="auto"/>
            <w:vAlign w:val="center"/>
            <w:hideMark/>
          </w:tcPr>
          <w:p w14:paraId="12E20040" w14:textId="6FCC5651" w:rsidR="00935C2B" w:rsidRPr="00B024BA" w:rsidRDefault="00935C2B" w:rsidP="00032DF3">
            <w:pPr>
              <w:pStyle w:val="ListParagraph"/>
              <w:spacing w:after="120" w:line="276" w:lineRule="auto"/>
              <w:ind w:left="101" w:firstLine="0"/>
              <w:contextualSpacing w:val="0"/>
              <w:jc w:val="both"/>
              <w:rPr>
                <w:color w:val="404040" w:themeColor="text1" w:themeTint="BF"/>
                <w:sz w:val="24"/>
                <w:szCs w:val="24"/>
              </w:rPr>
            </w:pPr>
            <w:r w:rsidRPr="00B024BA">
              <w:rPr>
                <w:color w:val="404040" w:themeColor="text1" w:themeTint="BF"/>
                <w:sz w:val="24"/>
                <w:szCs w:val="24"/>
              </w:rPr>
              <w:t>Procedures outline the appropriate way of going about a task.</w:t>
            </w:r>
          </w:p>
        </w:tc>
      </w:tr>
      <w:tr w:rsidR="00935C2B" w:rsidRPr="00E53D89" w14:paraId="6049FCD8" w14:textId="77777777" w:rsidTr="00B024BA">
        <w:tc>
          <w:tcPr>
            <w:tcW w:w="4245" w:type="dxa"/>
            <w:shd w:val="clear" w:color="auto" w:fill="auto"/>
            <w:vAlign w:val="center"/>
          </w:tcPr>
          <w:p w14:paraId="6F256DF0" w14:textId="7F637AB8" w:rsidR="00935C2B" w:rsidRPr="00B024BA" w:rsidRDefault="00935C2B" w:rsidP="00B024BA">
            <w:pPr>
              <w:tabs>
                <w:tab w:val="left" w:pos="180"/>
              </w:tabs>
              <w:spacing w:after="120" w:line="276" w:lineRule="auto"/>
              <w:ind w:left="0" w:right="0" w:firstLine="0"/>
              <w:jc w:val="center"/>
              <w:rPr>
                <w:rFonts w:cstheme="minorHAnsi"/>
                <w:color w:val="404040" w:themeColor="text1" w:themeTint="BF"/>
                <w:sz w:val="24"/>
                <w:szCs w:val="24"/>
                <w:lang w:val="en-GB" w:bidi="en-US"/>
              </w:rPr>
            </w:pPr>
            <w:r w:rsidRPr="00B024BA">
              <w:rPr>
                <w:rFonts w:cstheme="minorHAnsi"/>
                <w:color w:val="404040" w:themeColor="text1" w:themeTint="BF"/>
                <w:sz w:val="24"/>
                <w:szCs w:val="24"/>
                <w:lang w:val="en-GB" w:bidi="en-US"/>
              </w:rPr>
              <w:t>Protocols</w:t>
            </w:r>
          </w:p>
        </w:tc>
        <w:tc>
          <w:tcPr>
            <w:tcW w:w="4797" w:type="dxa"/>
            <w:shd w:val="clear" w:color="auto" w:fill="auto"/>
            <w:vAlign w:val="center"/>
          </w:tcPr>
          <w:p w14:paraId="7706F09F" w14:textId="769697AB" w:rsidR="00935C2B" w:rsidRPr="00B024BA" w:rsidRDefault="00935C2B" w:rsidP="00032DF3">
            <w:pPr>
              <w:pStyle w:val="ListParagraph"/>
              <w:spacing w:after="120" w:line="276" w:lineRule="auto"/>
              <w:ind w:left="101" w:firstLine="0"/>
              <w:contextualSpacing w:val="0"/>
              <w:jc w:val="both"/>
              <w:rPr>
                <w:color w:val="404040" w:themeColor="text1" w:themeTint="BF"/>
                <w:sz w:val="24"/>
                <w:szCs w:val="24"/>
              </w:rPr>
            </w:pPr>
            <w:r w:rsidRPr="00B024BA">
              <w:rPr>
                <w:color w:val="404040" w:themeColor="text1" w:themeTint="BF"/>
                <w:sz w:val="24"/>
                <w:szCs w:val="24"/>
              </w:rPr>
              <w:t xml:space="preserve">A </w:t>
            </w:r>
            <w:r w:rsidRPr="00B024BA">
              <w:rPr>
                <w:rFonts w:cstheme="minorHAnsi"/>
                <w:color w:val="404040" w:themeColor="text1" w:themeTint="BF"/>
                <w:sz w:val="24"/>
                <w:szCs w:val="24"/>
                <w:lang w:val="en-GB" w:bidi="en-US"/>
              </w:rPr>
              <w:t>protocol is a rule that explains procedures and conduct that one must follow for a specific situation.</w:t>
            </w:r>
          </w:p>
        </w:tc>
      </w:tr>
    </w:tbl>
    <w:p w14:paraId="2F6DF8AA" w14:textId="3049411E" w:rsidR="00B85D7B" w:rsidRDefault="00B85D7B" w:rsidP="00B85D7B">
      <w:pPr>
        <w:spacing w:after="120" w:line="276" w:lineRule="auto"/>
        <w:ind w:lef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When identifying sources, you must </w:t>
      </w:r>
      <w:r w:rsidR="00E262B5">
        <w:rPr>
          <w:rFonts w:cstheme="minorHAnsi"/>
          <w:color w:val="404040" w:themeColor="text1" w:themeTint="BF"/>
          <w:sz w:val="24"/>
          <w:lang w:val="en-AU" w:bidi="en-US"/>
        </w:rPr>
        <w:t>do the following:</w:t>
      </w:r>
    </w:p>
    <w:p w14:paraId="1C4E05B9" w14:textId="0967DB04" w:rsidR="00B85D7B" w:rsidRDefault="000B24B0" w:rsidP="0004716B">
      <w:pPr>
        <w:pStyle w:val="ListParagraph"/>
        <w:numPr>
          <w:ilvl w:val="0"/>
          <w:numId w:val="73"/>
        </w:numPr>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Know</w:t>
      </w:r>
      <w:r w:rsidR="00414393">
        <w:rPr>
          <w:rFonts w:cstheme="minorHAnsi"/>
          <w:color w:val="404040" w:themeColor="text1" w:themeTint="BF"/>
          <w:sz w:val="24"/>
          <w:lang w:val="en-AU" w:bidi="en-US"/>
        </w:rPr>
        <w:t xml:space="preserve"> your industry</w:t>
      </w:r>
      <w:r w:rsidR="003D0425">
        <w:rPr>
          <w:rFonts w:cstheme="minorHAnsi"/>
          <w:color w:val="404040" w:themeColor="text1" w:themeTint="BF"/>
          <w:sz w:val="24"/>
          <w:lang w:val="en-AU" w:bidi="en-US"/>
        </w:rPr>
        <w:t xml:space="preserve"> since these documents may vary per industry.</w:t>
      </w:r>
    </w:p>
    <w:p w14:paraId="04E020E2" w14:textId="597F44C4" w:rsidR="00414393" w:rsidRPr="003F5731" w:rsidRDefault="00547822" w:rsidP="0004716B">
      <w:pPr>
        <w:pStyle w:val="ListParagraph"/>
        <w:numPr>
          <w:ilvl w:val="0"/>
          <w:numId w:val="73"/>
        </w:numPr>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Know your role</w:t>
      </w:r>
      <w:r w:rsidR="003D0425">
        <w:rPr>
          <w:rFonts w:cstheme="minorHAnsi"/>
          <w:color w:val="404040" w:themeColor="text1" w:themeTint="BF"/>
          <w:sz w:val="24"/>
          <w:lang w:val="en-AU" w:bidi="en-US"/>
        </w:rPr>
        <w:t xml:space="preserve"> si</w:t>
      </w:r>
      <w:r w:rsidR="00EB04BE">
        <w:rPr>
          <w:rFonts w:cstheme="minorHAnsi"/>
          <w:color w:val="404040" w:themeColor="text1" w:themeTint="BF"/>
          <w:sz w:val="24"/>
          <w:lang w:val="en-AU" w:bidi="en-US"/>
        </w:rPr>
        <w:t xml:space="preserve">nce </w:t>
      </w:r>
      <w:r w:rsidR="00682406">
        <w:rPr>
          <w:rFonts w:cstheme="minorHAnsi"/>
          <w:color w:val="404040" w:themeColor="text1" w:themeTint="BF"/>
          <w:sz w:val="24"/>
          <w:lang w:val="en-AU" w:bidi="en-US"/>
        </w:rPr>
        <w:t xml:space="preserve">parts of each document may be relevant to only a </w:t>
      </w:r>
      <w:r w:rsidR="00564CD1">
        <w:rPr>
          <w:rFonts w:cstheme="minorHAnsi"/>
          <w:color w:val="404040" w:themeColor="text1" w:themeTint="BF"/>
          <w:sz w:val="24"/>
          <w:lang w:val="en-AU" w:bidi="en-US"/>
        </w:rPr>
        <w:t>specific</w:t>
      </w:r>
      <w:r w:rsidR="00682406">
        <w:rPr>
          <w:rFonts w:cstheme="minorHAnsi"/>
          <w:color w:val="404040" w:themeColor="text1" w:themeTint="BF"/>
          <w:sz w:val="24"/>
          <w:lang w:val="en-AU" w:bidi="en-US"/>
        </w:rPr>
        <w:t xml:space="preserve"> role.</w:t>
      </w:r>
    </w:p>
    <w:p w14:paraId="2B491E89" w14:textId="77777777" w:rsidR="00DB1564" w:rsidRPr="00B024BA" w:rsidRDefault="00DB1564" w:rsidP="00B024BA">
      <w:pPr>
        <w:spacing w:after="120" w:line="276" w:lineRule="auto"/>
        <w:ind w:left="0" w:right="102" w:firstLine="0"/>
        <w:jc w:val="both"/>
        <w:rPr>
          <w:sz w:val="24"/>
          <w:szCs w:val="24"/>
          <w:lang w:val="en-GB" w:bidi="en-US"/>
        </w:rPr>
      </w:pPr>
    </w:p>
    <w:p w14:paraId="5A0176A1" w14:textId="1B3CE758" w:rsidR="00F06735" w:rsidRPr="000035EB" w:rsidRDefault="00FD1F6C" w:rsidP="00C7363E">
      <w:pPr>
        <w:pStyle w:val="Heading3"/>
        <w:spacing w:line="276" w:lineRule="auto"/>
        <w:rPr>
          <w:b/>
          <w:bCs/>
        </w:rPr>
      </w:pPr>
      <w:bookmarkStart w:id="80" w:name="_Toc100664761"/>
      <w:r w:rsidRPr="000035EB">
        <w:rPr>
          <w:b/>
          <w:bCs/>
        </w:rPr>
        <w:t>2.1.2 Accessing Sources</w:t>
      </w:r>
      <w:bookmarkEnd w:id="80"/>
    </w:p>
    <w:p w14:paraId="557CED0F" w14:textId="6B403E06" w:rsidR="00DF4943" w:rsidRPr="000035EB" w:rsidRDefault="002D307A" w:rsidP="000035EB">
      <w:pPr>
        <w:spacing w:after="120" w:line="276" w:lineRule="auto"/>
        <w:ind w:left="0"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 xml:space="preserve">To access sources is to </w:t>
      </w:r>
      <w:r w:rsidR="00F86AD8" w:rsidRPr="000035EB">
        <w:rPr>
          <w:rFonts w:cstheme="minorHAnsi"/>
          <w:color w:val="404040" w:themeColor="text1" w:themeTint="BF"/>
          <w:sz w:val="24"/>
          <w:lang w:val="en-AU" w:bidi="en-US"/>
        </w:rPr>
        <w:t xml:space="preserve">acquire the </w:t>
      </w:r>
      <w:r w:rsidR="008930D0" w:rsidRPr="000035EB">
        <w:rPr>
          <w:rFonts w:cstheme="minorHAnsi"/>
          <w:color w:val="404040" w:themeColor="text1" w:themeTint="BF"/>
          <w:sz w:val="24"/>
          <w:lang w:val="en-AU" w:bidi="en-US"/>
        </w:rPr>
        <w:t>source itself after identifying it.</w:t>
      </w:r>
    </w:p>
    <w:p w14:paraId="744B354D" w14:textId="635AAA98" w:rsidR="000912F4" w:rsidRPr="000035EB" w:rsidRDefault="00DF4943" w:rsidP="000035EB">
      <w:pPr>
        <w:spacing w:after="120" w:line="276" w:lineRule="auto"/>
        <w:ind w:left="0"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 xml:space="preserve">How to access ethical responsibilities is similar to legal requirements. </w:t>
      </w:r>
      <w:r w:rsidR="001746FA" w:rsidRPr="000035EB">
        <w:rPr>
          <w:rFonts w:cstheme="minorHAnsi"/>
          <w:color w:val="404040" w:themeColor="text1" w:themeTint="BF"/>
          <w:sz w:val="24"/>
          <w:lang w:val="en-AU" w:bidi="en-US"/>
        </w:rPr>
        <w:t>For codes, standards, and guidelines, y</w:t>
      </w:r>
      <w:r w:rsidR="009925F8" w:rsidRPr="000035EB">
        <w:rPr>
          <w:rFonts w:cstheme="minorHAnsi"/>
          <w:color w:val="404040" w:themeColor="text1" w:themeTint="BF"/>
          <w:sz w:val="24"/>
          <w:lang w:val="en-AU" w:bidi="en-US"/>
        </w:rPr>
        <w:t xml:space="preserve">ou can check the websites of industry bodies. </w:t>
      </w:r>
      <w:r w:rsidR="001746FA" w:rsidRPr="00B024BA">
        <w:rPr>
          <w:rFonts w:cstheme="minorHAnsi"/>
          <w:color w:val="404040" w:themeColor="text1" w:themeTint="BF"/>
          <w:sz w:val="24"/>
          <w:lang w:val="en-AU" w:bidi="en-US"/>
        </w:rPr>
        <w:t xml:space="preserve">Their websites typically </w:t>
      </w:r>
      <w:r w:rsidR="005F68D8" w:rsidRPr="00B024BA">
        <w:rPr>
          <w:rFonts w:cstheme="minorHAnsi"/>
          <w:color w:val="404040" w:themeColor="text1" w:themeTint="BF"/>
          <w:sz w:val="24"/>
          <w:lang w:val="en-AU" w:bidi="en-US"/>
        </w:rPr>
        <w:t xml:space="preserve">have </w:t>
      </w:r>
      <w:r w:rsidR="0055520B" w:rsidRPr="00B024BA">
        <w:rPr>
          <w:rFonts w:cstheme="minorHAnsi"/>
          <w:color w:val="404040" w:themeColor="text1" w:themeTint="BF"/>
          <w:sz w:val="24"/>
          <w:lang w:val="en-AU" w:bidi="en-US"/>
        </w:rPr>
        <w:t>pdf files of the necessary documents available for you to view and download</w:t>
      </w:r>
      <w:r w:rsidR="0055520B" w:rsidRPr="000035EB">
        <w:rPr>
          <w:rFonts w:cstheme="minorHAnsi"/>
          <w:color w:val="404040" w:themeColor="text1" w:themeTint="BF"/>
          <w:sz w:val="24"/>
          <w:lang w:val="en-AU" w:bidi="en-US"/>
        </w:rPr>
        <w:t>.</w:t>
      </w:r>
      <w:r w:rsidR="005D282F" w:rsidRPr="000035EB">
        <w:rPr>
          <w:rFonts w:cstheme="minorHAnsi"/>
          <w:color w:val="404040" w:themeColor="text1" w:themeTint="BF"/>
          <w:sz w:val="24"/>
          <w:lang w:val="en-AU" w:bidi="en-US"/>
        </w:rPr>
        <w:t xml:space="preserve"> You need to type the URL in your browser’s address bar to access their websites.</w:t>
      </w:r>
      <w:r w:rsidR="00900AE4" w:rsidRPr="000035EB">
        <w:rPr>
          <w:rFonts w:cstheme="minorHAnsi"/>
          <w:color w:val="404040" w:themeColor="text1" w:themeTint="BF"/>
          <w:sz w:val="24"/>
          <w:lang w:val="en-AU" w:bidi="en-US"/>
        </w:rPr>
        <w:t xml:space="preserve"> If you do not know the URL, you can search the website name or </w:t>
      </w:r>
      <w:r w:rsidR="004C7980" w:rsidRPr="000035EB">
        <w:rPr>
          <w:rFonts w:cstheme="minorHAnsi"/>
          <w:color w:val="404040" w:themeColor="text1" w:themeTint="BF"/>
          <w:sz w:val="24"/>
          <w:lang w:val="en-AU" w:bidi="en-US"/>
        </w:rPr>
        <w:t>search wh</w:t>
      </w:r>
      <w:r w:rsidR="0000329A" w:rsidRPr="000035EB">
        <w:rPr>
          <w:rFonts w:cstheme="minorHAnsi"/>
          <w:color w:val="404040" w:themeColor="text1" w:themeTint="BF"/>
          <w:sz w:val="24"/>
          <w:lang w:val="en-AU" w:bidi="en-US"/>
        </w:rPr>
        <w:t>i</w:t>
      </w:r>
      <w:r w:rsidR="004C7980" w:rsidRPr="000035EB">
        <w:rPr>
          <w:rFonts w:cstheme="minorHAnsi"/>
          <w:color w:val="404040" w:themeColor="text1" w:themeTint="BF"/>
          <w:sz w:val="24"/>
          <w:lang w:val="en-AU" w:bidi="en-US"/>
        </w:rPr>
        <w:t>ch industry body is relevant.</w:t>
      </w:r>
    </w:p>
    <w:p w14:paraId="75B4D083" w14:textId="08E5A4A2" w:rsidR="000912F4" w:rsidRPr="00E36D0E" w:rsidRDefault="000912F4" w:rsidP="000035EB">
      <w:pPr>
        <w:spacing w:after="120" w:line="276" w:lineRule="auto"/>
        <w:ind w:left="0"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 xml:space="preserve">Policies, procedures, protocols, and guidelines can be accessed through your organisation. </w:t>
      </w:r>
      <w:r w:rsidR="009C4E15" w:rsidRPr="00B024BA">
        <w:rPr>
          <w:rFonts w:cstheme="minorHAnsi"/>
          <w:color w:val="404040" w:themeColor="text1" w:themeTint="BF"/>
          <w:sz w:val="24"/>
          <w:lang w:val="en-AU" w:bidi="en-US"/>
        </w:rPr>
        <w:t>You can ask your supervisor or the human resources (HR) department for this information.</w:t>
      </w:r>
      <w:r w:rsidR="009C4E15" w:rsidRPr="000035EB">
        <w:rPr>
          <w:rFonts w:cstheme="minorHAnsi"/>
          <w:color w:val="404040" w:themeColor="text1" w:themeTint="BF"/>
          <w:sz w:val="24"/>
          <w:lang w:val="en-AU" w:bidi="en-US"/>
        </w:rPr>
        <w:t xml:space="preserve"> </w:t>
      </w:r>
      <w:r w:rsidR="00A9294F" w:rsidRPr="000035EB">
        <w:rPr>
          <w:rFonts w:cstheme="minorHAnsi"/>
          <w:color w:val="404040" w:themeColor="text1" w:themeTint="BF"/>
          <w:sz w:val="24"/>
          <w:lang w:val="en-AU" w:bidi="en-US"/>
        </w:rPr>
        <w:t>Typically,</w:t>
      </w:r>
      <w:r w:rsidR="009C4E15" w:rsidRPr="000035EB">
        <w:rPr>
          <w:rFonts w:cstheme="minorHAnsi"/>
          <w:color w:val="404040" w:themeColor="text1" w:themeTint="BF"/>
          <w:sz w:val="24"/>
          <w:lang w:val="en-AU" w:bidi="en-US"/>
        </w:rPr>
        <w:t xml:space="preserve"> these are found in the staff handbook.</w:t>
      </w:r>
    </w:p>
    <w:p w14:paraId="004B5DCB" w14:textId="77777777" w:rsidR="00F06735" w:rsidRPr="00B024BA" w:rsidRDefault="00F06735" w:rsidP="00B024BA">
      <w:pPr>
        <w:spacing w:after="120" w:line="276" w:lineRule="auto"/>
        <w:ind w:left="0" w:right="102" w:firstLine="0"/>
        <w:jc w:val="both"/>
        <w:rPr>
          <w:color w:val="404040" w:themeColor="text1" w:themeTint="BF"/>
          <w:sz w:val="24"/>
          <w:szCs w:val="24"/>
        </w:rPr>
      </w:pPr>
    </w:p>
    <w:p w14:paraId="205BA65A" w14:textId="669E4A86" w:rsidR="00FE4394" w:rsidRPr="000035EB" w:rsidRDefault="00FD1F6C" w:rsidP="00C7363E">
      <w:pPr>
        <w:pStyle w:val="Heading3"/>
        <w:spacing w:line="276" w:lineRule="auto"/>
        <w:rPr>
          <w:b/>
          <w:bCs/>
        </w:rPr>
      </w:pPr>
      <w:bookmarkStart w:id="81" w:name="_Toc100664762"/>
      <w:r w:rsidRPr="000035EB">
        <w:rPr>
          <w:b/>
          <w:bCs/>
        </w:rPr>
        <w:t>2.1.3 Interpreting Sources</w:t>
      </w:r>
      <w:bookmarkEnd w:id="81"/>
    </w:p>
    <w:p w14:paraId="0FAD65EC" w14:textId="79BDA0B2" w:rsidR="00F06735" w:rsidRPr="00E36D0E" w:rsidRDefault="008930D0" w:rsidP="000035EB">
      <w:pPr>
        <w:spacing w:after="120" w:line="276" w:lineRule="auto"/>
        <w:ind w:left="0"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 xml:space="preserve">Interpreting sources involves reading and understanding </w:t>
      </w:r>
      <w:r w:rsidR="0074272E" w:rsidRPr="000035EB">
        <w:rPr>
          <w:rFonts w:cstheme="minorHAnsi"/>
          <w:color w:val="404040" w:themeColor="text1" w:themeTint="BF"/>
          <w:sz w:val="24"/>
          <w:lang w:val="en-AU" w:bidi="en-US"/>
        </w:rPr>
        <w:t xml:space="preserve">documents. </w:t>
      </w:r>
      <w:r w:rsidR="00C24FFF" w:rsidRPr="00B024BA">
        <w:rPr>
          <w:rFonts w:cstheme="minorHAnsi"/>
          <w:color w:val="404040" w:themeColor="text1" w:themeTint="BF"/>
          <w:sz w:val="24"/>
          <w:lang w:val="en-AU" w:bidi="en-US"/>
        </w:rPr>
        <w:t xml:space="preserve">It has been mentioned that legislation can be a source of information about ethical responsibilities. </w:t>
      </w:r>
      <w:r w:rsidR="00560711" w:rsidRPr="00B024BA">
        <w:rPr>
          <w:rFonts w:cstheme="minorHAnsi"/>
          <w:color w:val="404040" w:themeColor="text1" w:themeTint="BF"/>
          <w:sz w:val="24"/>
          <w:lang w:val="en-AU" w:bidi="en-US"/>
        </w:rPr>
        <w:t>You can interpret this</w:t>
      </w:r>
      <w:r w:rsidR="000C1F91" w:rsidRPr="00B024BA">
        <w:rPr>
          <w:rFonts w:cstheme="minorHAnsi"/>
          <w:color w:val="404040" w:themeColor="text1" w:themeTint="BF"/>
          <w:sz w:val="24"/>
          <w:lang w:val="en-AU" w:bidi="en-US"/>
        </w:rPr>
        <w:t xml:space="preserve"> by first having an idea of which ethical principles are usually covered. </w:t>
      </w:r>
      <w:r w:rsidR="0007625A" w:rsidRPr="00B024BA">
        <w:rPr>
          <w:rFonts w:cstheme="minorHAnsi"/>
          <w:color w:val="404040" w:themeColor="text1" w:themeTint="BF"/>
          <w:sz w:val="24"/>
          <w:lang w:val="en-AU" w:bidi="en-US"/>
        </w:rPr>
        <w:t xml:space="preserve">Since you would know what to expect, you would be able to </w:t>
      </w:r>
      <w:r w:rsidR="004120CA" w:rsidRPr="00B024BA">
        <w:rPr>
          <w:rFonts w:cstheme="minorHAnsi"/>
          <w:color w:val="404040" w:themeColor="text1" w:themeTint="BF"/>
          <w:sz w:val="24"/>
          <w:lang w:val="en-AU" w:bidi="en-US"/>
        </w:rPr>
        <w:t xml:space="preserve">analyse which principle a particular law </w:t>
      </w:r>
      <w:r w:rsidR="000035EB" w:rsidRPr="00B024BA">
        <w:rPr>
          <w:rFonts w:cstheme="minorHAnsi"/>
          <w:color w:val="404040" w:themeColor="text1" w:themeTint="BF"/>
          <w:sz w:val="24"/>
          <w:lang w:val="en-AU" w:bidi="en-US"/>
        </w:rPr>
        <w:t>refers</w:t>
      </w:r>
      <w:r w:rsidR="004120CA" w:rsidRPr="00B024BA">
        <w:rPr>
          <w:rFonts w:cstheme="minorHAnsi"/>
          <w:color w:val="404040" w:themeColor="text1" w:themeTint="BF"/>
          <w:sz w:val="24"/>
          <w:lang w:val="en-AU" w:bidi="en-US"/>
        </w:rPr>
        <w:t xml:space="preserve"> to.</w:t>
      </w:r>
    </w:p>
    <w:p w14:paraId="31B8EB53" w14:textId="77777777" w:rsidR="00AC0386" w:rsidRDefault="00AC0386">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520DA3F5" w14:textId="24C6D511" w:rsidR="00EA10AE" w:rsidRDefault="002D76CF" w:rsidP="00CC4F5B">
      <w:pPr>
        <w:spacing w:after="120" w:line="276" w:lineRule="auto"/>
        <w:ind w:left="0"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lastRenderedPageBreak/>
        <w:t xml:space="preserve">The following is a list of commonly applied ethical principles in legislation and </w:t>
      </w:r>
      <w:r w:rsidR="002B3640" w:rsidRPr="00B024BA">
        <w:rPr>
          <w:rFonts w:cstheme="minorHAnsi"/>
          <w:color w:val="404040" w:themeColor="text1" w:themeTint="BF"/>
          <w:sz w:val="24"/>
          <w:lang w:val="en-AU" w:bidi="en-US"/>
        </w:rPr>
        <w:t xml:space="preserve">the </w:t>
      </w:r>
      <w:r w:rsidRPr="00B024BA">
        <w:rPr>
          <w:rFonts w:cstheme="minorHAnsi"/>
          <w:color w:val="404040" w:themeColor="text1" w:themeTint="BF"/>
          <w:sz w:val="24"/>
          <w:lang w:val="en-AU" w:bidi="en-US"/>
        </w:rPr>
        <w:t xml:space="preserve">sources of information mentioned in </w:t>
      </w:r>
      <w:r w:rsidR="00AC0966" w:rsidRPr="00B024BA">
        <w:rPr>
          <w:rFonts w:cstheme="minorHAnsi"/>
          <w:color w:val="404040" w:themeColor="text1" w:themeTint="BF"/>
          <w:sz w:val="24"/>
          <w:lang w:val="en-AU" w:bidi="en-US"/>
        </w:rPr>
        <w:t>Section</w:t>
      </w:r>
      <w:r w:rsidRPr="00B024BA">
        <w:rPr>
          <w:rFonts w:cstheme="minorHAnsi"/>
          <w:color w:val="404040" w:themeColor="text1" w:themeTint="BF"/>
          <w:sz w:val="24"/>
          <w:lang w:val="en-AU" w:bidi="en-US"/>
        </w:rPr>
        <w:t xml:space="preserve"> 2.1.1</w:t>
      </w:r>
      <w:r w:rsidR="000035EB" w:rsidRPr="00B024BA">
        <w:rPr>
          <w:rFonts w:cstheme="minorHAnsi"/>
          <w:color w:val="404040" w:themeColor="text1" w:themeTint="BF"/>
          <w:sz w:val="24"/>
          <w:lang w:val="en-AU" w:bidi="en-US"/>
        </w:rPr>
        <w:t>:</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3077"/>
        <w:gridCol w:w="5939"/>
      </w:tblGrid>
      <w:tr w:rsidR="004D6C5B" w:rsidRPr="00EB6E49" w14:paraId="267C89C3" w14:textId="77777777" w:rsidTr="00B024BA">
        <w:tc>
          <w:tcPr>
            <w:tcW w:w="3078" w:type="dxa"/>
            <w:shd w:val="clear" w:color="auto" w:fill="7B5AAF"/>
            <w:vAlign w:val="center"/>
          </w:tcPr>
          <w:p w14:paraId="547F469F" w14:textId="742DAFDD" w:rsidR="004D6C5B" w:rsidRPr="00B024BA" w:rsidRDefault="00AC12CF" w:rsidP="00B024BA">
            <w:pPr>
              <w:spacing w:after="120" w:line="276" w:lineRule="auto"/>
              <w:ind w:left="0" w:right="0" w:firstLine="0"/>
              <w:jc w:val="center"/>
              <w:rPr>
                <w:rFonts w:cstheme="minorHAnsi"/>
                <w:b/>
                <w:bCs/>
                <w:color w:val="FFFFFF" w:themeColor="background1"/>
                <w:lang w:val="en-GB" w:bidi="en-US"/>
              </w:rPr>
            </w:pPr>
            <w:r w:rsidRPr="00B024BA">
              <w:rPr>
                <w:rFonts w:cstheme="minorHAnsi"/>
                <w:b/>
                <w:bCs/>
                <w:color w:val="FFFFFF" w:themeColor="background1"/>
                <w:lang w:val="en-GB" w:bidi="en-US"/>
              </w:rPr>
              <w:t>Ethical Principle</w:t>
            </w:r>
          </w:p>
        </w:tc>
        <w:tc>
          <w:tcPr>
            <w:tcW w:w="5941" w:type="dxa"/>
            <w:shd w:val="clear" w:color="auto" w:fill="7B5AAF"/>
            <w:vAlign w:val="center"/>
          </w:tcPr>
          <w:p w14:paraId="5C1B82FA" w14:textId="54278521" w:rsidR="004D6C5B" w:rsidRPr="00B024BA" w:rsidRDefault="00AC12CF" w:rsidP="00B024BA">
            <w:pPr>
              <w:spacing w:after="120" w:line="276" w:lineRule="auto"/>
              <w:ind w:left="0" w:right="0" w:firstLine="0"/>
              <w:jc w:val="center"/>
              <w:rPr>
                <w:rFonts w:cstheme="minorHAnsi"/>
                <w:b/>
                <w:bCs/>
                <w:color w:val="FFFFFF" w:themeColor="background1"/>
                <w:lang w:val="en-GB" w:bidi="en-US"/>
              </w:rPr>
            </w:pPr>
            <w:r w:rsidRPr="00B024BA">
              <w:rPr>
                <w:rFonts w:cstheme="minorHAnsi"/>
                <w:b/>
                <w:bCs/>
                <w:color w:val="FFFFFF" w:themeColor="background1"/>
                <w:lang w:val="en-GB" w:bidi="en-US"/>
              </w:rPr>
              <w:t>Description</w:t>
            </w:r>
          </w:p>
        </w:tc>
      </w:tr>
      <w:tr w:rsidR="004D6C5B" w:rsidRPr="00EB6E49" w14:paraId="420F1B57" w14:textId="77777777" w:rsidTr="00B024BA">
        <w:tc>
          <w:tcPr>
            <w:tcW w:w="3078" w:type="dxa"/>
            <w:vAlign w:val="center"/>
          </w:tcPr>
          <w:p w14:paraId="0F7CC0C5" w14:textId="5B7204A4" w:rsidR="004D6C5B" w:rsidRPr="00B024BA" w:rsidRDefault="00135740" w:rsidP="00B024BA">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sidRPr="000035EB">
              <w:rPr>
                <w:rFonts w:cstheme="minorHAnsi"/>
                <w:color w:val="404040" w:themeColor="text1" w:themeTint="BF"/>
                <w:lang w:val="en-GB" w:bidi="en-US"/>
              </w:rPr>
              <w:t>Child safety</w:t>
            </w:r>
          </w:p>
        </w:tc>
        <w:tc>
          <w:tcPr>
            <w:tcW w:w="5941" w:type="dxa"/>
            <w:vAlign w:val="center"/>
          </w:tcPr>
          <w:p w14:paraId="3FFC0315" w14:textId="705F6713" w:rsidR="004D6C5B" w:rsidRPr="00B024BA" w:rsidRDefault="008A5C87" w:rsidP="00EB4519">
            <w:pPr>
              <w:tabs>
                <w:tab w:val="left" w:pos="180"/>
              </w:tabs>
              <w:spacing w:after="120" w:line="276" w:lineRule="auto"/>
              <w:ind w:left="101" w:firstLine="0"/>
              <w:jc w:val="both"/>
              <w:rPr>
                <w:rFonts w:cstheme="minorHAnsi"/>
                <w:color w:val="404040" w:themeColor="text1" w:themeTint="BF"/>
                <w:lang w:val="en-GB" w:bidi="en-US"/>
              </w:rPr>
            </w:pPr>
            <w:r w:rsidRPr="00B024BA">
              <w:rPr>
                <w:rFonts w:cstheme="minorHAnsi"/>
                <w:color w:val="404040" w:themeColor="text1" w:themeTint="BF"/>
                <w:lang w:val="en-GB" w:bidi="en-US"/>
              </w:rPr>
              <w:t>Refers to the principle of reducing a child’s risk of harm.</w:t>
            </w:r>
          </w:p>
        </w:tc>
      </w:tr>
      <w:tr w:rsidR="004D6C5B" w:rsidRPr="00EB6E49" w14:paraId="654EC91F" w14:textId="77777777" w:rsidTr="00B024BA">
        <w:tc>
          <w:tcPr>
            <w:tcW w:w="3078" w:type="dxa"/>
            <w:vAlign w:val="center"/>
          </w:tcPr>
          <w:p w14:paraId="5898A2DC" w14:textId="4028E563" w:rsidR="004D6C5B" w:rsidRPr="00B024BA" w:rsidRDefault="008A5C87"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rFonts w:cstheme="minorHAnsi"/>
                <w:color w:val="404040" w:themeColor="text1" w:themeTint="BF"/>
                <w:lang w:val="en-GB" w:bidi="en-US"/>
              </w:rPr>
              <w:t>Protection of client welfare</w:t>
            </w:r>
          </w:p>
        </w:tc>
        <w:tc>
          <w:tcPr>
            <w:tcW w:w="5941" w:type="dxa"/>
            <w:vAlign w:val="center"/>
          </w:tcPr>
          <w:p w14:paraId="72ACABFC" w14:textId="432B17CA" w:rsidR="004D6C5B" w:rsidRPr="00B024BA" w:rsidRDefault="00B917ED" w:rsidP="00EB4519">
            <w:pPr>
              <w:pStyle w:val="ListParagraph"/>
              <w:spacing w:after="120" w:line="276" w:lineRule="auto"/>
              <w:ind w:left="101" w:firstLine="0"/>
              <w:contextualSpacing w:val="0"/>
              <w:jc w:val="both"/>
              <w:rPr>
                <w:color w:val="404040" w:themeColor="text1" w:themeTint="BF"/>
                <w:szCs w:val="24"/>
              </w:rPr>
            </w:pPr>
            <w:r w:rsidRPr="00B024BA">
              <w:rPr>
                <w:color w:val="404040" w:themeColor="text1" w:themeTint="BF"/>
                <w:szCs w:val="24"/>
              </w:rPr>
              <w:t>Refers to the principle of safeguarding a client’s physical, mental, and emotional health.</w:t>
            </w:r>
          </w:p>
        </w:tc>
      </w:tr>
      <w:tr w:rsidR="008A5C87" w:rsidRPr="00EB6E49" w14:paraId="352F5F2C" w14:textId="77777777" w:rsidTr="00B024BA">
        <w:tc>
          <w:tcPr>
            <w:tcW w:w="3078" w:type="dxa"/>
            <w:vAlign w:val="center"/>
          </w:tcPr>
          <w:p w14:paraId="6F20170B" w14:textId="49C9B3F1" w:rsidR="008A5C87" w:rsidRPr="00B024BA" w:rsidRDefault="008A5C87"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rFonts w:cstheme="minorHAnsi"/>
                <w:color w:val="404040" w:themeColor="text1" w:themeTint="BF"/>
                <w:lang w:val="en-GB" w:bidi="en-US"/>
              </w:rPr>
              <w:t xml:space="preserve">Respect for </w:t>
            </w:r>
            <w:r w:rsidR="00135740" w:rsidRPr="000035EB">
              <w:rPr>
                <w:rFonts w:cstheme="minorHAnsi"/>
                <w:color w:val="404040" w:themeColor="text1" w:themeTint="BF"/>
                <w:lang w:val="en-GB" w:bidi="en-US"/>
              </w:rPr>
              <w:t>o</w:t>
            </w:r>
            <w:r w:rsidRPr="00B024BA">
              <w:rPr>
                <w:rFonts w:cstheme="minorHAnsi"/>
                <w:color w:val="404040" w:themeColor="text1" w:themeTint="BF"/>
                <w:lang w:val="en-GB" w:bidi="en-US"/>
              </w:rPr>
              <w:t xml:space="preserve">ther </w:t>
            </w:r>
            <w:r w:rsidR="00135740" w:rsidRPr="000035EB">
              <w:rPr>
                <w:rFonts w:cstheme="minorHAnsi"/>
                <w:color w:val="404040" w:themeColor="text1" w:themeTint="BF"/>
                <w:lang w:val="en-GB" w:bidi="en-US"/>
              </w:rPr>
              <w:t>c</w:t>
            </w:r>
            <w:r w:rsidRPr="00B024BA">
              <w:rPr>
                <w:rFonts w:cstheme="minorHAnsi"/>
                <w:color w:val="404040" w:themeColor="text1" w:themeTint="BF"/>
                <w:lang w:val="en-GB" w:bidi="en-US"/>
              </w:rPr>
              <w:t>ultures</w:t>
            </w:r>
          </w:p>
        </w:tc>
        <w:tc>
          <w:tcPr>
            <w:tcW w:w="5941" w:type="dxa"/>
            <w:vAlign w:val="center"/>
          </w:tcPr>
          <w:p w14:paraId="16FA5D26" w14:textId="7BF4F0AF" w:rsidR="00B917ED" w:rsidRPr="00B024BA" w:rsidRDefault="00B917ED" w:rsidP="00EB4519">
            <w:pPr>
              <w:pStyle w:val="ListParagraph"/>
              <w:spacing w:after="120" w:line="276" w:lineRule="auto"/>
              <w:ind w:left="101" w:firstLine="0"/>
              <w:contextualSpacing w:val="0"/>
              <w:jc w:val="both"/>
              <w:rPr>
                <w:color w:val="404040" w:themeColor="text1" w:themeTint="BF"/>
                <w:szCs w:val="24"/>
              </w:rPr>
            </w:pPr>
            <w:r w:rsidRPr="00B024BA">
              <w:rPr>
                <w:color w:val="404040" w:themeColor="text1" w:themeTint="BF"/>
                <w:szCs w:val="24"/>
              </w:rPr>
              <w:t xml:space="preserve">This principle refers to accepting other cultures and responding </w:t>
            </w:r>
            <w:r w:rsidR="00D006DA" w:rsidRPr="00B024BA">
              <w:rPr>
                <w:color w:val="404040" w:themeColor="text1" w:themeTint="BF"/>
                <w:szCs w:val="24"/>
              </w:rPr>
              <w:t xml:space="preserve">to </w:t>
            </w:r>
            <w:r w:rsidRPr="00B024BA">
              <w:rPr>
                <w:color w:val="404040" w:themeColor="text1" w:themeTint="BF"/>
                <w:szCs w:val="24"/>
              </w:rPr>
              <w:t>specific cultural needs.</w:t>
            </w:r>
          </w:p>
          <w:p w14:paraId="3D20FA4E" w14:textId="7EC27516" w:rsidR="008A5C87" w:rsidRPr="00B024BA" w:rsidRDefault="00B917ED" w:rsidP="00EB4519">
            <w:pPr>
              <w:pStyle w:val="ListParagraph"/>
              <w:spacing w:after="120" w:line="276" w:lineRule="auto"/>
              <w:ind w:left="101" w:firstLine="0"/>
              <w:contextualSpacing w:val="0"/>
              <w:jc w:val="both"/>
              <w:rPr>
                <w:color w:val="404040" w:themeColor="text1" w:themeTint="BF"/>
                <w:szCs w:val="24"/>
              </w:rPr>
            </w:pPr>
            <w:r w:rsidRPr="00B024BA">
              <w:rPr>
                <w:color w:val="404040" w:themeColor="text1" w:themeTint="BF"/>
                <w:szCs w:val="24"/>
              </w:rPr>
              <w:t xml:space="preserve">An example of responding to cultural needs would be </w:t>
            </w:r>
            <w:r w:rsidR="00D006DA" w:rsidRPr="00B024BA">
              <w:rPr>
                <w:color w:val="404040" w:themeColor="text1" w:themeTint="BF"/>
                <w:szCs w:val="24"/>
              </w:rPr>
              <w:t>adjusting</w:t>
            </w:r>
            <w:r w:rsidRPr="00B024BA">
              <w:rPr>
                <w:color w:val="404040" w:themeColor="text1" w:themeTint="BF"/>
                <w:szCs w:val="24"/>
              </w:rPr>
              <w:t xml:space="preserve"> client care. You are working in a residential care setting. The person’s culture influences what would be in their diet. Thus, adjustments to the meal plan would have to be made.</w:t>
            </w:r>
          </w:p>
        </w:tc>
      </w:tr>
      <w:tr w:rsidR="008A5C87" w:rsidRPr="00EB6E49" w14:paraId="33BF14C3" w14:textId="77777777" w:rsidTr="00B024BA">
        <w:tc>
          <w:tcPr>
            <w:tcW w:w="3078" w:type="dxa"/>
            <w:vAlign w:val="center"/>
          </w:tcPr>
          <w:p w14:paraId="7920B8A9" w14:textId="28027DC2" w:rsidR="008A5C87" w:rsidRPr="00B024BA" w:rsidRDefault="008A5C87"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rFonts w:cstheme="minorHAnsi"/>
                <w:color w:val="404040" w:themeColor="text1" w:themeTint="BF"/>
                <w:lang w:val="en-GB" w:bidi="en-US"/>
              </w:rPr>
              <w:t xml:space="preserve">Respect for </w:t>
            </w:r>
            <w:r w:rsidR="00135740" w:rsidRPr="000035EB">
              <w:rPr>
                <w:rFonts w:cstheme="minorHAnsi"/>
                <w:color w:val="404040" w:themeColor="text1" w:themeTint="BF"/>
                <w:lang w:val="en-GB" w:bidi="en-US"/>
              </w:rPr>
              <w:t>h</w:t>
            </w:r>
            <w:r w:rsidRPr="00B024BA">
              <w:rPr>
                <w:rFonts w:cstheme="minorHAnsi"/>
                <w:color w:val="404040" w:themeColor="text1" w:themeTint="BF"/>
                <w:lang w:val="en-GB" w:bidi="en-US"/>
              </w:rPr>
              <w:t xml:space="preserve">uman </w:t>
            </w:r>
            <w:r w:rsidR="00135740" w:rsidRPr="000035EB">
              <w:rPr>
                <w:rFonts w:cstheme="minorHAnsi"/>
                <w:color w:val="404040" w:themeColor="text1" w:themeTint="BF"/>
                <w:lang w:val="en-GB" w:bidi="en-US"/>
              </w:rPr>
              <w:t>d</w:t>
            </w:r>
            <w:r w:rsidRPr="00B024BA">
              <w:rPr>
                <w:rFonts w:cstheme="minorHAnsi"/>
                <w:color w:val="404040" w:themeColor="text1" w:themeTint="BF"/>
                <w:lang w:val="en-GB" w:bidi="en-US"/>
              </w:rPr>
              <w:t>ignity</w:t>
            </w:r>
          </w:p>
        </w:tc>
        <w:tc>
          <w:tcPr>
            <w:tcW w:w="5941" w:type="dxa"/>
            <w:vAlign w:val="center"/>
          </w:tcPr>
          <w:p w14:paraId="77593123" w14:textId="2046DAD4" w:rsidR="008A5C87" w:rsidRPr="00B024BA" w:rsidRDefault="00B917ED" w:rsidP="00EB4519">
            <w:pPr>
              <w:pStyle w:val="ListParagraph"/>
              <w:spacing w:after="120" w:line="276" w:lineRule="auto"/>
              <w:ind w:left="101" w:firstLine="0"/>
              <w:contextualSpacing w:val="0"/>
              <w:jc w:val="both"/>
              <w:rPr>
                <w:color w:val="404040" w:themeColor="text1" w:themeTint="BF"/>
                <w:szCs w:val="24"/>
              </w:rPr>
            </w:pPr>
            <w:r w:rsidRPr="00B024BA">
              <w:rPr>
                <w:color w:val="404040" w:themeColor="text1" w:themeTint="BF"/>
                <w:szCs w:val="24"/>
              </w:rPr>
              <w:t xml:space="preserve">This principle refers to </w:t>
            </w:r>
            <w:proofErr w:type="spellStart"/>
            <w:r w:rsidRPr="00B024BA">
              <w:rPr>
                <w:color w:val="404040" w:themeColor="text1" w:themeTint="BF"/>
                <w:szCs w:val="24"/>
              </w:rPr>
              <w:t>recognising</w:t>
            </w:r>
            <w:proofErr w:type="spellEnd"/>
            <w:r w:rsidRPr="00B024BA">
              <w:rPr>
                <w:color w:val="404040" w:themeColor="text1" w:themeTint="BF"/>
                <w:szCs w:val="24"/>
              </w:rPr>
              <w:t xml:space="preserve"> that human lives have intrinsic value. An example would be valuing and respecting someone though they have different characteristics from you.</w:t>
            </w:r>
          </w:p>
        </w:tc>
      </w:tr>
      <w:tr w:rsidR="008A5C87" w:rsidRPr="00EB6E49" w14:paraId="3C783FE5" w14:textId="77777777" w:rsidTr="00B024BA">
        <w:tc>
          <w:tcPr>
            <w:tcW w:w="3078" w:type="dxa"/>
            <w:vAlign w:val="center"/>
          </w:tcPr>
          <w:p w14:paraId="645C7101" w14:textId="236C4131" w:rsidR="008A5C87" w:rsidRPr="00B024BA" w:rsidRDefault="0086302D"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rFonts w:cstheme="minorHAnsi"/>
                <w:color w:val="404040" w:themeColor="text1" w:themeTint="BF"/>
                <w:lang w:val="en-GB" w:bidi="en-US"/>
              </w:rPr>
              <w:t>Respect for individual privacy and discretion</w:t>
            </w:r>
          </w:p>
        </w:tc>
        <w:tc>
          <w:tcPr>
            <w:tcW w:w="5941" w:type="dxa"/>
            <w:vAlign w:val="center"/>
          </w:tcPr>
          <w:p w14:paraId="49682C4C" w14:textId="45709710" w:rsidR="008A5C87" w:rsidRPr="00B024BA" w:rsidRDefault="0086302D" w:rsidP="00EB4519">
            <w:pPr>
              <w:pStyle w:val="ListParagraph"/>
              <w:spacing w:after="120" w:line="276" w:lineRule="auto"/>
              <w:ind w:left="101" w:firstLine="0"/>
              <w:contextualSpacing w:val="0"/>
              <w:jc w:val="both"/>
              <w:rPr>
                <w:color w:val="404040" w:themeColor="text1" w:themeTint="BF"/>
                <w:szCs w:val="24"/>
              </w:rPr>
            </w:pPr>
            <w:r w:rsidRPr="00B024BA">
              <w:rPr>
                <w:color w:val="404040" w:themeColor="text1" w:themeTint="BF"/>
                <w:szCs w:val="24"/>
              </w:rPr>
              <w:t xml:space="preserve">This principle refers to acknowledging that a person has the right to dictate how their data should be handled. An example would be keeping the client’s files safe from </w:t>
            </w:r>
            <w:proofErr w:type="spellStart"/>
            <w:r w:rsidRPr="00B024BA">
              <w:rPr>
                <w:color w:val="404040" w:themeColor="text1" w:themeTint="BF"/>
                <w:szCs w:val="24"/>
              </w:rPr>
              <w:t>unauthorised</w:t>
            </w:r>
            <w:proofErr w:type="spellEnd"/>
            <w:r w:rsidRPr="00B024BA">
              <w:rPr>
                <w:color w:val="404040" w:themeColor="text1" w:themeTint="BF"/>
                <w:szCs w:val="24"/>
              </w:rPr>
              <w:t xml:space="preserve"> personnel by following procedures </w:t>
            </w:r>
            <w:r w:rsidR="00814FE1" w:rsidRPr="00B024BA">
              <w:rPr>
                <w:color w:val="404040" w:themeColor="text1" w:themeTint="BF"/>
                <w:szCs w:val="24"/>
              </w:rPr>
              <w:t>for</w:t>
            </w:r>
            <w:r w:rsidRPr="00B024BA">
              <w:rPr>
                <w:color w:val="404040" w:themeColor="text1" w:themeTint="BF"/>
                <w:szCs w:val="24"/>
              </w:rPr>
              <w:t xml:space="preserve"> storing records.</w:t>
            </w:r>
          </w:p>
        </w:tc>
      </w:tr>
      <w:tr w:rsidR="008A5C87" w:rsidRPr="00EB6E49" w14:paraId="22A47C51" w14:textId="77777777" w:rsidTr="00B024BA">
        <w:tc>
          <w:tcPr>
            <w:tcW w:w="3078" w:type="dxa"/>
            <w:vAlign w:val="center"/>
          </w:tcPr>
          <w:p w14:paraId="4AD4245C" w14:textId="3B8C8175" w:rsidR="008A5C87" w:rsidRPr="00B024BA" w:rsidRDefault="0086302D"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rFonts w:cstheme="minorHAnsi"/>
                <w:color w:val="404040" w:themeColor="text1" w:themeTint="BF"/>
                <w:lang w:val="en-GB" w:bidi="en-US"/>
              </w:rPr>
              <w:t>Transparency</w:t>
            </w:r>
          </w:p>
        </w:tc>
        <w:tc>
          <w:tcPr>
            <w:tcW w:w="5941" w:type="dxa"/>
            <w:vAlign w:val="center"/>
          </w:tcPr>
          <w:p w14:paraId="4783B430" w14:textId="699C775B" w:rsidR="008A5C87" w:rsidRPr="00B024BA" w:rsidRDefault="00814FE1" w:rsidP="00EB4519">
            <w:pPr>
              <w:pStyle w:val="ListParagraph"/>
              <w:spacing w:after="120" w:line="276" w:lineRule="auto"/>
              <w:ind w:left="101" w:firstLine="0"/>
              <w:contextualSpacing w:val="0"/>
              <w:jc w:val="both"/>
              <w:rPr>
                <w:color w:val="404040" w:themeColor="text1" w:themeTint="BF"/>
                <w:szCs w:val="24"/>
              </w:rPr>
            </w:pPr>
            <w:r w:rsidRPr="00B024BA">
              <w:rPr>
                <w:color w:val="404040" w:themeColor="text1" w:themeTint="BF"/>
                <w:szCs w:val="24"/>
              </w:rPr>
              <w:t>This principle refers to being open to having others see how a process is performed. An example would be explaining side effects and procedures when administering medications.</w:t>
            </w:r>
          </w:p>
        </w:tc>
      </w:tr>
      <w:tr w:rsidR="000035EB" w:rsidRPr="00EB6E49" w14:paraId="677D7915" w14:textId="77777777" w:rsidTr="00B024BA">
        <w:tc>
          <w:tcPr>
            <w:tcW w:w="3078" w:type="dxa"/>
            <w:vAlign w:val="center"/>
          </w:tcPr>
          <w:p w14:paraId="27B2322E" w14:textId="6CC2CC5E" w:rsidR="000035EB" w:rsidRPr="000035EB" w:rsidRDefault="000035EB" w:rsidP="000035EB">
            <w:pPr>
              <w:tabs>
                <w:tab w:val="left" w:pos="180"/>
              </w:tabs>
              <w:spacing w:after="120" w:line="276" w:lineRule="auto"/>
              <w:ind w:left="0" w:right="0" w:firstLine="0"/>
              <w:jc w:val="center"/>
              <w:rPr>
                <w:rFonts w:cstheme="minorHAnsi"/>
                <w:color w:val="404040" w:themeColor="text1" w:themeTint="BF"/>
                <w:lang w:val="en-GB" w:bidi="en-US"/>
              </w:rPr>
            </w:pPr>
            <w:r w:rsidRPr="00B024BA">
              <w:rPr>
                <w:rFonts w:cstheme="minorHAnsi"/>
                <w:color w:val="404040" w:themeColor="text1" w:themeTint="BF"/>
                <w:lang w:val="en-GB" w:bidi="en-US"/>
              </w:rPr>
              <w:t>Accountability</w:t>
            </w:r>
          </w:p>
        </w:tc>
        <w:tc>
          <w:tcPr>
            <w:tcW w:w="5941" w:type="dxa"/>
            <w:vAlign w:val="center"/>
          </w:tcPr>
          <w:p w14:paraId="7A3BE999" w14:textId="4A8AD7E6" w:rsidR="000035EB" w:rsidRPr="000035EB" w:rsidRDefault="000035EB" w:rsidP="00EB4519">
            <w:pPr>
              <w:pStyle w:val="ListParagraph"/>
              <w:spacing w:after="120" w:line="276" w:lineRule="auto"/>
              <w:ind w:left="101" w:firstLine="0"/>
              <w:contextualSpacing w:val="0"/>
              <w:jc w:val="both"/>
              <w:rPr>
                <w:color w:val="404040" w:themeColor="text1" w:themeTint="BF"/>
                <w:szCs w:val="24"/>
              </w:rPr>
            </w:pPr>
            <w:r w:rsidRPr="00B04299">
              <w:rPr>
                <w:color w:val="404040" w:themeColor="text1" w:themeTint="BF"/>
                <w:szCs w:val="24"/>
              </w:rPr>
              <w:t>This principle refers to taking ownership of work responsibility outcomes. An example would be reporting that you made a mistake at work instead of hiding the fact.</w:t>
            </w:r>
          </w:p>
        </w:tc>
      </w:tr>
      <w:tr w:rsidR="000035EB" w:rsidRPr="00EB6E49" w14:paraId="53287279" w14:textId="77777777" w:rsidTr="000035EB">
        <w:tc>
          <w:tcPr>
            <w:tcW w:w="3078" w:type="dxa"/>
            <w:vAlign w:val="center"/>
          </w:tcPr>
          <w:p w14:paraId="5759A1CD" w14:textId="07B1BD44" w:rsidR="000035EB" w:rsidRPr="000035EB" w:rsidRDefault="000035EB" w:rsidP="000035EB">
            <w:pPr>
              <w:tabs>
                <w:tab w:val="left" w:pos="180"/>
              </w:tabs>
              <w:spacing w:after="120" w:line="276" w:lineRule="auto"/>
              <w:ind w:left="0" w:right="0" w:firstLine="0"/>
              <w:jc w:val="center"/>
              <w:rPr>
                <w:rFonts w:cstheme="minorHAnsi"/>
                <w:color w:val="404040" w:themeColor="text1" w:themeTint="BF"/>
                <w:lang w:val="en-GB" w:bidi="en-US"/>
              </w:rPr>
            </w:pPr>
            <w:r w:rsidRPr="00B04299">
              <w:rPr>
                <w:rFonts w:cstheme="minorHAnsi"/>
                <w:color w:val="404040" w:themeColor="text1" w:themeTint="BF"/>
                <w:lang w:val="en-GB" w:bidi="en-US"/>
              </w:rPr>
              <w:t>Integrity</w:t>
            </w:r>
          </w:p>
        </w:tc>
        <w:tc>
          <w:tcPr>
            <w:tcW w:w="5941" w:type="dxa"/>
            <w:vAlign w:val="center"/>
          </w:tcPr>
          <w:p w14:paraId="24A11828" w14:textId="32567B2F" w:rsidR="000035EB" w:rsidRPr="00B04299" w:rsidRDefault="000035EB" w:rsidP="00EB4519">
            <w:pPr>
              <w:pStyle w:val="ListParagraph"/>
              <w:spacing w:after="120" w:line="276" w:lineRule="auto"/>
              <w:ind w:left="101" w:firstLine="0"/>
              <w:contextualSpacing w:val="0"/>
              <w:jc w:val="both"/>
              <w:rPr>
                <w:color w:val="404040" w:themeColor="text1" w:themeTint="BF"/>
                <w:szCs w:val="24"/>
              </w:rPr>
            </w:pPr>
            <w:r w:rsidRPr="00B04299">
              <w:rPr>
                <w:color w:val="404040" w:themeColor="text1" w:themeTint="BF"/>
                <w:szCs w:val="24"/>
              </w:rPr>
              <w:t>This principle encompasses both honesty and adherence to principles in general.</w:t>
            </w:r>
          </w:p>
        </w:tc>
      </w:tr>
    </w:tbl>
    <w:p w14:paraId="1BA1E6DE" w14:textId="77777777" w:rsidR="00B240C1" w:rsidRDefault="00B240C1">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3077"/>
        <w:gridCol w:w="5939"/>
      </w:tblGrid>
      <w:tr w:rsidR="00B240C1" w14:paraId="29A07074" w14:textId="77777777" w:rsidTr="00B024BA">
        <w:tc>
          <w:tcPr>
            <w:tcW w:w="3077" w:type="dxa"/>
            <w:shd w:val="clear" w:color="auto" w:fill="7B5AAF"/>
            <w:vAlign w:val="center"/>
          </w:tcPr>
          <w:p w14:paraId="69A54648" w14:textId="1F1EE62C" w:rsidR="00B240C1" w:rsidRPr="00B024BA" w:rsidRDefault="00B240C1" w:rsidP="00B024BA">
            <w:pPr>
              <w:spacing w:after="120" w:line="276" w:lineRule="auto"/>
              <w:ind w:left="0" w:right="0" w:firstLine="0"/>
              <w:jc w:val="center"/>
              <w:rPr>
                <w:rFonts w:cstheme="minorHAnsi"/>
                <w:b/>
                <w:bCs/>
                <w:color w:val="FFFFFF" w:themeColor="background1"/>
                <w:lang w:val="en-GB" w:bidi="en-US"/>
              </w:rPr>
            </w:pPr>
            <w:r w:rsidRPr="00B024BA">
              <w:rPr>
                <w:rFonts w:cstheme="minorHAnsi"/>
                <w:b/>
                <w:bCs/>
                <w:color w:val="FFFFFF" w:themeColor="background1"/>
                <w:lang w:val="en-GB" w:bidi="en-US"/>
              </w:rPr>
              <w:lastRenderedPageBreak/>
              <w:t>Ethical Principle</w:t>
            </w:r>
          </w:p>
        </w:tc>
        <w:tc>
          <w:tcPr>
            <w:tcW w:w="5939" w:type="dxa"/>
            <w:shd w:val="clear" w:color="auto" w:fill="7B5AAF"/>
            <w:vAlign w:val="center"/>
          </w:tcPr>
          <w:p w14:paraId="0486275B" w14:textId="7F70DB68" w:rsidR="00B240C1" w:rsidRPr="00B024BA" w:rsidRDefault="00B240C1" w:rsidP="00B024BA">
            <w:pPr>
              <w:pStyle w:val="ListParagraph"/>
              <w:spacing w:after="120" w:line="276" w:lineRule="auto"/>
              <w:ind w:left="0" w:right="0" w:firstLine="0"/>
              <w:contextualSpacing w:val="0"/>
              <w:jc w:val="center"/>
              <w:rPr>
                <w:rFonts w:cstheme="minorHAnsi"/>
                <w:b/>
                <w:bCs/>
                <w:color w:val="FFFFFF" w:themeColor="background1"/>
                <w:lang w:val="en-GB" w:bidi="en-US"/>
              </w:rPr>
            </w:pPr>
            <w:r w:rsidRPr="00B024BA">
              <w:rPr>
                <w:rFonts w:cstheme="minorHAnsi"/>
                <w:b/>
                <w:bCs/>
                <w:color w:val="FFFFFF" w:themeColor="background1"/>
                <w:lang w:val="en-GB" w:bidi="en-US"/>
              </w:rPr>
              <w:t>Description</w:t>
            </w:r>
          </w:p>
        </w:tc>
      </w:tr>
      <w:tr w:rsidR="00652218" w14:paraId="69D83EA1" w14:textId="77777777" w:rsidTr="00B024BA">
        <w:tc>
          <w:tcPr>
            <w:tcW w:w="3077" w:type="dxa"/>
            <w:vAlign w:val="center"/>
          </w:tcPr>
          <w:p w14:paraId="12D29577" w14:textId="097EE267" w:rsidR="00652218" w:rsidRPr="00B024BA" w:rsidRDefault="00652218"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rFonts w:cstheme="minorHAnsi"/>
                <w:color w:val="404040" w:themeColor="text1" w:themeTint="BF"/>
                <w:lang w:val="en-GB" w:bidi="en-US"/>
              </w:rPr>
              <w:t>Honesty</w:t>
            </w:r>
          </w:p>
        </w:tc>
        <w:tc>
          <w:tcPr>
            <w:tcW w:w="5939" w:type="dxa"/>
            <w:vAlign w:val="center"/>
          </w:tcPr>
          <w:p w14:paraId="33BCB77E" w14:textId="6BC55899" w:rsidR="00652218" w:rsidRPr="00B024BA" w:rsidRDefault="00652218" w:rsidP="00EB4519">
            <w:pPr>
              <w:pStyle w:val="ListParagraph"/>
              <w:spacing w:after="120" w:line="276" w:lineRule="auto"/>
              <w:ind w:left="101" w:firstLine="0"/>
              <w:contextualSpacing w:val="0"/>
              <w:jc w:val="both"/>
              <w:rPr>
                <w:color w:val="404040" w:themeColor="text1" w:themeTint="BF"/>
                <w:szCs w:val="24"/>
              </w:rPr>
            </w:pPr>
            <w:r w:rsidRPr="00B024BA">
              <w:rPr>
                <w:color w:val="404040" w:themeColor="text1" w:themeTint="BF"/>
                <w:szCs w:val="24"/>
              </w:rPr>
              <w:t>This principle refers to being truthful and trustworthy.</w:t>
            </w:r>
          </w:p>
        </w:tc>
      </w:tr>
      <w:tr w:rsidR="00652218" w14:paraId="6118A736" w14:textId="77777777" w:rsidTr="00B024BA">
        <w:tc>
          <w:tcPr>
            <w:tcW w:w="3077" w:type="dxa"/>
            <w:vAlign w:val="center"/>
          </w:tcPr>
          <w:p w14:paraId="125D7A5E" w14:textId="3698DCB2" w:rsidR="00652218" w:rsidRPr="00B024BA" w:rsidRDefault="00652218"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rFonts w:cstheme="minorHAnsi"/>
                <w:color w:val="404040" w:themeColor="text1" w:themeTint="BF"/>
                <w:lang w:val="en-GB" w:bidi="en-US"/>
              </w:rPr>
              <w:t>Equality</w:t>
            </w:r>
          </w:p>
        </w:tc>
        <w:tc>
          <w:tcPr>
            <w:tcW w:w="5939" w:type="dxa"/>
            <w:vAlign w:val="center"/>
          </w:tcPr>
          <w:p w14:paraId="272C146F" w14:textId="215775F4" w:rsidR="00652218" w:rsidRPr="00B024BA" w:rsidRDefault="00652218" w:rsidP="00EB4519">
            <w:pPr>
              <w:pStyle w:val="ListParagraph"/>
              <w:spacing w:after="120" w:line="276" w:lineRule="auto"/>
              <w:ind w:left="101" w:firstLine="0"/>
              <w:contextualSpacing w:val="0"/>
              <w:jc w:val="both"/>
              <w:rPr>
                <w:color w:val="404040" w:themeColor="text1" w:themeTint="BF"/>
                <w:szCs w:val="24"/>
              </w:rPr>
            </w:pPr>
            <w:r w:rsidRPr="00B024BA">
              <w:rPr>
                <w:color w:val="404040" w:themeColor="text1" w:themeTint="BF"/>
                <w:szCs w:val="24"/>
              </w:rPr>
              <w:t>This principle refers to treating everyone in the same way.</w:t>
            </w:r>
          </w:p>
        </w:tc>
      </w:tr>
      <w:tr w:rsidR="00652218" w14:paraId="07EBAC0C" w14:textId="77777777" w:rsidTr="00B024BA">
        <w:tc>
          <w:tcPr>
            <w:tcW w:w="3077" w:type="dxa"/>
            <w:vAlign w:val="center"/>
          </w:tcPr>
          <w:p w14:paraId="222378E7" w14:textId="33D10198" w:rsidR="00652218" w:rsidRPr="00B024BA" w:rsidRDefault="00652218"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rFonts w:cstheme="minorHAnsi"/>
                <w:color w:val="404040" w:themeColor="text1" w:themeTint="BF"/>
                <w:lang w:val="en-GB" w:bidi="en-US"/>
              </w:rPr>
              <w:t>Fairness</w:t>
            </w:r>
          </w:p>
        </w:tc>
        <w:tc>
          <w:tcPr>
            <w:tcW w:w="5939" w:type="dxa"/>
            <w:vAlign w:val="center"/>
          </w:tcPr>
          <w:p w14:paraId="22C7CEBE" w14:textId="029F4296" w:rsidR="00652218" w:rsidRPr="00B024BA" w:rsidRDefault="00652218" w:rsidP="00EB4519">
            <w:pPr>
              <w:pStyle w:val="ListParagraph"/>
              <w:spacing w:after="120" w:line="276" w:lineRule="auto"/>
              <w:ind w:left="101" w:firstLine="0"/>
              <w:contextualSpacing w:val="0"/>
              <w:jc w:val="both"/>
              <w:rPr>
                <w:color w:val="404040" w:themeColor="text1" w:themeTint="BF"/>
                <w:szCs w:val="24"/>
              </w:rPr>
            </w:pPr>
            <w:r w:rsidRPr="00B024BA">
              <w:rPr>
                <w:color w:val="404040" w:themeColor="text1" w:themeTint="BF"/>
                <w:szCs w:val="24"/>
              </w:rPr>
              <w:t xml:space="preserve">This principle refers to treating others </w:t>
            </w:r>
            <w:r w:rsidR="000035EB">
              <w:rPr>
                <w:color w:val="404040" w:themeColor="text1" w:themeTint="BF"/>
                <w:szCs w:val="24"/>
              </w:rPr>
              <w:t>justly</w:t>
            </w:r>
            <w:r w:rsidRPr="00B024BA">
              <w:rPr>
                <w:color w:val="404040" w:themeColor="text1" w:themeTint="BF"/>
                <w:szCs w:val="24"/>
              </w:rPr>
              <w:t xml:space="preserve"> without bias or discrimination. Although it is similar to equality, fairness means treating people according to their needs instead of just the same way.</w:t>
            </w:r>
          </w:p>
          <w:p w14:paraId="45E1F11C" w14:textId="432DF27E" w:rsidR="00652218" w:rsidRPr="00B024BA" w:rsidRDefault="00F954B9" w:rsidP="00EB4519">
            <w:pPr>
              <w:pStyle w:val="ListParagraph"/>
              <w:spacing w:after="120" w:line="276" w:lineRule="auto"/>
              <w:ind w:left="101" w:firstLine="0"/>
              <w:contextualSpacing w:val="0"/>
              <w:jc w:val="both"/>
              <w:rPr>
                <w:color w:val="404040" w:themeColor="text1" w:themeTint="BF"/>
                <w:szCs w:val="24"/>
              </w:rPr>
            </w:pPr>
            <w:r>
              <w:rPr>
                <w:color w:val="404040" w:themeColor="text1" w:themeTint="BF"/>
                <w:szCs w:val="24"/>
              </w:rPr>
              <w:t xml:space="preserve">An example is </w:t>
            </w:r>
            <w:r w:rsidR="003C7505">
              <w:rPr>
                <w:color w:val="404040" w:themeColor="text1" w:themeTint="BF"/>
                <w:szCs w:val="24"/>
              </w:rPr>
              <w:t>given</w:t>
            </w:r>
            <w:r>
              <w:rPr>
                <w:color w:val="404040" w:themeColor="text1" w:themeTint="BF"/>
                <w:szCs w:val="24"/>
              </w:rPr>
              <w:t xml:space="preserve"> to</w:t>
            </w:r>
            <w:r w:rsidR="00652218" w:rsidRPr="00B024BA">
              <w:rPr>
                <w:color w:val="404040" w:themeColor="text1" w:themeTint="BF"/>
                <w:szCs w:val="24"/>
              </w:rPr>
              <w:t xml:space="preserve"> differentiate fairness and equality. Equality would be providing care to people of all cultures. Fairness would be making adjustments to care, depending on the culture.</w:t>
            </w:r>
          </w:p>
        </w:tc>
      </w:tr>
      <w:tr w:rsidR="00717AA0" w14:paraId="572CEDF5" w14:textId="77777777" w:rsidTr="00B024BA">
        <w:tc>
          <w:tcPr>
            <w:tcW w:w="3077" w:type="dxa"/>
            <w:vAlign w:val="center"/>
          </w:tcPr>
          <w:p w14:paraId="54F42C4C" w14:textId="54BCB2E0" w:rsidR="00717AA0" w:rsidRPr="00B024BA" w:rsidRDefault="00717AA0"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rFonts w:cstheme="minorHAnsi"/>
                <w:color w:val="404040" w:themeColor="text1" w:themeTint="BF"/>
                <w:lang w:val="en-GB" w:bidi="en-US"/>
              </w:rPr>
              <w:t xml:space="preserve">Social </w:t>
            </w:r>
            <w:r w:rsidR="00480CDA" w:rsidRPr="000035EB">
              <w:rPr>
                <w:rFonts w:cstheme="minorHAnsi"/>
                <w:color w:val="404040" w:themeColor="text1" w:themeTint="BF"/>
                <w:lang w:val="en-GB" w:bidi="en-US"/>
              </w:rPr>
              <w:t>i</w:t>
            </w:r>
            <w:r w:rsidRPr="00B024BA">
              <w:rPr>
                <w:rFonts w:cstheme="minorHAnsi"/>
                <w:color w:val="404040" w:themeColor="text1" w:themeTint="BF"/>
                <w:lang w:val="en-GB" w:bidi="en-US"/>
              </w:rPr>
              <w:t>nclusion</w:t>
            </w:r>
          </w:p>
        </w:tc>
        <w:tc>
          <w:tcPr>
            <w:tcW w:w="5939" w:type="dxa"/>
            <w:vAlign w:val="center"/>
          </w:tcPr>
          <w:p w14:paraId="365432C8" w14:textId="662712D0" w:rsidR="00717AA0" w:rsidRPr="00B024BA" w:rsidRDefault="00717AA0" w:rsidP="00EB4519">
            <w:pPr>
              <w:pStyle w:val="ListParagraph"/>
              <w:spacing w:after="120" w:line="276" w:lineRule="auto"/>
              <w:ind w:left="101" w:firstLine="0"/>
              <w:contextualSpacing w:val="0"/>
              <w:jc w:val="both"/>
              <w:rPr>
                <w:color w:val="404040" w:themeColor="text1" w:themeTint="BF"/>
                <w:szCs w:val="24"/>
              </w:rPr>
            </w:pPr>
            <w:r w:rsidRPr="00B024BA">
              <w:rPr>
                <w:i/>
                <w:iCs/>
                <w:color w:val="404040" w:themeColor="text1" w:themeTint="BF"/>
                <w:szCs w:val="24"/>
              </w:rPr>
              <w:t>Social inclusion</w:t>
            </w:r>
            <w:r w:rsidRPr="00B024BA">
              <w:rPr>
                <w:color w:val="404040" w:themeColor="text1" w:themeTint="BF"/>
                <w:szCs w:val="24"/>
              </w:rPr>
              <w:t xml:space="preserve"> is about ensuring that everyone who enters a working relationship can equally </w:t>
            </w:r>
            <w:r w:rsidR="000035EB">
              <w:rPr>
                <w:color w:val="404040" w:themeColor="text1" w:themeTint="BF"/>
                <w:szCs w:val="24"/>
              </w:rPr>
              <w:t>participate</w:t>
            </w:r>
            <w:r w:rsidRPr="00B024BA">
              <w:rPr>
                <w:color w:val="404040" w:themeColor="text1" w:themeTint="BF"/>
                <w:szCs w:val="24"/>
              </w:rPr>
              <w:t xml:space="preserve"> in all terms, benefits and activities that come with employment. For example, an </w:t>
            </w:r>
            <w:proofErr w:type="spellStart"/>
            <w:r w:rsidRPr="00B024BA">
              <w:rPr>
                <w:color w:val="404040" w:themeColor="text1" w:themeTint="BF"/>
                <w:szCs w:val="24"/>
              </w:rPr>
              <w:t>organisation</w:t>
            </w:r>
            <w:proofErr w:type="spellEnd"/>
            <w:r w:rsidRPr="00B024BA">
              <w:rPr>
                <w:color w:val="404040" w:themeColor="text1" w:themeTint="BF"/>
                <w:szCs w:val="24"/>
              </w:rPr>
              <w:t xml:space="preserve"> offers the same benefits and compensation package to the people of one role.</w:t>
            </w:r>
          </w:p>
        </w:tc>
      </w:tr>
      <w:tr w:rsidR="000035EB" w14:paraId="6FFA390E" w14:textId="77777777" w:rsidTr="000035EB">
        <w:tc>
          <w:tcPr>
            <w:tcW w:w="3077" w:type="dxa"/>
            <w:vAlign w:val="center"/>
          </w:tcPr>
          <w:p w14:paraId="009812C6" w14:textId="42C2984A" w:rsidR="000035EB" w:rsidRPr="000035EB" w:rsidRDefault="000035EB" w:rsidP="000035EB">
            <w:pPr>
              <w:tabs>
                <w:tab w:val="left" w:pos="180"/>
              </w:tabs>
              <w:spacing w:after="120" w:line="276" w:lineRule="auto"/>
              <w:ind w:left="0" w:right="0" w:firstLine="0"/>
              <w:jc w:val="center"/>
              <w:rPr>
                <w:rFonts w:cstheme="minorHAnsi"/>
                <w:color w:val="404040" w:themeColor="text1" w:themeTint="BF"/>
                <w:lang w:val="en-GB" w:bidi="en-US"/>
              </w:rPr>
            </w:pPr>
            <w:r w:rsidRPr="00B04299">
              <w:rPr>
                <w:rFonts w:cstheme="minorHAnsi"/>
                <w:color w:val="404040" w:themeColor="text1" w:themeTint="BF"/>
                <w:lang w:val="en-GB" w:bidi="en-US"/>
              </w:rPr>
              <w:t>Economic prosperity</w:t>
            </w:r>
          </w:p>
        </w:tc>
        <w:tc>
          <w:tcPr>
            <w:tcW w:w="5939" w:type="dxa"/>
            <w:vAlign w:val="center"/>
          </w:tcPr>
          <w:p w14:paraId="6514F4A5" w14:textId="518C6B47" w:rsidR="000035EB" w:rsidRPr="00B024BA" w:rsidRDefault="000035EB" w:rsidP="00EB4519">
            <w:pPr>
              <w:pStyle w:val="ListParagraph"/>
              <w:spacing w:after="120" w:line="276" w:lineRule="auto"/>
              <w:ind w:left="101" w:firstLine="0"/>
              <w:contextualSpacing w:val="0"/>
              <w:jc w:val="both"/>
              <w:rPr>
                <w:color w:val="404040" w:themeColor="text1" w:themeTint="BF"/>
                <w:szCs w:val="24"/>
              </w:rPr>
            </w:pPr>
            <w:r w:rsidRPr="00B04299">
              <w:rPr>
                <w:i/>
                <w:iCs/>
                <w:color w:val="404040" w:themeColor="text1" w:themeTint="BF"/>
                <w:szCs w:val="24"/>
              </w:rPr>
              <w:t>Economic prosperity</w:t>
            </w:r>
            <w:r w:rsidRPr="00B04299">
              <w:rPr>
                <w:color w:val="404040" w:themeColor="text1" w:themeTint="BF"/>
                <w:szCs w:val="24"/>
              </w:rPr>
              <w:t xml:space="preserve"> allows employees to progress financially and professionally through fair work. For example, an </w:t>
            </w:r>
            <w:proofErr w:type="spellStart"/>
            <w:r w:rsidRPr="00B04299">
              <w:rPr>
                <w:color w:val="404040" w:themeColor="text1" w:themeTint="BF"/>
                <w:szCs w:val="24"/>
              </w:rPr>
              <w:t>organisation</w:t>
            </w:r>
            <w:proofErr w:type="spellEnd"/>
            <w:r w:rsidRPr="00B04299">
              <w:rPr>
                <w:color w:val="404040" w:themeColor="text1" w:themeTint="BF"/>
                <w:szCs w:val="24"/>
              </w:rPr>
              <w:t xml:space="preserve"> pays fair wages.</w:t>
            </w:r>
          </w:p>
        </w:tc>
      </w:tr>
      <w:tr w:rsidR="000035EB" w14:paraId="463CD9E2" w14:textId="77777777" w:rsidTr="00B024BA">
        <w:tc>
          <w:tcPr>
            <w:tcW w:w="3077" w:type="dxa"/>
            <w:vAlign w:val="center"/>
          </w:tcPr>
          <w:p w14:paraId="24C4770B" w14:textId="51BA9693" w:rsidR="000035EB" w:rsidRPr="000035EB" w:rsidRDefault="000035EB" w:rsidP="000035EB">
            <w:pPr>
              <w:tabs>
                <w:tab w:val="left" w:pos="180"/>
              </w:tabs>
              <w:spacing w:after="120" w:line="276" w:lineRule="auto"/>
              <w:ind w:left="0" w:right="0" w:firstLine="0"/>
              <w:jc w:val="center"/>
              <w:rPr>
                <w:rFonts w:cstheme="minorHAnsi"/>
                <w:color w:val="404040" w:themeColor="text1" w:themeTint="BF"/>
                <w:lang w:val="en-GB" w:bidi="en-US"/>
              </w:rPr>
            </w:pPr>
            <w:r w:rsidRPr="00B04299">
              <w:rPr>
                <w:rFonts w:cstheme="minorHAnsi"/>
                <w:color w:val="404040" w:themeColor="text1" w:themeTint="BF"/>
                <w:lang w:val="en-GB" w:bidi="en-US"/>
              </w:rPr>
              <w:t>Respect for individual abilities and capabilities</w:t>
            </w:r>
          </w:p>
        </w:tc>
        <w:tc>
          <w:tcPr>
            <w:tcW w:w="5939" w:type="dxa"/>
          </w:tcPr>
          <w:p w14:paraId="2017A5B5" w14:textId="4479710E" w:rsidR="000035EB" w:rsidRPr="00B024BA" w:rsidRDefault="000035EB" w:rsidP="00EB4519">
            <w:pPr>
              <w:pStyle w:val="ListParagraph"/>
              <w:spacing w:after="120" w:line="276" w:lineRule="auto"/>
              <w:ind w:left="101" w:firstLine="0"/>
              <w:contextualSpacing w:val="0"/>
              <w:jc w:val="both"/>
              <w:rPr>
                <w:color w:val="404040" w:themeColor="text1" w:themeTint="BF"/>
                <w:szCs w:val="24"/>
              </w:rPr>
            </w:pPr>
            <w:r w:rsidRPr="00B04299">
              <w:rPr>
                <w:color w:val="404040" w:themeColor="text1" w:themeTint="BF"/>
                <w:szCs w:val="24"/>
              </w:rPr>
              <w:t>This term means that for good ethical practice in the workplace, one should only perform responsibilities within their limitations and boundaries.</w:t>
            </w:r>
          </w:p>
        </w:tc>
      </w:tr>
    </w:tbl>
    <w:p w14:paraId="152CCE8C" w14:textId="0409B4CB" w:rsidR="000035EB" w:rsidRDefault="00E36D0E" w:rsidP="003658C3">
      <w:pPr>
        <w:spacing w:after="120" w:line="276" w:lineRule="auto"/>
        <w:ind w:left="0" w:firstLine="0"/>
        <w:jc w:val="both"/>
        <w:rPr>
          <w:color w:val="404040" w:themeColor="text1" w:themeTint="BF"/>
          <w:sz w:val="24"/>
          <w:szCs w:val="24"/>
        </w:rPr>
      </w:pPr>
      <w:r w:rsidRPr="0046123E">
        <w:rPr>
          <w:color w:val="404040" w:themeColor="text1" w:themeTint="BF"/>
          <w:sz w:val="24"/>
          <w:szCs w:val="24"/>
        </w:rPr>
        <w:t xml:space="preserve">As mentioned in the </w:t>
      </w:r>
      <w:r w:rsidR="000035EB" w:rsidRPr="0046123E">
        <w:rPr>
          <w:color w:val="404040" w:themeColor="text1" w:themeTint="BF"/>
          <w:sz w:val="24"/>
          <w:szCs w:val="24"/>
        </w:rPr>
        <w:t>chapter</w:t>
      </w:r>
      <w:r w:rsidR="000035EB">
        <w:rPr>
          <w:color w:val="404040" w:themeColor="text1" w:themeTint="BF"/>
          <w:sz w:val="24"/>
          <w:szCs w:val="24"/>
        </w:rPr>
        <w:t>-</w:t>
      </w:r>
      <w:r w:rsidR="00A97E15" w:rsidRPr="0046123E">
        <w:rPr>
          <w:color w:val="404040" w:themeColor="text1" w:themeTint="BF"/>
          <w:sz w:val="24"/>
          <w:szCs w:val="24"/>
        </w:rPr>
        <w:t xml:space="preserve">opening, </w:t>
      </w:r>
      <w:r w:rsidR="008044B8" w:rsidRPr="0046123E">
        <w:rPr>
          <w:color w:val="404040" w:themeColor="text1" w:themeTint="BF"/>
          <w:sz w:val="24"/>
          <w:szCs w:val="24"/>
        </w:rPr>
        <w:t xml:space="preserve">ethical responsibilities involve </w:t>
      </w:r>
      <w:r w:rsidR="00974B51" w:rsidRPr="0046123E">
        <w:rPr>
          <w:color w:val="404040" w:themeColor="text1" w:themeTint="BF"/>
          <w:sz w:val="24"/>
          <w:szCs w:val="24"/>
        </w:rPr>
        <w:t xml:space="preserve">identifying and applying </w:t>
      </w:r>
      <w:r w:rsidR="00C4419A" w:rsidRPr="0046123E">
        <w:rPr>
          <w:color w:val="404040" w:themeColor="text1" w:themeTint="BF"/>
          <w:sz w:val="24"/>
          <w:szCs w:val="24"/>
        </w:rPr>
        <w:t xml:space="preserve">ethical principles. </w:t>
      </w:r>
      <w:r w:rsidR="004B0B6A" w:rsidRPr="0046123E">
        <w:rPr>
          <w:color w:val="404040" w:themeColor="text1" w:themeTint="BF"/>
          <w:sz w:val="24"/>
          <w:szCs w:val="24"/>
        </w:rPr>
        <w:t xml:space="preserve">Now that you know of the ethical principles to expect, you can identify these from the sources of information that you accessed. Aside from following what the documents </w:t>
      </w:r>
      <w:r w:rsidR="00A7321F" w:rsidRPr="0046123E">
        <w:rPr>
          <w:color w:val="404040" w:themeColor="text1" w:themeTint="BF"/>
          <w:sz w:val="24"/>
          <w:szCs w:val="24"/>
        </w:rPr>
        <w:t xml:space="preserve">stipulate, you can </w:t>
      </w:r>
      <w:r w:rsidR="00AB7910" w:rsidRPr="0046123E">
        <w:rPr>
          <w:color w:val="404040" w:themeColor="text1" w:themeTint="BF"/>
          <w:sz w:val="24"/>
          <w:szCs w:val="24"/>
        </w:rPr>
        <w:t>parse out the principles it is based on and integrate these with your work practices.</w:t>
      </w:r>
    </w:p>
    <w:p w14:paraId="35A390A6" w14:textId="77777777" w:rsidR="000035EB" w:rsidRDefault="000035EB">
      <w:pPr>
        <w:spacing w:after="120" w:line="276" w:lineRule="auto"/>
        <w:rPr>
          <w:color w:val="404040" w:themeColor="text1" w:themeTint="BF"/>
          <w:sz w:val="24"/>
          <w:szCs w:val="24"/>
        </w:rPr>
      </w:pPr>
      <w:r>
        <w:rPr>
          <w:color w:val="404040" w:themeColor="text1" w:themeTint="BF"/>
          <w:sz w:val="24"/>
          <w:szCs w:val="24"/>
        </w:rPr>
        <w:br w:type="page"/>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A17D7B" w:rsidRPr="00FF6B26" w14:paraId="0F041580" w14:textId="77777777" w:rsidTr="00131C11">
        <w:tc>
          <w:tcPr>
            <w:tcW w:w="1985" w:type="dxa"/>
          </w:tcPr>
          <w:p w14:paraId="3D31AD6B" w14:textId="77777777" w:rsidR="00A17D7B" w:rsidRPr="00A5511A" w:rsidRDefault="00A17D7B" w:rsidP="00131C11">
            <w:pPr>
              <w:spacing w:after="120" w:line="276" w:lineRule="auto"/>
              <w:ind w:left="0" w:right="0" w:firstLine="0"/>
              <w:jc w:val="center"/>
              <w:rPr>
                <w:rFonts w:cstheme="minorHAnsi"/>
                <w:color w:val="000000" w:themeColor="text1"/>
                <w:lang w:val="en-GB" w:bidi="en-US"/>
              </w:rPr>
            </w:pPr>
            <w:r w:rsidRPr="00FF6B26">
              <w:rPr>
                <w:rFonts w:cstheme="minorHAnsi"/>
                <w:noProof/>
                <w:color w:val="262626" w:themeColor="text1" w:themeTint="D9"/>
                <w:lang w:eastAsia="en-PH"/>
              </w:rPr>
              <w:lastRenderedPageBreak/>
              <w:drawing>
                <wp:inline distT="0" distB="0" distL="0" distR="0" wp14:anchorId="2AB9976F" wp14:editId="2CF33F30">
                  <wp:extent cx="852853" cy="900000"/>
                  <wp:effectExtent l="0" t="0" r="4445" b="0"/>
                  <wp:docPr id="10" name="Picture 1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5D6C886" w14:textId="0369938F" w:rsidR="00A17D7B" w:rsidRPr="00F249BD" w:rsidRDefault="00A17D7B" w:rsidP="00131C11">
            <w:pPr>
              <w:spacing w:after="120" w:line="276" w:lineRule="auto"/>
              <w:ind w:left="0" w:right="0" w:firstLine="0"/>
              <w:jc w:val="both"/>
              <w:rPr>
                <w:rFonts w:cstheme="minorHAnsi"/>
                <w:b/>
                <w:bCs/>
                <w:color w:val="FF595E"/>
                <w:sz w:val="28"/>
                <w:lang w:val="en-GB" w:bidi="en-US"/>
              </w:rPr>
            </w:pPr>
            <w:r w:rsidRPr="000A32F6">
              <w:rPr>
                <w:rFonts w:cstheme="minorHAnsi"/>
                <w:b/>
                <w:bCs/>
                <w:color w:val="FF595E"/>
                <w:sz w:val="28"/>
                <w:lang w:val="en-GB" w:bidi="en-US"/>
              </w:rPr>
              <w:t>Checkpoint</w:t>
            </w:r>
            <w:r w:rsidRPr="00F249BD">
              <w:rPr>
                <w:rFonts w:cstheme="minorHAnsi"/>
                <w:b/>
                <w:bCs/>
                <w:color w:val="FF595E"/>
                <w:sz w:val="28"/>
                <w:lang w:val="en-GB" w:bidi="en-US"/>
              </w:rPr>
              <w:t>! Let’s Review</w:t>
            </w:r>
          </w:p>
          <w:p w14:paraId="41F04ACC" w14:textId="7C23BB52" w:rsidR="00A5511A" w:rsidRPr="00A5511A" w:rsidRDefault="00A5511A" w:rsidP="002D1BE0">
            <w:pPr>
              <w:numPr>
                <w:ilvl w:val="0"/>
                <w:numId w:val="131"/>
              </w:numPr>
              <w:spacing w:after="120" w:line="276" w:lineRule="auto"/>
              <w:ind w:left="714" w:right="0" w:hanging="357"/>
              <w:jc w:val="both"/>
              <w:rPr>
                <w:rFonts w:cstheme="minorHAnsi"/>
                <w:color w:val="404040" w:themeColor="text1" w:themeTint="BF"/>
                <w:sz w:val="22"/>
                <w:lang w:val="en-GB" w:bidi="en-US"/>
              </w:rPr>
            </w:pPr>
            <w:r w:rsidRPr="00A5511A">
              <w:rPr>
                <w:rFonts w:cstheme="minorHAnsi"/>
                <w:color w:val="404040" w:themeColor="text1" w:themeTint="BF"/>
                <w:lang w:bidi="en-US"/>
              </w:rPr>
              <w:t xml:space="preserve">Ethical responsibilities describe identifying, interpreting, and applying moral principles that apply to certain areas of work. These are also known as ‘ethical </w:t>
            </w:r>
            <w:proofErr w:type="gramStart"/>
            <w:r w:rsidRPr="00A5511A">
              <w:rPr>
                <w:rFonts w:cstheme="minorHAnsi"/>
                <w:color w:val="404040" w:themeColor="text1" w:themeTint="BF"/>
                <w:lang w:bidi="en-US"/>
              </w:rPr>
              <w:t>considerations</w:t>
            </w:r>
            <w:r w:rsidR="009B598E">
              <w:rPr>
                <w:rFonts w:cstheme="minorHAnsi"/>
                <w:color w:val="404040" w:themeColor="text1" w:themeTint="BF"/>
                <w:lang w:bidi="en-US"/>
              </w:rPr>
              <w:t>’</w:t>
            </w:r>
            <w:proofErr w:type="gramEnd"/>
            <w:r w:rsidR="009B598E">
              <w:rPr>
                <w:rFonts w:cstheme="minorHAnsi"/>
                <w:color w:val="404040" w:themeColor="text1" w:themeTint="BF"/>
                <w:lang w:bidi="en-US"/>
              </w:rPr>
              <w:t>.</w:t>
            </w:r>
          </w:p>
          <w:p w14:paraId="4959A462" w14:textId="0588D052" w:rsidR="00A17D7B" w:rsidRPr="00A5511A" w:rsidRDefault="006F2ABF" w:rsidP="002D1BE0">
            <w:pPr>
              <w:numPr>
                <w:ilvl w:val="0"/>
                <w:numId w:val="131"/>
              </w:numPr>
              <w:spacing w:after="120" w:line="276" w:lineRule="auto"/>
              <w:ind w:left="714" w:right="0" w:hanging="357"/>
              <w:jc w:val="both"/>
              <w:rPr>
                <w:rFonts w:cstheme="minorHAnsi"/>
                <w:color w:val="000000" w:themeColor="text1"/>
                <w:sz w:val="22"/>
                <w:szCs w:val="20"/>
                <w:lang w:val="en-GB" w:bidi="en-US"/>
              </w:rPr>
            </w:pPr>
            <w:r w:rsidRPr="006F2ABF">
              <w:rPr>
                <w:rFonts w:cstheme="minorHAnsi"/>
                <w:color w:val="404040" w:themeColor="text1" w:themeTint="BF"/>
                <w:szCs w:val="20"/>
                <w:lang w:val="en-GB" w:bidi="en-US"/>
              </w:rPr>
              <w:t>Research ethica</w:t>
            </w:r>
            <w:r>
              <w:rPr>
                <w:rFonts w:cstheme="minorHAnsi"/>
                <w:color w:val="404040" w:themeColor="text1" w:themeTint="BF"/>
                <w:szCs w:val="20"/>
                <w:lang w:val="en-GB" w:bidi="en-US"/>
              </w:rPr>
              <w:t>l</w:t>
            </w:r>
            <w:r w:rsidRPr="006F2ABF">
              <w:rPr>
                <w:rFonts w:cstheme="minorHAnsi"/>
                <w:color w:val="404040" w:themeColor="text1" w:themeTint="BF"/>
                <w:szCs w:val="20"/>
                <w:lang w:val="en-GB" w:bidi="en-US"/>
              </w:rPr>
              <w:t xml:space="preserve"> responsibilities by identifying, accessing, and interpreting sources.</w:t>
            </w:r>
          </w:p>
        </w:tc>
      </w:tr>
    </w:tbl>
    <w:p w14:paraId="38765C3B" w14:textId="518C239C" w:rsidR="00DF7F51" w:rsidRDefault="00DF7F51" w:rsidP="003658C3">
      <w:pPr>
        <w:spacing w:after="120" w:line="276" w:lineRule="auto"/>
        <w:ind w:left="0" w:firstLine="0"/>
        <w:jc w:val="both"/>
        <w:rPr>
          <w:color w:val="404040" w:themeColor="text1" w:themeTint="BF"/>
          <w:sz w:val="24"/>
          <w:szCs w:val="24"/>
        </w:rPr>
      </w:pPr>
    </w:p>
    <w:p w14:paraId="083EF017" w14:textId="3A2CF522" w:rsidR="000035EB" w:rsidRPr="0046123E" w:rsidRDefault="000035EB" w:rsidP="003658C3">
      <w:pPr>
        <w:spacing w:after="120" w:line="276" w:lineRule="auto"/>
        <w:ind w:left="0" w:firstLine="0"/>
        <w:jc w:val="both"/>
        <w:rPr>
          <w:color w:val="404040" w:themeColor="text1" w:themeTint="BF"/>
          <w:sz w:val="24"/>
          <w:szCs w:val="24"/>
        </w:rPr>
      </w:pPr>
      <w:r>
        <w:rPr>
          <w:noProof/>
          <w:color w:val="404040" w:themeColor="text1" w:themeTint="BF"/>
          <w:sz w:val="24"/>
          <w:szCs w:val="24"/>
        </w:rPr>
        <w:drawing>
          <wp:inline distT="0" distB="0" distL="0" distR="0" wp14:anchorId="69C4ED58" wp14:editId="62349A30">
            <wp:extent cx="5659200" cy="3776400"/>
            <wp:effectExtent l="0" t="0" r="0" b="0"/>
            <wp:docPr id="1280024578" name="Picture 128002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4578" name="Picture 1280024578"/>
                    <pic:cNvPicPr/>
                  </pic:nvPicPr>
                  <pic:blipFill>
                    <a:blip r:embed="rId381">
                      <a:extLst>
                        <a:ext uri="{28A0092B-C50C-407E-A947-70E740481C1C}">
                          <a14:useLocalDpi xmlns:a14="http://schemas.microsoft.com/office/drawing/2010/main" val="0"/>
                        </a:ext>
                      </a:extLst>
                    </a:blip>
                    <a:stretch>
                      <a:fillRect/>
                    </a:stretch>
                  </pic:blipFill>
                  <pic:spPr>
                    <a:xfrm>
                      <a:off x="0" y="0"/>
                      <a:ext cx="5659200" cy="3776400"/>
                    </a:xfrm>
                    <a:prstGeom prst="rect">
                      <a:avLst/>
                    </a:prstGeom>
                  </pic:spPr>
                </pic:pic>
              </a:graphicData>
            </a:graphic>
          </wp:inline>
        </w:drawing>
      </w:r>
    </w:p>
    <w:p w14:paraId="1A7070A6" w14:textId="6F1171AA" w:rsidR="00FD1F6C" w:rsidRPr="0046123E" w:rsidRDefault="00FE4394" w:rsidP="003658C3">
      <w:pPr>
        <w:spacing w:after="120" w:line="276" w:lineRule="auto"/>
        <w:ind w:left="0" w:firstLine="0"/>
        <w:jc w:val="both"/>
        <w:rPr>
          <w:rFonts w:cstheme="minorHAnsi"/>
          <w:color w:val="404040" w:themeColor="text1" w:themeTint="BF"/>
          <w:sz w:val="24"/>
          <w:lang w:bidi="en-US"/>
        </w:rPr>
      </w:pPr>
      <w:r w:rsidRPr="0046123E">
        <w:rPr>
          <w:color w:val="404040" w:themeColor="text1" w:themeTint="BF"/>
        </w:rPr>
        <w:br w:type="page"/>
      </w:r>
    </w:p>
    <w:p w14:paraId="6BEE4EA7" w14:textId="7B035EC8" w:rsidR="004826E2" w:rsidRPr="009C49EA" w:rsidRDefault="00DC60F7" w:rsidP="00C7363E">
      <w:pPr>
        <w:pStyle w:val="Heading2"/>
        <w:numPr>
          <w:ilvl w:val="0"/>
          <w:numId w:val="11"/>
        </w:numPr>
        <w:ind w:left="720" w:hanging="720"/>
        <w:rPr>
          <w:rFonts w:cs="Arial"/>
          <w:color w:val="7F7F7F" w:themeColor="text1" w:themeTint="80"/>
          <w:sz w:val="32"/>
          <w:szCs w:val="32"/>
          <w:lang w:val="en-AU"/>
        </w:rPr>
      </w:pPr>
      <w:bookmarkStart w:id="82" w:name="_Toc100664763"/>
      <w:r w:rsidRPr="009C49EA">
        <w:rPr>
          <w:rFonts w:cs="Arial"/>
          <w:color w:val="7F7F7F" w:themeColor="text1" w:themeTint="80"/>
          <w:sz w:val="32"/>
          <w:szCs w:val="32"/>
          <w:lang w:val="en-AU"/>
        </w:rPr>
        <w:lastRenderedPageBreak/>
        <w:t>Identify the Scope and Nature of Own Ethical Responsibilities</w:t>
      </w:r>
      <w:bookmarkEnd w:id="82"/>
    </w:p>
    <w:p w14:paraId="57C5D71C" w14:textId="274AD8DD" w:rsidR="00664184" w:rsidRDefault="5E70ADE7" w:rsidP="00B024BA">
      <w:pPr>
        <w:spacing w:after="120" w:line="276" w:lineRule="auto"/>
        <w:ind w:left="0" w:right="102" w:firstLine="0"/>
        <w:jc w:val="both"/>
        <w:rPr>
          <w:lang w:val="en-AU" w:bidi="en-US"/>
        </w:rPr>
      </w:pPr>
      <w:r>
        <w:rPr>
          <w:noProof/>
        </w:rPr>
        <w:drawing>
          <wp:inline distT="0" distB="0" distL="0" distR="0" wp14:anchorId="2D5B6D56" wp14:editId="59734E7D">
            <wp:extent cx="5658394" cy="2880360"/>
            <wp:effectExtent l="0" t="0" r="0" b="0"/>
            <wp:docPr id="787646000" name="Picture 78764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46000" name="Picture 787646000"/>
                    <pic:cNvPicPr/>
                  </pic:nvPicPr>
                  <pic:blipFill rotWithShape="1">
                    <a:blip r:embed="rId382" cstate="print">
                      <a:extLst>
                        <a:ext uri="{28A0092B-C50C-407E-A947-70E740481C1C}">
                          <a14:useLocalDpi xmlns:a14="http://schemas.microsoft.com/office/drawing/2010/main" val="0"/>
                        </a:ext>
                      </a:extLst>
                    </a:blip>
                    <a:srcRect b="12735"/>
                    <a:stretch/>
                  </pic:blipFill>
                  <pic:spPr bwMode="auto">
                    <a:xfrm>
                      <a:off x="0" y="0"/>
                      <a:ext cx="5659200" cy="2880770"/>
                    </a:xfrm>
                    <a:prstGeom prst="rect">
                      <a:avLst/>
                    </a:prstGeom>
                    <a:ln>
                      <a:noFill/>
                    </a:ln>
                    <a:extLst>
                      <a:ext uri="{53640926-AAD7-44D8-BBD7-CCE9431645EC}">
                        <a14:shadowObscured xmlns:a14="http://schemas.microsoft.com/office/drawing/2010/main"/>
                      </a:ext>
                    </a:extLst>
                  </pic:spPr>
                </pic:pic>
              </a:graphicData>
            </a:graphic>
          </wp:inline>
        </w:drawing>
      </w:r>
    </w:p>
    <w:p w14:paraId="6BF6DDEC" w14:textId="5E637741" w:rsidR="002F1941" w:rsidRPr="00B024BA" w:rsidRDefault="00894980" w:rsidP="00B024BA">
      <w:pPr>
        <w:spacing w:after="120" w:line="276" w:lineRule="auto"/>
        <w:ind w:left="0" w:right="102"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The previous subchapter discussed gathering information on ethical responsibilities.</w:t>
      </w:r>
      <w:r w:rsidR="00EC4DF5" w:rsidRPr="000035EB">
        <w:rPr>
          <w:rFonts w:cstheme="minorHAnsi"/>
          <w:color w:val="404040" w:themeColor="text1" w:themeTint="BF"/>
          <w:sz w:val="24"/>
          <w:lang w:val="en-AU" w:bidi="en-US"/>
        </w:rPr>
        <w:t xml:space="preserve"> From the information you gathered, you would need to identify the scope and nature of your ethical responsibilities</w:t>
      </w:r>
      <w:r w:rsidR="005D5F51" w:rsidRPr="000035EB">
        <w:rPr>
          <w:rFonts w:cstheme="minorHAnsi"/>
          <w:color w:val="404040" w:themeColor="text1" w:themeTint="BF"/>
          <w:sz w:val="24"/>
          <w:lang w:val="en-AU" w:bidi="en-US"/>
        </w:rPr>
        <w:t>. Doing so would help you distinguish</w:t>
      </w:r>
      <w:r w:rsidR="00C73C9D" w:rsidRPr="000035EB">
        <w:rPr>
          <w:rFonts w:cstheme="minorHAnsi"/>
          <w:color w:val="404040" w:themeColor="text1" w:themeTint="BF"/>
          <w:sz w:val="24"/>
          <w:lang w:val="en-AU" w:bidi="en-US"/>
        </w:rPr>
        <w:t xml:space="preserve"> what things you need to comply with. Likewise, you would know what things are beyond your </w:t>
      </w:r>
      <w:r w:rsidR="000035EB">
        <w:rPr>
          <w:rFonts w:cstheme="minorHAnsi"/>
          <w:color w:val="404040" w:themeColor="text1" w:themeTint="BF"/>
          <w:sz w:val="24"/>
          <w:lang w:val="en-AU" w:bidi="en-US"/>
        </w:rPr>
        <w:t>du</w:t>
      </w:r>
      <w:r w:rsidR="00C73C9D" w:rsidRPr="000035EB">
        <w:rPr>
          <w:rFonts w:cstheme="minorHAnsi"/>
          <w:color w:val="404040" w:themeColor="text1" w:themeTint="BF"/>
          <w:sz w:val="24"/>
          <w:lang w:val="en-AU" w:bidi="en-US"/>
        </w:rPr>
        <w:t>ty.</w:t>
      </w:r>
    </w:p>
    <w:p w14:paraId="6E75ADE2" w14:textId="67A2DDFF" w:rsidR="007D079B" w:rsidRPr="000035EB" w:rsidRDefault="00E844E2" w:rsidP="00B024BA">
      <w:pPr>
        <w:tabs>
          <w:tab w:val="left" w:pos="180"/>
        </w:tabs>
        <w:spacing w:after="120" w:line="276" w:lineRule="auto"/>
        <w:ind w:left="0" w:right="102" w:firstLine="0"/>
        <w:jc w:val="both"/>
        <w:rPr>
          <w:rFonts w:cstheme="minorHAnsi"/>
          <w:color w:val="404040" w:themeColor="text1" w:themeTint="BF"/>
          <w:sz w:val="24"/>
          <w:lang w:bidi="en-US"/>
        </w:rPr>
      </w:pPr>
      <w:r w:rsidRPr="00B024BA">
        <w:rPr>
          <w:rFonts w:cstheme="minorHAnsi"/>
          <w:color w:val="404040" w:themeColor="text1" w:themeTint="BF"/>
          <w:sz w:val="24"/>
          <w:lang w:bidi="en-US"/>
        </w:rPr>
        <w:t xml:space="preserve">The </w:t>
      </w:r>
      <w:r w:rsidRPr="00B024BA">
        <w:rPr>
          <w:rFonts w:cstheme="minorHAnsi"/>
          <w:i/>
          <w:iCs/>
          <w:color w:val="404040" w:themeColor="text1" w:themeTint="BF"/>
          <w:sz w:val="24"/>
          <w:lang w:bidi="en-US"/>
        </w:rPr>
        <w:t>scope of your ethical responsibility</w:t>
      </w:r>
      <w:r w:rsidRPr="00B024BA">
        <w:rPr>
          <w:rFonts w:cstheme="minorHAnsi"/>
          <w:color w:val="404040" w:themeColor="text1" w:themeTint="BF"/>
          <w:sz w:val="24"/>
          <w:lang w:bidi="en-US"/>
        </w:rPr>
        <w:t xml:space="preserve"> </w:t>
      </w:r>
      <w:r w:rsidR="008E76C2" w:rsidRPr="00B024BA">
        <w:rPr>
          <w:rFonts w:cstheme="minorHAnsi"/>
          <w:color w:val="404040" w:themeColor="text1" w:themeTint="BF"/>
          <w:sz w:val="24"/>
          <w:lang w:bidi="en-US"/>
        </w:rPr>
        <w:t>determines to what extent ethical practices apply to you</w:t>
      </w:r>
      <w:r w:rsidR="008E76C2" w:rsidRPr="000035EB">
        <w:rPr>
          <w:rFonts w:cstheme="minorHAnsi"/>
          <w:color w:val="404040" w:themeColor="text1" w:themeTint="BF"/>
          <w:sz w:val="24"/>
          <w:lang w:bidi="en-US"/>
        </w:rPr>
        <w:t xml:space="preserve">. </w:t>
      </w:r>
      <w:r w:rsidR="008C0751" w:rsidRPr="000035EB">
        <w:rPr>
          <w:rFonts w:cstheme="minorHAnsi"/>
          <w:color w:val="404040" w:themeColor="text1" w:themeTint="BF"/>
          <w:sz w:val="24"/>
          <w:lang w:bidi="en-US"/>
        </w:rPr>
        <w:t xml:space="preserve">This </w:t>
      </w:r>
      <w:r w:rsidR="006A37D6" w:rsidRPr="000035EB">
        <w:rPr>
          <w:rFonts w:cstheme="minorHAnsi"/>
          <w:color w:val="404040" w:themeColor="text1" w:themeTint="BF"/>
          <w:sz w:val="24"/>
          <w:lang w:bidi="en-US"/>
        </w:rPr>
        <w:t xml:space="preserve">term </w:t>
      </w:r>
      <w:r w:rsidR="008C0751" w:rsidRPr="000035EB">
        <w:rPr>
          <w:rFonts w:cstheme="minorHAnsi"/>
          <w:color w:val="404040" w:themeColor="text1" w:themeTint="BF"/>
          <w:sz w:val="24"/>
          <w:lang w:bidi="en-US"/>
        </w:rPr>
        <w:t xml:space="preserve">is related to the scope of your role. </w:t>
      </w:r>
      <w:r w:rsidR="006A37D6" w:rsidRPr="000035EB">
        <w:rPr>
          <w:rFonts w:cstheme="minorHAnsi"/>
          <w:color w:val="404040" w:themeColor="text1" w:themeTint="BF"/>
          <w:sz w:val="24"/>
          <w:lang w:bidi="en-US"/>
        </w:rPr>
        <w:t xml:space="preserve">You may refer to </w:t>
      </w:r>
      <w:r w:rsidR="00AC0966" w:rsidRPr="00B024BA">
        <w:rPr>
          <w:rFonts w:cstheme="minorHAnsi"/>
          <w:color w:val="404040" w:themeColor="text1" w:themeTint="BF"/>
          <w:sz w:val="24"/>
          <w:lang w:bidi="en-US"/>
        </w:rPr>
        <w:t>Section</w:t>
      </w:r>
      <w:r w:rsidR="006A37D6" w:rsidRPr="000035EB">
        <w:rPr>
          <w:rFonts w:cstheme="minorHAnsi"/>
          <w:color w:val="404040" w:themeColor="text1" w:themeTint="BF"/>
          <w:sz w:val="24"/>
          <w:lang w:bidi="en-US"/>
        </w:rPr>
        <w:t xml:space="preserve"> 1.3.2 </w:t>
      </w:r>
      <w:r w:rsidR="002650A1" w:rsidRPr="000035EB">
        <w:rPr>
          <w:rFonts w:cstheme="minorHAnsi"/>
          <w:color w:val="404040" w:themeColor="text1" w:themeTint="BF"/>
          <w:sz w:val="24"/>
          <w:lang w:bidi="en-US"/>
        </w:rPr>
        <w:t>t</w:t>
      </w:r>
      <w:r w:rsidR="006A37D6" w:rsidRPr="000035EB">
        <w:rPr>
          <w:rFonts w:cstheme="minorHAnsi"/>
          <w:color w:val="404040" w:themeColor="text1" w:themeTint="BF"/>
          <w:sz w:val="24"/>
          <w:lang w:bidi="en-US"/>
        </w:rPr>
        <w:t xml:space="preserve">o review this concept. </w:t>
      </w:r>
      <w:r w:rsidR="006A37D6" w:rsidRPr="00B024BA">
        <w:rPr>
          <w:rFonts w:cstheme="minorHAnsi"/>
          <w:color w:val="404040" w:themeColor="text1" w:themeTint="BF"/>
          <w:sz w:val="24"/>
          <w:lang w:bidi="en-US"/>
        </w:rPr>
        <w:t>Depending on the scope of your role, the scope of your ethical responsibilities will also vary</w:t>
      </w:r>
      <w:r w:rsidR="006A37D6" w:rsidRPr="000035EB">
        <w:rPr>
          <w:rFonts w:cstheme="minorHAnsi"/>
          <w:color w:val="404040" w:themeColor="text1" w:themeTint="BF"/>
          <w:sz w:val="24"/>
          <w:lang w:bidi="en-US"/>
        </w:rPr>
        <w:t>.</w:t>
      </w:r>
    </w:p>
    <w:p w14:paraId="6633B418" w14:textId="6E2B7A11" w:rsidR="00BC0396" w:rsidRPr="000F4CC4" w:rsidRDefault="000035EB" w:rsidP="00B024BA">
      <w:pPr>
        <w:tabs>
          <w:tab w:val="left" w:pos="180"/>
        </w:tabs>
        <w:spacing w:after="120" w:line="276" w:lineRule="auto"/>
        <w:ind w:left="0" w:right="102"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t>Examples are as follows</w:t>
      </w:r>
      <w:r w:rsidR="00BC0396" w:rsidRPr="000035EB">
        <w:rPr>
          <w:rFonts w:cstheme="minorHAnsi"/>
          <w:color w:val="404040" w:themeColor="text1" w:themeTint="BF"/>
          <w:sz w:val="24"/>
          <w:szCs w:val="24"/>
          <w:lang w:bidi="en-US"/>
        </w:rPr>
        <w:t>:</w:t>
      </w:r>
    </w:p>
    <w:p w14:paraId="0ADA5CB3" w14:textId="14F6D6BD" w:rsidR="00B27640" w:rsidRPr="00B024BA" w:rsidRDefault="00BE00EA" w:rsidP="0004716B">
      <w:pPr>
        <w:pStyle w:val="ListParagraph"/>
        <w:numPr>
          <w:ilvl w:val="0"/>
          <w:numId w:val="62"/>
        </w:numPr>
        <w:tabs>
          <w:tab w:val="left" w:pos="180"/>
        </w:tabs>
        <w:spacing w:after="120" w:line="276" w:lineRule="auto"/>
        <w:contextualSpacing w:val="0"/>
        <w:jc w:val="both"/>
        <w:rPr>
          <w:rFonts w:cstheme="minorHAnsi"/>
          <w:color w:val="404040" w:themeColor="text1" w:themeTint="BF"/>
          <w:sz w:val="24"/>
          <w:szCs w:val="24"/>
          <w:lang w:bidi="en-US"/>
        </w:rPr>
      </w:pPr>
      <w:r w:rsidRPr="00B024BA">
        <w:rPr>
          <w:rFonts w:cstheme="minorHAnsi"/>
          <w:color w:val="404040" w:themeColor="text1" w:themeTint="BF"/>
          <w:sz w:val="24"/>
          <w:szCs w:val="24"/>
          <w:lang w:bidi="en-US"/>
        </w:rPr>
        <w:t>Support workers need</w:t>
      </w:r>
      <w:r w:rsidR="00B27640" w:rsidRPr="00B024BA">
        <w:rPr>
          <w:rFonts w:cstheme="minorHAnsi"/>
          <w:color w:val="404040" w:themeColor="text1" w:themeTint="BF"/>
          <w:sz w:val="24"/>
          <w:szCs w:val="24"/>
          <w:lang w:bidi="en-US"/>
        </w:rPr>
        <w:t xml:space="preserve"> to know about ethical practice because their scope involves interacting with and providing care for </w:t>
      </w:r>
      <w:r w:rsidR="0037408C" w:rsidRPr="00B024BA">
        <w:rPr>
          <w:rFonts w:cstheme="minorHAnsi"/>
          <w:color w:val="404040" w:themeColor="text1" w:themeTint="BF"/>
          <w:sz w:val="24"/>
          <w:szCs w:val="24"/>
          <w:lang w:bidi="en-US"/>
        </w:rPr>
        <w:t>their clients</w:t>
      </w:r>
      <w:r w:rsidR="00B27640" w:rsidRPr="00B024BA">
        <w:rPr>
          <w:rFonts w:cstheme="minorHAnsi"/>
          <w:color w:val="404040" w:themeColor="text1" w:themeTint="BF"/>
          <w:sz w:val="24"/>
          <w:szCs w:val="24"/>
          <w:lang w:bidi="en-US"/>
        </w:rPr>
        <w:t xml:space="preserve">. This means that the ethical </w:t>
      </w:r>
      <w:proofErr w:type="spellStart"/>
      <w:r w:rsidR="00B27640" w:rsidRPr="00B024BA">
        <w:rPr>
          <w:rFonts w:cstheme="minorHAnsi"/>
          <w:color w:val="404040" w:themeColor="text1" w:themeTint="BF"/>
          <w:sz w:val="24"/>
          <w:szCs w:val="24"/>
          <w:lang w:bidi="en-US"/>
        </w:rPr>
        <w:t>behaviour</w:t>
      </w:r>
      <w:proofErr w:type="spellEnd"/>
      <w:r w:rsidR="00B27640" w:rsidRPr="00B024BA">
        <w:rPr>
          <w:rFonts w:cstheme="minorHAnsi"/>
          <w:color w:val="404040" w:themeColor="text1" w:themeTint="BF"/>
          <w:sz w:val="24"/>
          <w:szCs w:val="24"/>
          <w:lang w:bidi="en-US"/>
        </w:rPr>
        <w:t xml:space="preserve"> of </w:t>
      </w:r>
      <w:proofErr w:type="spellStart"/>
      <w:r w:rsidR="00B27640" w:rsidRPr="00B024BA">
        <w:rPr>
          <w:rFonts w:cstheme="minorHAnsi"/>
          <w:color w:val="404040" w:themeColor="text1" w:themeTint="BF"/>
          <w:sz w:val="24"/>
          <w:szCs w:val="24"/>
          <w:lang w:bidi="en-US"/>
        </w:rPr>
        <w:t>carers</w:t>
      </w:r>
      <w:proofErr w:type="spellEnd"/>
      <w:r w:rsidR="00B27640" w:rsidRPr="00B024BA">
        <w:rPr>
          <w:rFonts w:cstheme="minorHAnsi"/>
          <w:color w:val="404040" w:themeColor="text1" w:themeTint="BF"/>
          <w:sz w:val="24"/>
          <w:szCs w:val="24"/>
          <w:lang w:bidi="en-US"/>
        </w:rPr>
        <w:t xml:space="preserve"> will directly affect the welfare of </w:t>
      </w:r>
      <w:r w:rsidR="003A3867" w:rsidRPr="00B024BA">
        <w:rPr>
          <w:rFonts w:cstheme="minorHAnsi"/>
          <w:color w:val="404040" w:themeColor="text1" w:themeTint="BF"/>
          <w:sz w:val="24"/>
          <w:szCs w:val="24"/>
          <w:lang w:bidi="en-US"/>
        </w:rPr>
        <w:t xml:space="preserve">the client </w:t>
      </w:r>
      <w:r w:rsidR="00B27640" w:rsidRPr="00B024BA">
        <w:rPr>
          <w:rFonts w:cstheme="minorHAnsi"/>
          <w:color w:val="404040" w:themeColor="text1" w:themeTint="BF"/>
          <w:sz w:val="24"/>
          <w:szCs w:val="24"/>
          <w:lang w:bidi="en-US"/>
        </w:rPr>
        <w:t>under their care.</w:t>
      </w:r>
    </w:p>
    <w:p w14:paraId="57D32886" w14:textId="2AA36434" w:rsidR="00B27640" w:rsidRPr="00B024BA" w:rsidRDefault="00B27640" w:rsidP="0004716B">
      <w:pPr>
        <w:pStyle w:val="ListParagraph"/>
        <w:numPr>
          <w:ilvl w:val="0"/>
          <w:numId w:val="62"/>
        </w:numPr>
        <w:tabs>
          <w:tab w:val="left" w:pos="180"/>
        </w:tabs>
        <w:spacing w:after="120" w:line="276" w:lineRule="auto"/>
        <w:contextualSpacing w:val="0"/>
        <w:jc w:val="both"/>
        <w:rPr>
          <w:rFonts w:cstheme="minorHAnsi"/>
          <w:color w:val="404040" w:themeColor="text1" w:themeTint="BF"/>
          <w:sz w:val="24"/>
          <w:szCs w:val="24"/>
          <w:lang w:bidi="en-US"/>
        </w:rPr>
      </w:pPr>
      <w:r w:rsidRPr="00B024BA">
        <w:rPr>
          <w:rFonts w:cstheme="minorHAnsi"/>
          <w:color w:val="404040" w:themeColor="text1" w:themeTint="BF"/>
          <w:sz w:val="24"/>
          <w:szCs w:val="24"/>
          <w:lang w:bidi="en-US"/>
        </w:rPr>
        <w:t xml:space="preserve">Ethical practice is </w:t>
      </w:r>
      <w:r w:rsidR="00CC2DC6" w:rsidRPr="00B024BA">
        <w:rPr>
          <w:rFonts w:cstheme="minorHAnsi"/>
          <w:color w:val="404040" w:themeColor="text1" w:themeTint="BF"/>
          <w:sz w:val="24"/>
          <w:szCs w:val="24"/>
          <w:lang w:bidi="en-US"/>
        </w:rPr>
        <w:t>essential</w:t>
      </w:r>
      <w:r w:rsidRPr="00B024BA">
        <w:rPr>
          <w:rFonts w:cstheme="minorHAnsi"/>
          <w:color w:val="404040" w:themeColor="text1" w:themeTint="BF"/>
          <w:sz w:val="24"/>
          <w:szCs w:val="24"/>
          <w:lang w:bidi="en-US"/>
        </w:rPr>
        <w:t xml:space="preserve"> for managers because their scope of work involves coordinating the activities of other employees such as </w:t>
      </w:r>
      <w:proofErr w:type="spellStart"/>
      <w:r w:rsidRPr="00B024BA">
        <w:rPr>
          <w:rFonts w:cstheme="minorHAnsi"/>
          <w:color w:val="404040" w:themeColor="text1" w:themeTint="BF"/>
          <w:sz w:val="24"/>
          <w:szCs w:val="24"/>
          <w:lang w:bidi="en-US"/>
        </w:rPr>
        <w:t>carers</w:t>
      </w:r>
      <w:proofErr w:type="spellEnd"/>
      <w:r w:rsidRPr="00B024BA">
        <w:rPr>
          <w:rFonts w:cstheme="minorHAnsi"/>
          <w:color w:val="404040" w:themeColor="text1" w:themeTint="BF"/>
          <w:sz w:val="24"/>
          <w:szCs w:val="24"/>
          <w:lang w:bidi="en-US"/>
        </w:rPr>
        <w:t xml:space="preserve"> and assistants. This means that other employees look up to managers as examples of ethical practice in their work.</w:t>
      </w:r>
    </w:p>
    <w:p w14:paraId="00CCCA2A" w14:textId="77777777" w:rsidR="002650A1" w:rsidRPr="000F4CC4" w:rsidRDefault="00BC3B41" w:rsidP="000F4CC4">
      <w:pPr>
        <w:tabs>
          <w:tab w:val="left" w:pos="180"/>
        </w:tabs>
        <w:spacing w:after="120" w:line="276" w:lineRule="auto"/>
        <w:ind w:left="0" w:firstLine="0"/>
        <w:jc w:val="both"/>
        <w:rPr>
          <w:rFonts w:cstheme="minorHAnsi"/>
          <w:color w:val="404040" w:themeColor="text1" w:themeTint="BF"/>
          <w:sz w:val="24"/>
          <w:lang w:bidi="en-US"/>
        </w:rPr>
      </w:pPr>
      <w:r w:rsidRPr="00B024BA">
        <w:rPr>
          <w:rFonts w:cstheme="minorHAnsi"/>
          <w:color w:val="404040" w:themeColor="text1" w:themeTint="BF"/>
          <w:sz w:val="24"/>
          <w:lang w:bidi="en-US"/>
        </w:rPr>
        <w:t>In general, you must treat colleagues, workers, children and families with dignity and respect in the day-to-day performance of your responsibilities.</w:t>
      </w:r>
    </w:p>
    <w:p w14:paraId="4EB47200" w14:textId="77777777" w:rsidR="005A41E7" w:rsidRDefault="005A41E7">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20625DAE" w14:textId="5C98CE2D" w:rsidR="00BC3B41" w:rsidRPr="000F4CC4" w:rsidRDefault="005A41E7" w:rsidP="000F4CC4">
      <w:pPr>
        <w:tabs>
          <w:tab w:val="left" w:pos="180"/>
        </w:tabs>
        <w:spacing w:after="120" w:line="276" w:lineRule="auto"/>
        <w:ind w:left="0" w:firstLine="0"/>
        <w:jc w:val="both"/>
        <w:rPr>
          <w:rFonts w:cstheme="minorHAnsi"/>
          <w:color w:val="404040" w:themeColor="text1" w:themeTint="BF"/>
          <w:sz w:val="24"/>
          <w:lang w:bidi="en-US"/>
        </w:rPr>
      </w:pPr>
      <w:r w:rsidRPr="00B024BA">
        <w:rPr>
          <w:rFonts w:cstheme="minorHAnsi"/>
          <w:color w:val="404040" w:themeColor="text1" w:themeTint="BF"/>
          <w:sz w:val="24"/>
          <w:lang w:bidi="en-US"/>
        </w:rPr>
        <w:lastRenderedPageBreak/>
        <w:t>The</w:t>
      </w:r>
      <w:r w:rsidR="00BC3B41" w:rsidRPr="00B024BA">
        <w:rPr>
          <w:rFonts w:cstheme="minorHAnsi"/>
          <w:color w:val="404040" w:themeColor="text1" w:themeTint="BF"/>
          <w:sz w:val="24"/>
          <w:lang w:bidi="en-US"/>
        </w:rPr>
        <w:t xml:space="preserve"> table below</w:t>
      </w:r>
      <w:r w:rsidRPr="00B024BA">
        <w:rPr>
          <w:rFonts w:cstheme="minorHAnsi"/>
          <w:color w:val="404040" w:themeColor="text1" w:themeTint="BF"/>
          <w:sz w:val="24"/>
          <w:lang w:bidi="en-US"/>
        </w:rPr>
        <w:t xml:space="preserve"> shows</w:t>
      </w:r>
      <w:r w:rsidR="00BC3B41" w:rsidRPr="00B024BA">
        <w:rPr>
          <w:rFonts w:cstheme="minorHAnsi"/>
          <w:color w:val="404040" w:themeColor="text1" w:themeTint="BF"/>
          <w:sz w:val="24"/>
          <w:lang w:bidi="en-US"/>
        </w:rPr>
        <w:t xml:space="preserve"> different considerations related to the scope of practice</w:t>
      </w:r>
      <w:r w:rsidR="007F5569" w:rsidRPr="00B024BA">
        <w:rPr>
          <w:rFonts w:cstheme="minorHAnsi"/>
          <w:color w:val="404040" w:themeColor="text1" w:themeTint="BF"/>
          <w:sz w:val="24"/>
          <w:lang w:bidi="en-US"/>
        </w:rPr>
        <w:t xml:space="preserve"> and</w:t>
      </w:r>
      <w:r w:rsidR="00BC3B41" w:rsidRPr="00B024BA">
        <w:rPr>
          <w:rFonts w:cstheme="minorHAnsi"/>
          <w:color w:val="404040" w:themeColor="text1" w:themeTint="BF"/>
          <w:sz w:val="24"/>
          <w:lang w:bidi="en-US"/>
        </w:rPr>
        <w:t xml:space="preserve"> </w:t>
      </w:r>
      <w:r w:rsidR="002650A1" w:rsidRPr="00B024BA">
        <w:rPr>
          <w:rFonts w:cstheme="minorHAnsi"/>
          <w:color w:val="404040" w:themeColor="text1" w:themeTint="BF"/>
          <w:sz w:val="24"/>
          <w:lang w:bidi="en-US"/>
        </w:rPr>
        <w:t xml:space="preserve">various </w:t>
      </w:r>
      <w:r w:rsidR="00BC3B41" w:rsidRPr="00B024BA">
        <w:rPr>
          <w:rFonts w:cstheme="minorHAnsi"/>
          <w:color w:val="404040" w:themeColor="text1" w:themeTint="BF"/>
          <w:sz w:val="24"/>
          <w:lang w:bidi="en-US"/>
        </w:rPr>
        <w:t>ways to ensure ethical practice</w:t>
      </w:r>
      <w:r w:rsidR="000035EB" w:rsidRPr="00B024BA">
        <w:rPr>
          <w:rFonts w:cstheme="minorHAnsi"/>
          <w:color w:val="404040" w:themeColor="text1" w:themeTint="BF"/>
          <w:sz w:val="24"/>
          <w:lang w:bidi="en-US"/>
        </w:rPr>
        <w:t>.</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3539"/>
        <w:gridCol w:w="5387"/>
      </w:tblGrid>
      <w:tr w:rsidR="00BC3B41" w:rsidRPr="00344F11" w14:paraId="49E1F230" w14:textId="77777777" w:rsidTr="009B598E">
        <w:trPr>
          <w:tblHeader/>
        </w:trPr>
        <w:tc>
          <w:tcPr>
            <w:tcW w:w="3539" w:type="dxa"/>
            <w:shd w:val="clear" w:color="auto" w:fill="1C96D3"/>
            <w:vAlign w:val="center"/>
          </w:tcPr>
          <w:p w14:paraId="78B09681" w14:textId="0C577142" w:rsidR="00BC3B41" w:rsidRPr="00B024BA" w:rsidRDefault="00BC3B41" w:rsidP="00B024BA">
            <w:pPr>
              <w:spacing w:after="120" w:line="276" w:lineRule="auto"/>
              <w:ind w:left="0" w:right="0" w:firstLine="0"/>
              <w:jc w:val="center"/>
              <w:rPr>
                <w:b/>
                <w:bCs/>
                <w:color w:val="FFFFFF" w:themeColor="background1"/>
                <w:szCs w:val="24"/>
              </w:rPr>
            </w:pPr>
            <w:r w:rsidRPr="00B024BA">
              <w:rPr>
                <w:b/>
                <w:bCs/>
                <w:color w:val="FFFFFF" w:themeColor="background1"/>
                <w:szCs w:val="24"/>
              </w:rPr>
              <w:t>Scope</w:t>
            </w:r>
          </w:p>
        </w:tc>
        <w:tc>
          <w:tcPr>
            <w:tcW w:w="5387" w:type="dxa"/>
            <w:shd w:val="clear" w:color="auto" w:fill="1C96D3"/>
            <w:vAlign w:val="center"/>
          </w:tcPr>
          <w:p w14:paraId="298AB8D8" w14:textId="77777777" w:rsidR="00BC3B41" w:rsidRPr="00B024BA" w:rsidRDefault="00BC3B41" w:rsidP="00B024BA">
            <w:pPr>
              <w:spacing w:after="120" w:line="276" w:lineRule="auto"/>
              <w:ind w:left="0" w:right="0" w:firstLine="0"/>
              <w:jc w:val="center"/>
              <w:rPr>
                <w:b/>
                <w:bCs/>
                <w:color w:val="FFFFFF" w:themeColor="background1"/>
                <w:szCs w:val="24"/>
              </w:rPr>
            </w:pPr>
            <w:r w:rsidRPr="00B024BA">
              <w:rPr>
                <w:b/>
                <w:bCs/>
                <w:color w:val="FFFFFF" w:themeColor="background1"/>
                <w:szCs w:val="24"/>
              </w:rPr>
              <w:t>Ways to Ensure Ethical Practice</w:t>
            </w:r>
          </w:p>
        </w:tc>
      </w:tr>
      <w:tr w:rsidR="007F5569" w:rsidRPr="007F5569" w14:paraId="39E86212" w14:textId="77777777" w:rsidTr="009B598E">
        <w:tc>
          <w:tcPr>
            <w:tcW w:w="3539" w:type="dxa"/>
            <w:vAlign w:val="center"/>
          </w:tcPr>
          <w:p w14:paraId="7C14EC5B" w14:textId="4F0AF4C4" w:rsidR="00BC3B41" w:rsidRPr="009B598E" w:rsidRDefault="00BC3B41" w:rsidP="00B024BA">
            <w:pPr>
              <w:spacing w:after="120" w:line="276" w:lineRule="auto"/>
              <w:ind w:left="0" w:right="0" w:firstLine="0"/>
              <w:jc w:val="center"/>
              <w:rPr>
                <w:color w:val="404040" w:themeColor="text1" w:themeTint="BF"/>
                <w:szCs w:val="24"/>
              </w:rPr>
            </w:pPr>
            <w:r w:rsidRPr="009B598E">
              <w:rPr>
                <w:color w:val="404040" w:themeColor="text1" w:themeTint="BF"/>
                <w:szCs w:val="24"/>
              </w:rPr>
              <w:t xml:space="preserve">Proper and effective treatment of and interaction with </w:t>
            </w:r>
            <w:r w:rsidR="00591D33" w:rsidRPr="009B598E">
              <w:rPr>
                <w:color w:val="404040" w:themeColor="text1" w:themeTint="BF"/>
                <w:szCs w:val="24"/>
              </w:rPr>
              <w:t>the client</w:t>
            </w:r>
          </w:p>
        </w:tc>
        <w:tc>
          <w:tcPr>
            <w:tcW w:w="5387" w:type="dxa"/>
            <w:vAlign w:val="center"/>
          </w:tcPr>
          <w:p w14:paraId="49BC65DB" w14:textId="68D91800" w:rsidR="00BC3B41" w:rsidRPr="007F5569" w:rsidRDefault="00BC3B41"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7F5569">
              <w:rPr>
                <w:color w:val="404040" w:themeColor="text1" w:themeTint="BF"/>
                <w:szCs w:val="24"/>
              </w:rPr>
              <w:t xml:space="preserve">Always keep in mind and protect the best interests of </w:t>
            </w:r>
            <w:r w:rsidR="00305555">
              <w:rPr>
                <w:color w:val="404040" w:themeColor="text1" w:themeTint="BF"/>
                <w:szCs w:val="24"/>
              </w:rPr>
              <w:t>the client</w:t>
            </w:r>
            <w:r w:rsidR="000035EB">
              <w:rPr>
                <w:color w:val="404040" w:themeColor="text1" w:themeTint="BF"/>
                <w:szCs w:val="24"/>
              </w:rPr>
              <w:t>.</w:t>
            </w:r>
          </w:p>
          <w:p w14:paraId="5B9C53B4" w14:textId="013A70C4" w:rsidR="00BC3B41" w:rsidRPr="007F5569" w:rsidRDefault="00BC3B41"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7F5569">
              <w:rPr>
                <w:color w:val="404040" w:themeColor="text1" w:themeTint="BF"/>
                <w:szCs w:val="24"/>
              </w:rPr>
              <w:t xml:space="preserve">Include and respect </w:t>
            </w:r>
            <w:r w:rsidR="00305555">
              <w:rPr>
                <w:color w:val="404040" w:themeColor="text1" w:themeTint="BF"/>
                <w:szCs w:val="24"/>
              </w:rPr>
              <w:t>the client</w:t>
            </w:r>
            <w:r w:rsidRPr="007F5569">
              <w:rPr>
                <w:color w:val="404040" w:themeColor="text1" w:themeTint="BF"/>
                <w:szCs w:val="24"/>
              </w:rPr>
              <w:t>’s opinions in forming decisions.</w:t>
            </w:r>
          </w:p>
          <w:p w14:paraId="174415BB" w14:textId="4BF107C1" w:rsidR="00BC3B41" w:rsidRPr="007F5569" w:rsidRDefault="00BC3B41"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7F5569">
              <w:rPr>
                <w:color w:val="404040" w:themeColor="text1" w:themeTint="BF"/>
                <w:szCs w:val="24"/>
              </w:rPr>
              <w:t xml:space="preserve">Protect </w:t>
            </w:r>
            <w:r w:rsidR="00305555">
              <w:rPr>
                <w:color w:val="404040" w:themeColor="text1" w:themeTint="BF"/>
                <w:szCs w:val="24"/>
              </w:rPr>
              <w:t>clients</w:t>
            </w:r>
            <w:r w:rsidRPr="007F5569">
              <w:rPr>
                <w:color w:val="404040" w:themeColor="text1" w:themeTint="BF"/>
                <w:szCs w:val="24"/>
              </w:rPr>
              <w:t xml:space="preserve"> from discrimination.</w:t>
            </w:r>
          </w:p>
          <w:p w14:paraId="2A026BA5" w14:textId="7A2E74C3" w:rsidR="00BC3B41" w:rsidRPr="007F5569" w:rsidRDefault="00BC3B41"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7F5569">
              <w:rPr>
                <w:color w:val="404040" w:themeColor="text1" w:themeTint="BF"/>
                <w:szCs w:val="24"/>
              </w:rPr>
              <w:t xml:space="preserve">Protect </w:t>
            </w:r>
            <w:r w:rsidR="00305555">
              <w:rPr>
                <w:color w:val="404040" w:themeColor="text1" w:themeTint="BF"/>
                <w:szCs w:val="24"/>
              </w:rPr>
              <w:t>the client</w:t>
            </w:r>
            <w:r w:rsidRPr="007F5569">
              <w:rPr>
                <w:color w:val="404040" w:themeColor="text1" w:themeTint="BF"/>
                <w:szCs w:val="24"/>
              </w:rPr>
              <w:t>’s information.</w:t>
            </w:r>
          </w:p>
        </w:tc>
      </w:tr>
      <w:tr w:rsidR="007F5569" w:rsidRPr="007F5569" w14:paraId="7B9D5B54" w14:textId="77777777" w:rsidTr="009B598E">
        <w:tc>
          <w:tcPr>
            <w:tcW w:w="3539" w:type="dxa"/>
            <w:vAlign w:val="center"/>
          </w:tcPr>
          <w:p w14:paraId="2307312B" w14:textId="7B6915EA" w:rsidR="00BC3B41" w:rsidRPr="009B598E" w:rsidRDefault="00BC3B41" w:rsidP="00B024BA">
            <w:pPr>
              <w:spacing w:after="120" w:line="276" w:lineRule="auto"/>
              <w:ind w:left="0" w:right="0" w:firstLine="0"/>
              <w:jc w:val="center"/>
              <w:rPr>
                <w:color w:val="404040" w:themeColor="text1" w:themeTint="BF"/>
                <w:szCs w:val="24"/>
              </w:rPr>
            </w:pPr>
            <w:r w:rsidRPr="009B598E">
              <w:rPr>
                <w:color w:val="404040" w:themeColor="text1" w:themeTint="BF"/>
                <w:szCs w:val="24"/>
              </w:rPr>
              <w:t xml:space="preserve">Proper and effective communication with </w:t>
            </w:r>
            <w:r w:rsidR="0070727E" w:rsidRPr="009B598E">
              <w:rPr>
                <w:color w:val="404040" w:themeColor="text1" w:themeTint="BF"/>
                <w:szCs w:val="24"/>
              </w:rPr>
              <w:t>the client</w:t>
            </w:r>
            <w:r w:rsidRPr="009B598E">
              <w:rPr>
                <w:color w:val="404040" w:themeColor="text1" w:themeTint="BF"/>
                <w:szCs w:val="24"/>
              </w:rPr>
              <w:t>’s families</w:t>
            </w:r>
          </w:p>
        </w:tc>
        <w:tc>
          <w:tcPr>
            <w:tcW w:w="5387" w:type="dxa"/>
            <w:vAlign w:val="center"/>
          </w:tcPr>
          <w:p w14:paraId="65F61649" w14:textId="7B309E7E" w:rsidR="00BC3B41" w:rsidRPr="007F5569" w:rsidRDefault="00BC3B41"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7F5569">
              <w:rPr>
                <w:color w:val="404040" w:themeColor="text1" w:themeTint="BF"/>
                <w:szCs w:val="24"/>
              </w:rPr>
              <w:t>Respect families’ capability to make decisions for the</w:t>
            </w:r>
            <w:r w:rsidR="00731881">
              <w:rPr>
                <w:color w:val="404040" w:themeColor="text1" w:themeTint="BF"/>
                <w:szCs w:val="24"/>
              </w:rPr>
              <w:t xml:space="preserve"> client</w:t>
            </w:r>
            <w:r w:rsidR="007635C1">
              <w:rPr>
                <w:color w:val="404040" w:themeColor="text1" w:themeTint="BF"/>
                <w:szCs w:val="24"/>
              </w:rPr>
              <w:t>.</w:t>
            </w:r>
          </w:p>
          <w:p w14:paraId="2CC1DC4A" w14:textId="57B993E7" w:rsidR="00BC3B41" w:rsidRPr="007F5569" w:rsidRDefault="00BC3B41"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7F5569">
              <w:rPr>
                <w:color w:val="404040" w:themeColor="text1" w:themeTint="BF"/>
                <w:szCs w:val="24"/>
              </w:rPr>
              <w:t xml:space="preserve">Encourage participation of families in planning programs for </w:t>
            </w:r>
            <w:r w:rsidR="007635C1">
              <w:rPr>
                <w:color w:val="404040" w:themeColor="text1" w:themeTint="BF"/>
                <w:szCs w:val="24"/>
              </w:rPr>
              <w:t>the client.</w:t>
            </w:r>
          </w:p>
          <w:p w14:paraId="242CE0B2" w14:textId="77777777" w:rsidR="00BC3B41" w:rsidRPr="007F5569" w:rsidRDefault="00BC3B41"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7F5569">
              <w:rPr>
                <w:color w:val="404040" w:themeColor="text1" w:themeTint="BF"/>
                <w:szCs w:val="24"/>
              </w:rPr>
              <w:t>Acknowledge and respect the diversity of families.</w:t>
            </w:r>
          </w:p>
          <w:p w14:paraId="68B4D006" w14:textId="5EAC1CBC" w:rsidR="00BC3B41" w:rsidRPr="007F5569" w:rsidRDefault="00BC3B41"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7F5569">
              <w:rPr>
                <w:color w:val="404040" w:themeColor="text1" w:themeTint="BF"/>
                <w:szCs w:val="24"/>
              </w:rPr>
              <w:t>Avoid talking about</w:t>
            </w:r>
            <w:r w:rsidR="008C731A">
              <w:rPr>
                <w:color w:val="404040" w:themeColor="text1" w:themeTint="BF"/>
                <w:szCs w:val="24"/>
              </w:rPr>
              <w:t xml:space="preserve"> client</w:t>
            </w:r>
            <w:r w:rsidR="00AF082A">
              <w:rPr>
                <w:color w:val="404040" w:themeColor="text1" w:themeTint="BF"/>
                <w:szCs w:val="24"/>
              </w:rPr>
              <w:t>s</w:t>
            </w:r>
            <w:r w:rsidR="008C731A">
              <w:rPr>
                <w:color w:val="404040" w:themeColor="text1" w:themeTint="BF"/>
                <w:szCs w:val="24"/>
              </w:rPr>
              <w:t xml:space="preserve"> </w:t>
            </w:r>
            <w:r w:rsidRPr="007F5569">
              <w:rPr>
                <w:color w:val="404040" w:themeColor="text1" w:themeTint="BF"/>
                <w:szCs w:val="24"/>
              </w:rPr>
              <w:t>and their families with others outside of official purposes.</w:t>
            </w:r>
          </w:p>
        </w:tc>
      </w:tr>
      <w:tr w:rsidR="007F5569" w:rsidRPr="007F5569" w14:paraId="293A1864" w14:textId="77777777" w:rsidTr="009B598E">
        <w:tc>
          <w:tcPr>
            <w:tcW w:w="3539" w:type="dxa"/>
            <w:vAlign w:val="center"/>
          </w:tcPr>
          <w:p w14:paraId="5EC5ADF5" w14:textId="090FA1D9" w:rsidR="00BC3B41" w:rsidRPr="009B598E" w:rsidRDefault="00BC3B41" w:rsidP="00B024BA">
            <w:pPr>
              <w:spacing w:after="120" w:line="276" w:lineRule="auto"/>
              <w:ind w:left="0" w:right="0" w:firstLine="0"/>
              <w:jc w:val="center"/>
              <w:rPr>
                <w:color w:val="404040" w:themeColor="text1" w:themeTint="BF"/>
                <w:szCs w:val="24"/>
              </w:rPr>
            </w:pPr>
            <w:r w:rsidRPr="009B598E">
              <w:rPr>
                <w:color w:val="404040" w:themeColor="text1" w:themeTint="BF"/>
                <w:szCs w:val="24"/>
              </w:rPr>
              <w:t xml:space="preserve">Development and implementation of appropriate programs for </w:t>
            </w:r>
            <w:r w:rsidR="00305555" w:rsidRPr="009B598E">
              <w:rPr>
                <w:color w:val="404040" w:themeColor="text1" w:themeTint="BF"/>
                <w:szCs w:val="24"/>
              </w:rPr>
              <w:t>clients</w:t>
            </w:r>
          </w:p>
        </w:tc>
        <w:tc>
          <w:tcPr>
            <w:tcW w:w="5387" w:type="dxa"/>
            <w:vAlign w:val="center"/>
          </w:tcPr>
          <w:p w14:paraId="60AF875D" w14:textId="7EDCF0FC" w:rsidR="00BC3B41" w:rsidRPr="007F5569" w:rsidRDefault="00BC3B41"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7F5569">
              <w:rPr>
                <w:color w:val="404040" w:themeColor="text1" w:themeTint="BF"/>
                <w:szCs w:val="24"/>
              </w:rPr>
              <w:t xml:space="preserve">Ensure that programs are inclusive and will not discriminate against any </w:t>
            </w:r>
            <w:r w:rsidR="0051630C">
              <w:rPr>
                <w:color w:val="404040" w:themeColor="text1" w:themeTint="BF"/>
                <w:szCs w:val="24"/>
              </w:rPr>
              <w:t>client.</w:t>
            </w:r>
          </w:p>
          <w:p w14:paraId="48E8E230" w14:textId="44A7DFEA" w:rsidR="00BC3B41" w:rsidRPr="007F5569" w:rsidRDefault="00BC3B41"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7F5569">
              <w:rPr>
                <w:color w:val="404040" w:themeColor="text1" w:themeTint="BF"/>
                <w:szCs w:val="24"/>
              </w:rPr>
              <w:t xml:space="preserve">Undertake the proper research, planning, implementation and evaluation process for programs to ensure that </w:t>
            </w:r>
            <w:r w:rsidR="00930FB6">
              <w:rPr>
                <w:color w:val="404040" w:themeColor="text1" w:themeTint="BF"/>
                <w:szCs w:val="24"/>
              </w:rPr>
              <w:t xml:space="preserve">the </w:t>
            </w:r>
            <w:r w:rsidR="008D6C35">
              <w:rPr>
                <w:color w:val="404040" w:themeColor="text1" w:themeTint="BF"/>
                <w:szCs w:val="24"/>
              </w:rPr>
              <w:t>client</w:t>
            </w:r>
            <w:r w:rsidRPr="007F5569">
              <w:rPr>
                <w:color w:val="404040" w:themeColor="text1" w:themeTint="BF"/>
                <w:szCs w:val="24"/>
              </w:rPr>
              <w:t>’s needs are met.</w:t>
            </w:r>
          </w:p>
        </w:tc>
      </w:tr>
    </w:tbl>
    <w:p w14:paraId="1C230A21" w14:textId="41A60712" w:rsidR="00BC3B41" w:rsidRPr="007F5569" w:rsidRDefault="00BC0829" w:rsidP="00BC0829">
      <w:pPr>
        <w:spacing w:after="120" w:line="276" w:lineRule="auto"/>
        <w:rPr>
          <w:color w:val="404040" w:themeColor="text1" w:themeTint="BF"/>
        </w:rPr>
      </w:pPr>
      <w:r>
        <w:rPr>
          <w:color w:val="404040" w:themeColor="text1" w:themeTint="BF"/>
        </w:rPr>
        <w:br w:type="page"/>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3539"/>
        <w:gridCol w:w="5387"/>
      </w:tblGrid>
      <w:tr w:rsidR="007F5569" w:rsidRPr="007F5569" w14:paraId="2E1B9B32" w14:textId="77777777" w:rsidTr="009B598E">
        <w:tc>
          <w:tcPr>
            <w:tcW w:w="3539" w:type="dxa"/>
            <w:shd w:val="clear" w:color="auto" w:fill="1C96D3"/>
            <w:vAlign w:val="center"/>
          </w:tcPr>
          <w:p w14:paraId="3DAB176D" w14:textId="65D6B70D" w:rsidR="00BC3B41" w:rsidRPr="00B024BA" w:rsidRDefault="00BC0829" w:rsidP="00B024BA">
            <w:pPr>
              <w:spacing w:after="120" w:line="276" w:lineRule="auto"/>
              <w:ind w:left="0" w:right="0" w:firstLine="0"/>
              <w:jc w:val="center"/>
              <w:rPr>
                <w:color w:val="FFFFFF" w:themeColor="background1"/>
                <w:szCs w:val="24"/>
              </w:rPr>
            </w:pPr>
            <w:r w:rsidRPr="00B024BA">
              <w:rPr>
                <w:b/>
                <w:bCs/>
                <w:color w:val="FFFFFF" w:themeColor="background1"/>
                <w:szCs w:val="24"/>
              </w:rPr>
              <w:lastRenderedPageBreak/>
              <w:t>Scope</w:t>
            </w:r>
          </w:p>
        </w:tc>
        <w:tc>
          <w:tcPr>
            <w:tcW w:w="5387" w:type="dxa"/>
            <w:shd w:val="clear" w:color="auto" w:fill="1C96D3"/>
            <w:vAlign w:val="center"/>
          </w:tcPr>
          <w:p w14:paraId="67AE8B1C" w14:textId="77777777" w:rsidR="00BC3B41" w:rsidRPr="00B024BA" w:rsidRDefault="00BC3B41" w:rsidP="00B024BA">
            <w:pPr>
              <w:pStyle w:val="ListParagraph"/>
              <w:spacing w:after="120" w:line="276" w:lineRule="auto"/>
              <w:ind w:left="0" w:right="0" w:firstLine="0"/>
              <w:contextualSpacing w:val="0"/>
              <w:jc w:val="center"/>
              <w:rPr>
                <w:color w:val="FFFFFF" w:themeColor="background1"/>
                <w:szCs w:val="24"/>
              </w:rPr>
            </w:pPr>
            <w:r w:rsidRPr="00B024BA">
              <w:rPr>
                <w:b/>
                <w:bCs/>
                <w:color w:val="FFFFFF" w:themeColor="background1"/>
                <w:szCs w:val="24"/>
              </w:rPr>
              <w:t>Ways to Ensure Ethical Practice</w:t>
            </w:r>
          </w:p>
        </w:tc>
      </w:tr>
      <w:tr w:rsidR="007F5569" w:rsidRPr="007F5569" w14:paraId="1B5798B9" w14:textId="77777777" w:rsidTr="009B598E">
        <w:tc>
          <w:tcPr>
            <w:tcW w:w="3539" w:type="dxa"/>
            <w:vAlign w:val="center"/>
          </w:tcPr>
          <w:p w14:paraId="741DA7D3" w14:textId="77777777" w:rsidR="00BC3B41" w:rsidRPr="009B598E" w:rsidRDefault="00BC3B41" w:rsidP="00B024BA">
            <w:pPr>
              <w:spacing w:after="120" w:line="276" w:lineRule="auto"/>
              <w:ind w:left="0" w:right="0" w:firstLine="0"/>
              <w:jc w:val="center"/>
              <w:rPr>
                <w:color w:val="404040" w:themeColor="text1" w:themeTint="BF"/>
                <w:szCs w:val="24"/>
              </w:rPr>
            </w:pPr>
            <w:r w:rsidRPr="009B598E">
              <w:rPr>
                <w:color w:val="404040" w:themeColor="text1" w:themeTint="BF"/>
                <w:szCs w:val="24"/>
              </w:rPr>
              <w:t>Proper supervision of employees</w:t>
            </w:r>
          </w:p>
        </w:tc>
        <w:tc>
          <w:tcPr>
            <w:tcW w:w="5387" w:type="dxa"/>
            <w:vAlign w:val="center"/>
          </w:tcPr>
          <w:p w14:paraId="30BC419D" w14:textId="77777777" w:rsidR="00BC3B41" w:rsidRPr="007F5569" w:rsidRDefault="00BC3B41"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7F5569">
              <w:rPr>
                <w:color w:val="404040" w:themeColor="text1" w:themeTint="BF"/>
                <w:szCs w:val="24"/>
              </w:rPr>
              <w:t xml:space="preserve">Take action to address unethical </w:t>
            </w:r>
            <w:proofErr w:type="spellStart"/>
            <w:r w:rsidRPr="007F5569">
              <w:rPr>
                <w:color w:val="404040" w:themeColor="text1" w:themeTint="BF"/>
                <w:szCs w:val="24"/>
              </w:rPr>
              <w:t>behaviour</w:t>
            </w:r>
            <w:proofErr w:type="spellEnd"/>
            <w:r w:rsidRPr="007F5569">
              <w:rPr>
                <w:color w:val="404040" w:themeColor="text1" w:themeTint="BF"/>
                <w:szCs w:val="24"/>
              </w:rPr>
              <w:t xml:space="preserve"> and practices from employees.</w:t>
            </w:r>
          </w:p>
          <w:p w14:paraId="412DF688" w14:textId="77777777" w:rsidR="00BC3B41" w:rsidRPr="007F5569" w:rsidRDefault="00BC3B41"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7F5569">
              <w:rPr>
                <w:color w:val="404040" w:themeColor="text1" w:themeTint="BF"/>
                <w:szCs w:val="24"/>
              </w:rPr>
              <w:t>Use constructive processes of sharing opinions and criticisms to avoid personal attacks.</w:t>
            </w:r>
          </w:p>
        </w:tc>
      </w:tr>
      <w:tr w:rsidR="007F5569" w:rsidRPr="007F5569" w14:paraId="2F0543FC" w14:textId="77777777" w:rsidTr="009B598E">
        <w:tc>
          <w:tcPr>
            <w:tcW w:w="3539" w:type="dxa"/>
            <w:vAlign w:val="center"/>
          </w:tcPr>
          <w:p w14:paraId="0A8AB878" w14:textId="77777777" w:rsidR="00BC3B41" w:rsidRPr="009B598E" w:rsidRDefault="00BC3B41" w:rsidP="00B024BA">
            <w:pPr>
              <w:spacing w:after="120" w:line="276" w:lineRule="auto"/>
              <w:ind w:left="0" w:right="0" w:firstLine="0"/>
              <w:jc w:val="center"/>
              <w:rPr>
                <w:color w:val="404040" w:themeColor="text1" w:themeTint="BF"/>
                <w:szCs w:val="24"/>
              </w:rPr>
            </w:pPr>
            <w:r w:rsidRPr="009B598E">
              <w:rPr>
                <w:color w:val="404040" w:themeColor="text1" w:themeTint="BF"/>
                <w:szCs w:val="24"/>
              </w:rPr>
              <w:t>Effective management of day-to-day operations</w:t>
            </w:r>
          </w:p>
        </w:tc>
        <w:tc>
          <w:tcPr>
            <w:tcW w:w="5387" w:type="dxa"/>
            <w:vAlign w:val="center"/>
          </w:tcPr>
          <w:p w14:paraId="06D37D1C" w14:textId="77777777" w:rsidR="00BC3B41" w:rsidRPr="007F5569" w:rsidRDefault="00BC3B41"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7F5569">
              <w:rPr>
                <w:color w:val="404040" w:themeColor="text1" w:themeTint="BF"/>
                <w:szCs w:val="24"/>
              </w:rPr>
              <w:t>Base decisions on research and evidence instead of personal opinions.</w:t>
            </w:r>
          </w:p>
          <w:p w14:paraId="7A734068" w14:textId="77777777" w:rsidR="00BC3B41" w:rsidRPr="007F5569" w:rsidRDefault="00BC3B41"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7F5569">
              <w:rPr>
                <w:color w:val="404040" w:themeColor="text1" w:themeTint="BF"/>
                <w:szCs w:val="24"/>
              </w:rPr>
              <w:t>Assume responsibility and accountability for incidents that involve management of the service.</w:t>
            </w:r>
          </w:p>
          <w:p w14:paraId="327AE08D" w14:textId="4E472C16" w:rsidR="00BC3B41" w:rsidRPr="007F5569" w:rsidRDefault="00BC3B41"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7F5569">
              <w:rPr>
                <w:color w:val="404040" w:themeColor="text1" w:themeTint="BF"/>
                <w:szCs w:val="24"/>
              </w:rPr>
              <w:t xml:space="preserve">Encourage criticism </w:t>
            </w:r>
            <w:r w:rsidRPr="00930FB6">
              <w:rPr>
                <w:color w:val="404040" w:themeColor="text1" w:themeTint="BF"/>
                <w:szCs w:val="24"/>
              </w:rPr>
              <w:t>o</w:t>
            </w:r>
            <w:r w:rsidR="00930FB6" w:rsidRPr="00930FB6">
              <w:rPr>
                <w:color w:val="404040" w:themeColor="text1" w:themeTint="BF"/>
                <w:szCs w:val="24"/>
              </w:rPr>
              <w:t>f</w:t>
            </w:r>
            <w:r w:rsidRPr="007F5569">
              <w:rPr>
                <w:color w:val="404040" w:themeColor="text1" w:themeTint="BF"/>
                <w:szCs w:val="24"/>
              </w:rPr>
              <w:t xml:space="preserve"> management practices.</w:t>
            </w:r>
          </w:p>
        </w:tc>
      </w:tr>
    </w:tbl>
    <w:p w14:paraId="1A77879D" w14:textId="11557E0A" w:rsidR="00093A54" w:rsidRDefault="00C96C05" w:rsidP="00B024BA">
      <w:pPr>
        <w:spacing w:after="120" w:line="276" w:lineRule="auto"/>
        <w:ind w:left="0" w:right="102" w:firstLine="0"/>
        <w:jc w:val="both"/>
        <w:rPr>
          <w:rFonts w:cstheme="minorHAnsi"/>
          <w:color w:val="404040" w:themeColor="text1" w:themeTint="BF"/>
          <w:sz w:val="24"/>
          <w:szCs w:val="24"/>
          <w:lang w:bidi="en-US"/>
        </w:rPr>
      </w:pPr>
      <w:r w:rsidRPr="00B024BA">
        <w:rPr>
          <w:rFonts w:cstheme="minorHAnsi"/>
          <w:color w:val="404040" w:themeColor="text1" w:themeTint="BF"/>
          <w:sz w:val="24"/>
          <w:szCs w:val="24"/>
          <w:lang w:bidi="en-US"/>
        </w:rPr>
        <w:t xml:space="preserve">Ethical practice is </w:t>
      </w:r>
      <w:r w:rsidR="00EE0BF8" w:rsidRPr="00B024BA">
        <w:rPr>
          <w:rFonts w:cstheme="minorHAnsi"/>
          <w:color w:val="404040" w:themeColor="text1" w:themeTint="BF"/>
          <w:sz w:val="24"/>
          <w:szCs w:val="24"/>
          <w:lang w:bidi="en-US"/>
        </w:rPr>
        <w:t>critical</w:t>
      </w:r>
      <w:r w:rsidRPr="00B024BA">
        <w:rPr>
          <w:rFonts w:cstheme="minorHAnsi"/>
          <w:color w:val="404040" w:themeColor="text1" w:themeTint="BF"/>
          <w:sz w:val="24"/>
          <w:szCs w:val="24"/>
          <w:lang w:bidi="en-US"/>
        </w:rPr>
        <w:t xml:space="preserve"> in the </w:t>
      </w:r>
      <w:r w:rsidR="00BF19D5" w:rsidRPr="00B024BA">
        <w:rPr>
          <w:rFonts w:cstheme="minorHAnsi"/>
          <w:color w:val="404040" w:themeColor="text1" w:themeTint="BF"/>
          <w:sz w:val="24"/>
          <w:szCs w:val="24"/>
          <w:lang w:bidi="en-US"/>
        </w:rPr>
        <w:t>community service and health</w:t>
      </w:r>
      <w:r w:rsidRPr="00B024BA">
        <w:rPr>
          <w:rFonts w:cstheme="minorHAnsi"/>
          <w:color w:val="404040" w:themeColor="text1" w:themeTint="BF"/>
          <w:sz w:val="24"/>
          <w:szCs w:val="24"/>
          <w:lang w:bidi="en-US"/>
        </w:rPr>
        <w:t xml:space="preserve"> industry because the actions of </w:t>
      </w:r>
      <w:r w:rsidR="00091F1B" w:rsidRPr="00B024BA">
        <w:rPr>
          <w:rFonts w:cstheme="minorHAnsi"/>
          <w:color w:val="404040" w:themeColor="text1" w:themeTint="BF"/>
          <w:sz w:val="24"/>
          <w:szCs w:val="24"/>
          <w:lang w:bidi="en-US"/>
        </w:rPr>
        <w:t xml:space="preserve">support </w:t>
      </w:r>
      <w:r w:rsidR="00ED7E25" w:rsidRPr="00B024BA">
        <w:rPr>
          <w:rFonts w:cstheme="minorHAnsi"/>
          <w:color w:val="404040" w:themeColor="text1" w:themeTint="BF"/>
          <w:sz w:val="24"/>
          <w:szCs w:val="24"/>
          <w:lang w:bidi="en-US"/>
        </w:rPr>
        <w:t>workers</w:t>
      </w:r>
      <w:r w:rsidRPr="00B024BA">
        <w:rPr>
          <w:rFonts w:cstheme="minorHAnsi"/>
          <w:color w:val="404040" w:themeColor="text1" w:themeTint="BF"/>
          <w:sz w:val="24"/>
          <w:szCs w:val="24"/>
          <w:lang w:bidi="en-US"/>
        </w:rPr>
        <w:t xml:space="preserve"> during</w:t>
      </w:r>
      <w:r w:rsidRPr="000035EB">
        <w:rPr>
          <w:rFonts w:cstheme="minorHAnsi"/>
          <w:color w:val="404040" w:themeColor="text1" w:themeTint="BF"/>
          <w:sz w:val="24"/>
          <w:szCs w:val="24"/>
          <w:lang w:bidi="en-US"/>
        </w:rPr>
        <w:t xml:space="preserve"> practice directly affect the </w:t>
      </w:r>
      <w:r w:rsidR="00A844A7" w:rsidRPr="000035EB">
        <w:rPr>
          <w:rFonts w:cstheme="minorHAnsi"/>
          <w:color w:val="404040" w:themeColor="text1" w:themeTint="BF"/>
          <w:sz w:val="24"/>
          <w:szCs w:val="24"/>
          <w:lang w:bidi="en-US"/>
        </w:rPr>
        <w:t>client's welfare</w:t>
      </w:r>
      <w:r w:rsidR="00C4450F" w:rsidRPr="000035EB">
        <w:rPr>
          <w:rFonts w:cstheme="minorHAnsi"/>
          <w:color w:val="404040" w:themeColor="text1" w:themeTint="BF"/>
          <w:sz w:val="24"/>
          <w:szCs w:val="24"/>
          <w:lang w:bidi="en-US"/>
        </w:rPr>
        <w:t>.</w:t>
      </w:r>
      <w:r w:rsidR="00A844A7" w:rsidRPr="000035EB">
        <w:rPr>
          <w:rFonts w:cstheme="minorHAnsi"/>
          <w:color w:val="404040" w:themeColor="text1" w:themeTint="BF"/>
          <w:sz w:val="24"/>
          <w:szCs w:val="24"/>
          <w:lang w:bidi="en-US"/>
        </w:rPr>
        <w:t xml:space="preserve"> </w:t>
      </w:r>
      <w:r w:rsidR="00332BBC" w:rsidRPr="000035EB">
        <w:rPr>
          <w:rFonts w:cstheme="minorHAnsi"/>
          <w:color w:val="404040" w:themeColor="text1" w:themeTint="BF"/>
          <w:sz w:val="24"/>
          <w:szCs w:val="24"/>
          <w:lang w:bidi="en-US"/>
        </w:rPr>
        <w:t>If you go beyond your scope</w:t>
      </w:r>
      <w:r w:rsidR="00093A54" w:rsidRPr="000035EB">
        <w:rPr>
          <w:rFonts w:cstheme="minorHAnsi"/>
          <w:color w:val="404040" w:themeColor="text1" w:themeTint="BF"/>
          <w:sz w:val="24"/>
          <w:szCs w:val="24"/>
          <w:lang w:bidi="en-US"/>
        </w:rPr>
        <w:t>, the following consequences may occur:</w:t>
      </w:r>
    </w:p>
    <w:p w14:paraId="3FAC2E46" w14:textId="6D2A730E" w:rsidR="00093A54" w:rsidRDefault="000751B7" w:rsidP="0004716B">
      <w:pPr>
        <w:pStyle w:val="ListParagraph"/>
        <w:numPr>
          <w:ilvl w:val="0"/>
          <w:numId w:val="63"/>
        </w:numPr>
        <w:spacing w:after="120" w:line="276" w:lineRule="auto"/>
        <w:ind w:left="714" w:right="102" w:hanging="357"/>
        <w:contextualSpacing w:val="0"/>
        <w:jc w:val="both"/>
        <w:rPr>
          <w:rFonts w:cstheme="minorHAnsi"/>
          <w:color w:val="404040" w:themeColor="text1" w:themeTint="BF"/>
          <w:sz w:val="24"/>
          <w:szCs w:val="24"/>
          <w:lang w:bidi="en-US"/>
        </w:rPr>
      </w:pPr>
      <w:r>
        <w:rPr>
          <w:rFonts w:cstheme="minorHAnsi"/>
          <w:color w:val="404040" w:themeColor="text1" w:themeTint="BF"/>
          <w:sz w:val="24"/>
          <w:szCs w:val="24"/>
          <w:lang w:bidi="en-US"/>
        </w:rPr>
        <w:t xml:space="preserve">Roles in the </w:t>
      </w:r>
      <w:proofErr w:type="spellStart"/>
      <w:r>
        <w:rPr>
          <w:rFonts w:cstheme="minorHAnsi"/>
          <w:color w:val="404040" w:themeColor="text1" w:themeTint="BF"/>
          <w:sz w:val="24"/>
          <w:szCs w:val="24"/>
          <w:lang w:bidi="en-US"/>
        </w:rPr>
        <w:t>organisation</w:t>
      </w:r>
      <w:proofErr w:type="spellEnd"/>
      <w:r>
        <w:rPr>
          <w:rFonts w:cstheme="minorHAnsi"/>
          <w:color w:val="404040" w:themeColor="text1" w:themeTint="BF"/>
          <w:sz w:val="24"/>
          <w:szCs w:val="24"/>
          <w:lang w:bidi="en-US"/>
        </w:rPr>
        <w:t xml:space="preserve"> will become blurred. This instance may impact </w:t>
      </w:r>
      <w:r w:rsidR="00966E49">
        <w:rPr>
          <w:rFonts w:cstheme="minorHAnsi"/>
          <w:color w:val="404040" w:themeColor="text1" w:themeTint="BF"/>
          <w:sz w:val="24"/>
          <w:szCs w:val="24"/>
          <w:lang w:bidi="en-US"/>
        </w:rPr>
        <w:t xml:space="preserve">how smoothly your </w:t>
      </w:r>
      <w:proofErr w:type="spellStart"/>
      <w:r w:rsidR="00966E49">
        <w:rPr>
          <w:rFonts w:cstheme="minorHAnsi"/>
          <w:color w:val="404040" w:themeColor="text1" w:themeTint="BF"/>
          <w:sz w:val="24"/>
          <w:szCs w:val="24"/>
          <w:lang w:bidi="en-US"/>
        </w:rPr>
        <w:t>organisation</w:t>
      </w:r>
      <w:proofErr w:type="spellEnd"/>
      <w:r w:rsidR="00966E49">
        <w:rPr>
          <w:rFonts w:cstheme="minorHAnsi"/>
          <w:color w:val="404040" w:themeColor="text1" w:themeTint="BF"/>
          <w:sz w:val="24"/>
          <w:szCs w:val="24"/>
          <w:lang w:bidi="en-US"/>
        </w:rPr>
        <w:t xml:space="preserve"> operates </w:t>
      </w:r>
      <w:r w:rsidR="00930FB6">
        <w:rPr>
          <w:rFonts w:cstheme="minorHAnsi"/>
          <w:color w:val="404040" w:themeColor="text1" w:themeTint="BF"/>
          <w:sz w:val="24"/>
          <w:szCs w:val="24"/>
          <w:lang w:bidi="en-US"/>
        </w:rPr>
        <w:t>daily</w:t>
      </w:r>
      <w:r w:rsidR="00966E49">
        <w:rPr>
          <w:rFonts w:cstheme="minorHAnsi"/>
          <w:color w:val="404040" w:themeColor="text1" w:themeTint="BF"/>
          <w:sz w:val="24"/>
          <w:szCs w:val="24"/>
          <w:lang w:bidi="en-US"/>
        </w:rPr>
        <w:t>.</w:t>
      </w:r>
    </w:p>
    <w:p w14:paraId="514619C2" w14:textId="108CD0B5" w:rsidR="00966E49" w:rsidRPr="00093A54" w:rsidRDefault="00966E49" w:rsidP="0004716B">
      <w:pPr>
        <w:pStyle w:val="ListParagraph"/>
        <w:numPr>
          <w:ilvl w:val="0"/>
          <w:numId w:val="63"/>
        </w:numPr>
        <w:spacing w:after="120" w:line="276" w:lineRule="auto"/>
        <w:ind w:left="714" w:right="102" w:hanging="357"/>
        <w:contextualSpacing w:val="0"/>
        <w:jc w:val="both"/>
        <w:rPr>
          <w:rFonts w:cstheme="minorHAnsi"/>
          <w:color w:val="404040" w:themeColor="text1" w:themeTint="BF"/>
          <w:sz w:val="24"/>
          <w:szCs w:val="24"/>
          <w:lang w:bidi="en-US"/>
        </w:rPr>
      </w:pPr>
      <w:r>
        <w:rPr>
          <w:rFonts w:cstheme="minorHAnsi"/>
          <w:color w:val="404040" w:themeColor="text1" w:themeTint="BF"/>
          <w:sz w:val="24"/>
          <w:szCs w:val="24"/>
          <w:lang w:bidi="en-US"/>
        </w:rPr>
        <w:t xml:space="preserve">The scope of your role and the scope of your ethical responsibilities go hand in hand. </w:t>
      </w:r>
      <w:r w:rsidR="002B3F08">
        <w:rPr>
          <w:rFonts w:cstheme="minorHAnsi"/>
          <w:color w:val="404040" w:themeColor="text1" w:themeTint="BF"/>
          <w:sz w:val="24"/>
          <w:szCs w:val="24"/>
          <w:lang w:bidi="en-US"/>
        </w:rPr>
        <w:t xml:space="preserve">Going beyond either would mean going beyond both. </w:t>
      </w:r>
      <w:r w:rsidR="00865729">
        <w:rPr>
          <w:rFonts w:cstheme="minorHAnsi"/>
          <w:color w:val="404040" w:themeColor="text1" w:themeTint="BF"/>
          <w:sz w:val="24"/>
          <w:szCs w:val="24"/>
          <w:lang w:bidi="en-US"/>
        </w:rPr>
        <w:t>Thus, you may end up doing a task you are unqualifie</w:t>
      </w:r>
      <w:r w:rsidR="00A33648">
        <w:rPr>
          <w:rFonts w:cstheme="minorHAnsi"/>
          <w:color w:val="404040" w:themeColor="text1" w:themeTint="BF"/>
          <w:sz w:val="24"/>
          <w:szCs w:val="24"/>
          <w:lang w:bidi="en-US"/>
        </w:rPr>
        <w:t xml:space="preserve">d and untrained for. </w:t>
      </w:r>
      <w:r w:rsidR="008E41AF">
        <w:rPr>
          <w:rFonts w:cstheme="minorHAnsi"/>
          <w:color w:val="404040" w:themeColor="text1" w:themeTint="BF"/>
          <w:sz w:val="24"/>
          <w:szCs w:val="24"/>
          <w:lang w:bidi="en-US"/>
        </w:rPr>
        <w:t>Working within your scope is vital in community services and health. The reason for this is that going beyond your scope often does more harm than good.</w:t>
      </w:r>
    </w:p>
    <w:p w14:paraId="407B7270" w14:textId="052F6389" w:rsidR="00F8733F" w:rsidRPr="00A844A7" w:rsidRDefault="00ED3D61" w:rsidP="00B024BA">
      <w:pPr>
        <w:spacing w:after="120" w:line="276" w:lineRule="auto"/>
        <w:ind w:left="0" w:right="102" w:firstLine="0"/>
        <w:jc w:val="both"/>
        <w:rPr>
          <w:rFonts w:cstheme="minorHAnsi"/>
          <w:color w:val="404040" w:themeColor="text1" w:themeTint="BF"/>
          <w:sz w:val="24"/>
          <w:lang w:val="en-AU" w:bidi="en-US"/>
        </w:rPr>
      </w:pPr>
      <w:r w:rsidRPr="00A844A7">
        <w:rPr>
          <w:rFonts w:cstheme="minorHAnsi"/>
          <w:color w:val="404040" w:themeColor="text1" w:themeTint="BF"/>
          <w:sz w:val="24"/>
          <w:lang w:val="en-AU" w:bidi="en-US"/>
        </w:rPr>
        <w:t>You can i</w:t>
      </w:r>
      <w:r w:rsidR="00F8733F" w:rsidRPr="00A844A7">
        <w:rPr>
          <w:rFonts w:cstheme="minorHAnsi"/>
          <w:color w:val="404040" w:themeColor="text1" w:themeTint="BF"/>
          <w:sz w:val="24"/>
          <w:lang w:val="en-AU" w:bidi="en-US"/>
        </w:rPr>
        <w:t xml:space="preserve">dentify the scope of </w:t>
      </w:r>
      <w:r w:rsidRPr="00A844A7">
        <w:rPr>
          <w:rFonts w:cstheme="minorHAnsi"/>
          <w:color w:val="404040" w:themeColor="text1" w:themeTint="BF"/>
          <w:sz w:val="24"/>
          <w:lang w:val="en-AU" w:bidi="en-US"/>
        </w:rPr>
        <w:t xml:space="preserve">your </w:t>
      </w:r>
      <w:r w:rsidR="00F8733F" w:rsidRPr="00A844A7">
        <w:rPr>
          <w:rFonts w:cstheme="minorHAnsi"/>
          <w:color w:val="404040" w:themeColor="text1" w:themeTint="BF"/>
          <w:sz w:val="24"/>
          <w:lang w:val="en-AU" w:bidi="en-US"/>
        </w:rPr>
        <w:t>ethical responsibilities</w:t>
      </w:r>
      <w:r w:rsidRPr="00A844A7">
        <w:rPr>
          <w:rFonts w:cstheme="minorHAnsi"/>
          <w:color w:val="404040" w:themeColor="text1" w:themeTint="BF"/>
          <w:sz w:val="24"/>
          <w:lang w:val="en-AU" w:bidi="en-US"/>
        </w:rPr>
        <w:t xml:space="preserve"> through the following steps:</w:t>
      </w:r>
    </w:p>
    <w:p w14:paraId="5FDB4E57" w14:textId="060A1F98" w:rsidR="00ED3D61" w:rsidRPr="000035EB" w:rsidRDefault="00F6008C" w:rsidP="0004716B">
      <w:pPr>
        <w:pStyle w:val="ListParagraph"/>
        <w:numPr>
          <w:ilvl w:val="0"/>
          <w:numId w:val="61"/>
        </w:numPr>
        <w:spacing w:after="120" w:line="276" w:lineRule="auto"/>
        <w:ind w:left="714" w:right="102" w:hanging="357"/>
        <w:contextualSpacing w:val="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 xml:space="preserve">Knowing and working within the scope of your role. </w:t>
      </w:r>
      <w:r w:rsidR="0009046C" w:rsidRPr="000035EB">
        <w:rPr>
          <w:rFonts w:cstheme="minorHAnsi"/>
          <w:color w:val="404040" w:themeColor="text1" w:themeTint="BF"/>
          <w:sz w:val="24"/>
          <w:lang w:val="en-AU" w:bidi="en-US"/>
        </w:rPr>
        <w:t xml:space="preserve">Refer to </w:t>
      </w:r>
      <w:r w:rsidR="00357083" w:rsidRPr="000035EB">
        <w:rPr>
          <w:rFonts w:cstheme="minorHAnsi"/>
          <w:color w:val="404040" w:themeColor="text1" w:themeTint="BF"/>
          <w:sz w:val="24"/>
          <w:lang w:val="en-AU" w:bidi="en-US"/>
        </w:rPr>
        <w:t>Section</w:t>
      </w:r>
      <w:r w:rsidR="0009046C" w:rsidRPr="000035EB">
        <w:rPr>
          <w:rFonts w:cstheme="minorHAnsi"/>
          <w:color w:val="404040" w:themeColor="text1" w:themeTint="BF"/>
          <w:sz w:val="24"/>
          <w:lang w:val="en-AU" w:bidi="en-US"/>
        </w:rPr>
        <w:t xml:space="preserve"> 1.3.2 for more information on this.</w:t>
      </w:r>
    </w:p>
    <w:p w14:paraId="54C2D071" w14:textId="14546C58" w:rsidR="00C01CAE" w:rsidRPr="000035EB" w:rsidRDefault="00C01CAE" w:rsidP="0004716B">
      <w:pPr>
        <w:pStyle w:val="ListParagraph"/>
        <w:numPr>
          <w:ilvl w:val="0"/>
          <w:numId w:val="61"/>
        </w:numPr>
        <w:spacing w:after="120" w:line="276" w:lineRule="auto"/>
        <w:ind w:left="714" w:right="102" w:hanging="357"/>
        <w:contextualSpacing w:val="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Identify, access, and interpret sources of information on ethical responsibilities.</w:t>
      </w:r>
      <w:r w:rsidR="00736B6B" w:rsidRPr="000035EB">
        <w:rPr>
          <w:rFonts w:cstheme="minorHAnsi"/>
          <w:color w:val="404040" w:themeColor="text1" w:themeTint="BF"/>
          <w:sz w:val="24"/>
          <w:lang w:val="en-AU" w:bidi="en-US"/>
        </w:rPr>
        <w:t xml:space="preserve"> Refer to </w:t>
      </w:r>
      <w:r w:rsidR="00357083" w:rsidRPr="000035EB">
        <w:rPr>
          <w:rFonts w:cstheme="minorHAnsi"/>
          <w:color w:val="404040" w:themeColor="text1" w:themeTint="BF"/>
          <w:sz w:val="24"/>
          <w:lang w:val="en-AU" w:bidi="en-US"/>
        </w:rPr>
        <w:t>S</w:t>
      </w:r>
      <w:r w:rsidR="00736B6B" w:rsidRPr="000035EB">
        <w:rPr>
          <w:rFonts w:cstheme="minorHAnsi"/>
          <w:color w:val="404040" w:themeColor="text1" w:themeTint="BF"/>
          <w:sz w:val="24"/>
          <w:lang w:val="en-AU" w:bidi="en-US"/>
        </w:rPr>
        <w:t xml:space="preserve">ubchapter 2.1 for more </w:t>
      </w:r>
      <w:r w:rsidR="000035EB" w:rsidRPr="000035EB">
        <w:rPr>
          <w:rFonts w:cstheme="minorHAnsi"/>
          <w:color w:val="404040" w:themeColor="text1" w:themeTint="BF"/>
          <w:sz w:val="24"/>
          <w:lang w:val="en-AU" w:bidi="en-US"/>
        </w:rPr>
        <w:t>details</w:t>
      </w:r>
      <w:r w:rsidR="00736B6B" w:rsidRPr="000035EB">
        <w:rPr>
          <w:rFonts w:cstheme="minorHAnsi"/>
          <w:color w:val="404040" w:themeColor="text1" w:themeTint="BF"/>
          <w:sz w:val="24"/>
          <w:lang w:val="en-AU" w:bidi="en-US"/>
        </w:rPr>
        <w:t>.</w:t>
      </w:r>
    </w:p>
    <w:p w14:paraId="2AD2E316" w14:textId="05CD3241" w:rsidR="001018AB" w:rsidRPr="00B024BA" w:rsidRDefault="00422921" w:rsidP="0004716B">
      <w:pPr>
        <w:pStyle w:val="ListParagraph"/>
        <w:numPr>
          <w:ilvl w:val="0"/>
          <w:numId w:val="61"/>
        </w:numPr>
        <w:spacing w:after="120" w:line="276" w:lineRule="auto"/>
        <w:ind w:left="714" w:right="102" w:hanging="357"/>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Match the information you found on ethical responsibilities with the scope of your role.</w:t>
      </w:r>
    </w:p>
    <w:p w14:paraId="321A61ED" w14:textId="2C0DA9A0" w:rsidR="00D737CF" w:rsidRDefault="002B5BD2" w:rsidP="00B024BA">
      <w:pPr>
        <w:spacing w:after="120" w:line="276" w:lineRule="auto"/>
        <w:ind w:left="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 xml:space="preserve">Aside from determining which ethical </w:t>
      </w:r>
      <w:r w:rsidR="003201C6" w:rsidRPr="00B024BA">
        <w:rPr>
          <w:rFonts w:cstheme="minorHAnsi"/>
          <w:color w:val="404040" w:themeColor="text1" w:themeTint="BF"/>
          <w:sz w:val="24"/>
          <w:lang w:val="en-AU" w:bidi="en-US"/>
        </w:rPr>
        <w:t>responsibilities</w:t>
      </w:r>
      <w:r w:rsidRPr="00B024BA">
        <w:rPr>
          <w:rFonts w:cstheme="minorHAnsi"/>
          <w:color w:val="404040" w:themeColor="text1" w:themeTint="BF"/>
          <w:sz w:val="24"/>
          <w:lang w:val="en-AU" w:bidi="en-US"/>
        </w:rPr>
        <w:t xml:space="preserve"> apply to you, </w:t>
      </w:r>
      <w:r w:rsidR="00F37DD1" w:rsidRPr="00B024BA">
        <w:rPr>
          <w:rFonts w:cstheme="minorHAnsi"/>
          <w:color w:val="404040" w:themeColor="text1" w:themeTint="BF"/>
          <w:sz w:val="24"/>
          <w:lang w:val="en-AU" w:bidi="en-US"/>
        </w:rPr>
        <w:t>you also need to know the n</w:t>
      </w:r>
      <w:r w:rsidR="00D737CF" w:rsidRPr="00B024BA">
        <w:rPr>
          <w:rFonts w:cstheme="minorHAnsi"/>
          <w:color w:val="404040" w:themeColor="text1" w:themeTint="BF"/>
          <w:sz w:val="24"/>
          <w:lang w:val="en-AU" w:bidi="en-US"/>
        </w:rPr>
        <w:t xml:space="preserve">ature of </w:t>
      </w:r>
      <w:r w:rsidR="00F37DD1" w:rsidRPr="00B024BA">
        <w:rPr>
          <w:rFonts w:cstheme="minorHAnsi"/>
          <w:color w:val="404040" w:themeColor="text1" w:themeTint="BF"/>
          <w:sz w:val="24"/>
          <w:lang w:val="en-AU" w:bidi="en-US"/>
        </w:rPr>
        <w:t xml:space="preserve">your </w:t>
      </w:r>
      <w:r w:rsidR="00D737CF" w:rsidRPr="00B024BA">
        <w:rPr>
          <w:rFonts w:cstheme="minorHAnsi"/>
          <w:color w:val="404040" w:themeColor="text1" w:themeTint="BF"/>
          <w:sz w:val="24"/>
          <w:lang w:val="en-AU" w:bidi="en-US"/>
        </w:rPr>
        <w:t xml:space="preserve">ethical </w:t>
      </w:r>
      <w:r w:rsidR="00AE60D1" w:rsidRPr="00B024BA">
        <w:rPr>
          <w:rFonts w:cstheme="minorHAnsi"/>
          <w:color w:val="404040" w:themeColor="text1" w:themeTint="BF"/>
          <w:sz w:val="24"/>
          <w:lang w:val="en-AU" w:bidi="en-US"/>
        </w:rPr>
        <w:t>responsibilit</w:t>
      </w:r>
      <w:r w:rsidR="00A13865" w:rsidRPr="00B024BA">
        <w:rPr>
          <w:rFonts w:cstheme="minorHAnsi"/>
          <w:color w:val="404040" w:themeColor="text1" w:themeTint="BF"/>
          <w:sz w:val="24"/>
          <w:lang w:val="en-AU" w:bidi="en-US"/>
        </w:rPr>
        <w:t>i</w:t>
      </w:r>
      <w:r w:rsidR="00AE60D1" w:rsidRPr="00B024BA">
        <w:rPr>
          <w:rFonts w:cstheme="minorHAnsi"/>
          <w:color w:val="404040" w:themeColor="text1" w:themeTint="BF"/>
          <w:sz w:val="24"/>
          <w:lang w:val="en-AU" w:bidi="en-US"/>
        </w:rPr>
        <w:t>es</w:t>
      </w:r>
      <w:r w:rsidR="00F37DD1" w:rsidRPr="00B024BA">
        <w:rPr>
          <w:rFonts w:cstheme="minorHAnsi"/>
          <w:color w:val="404040" w:themeColor="text1" w:themeTint="BF"/>
          <w:sz w:val="24"/>
          <w:lang w:val="en-AU" w:bidi="en-US"/>
        </w:rPr>
        <w:t xml:space="preserve">. </w:t>
      </w:r>
      <w:r w:rsidR="00E6316B" w:rsidRPr="00B024BA">
        <w:rPr>
          <w:rFonts w:cstheme="minorHAnsi"/>
          <w:color w:val="404040" w:themeColor="text1" w:themeTint="BF"/>
          <w:sz w:val="24"/>
          <w:lang w:val="en-AU" w:bidi="en-US"/>
        </w:rPr>
        <w:t xml:space="preserve">Knowing the nature of something means </w:t>
      </w:r>
      <w:r w:rsidR="00F57AD0" w:rsidRPr="00B024BA">
        <w:rPr>
          <w:rFonts w:cstheme="minorHAnsi"/>
          <w:color w:val="404040" w:themeColor="text1" w:themeTint="BF"/>
          <w:sz w:val="24"/>
          <w:lang w:val="en-AU" w:bidi="en-US"/>
        </w:rPr>
        <w:t>becoming</w:t>
      </w:r>
      <w:r w:rsidR="009C0FDD" w:rsidRPr="00B024BA">
        <w:rPr>
          <w:rFonts w:cstheme="minorHAnsi"/>
          <w:color w:val="404040" w:themeColor="text1" w:themeTint="BF"/>
          <w:sz w:val="24"/>
          <w:lang w:val="en-AU" w:bidi="en-US"/>
        </w:rPr>
        <w:t xml:space="preserve"> familiar with its </w:t>
      </w:r>
      <w:r w:rsidR="001E14B4" w:rsidRPr="00B024BA">
        <w:rPr>
          <w:rFonts w:cstheme="minorHAnsi"/>
          <w:color w:val="404040" w:themeColor="text1" w:themeTint="BF"/>
          <w:sz w:val="24"/>
          <w:lang w:val="en-AU" w:bidi="en-US"/>
        </w:rPr>
        <w:t>features and characteristics.</w:t>
      </w:r>
    </w:p>
    <w:p w14:paraId="6C87947F" w14:textId="77777777" w:rsidR="00A13865" w:rsidRDefault="00A13865">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4E162253" w14:textId="2AE5EC98" w:rsidR="00F57AD0" w:rsidRDefault="0060518D" w:rsidP="000035EB">
      <w:pPr>
        <w:spacing w:after="120" w:line="276" w:lineRule="auto"/>
        <w:ind w:left="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lastRenderedPageBreak/>
        <w:t xml:space="preserve">It is important to note that </w:t>
      </w:r>
      <w:r w:rsidR="000035EB">
        <w:rPr>
          <w:rFonts w:cstheme="minorHAnsi"/>
          <w:color w:val="404040" w:themeColor="text1" w:themeTint="BF"/>
          <w:sz w:val="24"/>
          <w:lang w:val="en-AU" w:bidi="en-US"/>
        </w:rPr>
        <w:t>ethical responsibilities are related to the organisation's</w:t>
      </w:r>
      <w:r w:rsidRPr="00B024BA">
        <w:rPr>
          <w:rFonts w:cstheme="minorHAnsi"/>
          <w:color w:val="404040" w:themeColor="text1" w:themeTint="BF"/>
          <w:sz w:val="24"/>
          <w:lang w:val="en-AU" w:bidi="en-US"/>
        </w:rPr>
        <w:t xml:space="preserve"> requirements. The discussion in the following sections will cover the nature of ethical responsibilities. Each section will cover the following</w:t>
      </w:r>
      <w:r w:rsidR="00FC6DAA" w:rsidRPr="00B024BA">
        <w:rPr>
          <w:rFonts w:cstheme="minorHAnsi"/>
          <w:color w:val="404040" w:themeColor="text1" w:themeTint="BF"/>
          <w:sz w:val="24"/>
          <w:lang w:val="en-AU" w:bidi="en-US"/>
        </w:rPr>
        <w:t>:</w:t>
      </w:r>
    </w:p>
    <w:p w14:paraId="1209DFA3" w14:textId="0BFFC6A9" w:rsidR="000035EB" w:rsidRPr="00D07403" w:rsidRDefault="000035EB" w:rsidP="00B024BA">
      <w:pPr>
        <w:spacing w:after="120" w:line="276" w:lineRule="auto"/>
        <w:ind w:left="0" w:right="102"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6E74EFFF" wp14:editId="4DCDEC85">
            <wp:extent cx="5692140" cy="3886200"/>
            <wp:effectExtent l="0" t="0" r="3810" b="0"/>
            <wp:docPr id="1280024579" name="Diagram 12800245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3" r:lo="rId384" r:qs="rId385" r:cs="rId386"/>
              </a:graphicData>
            </a:graphic>
          </wp:inline>
        </w:drawing>
      </w:r>
    </w:p>
    <w:p w14:paraId="0029BD34" w14:textId="77777777" w:rsidR="006F7FFB" w:rsidRPr="00B024BA" w:rsidRDefault="006F7FFB" w:rsidP="00B024BA">
      <w:pPr>
        <w:pStyle w:val="ListParagraph"/>
        <w:spacing w:after="120" w:line="276" w:lineRule="auto"/>
        <w:ind w:left="0" w:right="102" w:firstLine="0"/>
        <w:contextualSpacing w:val="0"/>
        <w:jc w:val="both"/>
        <w:rPr>
          <w:rFonts w:cstheme="minorHAnsi"/>
          <w:color w:val="000000" w:themeColor="text1"/>
          <w:sz w:val="24"/>
          <w:lang w:val="en-AU" w:bidi="en-US"/>
        </w:rPr>
      </w:pPr>
    </w:p>
    <w:p w14:paraId="3858B9C3" w14:textId="615AE67D" w:rsidR="0065308B" w:rsidRPr="000035EB" w:rsidRDefault="0065308B" w:rsidP="00C7363E">
      <w:pPr>
        <w:pStyle w:val="Heading3"/>
        <w:spacing w:line="276" w:lineRule="auto"/>
        <w:ind w:right="102"/>
        <w:rPr>
          <w:b/>
          <w:bCs/>
        </w:rPr>
      </w:pPr>
      <w:bookmarkStart w:id="83" w:name="_Toc100664764"/>
      <w:r w:rsidRPr="000035EB">
        <w:rPr>
          <w:b/>
          <w:bCs/>
        </w:rPr>
        <w:t xml:space="preserve">2.2.1 </w:t>
      </w:r>
      <w:r w:rsidR="005E6571" w:rsidRPr="000035EB">
        <w:rPr>
          <w:b/>
          <w:bCs/>
        </w:rPr>
        <w:t>Children in the Workplace</w:t>
      </w:r>
      <w:bookmarkEnd w:id="83"/>
    </w:p>
    <w:p w14:paraId="1588584F" w14:textId="2D7FB35F" w:rsidR="005823E5" w:rsidRPr="00B024BA" w:rsidRDefault="006D45CE" w:rsidP="00B024BA">
      <w:pPr>
        <w:spacing w:after="120" w:line="276" w:lineRule="auto"/>
        <w:ind w:left="0" w:right="102" w:firstLine="0"/>
        <w:jc w:val="both"/>
        <w:rPr>
          <w:rFonts w:cstheme="minorHAnsi"/>
          <w:b/>
          <w:color w:val="404040" w:themeColor="text1" w:themeTint="BF"/>
          <w:sz w:val="24"/>
          <w:lang w:val="en-AU" w:bidi="en-US"/>
        </w:rPr>
      </w:pPr>
      <w:r w:rsidRPr="00B024BA">
        <w:rPr>
          <w:rFonts w:cstheme="minorHAnsi"/>
          <w:b/>
          <w:color w:val="404040" w:themeColor="text1" w:themeTint="BF"/>
          <w:sz w:val="24"/>
          <w:lang w:val="en-AU" w:bidi="en-US"/>
        </w:rPr>
        <w:t xml:space="preserve">Nature </w:t>
      </w:r>
      <w:r w:rsidR="000634EB" w:rsidRPr="000035EB">
        <w:rPr>
          <w:rFonts w:cstheme="minorHAnsi"/>
          <w:b/>
          <w:bCs/>
          <w:color w:val="404040" w:themeColor="text1" w:themeTint="BF"/>
          <w:sz w:val="24"/>
          <w:lang w:val="en-AU" w:bidi="en-US"/>
        </w:rPr>
        <w:t>and Underlying</w:t>
      </w:r>
      <w:r w:rsidR="000634EB" w:rsidRPr="00B024BA">
        <w:rPr>
          <w:rFonts w:cstheme="minorHAnsi"/>
          <w:b/>
          <w:color w:val="404040" w:themeColor="text1" w:themeTint="BF"/>
          <w:sz w:val="24"/>
          <w:lang w:val="en-AU" w:bidi="en-US"/>
        </w:rPr>
        <w:t xml:space="preserve"> Ethical </w:t>
      </w:r>
      <w:r w:rsidR="000634EB" w:rsidRPr="000035EB">
        <w:rPr>
          <w:rFonts w:cstheme="minorHAnsi"/>
          <w:b/>
          <w:bCs/>
          <w:color w:val="404040" w:themeColor="text1" w:themeTint="BF"/>
          <w:sz w:val="24"/>
          <w:lang w:val="en-AU" w:bidi="en-US"/>
        </w:rPr>
        <w:t>Principles</w:t>
      </w:r>
    </w:p>
    <w:p w14:paraId="56042801" w14:textId="5C858780" w:rsidR="005823E5" w:rsidRPr="000A32F6" w:rsidRDefault="005823E5" w:rsidP="00B024BA">
      <w:pPr>
        <w:spacing w:after="120" w:line="276" w:lineRule="auto"/>
        <w:ind w:left="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Th</w:t>
      </w:r>
      <w:r w:rsidR="00F2274B" w:rsidRPr="00B024BA">
        <w:rPr>
          <w:rFonts w:cstheme="minorHAnsi"/>
          <w:color w:val="404040" w:themeColor="text1" w:themeTint="BF"/>
          <w:sz w:val="24"/>
          <w:lang w:val="en-AU" w:bidi="en-US"/>
        </w:rPr>
        <w:t>e nature of this ethical responsibility involves</w:t>
      </w:r>
      <w:r w:rsidR="00B4787F" w:rsidRPr="00B024BA">
        <w:rPr>
          <w:rFonts w:cstheme="minorHAnsi"/>
          <w:color w:val="404040" w:themeColor="text1" w:themeTint="BF"/>
          <w:sz w:val="24"/>
          <w:lang w:val="en-AU" w:bidi="en-US"/>
        </w:rPr>
        <w:t xml:space="preserve"> minimising hazards and risks that may affect children. </w:t>
      </w:r>
      <w:r w:rsidRPr="00B024BA">
        <w:rPr>
          <w:rFonts w:cstheme="minorHAnsi"/>
          <w:color w:val="404040" w:themeColor="text1" w:themeTint="BF"/>
          <w:sz w:val="24"/>
          <w:lang w:val="en-AU" w:bidi="en-US"/>
        </w:rPr>
        <w:t xml:space="preserve">Similar to the legal </w:t>
      </w:r>
      <w:r w:rsidR="00A3333C" w:rsidRPr="00B024BA">
        <w:rPr>
          <w:rFonts w:cstheme="minorHAnsi"/>
          <w:color w:val="404040" w:themeColor="text1" w:themeTint="BF"/>
          <w:sz w:val="24"/>
          <w:lang w:val="en-AU" w:bidi="en-US"/>
        </w:rPr>
        <w:t xml:space="preserve">requirements </w:t>
      </w:r>
      <w:r w:rsidRPr="00B024BA">
        <w:rPr>
          <w:rFonts w:cstheme="minorHAnsi"/>
          <w:color w:val="404040" w:themeColor="text1" w:themeTint="BF"/>
          <w:sz w:val="24"/>
          <w:lang w:val="en-AU" w:bidi="en-US"/>
        </w:rPr>
        <w:t>related to children in the workplace, th</w:t>
      </w:r>
      <w:r w:rsidR="00A3333C" w:rsidRPr="00B024BA">
        <w:rPr>
          <w:rFonts w:cstheme="minorHAnsi"/>
          <w:color w:val="404040" w:themeColor="text1" w:themeTint="BF"/>
          <w:sz w:val="24"/>
          <w:lang w:val="en-AU" w:bidi="en-US"/>
        </w:rPr>
        <w:t>is</w:t>
      </w:r>
      <w:r w:rsidRPr="00B024BA">
        <w:rPr>
          <w:rFonts w:cstheme="minorHAnsi"/>
          <w:color w:val="404040" w:themeColor="text1" w:themeTint="BF"/>
          <w:sz w:val="24"/>
          <w:lang w:val="en-AU" w:bidi="en-US"/>
        </w:rPr>
        <w:t xml:space="preserve"> ethical </w:t>
      </w:r>
      <w:r w:rsidR="00A3333C" w:rsidRPr="00B024BA">
        <w:rPr>
          <w:rFonts w:cstheme="minorHAnsi"/>
          <w:color w:val="404040" w:themeColor="text1" w:themeTint="BF"/>
          <w:sz w:val="24"/>
          <w:lang w:val="en-AU" w:bidi="en-US"/>
        </w:rPr>
        <w:t>responsibility is</w:t>
      </w:r>
      <w:r w:rsidRPr="00B024BA">
        <w:rPr>
          <w:rFonts w:cstheme="minorHAnsi"/>
          <w:color w:val="404040" w:themeColor="text1" w:themeTint="BF"/>
          <w:sz w:val="24"/>
          <w:lang w:val="en-AU" w:bidi="en-US"/>
        </w:rPr>
        <w:t xml:space="preserve"> based on the principle of child protection</w:t>
      </w:r>
      <w:r w:rsidRPr="000035EB">
        <w:rPr>
          <w:rFonts w:cstheme="minorHAnsi"/>
          <w:color w:val="404040" w:themeColor="text1" w:themeTint="BF"/>
          <w:sz w:val="24"/>
          <w:lang w:val="en-AU" w:bidi="en-US"/>
        </w:rPr>
        <w:t xml:space="preserve">. When children are in your workplace, you must ensure that they are kept safe and secure. You must follow </w:t>
      </w:r>
      <w:r w:rsidR="00EB0E43" w:rsidRPr="000035EB">
        <w:rPr>
          <w:rFonts w:cstheme="minorHAnsi"/>
          <w:color w:val="404040" w:themeColor="text1" w:themeTint="BF"/>
          <w:sz w:val="24"/>
          <w:lang w:val="en-AU" w:bidi="en-US"/>
        </w:rPr>
        <w:t>specific</w:t>
      </w:r>
      <w:r w:rsidRPr="000035EB">
        <w:rPr>
          <w:rFonts w:cstheme="minorHAnsi"/>
          <w:color w:val="404040" w:themeColor="text1" w:themeTint="BF"/>
          <w:sz w:val="24"/>
          <w:lang w:val="en-AU" w:bidi="en-US"/>
        </w:rPr>
        <w:t xml:space="preserve"> ethical standards for working with and around children.</w:t>
      </w:r>
    </w:p>
    <w:p w14:paraId="1EF5870A" w14:textId="77777777" w:rsidR="000035EB" w:rsidRDefault="000035EB">
      <w:pPr>
        <w:spacing w:after="120" w:line="276" w:lineRule="auto"/>
        <w:rPr>
          <w:rFonts w:cstheme="minorHAnsi"/>
          <w:b/>
          <w:bCs/>
          <w:color w:val="404040" w:themeColor="text1" w:themeTint="BF"/>
          <w:sz w:val="24"/>
          <w:lang w:val="en-AU" w:bidi="en-US"/>
        </w:rPr>
      </w:pPr>
      <w:r>
        <w:rPr>
          <w:rFonts w:cstheme="minorHAnsi"/>
          <w:b/>
          <w:bCs/>
          <w:color w:val="404040" w:themeColor="text1" w:themeTint="BF"/>
          <w:sz w:val="24"/>
          <w:lang w:val="en-AU" w:bidi="en-US"/>
        </w:rPr>
        <w:br w:type="page"/>
      </w:r>
    </w:p>
    <w:p w14:paraId="0BF06293" w14:textId="66CB43D1" w:rsidR="006D45CE" w:rsidRPr="00B024BA" w:rsidRDefault="00B33587" w:rsidP="00B024BA">
      <w:pPr>
        <w:spacing w:after="120" w:line="276" w:lineRule="auto"/>
        <w:ind w:left="0" w:right="102" w:firstLine="0"/>
        <w:jc w:val="both"/>
        <w:rPr>
          <w:rFonts w:cstheme="minorHAnsi"/>
          <w:b/>
          <w:color w:val="404040" w:themeColor="text1" w:themeTint="BF"/>
          <w:sz w:val="24"/>
          <w:lang w:val="en-AU" w:bidi="en-US"/>
        </w:rPr>
      </w:pPr>
      <w:r w:rsidRPr="000035EB">
        <w:rPr>
          <w:rFonts w:cstheme="minorHAnsi"/>
          <w:b/>
          <w:bCs/>
          <w:color w:val="404040" w:themeColor="text1" w:themeTint="BF"/>
          <w:sz w:val="24"/>
          <w:lang w:val="en-AU" w:bidi="en-US"/>
        </w:rPr>
        <w:lastRenderedPageBreak/>
        <w:t>Applying This Responsibility</w:t>
      </w:r>
      <w:r w:rsidR="006D45CE" w:rsidRPr="000035EB">
        <w:rPr>
          <w:rFonts w:cstheme="minorHAnsi"/>
          <w:b/>
          <w:bCs/>
          <w:color w:val="404040" w:themeColor="text1" w:themeTint="BF"/>
          <w:sz w:val="24"/>
          <w:lang w:val="en-AU" w:bidi="en-US"/>
        </w:rPr>
        <w:t xml:space="preserve"> in Organisations</w:t>
      </w:r>
    </w:p>
    <w:p w14:paraId="126F7EB9" w14:textId="297A41C3" w:rsidR="00A828C3" w:rsidRPr="00115EF7" w:rsidRDefault="005823E5" w:rsidP="00B024BA">
      <w:pPr>
        <w:spacing w:after="120" w:line="276" w:lineRule="auto"/>
        <w:ind w:left="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S</w:t>
      </w:r>
      <w:r w:rsidR="00A828C3" w:rsidRPr="00B024BA">
        <w:rPr>
          <w:rFonts w:cstheme="minorHAnsi"/>
          <w:color w:val="404040" w:themeColor="text1" w:themeTint="BF"/>
          <w:sz w:val="24"/>
          <w:lang w:val="en-AU" w:bidi="en-US"/>
        </w:rPr>
        <w:t>tate/territory governments introduced ‘child safe standards</w:t>
      </w:r>
      <w:r w:rsidR="00EB0E43" w:rsidRPr="00B024BA">
        <w:rPr>
          <w:rFonts w:cstheme="minorHAnsi"/>
          <w:color w:val="404040" w:themeColor="text1" w:themeTint="BF"/>
          <w:sz w:val="24"/>
          <w:lang w:val="en-AU" w:bidi="en-US"/>
        </w:rPr>
        <w:t>,’</w:t>
      </w:r>
      <w:r w:rsidR="00A828C3" w:rsidRPr="00B024BA">
        <w:rPr>
          <w:rFonts w:cstheme="minorHAnsi"/>
          <w:color w:val="404040" w:themeColor="text1" w:themeTint="BF"/>
          <w:sz w:val="24"/>
          <w:lang w:val="en-AU" w:bidi="en-US"/>
        </w:rPr>
        <w:t xml:space="preserve"> which organisations that work with children </w:t>
      </w:r>
      <w:r w:rsidR="00EB0E43" w:rsidRPr="00B024BA">
        <w:rPr>
          <w:rFonts w:cstheme="minorHAnsi"/>
          <w:color w:val="404040" w:themeColor="text1" w:themeTint="BF"/>
          <w:sz w:val="24"/>
          <w:lang w:val="en-AU" w:bidi="en-US"/>
        </w:rPr>
        <w:t>must</w:t>
      </w:r>
      <w:r w:rsidR="00A828C3" w:rsidRPr="00B024BA">
        <w:rPr>
          <w:rFonts w:cstheme="minorHAnsi"/>
          <w:color w:val="404040" w:themeColor="text1" w:themeTint="BF"/>
          <w:sz w:val="24"/>
          <w:lang w:val="en-AU" w:bidi="en-US"/>
        </w:rPr>
        <w:t xml:space="preserve"> follow. These standards are based on National Principles for Child Safe Organisations, as prescribed by the Australian Human Rights Commission.</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8926"/>
      </w:tblGrid>
      <w:tr w:rsidR="00A828C3" w:rsidRPr="008C663B" w14:paraId="435481EC" w14:textId="77777777" w:rsidTr="00B024BA">
        <w:trPr>
          <w:tblHeader/>
        </w:trPr>
        <w:tc>
          <w:tcPr>
            <w:tcW w:w="8926" w:type="dxa"/>
            <w:shd w:val="clear" w:color="auto" w:fill="FF595E"/>
            <w:vAlign w:val="center"/>
          </w:tcPr>
          <w:p w14:paraId="5A5D2B57" w14:textId="55AF040B" w:rsidR="00A828C3" w:rsidRPr="004973E7" w:rsidRDefault="00A828C3" w:rsidP="00B024BA">
            <w:pPr>
              <w:spacing w:after="120" w:line="276" w:lineRule="auto"/>
              <w:ind w:left="0" w:right="0" w:firstLine="0"/>
              <w:jc w:val="center"/>
              <w:rPr>
                <w:b/>
                <w:bCs/>
                <w:color w:val="404040" w:themeColor="text1" w:themeTint="BF"/>
                <w:szCs w:val="24"/>
              </w:rPr>
            </w:pPr>
            <w:r w:rsidRPr="00B024BA">
              <w:rPr>
                <w:b/>
                <w:bCs/>
                <w:color w:val="FFFFFF" w:themeColor="background1"/>
                <w:szCs w:val="24"/>
              </w:rPr>
              <w:t xml:space="preserve">National Principles for Child Safe </w:t>
            </w:r>
            <w:proofErr w:type="spellStart"/>
            <w:r w:rsidRPr="00B024BA">
              <w:rPr>
                <w:b/>
                <w:bCs/>
                <w:color w:val="FFFFFF" w:themeColor="background1"/>
                <w:szCs w:val="24"/>
              </w:rPr>
              <w:t>Organisations</w:t>
            </w:r>
            <w:proofErr w:type="spellEnd"/>
          </w:p>
        </w:tc>
      </w:tr>
      <w:tr w:rsidR="00A828C3" w:rsidRPr="008C663B" w14:paraId="209E3D26" w14:textId="77777777" w:rsidTr="00B024BA">
        <w:tc>
          <w:tcPr>
            <w:tcW w:w="8926" w:type="dxa"/>
            <w:vAlign w:val="center"/>
          </w:tcPr>
          <w:p w14:paraId="1C0901FE" w14:textId="77777777" w:rsidR="00A828C3" w:rsidRPr="004973E7" w:rsidRDefault="00A828C3" w:rsidP="00B024BA">
            <w:pPr>
              <w:spacing w:after="120" w:line="276" w:lineRule="auto"/>
              <w:ind w:left="0" w:right="0" w:firstLine="0"/>
              <w:jc w:val="both"/>
              <w:rPr>
                <w:rStyle w:val="Hyperlink"/>
                <w:color w:val="404040" w:themeColor="text1" w:themeTint="BF"/>
                <w:szCs w:val="24"/>
                <w:u w:val="none"/>
              </w:rPr>
            </w:pPr>
            <w:r w:rsidRPr="004973E7">
              <w:rPr>
                <w:rStyle w:val="Hyperlink"/>
                <w:color w:val="404040" w:themeColor="text1" w:themeTint="BF"/>
                <w:szCs w:val="24"/>
                <w:u w:val="none"/>
              </w:rPr>
              <w:t xml:space="preserve">Principle 1: Child safety and wellbeing is embedded in </w:t>
            </w:r>
            <w:proofErr w:type="spellStart"/>
            <w:r w:rsidRPr="004973E7">
              <w:rPr>
                <w:rStyle w:val="Hyperlink"/>
                <w:color w:val="404040" w:themeColor="text1" w:themeTint="BF"/>
                <w:szCs w:val="24"/>
                <w:u w:val="none"/>
              </w:rPr>
              <w:t>organisational</w:t>
            </w:r>
            <w:proofErr w:type="spellEnd"/>
            <w:r w:rsidRPr="004973E7">
              <w:rPr>
                <w:rStyle w:val="Hyperlink"/>
                <w:color w:val="404040" w:themeColor="text1" w:themeTint="BF"/>
                <w:szCs w:val="24"/>
                <w:u w:val="none"/>
              </w:rPr>
              <w:t xml:space="preserve"> leadership, governance and culture.</w:t>
            </w:r>
          </w:p>
        </w:tc>
      </w:tr>
      <w:tr w:rsidR="00A828C3" w:rsidRPr="008C663B" w14:paraId="21A8C830" w14:textId="77777777" w:rsidTr="00B024BA">
        <w:tc>
          <w:tcPr>
            <w:tcW w:w="8926" w:type="dxa"/>
            <w:vAlign w:val="center"/>
          </w:tcPr>
          <w:p w14:paraId="719CA668" w14:textId="77777777" w:rsidR="00A828C3" w:rsidRPr="004973E7" w:rsidRDefault="00A828C3" w:rsidP="00B024BA">
            <w:pPr>
              <w:spacing w:after="120" w:line="276" w:lineRule="auto"/>
              <w:ind w:left="0" w:right="0" w:firstLine="0"/>
              <w:jc w:val="both"/>
              <w:rPr>
                <w:rStyle w:val="Hyperlink"/>
                <w:color w:val="404040" w:themeColor="text1" w:themeTint="BF"/>
                <w:szCs w:val="24"/>
                <w:u w:val="none"/>
              </w:rPr>
            </w:pPr>
            <w:r w:rsidRPr="004973E7">
              <w:rPr>
                <w:rStyle w:val="Hyperlink"/>
                <w:color w:val="404040" w:themeColor="text1" w:themeTint="BF"/>
                <w:szCs w:val="24"/>
                <w:u w:val="none"/>
              </w:rPr>
              <w:t>Principle 2: Children and young people are informed about their rights, participate in decisions affecting them and are taken seriously.</w:t>
            </w:r>
          </w:p>
        </w:tc>
      </w:tr>
      <w:tr w:rsidR="00A828C3" w:rsidRPr="008C663B" w14:paraId="28B9244D" w14:textId="77777777" w:rsidTr="00B024BA">
        <w:tc>
          <w:tcPr>
            <w:tcW w:w="8926" w:type="dxa"/>
            <w:vAlign w:val="center"/>
          </w:tcPr>
          <w:p w14:paraId="63149C32" w14:textId="77777777" w:rsidR="00A828C3" w:rsidRPr="004973E7" w:rsidRDefault="00A828C3" w:rsidP="00B024BA">
            <w:pPr>
              <w:spacing w:after="120" w:line="276" w:lineRule="auto"/>
              <w:ind w:left="0" w:right="0" w:firstLine="0"/>
              <w:jc w:val="both"/>
              <w:rPr>
                <w:rStyle w:val="Hyperlink"/>
                <w:color w:val="404040" w:themeColor="text1" w:themeTint="BF"/>
                <w:szCs w:val="24"/>
                <w:u w:val="none"/>
              </w:rPr>
            </w:pPr>
            <w:r w:rsidRPr="004973E7">
              <w:rPr>
                <w:rStyle w:val="Hyperlink"/>
                <w:color w:val="404040" w:themeColor="text1" w:themeTint="BF"/>
                <w:szCs w:val="24"/>
                <w:u w:val="none"/>
              </w:rPr>
              <w:t>Principle 3: Families and communities are informed and involved in promoting child safety and wellbeing.</w:t>
            </w:r>
          </w:p>
        </w:tc>
      </w:tr>
      <w:tr w:rsidR="00A828C3" w:rsidRPr="008C663B" w14:paraId="1158B58A" w14:textId="77777777" w:rsidTr="00B024BA">
        <w:tc>
          <w:tcPr>
            <w:tcW w:w="8926" w:type="dxa"/>
            <w:vAlign w:val="center"/>
          </w:tcPr>
          <w:p w14:paraId="61B2544B" w14:textId="52399EBF" w:rsidR="00A828C3" w:rsidRPr="004973E7" w:rsidRDefault="00A828C3" w:rsidP="00B024BA">
            <w:pPr>
              <w:spacing w:after="120" w:line="276" w:lineRule="auto"/>
              <w:ind w:left="0" w:right="0" w:firstLine="0"/>
              <w:jc w:val="both"/>
              <w:rPr>
                <w:rStyle w:val="Hyperlink"/>
                <w:color w:val="404040" w:themeColor="text1" w:themeTint="BF"/>
                <w:szCs w:val="24"/>
                <w:u w:val="none"/>
              </w:rPr>
            </w:pPr>
            <w:r w:rsidRPr="004973E7">
              <w:rPr>
                <w:rStyle w:val="Hyperlink"/>
                <w:color w:val="404040" w:themeColor="text1" w:themeTint="BF"/>
                <w:szCs w:val="24"/>
                <w:u w:val="none"/>
              </w:rPr>
              <w:t>Principle 4: Equity is upheld and diverse needs respected in policy and practice.</w:t>
            </w:r>
          </w:p>
        </w:tc>
      </w:tr>
      <w:tr w:rsidR="00A828C3" w:rsidRPr="008C663B" w14:paraId="1167928E" w14:textId="77777777" w:rsidTr="00B024BA">
        <w:tc>
          <w:tcPr>
            <w:tcW w:w="8926" w:type="dxa"/>
            <w:vAlign w:val="center"/>
          </w:tcPr>
          <w:p w14:paraId="13391F04" w14:textId="77777777" w:rsidR="00A828C3" w:rsidRPr="004973E7" w:rsidRDefault="00A828C3" w:rsidP="00B024BA">
            <w:pPr>
              <w:spacing w:after="120" w:line="276" w:lineRule="auto"/>
              <w:ind w:left="0" w:right="0" w:firstLine="0"/>
              <w:jc w:val="both"/>
              <w:rPr>
                <w:rStyle w:val="Hyperlink"/>
                <w:color w:val="404040" w:themeColor="text1" w:themeTint="BF"/>
                <w:szCs w:val="24"/>
                <w:u w:val="none"/>
              </w:rPr>
            </w:pPr>
            <w:r w:rsidRPr="004973E7">
              <w:rPr>
                <w:rStyle w:val="Hyperlink"/>
                <w:color w:val="404040" w:themeColor="text1" w:themeTint="BF"/>
                <w:szCs w:val="24"/>
                <w:u w:val="none"/>
              </w:rPr>
              <w:t>Principle 5: People working with children and young people are suitable and supported to reflect child safety and wellbeing values in practice.</w:t>
            </w:r>
          </w:p>
        </w:tc>
      </w:tr>
      <w:tr w:rsidR="00115EF7" w:rsidRPr="008C663B" w14:paraId="23D8B733" w14:textId="77777777" w:rsidTr="00B024BA">
        <w:tc>
          <w:tcPr>
            <w:tcW w:w="8926" w:type="dxa"/>
            <w:vAlign w:val="center"/>
          </w:tcPr>
          <w:p w14:paraId="37A08345" w14:textId="078BD51D" w:rsidR="00115EF7" w:rsidRPr="004973E7" w:rsidRDefault="00115EF7" w:rsidP="00B024BA">
            <w:pPr>
              <w:spacing w:after="120" w:line="276" w:lineRule="auto"/>
              <w:ind w:left="0" w:right="0" w:firstLine="0"/>
              <w:jc w:val="both"/>
              <w:rPr>
                <w:rStyle w:val="Hyperlink"/>
                <w:color w:val="404040" w:themeColor="text1" w:themeTint="BF"/>
                <w:szCs w:val="24"/>
                <w:u w:val="none"/>
              </w:rPr>
            </w:pPr>
            <w:r w:rsidRPr="004973E7">
              <w:rPr>
                <w:rStyle w:val="Hyperlink"/>
                <w:color w:val="404040" w:themeColor="text1" w:themeTint="BF"/>
                <w:u w:val="none"/>
              </w:rPr>
              <w:t xml:space="preserve">Principle 6: Processes to respond to complaints and concerns are </w:t>
            </w:r>
            <w:r w:rsidR="000035EB" w:rsidRPr="004973E7">
              <w:rPr>
                <w:rStyle w:val="Hyperlink"/>
                <w:color w:val="404040" w:themeColor="text1" w:themeTint="BF"/>
                <w:u w:val="none"/>
              </w:rPr>
              <w:t>child</w:t>
            </w:r>
            <w:r w:rsidR="000035EB">
              <w:rPr>
                <w:rStyle w:val="Hyperlink"/>
                <w:color w:val="404040" w:themeColor="text1" w:themeTint="BF"/>
                <w:u w:val="none"/>
              </w:rPr>
              <w:t xml:space="preserve"> </w:t>
            </w:r>
            <w:r w:rsidRPr="004973E7">
              <w:rPr>
                <w:rStyle w:val="Hyperlink"/>
                <w:color w:val="404040" w:themeColor="text1" w:themeTint="BF"/>
                <w:u w:val="none"/>
              </w:rPr>
              <w:t>focused.</w:t>
            </w:r>
          </w:p>
        </w:tc>
      </w:tr>
      <w:tr w:rsidR="00115EF7" w:rsidRPr="008C663B" w14:paraId="2A5485EB" w14:textId="77777777" w:rsidTr="00B024BA">
        <w:tc>
          <w:tcPr>
            <w:tcW w:w="8926" w:type="dxa"/>
            <w:vAlign w:val="center"/>
          </w:tcPr>
          <w:p w14:paraId="25618C6A" w14:textId="2D1BE059" w:rsidR="00115EF7" w:rsidRPr="004973E7" w:rsidRDefault="00115EF7" w:rsidP="00B024BA">
            <w:pPr>
              <w:spacing w:after="120" w:line="276" w:lineRule="auto"/>
              <w:ind w:left="0" w:right="0" w:firstLine="0"/>
              <w:jc w:val="both"/>
              <w:rPr>
                <w:rStyle w:val="Hyperlink"/>
                <w:color w:val="404040" w:themeColor="text1" w:themeTint="BF"/>
                <w:szCs w:val="24"/>
                <w:u w:val="none"/>
              </w:rPr>
            </w:pPr>
            <w:r w:rsidRPr="004973E7">
              <w:rPr>
                <w:rStyle w:val="Hyperlink"/>
                <w:color w:val="404040" w:themeColor="text1" w:themeTint="BF"/>
                <w:u w:val="none"/>
              </w:rPr>
              <w:t>Principle 7: Staff and volunteers are equipped with the knowledge, skills and awareness to keep children and young people safe through ongoing education and training.</w:t>
            </w:r>
          </w:p>
        </w:tc>
      </w:tr>
      <w:tr w:rsidR="00115EF7" w:rsidRPr="008C663B" w14:paraId="52DFAB75" w14:textId="77777777" w:rsidTr="00B024BA">
        <w:tc>
          <w:tcPr>
            <w:tcW w:w="8926" w:type="dxa"/>
            <w:vAlign w:val="center"/>
          </w:tcPr>
          <w:p w14:paraId="76771EA6" w14:textId="217A7473" w:rsidR="00115EF7" w:rsidRPr="004973E7" w:rsidRDefault="00115EF7" w:rsidP="00B024BA">
            <w:pPr>
              <w:spacing w:after="120" w:line="276" w:lineRule="auto"/>
              <w:ind w:left="0" w:right="0" w:firstLine="0"/>
              <w:jc w:val="both"/>
              <w:rPr>
                <w:rStyle w:val="Hyperlink"/>
                <w:color w:val="404040" w:themeColor="text1" w:themeTint="BF"/>
                <w:szCs w:val="24"/>
                <w:u w:val="none"/>
              </w:rPr>
            </w:pPr>
            <w:r w:rsidRPr="004973E7">
              <w:rPr>
                <w:rStyle w:val="Hyperlink"/>
                <w:color w:val="404040" w:themeColor="text1" w:themeTint="BF"/>
                <w:u w:val="none"/>
              </w:rPr>
              <w:t xml:space="preserve">Principle 8: Physical and online environments promote safety and wellbeing while </w:t>
            </w:r>
            <w:proofErr w:type="spellStart"/>
            <w:r w:rsidRPr="004973E7">
              <w:rPr>
                <w:rStyle w:val="Hyperlink"/>
                <w:color w:val="404040" w:themeColor="text1" w:themeTint="BF"/>
                <w:u w:val="none"/>
              </w:rPr>
              <w:t>minimising</w:t>
            </w:r>
            <w:proofErr w:type="spellEnd"/>
            <w:r w:rsidRPr="004973E7">
              <w:rPr>
                <w:rStyle w:val="Hyperlink"/>
                <w:color w:val="404040" w:themeColor="text1" w:themeTint="BF"/>
                <w:u w:val="none"/>
              </w:rPr>
              <w:t xml:space="preserve"> the opportunity for children and young people to be harmed.</w:t>
            </w:r>
          </w:p>
        </w:tc>
      </w:tr>
      <w:tr w:rsidR="00115EF7" w:rsidRPr="008C663B" w14:paraId="32B766B9" w14:textId="77777777" w:rsidTr="00B024BA">
        <w:tc>
          <w:tcPr>
            <w:tcW w:w="8926" w:type="dxa"/>
            <w:vAlign w:val="center"/>
          </w:tcPr>
          <w:p w14:paraId="40CDD028" w14:textId="71D22981" w:rsidR="00115EF7" w:rsidRPr="004973E7" w:rsidRDefault="00115EF7" w:rsidP="00B024BA">
            <w:pPr>
              <w:spacing w:after="120" w:line="276" w:lineRule="auto"/>
              <w:ind w:left="0" w:right="0" w:firstLine="0"/>
              <w:jc w:val="both"/>
              <w:rPr>
                <w:rStyle w:val="Hyperlink"/>
                <w:color w:val="404040" w:themeColor="text1" w:themeTint="BF"/>
                <w:szCs w:val="24"/>
                <w:u w:val="none"/>
              </w:rPr>
            </w:pPr>
            <w:r w:rsidRPr="004973E7">
              <w:rPr>
                <w:rStyle w:val="Hyperlink"/>
                <w:color w:val="404040" w:themeColor="text1" w:themeTint="BF"/>
                <w:u w:val="none"/>
              </w:rPr>
              <w:t>Principle 9: Implementation of the national child safe principles is regularly reviewed and improved.</w:t>
            </w:r>
          </w:p>
        </w:tc>
      </w:tr>
      <w:tr w:rsidR="00115EF7" w:rsidRPr="008C663B" w14:paraId="4F0A98FF" w14:textId="77777777" w:rsidTr="00B024BA">
        <w:tc>
          <w:tcPr>
            <w:tcW w:w="8926" w:type="dxa"/>
            <w:vAlign w:val="center"/>
          </w:tcPr>
          <w:p w14:paraId="4FB788DE" w14:textId="268F2FE1" w:rsidR="00115EF7" w:rsidRPr="004973E7" w:rsidRDefault="00115EF7" w:rsidP="00B024BA">
            <w:pPr>
              <w:spacing w:after="120" w:line="276" w:lineRule="auto"/>
              <w:ind w:left="0" w:right="0" w:firstLine="0"/>
              <w:jc w:val="both"/>
              <w:rPr>
                <w:rStyle w:val="Hyperlink"/>
                <w:color w:val="404040" w:themeColor="text1" w:themeTint="BF"/>
                <w:szCs w:val="24"/>
                <w:u w:val="none"/>
              </w:rPr>
            </w:pPr>
            <w:r w:rsidRPr="004973E7">
              <w:rPr>
                <w:rStyle w:val="Hyperlink"/>
                <w:color w:val="404040" w:themeColor="text1" w:themeTint="BF"/>
                <w:u w:val="none"/>
              </w:rPr>
              <w:t xml:space="preserve">Principle 10: Policies and procedures document how the </w:t>
            </w:r>
            <w:proofErr w:type="spellStart"/>
            <w:r w:rsidRPr="004973E7">
              <w:rPr>
                <w:rStyle w:val="Hyperlink"/>
                <w:color w:val="404040" w:themeColor="text1" w:themeTint="BF"/>
                <w:u w:val="none"/>
              </w:rPr>
              <w:t>organisation</w:t>
            </w:r>
            <w:proofErr w:type="spellEnd"/>
            <w:r w:rsidRPr="004973E7">
              <w:rPr>
                <w:rStyle w:val="Hyperlink"/>
                <w:color w:val="404040" w:themeColor="text1" w:themeTint="BF"/>
                <w:u w:val="none"/>
              </w:rPr>
              <w:t xml:space="preserve"> is safe for children and young people.</w:t>
            </w:r>
          </w:p>
        </w:tc>
      </w:tr>
    </w:tbl>
    <w:p w14:paraId="70B898C6" w14:textId="39DD9C5C" w:rsidR="00A828C3" w:rsidRPr="00B024BA" w:rsidRDefault="00AD6F0C" w:rsidP="00B024BA">
      <w:pPr>
        <w:pStyle w:val="ListParagraph"/>
        <w:spacing w:after="120" w:line="276" w:lineRule="auto"/>
        <w:ind w:right="102" w:firstLine="1265"/>
        <w:contextualSpacing w:val="0"/>
        <w:jc w:val="right"/>
        <w:rPr>
          <w:rFonts w:cstheme="minorHAnsi"/>
          <w:i/>
          <w:iCs/>
          <w:color w:val="000000" w:themeColor="text1"/>
          <w:sz w:val="20"/>
          <w:szCs w:val="20"/>
          <w:lang w:bidi="en-US"/>
        </w:rPr>
      </w:pPr>
      <w:r w:rsidRPr="000035EB">
        <w:rPr>
          <w:rFonts w:cstheme="minorHAnsi"/>
          <w:i/>
          <w:iCs/>
          <w:color w:val="262626" w:themeColor="text1" w:themeTint="D9"/>
          <w:sz w:val="20"/>
          <w:szCs w:val="20"/>
          <w:lang w:bidi="en-US"/>
        </w:rPr>
        <w:t xml:space="preserve">Sourced from </w:t>
      </w:r>
      <w:hyperlink r:id="rId388" w:history="1">
        <w:r w:rsidRPr="00B024BA">
          <w:rPr>
            <w:rStyle w:val="Hyperlink"/>
            <w:rFonts w:cstheme="minorHAnsi"/>
            <w:i/>
            <w:iCs/>
            <w:color w:val="2E74B5" w:themeColor="accent5" w:themeShade="BF"/>
            <w:sz w:val="20"/>
            <w:szCs w:val="20"/>
            <w:u w:val="none"/>
            <w:lang w:bidi="en-US"/>
          </w:rPr>
          <w:t xml:space="preserve">National Principles for Child Safe </w:t>
        </w:r>
        <w:proofErr w:type="spellStart"/>
        <w:r w:rsidRPr="00B024BA">
          <w:rPr>
            <w:rStyle w:val="Hyperlink"/>
            <w:rFonts w:cstheme="minorHAnsi"/>
            <w:i/>
            <w:iCs/>
            <w:color w:val="2E74B5" w:themeColor="accent5" w:themeShade="BF"/>
            <w:sz w:val="20"/>
            <w:szCs w:val="20"/>
            <w:u w:val="none"/>
            <w:lang w:bidi="en-US"/>
          </w:rPr>
          <w:t>Organisations</w:t>
        </w:r>
        <w:proofErr w:type="spellEnd"/>
      </w:hyperlink>
      <w:r w:rsidRPr="000035EB">
        <w:rPr>
          <w:rFonts w:cstheme="minorHAnsi"/>
          <w:i/>
          <w:iCs/>
          <w:color w:val="262626" w:themeColor="text1" w:themeTint="D9"/>
          <w:sz w:val="20"/>
          <w:szCs w:val="20"/>
          <w:lang w:bidi="en-US"/>
        </w:rPr>
        <w:t xml:space="preserve">, used under </w:t>
      </w:r>
      <w:hyperlink r:id="rId389" w:history="1">
        <w:r w:rsidRPr="00B024BA">
          <w:rPr>
            <w:rStyle w:val="Hyperlink"/>
            <w:rFonts w:cstheme="minorHAnsi"/>
            <w:i/>
            <w:iCs/>
            <w:color w:val="2E74B5" w:themeColor="accent5" w:themeShade="BF"/>
            <w:sz w:val="20"/>
            <w:szCs w:val="20"/>
            <w:u w:val="none"/>
            <w:lang w:bidi="en-US"/>
          </w:rPr>
          <w:t>CC BY 4.0</w:t>
        </w:r>
      </w:hyperlink>
      <w:r w:rsidRPr="000035EB">
        <w:rPr>
          <w:rFonts w:cstheme="minorHAnsi"/>
          <w:i/>
          <w:iCs/>
          <w:color w:val="5B9BD5" w:themeColor="accent5"/>
          <w:sz w:val="20"/>
          <w:szCs w:val="20"/>
          <w:lang w:bidi="en-US"/>
        </w:rPr>
        <w:t xml:space="preserve">. </w:t>
      </w:r>
      <w:hyperlink r:id="rId390" w:history="1">
        <w:r w:rsidR="000035EB" w:rsidRPr="00B024BA">
          <w:rPr>
            <w:rStyle w:val="Hyperlink"/>
            <w:rFonts w:cstheme="minorHAnsi"/>
            <w:i/>
            <w:iCs/>
            <w:color w:val="2E74B5" w:themeColor="accent5" w:themeShade="BF"/>
            <w:sz w:val="20"/>
            <w:szCs w:val="20"/>
            <w:u w:val="none"/>
            <w:lang w:bidi="en-US"/>
          </w:rPr>
          <w:t>© Australian Human Rights Commission 2018.</w:t>
        </w:r>
      </w:hyperlink>
    </w:p>
    <w:p w14:paraId="69609E63" w14:textId="77777777" w:rsidR="009B598E" w:rsidRDefault="009B598E" w:rsidP="00A828C3">
      <w:pPr>
        <w:tabs>
          <w:tab w:val="left" w:pos="180"/>
        </w:tabs>
        <w:spacing w:after="120" w:line="276" w:lineRule="auto"/>
        <w:ind w:left="0" w:firstLine="0"/>
        <w:jc w:val="both"/>
        <w:rPr>
          <w:rFonts w:cstheme="minorHAnsi"/>
          <w:color w:val="404040" w:themeColor="text1" w:themeTint="BF"/>
          <w:sz w:val="24"/>
          <w:lang w:bidi="en-US"/>
        </w:rPr>
      </w:pPr>
    </w:p>
    <w:p w14:paraId="6F40CB63" w14:textId="5E39C5A8" w:rsidR="00A828C3" w:rsidRPr="004973E7" w:rsidRDefault="00A828C3" w:rsidP="00A828C3">
      <w:pPr>
        <w:tabs>
          <w:tab w:val="left" w:pos="180"/>
        </w:tabs>
        <w:spacing w:after="120" w:line="276" w:lineRule="auto"/>
        <w:ind w:left="0" w:firstLine="0"/>
        <w:jc w:val="both"/>
        <w:rPr>
          <w:rFonts w:cstheme="minorHAnsi"/>
          <w:color w:val="404040" w:themeColor="text1" w:themeTint="BF"/>
          <w:sz w:val="24"/>
          <w:lang w:bidi="en-US"/>
        </w:rPr>
      </w:pPr>
      <w:r w:rsidRPr="00B024BA">
        <w:rPr>
          <w:rFonts w:cstheme="minorHAnsi"/>
          <w:color w:val="404040" w:themeColor="text1" w:themeTint="BF"/>
          <w:sz w:val="24"/>
          <w:lang w:bidi="en-US"/>
        </w:rPr>
        <w:t xml:space="preserve">To apply these principles to your service, your </w:t>
      </w:r>
      <w:proofErr w:type="spellStart"/>
      <w:r w:rsidRPr="00B024BA">
        <w:rPr>
          <w:rFonts w:cstheme="minorHAnsi"/>
          <w:color w:val="404040" w:themeColor="text1" w:themeTint="BF"/>
          <w:sz w:val="24"/>
          <w:lang w:bidi="en-US"/>
        </w:rPr>
        <w:t>organisation</w:t>
      </w:r>
      <w:proofErr w:type="spellEnd"/>
      <w:r w:rsidRPr="00B024BA">
        <w:rPr>
          <w:rFonts w:cstheme="minorHAnsi"/>
          <w:color w:val="404040" w:themeColor="text1" w:themeTint="BF"/>
          <w:sz w:val="24"/>
          <w:lang w:bidi="en-US"/>
        </w:rPr>
        <w:t xml:space="preserve"> must develop and implement a code of conduct </w:t>
      </w:r>
      <w:r w:rsidR="00587FC2" w:rsidRPr="00B024BA">
        <w:rPr>
          <w:rFonts w:cstheme="minorHAnsi"/>
          <w:color w:val="404040" w:themeColor="text1" w:themeTint="BF"/>
          <w:sz w:val="24"/>
          <w:lang w:bidi="en-US"/>
        </w:rPr>
        <w:t>that</w:t>
      </w:r>
      <w:r w:rsidRPr="00B024BA">
        <w:rPr>
          <w:rFonts w:cstheme="minorHAnsi"/>
          <w:color w:val="404040" w:themeColor="text1" w:themeTint="BF"/>
          <w:sz w:val="24"/>
          <w:lang w:bidi="en-US"/>
        </w:rPr>
        <w:t xml:space="preserve"> establishes the prescribed and expected </w:t>
      </w:r>
      <w:proofErr w:type="spellStart"/>
      <w:r w:rsidRPr="00B024BA">
        <w:rPr>
          <w:rFonts w:cstheme="minorHAnsi"/>
          <w:color w:val="404040" w:themeColor="text1" w:themeTint="BF"/>
          <w:sz w:val="24"/>
          <w:lang w:bidi="en-US"/>
        </w:rPr>
        <w:t>behaviour</w:t>
      </w:r>
      <w:proofErr w:type="spellEnd"/>
      <w:r w:rsidRPr="00B024BA">
        <w:rPr>
          <w:rFonts w:cstheme="minorHAnsi"/>
          <w:color w:val="404040" w:themeColor="text1" w:themeTint="BF"/>
          <w:sz w:val="24"/>
          <w:lang w:bidi="en-US"/>
        </w:rPr>
        <w:t xml:space="preserve"> that all workers must observe when with children</w:t>
      </w:r>
      <w:r w:rsidRPr="000035EB">
        <w:rPr>
          <w:rFonts w:cstheme="minorHAnsi"/>
          <w:color w:val="404040" w:themeColor="text1" w:themeTint="BF"/>
          <w:sz w:val="24"/>
          <w:lang w:bidi="en-US"/>
        </w:rPr>
        <w:t>.</w:t>
      </w:r>
    </w:p>
    <w:p w14:paraId="630005AD" w14:textId="77777777" w:rsidR="000035EB" w:rsidRDefault="000035EB">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23C7794C" w14:textId="720272EE" w:rsidR="00A828C3" w:rsidRPr="004973E7" w:rsidRDefault="00587FC2" w:rsidP="00A828C3">
      <w:pPr>
        <w:tabs>
          <w:tab w:val="left" w:pos="180"/>
        </w:tabs>
        <w:spacing w:after="120" w:line="276" w:lineRule="auto"/>
        <w:ind w:left="0" w:firstLine="0"/>
        <w:jc w:val="both"/>
        <w:rPr>
          <w:rFonts w:cstheme="minorHAnsi"/>
          <w:color w:val="404040" w:themeColor="text1" w:themeTint="BF"/>
          <w:sz w:val="24"/>
          <w:lang w:bidi="en-US"/>
        </w:rPr>
      </w:pPr>
      <w:r w:rsidRPr="000035EB">
        <w:rPr>
          <w:rFonts w:cstheme="minorHAnsi"/>
          <w:color w:val="404040" w:themeColor="text1" w:themeTint="BF"/>
          <w:sz w:val="24"/>
          <w:lang w:bidi="en-US"/>
        </w:rPr>
        <w:lastRenderedPageBreak/>
        <w:t>The Commonwealth Child Safe Framework governs child safety at the national level</w:t>
      </w:r>
      <w:r w:rsidR="00A828C3" w:rsidRPr="000035EB">
        <w:rPr>
          <w:rFonts w:cstheme="minorHAnsi"/>
          <w:color w:val="404040" w:themeColor="text1" w:themeTint="BF"/>
          <w:sz w:val="24"/>
          <w:lang w:bidi="en-US"/>
        </w:rPr>
        <w:t xml:space="preserve">. This framework ensures child safe culture and practices in </w:t>
      </w:r>
      <w:proofErr w:type="spellStart"/>
      <w:r w:rsidR="00A828C3" w:rsidRPr="000035EB">
        <w:rPr>
          <w:rFonts w:cstheme="minorHAnsi"/>
          <w:color w:val="404040" w:themeColor="text1" w:themeTint="BF"/>
          <w:sz w:val="24"/>
          <w:lang w:bidi="en-US"/>
        </w:rPr>
        <w:t>organisations</w:t>
      </w:r>
      <w:proofErr w:type="spellEnd"/>
      <w:r w:rsidR="00A828C3" w:rsidRPr="000035EB">
        <w:rPr>
          <w:rFonts w:cstheme="minorHAnsi"/>
          <w:color w:val="404040" w:themeColor="text1" w:themeTint="BF"/>
          <w:sz w:val="24"/>
          <w:lang w:bidi="en-US"/>
        </w:rPr>
        <w:t xml:space="preserve">. </w:t>
      </w:r>
      <w:r w:rsidR="00A828C3" w:rsidRPr="00B024BA">
        <w:rPr>
          <w:rFonts w:cstheme="minorHAnsi"/>
          <w:color w:val="404040" w:themeColor="text1" w:themeTint="BF"/>
          <w:sz w:val="24"/>
          <w:lang w:bidi="en-US"/>
        </w:rPr>
        <w:t xml:space="preserve">This framework requires compliance from government entities; however, private entities are also encouraged to implement the framework. </w:t>
      </w:r>
      <w:proofErr w:type="spellStart"/>
      <w:r w:rsidR="00A828C3" w:rsidRPr="00B024BA">
        <w:rPr>
          <w:rFonts w:cstheme="minorHAnsi"/>
          <w:color w:val="404040" w:themeColor="text1" w:themeTint="BF"/>
          <w:sz w:val="24"/>
          <w:lang w:bidi="en-US"/>
        </w:rPr>
        <w:t>Organisational</w:t>
      </w:r>
      <w:proofErr w:type="spellEnd"/>
      <w:r w:rsidR="00A828C3" w:rsidRPr="00B024BA">
        <w:rPr>
          <w:rFonts w:cstheme="minorHAnsi"/>
          <w:color w:val="404040" w:themeColor="text1" w:themeTint="BF"/>
          <w:sz w:val="24"/>
          <w:lang w:bidi="en-US"/>
        </w:rPr>
        <w:t xml:space="preserve"> child safe policies and procedures must comply with the following requirements, according to the framework:</w:t>
      </w:r>
    </w:p>
    <w:p w14:paraId="3685147A" w14:textId="5746ED54" w:rsidR="00A828C3" w:rsidRPr="004973E7" w:rsidRDefault="00A828C3" w:rsidP="0004716B">
      <w:pPr>
        <w:pStyle w:val="ListParagraph"/>
        <w:numPr>
          <w:ilvl w:val="0"/>
          <w:numId w:val="5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B024BA">
        <w:rPr>
          <w:rFonts w:cstheme="minorHAnsi"/>
          <w:color w:val="404040" w:themeColor="text1" w:themeTint="BF"/>
          <w:sz w:val="24"/>
          <w:lang w:bidi="en-US"/>
        </w:rPr>
        <w:t xml:space="preserve">Undertake </w:t>
      </w:r>
      <w:r w:rsidR="002467CC" w:rsidRPr="00B024BA">
        <w:rPr>
          <w:rFonts w:cstheme="minorHAnsi"/>
          <w:color w:val="404040" w:themeColor="text1" w:themeTint="BF"/>
          <w:sz w:val="24"/>
          <w:lang w:bidi="en-US"/>
        </w:rPr>
        <w:t xml:space="preserve">annual </w:t>
      </w:r>
      <w:r w:rsidRPr="00B024BA">
        <w:rPr>
          <w:rFonts w:cstheme="minorHAnsi"/>
          <w:color w:val="404040" w:themeColor="text1" w:themeTint="BF"/>
          <w:sz w:val="24"/>
          <w:lang w:bidi="en-US"/>
        </w:rPr>
        <w:t>risk assessments</w:t>
      </w:r>
      <w:r w:rsidRPr="002467CC">
        <w:rPr>
          <w:rFonts w:cstheme="minorHAnsi"/>
          <w:color w:val="404040" w:themeColor="text1" w:themeTint="BF"/>
          <w:sz w:val="24"/>
          <w:lang w:bidi="en-US"/>
        </w:rPr>
        <w:t xml:space="preserve"> </w:t>
      </w:r>
      <w:r w:rsidR="00561DF7" w:rsidRPr="002467CC">
        <w:rPr>
          <w:rFonts w:cstheme="minorHAnsi"/>
          <w:color w:val="404040" w:themeColor="text1" w:themeTint="BF"/>
          <w:sz w:val="24"/>
          <w:lang w:bidi="en-US"/>
        </w:rPr>
        <w:t>concerning</w:t>
      </w:r>
      <w:r w:rsidRPr="004973E7">
        <w:rPr>
          <w:rFonts w:cstheme="minorHAnsi"/>
          <w:color w:val="404040" w:themeColor="text1" w:themeTint="BF"/>
          <w:sz w:val="24"/>
          <w:lang w:bidi="en-US"/>
        </w:rPr>
        <w:t xml:space="preserve"> activities of the entity.</w:t>
      </w:r>
    </w:p>
    <w:p w14:paraId="2A6F6B2E" w14:textId="77777777" w:rsidR="00A828C3" w:rsidRPr="004973E7" w:rsidRDefault="00A828C3" w:rsidP="0004716B">
      <w:pPr>
        <w:pStyle w:val="ListParagraph"/>
        <w:numPr>
          <w:ilvl w:val="0"/>
          <w:numId w:val="5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4973E7">
        <w:rPr>
          <w:rFonts w:cstheme="minorHAnsi"/>
          <w:color w:val="404040" w:themeColor="text1" w:themeTint="BF"/>
          <w:sz w:val="24"/>
          <w:lang w:bidi="en-US"/>
        </w:rPr>
        <w:t>Establish and maintain a system of training and compliance for staff.</w:t>
      </w:r>
    </w:p>
    <w:p w14:paraId="0F6F9BE8" w14:textId="77777777" w:rsidR="00A828C3" w:rsidRPr="004973E7" w:rsidRDefault="00A828C3" w:rsidP="0004716B">
      <w:pPr>
        <w:pStyle w:val="ListParagraph"/>
        <w:numPr>
          <w:ilvl w:val="0"/>
          <w:numId w:val="5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4973E7">
        <w:rPr>
          <w:rFonts w:cstheme="minorHAnsi"/>
          <w:color w:val="404040" w:themeColor="text1" w:themeTint="BF"/>
          <w:sz w:val="24"/>
          <w:lang w:bidi="en-US"/>
        </w:rPr>
        <w:t xml:space="preserve">Adopt and implement the National Principles for Child Safe </w:t>
      </w:r>
      <w:proofErr w:type="spellStart"/>
      <w:r w:rsidRPr="004973E7">
        <w:rPr>
          <w:rFonts w:cstheme="minorHAnsi"/>
          <w:color w:val="404040" w:themeColor="text1" w:themeTint="BF"/>
          <w:sz w:val="24"/>
          <w:lang w:bidi="en-US"/>
        </w:rPr>
        <w:t>Organisations</w:t>
      </w:r>
      <w:proofErr w:type="spellEnd"/>
      <w:r w:rsidRPr="004973E7">
        <w:rPr>
          <w:rFonts w:cstheme="minorHAnsi"/>
          <w:color w:val="404040" w:themeColor="text1" w:themeTint="BF"/>
          <w:sz w:val="24"/>
          <w:lang w:bidi="en-US"/>
        </w:rPr>
        <w:t>.</w:t>
      </w:r>
    </w:p>
    <w:p w14:paraId="47BCBEBD" w14:textId="497EE75F" w:rsidR="00A828C3" w:rsidRPr="004973E7" w:rsidRDefault="00A828C3" w:rsidP="0004716B">
      <w:pPr>
        <w:pStyle w:val="ListParagraph"/>
        <w:numPr>
          <w:ilvl w:val="0"/>
          <w:numId w:val="5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4973E7">
        <w:rPr>
          <w:rFonts w:cstheme="minorHAnsi"/>
          <w:color w:val="404040" w:themeColor="text1" w:themeTint="BF"/>
          <w:sz w:val="24"/>
          <w:lang w:bidi="en-US"/>
        </w:rPr>
        <w:t>Publish an annual statement of compliance with the Framework</w:t>
      </w:r>
      <w:r w:rsidR="00BA5F64" w:rsidRPr="004973E7">
        <w:rPr>
          <w:rFonts w:cstheme="minorHAnsi"/>
          <w:color w:val="404040" w:themeColor="text1" w:themeTint="BF"/>
          <w:sz w:val="24"/>
          <w:lang w:bidi="en-US"/>
        </w:rPr>
        <w:t>,</w:t>
      </w:r>
      <w:r w:rsidRPr="004973E7">
        <w:rPr>
          <w:rFonts w:cstheme="minorHAnsi"/>
          <w:color w:val="404040" w:themeColor="text1" w:themeTint="BF"/>
          <w:sz w:val="24"/>
          <w:lang w:bidi="en-US"/>
        </w:rPr>
        <w:t xml:space="preserve"> including an overview of the entity’s child safety risk assessment.</w:t>
      </w:r>
    </w:p>
    <w:p w14:paraId="051992E6" w14:textId="0E41F7E0" w:rsidR="00A828C3" w:rsidRPr="00B024BA" w:rsidRDefault="00A828C3" w:rsidP="00B024BA">
      <w:pPr>
        <w:pStyle w:val="ListParagraph"/>
        <w:spacing w:after="120" w:line="276" w:lineRule="auto"/>
        <w:ind w:left="0" w:right="102" w:firstLine="0"/>
        <w:contextualSpacing w:val="0"/>
        <w:jc w:val="right"/>
        <w:rPr>
          <w:rFonts w:cstheme="minorHAnsi"/>
          <w:i/>
          <w:iCs/>
          <w:color w:val="2E74B5" w:themeColor="accent5" w:themeShade="BF"/>
          <w:sz w:val="20"/>
          <w:szCs w:val="20"/>
          <w:lang w:bidi="en-US"/>
        </w:rPr>
      </w:pPr>
      <w:r w:rsidRPr="000035EB">
        <w:rPr>
          <w:rFonts w:cstheme="minorHAnsi"/>
          <w:i/>
          <w:iCs/>
          <w:color w:val="404040" w:themeColor="text1" w:themeTint="BF"/>
          <w:sz w:val="20"/>
          <w:szCs w:val="20"/>
          <w:lang w:bidi="en-US"/>
        </w:rPr>
        <w:t>Based on</w:t>
      </w:r>
      <w:r w:rsidRPr="000035EB">
        <w:rPr>
          <w:rFonts w:cstheme="minorHAnsi"/>
          <w:i/>
          <w:iCs/>
          <w:color w:val="262626" w:themeColor="text1" w:themeTint="D9"/>
          <w:sz w:val="20"/>
          <w:szCs w:val="20"/>
          <w:lang w:bidi="en-US"/>
        </w:rPr>
        <w:t xml:space="preserve"> </w:t>
      </w:r>
      <w:hyperlink r:id="rId391" w:history="1">
        <w:r w:rsidRPr="00B024BA">
          <w:rPr>
            <w:rStyle w:val="Hyperlink"/>
            <w:rFonts w:cstheme="minorHAnsi"/>
            <w:i/>
            <w:iCs/>
            <w:color w:val="2E74B5" w:themeColor="accent5" w:themeShade="BF"/>
            <w:sz w:val="20"/>
            <w:szCs w:val="20"/>
            <w:u w:val="none"/>
            <w:lang w:bidi="en-US"/>
          </w:rPr>
          <w:t>Commonwealth Child Safe Framework</w:t>
        </w:r>
      </w:hyperlink>
      <w:r w:rsidRPr="000035EB">
        <w:rPr>
          <w:rFonts w:cstheme="minorHAnsi"/>
          <w:i/>
          <w:iCs/>
          <w:color w:val="262626" w:themeColor="text1" w:themeTint="D9"/>
          <w:sz w:val="20"/>
          <w:szCs w:val="20"/>
          <w:lang w:bidi="en-US"/>
        </w:rPr>
        <w:t xml:space="preserve">, </w:t>
      </w:r>
      <w:r w:rsidRPr="000035EB">
        <w:rPr>
          <w:rFonts w:cstheme="minorHAnsi"/>
          <w:i/>
          <w:iCs/>
          <w:color w:val="404040" w:themeColor="text1" w:themeTint="BF"/>
          <w:sz w:val="20"/>
          <w:szCs w:val="20"/>
          <w:lang w:bidi="en-US"/>
        </w:rPr>
        <w:t>used under</w:t>
      </w:r>
      <w:r w:rsidRPr="000035EB">
        <w:rPr>
          <w:rFonts w:cstheme="minorHAnsi"/>
          <w:i/>
          <w:iCs/>
          <w:color w:val="262626" w:themeColor="text1" w:themeTint="D9"/>
          <w:sz w:val="20"/>
          <w:szCs w:val="20"/>
          <w:lang w:bidi="en-US"/>
        </w:rPr>
        <w:t xml:space="preserve"> </w:t>
      </w:r>
      <w:hyperlink r:id="rId392" w:history="1">
        <w:r w:rsidRPr="00B024BA">
          <w:rPr>
            <w:rStyle w:val="Hyperlink"/>
            <w:rFonts w:cstheme="minorHAnsi"/>
            <w:i/>
            <w:iCs/>
            <w:color w:val="2E74B5" w:themeColor="accent5" w:themeShade="BF"/>
            <w:sz w:val="20"/>
            <w:szCs w:val="20"/>
            <w:u w:val="none"/>
            <w:lang w:bidi="en-US"/>
          </w:rPr>
          <w:t>CC BY 4.0</w:t>
        </w:r>
      </w:hyperlink>
      <w:r w:rsidRPr="000035EB">
        <w:rPr>
          <w:rFonts w:cstheme="minorHAnsi"/>
          <w:i/>
          <w:iCs/>
          <w:color w:val="262626" w:themeColor="text1" w:themeTint="D9"/>
          <w:sz w:val="20"/>
          <w:szCs w:val="20"/>
          <w:lang w:bidi="en-US"/>
        </w:rPr>
        <w:t xml:space="preserve">. </w:t>
      </w:r>
      <w:hyperlink r:id="rId393" w:history="1">
        <w:r w:rsidR="000035EB">
          <w:rPr>
            <w:rStyle w:val="Hyperlink"/>
            <w:rFonts w:cstheme="minorHAnsi"/>
            <w:i/>
            <w:iCs/>
            <w:color w:val="2E74B5" w:themeColor="accent5" w:themeShade="BF"/>
            <w:sz w:val="20"/>
            <w:szCs w:val="20"/>
            <w:u w:val="none"/>
            <w:lang w:bidi="en-US"/>
          </w:rPr>
          <w:t>© Commonwealth of Australia 2021.</w:t>
        </w:r>
      </w:hyperlink>
    </w:p>
    <w:p w14:paraId="6FC0A775" w14:textId="77777777" w:rsidR="009B598E" w:rsidRDefault="009B598E" w:rsidP="00A828C3">
      <w:pPr>
        <w:tabs>
          <w:tab w:val="left" w:pos="180"/>
        </w:tabs>
        <w:spacing w:after="120" w:line="276" w:lineRule="auto"/>
        <w:ind w:left="0" w:firstLine="0"/>
        <w:jc w:val="both"/>
        <w:rPr>
          <w:rFonts w:cstheme="minorHAnsi"/>
          <w:color w:val="404040" w:themeColor="text1" w:themeTint="BF"/>
          <w:sz w:val="24"/>
          <w:lang w:bidi="en-US"/>
        </w:rPr>
      </w:pPr>
    </w:p>
    <w:p w14:paraId="412527B2" w14:textId="14071BC2" w:rsidR="00A828C3" w:rsidRPr="004973E7" w:rsidRDefault="00A828C3" w:rsidP="00A828C3">
      <w:pPr>
        <w:tabs>
          <w:tab w:val="left" w:pos="180"/>
        </w:tabs>
        <w:spacing w:after="120" w:line="276" w:lineRule="auto"/>
        <w:ind w:left="0" w:firstLine="0"/>
        <w:jc w:val="both"/>
        <w:rPr>
          <w:rFonts w:cstheme="minorHAnsi"/>
          <w:color w:val="404040" w:themeColor="text1" w:themeTint="BF"/>
          <w:sz w:val="24"/>
          <w:lang w:bidi="en-US"/>
        </w:rPr>
      </w:pPr>
      <w:r w:rsidRPr="004973E7">
        <w:rPr>
          <w:rFonts w:cstheme="minorHAnsi"/>
          <w:color w:val="404040" w:themeColor="text1" w:themeTint="BF"/>
          <w:sz w:val="24"/>
          <w:lang w:bidi="en-US"/>
        </w:rPr>
        <w:t>State/territory governments also have their own guidelines for developing child safe codes of conduct.</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1985"/>
        <w:gridCol w:w="7031"/>
      </w:tblGrid>
      <w:tr w:rsidR="00A828C3" w:rsidRPr="000035EB" w14:paraId="77DDC0A9" w14:textId="77777777" w:rsidTr="00B024BA">
        <w:trPr>
          <w:tblHeader/>
        </w:trPr>
        <w:tc>
          <w:tcPr>
            <w:tcW w:w="1980" w:type="dxa"/>
            <w:shd w:val="clear" w:color="auto" w:fill="FFCA3A"/>
            <w:vAlign w:val="center"/>
          </w:tcPr>
          <w:p w14:paraId="49709C99" w14:textId="07AD1AB3" w:rsidR="00A828C3" w:rsidRPr="00B024BA" w:rsidRDefault="00A828C3" w:rsidP="00B024BA">
            <w:pPr>
              <w:spacing w:after="120" w:line="276" w:lineRule="auto"/>
              <w:ind w:left="0" w:right="0" w:firstLine="0"/>
              <w:jc w:val="center"/>
              <w:rPr>
                <w:b/>
                <w:bCs/>
                <w:color w:val="404040" w:themeColor="text1" w:themeTint="BF"/>
                <w:sz w:val="22"/>
              </w:rPr>
            </w:pPr>
            <w:r w:rsidRPr="00B024BA">
              <w:rPr>
                <w:b/>
                <w:bCs/>
                <w:color w:val="404040" w:themeColor="text1" w:themeTint="BF"/>
                <w:sz w:val="22"/>
              </w:rPr>
              <w:t>State</w:t>
            </w:r>
            <w:r w:rsidR="004E184B" w:rsidRPr="00B024BA">
              <w:rPr>
                <w:b/>
                <w:bCs/>
                <w:color w:val="404040" w:themeColor="text1" w:themeTint="BF"/>
                <w:sz w:val="22"/>
              </w:rPr>
              <w:t xml:space="preserve"> or </w:t>
            </w:r>
            <w:r w:rsidRPr="00B024BA">
              <w:rPr>
                <w:b/>
                <w:bCs/>
                <w:color w:val="404040" w:themeColor="text1" w:themeTint="BF"/>
                <w:sz w:val="22"/>
              </w:rPr>
              <w:t>Territory</w:t>
            </w:r>
          </w:p>
        </w:tc>
        <w:tc>
          <w:tcPr>
            <w:tcW w:w="7036" w:type="dxa"/>
            <w:shd w:val="clear" w:color="auto" w:fill="FFCA3A"/>
            <w:vAlign w:val="center"/>
          </w:tcPr>
          <w:p w14:paraId="0034779F" w14:textId="20F30891" w:rsidR="00A828C3" w:rsidRPr="00B024BA" w:rsidRDefault="00A828C3" w:rsidP="00B024BA">
            <w:pPr>
              <w:spacing w:after="120" w:line="276" w:lineRule="auto"/>
              <w:ind w:left="0" w:right="0" w:firstLine="0"/>
              <w:jc w:val="center"/>
              <w:rPr>
                <w:b/>
                <w:bCs/>
                <w:color w:val="404040" w:themeColor="text1" w:themeTint="BF"/>
                <w:sz w:val="22"/>
              </w:rPr>
            </w:pPr>
            <w:r w:rsidRPr="00B024BA">
              <w:rPr>
                <w:b/>
                <w:bCs/>
                <w:color w:val="404040" w:themeColor="text1" w:themeTint="BF"/>
                <w:sz w:val="22"/>
              </w:rPr>
              <w:t>Guidelines for Child Safe Codes of Conduct</w:t>
            </w:r>
          </w:p>
        </w:tc>
      </w:tr>
      <w:tr w:rsidR="00A828C3" w:rsidRPr="000035EB" w14:paraId="1E70E193" w14:textId="77777777" w:rsidTr="00B024BA">
        <w:tc>
          <w:tcPr>
            <w:tcW w:w="1980" w:type="dxa"/>
            <w:vAlign w:val="center"/>
          </w:tcPr>
          <w:p w14:paraId="1135128D" w14:textId="16E5ECAB" w:rsidR="00A828C3" w:rsidRPr="00B024BA" w:rsidRDefault="004E184B" w:rsidP="00B024BA">
            <w:pPr>
              <w:spacing w:after="120" w:line="276" w:lineRule="auto"/>
              <w:ind w:left="0" w:right="0" w:firstLine="0"/>
              <w:jc w:val="center"/>
              <w:rPr>
                <w:color w:val="404040" w:themeColor="text1" w:themeTint="BF"/>
                <w:sz w:val="22"/>
              </w:rPr>
            </w:pPr>
            <w:r w:rsidRPr="00B024BA">
              <w:rPr>
                <w:color w:val="404040" w:themeColor="text1" w:themeTint="BF"/>
                <w:sz w:val="22"/>
              </w:rPr>
              <w:t>ACT</w:t>
            </w:r>
          </w:p>
        </w:tc>
        <w:tc>
          <w:tcPr>
            <w:tcW w:w="7036" w:type="dxa"/>
            <w:vAlign w:val="center"/>
          </w:tcPr>
          <w:p w14:paraId="3C157687" w14:textId="269C54A8" w:rsidR="00A828C3" w:rsidRPr="00B024BA" w:rsidRDefault="0081531B" w:rsidP="00B024BA">
            <w:pPr>
              <w:spacing w:after="120" w:line="276" w:lineRule="auto"/>
              <w:ind w:left="0" w:right="0" w:firstLine="0"/>
              <w:jc w:val="center"/>
              <w:rPr>
                <w:rStyle w:val="Hyperlink"/>
                <w:color w:val="2E74B5" w:themeColor="accent5" w:themeShade="BF"/>
                <w:sz w:val="22"/>
                <w:u w:val="none"/>
              </w:rPr>
            </w:pPr>
            <w:hyperlink r:id="rId394" w:history="1">
              <w:r w:rsidR="00A828C3" w:rsidRPr="00B024BA">
                <w:rPr>
                  <w:rStyle w:val="Hyperlink"/>
                  <w:color w:val="2E74B5" w:themeColor="accent5" w:themeShade="BF"/>
                  <w:sz w:val="22"/>
                  <w:u w:val="none"/>
                </w:rPr>
                <w:t>Child Safe Standards</w:t>
              </w:r>
            </w:hyperlink>
          </w:p>
        </w:tc>
      </w:tr>
      <w:tr w:rsidR="00A828C3" w:rsidRPr="000035EB" w14:paraId="7A8C2B52" w14:textId="77777777" w:rsidTr="00B024BA">
        <w:tc>
          <w:tcPr>
            <w:tcW w:w="1980" w:type="dxa"/>
            <w:vAlign w:val="center"/>
          </w:tcPr>
          <w:p w14:paraId="6B8A97A5" w14:textId="0DB512F9" w:rsidR="00A828C3" w:rsidRPr="00B024BA" w:rsidRDefault="004E184B" w:rsidP="00B024BA">
            <w:pPr>
              <w:spacing w:after="120" w:line="276" w:lineRule="auto"/>
              <w:ind w:left="0" w:right="0" w:firstLine="0"/>
              <w:jc w:val="center"/>
              <w:rPr>
                <w:color w:val="404040" w:themeColor="text1" w:themeTint="BF"/>
                <w:sz w:val="22"/>
              </w:rPr>
            </w:pPr>
            <w:r w:rsidRPr="00B024BA">
              <w:rPr>
                <w:color w:val="404040" w:themeColor="text1" w:themeTint="BF"/>
                <w:sz w:val="22"/>
              </w:rPr>
              <w:t>NSW</w:t>
            </w:r>
          </w:p>
        </w:tc>
        <w:tc>
          <w:tcPr>
            <w:tcW w:w="7036" w:type="dxa"/>
            <w:vAlign w:val="center"/>
          </w:tcPr>
          <w:p w14:paraId="3EE88D94" w14:textId="77777777" w:rsidR="00A828C3" w:rsidRPr="00B024BA" w:rsidRDefault="0081531B" w:rsidP="00B024BA">
            <w:pPr>
              <w:spacing w:after="120" w:line="276" w:lineRule="auto"/>
              <w:ind w:left="0" w:right="0" w:firstLine="0"/>
              <w:jc w:val="center"/>
              <w:rPr>
                <w:rStyle w:val="Hyperlink"/>
                <w:color w:val="2E74B5" w:themeColor="accent5" w:themeShade="BF"/>
                <w:sz w:val="22"/>
                <w:u w:val="none"/>
              </w:rPr>
            </w:pPr>
            <w:hyperlink r:id="rId395" w:history="1">
              <w:r w:rsidR="00A828C3" w:rsidRPr="00B024BA">
                <w:rPr>
                  <w:rStyle w:val="Hyperlink"/>
                  <w:color w:val="2E74B5" w:themeColor="accent5" w:themeShade="BF"/>
                  <w:sz w:val="22"/>
                  <w:u w:val="none"/>
                </w:rPr>
                <w:t>Code of Conduct</w:t>
              </w:r>
            </w:hyperlink>
          </w:p>
        </w:tc>
      </w:tr>
      <w:tr w:rsidR="00A828C3" w:rsidRPr="000035EB" w14:paraId="28815CDC" w14:textId="77777777" w:rsidTr="00B024BA">
        <w:tc>
          <w:tcPr>
            <w:tcW w:w="1980" w:type="dxa"/>
            <w:vAlign w:val="center"/>
          </w:tcPr>
          <w:p w14:paraId="6E66F0B5" w14:textId="76A58C6E" w:rsidR="00A828C3" w:rsidRPr="00B024BA" w:rsidRDefault="004E184B" w:rsidP="00B024BA">
            <w:pPr>
              <w:spacing w:after="120" w:line="276" w:lineRule="auto"/>
              <w:ind w:left="0" w:right="0" w:firstLine="0"/>
              <w:jc w:val="center"/>
              <w:rPr>
                <w:color w:val="404040" w:themeColor="text1" w:themeTint="BF"/>
                <w:sz w:val="22"/>
              </w:rPr>
            </w:pPr>
            <w:r w:rsidRPr="00B024BA">
              <w:rPr>
                <w:color w:val="404040" w:themeColor="text1" w:themeTint="BF"/>
                <w:sz w:val="22"/>
              </w:rPr>
              <w:t>NT</w:t>
            </w:r>
          </w:p>
        </w:tc>
        <w:tc>
          <w:tcPr>
            <w:tcW w:w="7036" w:type="dxa"/>
            <w:vAlign w:val="center"/>
          </w:tcPr>
          <w:p w14:paraId="7E2D3CC5" w14:textId="2A6B2ADD" w:rsidR="00A828C3" w:rsidRPr="00B024BA" w:rsidRDefault="0081531B" w:rsidP="00B024BA">
            <w:pPr>
              <w:spacing w:after="120" w:line="276" w:lineRule="auto"/>
              <w:ind w:left="0" w:right="0" w:firstLine="0"/>
              <w:jc w:val="center"/>
              <w:rPr>
                <w:rStyle w:val="Hyperlink"/>
                <w:color w:val="2E74B5" w:themeColor="accent5" w:themeShade="BF"/>
                <w:sz w:val="22"/>
                <w:u w:val="none"/>
              </w:rPr>
            </w:pPr>
            <w:hyperlink r:id="rId396" w:history="1">
              <w:r w:rsidR="000035EB">
                <w:rPr>
                  <w:rStyle w:val="Hyperlink"/>
                  <w:color w:val="2E74B5" w:themeColor="accent5" w:themeShade="BF"/>
                  <w:sz w:val="22"/>
                  <w:u w:val="none"/>
                </w:rPr>
                <w:t>Codes of conduct for education sites and workplace participants</w:t>
              </w:r>
            </w:hyperlink>
          </w:p>
        </w:tc>
      </w:tr>
      <w:tr w:rsidR="00A828C3" w:rsidRPr="000035EB" w14:paraId="2059845A" w14:textId="77777777" w:rsidTr="00B024BA">
        <w:tc>
          <w:tcPr>
            <w:tcW w:w="1980" w:type="dxa"/>
            <w:vAlign w:val="center"/>
          </w:tcPr>
          <w:p w14:paraId="05D4312D" w14:textId="0EF45839" w:rsidR="00A828C3" w:rsidRPr="00B024BA" w:rsidRDefault="004E184B" w:rsidP="00B024BA">
            <w:pPr>
              <w:spacing w:after="120" w:line="276" w:lineRule="auto"/>
              <w:ind w:left="0" w:right="0" w:firstLine="0"/>
              <w:jc w:val="center"/>
              <w:rPr>
                <w:color w:val="404040" w:themeColor="text1" w:themeTint="BF"/>
                <w:sz w:val="22"/>
              </w:rPr>
            </w:pPr>
            <w:r w:rsidRPr="00B024BA">
              <w:rPr>
                <w:color w:val="404040" w:themeColor="text1" w:themeTint="BF"/>
                <w:sz w:val="22"/>
              </w:rPr>
              <w:t>Q</w:t>
            </w:r>
            <w:r w:rsidR="007A2EF3">
              <w:rPr>
                <w:color w:val="404040" w:themeColor="text1" w:themeTint="BF"/>
                <w:sz w:val="22"/>
              </w:rPr>
              <w:t>ld</w:t>
            </w:r>
          </w:p>
        </w:tc>
        <w:tc>
          <w:tcPr>
            <w:tcW w:w="7036" w:type="dxa"/>
            <w:vAlign w:val="center"/>
          </w:tcPr>
          <w:p w14:paraId="386F493D" w14:textId="0CAB0042" w:rsidR="00A828C3" w:rsidRPr="00B024BA" w:rsidRDefault="0081531B" w:rsidP="00B024BA">
            <w:pPr>
              <w:spacing w:after="120" w:line="276" w:lineRule="auto"/>
              <w:ind w:left="0" w:right="0" w:firstLine="0"/>
              <w:jc w:val="center"/>
              <w:rPr>
                <w:color w:val="2E74B5" w:themeColor="accent5" w:themeShade="BF"/>
                <w:sz w:val="22"/>
              </w:rPr>
            </w:pPr>
            <w:hyperlink r:id="rId397" w:history="1">
              <w:r w:rsidR="000035EB">
                <w:rPr>
                  <w:rStyle w:val="Hyperlink"/>
                  <w:color w:val="2E74B5" w:themeColor="accent5" w:themeShade="BF"/>
                  <w:sz w:val="22"/>
                  <w:u w:val="none"/>
                </w:rPr>
                <w:t xml:space="preserve">Child safe </w:t>
              </w:r>
              <w:proofErr w:type="spellStart"/>
              <w:r w:rsidR="000035EB">
                <w:rPr>
                  <w:rStyle w:val="Hyperlink"/>
                  <w:color w:val="2E74B5" w:themeColor="accent5" w:themeShade="BF"/>
                  <w:sz w:val="22"/>
                  <w:u w:val="none"/>
                </w:rPr>
                <w:t>organisations</w:t>
              </w:r>
              <w:proofErr w:type="spellEnd"/>
              <w:r w:rsidR="000035EB">
                <w:rPr>
                  <w:rStyle w:val="Hyperlink"/>
                  <w:color w:val="2E74B5" w:themeColor="accent5" w:themeShade="BF"/>
                  <w:sz w:val="22"/>
                  <w:u w:val="none"/>
                </w:rPr>
                <w:t>: Example Code of Conduct</w:t>
              </w:r>
            </w:hyperlink>
          </w:p>
        </w:tc>
      </w:tr>
      <w:tr w:rsidR="00A828C3" w:rsidRPr="000035EB" w14:paraId="1AA26E41" w14:textId="77777777" w:rsidTr="00B024BA">
        <w:tc>
          <w:tcPr>
            <w:tcW w:w="1980" w:type="dxa"/>
            <w:vAlign w:val="center"/>
          </w:tcPr>
          <w:p w14:paraId="25372659" w14:textId="17358C4A" w:rsidR="00A828C3" w:rsidRPr="00B024BA" w:rsidRDefault="004E184B" w:rsidP="00B024BA">
            <w:pPr>
              <w:spacing w:after="120" w:line="276" w:lineRule="auto"/>
              <w:ind w:left="0" w:right="0" w:firstLine="0"/>
              <w:jc w:val="center"/>
              <w:rPr>
                <w:color w:val="404040" w:themeColor="text1" w:themeTint="BF"/>
                <w:sz w:val="22"/>
              </w:rPr>
            </w:pPr>
            <w:r w:rsidRPr="00B024BA">
              <w:rPr>
                <w:color w:val="404040" w:themeColor="text1" w:themeTint="BF"/>
                <w:sz w:val="22"/>
              </w:rPr>
              <w:t>SA</w:t>
            </w:r>
          </w:p>
        </w:tc>
        <w:tc>
          <w:tcPr>
            <w:tcW w:w="7036" w:type="dxa"/>
            <w:vAlign w:val="center"/>
          </w:tcPr>
          <w:p w14:paraId="4FC6D9E8" w14:textId="01BD22A8" w:rsidR="00A828C3" w:rsidRPr="00B024BA" w:rsidRDefault="0081531B" w:rsidP="00B024BA">
            <w:pPr>
              <w:spacing w:after="120" w:line="276" w:lineRule="auto"/>
              <w:ind w:left="0" w:right="0" w:firstLine="0"/>
              <w:jc w:val="center"/>
              <w:rPr>
                <w:rStyle w:val="Hyperlink"/>
                <w:color w:val="2E74B5" w:themeColor="accent5" w:themeShade="BF"/>
                <w:sz w:val="22"/>
                <w:u w:val="none"/>
              </w:rPr>
            </w:pPr>
            <w:hyperlink r:id="rId398" w:history="1">
              <w:r w:rsidR="000035EB">
                <w:rPr>
                  <w:rStyle w:val="Hyperlink"/>
                  <w:color w:val="2E74B5" w:themeColor="accent5" w:themeShade="BF"/>
                  <w:sz w:val="22"/>
                  <w:u w:val="none"/>
                </w:rPr>
                <w:t xml:space="preserve">National Principles for child safe </w:t>
              </w:r>
              <w:proofErr w:type="spellStart"/>
              <w:r w:rsidR="000035EB">
                <w:rPr>
                  <w:rStyle w:val="Hyperlink"/>
                  <w:color w:val="2E74B5" w:themeColor="accent5" w:themeShade="BF"/>
                  <w:sz w:val="22"/>
                  <w:u w:val="none"/>
                </w:rPr>
                <w:t>organisations</w:t>
              </w:r>
              <w:proofErr w:type="spellEnd"/>
            </w:hyperlink>
          </w:p>
        </w:tc>
      </w:tr>
      <w:tr w:rsidR="00A828C3" w:rsidRPr="000035EB" w14:paraId="45765607" w14:textId="77777777" w:rsidTr="00B024BA">
        <w:tc>
          <w:tcPr>
            <w:tcW w:w="1980" w:type="dxa"/>
            <w:vAlign w:val="center"/>
          </w:tcPr>
          <w:p w14:paraId="646C6656" w14:textId="76856A56" w:rsidR="00A828C3" w:rsidRPr="00B024BA" w:rsidRDefault="004E184B" w:rsidP="00B024BA">
            <w:pPr>
              <w:spacing w:after="120" w:line="276" w:lineRule="auto"/>
              <w:ind w:left="0" w:right="0" w:firstLine="0"/>
              <w:jc w:val="center"/>
              <w:rPr>
                <w:color w:val="404040" w:themeColor="text1" w:themeTint="BF"/>
                <w:sz w:val="22"/>
              </w:rPr>
            </w:pPr>
            <w:r w:rsidRPr="00B024BA">
              <w:rPr>
                <w:color w:val="404040" w:themeColor="text1" w:themeTint="BF"/>
                <w:sz w:val="22"/>
              </w:rPr>
              <w:t>T</w:t>
            </w:r>
            <w:r w:rsidR="007A2EF3">
              <w:rPr>
                <w:color w:val="404040" w:themeColor="text1" w:themeTint="BF"/>
                <w:sz w:val="22"/>
              </w:rPr>
              <w:t>as</w:t>
            </w:r>
          </w:p>
        </w:tc>
        <w:tc>
          <w:tcPr>
            <w:tcW w:w="7036" w:type="dxa"/>
            <w:vAlign w:val="center"/>
          </w:tcPr>
          <w:p w14:paraId="2D9EF052" w14:textId="023F00E2" w:rsidR="00A828C3" w:rsidRPr="00B024BA" w:rsidRDefault="0081531B" w:rsidP="00B024BA">
            <w:pPr>
              <w:spacing w:after="120" w:line="276" w:lineRule="auto"/>
              <w:ind w:left="0" w:right="0" w:firstLine="0"/>
              <w:jc w:val="center"/>
              <w:rPr>
                <w:rStyle w:val="Hyperlink"/>
                <w:color w:val="2E74B5" w:themeColor="accent5" w:themeShade="BF"/>
                <w:sz w:val="22"/>
                <w:u w:val="none"/>
              </w:rPr>
            </w:pPr>
            <w:hyperlink r:id="rId399" w:history="1">
              <w:r w:rsidR="000035EB">
                <w:rPr>
                  <w:rStyle w:val="Hyperlink"/>
                  <w:color w:val="2E74B5" w:themeColor="accent5" w:themeShade="BF"/>
                  <w:sz w:val="22"/>
                  <w:u w:val="none"/>
                </w:rPr>
                <w:t xml:space="preserve">Child safe </w:t>
              </w:r>
              <w:proofErr w:type="spellStart"/>
              <w:r w:rsidR="000035EB">
                <w:rPr>
                  <w:rStyle w:val="Hyperlink"/>
                  <w:color w:val="2E74B5" w:themeColor="accent5" w:themeShade="BF"/>
                  <w:sz w:val="22"/>
                  <w:u w:val="none"/>
                </w:rPr>
                <w:t>organisations</w:t>
              </w:r>
              <w:proofErr w:type="spellEnd"/>
            </w:hyperlink>
          </w:p>
        </w:tc>
      </w:tr>
      <w:tr w:rsidR="00A828C3" w:rsidRPr="000035EB" w14:paraId="060FAC3D" w14:textId="77777777" w:rsidTr="00B024BA">
        <w:tc>
          <w:tcPr>
            <w:tcW w:w="1980" w:type="dxa"/>
            <w:vAlign w:val="center"/>
          </w:tcPr>
          <w:p w14:paraId="67CF1505" w14:textId="2CD697C0" w:rsidR="00A828C3" w:rsidRPr="00B024BA" w:rsidRDefault="004E184B" w:rsidP="00B024BA">
            <w:pPr>
              <w:spacing w:after="120" w:line="276" w:lineRule="auto"/>
              <w:ind w:left="0" w:right="0" w:firstLine="0"/>
              <w:jc w:val="center"/>
              <w:rPr>
                <w:color w:val="404040" w:themeColor="text1" w:themeTint="BF"/>
                <w:sz w:val="22"/>
              </w:rPr>
            </w:pPr>
            <w:r w:rsidRPr="00B024BA">
              <w:rPr>
                <w:color w:val="404040" w:themeColor="text1" w:themeTint="BF"/>
                <w:sz w:val="22"/>
              </w:rPr>
              <w:t>V</w:t>
            </w:r>
            <w:r w:rsidR="007A2EF3">
              <w:rPr>
                <w:color w:val="404040" w:themeColor="text1" w:themeTint="BF"/>
                <w:sz w:val="22"/>
              </w:rPr>
              <w:t>ic</w:t>
            </w:r>
          </w:p>
        </w:tc>
        <w:tc>
          <w:tcPr>
            <w:tcW w:w="7036" w:type="dxa"/>
            <w:vAlign w:val="center"/>
          </w:tcPr>
          <w:p w14:paraId="0E664FCA" w14:textId="77777777" w:rsidR="00A828C3" w:rsidRPr="00B024BA" w:rsidRDefault="0081531B" w:rsidP="00B024BA">
            <w:pPr>
              <w:spacing w:after="120" w:line="276" w:lineRule="auto"/>
              <w:ind w:left="0" w:right="0" w:firstLine="0"/>
              <w:jc w:val="center"/>
              <w:rPr>
                <w:rStyle w:val="Hyperlink"/>
                <w:color w:val="2E74B5" w:themeColor="accent5" w:themeShade="BF"/>
                <w:sz w:val="22"/>
                <w:u w:val="none"/>
              </w:rPr>
            </w:pPr>
            <w:hyperlink r:id="rId400" w:history="1">
              <w:r w:rsidR="00A828C3" w:rsidRPr="00B024BA">
                <w:rPr>
                  <w:rStyle w:val="Hyperlink"/>
                  <w:color w:val="2E74B5" w:themeColor="accent5" w:themeShade="BF"/>
                  <w:sz w:val="22"/>
                  <w:u w:val="none"/>
                </w:rPr>
                <w:t>Developing a Child Safety Code of Conduct</w:t>
              </w:r>
            </w:hyperlink>
          </w:p>
        </w:tc>
      </w:tr>
      <w:tr w:rsidR="00A828C3" w:rsidRPr="000035EB" w14:paraId="399107E9" w14:textId="77777777" w:rsidTr="00B024BA">
        <w:tc>
          <w:tcPr>
            <w:tcW w:w="1980" w:type="dxa"/>
            <w:vAlign w:val="center"/>
          </w:tcPr>
          <w:p w14:paraId="224F47F3" w14:textId="3F886396" w:rsidR="00A828C3" w:rsidRPr="00B024BA" w:rsidRDefault="004E184B" w:rsidP="00B024BA">
            <w:pPr>
              <w:spacing w:after="120" w:line="276" w:lineRule="auto"/>
              <w:ind w:left="0" w:right="0" w:firstLine="0"/>
              <w:jc w:val="center"/>
              <w:rPr>
                <w:color w:val="404040" w:themeColor="text1" w:themeTint="BF"/>
                <w:sz w:val="22"/>
              </w:rPr>
            </w:pPr>
            <w:r w:rsidRPr="00B024BA">
              <w:rPr>
                <w:color w:val="404040" w:themeColor="text1" w:themeTint="BF"/>
                <w:sz w:val="22"/>
              </w:rPr>
              <w:t>WA</w:t>
            </w:r>
          </w:p>
        </w:tc>
        <w:tc>
          <w:tcPr>
            <w:tcW w:w="7036" w:type="dxa"/>
            <w:vAlign w:val="center"/>
          </w:tcPr>
          <w:p w14:paraId="5687FA0F" w14:textId="25B64C00" w:rsidR="00A828C3" w:rsidRPr="00B024BA" w:rsidRDefault="0081531B" w:rsidP="00B024BA">
            <w:pPr>
              <w:spacing w:after="120" w:line="276" w:lineRule="auto"/>
              <w:ind w:left="0" w:right="0" w:firstLine="0"/>
              <w:jc w:val="center"/>
              <w:rPr>
                <w:rStyle w:val="Hyperlink"/>
                <w:color w:val="2E74B5" w:themeColor="accent5" w:themeShade="BF"/>
                <w:sz w:val="22"/>
                <w:u w:val="none"/>
              </w:rPr>
            </w:pPr>
            <w:hyperlink r:id="rId401" w:history="1">
              <w:r w:rsidR="000035EB">
                <w:rPr>
                  <w:rStyle w:val="Hyperlink"/>
                  <w:color w:val="2E74B5" w:themeColor="accent5" w:themeShade="BF"/>
                  <w:sz w:val="22"/>
                  <w:u w:val="none"/>
                </w:rPr>
                <w:t xml:space="preserve">Child safe </w:t>
              </w:r>
              <w:proofErr w:type="spellStart"/>
              <w:r w:rsidR="000035EB">
                <w:rPr>
                  <w:rStyle w:val="Hyperlink"/>
                  <w:color w:val="2E74B5" w:themeColor="accent5" w:themeShade="BF"/>
                  <w:sz w:val="22"/>
                  <w:u w:val="none"/>
                </w:rPr>
                <w:t>organisations</w:t>
              </w:r>
              <w:proofErr w:type="spellEnd"/>
            </w:hyperlink>
          </w:p>
        </w:tc>
      </w:tr>
      <w:tr w:rsidR="00A828C3" w:rsidRPr="008C663B" w14:paraId="6891BD58" w14:textId="77777777" w:rsidTr="004E513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85" w:type="dxa"/>
          </w:tcPr>
          <w:p w14:paraId="119AEE36" w14:textId="77777777" w:rsidR="00A828C3" w:rsidRPr="008C663B" w:rsidRDefault="00A828C3" w:rsidP="004E5135">
            <w:pPr>
              <w:spacing w:after="120" w:line="276" w:lineRule="auto"/>
              <w:ind w:left="0" w:right="102" w:firstLine="0"/>
              <w:jc w:val="center"/>
              <w:rPr>
                <w:rFonts w:cstheme="minorHAnsi"/>
                <w:color w:val="262626" w:themeColor="text1" w:themeTint="D9"/>
                <w:highlight w:val="yellow"/>
                <w:lang w:bidi="en-US"/>
              </w:rPr>
            </w:pPr>
            <w:r w:rsidRPr="008C663B">
              <w:rPr>
                <w:rFonts w:cstheme="minorHAnsi"/>
                <w:noProof/>
                <w:color w:val="262626" w:themeColor="text1" w:themeTint="D9"/>
                <w:lang w:eastAsia="en-PH"/>
              </w:rPr>
              <w:drawing>
                <wp:inline distT="0" distB="0" distL="0" distR="0" wp14:anchorId="095A64F1" wp14:editId="4B45FF77">
                  <wp:extent cx="852853" cy="900000"/>
                  <wp:effectExtent l="0" t="0" r="4445" b="0"/>
                  <wp:docPr id="20"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2" cstate="print">
                            <a:extLst>
                              <a:ext uri="{28A0092B-C50C-407E-A947-70E740481C1C}">
                                <a14:useLocalDpi xmlns:a14="http://schemas.microsoft.com/office/drawing/2010/main" val="0"/>
                              </a:ext>
                            </a:extLst>
                          </a:blip>
                          <a:srcRect l="37116" t="28392" r="51248" b="59327"/>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8" w:type="dxa"/>
          </w:tcPr>
          <w:p w14:paraId="7FB15180" w14:textId="77777777" w:rsidR="00A828C3" w:rsidRPr="00B024BA" w:rsidRDefault="00A828C3" w:rsidP="004E5135">
            <w:pPr>
              <w:spacing w:after="120" w:line="276" w:lineRule="auto"/>
              <w:ind w:left="31" w:right="102" w:firstLine="0"/>
              <w:jc w:val="both"/>
              <w:rPr>
                <w:rFonts w:cstheme="minorHAnsi"/>
                <w:b/>
                <w:bCs/>
                <w:color w:val="FF595E"/>
                <w:sz w:val="28"/>
                <w:lang w:bidi="en-US"/>
              </w:rPr>
            </w:pPr>
            <w:r w:rsidRPr="00B024BA">
              <w:rPr>
                <w:rFonts w:cstheme="minorHAnsi"/>
                <w:b/>
                <w:bCs/>
                <w:color w:val="FF595E"/>
                <w:sz w:val="28"/>
                <w:lang w:bidi="en-US"/>
              </w:rPr>
              <w:t>Further Reading</w:t>
            </w:r>
          </w:p>
          <w:p w14:paraId="50908B11" w14:textId="17AAB78D" w:rsidR="00A828C3" w:rsidRPr="00B024BA" w:rsidRDefault="00A828C3" w:rsidP="004E5135">
            <w:pPr>
              <w:spacing w:after="120" w:line="276" w:lineRule="auto"/>
              <w:ind w:left="0" w:right="102" w:firstLine="0"/>
              <w:jc w:val="both"/>
              <w:rPr>
                <w:color w:val="404040" w:themeColor="text1" w:themeTint="BF"/>
                <w:szCs w:val="24"/>
              </w:rPr>
            </w:pPr>
            <w:r w:rsidRPr="00B024BA">
              <w:rPr>
                <w:color w:val="404040" w:themeColor="text1" w:themeTint="BF"/>
                <w:szCs w:val="24"/>
              </w:rPr>
              <w:t xml:space="preserve">The Australian Human Rights Commission provides information and guidelines for child safe </w:t>
            </w:r>
            <w:proofErr w:type="spellStart"/>
            <w:r w:rsidRPr="00B024BA">
              <w:rPr>
                <w:color w:val="404040" w:themeColor="text1" w:themeTint="BF"/>
                <w:szCs w:val="24"/>
              </w:rPr>
              <w:t>organisations</w:t>
            </w:r>
            <w:proofErr w:type="spellEnd"/>
            <w:r w:rsidRPr="00B024BA">
              <w:rPr>
                <w:color w:val="404040" w:themeColor="text1" w:themeTint="BF"/>
                <w:szCs w:val="24"/>
              </w:rPr>
              <w:t xml:space="preserve">. </w:t>
            </w:r>
            <w:r w:rsidRPr="000A32F6">
              <w:rPr>
                <w:color w:val="404040" w:themeColor="text1" w:themeTint="BF"/>
                <w:szCs w:val="24"/>
              </w:rPr>
              <w:t>Fo</w:t>
            </w:r>
            <w:r w:rsidR="004366C0" w:rsidRPr="000A32F6">
              <w:rPr>
                <w:color w:val="404040" w:themeColor="text1" w:themeTint="BF"/>
                <w:szCs w:val="24"/>
              </w:rPr>
              <w:t xml:space="preserve">llow the link below for </w:t>
            </w:r>
            <w:r w:rsidRPr="00B024BA">
              <w:rPr>
                <w:color w:val="404040" w:themeColor="text1" w:themeTint="BF"/>
                <w:szCs w:val="24"/>
              </w:rPr>
              <w:t xml:space="preserve">further information on child safety and </w:t>
            </w:r>
            <w:r w:rsidR="004366C0" w:rsidRPr="000A32F6">
              <w:rPr>
                <w:color w:val="404040" w:themeColor="text1" w:themeTint="BF"/>
                <w:szCs w:val="24"/>
              </w:rPr>
              <w:t>well-being</w:t>
            </w:r>
            <w:r w:rsidRPr="00B024BA">
              <w:rPr>
                <w:color w:val="404040" w:themeColor="text1" w:themeTint="BF"/>
                <w:szCs w:val="24"/>
              </w:rPr>
              <w:t xml:space="preserve"> requirements, initiatives</w:t>
            </w:r>
            <w:r w:rsidR="004366C0" w:rsidRPr="000A32F6">
              <w:rPr>
                <w:color w:val="404040" w:themeColor="text1" w:themeTint="BF"/>
                <w:szCs w:val="24"/>
              </w:rPr>
              <w:t>,</w:t>
            </w:r>
            <w:r w:rsidRPr="00B024BA">
              <w:rPr>
                <w:color w:val="404040" w:themeColor="text1" w:themeTint="BF"/>
                <w:szCs w:val="24"/>
              </w:rPr>
              <w:t xml:space="preserve"> and resources for each state and territory.</w:t>
            </w:r>
          </w:p>
          <w:p w14:paraId="5433F6D9" w14:textId="3B969E6F" w:rsidR="00A828C3" w:rsidRPr="000035EB" w:rsidRDefault="0081531B" w:rsidP="004E5135">
            <w:pPr>
              <w:spacing w:after="120" w:line="276" w:lineRule="auto"/>
              <w:ind w:left="0" w:right="0" w:firstLine="0"/>
              <w:jc w:val="center"/>
              <w:rPr>
                <w:color w:val="2E74B5" w:themeColor="accent5" w:themeShade="BF"/>
                <w:sz w:val="22"/>
              </w:rPr>
            </w:pPr>
            <w:hyperlink r:id="rId403" w:history="1">
              <w:r w:rsidR="000035EB">
                <w:rPr>
                  <w:rStyle w:val="Hyperlink"/>
                  <w:color w:val="2E74B5" w:themeColor="accent5" w:themeShade="BF"/>
                  <w:sz w:val="22"/>
                  <w:u w:val="none"/>
                </w:rPr>
                <w:t>Child safety and wellbeing links and resources</w:t>
              </w:r>
            </w:hyperlink>
          </w:p>
        </w:tc>
      </w:tr>
    </w:tbl>
    <w:p w14:paraId="7C65BD07" w14:textId="77777777" w:rsidR="000035EB" w:rsidRDefault="000035EB">
      <w:pPr>
        <w:spacing w:after="120" w:line="276" w:lineRule="auto"/>
        <w:rPr>
          <w:rFonts w:cstheme="minorHAnsi"/>
          <w:b/>
          <w:bCs/>
          <w:color w:val="404040" w:themeColor="text1" w:themeTint="BF"/>
          <w:sz w:val="24"/>
          <w:lang w:val="en-AU" w:bidi="en-US"/>
        </w:rPr>
      </w:pPr>
      <w:r>
        <w:rPr>
          <w:rFonts w:cstheme="minorHAnsi"/>
          <w:b/>
          <w:bCs/>
          <w:color w:val="404040" w:themeColor="text1" w:themeTint="BF"/>
          <w:sz w:val="24"/>
          <w:lang w:val="en-AU" w:bidi="en-US"/>
        </w:rPr>
        <w:br w:type="page"/>
      </w:r>
    </w:p>
    <w:p w14:paraId="79F34B80" w14:textId="230470BD" w:rsidR="007B7C5B" w:rsidRPr="0004712F" w:rsidRDefault="004D2517" w:rsidP="00B024BA">
      <w:pPr>
        <w:spacing w:after="120" w:line="276" w:lineRule="auto"/>
        <w:ind w:left="0" w:right="102" w:firstLine="0"/>
        <w:jc w:val="both"/>
        <w:rPr>
          <w:rFonts w:cstheme="minorHAnsi"/>
          <w:b/>
          <w:color w:val="000000" w:themeColor="text1"/>
          <w:sz w:val="24"/>
          <w:lang w:val="en-AU" w:bidi="en-US"/>
        </w:rPr>
      </w:pPr>
      <w:r w:rsidRPr="000E6E24">
        <w:rPr>
          <w:rFonts w:cstheme="minorHAnsi"/>
          <w:b/>
          <w:bCs/>
          <w:color w:val="404040" w:themeColor="text1" w:themeTint="BF"/>
          <w:sz w:val="24"/>
          <w:lang w:val="en-AU" w:bidi="en-US"/>
        </w:rPr>
        <w:lastRenderedPageBreak/>
        <w:t>How Th</w:t>
      </w:r>
      <w:r>
        <w:rPr>
          <w:rFonts w:cstheme="minorHAnsi"/>
          <w:b/>
          <w:bCs/>
          <w:color w:val="404040" w:themeColor="text1" w:themeTint="BF"/>
          <w:sz w:val="24"/>
          <w:lang w:val="en-AU" w:bidi="en-US"/>
        </w:rPr>
        <w:t>is</w:t>
      </w:r>
      <w:r w:rsidRPr="000E6E24">
        <w:rPr>
          <w:rFonts w:cstheme="minorHAnsi"/>
          <w:b/>
          <w:bCs/>
          <w:color w:val="404040" w:themeColor="text1" w:themeTint="BF"/>
          <w:sz w:val="24"/>
          <w:lang w:val="en-AU" w:bidi="en-US"/>
        </w:rPr>
        <w:t xml:space="preserve"> Responsibilit</w:t>
      </w:r>
      <w:r>
        <w:rPr>
          <w:rFonts w:cstheme="minorHAnsi"/>
          <w:b/>
          <w:bCs/>
          <w:color w:val="404040" w:themeColor="text1" w:themeTint="BF"/>
          <w:sz w:val="24"/>
          <w:lang w:val="en-AU" w:bidi="en-US"/>
        </w:rPr>
        <w:t>y</w:t>
      </w:r>
      <w:r w:rsidRPr="000E6E24">
        <w:rPr>
          <w:rFonts w:cstheme="minorHAnsi"/>
          <w:b/>
          <w:bCs/>
          <w:color w:val="404040" w:themeColor="text1" w:themeTint="BF"/>
          <w:sz w:val="24"/>
          <w:lang w:val="en-AU" w:bidi="en-US"/>
        </w:rPr>
        <w:t xml:space="preserve"> Impact</w:t>
      </w:r>
      <w:r>
        <w:rPr>
          <w:rFonts w:cstheme="minorHAnsi"/>
          <w:b/>
          <w:bCs/>
          <w:color w:val="404040" w:themeColor="text1" w:themeTint="BF"/>
          <w:sz w:val="24"/>
          <w:lang w:val="en-AU" w:bidi="en-US"/>
        </w:rPr>
        <w:t>s</w:t>
      </w:r>
      <w:r w:rsidRPr="000E6E24">
        <w:rPr>
          <w:rFonts w:cstheme="minorHAnsi"/>
          <w:b/>
          <w:bCs/>
          <w:color w:val="404040" w:themeColor="text1" w:themeTint="BF"/>
          <w:sz w:val="24"/>
          <w:lang w:val="en-AU" w:bidi="en-US"/>
        </w:rPr>
        <w:t xml:space="preserve"> Workers</w:t>
      </w:r>
    </w:p>
    <w:p w14:paraId="549FBDEA" w14:textId="632FFACC" w:rsidR="004D2517" w:rsidRDefault="008A0129" w:rsidP="000035EB">
      <w:pPr>
        <w:spacing w:after="120" w:line="276" w:lineRule="auto"/>
        <w:ind w:left="0" w:right="102" w:firstLine="0"/>
        <w:jc w:val="both"/>
        <w:rPr>
          <w:rFonts w:cstheme="minorHAnsi"/>
          <w:iCs/>
          <w:color w:val="404040" w:themeColor="text1" w:themeTint="BF"/>
          <w:sz w:val="24"/>
          <w:szCs w:val="24"/>
          <w:lang w:bidi="en-US"/>
        </w:rPr>
      </w:pPr>
      <w:r w:rsidRPr="00B024BA">
        <w:rPr>
          <w:rFonts w:cstheme="minorHAnsi"/>
          <w:color w:val="404040" w:themeColor="text1" w:themeTint="BF"/>
          <w:sz w:val="24"/>
          <w:szCs w:val="24"/>
          <w:lang w:bidi="en-US"/>
        </w:rPr>
        <w:t>Outside child support or education support, children are rarely part of the workplace.</w:t>
      </w:r>
      <w:r w:rsidR="001B7E5A" w:rsidRPr="000A32F6">
        <w:rPr>
          <w:rFonts w:cstheme="minorHAnsi"/>
          <w:iCs/>
          <w:color w:val="404040" w:themeColor="text1" w:themeTint="BF"/>
          <w:sz w:val="24"/>
          <w:szCs w:val="24"/>
          <w:lang w:bidi="en-US"/>
        </w:rPr>
        <w:t xml:space="preserve"> </w:t>
      </w:r>
      <w:r w:rsidR="00913D00" w:rsidRPr="000A32F6">
        <w:rPr>
          <w:rFonts w:cstheme="minorHAnsi"/>
          <w:iCs/>
          <w:color w:val="404040" w:themeColor="text1" w:themeTint="BF"/>
          <w:sz w:val="24"/>
          <w:szCs w:val="24"/>
          <w:lang w:bidi="en-US"/>
        </w:rPr>
        <w:t xml:space="preserve">Without </w:t>
      </w:r>
      <w:r w:rsidR="000E25F3" w:rsidRPr="000A32F6">
        <w:rPr>
          <w:rFonts w:cstheme="minorHAnsi"/>
          <w:iCs/>
          <w:color w:val="404040" w:themeColor="text1" w:themeTint="BF"/>
          <w:sz w:val="24"/>
          <w:szCs w:val="24"/>
          <w:lang w:bidi="en-US"/>
        </w:rPr>
        <w:t>adequate</w:t>
      </w:r>
      <w:r w:rsidR="00913D00" w:rsidRPr="000A32F6">
        <w:rPr>
          <w:rFonts w:cstheme="minorHAnsi"/>
          <w:iCs/>
          <w:color w:val="404040" w:themeColor="text1" w:themeTint="BF"/>
          <w:sz w:val="24"/>
          <w:szCs w:val="24"/>
          <w:lang w:bidi="en-US"/>
        </w:rPr>
        <w:t xml:space="preserve"> policies in place, </w:t>
      </w:r>
      <w:r w:rsidR="000E25F3" w:rsidRPr="000A32F6">
        <w:rPr>
          <w:rFonts w:cstheme="minorHAnsi"/>
          <w:iCs/>
          <w:color w:val="404040" w:themeColor="text1" w:themeTint="BF"/>
          <w:sz w:val="24"/>
          <w:szCs w:val="24"/>
          <w:lang w:bidi="en-US"/>
        </w:rPr>
        <w:t>children may:</w:t>
      </w:r>
    </w:p>
    <w:p w14:paraId="42B54657" w14:textId="43E42BB1" w:rsidR="000035EB" w:rsidRPr="00B024BA" w:rsidRDefault="000035EB" w:rsidP="000035EB">
      <w:pPr>
        <w:spacing w:after="120" w:line="276" w:lineRule="auto"/>
        <w:ind w:left="0" w:right="102" w:firstLine="0"/>
        <w:jc w:val="both"/>
        <w:rPr>
          <w:rFonts w:cstheme="minorHAnsi"/>
          <w:color w:val="404040" w:themeColor="text1" w:themeTint="BF"/>
          <w:sz w:val="24"/>
          <w:szCs w:val="24"/>
          <w:lang w:bidi="en-US"/>
        </w:rPr>
      </w:pPr>
      <w:r>
        <w:rPr>
          <w:rFonts w:cstheme="minorHAnsi"/>
          <w:noProof/>
          <w:color w:val="404040" w:themeColor="text1" w:themeTint="BF"/>
          <w:sz w:val="24"/>
          <w:lang w:val="en-AU" w:bidi="en-US"/>
        </w:rPr>
        <w:drawing>
          <wp:inline distT="0" distB="0" distL="0" distR="0" wp14:anchorId="236CFA1F" wp14:editId="4FA7E972">
            <wp:extent cx="5684520" cy="2065020"/>
            <wp:effectExtent l="0" t="0" r="0" b="0"/>
            <wp:docPr id="1280024580" name="Diagram 12800245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4" r:lo="rId405" r:qs="rId406" r:cs="rId407"/>
              </a:graphicData>
            </a:graphic>
          </wp:inline>
        </w:drawing>
      </w:r>
    </w:p>
    <w:p w14:paraId="449D90E3" w14:textId="76B613DE" w:rsidR="003D2BEE" w:rsidRPr="000035EB" w:rsidRDefault="00FF572A" w:rsidP="003D2BEE">
      <w:pPr>
        <w:spacing w:after="120" w:line="276" w:lineRule="auto"/>
        <w:ind w:left="0" w:right="102" w:firstLine="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t xml:space="preserve">If possible and appropriate for the workplace, policies may be </w:t>
      </w:r>
      <w:r w:rsidR="00B34BD9" w:rsidRPr="00B024BA">
        <w:rPr>
          <w:rFonts w:cstheme="minorHAnsi"/>
          <w:iCs/>
          <w:color w:val="404040" w:themeColor="text1" w:themeTint="BF"/>
          <w:sz w:val="24"/>
          <w:szCs w:val="24"/>
          <w:lang w:bidi="en-US"/>
        </w:rPr>
        <w:t>implemented</w:t>
      </w:r>
      <w:r w:rsidRPr="00B024BA">
        <w:rPr>
          <w:rFonts w:cstheme="minorHAnsi"/>
          <w:iCs/>
          <w:color w:val="404040" w:themeColor="text1" w:themeTint="BF"/>
          <w:sz w:val="24"/>
          <w:szCs w:val="24"/>
          <w:lang w:bidi="en-US"/>
        </w:rPr>
        <w:t xml:space="preserve"> to </w:t>
      </w:r>
      <w:r w:rsidR="00D644C8" w:rsidRPr="00B024BA">
        <w:rPr>
          <w:rFonts w:cstheme="minorHAnsi"/>
          <w:iCs/>
          <w:color w:val="404040" w:themeColor="text1" w:themeTint="BF"/>
          <w:sz w:val="24"/>
          <w:szCs w:val="24"/>
          <w:lang w:bidi="en-US"/>
        </w:rPr>
        <w:t xml:space="preserve">prevent </w:t>
      </w:r>
      <w:r w:rsidR="00FB2611" w:rsidRPr="00B024BA">
        <w:rPr>
          <w:rFonts w:cstheme="minorHAnsi"/>
          <w:iCs/>
          <w:color w:val="404040" w:themeColor="text1" w:themeTint="BF"/>
          <w:sz w:val="24"/>
          <w:szCs w:val="24"/>
          <w:lang w:bidi="en-US"/>
        </w:rPr>
        <w:t>children from negatively impacting the workplace</w:t>
      </w:r>
      <w:r w:rsidR="00B34BD9" w:rsidRPr="000035EB">
        <w:rPr>
          <w:rFonts w:cstheme="minorHAnsi"/>
          <w:iCs/>
          <w:color w:val="404040" w:themeColor="text1" w:themeTint="BF"/>
          <w:sz w:val="24"/>
          <w:szCs w:val="24"/>
          <w:lang w:bidi="en-US"/>
        </w:rPr>
        <w:t xml:space="preserve">. </w:t>
      </w:r>
      <w:r w:rsidR="008920E6" w:rsidRPr="000035EB">
        <w:rPr>
          <w:rFonts w:cstheme="minorHAnsi"/>
          <w:iCs/>
          <w:color w:val="404040" w:themeColor="text1" w:themeTint="BF"/>
          <w:sz w:val="24"/>
          <w:szCs w:val="24"/>
          <w:lang w:bidi="en-US"/>
        </w:rPr>
        <w:t xml:space="preserve">Some workplaces have daycares and </w:t>
      </w:r>
      <w:r w:rsidR="00867095" w:rsidRPr="000035EB">
        <w:rPr>
          <w:rFonts w:cstheme="minorHAnsi"/>
          <w:iCs/>
          <w:color w:val="404040" w:themeColor="text1" w:themeTint="BF"/>
          <w:sz w:val="24"/>
          <w:szCs w:val="24"/>
          <w:lang w:bidi="en-US"/>
        </w:rPr>
        <w:t>breastfeeding rooms</w:t>
      </w:r>
      <w:r w:rsidR="00646C0A" w:rsidRPr="000035EB">
        <w:rPr>
          <w:rFonts w:cstheme="minorHAnsi"/>
          <w:iCs/>
          <w:color w:val="404040" w:themeColor="text1" w:themeTint="BF"/>
          <w:sz w:val="24"/>
          <w:szCs w:val="24"/>
          <w:lang w:bidi="en-US"/>
        </w:rPr>
        <w:t xml:space="preserve">. </w:t>
      </w:r>
      <w:r w:rsidR="00646C0A" w:rsidRPr="00B024BA">
        <w:rPr>
          <w:rFonts w:cstheme="minorHAnsi"/>
          <w:iCs/>
          <w:color w:val="404040" w:themeColor="text1" w:themeTint="BF"/>
          <w:sz w:val="24"/>
          <w:szCs w:val="24"/>
          <w:lang w:bidi="en-US"/>
        </w:rPr>
        <w:t xml:space="preserve">This </w:t>
      </w:r>
      <w:r w:rsidR="005E4DAA" w:rsidRPr="00B024BA">
        <w:rPr>
          <w:rFonts w:cstheme="minorHAnsi"/>
          <w:iCs/>
          <w:color w:val="404040" w:themeColor="text1" w:themeTint="BF"/>
          <w:sz w:val="24"/>
          <w:szCs w:val="24"/>
          <w:lang w:bidi="en-US"/>
        </w:rPr>
        <w:t xml:space="preserve">practice </w:t>
      </w:r>
      <w:r w:rsidR="00646C0A" w:rsidRPr="00B024BA">
        <w:rPr>
          <w:rFonts w:cstheme="minorHAnsi"/>
          <w:iCs/>
          <w:color w:val="404040" w:themeColor="text1" w:themeTint="BF"/>
          <w:sz w:val="24"/>
          <w:szCs w:val="24"/>
          <w:lang w:bidi="en-US"/>
        </w:rPr>
        <w:t xml:space="preserve">allows the employee to continue working </w:t>
      </w:r>
      <w:r w:rsidR="00CA0021" w:rsidRPr="00B024BA">
        <w:rPr>
          <w:rFonts w:cstheme="minorHAnsi"/>
          <w:iCs/>
          <w:color w:val="404040" w:themeColor="text1" w:themeTint="BF"/>
          <w:sz w:val="24"/>
          <w:szCs w:val="24"/>
          <w:lang w:bidi="en-US"/>
        </w:rPr>
        <w:t>and</w:t>
      </w:r>
      <w:r w:rsidR="00646C0A" w:rsidRPr="00B024BA">
        <w:rPr>
          <w:rFonts w:cstheme="minorHAnsi"/>
          <w:iCs/>
          <w:color w:val="404040" w:themeColor="text1" w:themeTint="BF"/>
          <w:sz w:val="24"/>
          <w:szCs w:val="24"/>
          <w:lang w:bidi="en-US"/>
        </w:rPr>
        <w:t xml:space="preserve"> </w:t>
      </w:r>
      <w:r w:rsidR="00EB14C5" w:rsidRPr="00B024BA">
        <w:rPr>
          <w:rFonts w:cstheme="minorHAnsi"/>
          <w:iCs/>
          <w:color w:val="404040" w:themeColor="text1" w:themeTint="BF"/>
          <w:sz w:val="24"/>
          <w:szCs w:val="24"/>
          <w:lang w:bidi="en-US"/>
        </w:rPr>
        <w:t>care for their child when necessary</w:t>
      </w:r>
      <w:r w:rsidR="00EB14C5" w:rsidRPr="000035EB">
        <w:rPr>
          <w:rFonts w:cstheme="minorHAnsi"/>
          <w:iCs/>
          <w:color w:val="404040" w:themeColor="text1" w:themeTint="BF"/>
          <w:sz w:val="24"/>
          <w:szCs w:val="24"/>
          <w:lang w:bidi="en-US"/>
        </w:rPr>
        <w:t>.</w:t>
      </w:r>
    </w:p>
    <w:p w14:paraId="66293657" w14:textId="42252D6D" w:rsidR="00CB16AB" w:rsidRDefault="00CB16AB" w:rsidP="003D2BEE">
      <w:pPr>
        <w:spacing w:after="120" w:line="276" w:lineRule="auto"/>
        <w:ind w:left="0" w:right="102" w:firstLine="0"/>
        <w:jc w:val="both"/>
        <w:rPr>
          <w:rFonts w:cstheme="minorHAnsi"/>
          <w:iCs/>
          <w:color w:val="404040" w:themeColor="text1" w:themeTint="BF"/>
          <w:sz w:val="24"/>
          <w:szCs w:val="24"/>
          <w:lang w:bidi="en-US"/>
        </w:rPr>
      </w:pPr>
      <w:r w:rsidRPr="000035EB">
        <w:rPr>
          <w:rFonts w:cstheme="minorHAnsi"/>
          <w:iCs/>
          <w:color w:val="404040" w:themeColor="text1" w:themeTint="BF"/>
          <w:sz w:val="24"/>
          <w:szCs w:val="24"/>
          <w:lang w:bidi="en-US"/>
        </w:rPr>
        <w:t xml:space="preserve">In the context of child or education support, </w:t>
      </w:r>
      <w:r w:rsidR="00895BD7" w:rsidRPr="000035EB">
        <w:rPr>
          <w:rFonts w:cstheme="minorHAnsi"/>
          <w:iCs/>
          <w:color w:val="404040" w:themeColor="text1" w:themeTint="BF"/>
          <w:sz w:val="24"/>
          <w:szCs w:val="24"/>
          <w:lang w:bidi="en-US"/>
        </w:rPr>
        <w:t xml:space="preserve">child safety in the workplace is highly significant. </w:t>
      </w:r>
      <w:r w:rsidR="00EA58DA" w:rsidRPr="000035EB">
        <w:rPr>
          <w:rFonts w:cstheme="minorHAnsi"/>
          <w:iCs/>
          <w:color w:val="404040" w:themeColor="text1" w:themeTint="BF"/>
          <w:sz w:val="24"/>
          <w:szCs w:val="24"/>
          <w:lang w:bidi="en-US"/>
        </w:rPr>
        <w:t xml:space="preserve">This sector aims to ensure the well-being and development of the child. This objective would be impossible if the workplace </w:t>
      </w:r>
      <w:r w:rsidR="000035EB" w:rsidRPr="000035EB">
        <w:rPr>
          <w:rFonts w:cstheme="minorHAnsi"/>
          <w:iCs/>
          <w:color w:val="404040" w:themeColor="text1" w:themeTint="BF"/>
          <w:sz w:val="24"/>
          <w:szCs w:val="24"/>
          <w:lang w:bidi="en-US"/>
        </w:rPr>
        <w:t xml:space="preserve">were </w:t>
      </w:r>
      <w:r w:rsidR="00EA58DA" w:rsidRPr="000035EB">
        <w:rPr>
          <w:rFonts w:cstheme="minorHAnsi"/>
          <w:iCs/>
          <w:color w:val="404040" w:themeColor="text1" w:themeTint="BF"/>
          <w:sz w:val="24"/>
          <w:szCs w:val="24"/>
          <w:lang w:bidi="en-US"/>
        </w:rPr>
        <w:t>not suitable for children.</w:t>
      </w:r>
    </w:p>
    <w:p w14:paraId="1DDB6E22" w14:textId="185FAEAF" w:rsidR="00AA2382" w:rsidRPr="003D2BEE" w:rsidRDefault="00AA2382" w:rsidP="003D2BEE">
      <w:pPr>
        <w:spacing w:after="120" w:line="276" w:lineRule="auto"/>
        <w:ind w:left="0" w:right="102" w:firstLine="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 xml:space="preserve">Additionally, </w:t>
      </w:r>
      <w:r w:rsidRPr="00AA2382">
        <w:rPr>
          <w:rFonts w:cstheme="minorHAnsi"/>
          <w:iCs/>
          <w:color w:val="404040" w:themeColor="text1" w:themeTint="BF"/>
          <w:sz w:val="24"/>
          <w:szCs w:val="24"/>
          <w:lang w:bidi="en-US"/>
        </w:rPr>
        <w:t>Individual workers are expected to be role models to children. This involves speaking and conducting themselves in a respectful and polite manner. As such, individual workers are expected to not use communication methods that are unbecoming of a role model.</w:t>
      </w:r>
    </w:p>
    <w:p w14:paraId="4C7D404E" w14:textId="77777777" w:rsidR="004B0FA6" w:rsidRPr="00B024BA" w:rsidRDefault="004B0FA6" w:rsidP="00B024BA">
      <w:pPr>
        <w:spacing w:after="120" w:line="276" w:lineRule="auto"/>
        <w:ind w:left="0" w:right="102" w:firstLine="0"/>
        <w:jc w:val="both"/>
        <w:rPr>
          <w:sz w:val="24"/>
          <w:szCs w:val="24"/>
        </w:rPr>
      </w:pPr>
    </w:p>
    <w:p w14:paraId="5A331517" w14:textId="3C70C0C6" w:rsidR="005E6571" w:rsidRPr="000035EB" w:rsidRDefault="005E6571" w:rsidP="00C7363E">
      <w:pPr>
        <w:pStyle w:val="Heading3"/>
        <w:spacing w:line="276" w:lineRule="auto"/>
        <w:ind w:right="102"/>
        <w:rPr>
          <w:b/>
          <w:bCs/>
        </w:rPr>
      </w:pPr>
      <w:bookmarkStart w:id="84" w:name="_Toc100664765"/>
      <w:r w:rsidRPr="000035EB">
        <w:rPr>
          <w:b/>
          <w:bCs/>
        </w:rPr>
        <w:t>2.2.2 Codes of Conduct</w:t>
      </w:r>
      <w:bookmarkEnd w:id="84"/>
    </w:p>
    <w:p w14:paraId="33CBBBDD" w14:textId="3DAF023F" w:rsidR="000E6E24" w:rsidRPr="000035EB" w:rsidRDefault="008A0129" w:rsidP="00B024BA">
      <w:pPr>
        <w:spacing w:after="120" w:line="276" w:lineRule="auto"/>
        <w:ind w:left="0" w:right="102" w:firstLine="0"/>
        <w:jc w:val="both"/>
        <w:rPr>
          <w:rFonts w:cstheme="minorHAnsi"/>
          <w:b/>
          <w:color w:val="000000" w:themeColor="text1"/>
          <w:sz w:val="24"/>
          <w:lang w:val="en-AU" w:bidi="en-US"/>
        </w:rPr>
      </w:pPr>
      <w:r w:rsidRPr="000035EB">
        <w:rPr>
          <w:rFonts w:cstheme="minorHAnsi"/>
          <w:b/>
          <w:bCs/>
          <w:color w:val="404040" w:themeColor="text1" w:themeTint="BF"/>
          <w:sz w:val="24"/>
          <w:lang w:val="en-AU" w:bidi="en-US"/>
        </w:rPr>
        <w:t>Nature and Underlying Ethical Principles</w:t>
      </w:r>
    </w:p>
    <w:p w14:paraId="080C5ED8" w14:textId="6E0B33DA" w:rsidR="00E05DF8" w:rsidRPr="00B024BA" w:rsidRDefault="00081EE9" w:rsidP="000035EB">
      <w:pPr>
        <w:spacing w:after="120" w:line="276" w:lineRule="auto"/>
        <w:ind w:left="0" w:right="102" w:firstLine="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t xml:space="preserve">As previously mentioned, codes of conduct </w:t>
      </w:r>
      <w:r w:rsidR="00CA0021" w:rsidRPr="00B024BA">
        <w:rPr>
          <w:rFonts w:cstheme="minorHAnsi"/>
          <w:iCs/>
          <w:color w:val="404040" w:themeColor="text1" w:themeTint="BF"/>
          <w:sz w:val="24"/>
          <w:szCs w:val="24"/>
          <w:lang w:bidi="en-US"/>
        </w:rPr>
        <w:t>guide</w:t>
      </w:r>
      <w:r w:rsidRPr="00B024BA">
        <w:rPr>
          <w:rFonts w:cstheme="minorHAnsi"/>
          <w:iCs/>
          <w:color w:val="404040" w:themeColor="text1" w:themeTint="BF"/>
          <w:sz w:val="24"/>
          <w:szCs w:val="24"/>
          <w:lang w:bidi="en-US"/>
        </w:rPr>
        <w:t xml:space="preserve"> desirable </w:t>
      </w:r>
      <w:proofErr w:type="spellStart"/>
      <w:r w:rsidRPr="00B024BA">
        <w:rPr>
          <w:rFonts w:cstheme="minorHAnsi"/>
          <w:iCs/>
          <w:color w:val="404040" w:themeColor="text1" w:themeTint="BF"/>
          <w:sz w:val="24"/>
          <w:szCs w:val="24"/>
          <w:lang w:bidi="en-US"/>
        </w:rPr>
        <w:t>behaviour</w:t>
      </w:r>
      <w:proofErr w:type="spellEnd"/>
      <w:r w:rsidRPr="00B024BA">
        <w:rPr>
          <w:rFonts w:cstheme="minorHAnsi"/>
          <w:iCs/>
          <w:color w:val="404040" w:themeColor="text1" w:themeTint="BF"/>
          <w:sz w:val="24"/>
          <w:szCs w:val="24"/>
          <w:lang w:bidi="en-US"/>
        </w:rPr>
        <w:t xml:space="preserve"> in the workplace based on moral principles.</w:t>
      </w:r>
      <w:r w:rsidRPr="000035EB">
        <w:rPr>
          <w:rFonts w:cstheme="minorHAnsi"/>
          <w:iCs/>
          <w:color w:val="404040" w:themeColor="text1" w:themeTint="BF"/>
          <w:sz w:val="24"/>
          <w:szCs w:val="24"/>
          <w:lang w:bidi="en-US"/>
        </w:rPr>
        <w:t xml:space="preserve"> </w:t>
      </w:r>
      <w:r w:rsidR="00CA0021" w:rsidRPr="000035EB">
        <w:rPr>
          <w:rFonts w:cstheme="minorHAnsi"/>
          <w:iCs/>
          <w:color w:val="404040" w:themeColor="text1" w:themeTint="BF"/>
          <w:sz w:val="24"/>
          <w:szCs w:val="24"/>
          <w:lang w:bidi="en-US"/>
        </w:rPr>
        <w:t xml:space="preserve">An </w:t>
      </w:r>
      <w:proofErr w:type="spellStart"/>
      <w:r w:rsidR="00CA0021" w:rsidRPr="000035EB">
        <w:rPr>
          <w:rFonts w:cstheme="minorHAnsi"/>
          <w:iCs/>
          <w:color w:val="404040" w:themeColor="text1" w:themeTint="BF"/>
          <w:sz w:val="24"/>
          <w:szCs w:val="24"/>
          <w:lang w:bidi="en-US"/>
        </w:rPr>
        <w:t>organisation's</w:t>
      </w:r>
      <w:proofErr w:type="spellEnd"/>
      <w:r w:rsidRPr="000035EB">
        <w:rPr>
          <w:rFonts w:cstheme="minorHAnsi"/>
          <w:iCs/>
          <w:color w:val="404040" w:themeColor="text1" w:themeTint="BF"/>
          <w:sz w:val="24"/>
          <w:szCs w:val="24"/>
          <w:lang w:bidi="en-US"/>
        </w:rPr>
        <w:t xml:space="preserve"> workplace code of conduct is based on universal ethical principles. </w:t>
      </w:r>
      <w:r w:rsidRPr="00B024BA">
        <w:rPr>
          <w:rFonts w:cstheme="minorHAnsi"/>
          <w:iCs/>
          <w:color w:val="404040" w:themeColor="text1" w:themeTint="BF"/>
          <w:sz w:val="24"/>
          <w:szCs w:val="24"/>
          <w:lang w:bidi="en-US"/>
        </w:rPr>
        <w:t xml:space="preserve">These principles are then translated into specific </w:t>
      </w:r>
      <w:proofErr w:type="spellStart"/>
      <w:r w:rsidRPr="00B024BA">
        <w:rPr>
          <w:rFonts w:cstheme="minorHAnsi"/>
          <w:iCs/>
          <w:color w:val="404040" w:themeColor="text1" w:themeTint="BF"/>
          <w:sz w:val="24"/>
          <w:szCs w:val="24"/>
          <w:lang w:bidi="en-US"/>
        </w:rPr>
        <w:t>behaviour</w:t>
      </w:r>
      <w:proofErr w:type="spellEnd"/>
      <w:r w:rsidRPr="00B024BA">
        <w:rPr>
          <w:rFonts w:cstheme="minorHAnsi"/>
          <w:iCs/>
          <w:color w:val="404040" w:themeColor="text1" w:themeTint="BF"/>
          <w:sz w:val="24"/>
          <w:szCs w:val="24"/>
          <w:lang w:bidi="en-US"/>
        </w:rPr>
        <w:t xml:space="preserve"> that applies to the workplace context.</w:t>
      </w:r>
    </w:p>
    <w:p w14:paraId="196F5291" w14:textId="2AB8A12F" w:rsidR="00081EE9" w:rsidRPr="00BF0082" w:rsidRDefault="00081EE9" w:rsidP="000035EB">
      <w:pPr>
        <w:spacing w:after="120" w:line="276" w:lineRule="auto"/>
        <w:ind w:left="0" w:right="102" w:firstLine="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t>For</w:t>
      </w:r>
      <w:r w:rsidR="00884CE3" w:rsidRPr="00B024BA">
        <w:rPr>
          <w:rFonts w:cstheme="minorHAnsi"/>
          <w:iCs/>
          <w:color w:val="404040" w:themeColor="text1" w:themeTint="BF"/>
          <w:sz w:val="24"/>
          <w:szCs w:val="24"/>
          <w:lang w:bidi="en-US"/>
        </w:rPr>
        <w:t xml:space="preserve"> the community service and health sector</w:t>
      </w:r>
      <w:r w:rsidRPr="00B024BA">
        <w:rPr>
          <w:rFonts w:cstheme="minorHAnsi"/>
          <w:iCs/>
          <w:color w:val="404040" w:themeColor="text1" w:themeTint="BF"/>
          <w:sz w:val="24"/>
          <w:szCs w:val="24"/>
          <w:lang w:bidi="en-US"/>
        </w:rPr>
        <w:t xml:space="preserve">, </w:t>
      </w:r>
      <w:r w:rsidR="00BE3510" w:rsidRPr="00B024BA">
        <w:rPr>
          <w:rFonts w:cstheme="minorHAnsi"/>
          <w:iCs/>
          <w:color w:val="404040" w:themeColor="text1" w:themeTint="BF"/>
          <w:sz w:val="24"/>
          <w:szCs w:val="24"/>
          <w:lang w:bidi="en-US"/>
        </w:rPr>
        <w:t xml:space="preserve">the </w:t>
      </w:r>
      <w:r w:rsidRPr="00B024BA">
        <w:rPr>
          <w:rFonts w:cstheme="minorHAnsi"/>
          <w:iCs/>
          <w:color w:val="404040" w:themeColor="text1" w:themeTint="BF"/>
          <w:sz w:val="24"/>
          <w:szCs w:val="24"/>
          <w:lang w:bidi="en-US"/>
        </w:rPr>
        <w:t xml:space="preserve">ethical principles </w:t>
      </w:r>
      <w:r w:rsidR="00BE3510" w:rsidRPr="00B024BA">
        <w:rPr>
          <w:rFonts w:cstheme="minorHAnsi"/>
          <w:iCs/>
          <w:color w:val="404040" w:themeColor="text1" w:themeTint="BF"/>
          <w:sz w:val="24"/>
          <w:szCs w:val="24"/>
          <w:lang w:bidi="en-US"/>
        </w:rPr>
        <w:t>are usually the following</w:t>
      </w:r>
      <w:r w:rsidR="00BE3510" w:rsidRPr="000035EB">
        <w:rPr>
          <w:rFonts w:cstheme="minorHAnsi"/>
          <w:iCs/>
          <w:color w:val="404040" w:themeColor="text1" w:themeTint="BF"/>
          <w:sz w:val="24"/>
          <w:szCs w:val="24"/>
          <w:lang w:bidi="en-US"/>
        </w:rPr>
        <w:t>:</w:t>
      </w:r>
    </w:p>
    <w:p w14:paraId="5EBF3C92" w14:textId="7E09A0E8" w:rsidR="00081EE9" w:rsidRPr="00BF0082" w:rsidRDefault="000035EB" w:rsidP="0004716B">
      <w:pPr>
        <w:pStyle w:val="ListParagraph"/>
        <w:numPr>
          <w:ilvl w:val="0"/>
          <w:numId w:val="54"/>
        </w:numPr>
        <w:spacing w:after="120" w:line="276" w:lineRule="auto"/>
        <w:ind w:left="714" w:right="102" w:hanging="357"/>
        <w:contextualSpacing w:val="0"/>
        <w:jc w:val="both"/>
        <w:rPr>
          <w:rFonts w:cstheme="minorHAnsi"/>
          <w:iCs/>
          <w:color w:val="404040" w:themeColor="text1" w:themeTint="BF"/>
          <w:sz w:val="24"/>
          <w:szCs w:val="24"/>
          <w:lang w:bidi="en-US"/>
        </w:rPr>
      </w:pPr>
      <w:r w:rsidRPr="00BF0082">
        <w:rPr>
          <w:rFonts w:cstheme="minorHAnsi"/>
          <w:iCs/>
          <w:color w:val="404040" w:themeColor="text1" w:themeTint="BF"/>
          <w:sz w:val="24"/>
          <w:szCs w:val="24"/>
          <w:lang w:bidi="en-US"/>
        </w:rPr>
        <w:t>Non-discrimination</w:t>
      </w:r>
    </w:p>
    <w:p w14:paraId="69839A35" w14:textId="000FDF87" w:rsidR="00081EE9" w:rsidRPr="00BF0082" w:rsidRDefault="000035EB" w:rsidP="0004716B">
      <w:pPr>
        <w:pStyle w:val="ListParagraph"/>
        <w:numPr>
          <w:ilvl w:val="0"/>
          <w:numId w:val="54"/>
        </w:numPr>
        <w:spacing w:after="120" w:line="276" w:lineRule="auto"/>
        <w:ind w:left="714" w:right="102" w:hanging="357"/>
        <w:contextualSpacing w:val="0"/>
        <w:jc w:val="both"/>
        <w:rPr>
          <w:rFonts w:cstheme="minorHAnsi"/>
          <w:iCs/>
          <w:color w:val="404040" w:themeColor="text1" w:themeTint="BF"/>
          <w:sz w:val="24"/>
          <w:szCs w:val="24"/>
          <w:lang w:bidi="en-US"/>
        </w:rPr>
      </w:pPr>
      <w:r w:rsidRPr="00BF0082">
        <w:rPr>
          <w:rFonts w:cstheme="minorHAnsi"/>
          <w:iCs/>
          <w:color w:val="404040" w:themeColor="text1" w:themeTint="BF"/>
          <w:sz w:val="24"/>
          <w:szCs w:val="24"/>
          <w:lang w:bidi="en-US"/>
        </w:rPr>
        <w:t xml:space="preserve">Support for </w:t>
      </w:r>
      <w:r w:rsidR="00195B49" w:rsidRPr="00BF0082">
        <w:rPr>
          <w:rFonts w:cstheme="minorHAnsi"/>
          <w:iCs/>
          <w:color w:val="404040" w:themeColor="text1" w:themeTint="BF"/>
          <w:sz w:val="24"/>
          <w:szCs w:val="24"/>
          <w:lang w:bidi="en-US"/>
        </w:rPr>
        <w:t>the client</w:t>
      </w:r>
      <w:r w:rsidR="00081EE9" w:rsidRPr="00BF0082">
        <w:rPr>
          <w:rFonts w:cstheme="minorHAnsi"/>
          <w:iCs/>
          <w:color w:val="404040" w:themeColor="text1" w:themeTint="BF"/>
          <w:sz w:val="24"/>
          <w:szCs w:val="24"/>
          <w:lang w:bidi="en-US"/>
        </w:rPr>
        <w:t>’s best interests</w:t>
      </w:r>
    </w:p>
    <w:p w14:paraId="78BFD60A" w14:textId="7CAA0253" w:rsidR="00081EE9" w:rsidRPr="00BF0082" w:rsidRDefault="000035EB" w:rsidP="0004716B">
      <w:pPr>
        <w:pStyle w:val="ListParagraph"/>
        <w:numPr>
          <w:ilvl w:val="0"/>
          <w:numId w:val="54"/>
        </w:numPr>
        <w:spacing w:after="120" w:line="276" w:lineRule="auto"/>
        <w:ind w:left="714" w:right="102" w:hanging="357"/>
        <w:contextualSpacing w:val="0"/>
        <w:jc w:val="both"/>
        <w:rPr>
          <w:rFonts w:cstheme="minorHAnsi"/>
          <w:iCs/>
          <w:color w:val="404040" w:themeColor="text1" w:themeTint="BF"/>
          <w:sz w:val="24"/>
          <w:szCs w:val="24"/>
          <w:lang w:bidi="en-US"/>
        </w:rPr>
      </w:pPr>
      <w:r w:rsidRPr="00BF0082">
        <w:rPr>
          <w:rFonts w:cstheme="minorHAnsi"/>
          <w:iCs/>
          <w:color w:val="404040" w:themeColor="text1" w:themeTint="BF"/>
          <w:sz w:val="24"/>
          <w:szCs w:val="24"/>
          <w:lang w:bidi="en-US"/>
        </w:rPr>
        <w:t>Respect the client’s right to self-determination</w:t>
      </w:r>
    </w:p>
    <w:p w14:paraId="5673C6ED" w14:textId="1D553227" w:rsidR="00081EE9" w:rsidRDefault="000035EB" w:rsidP="0004716B">
      <w:pPr>
        <w:pStyle w:val="ListParagraph"/>
        <w:numPr>
          <w:ilvl w:val="0"/>
          <w:numId w:val="54"/>
        </w:numPr>
        <w:spacing w:after="120" w:line="276" w:lineRule="auto"/>
        <w:ind w:left="714" w:right="102" w:hanging="357"/>
        <w:contextualSpacing w:val="0"/>
        <w:jc w:val="both"/>
        <w:rPr>
          <w:rFonts w:cstheme="minorHAnsi"/>
          <w:iCs/>
          <w:color w:val="404040" w:themeColor="text1" w:themeTint="BF"/>
          <w:sz w:val="24"/>
          <w:szCs w:val="24"/>
          <w:lang w:bidi="en-US"/>
        </w:rPr>
      </w:pPr>
      <w:r w:rsidRPr="00BF0082">
        <w:rPr>
          <w:rFonts w:cstheme="minorHAnsi"/>
          <w:iCs/>
          <w:color w:val="404040" w:themeColor="text1" w:themeTint="BF"/>
          <w:sz w:val="24"/>
          <w:szCs w:val="24"/>
          <w:lang w:bidi="en-US"/>
        </w:rPr>
        <w:t xml:space="preserve">Respect and acknowledgement of </w:t>
      </w:r>
      <w:r w:rsidR="00C92E71" w:rsidRPr="00BF0082">
        <w:rPr>
          <w:rFonts w:cstheme="minorHAnsi"/>
          <w:iCs/>
          <w:color w:val="404040" w:themeColor="text1" w:themeTint="BF"/>
          <w:sz w:val="24"/>
          <w:szCs w:val="24"/>
          <w:lang w:bidi="en-US"/>
        </w:rPr>
        <w:t>the client</w:t>
      </w:r>
      <w:r w:rsidR="00081EE9" w:rsidRPr="00BF0082">
        <w:rPr>
          <w:rFonts w:cstheme="minorHAnsi"/>
          <w:iCs/>
          <w:color w:val="404040" w:themeColor="text1" w:themeTint="BF"/>
          <w:sz w:val="24"/>
          <w:szCs w:val="24"/>
          <w:lang w:bidi="en-US"/>
        </w:rPr>
        <w:t>’s views</w:t>
      </w:r>
    </w:p>
    <w:p w14:paraId="67B9ABA8" w14:textId="6F0FD891" w:rsidR="005D4935" w:rsidRDefault="000035EB" w:rsidP="0004716B">
      <w:pPr>
        <w:pStyle w:val="ListParagraph"/>
        <w:numPr>
          <w:ilvl w:val="0"/>
          <w:numId w:val="54"/>
        </w:numPr>
        <w:spacing w:after="120" w:line="276" w:lineRule="auto"/>
        <w:ind w:left="714" w:right="102" w:hanging="357"/>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lastRenderedPageBreak/>
        <w:t>Respect the client’s right to consent</w:t>
      </w:r>
    </w:p>
    <w:p w14:paraId="5DEF55A3" w14:textId="6E1C4F7C" w:rsidR="00EA59BD" w:rsidRDefault="00AF0645" w:rsidP="00AF0645">
      <w:pPr>
        <w:spacing w:after="120" w:line="276" w:lineRule="auto"/>
        <w:ind w:left="0" w:right="102" w:firstLine="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 xml:space="preserve">The COAG Health Council released </w:t>
      </w:r>
      <w:r w:rsidR="00B57950">
        <w:rPr>
          <w:rFonts w:cstheme="minorHAnsi"/>
          <w:iCs/>
          <w:color w:val="404040" w:themeColor="text1" w:themeTint="BF"/>
          <w:sz w:val="24"/>
          <w:szCs w:val="24"/>
          <w:lang w:bidi="en-US"/>
        </w:rPr>
        <w:t xml:space="preserve">the </w:t>
      </w:r>
      <w:hyperlink r:id="rId409" w:history="1">
        <w:r w:rsidR="00B57950" w:rsidRPr="002A4256">
          <w:rPr>
            <w:rStyle w:val="Hyperlink"/>
            <w:rFonts w:cstheme="minorHAnsi"/>
            <w:iCs/>
            <w:color w:val="2E74B5" w:themeColor="accent5" w:themeShade="BF"/>
            <w:sz w:val="24"/>
            <w:szCs w:val="24"/>
            <w:u w:val="none"/>
            <w:lang w:bidi="en-US"/>
          </w:rPr>
          <w:t xml:space="preserve">National Code of Conduct for </w:t>
        </w:r>
        <w:r w:rsidR="00543263" w:rsidRPr="002A4256">
          <w:rPr>
            <w:rStyle w:val="Hyperlink"/>
            <w:rFonts w:cstheme="minorHAnsi"/>
            <w:iCs/>
            <w:color w:val="2E74B5" w:themeColor="accent5" w:themeShade="BF"/>
            <w:sz w:val="24"/>
            <w:szCs w:val="24"/>
            <w:u w:val="none"/>
            <w:lang w:bidi="en-US"/>
          </w:rPr>
          <w:t>H</w:t>
        </w:r>
        <w:r w:rsidR="00B57950" w:rsidRPr="002A4256">
          <w:rPr>
            <w:rStyle w:val="Hyperlink"/>
            <w:rFonts w:cstheme="minorHAnsi"/>
            <w:iCs/>
            <w:color w:val="2E74B5" w:themeColor="accent5" w:themeShade="BF"/>
            <w:sz w:val="24"/>
            <w:szCs w:val="24"/>
            <w:u w:val="none"/>
            <w:lang w:bidi="en-US"/>
          </w:rPr>
          <w:t xml:space="preserve">ealth </w:t>
        </w:r>
        <w:r w:rsidR="00543263" w:rsidRPr="002A4256">
          <w:rPr>
            <w:rStyle w:val="Hyperlink"/>
            <w:rFonts w:cstheme="minorHAnsi"/>
            <w:iCs/>
            <w:color w:val="2E74B5" w:themeColor="accent5" w:themeShade="BF"/>
            <w:sz w:val="24"/>
            <w:szCs w:val="24"/>
            <w:u w:val="none"/>
            <w:lang w:bidi="en-US"/>
          </w:rPr>
          <w:t>C</w:t>
        </w:r>
        <w:r w:rsidR="00B57950" w:rsidRPr="002A4256">
          <w:rPr>
            <w:rStyle w:val="Hyperlink"/>
            <w:rFonts w:cstheme="minorHAnsi"/>
            <w:iCs/>
            <w:color w:val="2E74B5" w:themeColor="accent5" w:themeShade="BF"/>
            <w:sz w:val="24"/>
            <w:szCs w:val="24"/>
            <w:u w:val="none"/>
            <w:lang w:bidi="en-US"/>
          </w:rPr>
          <w:t xml:space="preserve">are </w:t>
        </w:r>
        <w:r w:rsidR="00543263" w:rsidRPr="002A4256">
          <w:rPr>
            <w:rStyle w:val="Hyperlink"/>
            <w:rFonts w:cstheme="minorHAnsi"/>
            <w:iCs/>
            <w:color w:val="2E74B5" w:themeColor="accent5" w:themeShade="BF"/>
            <w:sz w:val="24"/>
            <w:szCs w:val="24"/>
            <w:u w:val="none"/>
            <w:lang w:bidi="en-US"/>
          </w:rPr>
          <w:t>W</w:t>
        </w:r>
        <w:r w:rsidR="00B57950" w:rsidRPr="002A4256">
          <w:rPr>
            <w:rStyle w:val="Hyperlink"/>
            <w:rFonts w:cstheme="minorHAnsi"/>
            <w:iCs/>
            <w:color w:val="2E74B5" w:themeColor="accent5" w:themeShade="BF"/>
            <w:sz w:val="24"/>
            <w:szCs w:val="24"/>
            <w:u w:val="none"/>
            <w:lang w:bidi="en-US"/>
          </w:rPr>
          <w:t>orkers</w:t>
        </w:r>
      </w:hyperlink>
      <w:r w:rsidR="00B57950">
        <w:rPr>
          <w:rFonts w:cstheme="minorHAnsi"/>
          <w:iCs/>
          <w:color w:val="404040" w:themeColor="text1" w:themeTint="BF"/>
          <w:sz w:val="24"/>
          <w:szCs w:val="24"/>
          <w:lang w:bidi="en-US"/>
        </w:rPr>
        <w:t xml:space="preserve">. This </w:t>
      </w:r>
      <w:r w:rsidR="0095023B">
        <w:rPr>
          <w:rFonts w:cstheme="minorHAnsi"/>
          <w:iCs/>
          <w:color w:val="404040" w:themeColor="text1" w:themeTint="BF"/>
          <w:sz w:val="24"/>
          <w:szCs w:val="24"/>
          <w:lang w:bidi="en-US"/>
        </w:rPr>
        <w:t xml:space="preserve">provides a guide for the unregistered health care workers </w:t>
      </w:r>
      <w:r w:rsidR="0023353B">
        <w:rPr>
          <w:rFonts w:cstheme="minorHAnsi"/>
          <w:iCs/>
          <w:color w:val="404040" w:themeColor="text1" w:themeTint="BF"/>
          <w:sz w:val="24"/>
          <w:szCs w:val="24"/>
          <w:lang w:bidi="en-US"/>
        </w:rPr>
        <w:t xml:space="preserve">in doing their work ethically, safely and competently. </w:t>
      </w:r>
    </w:p>
    <w:p w14:paraId="6E0158C4" w14:textId="7F7B8567" w:rsidR="002F5E5B" w:rsidRPr="00EA59BD" w:rsidRDefault="002F5E5B" w:rsidP="00AF0645">
      <w:pPr>
        <w:spacing w:after="120" w:line="276" w:lineRule="auto"/>
        <w:ind w:left="0" w:right="102" w:firstLine="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The Australian C</w:t>
      </w:r>
      <w:r w:rsidR="002A34C3">
        <w:rPr>
          <w:rFonts w:cstheme="minorHAnsi"/>
          <w:iCs/>
          <w:color w:val="404040" w:themeColor="text1" w:themeTint="BF"/>
          <w:sz w:val="24"/>
          <w:szCs w:val="24"/>
          <w:lang w:bidi="en-US"/>
        </w:rPr>
        <w:t>o</w:t>
      </w:r>
      <w:r>
        <w:rPr>
          <w:rFonts w:cstheme="minorHAnsi"/>
          <w:iCs/>
          <w:color w:val="404040" w:themeColor="text1" w:themeTint="BF"/>
          <w:sz w:val="24"/>
          <w:szCs w:val="24"/>
          <w:lang w:bidi="en-US"/>
        </w:rPr>
        <w:t xml:space="preserve">mmunity Workers Association also released </w:t>
      </w:r>
      <w:r w:rsidR="002A34C3">
        <w:rPr>
          <w:rFonts w:cstheme="minorHAnsi"/>
          <w:iCs/>
          <w:color w:val="404040" w:themeColor="text1" w:themeTint="BF"/>
          <w:sz w:val="24"/>
          <w:szCs w:val="24"/>
          <w:lang w:bidi="en-US"/>
        </w:rPr>
        <w:t xml:space="preserve">the </w:t>
      </w:r>
      <w:hyperlink r:id="rId410" w:history="1">
        <w:r w:rsidR="002A34C3" w:rsidRPr="002A4256">
          <w:rPr>
            <w:rStyle w:val="Hyperlink"/>
            <w:rFonts w:cstheme="minorHAnsi"/>
            <w:iCs/>
            <w:color w:val="2E74B5" w:themeColor="accent5" w:themeShade="BF"/>
            <w:sz w:val="24"/>
            <w:szCs w:val="24"/>
            <w:u w:val="none"/>
            <w:lang w:bidi="en-US"/>
          </w:rPr>
          <w:t xml:space="preserve">Australia Community </w:t>
        </w:r>
        <w:r w:rsidR="00155E15" w:rsidRPr="002A4256">
          <w:rPr>
            <w:rStyle w:val="Hyperlink"/>
            <w:rFonts w:cstheme="minorHAnsi"/>
            <w:iCs/>
            <w:color w:val="2E74B5" w:themeColor="accent5" w:themeShade="BF"/>
            <w:sz w:val="24"/>
            <w:szCs w:val="24"/>
            <w:u w:val="none"/>
            <w:lang w:bidi="en-US"/>
          </w:rPr>
          <w:t>Workers Code of Ethics</w:t>
        </w:r>
      </w:hyperlink>
      <w:r w:rsidR="00AE5E50" w:rsidRPr="002A4256">
        <w:rPr>
          <w:rFonts w:cstheme="minorHAnsi"/>
          <w:iCs/>
          <w:color w:val="2E74B5" w:themeColor="accent5" w:themeShade="BF"/>
          <w:sz w:val="24"/>
          <w:szCs w:val="24"/>
          <w:lang w:bidi="en-US"/>
        </w:rPr>
        <w:t xml:space="preserve"> </w:t>
      </w:r>
      <w:r w:rsidR="00AE5E50">
        <w:rPr>
          <w:rFonts w:cstheme="minorHAnsi"/>
          <w:iCs/>
          <w:color w:val="404040" w:themeColor="text1" w:themeTint="BF"/>
          <w:sz w:val="24"/>
          <w:szCs w:val="24"/>
          <w:lang w:bidi="en-US"/>
        </w:rPr>
        <w:t>to provide practical ethical guidance for community workers.</w:t>
      </w:r>
    </w:p>
    <w:p w14:paraId="17C768B6" w14:textId="6CF48420" w:rsidR="000035EB" w:rsidRDefault="000035EB">
      <w:pPr>
        <w:spacing w:after="120" w:line="276" w:lineRule="auto"/>
        <w:rPr>
          <w:rFonts w:cstheme="minorHAnsi"/>
          <w:b/>
          <w:bCs/>
          <w:color w:val="404040" w:themeColor="text1" w:themeTint="BF"/>
          <w:sz w:val="24"/>
          <w:lang w:val="en-AU" w:bidi="en-US"/>
        </w:rPr>
      </w:pPr>
    </w:p>
    <w:p w14:paraId="04011EDF" w14:textId="44309B6C" w:rsidR="005D4935" w:rsidRPr="005D4935" w:rsidRDefault="005D4935" w:rsidP="005D4935">
      <w:pPr>
        <w:spacing w:after="120" w:line="276" w:lineRule="auto"/>
        <w:ind w:left="0" w:right="0" w:firstLine="0"/>
        <w:jc w:val="both"/>
        <w:rPr>
          <w:rFonts w:cstheme="minorHAnsi"/>
          <w:b/>
          <w:bCs/>
          <w:color w:val="404040" w:themeColor="text1" w:themeTint="BF"/>
          <w:sz w:val="24"/>
          <w:lang w:val="en-AU" w:bidi="en-US"/>
        </w:rPr>
      </w:pPr>
      <w:r w:rsidRPr="005D4935">
        <w:rPr>
          <w:rFonts w:cstheme="minorHAnsi"/>
          <w:b/>
          <w:bCs/>
          <w:color w:val="404040" w:themeColor="text1" w:themeTint="BF"/>
          <w:sz w:val="24"/>
          <w:lang w:val="en-AU" w:bidi="en-US"/>
        </w:rPr>
        <w:t xml:space="preserve">How </w:t>
      </w:r>
      <w:r w:rsidR="00C43EFE">
        <w:rPr>
          <w:rFonts w:cstheme="minorHAnsi"/>
          <w:b/>
          <w:bCs/>
          <w:color w:val="404040" w:themeColor="text1" w:themeTint="BF"/>
          <w:sz w:val="24"/>
          <w:lang w:val="en-AU" w:bidi="en-US"/>
        </w:rPr>
        <w:t>This Responsibility is Applied</w:t>
      </w:r>
      <w:r w:rsidRPr="005D4935">
        <w:rPr>
          <w:rFonts w:cstheme="minorHAnsi"/>
          <w:b/>
          <w:bCs/>
          <w:color w:val="404040" w:themeColor="text1" w:themeTint="BF"/>
          <w:sz w:val="24"/>
          <w:lang w:val="en-AU" w:bidi="en-US"/>
        </w:rPr>
        <w:t xml:space="preserve"> in Organisations</w:t>
      </w:r>
    </w:p>
    <w:p w14:paraId="32A3662A" w14:textId="7DF5FB95" w:rsidR="00081EE9" w:rsidRPr="00BF0082" w:rsidRDefault="00081EE9" w:rsidP="00081EE9">
      <w:pPr>
        <w:spacing w:after="120" w:line="276" w:lineRule="auto"/>
        <w:ind w:left="0" w:right="102" w:firstLine="0"/>
        <w:jc w:val="both"/>
        <w:rPr>
          <w:rFonts w:cstheme="minorHAnsi"/>
          <w:iCs/>
          <w:color w:val="404040" w:themeColor="text1" w:themeTint="BF"/>
          <w:sz w:val="24"/>
          <w:szCs w:val="24"/>
          <w:lang w:bidi="en-US"/>
        </w:rPr>
      </w:pPr>
      <w:r w:rsidRPr="00BF0082">
        <w:rPr>
          <w:rFonts w:cstheme="minorHAnsi"/>
          <w:iCs/>
          <w:color w:val="404040" w:themeColor="text1" w:themeTint="BF"/>
          <w:sz w:val="24"/>
          <w:szCs w:val="24"/>
          <w:lang w:bidi="en-US"/>
        </w:rPr>
        <w:t>The workplace code of conduct must include certain sections, as described below.</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263"/>
        <w:gridCol w:w="6753"/>
      </w:tblGrid>
      <w:tr w:rsidR="009B598E" w:rsidRPr="00B024BA" w14:paraId="3FD6DE42" w14:textId="77777777" w:rsidTr="00B024BA">
        <w:tc>
          <w:tcPr>
            <w:tcW w:w="2263" w:type="dxa"/>
            <w:shd w:val="clear" w:color="auto" w:fill="8AC926"/>
            <w:vAlign w:val="center"/>
          </w:tcPr>
          <w:p w14:paraId="41931A98" w14:textId="4773D829" w:rsidR="00081EE9" w:rsidRPr="00B024BA" w:rsidRDefault="00081EE9" w:rsidP="00B024BA">
            <w:pPr>
              <w:spacing w:after="120" w:line="276" w:lineRule="auto"/>
              <w:ind w:left="0" w:right="0" w:firstLine="0"/>
              <w:jc w:val="center"/>
              <w:rPr>
                <w:b/>
                <w:color w:val="FFFFFF" w:themeColor="background1"/>
                <w:szCs w:val="24"/>
              </w:rPr>
            </w:pPr>
            <w:r w:rsidRPr="00B024BA">
              <w:rPr>
                <w:b/>
                <w:color w:val="FFFFFF" w:themeColor="background1"/>
                <w:szCs w:val="24"/>
              </w:rPr>
              <w:t>Section</w:t>
            </w:r>
          </w:p>
        </w:tc>
        <w:tc>
          <w:tcPr>
            <w:tcW w:w="6753" w:type="dxa"/>
            <w:shd w:val="clear" w:color="auto" w:fill="8AC926"/>
            <w:vAlign w:val="center"/>
          </w:tcPr>
          <w:p w14:paraId="4370220B" w14:textId="4238795B" w:rsidR="00081EE9" w:rsidRPr="00B024BA" w:rsidRDefault="00081EE9" w:rsidP="00B024BA">
            <w:pPr>
              <w:spacing w:after="120" w:line="276" w:lineRule="auto"/>
              <w:ind w:left="0" w:right="0" w:firstLine="0"/>
              <w:jc w:val="center"/>
              <w:rPr>
                <w:b/>
                <w:color w:val="FFFFFF" w:themeColor="background1"/>
                <w:szCs w:val="24"/>
              </w:rPr>
            </w:pPr>
            <w:r w:rsidRPr="00B024BA">
              <w:rPr>
                <w:b/>
                <w:color w:val="FFFFFF" w:themeColor="background1"/>
                <w:szCs w:val="24"/>
              </w:rPr>
              <w:t>Description</w:t>
            </w:r>
          </w:p>
        </w:tc>
      </w:tr>
      <w:tr w:rsidR="00081EE9" w:rsidRPr="00B024BA" w14:paraId="458728BE" w14:textId="77777777" w:rsidTr="00B024BA">
        <w:tc>
          <w:tcPr>
            <w:tcW w:w="2263" w:type="dxa"/>
            <w:vAlign w:val="center"/>
          </w:tcPr>
          <w:p w14:paraId="311950C9" w14:textId="0B947772" w:rsidR="00081EE9" w:rsidRPr="00B024BA" w:rsidRDefault="00081EE9" w:rsidP="00B024BA">
            <w:pPr>
              <w:spacing w:after="120" w:line="276" w:lineRule="auto"/>
              <w:ind w:left="0" w:right="0" w:firstLine="0"/>
              <w:jc w:val="center"/>
              <w:rPr>
                <w:color w:val="404040" w:themeColor="text1" w:themeTint="BF"/>
                <w:szCs w:val="24"/>
              </w:rPr>
            </w:pPr>
            <w:r w:rsidRPr="00B024BA">
              <w:rPr>
                <w:color w:val="404040" w:themeColor="text1" w:themeTint="BF"/>
                <w:szCs w:val="24"/>
              </w:rPr>
              <w:t>Ethical principles</w:t>
            </w:r>
          </w:p>
        </w:tc>
        <w:tc>
          <w:tcPr>
            <w:tcW w:w="6753" w:type="dxa"/>
            <w:vAlign w:val="center"/>
          </w:tcPr>
          <w:p w14:paraId="333CFB73" w14:textId="59B70CA8" w:rsidR="00081EE9" w:rsidRPr="00B024BA" w:rsidRDefault="00081EE9" w:rsidP="00B024BA">
            <w:pPr>
              <w:spacing w:after="120" w:line="276" w:lineRule="auto"/>
              <w:ind w:left="0" w:right="0" w:firstLine="0"/>
              <w:jc w:val="both"/>
              <w:rPr>
                <w:rStyle w:val="Hyperlink"/>
                <w:color w:val="404040" w:themeColor="text1" w:themeTint="BF"/>
                <w:szCs w:val="24"/>
                <w:u w:val="none"/>
              </w:rPr>
            </w:pPr>
            <w:r w:rsidRPr="00B024BA">
              <w:rPr>
                <w:rStyle w:val="Hyperlink"/>
                <w:color w:val="404040" w:themeColor="text1" w:themeTint="BF"/>
                <w:szCs w:val="24"/>
                <w:u w:val="none"/>
              </w:rPr>
              <w:t xml:space="preserve">Objective universal standards for moral action and </w:t>
            </w:r>
            <w:proofErr w:type="spellStart"/>
            <w:r w:rsidRPr="00B024BA">
              <w:rPr>
                <w:rStyle w:val="Hyperlink"/>
                <w:color w:val="404040" w:themeColor="text1" w:themeTint="BF"/>
                <w:szCs w:val="24"/>
                <w:u w:val="none"/>
              </w:rPr>
              <w:t>behaviour</w:t>
            </w:r>
            <w:proofErr w:type="spellEnd"/>
            <w:r w:rsidRPr="00B024BA">
              <w:rPr>
                <w:rStyle w:val="Hyperlink"/>
                <w:color w:val="404040" w:themeColor="text1" w:themeTint="BF"/>
                <w:szCs w:val="24"/>
                <w:u w:val="none"/>
              </w:rPr>
              <w:t xml:space="preserve"> based on certain beliefs and standards</w:t>
            </w:r>
          </w:p>
        </w:tc>
      </w:tr>
      <w:tr w:rsidR="00081EE9" w:rsidRPr="00B024BA" w14:paraId="0AC27756" w14:textId="77777777" w:rsidTr="00B024BA">
        <w:tc>
          <w:tcPr>
            <w:tcW w:w="2263" w:type="dxa"/>
            <w:vAlign w:val="center"/>
          </w:tcPr>
          <w:p w14:paraId="6D32E32D" w14:textId="77777777" w:rsidR="00081EE9" w:rsidRPr="00B024BA" w:rsidRDefault="00081EE9" w:rsidP="00B024BA">
            <w:pPr>
              <w:spacing w:after="120" w:line="276" w:lineRule="auto"/>
              <w:ind w:left="0" w:right="0" w:firstLine="0"/>
              <w:jc w:val="center"/>
              <w:rPr>
                <w:color w:val="404040" w:themeColor="text1" w:themeTint="BF"/>
                <w:szCs w:val="24"/>
              </w:rPr>
            </w:pPr>
            <w:r w:rsidRPr="00B024BA">
              <w:rPr>
                <w:color w:val="404040" w:themeColor="text1" w:themeTint="BF"/>
                <w:szCs w:val="24"/>
              </w:rPr>
              <w:t>Values</w:t>
            </w:r>
          </w:p>
        </w:tc>
        <w:tc>
          <w:tcPr>
            <w:tcW w:w="6753" w:type="dxa"/>
            <w:vAlign w:val="center"/>
          </w:tcPr>
          <w:p w14:paraId="5442339A" w14:textId="77777777" w:rsidR="00081EE9" w:rsidRPr="00B024BA" w:rsidRDefault="00081EE9" w:rsidP="00B024BA">
            <w:pPr>
              <w:spacing w:after="120" w:line="276" w:lineRule="auto"/>
              <w:ind w:left="0" w:right="0" w:firstLine="0"/>
              <w:jc w:val="both"/>
              <w:rPr>
                <w:rStyle w:val="Hyperlink"/>
                <w:color w:val="404040" w:themeColor="text1" w:themeTint="BF"/>
                <w:szCs w:val="24"/>
                <w:u w:val="none"/>
              </w:rPr>
            </w:pPr>
            <w:r w:rsidRPr="00B024BA">
              <w:rPr>
                <w:rStyle w:val="Hyperlink"/>
                <w:color w:val="404040" w:themeColor="text1" w:themeTint="BF"/>
                <w:szCs w:val="24"/>
                <w:u w:val="none"/>
              </w:rPr>
              <w:t xml:space="preserve">Subjective or specific </w:t>
            </w:r>
            <w:proofErr w:type="spellStart"/>
            <w:r w:rsidRPr="00B024BA">
              <w:rPr>
                <w:rStyle w:val="Hyperlink"/>
                <w:color w:val="404040" w:themeColor="text1" w:themeTint="BF"/>
                <w:szCs w:val="24"/>
                <w:u w:val="none"/>
              </w:rPr>
              <w:t>behaviour</w:t>
            </w:r>
            <w:proofErr w:type="spellEnd"/>
            <w:r w:rsidRPr="00B024BA">
              <w:rPr>
                <w:rStyle w:val="Hyperlink"/>
                <w:color w:val="404040" w:themeColor="text1" w:themeTint="BF"/>
                <w:szCs w:val="24"/>
                <w:u w:val="none"/>
              </w:rPr>
              <w:t xml:space="preserve"> standards of an </w:t>
            </w:r>
            <w:proofErr w:type="spellStart"/>
            <w:r w:rsidRPr="00B024BA">
              <w:rPr>
                <w:rStyle w:val="Hyperlink"/>
                <w:color w:val="404040" w:themeColor="text1" w:themeTint="BF"/>
                <w:szCs w:val="24"/>
                <w:u w:val="none"/>
              </w:rPr>
              <w:t>organisation</w:t>
            </w:r>
            <w:proofErr w:type="spellEnd"/>
            <w:r w:rsidRPr="00B024BA">
              <w:rPr>
                <w:rStyle w:val="Hyperlink"/>
                <w:color w:val="404040" w:themeColor="text1" w:themeTint="BF"/>
                <w:szCs w:val="24"/>
                <w:u w:val="none"/>
              </w:rPr>
              <w:t xml:space="preserve"> based on ethical principles</w:t>
            </w:r>
          </w:p>
        </w:tc>
      </w:tr>
      <w:tr w:rsidR="00081EE9" w:rsidRPr="00B024BA" w14:paraId="1504326C" w14:textId="77777777" w:rsidTr="00B024BA">
        <w:tc>
          <w:tcPr>
            <w:tcW w:w="2263" w:type="dxa"/>
            <w:vAlign w:val="center"/>
          </w:tcPr>
          <w:p w14:paraId="6168D04B" w14:textId="77777777" w:rsidR="00081EE9" w:rsidRPr="00B024BA" w:rsidRDefault="00081EE9" w:rsidP="00B024BA">
            <w:pPr>
              <w:spacing w:after="120" w:line="276" w:lineRule="auto"/>
              <w:ind w:left="0" w:right="0" w:firstLine="0"/>
              <w:jc w:val="center"/>
              <w:rPr>
                <w:color w:val="404040" w:themeColor="text1" w:themeTint="BF"/>
                <w:szCs w:val="24"/>
              </w:rPr>
            </w:pPr>
            <w:r w:rsidRPr="00B024BA">
              <w:rPr>
                <w:color w:val="404040" w:themeColor="text1" w:themeTint="BF"/>
                <w:szCs w:val="24"/>
              </w:rPr>
              <w:t>Accountability</w:t>
            </w:r>
          </w:p>
        </w:tc>
        <w:tc>
          <w:tcPr>
            <w:tcW w:w="6753" w:type="dxa"/>
            <w:vAlign w:val="center"/>
          </w:tcPr>
          <w:p w14:paraId="0D0BB3FA" w14:textId="77777777" w:rsidR="00081EE9" w:rsidRPr="00B024BA" w:rsidRDefault="00081EE9" w:rsidP="00B024BA">
            <w:pPr>
              <w:spacing w:after="120" w:line="276" w:lineRule="auto"/>
              <w:ind w:left="0" w:right="0" w:firstLine="0"/>
              <w:jc w:val="both"/>
              <w:rPr>
                <w:rStyle w:val="Hyperlink"/>
                <w:color w:val="404040" w:themeColor="text1" w:themeTint="BF"/>
                <w:szCs w:val="24"/>
                <w:u w:val="none"/>
              </w:rPr>
            </w:pPr>
            <w:r w:rsidRPr="00B024BA">
              <w:rPr>
                <w:rStyle w:val="Hyperlink"/>
                <w:color w:val="404040" w:themeColor="text1" w:themeTint="BF"/>
                <w:szCs w:val="24"/>
                <w:u w:val="none"/>
              </w:rPr>
              <w:t>Guidelines for employees in taking responsibility for their actions and decisions</w:t>
            </w:r>
          </w:p>
        </w:tc>
      </w:tr>
      <w:tr w:rsidR="000035EB" w:rsidRPr="00B024BA" w14:paraId="156A6FB1" w14:textId="77777777" w:rsidTr="00B024BA">
        <w:tc>
          <w:tcPr>
            <w:tcW w:w="2263" w:type="dxa"/>
            <w:vAlign w:val="center"/>
          </w:tcPr>
          <w:p w14:paraId="798F25B2" w14:textId="613A909F" w:rsidR="000035EB" w:rsidRPr="00B024BA" w:rsidRDefault="000035EB" w:rsidP="00B024BA">
            <w:pPr>
              <w:spacing w:after="120" w:line="276" w:lineRule="auto"/>
              <w:ind w:left="0" w:right="0" w:firstLine="0"/>
              <w:jc w:val="center"/>
              <w:rPr>
                <w:color w:val="404040" w:themeColor="text1" w:themeTint="BF"/>
                <w:szCs w:val="24"/>
              </w:rPr>
            </w:pPr>
            <w:r w:rsidRPr="00B024BA">
              <w:rPr>
                <w:color w:val="404040" w:themeColor="text1" w:themeTint="BF"/>
                <w:szCs w:val="24"/>
              </w:rPr>
              <w:t>Standard of conduct</w:t>
            </w:r>
          </w:p>
        </w:tc>
        <w:tc>
          <w:tcPr>
            <w:tcW w:w="6753" w:type="dxa"/>
            <w:vAlign w:val="center"/>
          </w:tcPr>
          <w:p w14:paraId="03A6146E" w14:textId="4F5960F8" w:rsidR="000035EB" w:rsidRPr="000035EB" w:rsidRDefault="000035EB" w:rsidP="00B024BA">
            <w:pPr>
              <w:spacing w:after="120" w:line="276" w:lineRule="auto"/>
              <w:ind w:left="0" w:right="0" w:firstLine="0"/>
              <w:jc w:val="both"/>
              <w:rPr>
                <w:rStyle w:val="Hyperlink"/>
                <w:color w:val="404040" w:themeColor="text1" w:themeTint="BF"/>
                <w:szCs w:val="24"/>
                <w:u w:val="none"/>
              </w:rPr>
            </w:pPr>
            <w:r w:rsidRPr="000035EB">
              <w:rPr>
                <w:rStyle w:val="Hyperlink"/>
                <w:color w:val="404040" w:themeColor="text1" w:themeTint="BF"/>
                <w:szCs w:val="24"/>
                <w:u w:val="none"/>
              </w:rPr>
              <w:t xml:space="preserve">Guidelines for general employee </w:t>
            </w:r>
            <w:proofErr w:type="spellStart"/>
            <w:r w:rsidRPr="000035EB">
              <w:rPr>
                <w:rStyle w:val="Hyperlink"/>
                <w:color w:val="404040" w:themeColor="text1" w:themeTint="BF"/>
                <w:szCs w:val="24"/>
                <w:u w:val="none"/>
              </w:rPr>
              <w:t>behaviour</w:t>
            </w:r>
            <w:proofErr w:type="spellEnd"/>
            <w:r w:rsidRPr="000035EB">
              <w:rPr>
                <w:rStyle w:val="Hyperlink"/>
                <w:color w:val="404040" w:themeColor="text1" w:themeTint="BF"/>
                <w:szCs w:val="24"/>
                <w:u w:val="none"/>
              </w:rPr>
              <w:t xml:space="preserve"> in the workplace</w:t>
            </w:r>
          </w:p>
        </w:tc>
      </w:tr>
      <w:tr w:rsidR="000035EB" w:rsidRPr="00B024BA" w14:paraId="1E57E94C" w14:textId="77777777" w:rsidTr="00B024BA">
        <w:tc>
          <w:tcPr>
            <w:tcW w:w="2263" w:type="dxa"/>
            <w:vAlign w:val="center"/>
          </w:tcPr>
          <w:p w14:paraId="01FC7372" w14:textId="3131F289" w:rsidR="000035EB" w:rsidRPr="00B024BA" w:rsidRDefault="000035EB" w:rsidP="00B024BA">
            <w:pPr>
              <w:spacing w:after="120" w:line="276" w:lineRule="auto"/>
              <w:ind w:left="0" w:right="0" w:firstLine="0"/>
              <w:jc w:val="center"/>
              <w:rPr>
                <w:color w:val="404040" w:themeColor="text1" w:themeTint="BF"/>
                <w:szCs w:val="24"/>
              </w:rPr>
            </w:pPr>
            <w:r w:rsidRPr="00B024BA">
              <w:rPr>
                <w:color w:val="404040" w:themeColor="text1" w:themeTint="BF"/>
                <w:szCs w:val="24"/>
              </w:rPr>
              <w:t>Standard of practice</w:t>
            </w:r>
          </w:p>
        </w:tc>
        <w:tc>
          <w:tcPr>
            <w:tcW w:w="6753" w:type="dxa"/>
            <w:vAlign w:val="center"/>
          </w:tcPr>
          <w:p w14:paraId="4CE5937C" w14:textId="73270F80" w:rsidR="000035EB" w:rsidRPr="000035EB" w:rsidRDefault="000035EB" w:rsidP="00B024BA">
            <w:pPr>
              <w:spacing w:after="120" w:line="276" w:lineRule="auto"/>
              <w:ind w:left="0" w:right="0" w:firstLine="0"/>
              <w:jc w:val="both"/>
              <w:rPr>
                <w:rStyle w:val="Hyperlink"/>
                <w:color w:val="404040" w:themeColor="text1" w:themeTint="BF"/>
                <w:szCs w:val="24"/>
                <w:u w:val="none"/>
              </w:rPr>
            </w:pPr>
            <w:r w:rsidRPr="000035EB">
              <w:rPr>
                <w:rStyle w:val="Hyperlink"/>
                <w:color w:val="404040" w:themeColor="text1" w:themeTint="BF"/>
                <w:szCs w:val="24"/>
                <w:u w:val="none"/>
              </w:rPr>
              <w:t xml:space="preserve">Guidelines for </w:t>
            </w:r>
            <w:proofErr w:type="spellStart"/>
            <w:r w:rsidRPr="000035EB">
              <w:rPr>
                <w:rStyle w:val="Hyperlink"/>
                <w:color w:val="404040" w:themeColor="text1" w:themeTint="BF"/>
                <w:szCs w:val="24"/>
                <w:u w:val="none"/>
              </w:rPr>
              <w:t>behaviour</w:t>
            </w:r>
            <w:proofErr w:type="spellEnd"/>
            <w:r w:rsidRPr="000035EB">
              <w:rPr>
                <w:rStyle w:val="Hyperlink"/>
                <w:color w:val="404040" w:themeColor="text1" w:themeTint="BF"/>
                <w:szCs w:val="24"/>
                <w:u w:val="none"/>
              </w:rPr>
              <w:t xml:space="preserve"> specific to performing work roles and responsibilities</w:t>
            </w:r>
          </w:p>
        </w:tc>
      </w:tr>
      <w:tr w:rsidR="000035EB" w:rsidRPr="00B024BA" w14:paraId="31D1C356" w14:textId="77777777" w:rsidTr="00B024BA">
        <w:tc>
          <w:tcPr>
            <w:tcW w:w="2263" w:type="dxa"/>
            <w:vAlign w:val="center"/>
          </w:tcPr>
          <w:p w14:paraId="6842EA2C" w14:textId="6FC1559A" w:rsidR="000035EB" w:rsidRPr="00B024BA" w:rsidRDefault="000035EB" w:rsidP="00B024BA">
            <w:pPr>
              <w:spacing w:after="120" w:line="276" w:lineRule="auto"/>
              <w:ind w:left="0" w:right="0" w:firstLine="0"/>
              <w:jc w:val="center"/>
              <w:rPr>
                <w:color w:val="404040" w:themeColor="text1" w:themeTint="BF"/>
                <w:szCs w:val="24"/>
              </w:rPr>
            </w:pPr>
            <w:r w:rsidRPr="00B024BA">
              <w:rPr>
                <w:color w:val="404040" w:themeColor="text1" w:themeTint="BF"/>
                <w:szCs w:val="24"/>
              </w:rPr>
              <w:t>Disciplinary actions</w:t>
            </w:r>
          </w:p>
        </w:tc>
        <w:tc>
          <w:tcPr>
            <w:tcW w:w="6753" w:type="dxa"/>
            <w:vAlign w:val="center"/>
          </w:tcPr>
          <w:p w14:paraId="6A1E91F1" w14:textId="4C5EC5FA" w:rsidR="000035EB" w:rsidRPr="000035EB" w:rsidRDefault="000035EB" w:rsidP="00B024BA">
            <w:pPr>
              <w:spacing w:after="120" w:line="276" w:lineRule="auto"/>
              <w:ind w:left="0" w:right="0" w:firstLine="0"/>
              <w:jc w:val="both"/>
              <w:rPr>
                <w:rStyle w:val="Hyperlink"/>
                <w:color w:val="404040" w:themeColor="text1" w:themeTint="BF"/>
                <w:szCs w:val="24"/>
                <w:u w:val="none"/>
              </w:rPr>
            </w:pPr>
            <w:r w:rsidRPr="000035EB">
              <w:rPr>
                <w:rStyle w:val="Hyperlink"/>
                <w:color w:val="404040" w:themeColor="text1" w:themeTint="BF"/>
                <w:szCs w:val="24"/>
                <w:u w:val="none"/>
              </w:rPr>
              <w:t xml:space="preserve">Specific penalties imposed by the </w:t>
            </w:r>
            <w:proofErr w:type="spellStart"/>
            <w:r w:rsidRPr="000035EB">
              <w:rPr>
                <w:rStyle w:val="Hyperlink"/>
                <w:color w:val="404040" w:themeColor="text1" w:themeTint="BF"/>
                <w:szCs w:val="24"/>
                <w:u w:val="none"/>
              </w:rPr>
              <w:t>organisation</w:t>
            </w:r>
            <w:proofErr w:type="spellEnd"/>
            <w:r w:rsidRPr="000035EB">
              <w:rPr>
                <w:rStyle w:val="Hyperlink"/>
                <w:color w:val="404040" w:themeColor="text1" w:themeTint="BF"/>
                <w:szCs w:val="24"/>
                <w:u w:val="none"/>
              </w:rPr>
              <w:t xml:space="preserve"> for violation of the code</w:t>
            </w:r>
          </w:p>
        </w:tc>
      </w:tr>
    </w:tbl>
    <w:p w14:paraId="7F751771" w14:textId="371CBD07" w:rsidR="008A4933" w:rsidRPr="000035EB" w:rsidRDefault="00081EE9" w:rsidP="00B024BA">
      <w:pPr>
        <w:pStyle w:val="ListParagraph"/>
        <w:spacing w:after="120" w:line="276" w:lineRule="auto"/>
        <w:ind w:left="0" w:right="102" w:firstLine="0"/>
        <w:contextualSpacing w:val="0"/>
        <w:jc w:val="right"/>
        <w:rPr>
          <w:rStyle w:val="Hyperlink"/>
          <w:rFonts w:cstheme="minorHAnsi"/>
          <w:i/>
          <w:iCs/>
          <w:color w:val="5B9BD5" w:themeColor="accent5"/>
          <w:sz w:val="20"/>
          <w:szCs w:val="20"/>
          <w:u w:val="none"/>
          <w:lang w:bidi="en-US"/>
        </w:rPr>
      </w:pPr>
      <w:r w:rsidRPr="000035EB">
        <w:rPr>
          <w:rFonts w:cstheme="minorHAnsi"/>
          <w:i/>
          <w:iCs/>
          <w:color w:val="262626" w:themeColor="text1" w:themeTint="D9"/>
          <w:sz w:val="20"/>
          <w:szCs w:val="20"/>
          <w:lang w:bidi="en-US"/>
        </w:rPr>
        <w:t xml:space="preserve">Based on </w:t>
      </w:r>
      <w:hyperlink r:id="rId411" w:history="1">
        <w:r w:rsidR="000035EB" w:rsidRPr="00B024BA">
          <w:rPr>
            <w:rStyle w:val="Hyperlink"/>
            <w:rFonts w:cstheme="minorHAnsi"/>
            <w:i/>
            <w:iCs/>
            <w:color w:val="2E74B5" w:themeColor="accent5" w:themeShade="BF"/>
            <w:sz w:val="20"/>
            <w:szCs w:val="20"/>
            <w:u w:val="none"/>
            <w:lang w:bidi="en-US"/>
          </w:rPr>
          <w:t>Writing a code of conduct</w:t>
        </w:r>
      </w:hyperlink>
      <w:r w:rsidRPr="000035EB">
        <w:rPr>
          <w:rFonts w:cstheme="minorHAnsi"/>
          <w:i/>
          <w:iCs/>
          <w:color w:val="262626" w:themeColor="text1" w:themeTint="D9"/>
          <w:sz w:val="20"/>
          <w:szCs w:val="20"/>
          <w:lang w:bidi="en-US"/>
        </w:rPr>
        <w:t xml:space="preserve">, used under </w:t>
      </w:r>
      <w:hyperlink r:id="rId412" w:history="1">
        <w:r w:rsidRPr="00B024BA">
          <w:rPr>
            <w:rStyle w:val="Hyperlink"/>
            <w:rFonts w:cstheme="minorHAnsi"/>
            <w:i/>
            <w:iCs/>
            <w:color w:val="2E74B5" w:themeColor="accent5" w:themeShade="BF"/>
            <w:sz w:val="20"/>
            <w:szCs w:val="20"/>
            <w:u w:val="none"/>
            <w:lang w:bidi="en-US"/>
          </w:rPr>
          <w:t>CC BY 4.0</w:t>
        </w:r>
      </w:hyperlink>
      <w:r w:rsidRPr="000035EB">
        <w:rPr>
          <w:rFonts w:cstheme="minorHAnsi"/>
          <w:i/>
          <w:iCs/>
          <w:color w:val="262626" w:themeColor="text1" w:themeTint="D9"/>
          <w:sz w:val="20"/>
          <w:szCs w:val="20"/>
          <w:lang w:bidi="en-US"/>
        </w:rPr>
        <w:t xml:space="preserve">. </w:t>
      </w:r>
      <w:hyperlink r:id="rId413" w:history="1">
        <w:r w:rsidR="000035EB" w:rsidRPr="00B024BA">
          <w:rPr>
            <w:rStyle w:val="Hyperlink"/>
            <w:rFonts w:cstheme="minorHAnsi"/>
            <w:i/>
            <w:iCs/>
            <w:color w:val="2E74B5" w:themeColor="accent5" w:themeShade="BF"/>
            <w:sz w:val="20"/>
            <w:szCs w:val="20"/>
            <w:u w:val="none"/>
            <w:lang w:bidi="en-US"/>
          </w:rPr>
          <w:t>© The State of Queensland 2021</w:t>
        </w:r>
      </w:hyperlink>
    </w:p>
    <w:p w14:paraId="7B6453B0" w14:textId="52EE3F03" w:rsidR="00125D75" w:rsidRDefault="00125D75" w:rsidP="00B024BA">
      <w:pPr>
        <w:spacing w:after="120" w:line="276" w:lineRule="auto"/>
        <w:ind w:left="0" w:right="102" w:firstLine="0"/>
        <w:jc w:val="both"/>
        <w:rPr>
          <w:rFonts w:cstheme="minorHAnsi"/>
          <w:b/>
          <w:bCs/>
          <w:color w:val="404040" w:themeColor="text1" w:themeTint="BF"/>
          <w:sz w:val="24"/>
          <w:lang w:val="en-AU" w:bidi="en-US"/>
        </w:rPr>
      </w:pPr>
    </w:p>
    <w:p w14:paraId="08738361" w14:textId="761A1AF9" w:rsidR="00150799" w:rsidRPr="00B024BA" w:rsidRDefault="005D4935" w:rsidP="00B024BA">
      <w:pPr>
        <w:spacing w:after="120" w:line="276" w:lineRule="auto"/>
        <w:ind w:left="0" w:right="102" w:firstLine="0"/>
        <w:jc w:val="both"/>
        <w:rPr>
          <w:rFonts w:cstheme="minorHAnsi"/>
          <w:b/>
          <w:color w:val="404040" w:themeColor="text1" w:themeTint="BF"/>
          <w:sz w:val="24"/>
          <w:lang w:val="en-AU" w:bidi="en-US"/>
        </w:rPr>
      </w:pPr>
      <w:r w:rsidRPr="004E4525">
        <w:rPr>
          <w:rFonts w:cstheme="minorHAnsi"/>
          <w:b/>
          <w:bCs/>
          <w:color w:val="404040" w:themeColor="text1" w:themeTint="BF"/>
          <w:sz w:val="24"/>
          <w:lang w:val="en-AU" w:bidi="en-US"/>
        </w:rPr>
        <w:t>How Th</w:t>
      </w:r>
      <w:r w:rsidR="00C43EFE" w:rsidRPr="004E4525">
        <w:rPr>
          <w:rFonts w:cstheme="minorHAnsi"/>
          <w:b/>
          <w:bCs/>
          <w:color w:val="404040" w:themeColor="text1" w:themeTint="BF"/>
          <w:sz w:val="24"/>
          <w:lang w:val="en-AU" w:bidi="en-US"/>
        </w:rPr>
        <w:t>is Responsibility</w:t>
      </w:r>
      <w:r w:rsidRPr="004E4525">
        <w:rPr>
          <w:rFonts w:cstheme="minorHAnsi"/>
          <w:b/>
          <w:bCs/>
          <w:color w:val="404040" w:themeColor="text1" w:themeTint="BF"/>
          <w:sz w:val="24"/>
          <w:lang w:val="en-AU" w:bidi="en-US"/>
        </w:rPr>
        <w:t xml:space="preserve"> </w:t>
      </w:r>
      <w:r w:rsidR="00C43EFE" w:rsidRPr="004E4525">
        <w:rPr>
          <w:rFonts w:cstheme="minorHAnsi"/>
          <w:b/>
          <w:bCs/>
          <w:color w:val="404040" w:themeColor="text1" w:themeTint="BF"/>
          <w:sz w:val="24"/>
          <w:lang w:val="en-AU" w:bidi="en-US"/>
        </w:rPr>
        <w:t>Impacts</w:t>
      </w:r>
      <w:r w:rsidRPr="004E4525">
        <w:rPr>
          <w:rFonts w:cstheme="minorHAnsi"/>
          <w:b/>
          <w:bCs/>
          <w:color w:val="404040" w:themeColor="text1" w:themeTint="BF"/>
          <w:sz w:val="24"/>
          <w:lang w:val="en-AU" w:bidi="en-US"/>
        </w:rPr>
        <w:t xml:space="preserve"> Workers</w:t>
      </w:r>
    </w:p>
    <w:p w14:paraId="67B73365" w14:textId="23B9AC00" w:rsidR="000035EB" w:rsidRDefault="00AF19B4" w:rsidP="000035EB">
      <w:pPr>
        <w:spacing w:after="120" w:line="276" w:lineRule="auto"/>
        <w:ind w:left="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Having an official code of conduct in the workplace</w:t>
      </w:r>
      <w:r w:rsidR="004927FC" w:rsidRPr="00B024BA">
        <w:rPr>
          <w:rFonts w:cstheme="minorHAnsi"/>
          <w:color w:val="404040" w:themeColor="text1" w:themeTint="BF"/>
          <w:sz w:val="24"/>
          <w:lang w:val="en-AU" w:bidi="en-US"/>
        </w:rPr>
        <w:t xml:space="preserve"> is highly beneficial for any </w:t>
      </w:r>
      <w:r w:rsidR="000B4A0F" w:rsidRPr="004E4525">
        <w:rPr>
          <w:rFonts w:cstheme="minorHAnsi"/>
          <w:color w:val="404040" w:themeColor="text1" w:themeTint="BF"/>
          <w:sz w:val="24"/>
          <w:lang w:val="en-AU" w:bidi="en-US"/>
        </w:rPr>
        <w:t>organisation.</w:t>
      </w:r>
      <w:r w:rsidR="00C41EC4" w:rsidRPr="004E4525">
        <w:rPr>
          <w:rFonts w:cstheme="minorHAnsi"/>
          <w:color w:val="404040" w:themeColor="text1" w:themeTint="BF"/>
          <w:sz w:val="24"/>
          <w:lang w:val="en-AU" w:bidi="en-US"/>
        </w:rPr>
        <w:t xml:space="preserve"> </w:t>
      </w:r>
      <w:r w:rsidR="007A16A0" w:rsidRPr="004E4525">
        <w:rPr>
          <w:rFonts w:cstheme="minorHAnsi"/>
          <w:color w:val="404040" w:themeColor="text1" w:themeTint="BF"/>
          <w:sz w:val="24"/>
          <w:lang w:val="en-AU" w:bidi="en-US"/>
        </w:rPr>
        <w:t>A code of conduct impacts workers in the following ways:</w:t>
      </w:r>
    </w:p>
    <w:p w14:paraId="25083699" w14:textId="1DB662BE" w:rsidR="000035EB" w:rsidRDefault="000035EB" w:rsidP="000035EB">
      <w:pPr>
        <w:spacing w:after="120" w:line="276" w:lineRule="auto"/>
        <w:ind w:left="0" w:right="102" w:firstLine="0"/>
        <w:jc w:val="both"/>
        <w:rPr>
          <w:rFonts w:cstheme="minorHAnsi"/>
          <w:color w:val="404040" w:themeColor="text1" w:themeTint="BF"/>
          <w:sz w:val="24"/>
          <w:lang w:val="en-AU" w:bidi="en-US"/>
        </w:rPr>
      </w:pPr>
      <w:r>
        <w:rPr>
          <w:rFonts w:cstheme="minorHAnsi"/>
          <w:noProof/>
          <w:color w:val="404040" w:themeColor="text1" w:themeTint="BF"/>
          <w:sz w:val="24"/>
          <w:lang w:bidi="en-US"/>
        </w:rPr>
        <w:drawing>
          <wp:inline distT="0" distB="0" distL="0" distR="0" wp14:anchorId="78F6CD04" wp14:editId="535E52D9">
            <wp:extent cx="5650230" cy="990600"/>
            <wp:effectExtent l="19050" t="0" r="26670" b="38100"/>
            <wp:docPr id="1280024581" name="Diagram 12800245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4" r:lo="rId415" r:qs="rId416" r:cs="rId417"/>
              </a:graphicData>
            </a:graphic>
          </wp:inline>
        </w:drawing>
      </w:r>
    </w:p>
    <w:p w14:paraId="5CACCBDF" w14:textId="05870132" w:rsidR="007A16A0" w:rsidRDefault="00BD416C" w:rsidP="002D1BE0">
      <w:pPr>
        <w:pStyle w:val="ListParagraph"/>
        <w:numPr>
          <w:ilvl w:val="0"/>
          <w:numId w:val="108"/>
        </w:numPr>
        <w:spacing w:after="120" w:line="276" w:lineRule="auto"/>
        <w:ind w:left="714" w:right="102" w:hanging="357"/>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lastRenderedPageBreak/>
        <w:t>It sets expectations for how employees should behave</w:t>
      </w:r>
      <w:r w:rsidR="00125D75" w:rsidRPr="00B024BA">
        <w:rPr>
          <w:rFonts w:cstheme="minorHAnsi"/>
          <w:b/>
          <w:bCs/>
          <w:color w:val="404040" w:themeColor="text1" w:themeTint="BF"/>
          <w:sz w:val="24"/>
          <w:lang w:val="en-AU" w:bidi="en-US"/>
        </w:rPr>
        <w:t>.</w:t>
      </w:r>
    </w:p>
    <w:p w14:paraId="0FF55D1B" w14:textId="2397B607" w:rsidR="00E4573E" w:rsidRPr="00D06AD1" w:rsidRDefault="00D97B1F" w:rsidP="00B024BA">
      <w:pPr>
        <w:pStyle w:val="ListParagraph"/>
        <w:spacing w:after="120" w:line="276" w:lineRule="auto"/>
        <w:ind w:right="102" w:firstLine="0"/>
        <w:contextualSpacing w:val="0"/>
        <w:jc w:val="both"/>
        <w:rPr>
          <w:rFonts w:cstheme="minorHAnsi"/>
          <w:color w:val="404040" w:themeColor="text1" w:themeTint="BF"/>
          <w:sz w:val="24"/>
          <w:lang w:val="en-AU" w:bidi="en-US"/>
        </w:rPr>
      </w:pPr>
      <w:r w:rsidRPr="00D06AD1">
        <w:rPr>
          <w:color w:val="404040" w:themeColor="text1" w:themeTint="BF"/>
          <w:sz w:val="24"/>
          <w:szCs w:val="24"/>
          <w:lang w:val="en-AU" w:bidi="en-US"/>
        </w:rPr>
        <w:t>The code of conduct outlines the acceptable practices in an organisation. It informs the workers of the appropriate behaviours in the workplace. The workers should use this to guide them on conducting themselves while doing their tasks</w:t>
      </w:r>
      <w:r w:rsidR="0062102C" w:rsidRPr="00D06AD1">
        <w:rPr>
          <w:color w:val="404040" w:themeColor="text1" w:themeTint="BF"/>
          <w:sz w:val="24"/>
          <w:szCs w:val="24"/>
          <w:lang w:val="en-AU" w:bidi="en-US"/>
        </w:rPr>
        <w:t>.</w:t>
      </w:r>
    </w:p>
    <w:p w14:paraId="555EF7C3" w14:textId="0E2EFB2B" w:rsidR="0080763C" w:rsidRPr="00B024BA" w:rsidRDefault="0080763C" w:rsidP="002D1BE0">
      <w:pPr>
        <w:pStyle w:val="ListParagraph"/>
        <w:numPr>
          <w:ilvl w:val="0"/>
          <w:numId w:val="108"/>
        </w:numPr>
        <w:spacing w:after="120" w:line="276" w:lineRule="auto"/>
        <w:ind w:left="714" w:right="102" w:hanging="357"/>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It helps define the organisation’s culture</w:t>
      </w:r>
      <w:r w:rsidR="00F04BBA" w:rsidRPr="00B024BA">
        <w:rPr>
          <w:rFonts w:cstheme="minorHAnsi"/>
          <w:b/>
          <w:bCs/>
          <w:color w:val="404040" w:themeColor="text1" w:themeTint="BF"/>
          <w:sz w:val="24"/>
          <w:lang w:val="en-AU" w:bidi="en-US"/>
        </w:rPr>
        <w:t>.</w:t>
      </w:r>
    </w:p>
    <w:p w14:paraId="3E3FDE39" w14:textId="3B66652E" w:rsidR="00F11FAB" w:rsidRPr="00F11FAB" w:rsidRDefault="005E6B15" w:rsidP="00B024BA">
      <w:pPr>
        <w:pStyle w:val="ListParagraph"/>
        <w:spacing w:after="120" w:line="276" w:lineRule="auto"/>
        <w:ind w:right="102" w:firstLine="0"/>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 xml:space="preserve">If an organisation wants a culture of fairness and transparency, </w:t>
      </w:r>
      <w:r w:rsidR="0025073E" w:rsidRPr="00B024BA">
        <w:rPr>
          <w:rFonts w:cstheme="minorHAnsi"/>
          <w:color w:val="404040" w:themeColor="text1" w:themeTint="BF"/>
          <w:sz w:val="24"/>
          <w:lang w:val="en-AU" w:bidi="en-US"/>
        </w:rPr>
        <w:t xml:space="preserve">the code can specify how </w:t>
      </w:r>
      <w:r w:rsidR="00E62FAC" w:rsidRPr="00B024BA">
        <w:rPr>
          <w:rFonts w:cstheme="minorHAnsi"/>
          <w:color w:val="404040" w:themeColor="text1" w:themeTint="BF"/>
          <w:sz w:val="24"/>
          <w:lang w:val="en-AU" w:bidi="en-US"/>
        </w:rPr>
        <w:t>employees can apply these principles</w:t>
      </w:r>
      <w:r w:rsidR="00E62FAC" w:rsidRPr="000035EB">
        <w:rPr>
          <w:rFonts w:cstheme="minorHAnsi"/>
          <w:color w:val="404040" w:themeColor="text1" w:themeTint="BF"/>
          <w:sz w:val="24"/>
          <w:lang w:val="en-AU" w:bidi="en-US"/>
        </w:rPr>
        <w:t xml:space="preserve">. </w:t>
      </w:r>
      <w:r w:rsidR="00B24982" w:rsidRPr="000035EB">
        <w:rPr>
          <w:rFonts w:cstheme="minorHAnsi"/>
          <w:color w:val="404040" w:themeColor="text1" w:themeTint="BF"/>
          <w:sz w:val="24"/>
          <w:lang w:val="en-AU" w:bidi="en-US"/>
        </w:rPr>
        <w:t xml:space="preserve">The organisation cannot simply express the desire to have </w:t>
      </w:r>
      <w:r w:rsidR="002C2AD5" w:rsidRPr="000035EB">
        <w:rPr>
          <w:rFonts w:cstheme="minorHAnsi"/>
          <w:color w:val="404040" w:themeColor="text1" w:themeTint="BF"/>
          <w:sz w:val="24"/>
          <w:lang w:val="en-AU" w:bidi="en-US"/>
        </w:rPr>
        <w:t xml:space="preserve">a specific culture. </w:t>
      </w:r>
      <w:r w:rsidR="006E73DC" w:rsidRPr="000035EB">
        <w:rPr>
          <w:rFonts w:cstheme="minorHAnsi"/>
          <w:color w:val="404040" w:themeColor="text1" w:themeTint="BF"/>
          <w:sz w:val="24"/>
          <w:lang w:val="en-AU" w:bidi="en-US"/>
        </w:rPr>
        <w:t>Employees have to be guided on how to achieve this.</w:t>
      </w:r>
    </w:p>
    <w:p w14:paraId="3EDA135F" w14:textId="62447744" w:rsidR="00047670" w:rsidRPr="00B024BA" w:rsidRDefault="00636EDD" w:rsidP="002D1BE0">
      <w:pPr>
        <w:pStyle w:val="ListParagraph"/>
        <w:numPr>
          <w:ilvl w:val="0"/>
          <w:numId w:val="108"/>
        </w:numPr>
        <w:spacing w:after="120" w:line="276" w:lineRule="auto"/>
        <w:ind w:left="714" w:right="102" w:hanging="357"/>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 xml:space="preserve">It reduces the risk of </w:t>
      </w:r>
      <w:r w:rsidR="00030EC8" w:rsidRPr="00B024BA">
        <w:rPr>
          <w:rFonts w:cstheme="minorHAnsi"/>
          <w:b/>
          <w:bCs/>
          <w:color w:val="404040" w:themeColor="text1" w:themeTint="BF"/>
          <w:sz w:val="24"/>
          <w:lang w:val="en-AU" w:bidi="en-US"/>
        </w:rPr>
        <w:t>harming the client and the organisation.</w:t>
      </w:r>
    </w:p>
    <w:p w14:paraId="62C262EC" w14:textId="3E75A26C" w:rsidR="00F11FAB" w:rsidRPr="000035EB" w:rsidRDefault="00C71FDB" w:rsidP="00B024BA">
      <w:pPr>
        <w:pStyle w:val="ListParagraph"/>
        <w:spacing w:after="120" w:line="276" w:lineRule="auto"/>
        <w:ind w:right="102" w:firstLine="0"/>
        <w:contextualSpacing w:val="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 xml:space="preserve">Codes of conduct </w:t>
      </w:r>
      <w:r w:rsidR="00F80230" w:rsidRPr="000035EB">
        <w:rPr>
          <w:rFonts w:cstheme="minorHAnsi"/>
          <w:color w:val="404040" w:themeColor="text1" w:themeTint="BF"/>
          <w:sz w:val="24"/>
          <w:lang w:val="en-AU" w:bidi="en-US"/>
        </w:rPr>
        <w:t>can stipulate prohibited behaviours. Thes</w:t>
      </w:r>
      <w:r w:rsidR="00D90E38" w:rsidRPr="000035EB">
        <w:rPr>
          <w:rFonts w:cstheme="minorHAnsi"/>
          <w:color w:val="404040" w:themeColor="text1" w:themeTint="BF"/>
          <w:sz w:val="24"/>
          <w:lang w:val="en-AU" w:bidi="en-US"/>
        </w:rPr>
        <w:t xml:space="preserve">e behaviours are typically harmful </w:t>
      </w:r>
      <w:r w:rsidR="00095F3C" w:rsidRPr="000035EB">
        <w:rPr>
          <w:rFonts w:cstheme="minorHAnsi"/>
          <w:color w:val="404040" w:themeColor="text1" w:themeTint="BF"/>
          <w:sz w:val="24"/>
          <w:lang w:val="en-AU" w:bidi="en-US"/>
        </w:rPr>
        <w:t>and unethical</w:t>
      </w:r>
      <w:r w:rsidR="00F15DC4" w:rsidRPr="000035EB">
        <w:rPr>
          <w:rFonts w:cstheme="minorHAnsi"/>
          <w:color w:val="404040" w:themeColor="text1" w:themeTint="BF"/>
          <w:sz w:val="24"/>
          <w:lang w:val="en-AU" w:bidi="en-US"/>
        </w:rPr>
        <w:t xml:space="preserve">. </w:t>
      </w:r>
      <w:r w:rsidR="00F15DC4" w:rsidRPr="00B024BA">
        <w:rPr>
          <w:rFonts w:cstheme="minorHAnsi"/>
          <w:color w:val="404040" w:themeColor="text1" w:themeTint="BF"/>
          <w:sz w:val="24"/>
          <w:lang w:val="en-AU" w:bidi="en-US"/>
        </w:rPr>
        <w:t>If certain behaviours are not prohibited, t</w:t>
      </w:r>
      <w:r w:rsidR="00D91FC8" w:rsidRPr="00B024BA">
        <w:rPr>
          <w:rFonts w:cstheme="minorHAnsi"/>
          <w:color w:val="404040" w:themeColor="text1" w:themeTint="BF"/>
          <w:sz w:val="24"/>
          <w:lang w:val="en-AU" w:bidi="en-US"/>
        </w:rPr>
        <w:t xml:space="preserve">he </w:t>
      </w:r>
      <w:proofErr w:type="gramStart"/>
      <w:r w:rsidR="00D91FC8" w:rsidRPr="00B024BA">
        <w:rPr>
          <w:rFonts w:cstheme="minorHAnsi"/>
          <w:color w:val="404040" w:themeColor="text1" w:themeTint="BF"/>
          <w:sz w:val="24"/>
          <w:lang w:val="en-AU" w:bidi="en-US"/>
        </w:rPr>
        <w:t>quality of service</w:t>
      </w:r>
      <w:proofErr w:type="gramEnd"/>
      <w:r w:rsidR="00D91FC8" w:rsidRPr="00B024BA">
        <w:rPr>
          <w:rFonts w:cstheme="minorHAnsi"/>
          <w:color w:val="404040" w:themeColor="text1" w:themeTint="BF"/>
          <w:sz w:val="24"/>
          <w:lang w:val="en-AU" w:bidi="en-US"/>
        </w:rPr>
        <w:t xml:space="preserve"> delivery would be poor.</w:t>
      </w:r>
    </w:p>
    <w:p w14:paraId="0B60CD9C" w14:textId="35FE9A87" w:rsidR="00D91FC8" w:rsidRDefault="00D91FC8" w:rsidP="000035EB">
      <w:pPr>
        <w:pStyle w:val="ListParagraph"/>
        <w:spacing w:after="120" w:line="276" w:lineRule="auto"/>
        <w:ind w:right="102" w:firstLine="0"/>
        <w:contextualSpacing w:val="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 xml:space="preserve">There can also be policies that are meant to protect the organisation. </w:t>
      </w:r>
      <w:r w:rsidR="00CF5414" w:rsidRPr="000035EB">
        <w:rPr>
          <w:rFonts w:cstheme="minorHAnsi"/>
          <w:color w:val="404040" w:themeColor="text1" w:themeTint="BF"/>
          <w:sz w:val="24"/>
          <w:lang w:val="en-AU" w:bidi="en-US"/>
        </w:rPr>
        <w:t xml:space="preserve">For example, corruption can </w:t>
      </w:r>
      <w:r w:rsidR="00684189" w:rsidRPr="000035EB">
        <w:rPr>
          <w:rFonts w:cstheme="minorHAnsi"/>
          <w:color w:val="404040" w:themeColor="text1" w:themeTint="BF"/>
          <w:sz w:val="24"/>
          <w:lang w:val="en-AU" w:bidi="en-US"/>
        </w:rPr>
        <w:t xml:space="preserve">pose a financial risk to the organisation. </w:t>
      </w:r>
      <w:r w:rsidR="00684189" w:rsidRPr="00B024BA">
        <w:rPr>
          <w:rFonts w:cstheme="minorHAnsi"/>
          <w:color w:val="404040" w:themeColor="text1" w:themeTint="BF"/>
          <w:sz w:val="24"/>
          <w:lang w:val="en-AU" w:bidi="en-US"/>
        </w:rPr>
        <w:t>The organisation w</w:t>
      </w:r>
      <w:r w:rsidR="0075659B" w:rsidRPr="00B024BA">
        <w:rPr>
          <w:rFonts w:cstheme="minorHAnsi"/>
          <w:color w:val="404040" w:themeColor="text1" w:themeTint="BF"/>
          <w:sz w:val="24"/>
          <w:lang w:val="en-AU" w:bidi="en-US"/>
        </w:rPr>
        <w:t>ill</w:t>
      </w:r>
      <w:r w:rsidR="00684189" w:rsidRPr="00B024BA">
        <w:rPr>
          <w:rFonts w:cstheme="minorHAnsi"/>
          <w:color w:val="404040" w:themeColor="text1" w:themeTint="BF"/>
          <w:sz w:val="24"/>
          <w:lang w:val="en-AU" w:bidi="en-US"/>
        </w:rPr>
        <w:t xml:space="preserve"> have difficulty providing the best possible care if employees steal from it</w:t>
      </w:r>
      <w:r w:rsidR="00684189" w:rsidRPr="000035EB">
        <w:rPr>
          <w:rFonts w:cstheme="minorHAnsi"/>
          <w:color w:val="404040" w:themeColor="text1" w:themeTint="BF"/>
          <w:sz w:val="24"/>
          <w:lang w:val="en-AU" w:bidi="en-US"/>
        </w:rPr>
        <w:t>.</w:t>
      </w:r>
    </w:p>
    <w:p w14:paraId="037AF43B" w14:textId="77777777" w:rsidR="000035EB" w:rsidRPr="00636EDD" w:rsidRDefault="000035EB" w:rsidP="00B024BA">
      <w:pPr>
        <w:pStyle w:val="ListParagraph"/>
        <w:spacing w:after="120" w:line="276" w:lineRule="auto"/>
        <w:ind w:left="0" w:right="102" w:firstLine="0"/>
        <w:contextualSpacing w:val="0"/>
        <w:jc w:val="both"/>
        <w:rPr>
          <w:rFonts w:cstheme="minorHAnsi"/>
          <w:color w:val="404040" w:themeColor="text1" w:themeTint="BF"/>
          <w:sz w:val="24"/>
          <w:lang w:val="en-AU" w:bidi="en-US"/>
        </w:rPr>
      </w:pPr>
    </w:p>
    <w:p w14:paraId="4CA031EA" w14:textId="5098627F" w:rsidR="005E6571" w:rsidRPr="000035EB" w:rsidRDefault="005E6571" w:rsidP="00C7363E">
      <w:pPr>
        <w:pStyle w:val="Heading3"/>
        <w:spacing w:line="276" w:lineRule="auto"/>
        <w:ind w:right="102"/>
        <w:rPr>
          <w:b/>
          <w:bCs/>
        </w:rPr>
      </w:pPr>
      <w:bookmarkStart w:id="85" w:name="_Toc100664766"/>
      <w:r w:rsidRPr="000035EB">
        <w:rPr>
          <w:b/>
          <w:bCs/>
        </w:rPr>
        <w:t>2.</w:t>
      </w:r>
      <w:r w:rsidR="005A0814" w:rsidRPr="000035EB">
        <w:rPr>
          <w:b/>
          <w:bCs/>
        </w:rPr>
        <w:t>2</w:t>
      </w:r>
      <w:r w:rsidRPr="000035EB">
        <w:rPr>
          <w:b/>
          <w:bCs/>
        </w:rPr>
        <w:t>.3 Codes of Practice and Practice Standards</w:t>
      </w:r>
      <w:bookmarkEnd w:id="85"/>
    </w:p>
    <w:p w14:paraId="0242B043" w14:textId="38689051" w:rsidR="00A3673A" w:rsidRPr="000035EB" w:rsidRDefault="00A3673A" w:rsidP="00B024BA">
      <w:pPr>
        <w:spacing w:after="120" w:line="276" w:lineRule="auto"/>
        <w:ind w:left="0" w:right="102" w:firstLine="0"/>
        <w:jc w:val="both"/>
        <w:rPr>
          <w:rFonts w:cstheme="minorHAnsi"/>
          <w:b/>
          <w:bCs/>
          <w:color w:val="404040" w:themeColor="text1" w:themeTint="BF"/>
          <w:sz w:val="24"/>
          <w:lang w:val="en-AU" w:bidi="en-US"/>
        </w:rPr>
      </w:pPr>
      <w:r w:rsidRPr="000035EB">
        <w:rPr>
          <w:rFonts w:cstheme="minorHAnsi"/>
          <w:b/>
          <w:bCs/>
          <w:color w:val="404040" w:themeColor="text1" w:themeTint="BF"/>
          <w:sz w:val="24"/>
          <w:lang w:val="en-AU" w:bidi="en-US"/>
        </w:rPr>
        <w:t>Nature and Underlying Ethical Principles</w:t>
      </w:r>
    </w:p>
    <w:p w14:paraId="25808360" w14:textId="400A7CDD" w:rsidR="000035EB" w:rsidRDefault="000035EB" w:rsidP="000035EB">
      <w:pPr>
        <w:tabs>
          <w:tab w:val="left" w:pos="180"/>
        </w:tabs>
        <w:spacing w:after="120" w:line="276" w:lineRule="auto"/>
        <w:ind w:left="0" w:right="102" w:firstLine="0"/>
        <w:jc w:val="both"/>
        <w:rPr>
          <w:rFonts w:cstheme="minorHAnsi"/>
          <w:color w:val="404040" w:themeColor="text1" w:themeTint="BF"/>
          <w:sz w:val="24"/>
          <w:lang w:bidi="en-US"/>
        </w:rPr>
      </w:pPr>
      <w:r>
        <w:rPr>
          <w:rFonts w:cstheme="minorHAnsi"/>
          <w:noProof/>
          <w:color w:val="404040" w:themeColor="text1" w:themeTint="BF"/>
          <w:sz w:val="24"/>
          <w:lang w:bidi="en-US"/>
        </w:rPr>
        <w:drawing>
          <wp:anchor distT="0" distB="0" distL="114300" distR="114300" simplePos="0" relativeHeight="251658282" behindDoc="0" locked="0" layoutInCell="1" allowOverlap="1" wp14:anchorId="4B26F2E1" wp14:editId="08FCAE09">
            <wp:simplePos x="0" y="0"/>
            <wp:positionH relativeFrom="margin">
              <wp:align>right</wp:align>
            </wp:positionH>
            <wp:positionV relativeFrom="paragraph">
              <wp:posOffset>8890</wp:posOffset>
            </wp:positionV>
            <wp:extent cx="2954020" cy="2255520"/>
            <wp:effectExtent l="0" t="0" r="0" b="0"/>
            <wp:wrapSquare wrapText="bothSides"/>
            <wp:docPr id="1280024582" name="Picture 128002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4582" name="Picture 1280024582"/>
                    <pic:cNvPicPr/>
                  </pic:nvPicPr>
                  <pic:blipFill rotWithShape="1">
                    <a:blip r:embed="rId419" cstate="print">
                      <a:extLst>
                        <a:ext uri="{28A0092B-C50C-407E-A947-70E740481C1C}">
                          <a14:useLocalDpi xmlns:a14="http://schemas.microsoft.com/office/drawing/2010/main" val="0"/>
                        </a:ext>
                      </a:extLst>
                    </a:blip>
                    <a:srcRect l="3467" r="3406"/>
                    <a:stretch/>
                  </pic:blipFill>
                  <pic:spPr bwMode="auto">
                    <a:xfrm>
                      <a:off x="0" y="0"/>
                      <a:ext cx="2954020" cy="2255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26CF" w:rsidRPr="00B024BA">
        <w:rPr>
          <w:rFonts w:cstheme="minorHAnsi"/>
          <w:color w:val="404040" w:themeColor="text1" w:themeTint="BF"/>
          <w:sz w:val="24"/>
          <w:lang w:bidi="en-US"/>
        </w:rPr>
        <w:t xml:space="preserve">In addition to codes of conduct, your </w:t>
      </w:r>
      <w:proofErr w:type="spellStart"/>
      <w:r w:rsidR="004E26CF" w:rsidRPr="00B024BA">
        <w:rPr>
          <w:rFonts w:cstheme="minorHAnsi"/>
          <w:color w:val="404040" w:themeColor="text1" w:themeTint="BF"/>
          <w:sz w:val="24"/>
          <w:lang w:bidi="en-US"/>
        </w:rPr>
        <w:t>organisational</w:t>
      </w:r>
      <w:proofErr w:type="spellEnd"/>
      <w:r w:rsidR="004E26CF" w:rsidRPr="00B024BA">
        <w:rPr>
          <w:rFonts w:cstheme="minorHAnsi"/>
          <w:color w:val="404040" w:themeColor="text1" w:themeTint="BF"/>
          <w:sz w:val="24"/>
          <w:lang w:bidi="en-US"/>
        </w:rPr>
        <w:t xml:space="preserve"> operations are also guided by codes of practice and practice standards.</w:t>
      </w:r>
      <w:r w:rsidR="004E26CF" w:rsidRPr="000035EB">
        <w:rPr>
          <w:rFonts w:cstheme="minorHAnsi"/>
          <w:color w:val="404040" w:themeColor="text1" w:themeTint="BF"/>
          <w:sz w:val="24"/>
          <w:lang w:bidi="en-US"/>
        </w:rPr>
        <w:t xml:space="preserve"> These codes of practice and practice standards are based on laws and regulations. </w:t>
      </w:r>
      <w:r w:rsidR="004E26CF" w:rsidRPr="00B024BA">
        <w:rPr>
          <w:rFonts w:cstheme="minorHAnsi"/>
          <w:color w:val="404040" w:themeColor="text1" w:themeTint="BF"/>
          <w:sz w:val="24"/>
          <w:lang w:bidi="en-US"/>
        </w:rPr>
        <w:t xml:space="preserve">Thus, your workplace codes of practice and </w:t>
      </w:r>
      <w:r w:rsidRPr="00B024BA">
        <w:rPr>
          <w:rFonts w:cstheme="minorHAnsi"/>
          <w:color w:val="404040" w:themeColor="text1" w:themeTint="BF"/>
          <w:sz w:val="24"/>
          <w:lang w:bidi="en-US"/>
        </w:rPr>
        <w:t>practi</w:t>
      </w:r>
      <w:r>
        <w:rPr>
          <w:rFonts w:cstheme="minorHAnsi"/>
          <w:color w:val="404040" w:themeColor="text1" w:themeTint="BF"/>
          <w:sz w:val="24"/>
          <w:lang w:bidi="en-US"/>
        </w:rPr>
        <w:t>c</w:t>
      </w:r>
      <w:r w:rsidRPr="00B024BA">
        <w:rPr>
          <w:rFonts w:cstheme="minorHAnsi"/>
          <w:color w:val="404040" w:themeColor="text1" w:themeTint="BF"/>
          <w:sz w:val="24"/>
          <w:lang w:bidi="en-US"/>
        </w:rPr>
        <w:t xml:space="preserve">e </w:t>
      </w:r>
      <w:r w:rsidR="004E26CF" w:rsidRPr="00B024BA">
        <w:rPr>
          <w:rFonts w:cstheme="minorHAnsi"/>
          <w:color w:val="404040" w:themeColor="text1" w:themeTint="BF"/>
          <w:sz w:val="24"/>
          <w:lang w:bidi="en-US"/>
        </w:rPr>
        <w:t xml:space="preserve">standards must be aligned with the Work Health and Safety Act 2011. </w:t>
      </w:r>
      <w:r w:rsidR="00A02B1A" w:rsidRPr="00B024BA">
        <w:rPr>
          <w:rFonts w:cstheme="minorHAnsi"/>
          <w:color w:val="404040" w:themeColor="text1" w:themeTint="BF"/>
          <w:sz w:val="24"/>
          <w:lang w:bidi="en-US"/>
        </w:rPr>
        <w:t>Th</w:t>
      </w:r>
      <w:r w:rsidR="006818B0" w:rsidRPr="00B024BA">
        <w:rPr>
          <w:rFonts w:cstheme="minorHAnsi"/>
          <w:color w:val="404040" w:themeColor="text1" w:themeTint="BF"/>
          <w:sz w:val="24"/>
          <w:lang w:bidi="en-US"/>
        </w:rPr>
        <w:t>erefore</w:t>
      </w:r>
      <w:r w:rsidR="00A02B1A" w:rsidRPr="00B024BA">
        <w:rPr>
          <w:rFonts w:cstheme="minorHAnsi"/>
          <w:color w:val="404040" w:themeColor="text1" w:themeTint="BF"/>
          <w:sz w:val="24"/>
          <w:lang w:bidi="en-US"/>
        </w:rPr>
        <w:t xml:space="preserve">, this ethical responsibility is based on the ethical principles of </w:t>
      </w:r>
      <w:r w:rsidR="00A81E59" w:rsidRPr="00B024BA">
        <w:rPr>
          <w:rFonts w:cstheme="minorHAnsi"/>
          <w:color w:val="404040" w:themeColor="text1" w:themeTint="BF"/>
          <w:sz w:val="24"/>
          <w:lang w:bidi="en-US"/>
        </w:rPr>
        <w:t>ensuring the health and safety of colleagues and clients alike</w:t>
      </w:r>
      <w:r w:rsidR="00A81E59" w:rsidRPr="000035EB">
        <w:rPr>
          <w:rFonts w:cstheme="minorHAnsi"/>
          <w:color w:val="404040" w:themeColor="text1" w:themeTint="BF"/>
          <w:sz w:val="24"/>
          <w:lang w:bidi="en-US"/>
        </w:rPr>
        <w:t>.</w:t>
      </w:r>
    </w:p>
    <w:p w14:paraId="7A7248CB" w14:textId="6CE66314" w:rsidR="004E26CF" w:rsidRDefault="004E26CF" w:rsidP="000035EB">
      <w:pPr>
        <w:tabs>
          <w:tab w:val="left" w:pos="180"/>
        </w:tabs>
        <w:spacing w:after="120" w:line="276" w:lineRule="auto"/>
        <w:ind w:left="0" w:right="102" w:firstLine="0"/>
        <w:jc w:val="both"/>
        <w:rPr>
          <w:rFonts w:cstheme="minorHAnsi"/>
          <w:color w:val="404040" w:themeColor="text1" w:themeTint="BF"/>
          <w:sz w:val="24"/>
          <w:lang w:bidi="en-US"/>
        </w:rPr>
      </w:pPr>
      <w:r w:rsidRPr="000035EB">
        <w:rPr>
          <w:rFonts w:cstheme="minorHAnsi"/>
          <w:color w:val="404040" w:themeColor="text1" w:themeTint="BF"/>
          <w:sz w:val="24"/>
          <w:lang w:bidi="en-US"/>
        </w:rPr>
        <w:t xml:space="preserve">You may refer to </w:t>
      </w:r>
      <w:r w:rsidR="00D97B1F" w:rsidRPr="000035EB">
        <w:rPr>
          <w:rFonts w:cstheme="minorHAnsi"/>
          <w:color w:val="404040" w:themeColor="text1" w:themeTint="BF"/>
          <w:sz w:val="24"/>
          <w:lang w:bidi="en-US"/>
        </w:rPr>
        <w:t>Section</w:t>
      </w:r>
      <w:r w:rsidRPr="000035EB">
        <w:rPr>
          <w:rFonts w:cstheme="minorHAnsi"/>
          <w:color w:val="404040" w:themeColor="text1" w:themeTint="BF"/>
          <w:sz w:val="24"/>
          <w:lang w:bidi="en-US"/>
        </w:rPr>
        <w:t xml:space="preserve"> 1.2.3 for more information on the relevant state/territory laws.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8"/>
      </w:tblGrid>
      <w:tr w:rsidR="007A60DE" w:rsidRPr="000035EB" w14:paraId="483B5C05" w14:textId="77777777" w:rsidTr="00872522">
        <w:tc>
          <w:tcPr>
            <w:tcW w:w="1985" w:type="dxa"/>
          </w:tcPr>
          <w:p w14:paraId="2CC8E414" w14:textId="77777777" w:rsidR="007A60DE" w:rsidRPr="008C663B" w:rsidRDefault="007A60DE" w:rsidP="00872522">
            <w:pPr>
              <w:spacing w:after="120" w:line="276" w:lineRule="auto"/>
              <w:ind w:left="0" w:right="102" w:firstLine="0"/>
              <w:jc w:val="center"/>
              <w:rPr>
                <w:rFonts w:cstheme="minorHAnsi"/>
                <w:color w:val="262626" w:themeColor="text1" w:themeTint="D9"/>
                <w:highlight w:val="yellow"/>
                <w:lang w:bidi="en-US"/>
              </w:rPr>
            </w:pPr>
            <w:r w:rsidRPr="008C663B">
              <w:rPr>
                <w:rFonts w:cstheme="minorHAnsi"/>
                <w:noProof/>
                <w:color w:val="262626" w:themeColor="text1" w:themeTint="D9"/>
                <w:lang w:eastAsia="en-PH"/>
              </w:rPr>
              <w:lastRenderedPageBreak/>
              <w:drawing>
                <wp:inline distT="0" distB="0" distL="0" distR="0" wp14:anchorId="2846194A" wp14:editId="2444EDD2">
                  <wp:extent cx="852853" cy="900000"/>
                  <wp:effectExtent l="0" t="0" r="4445" b="0"/>
                  <wp:docPr id="1280024601" name="Picture 128002460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2" cstate="print">
                            <a:extLst>
                              <a:ext uri="{28A0092B-C50C-407E-A947-70E740481C1C}">
                                <a14:useLocalDpi xmlns:a14="http://schemas.microsoft.com/office/drawing/2010/main" val="0"/>
                              </a:ext>
                            </a:extLst>
                          </a:blip>
                          <a:srcRect l="37116" t="28392" r="51248" b="59327"/>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8" w:type="dxa"/>
          </w:tcPr>
          <w:p w14:paraId="31E2AFA7" w14:textId="77777777" w:rsidR="007A60DE" w:rsidRPr="00B024BA" w:rsidRDefault="007A60DE" w:rsidP="00872522">
            <w:pPr>
              <w:spacing w:after="120" w:line="276" w:lineRule="auto"/>
              <w:ind w:left="31" w:right="102" w:firstLine="0"/>
              <w:jc w:val="both"/>
              <w:rPr>
                <w:rFonts w:cstheme="minorHAnsi"/>
                <w:b/>
                <w:bCs/>
                <w:color w:val="FF595E"/>
                <w:sz w:val="28"/>
                <w:lang w:bidi="en-US"/>
              </w:rPr>
            </w:pPr>
            <w:r w:rsidRPr="00B024BA">
              <w:rPr>
                <w:rFonts w:cstheme="minorHAnsi"/>
                <w:b/>
                <w:bCs/>
                <w:color w:val="FF595E"/>
                <w:sz w:val="28"/>
                <w:lang w:bidi="en-US"/>
              </w:rPr>
              <w:t>Further Reading</w:t>
            </w:r>
          </w:p>
          <w:p w14:paraId="60797215" w14:textId="199EE9EE" w:rsidR="007A60DE" w:rsidRPr="00B024BA" w:rsidRDefault="00EA0BEF" w:rsidP="00872522">
            <w:pPr>
              <w:spacing w:after="120" w:line="276" w:lineRule="auto"/>
              <w:ind w:left="0" w:right="102" w:firstLine="0"/>
              <w:jc w:val="both"/>
              <w:rPr>
                <w:color w:val="404040" w:themeColor="text1" w:themeTint="BF"/>
                <w:szCs w:val="24"/>
              </w:rPr>
            </w:pPr>
            <w:r>
              <w:rPr>
                <w:color w:val="404040" w:themeColor="text1" w:themeTint="BF"/>
                <w:szCs w:val="24"/>
              </w:rPr>
              <w:t>Below is an example of a practice standard for workers in the chil</w:t>
            </w:r>
            <w:r w:rsidR="0028001F">
              <w:rPr>
                <w:color w:val="404040" w:themeColor="text1" w:themeTint="BF"/>
                <w:szCs w:val="24"/>
              </w:rPr>
              <w:t>d care services.</w:t>
            </w:r>
          </w:p>
          <w:p w14:paraId="2E1A765B" w14:textId="2E736718" w:rsidR="007A60DE" w:rsidRPr="000035EB" w:rsidRDefault="0081531B" w:rsidP="00872522">
            <w:pPr>
              <w:spacing w:after="120" w:line="276" w:lineRule="auto"/>
              <w:ind w:left="0" w:right="0" w:firstLine="0"/>
              <w:jc w:val="center"/>
              <w:rPr>
                <w:color w:val="2E74B5" w:themeColor="accent5" w:themeShade="BF"/>
                <w:sz w:val="22"/>
              </w:rPr>
            </w:pPr>
            <w:hyperlink r:id="rId420" w:history="1">
              <w:r w:rsidR="00EA0BEF">
                <w:rPr>
                  <w:rStyle w:val="Hyperlink"/>
                  <w:color w:val="2E74B5" w:themeColor="accent5" w:themeShade="BF"/>
                  <w:sz w:val="22"/>
                  <w:u w:val="none"/>
                </w:rPr>
                <w:t>Care and Protection Practice Standards</w:t>
              </w:r>
            </w:hyperlink>
          </w:p>
        </w:tc>
      </w:tr>
    </w:tbl>
    <w:p w14:paraId="233C08E9" w14:textId="3E154F89" w:rsidR="000035EB" w:rsidRDefault="000035EB" w:rsidP="0028001F">
      <w:pPr>
        <w:tabs>
          <w:tab w:val="left" w:pos="180"/>
        </w:tabs>
        <w:spacing w:after="120" w:line="276" w:lineRule="auto"/>
        <w:ind w:left="0" w:right="102" w:firstLine="0"/>
        <w:jc w:val="both"/>
        <w:rPr>
          <w:rFonts w:cstheme="minorHAnsi"/>
          <w:b/>
          <w:bCs/>
          <w:color w:val="404040" w:themeColor="text1" w:themeTint="BF"/>
          <w:sz w:val="24"/>
          <w:lang w:val="en-AU" w:bidi="en-US"/>
        </w:rPr>
      </w:pPr>
    </w:p>
    <w:p w14:paraId="1F477432" w14:textId="2F31C414" w:rsidR="000E6E24" w:rsidRPr="004E26CF" w:rsidRDefault="000E6E24" w:rsidP="00B024BA">
      <w:pPr>
        <w:spacing w:after="120" w:line="276" w:lineRule="auto"/>
        <w:ind w:left="0" w:right="102" w:firstLine="0"/>
        <w:jc w:val="both"/>
        <w:rPr>
          <w:rFonts w:cstheme="minorHAnsi"/>
          <w:b/>
          <w:color w:val="000000" w:themeColor="text1"/>
          <w:sz w:val="24"/>
          <w:lang w:val="en-AU" w:bidi="en-US"/>
        </w:rPr>
      </w:pPr>
      <w:r w:rsidRPr="000E6E24">
        <w:rPr>
          <w:rFonts w:cstheme="minorHAnsi"/>
          <w:b/>
          <w:bCs/>
          <w:color w:val="404040" w:themeColor="text1" w:themeTint="BF"/>
          <w:sz w:val="24"/>
          <w:lang w:val="en-AU" w:bidi="en-US"/>
        </w:rPr>
        <w:t>How These Responsibilities are Applied in Organisations</w:t>
      </w:r>
    </w:p>
    <w:p w14:paraId="6A63B649" w14:textId="2D6C7175" w:rsidR="007D60DE" w:rsidRDefault="007D60DE" w:rsidP="00B024BA">
      <w:pPr>
        <w:tabs>
          <w:tab w:val="left" w:pos="180"/>
        </w:tabs>
        <w:spacing w:after="120" w:line="276" w:lineRule="auto"/>
        <w:ind w:left="0" w:right="102" w:firstLine="0"/>
        <w:jc w:val="both"/>
        <w:rPr>
          <w:rFonts w:cstheme="minorHAnsi"/>
          <w:color w:val="404040" w:themeColor="text1" w:themeTint="BF"/>
          <w:sz w:val="24"/>
          <w:lang w:bidi="en-US"/>
        </w:rPr>
      </w:pPr>
      <w:r w:rsidRPr="00621F2E">
        <w:rPr>
          <w:rFonts w:cstheme="minorHAnsi"/>
          <w:color w:val="404040" w:themeColor="text1" w:themeTint="BF"/>
          <w:sz w:val="24"/>
          <w:lang w:bidi="en-US"/>
        </w:rPr>
        <w:t xml:space="preserve">In the workplace, </w:t>
      </w:r>
      <w:r w:rsidR="00D671BE">
        <w:rPr>
          <w:rFonts w:cstheme="minorHAnsi"/>
          <w:color w:val="404040" w:themeColor="text1" w:themeTint="BF"/>
          <w:sz w:val="24"/>
          <w:lang w:bidi="en-US"/>
        </w:rPr>
        <w:t>codes of practice and standards are applied by:</w:t>
      </w:r>
    </w:p>
    <w:p w14:paraId="17D1D30C" w14:textId="3208A660" w:rsidR="00071C04" w:rsidRDefault="00071C04" w:rsidP="007D60DE">
      <w:pPr>
        <w:tabs>
          <w:tab w:val="left" w:pos="180"/>
        </w:tabs>
        <w:spacing w:after="120" w:line="276" w:lineRule="auto"/>
        <w:ind w:lef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7FEB0B57" wp14:editId="5E17A171">
            <wp:extent cx="5711190" cy="1657350"/>
            <wp:effectExtent l="19050" t="0" r="22860" b="38100"/>
            <wp:docPr id="133068610" name="Diagram 1330686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1" r:lo="rId422" r:qs="rId423" r:cs="rId424"/>
              </a:graphicData>
            </a:graphic>
          </wp:inline>
        </w:drawing>
      </w:r>
    </w:p>
    <w:p w14:paraId="10E3876C" w14:textId="77777777" w:rsidR="000035EB" w:rsidRPr="00621F2E" w:rsidRDefault="000035EB" w:rsidP="00B024BA">
      <w:pPr>
        <w:tabs>
          <w:tab w:val="left" w:pos="180"/>
        </w:tabs>
        <w:spacing w:after="120" w:line="276" w:lineRule="auto"/>
        <w:ind w:left="0" w:right="102" w:firstLine="0"/>
        <w:jc w:val="both"/>
        <w:rPr>
          <w:rFonts w:cstheme="minorHAnsi"/>
          <w:color w:val="404040" w:themeColor="text1" w:themeTint="BF"/>
          <w:sz w:val="24"/>
          <w:lang w:bidi="en-US"/>
        </w:rPr>
      </w:pPr>
    </w:p>
    <w:p w14:paraId="6A589063" w14:textId="77777777" w:rsidR="004E26CF" w:rsidRDefault="004E26CF" w:rsidP="00B024BA">
      <w:pPr>
        <w:spacing w:after="120" w:line="276" w:lineRule="auto"/>
        <w:ind w:left="0" w:right="102" w:firstLine="0"/>
        <w:jc w:val="both"/>
        <w:rPr>
          <w:rFonts w:cstheme="minorHAnsi"/>
          <w:b/>
          <w:bCs/>
          <w:color w:val="404040" w:themeColor="text1" w:themeTint="BF"/>
          <w:sz w:val="24"/>
          <w:lang w:val="en-AU" w:bidi="en-US"/>
        </w:rPr>
      </w:pPr>
      <w:r w:rsidRPr="000E6E24">
        <w:rPr>
          <w:rFonts w:cstheme="minorHAnsi"/>
          <w:b/>
          <w:bCs/>
          <w:color w:val="404040" w:themeColor="text1" w:themeTint="BF"/>
          <w:sz w:val="24"/>
          <w:lang w:val="en-AU" w:bidi="en-US"/>
        </w:rPr>
        <w:t>How These Responsibilities Impact Workers</w:t>
      </w:r>
    </w:p>
    <w:p w14:paraId="3CD12A1F" w14:textId="1993F22A" w:rsidR="002339CD" w:rsidRPr="004117DE" w:rsidRDefault="00D36FB8" w:rsidP="00B024BA">
      <w:pPr>
        <w:spacing w:after="120" w:line="276" w:lineRule="auto"/>
        <w:ind w:left="0" w:right="102" w:firstLine="0"/>
        <w:jc w:val="both"/>
        <w:rPr>
          <w:rFonts w:cstheme="minorHAnsi"/>
          <w:color w:val="000000" w:themeColor="text1"/>
          <w:sz w:val="24"/>
          <w:lang w:val="en-AU" w:bidi="en-US"/>
        </w:rPr>
      </w:pPr>
      <w:r>
        <w:rPr>
          <w:rFonts w:cstheme="minorHAnsi"/>
          <w:color w:val="404040" w:themeColor="text1" w:themeTint="BF"/>
          <w:sz w:val="24"/>
          <w:lang w:val="en-AU" w:bidi="en-US"/>
        </w:rPr>
        <w:t>Codes of practice and practice standards impact workers in the following ways:</w:t>
      </w:r>
    </w:p>
    <w:p w14:paraId="1F2ECAA0" w14:textId="4555C4D2" w:rsidR="00D36FB8" w:rsidRPr="009B598E" w:rsidRDefault="00436DCC" w:rsidP="002D1BE0">
      <w:pPr>
        <w:pStyle w:val="ListParagraph"/>
        <w:numPr>
          <w:ilvl w:val="0"/>
          <w:numId w:val="108"/>
        </w:numPr>
        <w:spacing w:after="120" w:line="276" w:lineRule="auto"/>
        <w:ind w:left="714" w:right="102" w:hanging="357"/>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They</w:t>
      </w:r>
      <w:r w:rsidR="008D5E57" w:rsidRPr="009B598E">
        <w:rPr>
          <w:rFonts w:cstheme="minorHAnsi"/>
          <w:i/>
          <w:iCs/>
          <w:color w:val="404040" w:themeColor="text1" w:themeTint="BF"/>
          <w:sz w:val="24"/>
          <w:lang w:val="en-AU" w:bidi="en-US"/>
        </w:rPr>
        <w:t xml:space="preserve"> e</w:t>
      </w:r>
      <w:r w:rsidR="00670B91" w:rsidRPr="009B598E">
        <w:rPr>
          <w:rFonts w:cstheme="minorHAnsi"/>
          <w:i/>
          <w:iCs/>
          <w:color w:val="404040" w:themeColor="text1" w:themeTint="BF"/>
          <w:sz w:val="24"/>
          <w:lang w:val="en-AU" w:bidi="en-US"/>
        </w:rPr>
        <w:t>nsure that employees deliver services safely and effectively</w:t>
      </w:r>
      <w:r w:rsidRPr="009B598E">
        <w:rPr>
          <w:rFonts w:cstheme="minorHAnsi"/>
          <w:i/>
          <w:iCs/>
          <w:color w:val="404040" w:themeColor="text1" w:themeTint="BF"/>
          <w:sz w:val="24"/>
          <w:lang w:val="en-AU" w:bidi="en-US"/>
        </w:rPr>
        <w:t>.</w:t>
      </w:r>
    </w:p>
    <w:p w14:paraId="1EB13D1D" w14:textId="066C8143" w:rsidR="00A23274" w:rsidRPr="000035EB" w:rsidRDefault="00A23274" w:rsidP="00B024BA">
      <w:pPr>
        <w:pStyle w:val="ListParagraph"/>
        <w:spacing w:after="120" w:line="276" w:lineRule="auto"/>
        <w:ind w:right="102" w:firstLine="0"/>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 xml:space="preserve">Codes of practice and </w:t>
      </w:r>
      <w:r w:rsidR="00D459A9" w:rsidRPr="00B024BA">
        <w:rPr>
          <w:rFonts w:cstheme="minorHAnsi"/>
          <w:color w:val="404040" w:themeColor="text1" w:themeTint="BF"/>
          <w:sz w:val="24"/>
          <w:lang w:val="en-AU" w:bidi="en-US"/>
        </w:rPr>
        <w:t>standards outline how employees could provide services in the best way possible</w:t>
      </w:r>
      <w:r w:rsidR="00D459A9" w:rsidRPr="000035EB">
        <w:rPr>
          <w:rFonts w:cstheme="minorHAnsi"/>
          <w:color w:val="404040" w:themeColor="text1" w:themeTint="BF"/>
          <w:sz w:val="24"/>
          <w:lang w:val="en-AU" w:bidi="en-US"/>
        </w:rPr>
        <w:t xml:space="preserve">. </w:t>
      </w:r>
      <w:r w:rsidR="006546AD" w:rsidRPr="000035EB">
        <w:rPr>
          <w:rFonts w:cstheme="minorHAnsi"/>
          <w:color w:val="404040" w:themeColor="text1" w:themeTint="BF"/>
          <w:sz w:val="24"/>
          <w:lang w:val="en-AU" w:bidi="en-US"/>
        </w:rPr>
        <w:t>These serve as guidelines that recommend certain work practices and prohibit others.</w:t>
      </w:r>
    </w:p>
    <w:p w14:paraId="5A2D73F1" w14:textId="37CE56E4" w:rsidR="00670B91" w:rsidRPr="009B598E" w:rsidRDefault="00436DCC" w:rsidP="002D1BE0">
      <w:pPr>
        <w:pStyle w:val="ListParagraph"/>
        <w:numPr>
          <w:ilvl w:val="0"/>
          <w:numId w:val="108"/>
        </w:numPr>
        <w:spacing w:after="120" w:line="276" w:lineRule="auto"/>
        <w:ind w:left="714" w:right="102" w:hanging="357"/>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They e</w:t>
      </w:r>
      <w:r w:rsidR="003A4819" w:rsidRPr="009B598E">
        <w:rPr>
          <w:rFonts w:cstheme="minorHAnsi"/>
          <w:i/>
          <w:iCs/>
          <w:color w:val="404040" w:themeColor="text1" w:themeTint="BF"/>
          <w:sz w:val="24"/>
          <w:lang w:val="en-AU" w:bidi="en-US"/>
        </w:rPr>
        <w:t>nsure that the way employees deliver services is consistent</w:t>
      </w:r>
      <w:r w:rsidRPr="009B598E">
        <w:rPr>
          <w:rFonts w:cstheme="minorHAnsi"/>
          <w:i/>
          <w:iCs/>
          <w:color w:val="404040" w:themeColor="text1" w:themeTint="BF"/>
          <w:sz w:val="24"/>
          <w:lang w:val="en-AU" w:bidi="en-US"/>
        </w:rPr>
        <w:t>.</w:t>
      </w:r>
    </w:p>
    <w:p w14:paraId="10A7FB90" w14:textId="01E84512" w:rsidR="00EF607F" w:rsidRDefault="00C110A9" w:rsidP="00B024BA">
      <w:pPr>
        <w:pStyle w:val="ListParagraph"/>
        <w:spacing w:after="120" w:line="276" w:lineRule="auto"/>
        <w:ind w:right="102" w:firstLine="0"/>
        <w:contextualSpacing w:val="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 xml:space="preserve">Consistency of service delivery is often reliable. </w:t>
      </w:r>
      <w:r w:rsidR="00A9303F" w:rsidRPr="00B024BA">
        <w:rPr>
          <w:rFonts w:cstheme="minorHAnsi"/>
          <w:color w:val="404040" w:themeColor="text1" w:themeTint="BF"/>
          <w:sz w:val="24"/>
          <w:lang w:val="en-AU" w:bidi="en-US"/>
        </w:rPr>
        <w:t xml:space="preserve">Consistency in services would ensure that the quality remains the same </w:t>
      </w:r>
      <w:r w:rsidR="00F00D51" w:rsidRPr="00B024BA">
        <w:rPr>
          <w:rFonts w:cstheme="minorHAnsi"/>
          <w:color w:val="404040" w:themeColor="text1" w:themeTint="BF"/>
          <w:sz w:val="24"/>
          <w:lang w:val="en-AU" w:bidi="en-US"/>
        </w:rPr>
        <w:t>regardless of who</w:t>
      </w:r>
      <w:r w:rsidR="00A9303F" w:rsidRPr="00B024BA">
        <w:rPr>
          <w:rFonts w:cstheme="minorHAnsi"/>
          <w:color w:val="404040" w:themeColor="text1" w:themeTint="BF"/>
          <w:sz w:val="24"/>
          <w:lang w:val="en-AU" w:bidi="en-US"/>
        </w:rPr>
        <w:t xml:space="preserve"> </w:t>
      </w:r>
      <w:r w:rsidR="00F00D51" w:rsidRPr="00B024BA">
        <w:rPr>
          <w:rFonts w:cstheme="minorHAnsi"/>
          <w:color w:val="404040" w:themeColor="text1" w:themeTint="BF"/>
          <w:sz w:val="24"/>
          <w:lang w:val="en-AU" w:bidi="en-US"/>
        </w:rPr>
        <w:t>provides</w:t>
      </w:r>
      <w:r w:rsidR="00A9303F" w:rsidRPr="00B024BA">
        <w:rPr>
          <w:rFonts w:cstheme="minorHAnsi"/>
          <w:color w:val="404040" w:themeColor="text1" w:themeTint="BF"/>
          <w:sz w:val="24"/>
          <w:lang w:val="en-AU" w:bidi="en-US"/>
        </w:rPr>
        <w:t xml:space="preserve"> service.</w:t>
      </w:r>
      <w:r w:rsidR="00A9303F" w:rsidRPr="000035EB">
        <w:rPr>
          <w:rFonts w:cstheme="minorHAnsi"/>
          <w:color w:val="404040" w:themeColor="text1" w:themeTint="BF"/>
          <w:sz w:val="24"/>
          <w:lang w:val="en-AU" w:bidi="en-US"/>
        </w:rPr>
        <w:t xml:space="preserve"> People would then know what to expect</w:t>
      </w:r>
      <w:r w:rsidR="00A77F69" w:rsidRPr="000035EB">
        <w:rPr>
          <w:rFonts w:cstheme="minorHAnsi"/>
          <w:color w:val="404040" w:themeColor="text1" w:themeTint="BF"/>
          <w:sz w:val="24"/>
          <w:lang w:val="en-AU" w:bidi="en-US"/>
        </w:rPr>
        <w:t xml:space="preserve"> when availing of these services.</w:t>
      </w:r>
    </w:p>
    <w:p w14:paraId="0CBFA3E7" w14:textId="38FC0007" w:rsidR="007A32BD" w:rsidRPr="009B598E" w:rsidRDefault="007A32BD" w:rsidP="002D1BE0">
      <w:pPr>
        <w:pStyle w:val="ListParagraph"/>
        <w:numPr>
          <w:ilvl w:val="0"/>
          <w:numId w:val="108"/>
        </w:numPr>
        <w:spacing w:after="120" w:line="276" w:lineRule="auto"/>
        <w:ind w:left="714" w:right="102" w:hanging="357"/>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 xml:space="preserve">They ensure that employees </w:t>
      </w:r>
      <w:r w:rsidR="008F32D7">
        <w:rPr>
          <w:rFonts w:cstheme="minorHAnsi"/>
          <w:i/>
          <w:iCs/>
          <w:color w:val="404040" w:themeColor="text1" w:themeTint="BF"/>
          <w:sz w:val="24"/>
          <w:lang w:val="en-AU" w:bidi="en-US"/>
        </w:rPr>
        <w:t>support the clients.</w:t>
      </w:r>
    </w:p>
    <w:p w14:paraId="7EB483F0" w14:textId="79461CBE" w:rsidR="000D0280" w:rsidRPr="000D0280" w:rsidRDefault="000D0280" w:rsidP="000D0280">
      <w:pPr>
        <w:pStyle w:val="ListParagraph"/>
        <w:spacing w:after="120" w:line="276" w:lineRule="auto"/>
        <w:ind w:left="714" w:right="102" w:firstLine="0"/>
        <w:contextualSpacing w:val="0"/>
        <w:jc w:val="both"/>
        <w:rPr>
          <w:rFonts w:cstheme="minorHAnsi"/>
          <w:i/>
          <w:iCs/>
          <w:color w:val="404040" w:themeColor="text1" w:themeTint="BF"/>
          <w:sz w:val="24"/>
          <w:lang w:val="en-AU" w:bidi="en-US"/>
        </w:rPr>
      </w:pPr>
      <w:r w:rsidRPr="000D0280">
        <w:rPr>
          <w:rFonts w:cstheme="minorHAnsi"/>
          <w:color w:val="404040" w:themeColor="text1" w:themeTint="BF"/>
          <w:sz w:val="24"/>
          <w:lang w:val="en-AU" w:bidi="en-US"/>
        </w:rPr>
        <w:t>Support workers are required to comply with requests by clients to be assisted in finding other support service providers that they prefer to access. Support workers are also required to provide support whenever the client communicates with these service providers</w:t>
      </w:r>
      <w:r w:rsidR="00247D5F">
        <w:rPr>
          <w:rFonts w:cstheme="minorHAnsi"/>
          <w:color w:val="404040" w:themeColor="text1" w:themeTint="BF"/>
          <w:sz w:val="24"/>
          <w:lang w:val="en-AU" w:bidi="en-US"/>
        </w:rPr>
        <w:t>.</w:t>
      </w:r>
    </w:p>
    <w:p w14:paraId="367AA9BA" w14:textId="03D78922" w:rsidR="00A23274" w:rsidRPr="009B598E" w:rsidRDefault="00436DCC" w:rsidP="002D1BE0">
      <w:pPr>
        <w:pStyle w:val="ListParagraph"/>
        <w:numPr>
          <w:ilvl w:val="0"/>
          <w:numId w:val="108"/>
        </w:numPr>
        <w:spacing w:after="120" w:line="276" w:lineRule="auto"/>
        <w:ind w:left="714" w:right="102" w:hanging="357"/>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They e</w:t>
      </w:r>
      <w:r w:rsidR="00A065BC" w:rsidRPr="009B598E">
        <w:rPr>
          <w:rFonts w:cstheme="minorHAnsi"/>
          <w:i/>
          <w:iCs/>
          <w:color w:val="404040" w:themeColor="text1" w:themeTint="BF"/>
          <w:sz w:val="24"/>
          <w:lang w:val="en-AU" w:bidi="en-US"/>
        </w:rPr>
        <w:t xml:space="preserve">nsure that business processes </w:t>
      </w:r>
      <w:r w:rsidR="005E2447" w:rsidRPr="009B598E">
        <w:rPr>
          <w:rFonts w:cstheme="minorHAnsi"/>
          <w:i/>
          <w:iCs/>
          <w:color w:val="404040" w:themeColor="text1" w:themeTint="BF"/>
          <w:sz w:val="24"/>
          <w:lang w:val="en-AU" w:bidi="en-US"/>
        </w:rPr>
        <w:t>happen as smoothly as possible</w:t>
      </w:r>
      <w:r w:rsidRPr="009B598E">
        <w:rPr>
          <w:rFonts w:cstheme="minorHAnsi"/>
          <w:i/>
          <w:iCs/>
          <w:color w:val="404040" w:themeColor="text1" w:themeTint="BF"/>
          <w:sz w:val="24"/>
          <w:lang w:val="en-AU" w:bidi="en-US"/>
        </w:rPr>
        <w:t>.</w:t>
      </w:r>
    </w:p>
    <w:p w14:paraId="38CDD847" w14:textId="4B053B02" w:rsidR="00554BA7" w:rsidRPr="0070276C" w:rsidRDefault="00EC15AE" w:rsidP="0070276C">
      <w:pPr>
        <w:pStyle w:val="ListParagraph"/>
        <w:spacing w:after="120" w:line="276" w:lineRule="auto"/>
        <w:ind w:right="102" w:firstLine="0"/>
        <w:contextualSpacing w:val="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 xml:space="preserve">Codes of practice and standards </w:t>
      </w:r>
      <w:r w:rsidR="000568F8" w:rsidRPr="000035EB">
        <w:rPr>
          <w:rFonts w:cstheme="minorHAnsi"/>
          <w:color w:val="404040" w:themeColor="text1" w:themeTint="BF"/>
          <w:sz w:val="24"/>
          <w:lang w:val="en-AU" w:bidi="en-US"/>
        </w:rPr>
        <w:t>set expectations that employees must meet. Since they have a guide, they would have an easier time delivering what is expected.</w:t>
      </w:r>
      <w:r w:rsidR="00554BA7">
        <w:br w:type="page"/>
      </w:r>
    </w:p>
    <w:p w14:paraId="4D018981" w14:textId="71AF65A1" w:rsidR="005E6571" w:rsidRPr="000035EB" w:rsidRDefault="005E6571" w:rsidP="00C7363E">
      <w:pPr>
        <w:pStyle w:val="Heading3"/>
        <w:spacing w:line="276" w:lineRule="auto"/>
        <w:ind w:right="102"/>
        <w:rPr>
          <w:b/>
          <w:bCs/>
        </w:rPr>
      </w:pPr>
      <w:bookmarkStart w:id="86" w:name="_Toc100664767"/>
      <w:r w:rsidRPr="000035EB">
        <w:rPr>
          <w:b/>
          <w:bCs/>
        </w:rPr>
        <w:lastRenderedPageBreak/>
        <w:t>2.</w:t>
      </w:r>
      <w:r w:rsidR="005A0814" w:rsidRPr="000035EB">
        <w:rPr>
          <w:b/>
          <w:bCs/>
        </w:rPr>
        <w:t>2</w:t>
      </w:r>
      <w:r w:rsidRPr="000035EB">
        <w:rPr>
          <w:b/>
          <w:bCs/>
        </w:rPr>
        <w:t>.4 Complain</w:t>
      </w:r>
      <w:r w:rsidR="005A0814" w:rsidRPr="000035EB">
        <w:rPr>
          <w:b/>
          <w:bCs/>
        </w:rPr>
        <w:t>t</w:t>
      </w:r>
      <w:r w:rsidRPr="000035EB">
        <w:rPr>
          <w:b/>
          <w:bCs/>
        </w:rPr>
        <w:t>s Management</w:t>
      </w:r>
      <w:bookmarkEnd w:id="86"/>
    </w:p>
    <w:p w14:paraId="315EB0DC" w14:textId="70660822" w:rsidR="00A3673A" w:rsidRPr="000035EB" w:rsidRDefault="00A3673A" w:rsidP="00B024BA">
      <w:pPr>
        <w:spacing w:after="120" w:line="276" w:lineRule="auto"/>
        <w:ind w:left="0" w:right="102" w:firstLine="0"/>
        <w:jc w:val="both"/>
        <w:rPr>
          <w:rFonts w:cstheme="minorHAnsi"/>
          <w:b/>
          <w:bCs/>
          <w:color w:val="404040" w:themeColor="text1" w:themeTint="BF"/>
          <w:sz w:val="24"/>
          <w:lang w:val="en-AU" w:bidi="en-US"/>
        </w:rPr>
      </w:pPr>
      <w:r w:rsidRPr="000035EB">
        <w:rPr>
          <w:rFonts w:cstheme="minorHAnsi"/>
          <w:b/>
          <w:bCs/>
          <w:color w:val="404040" w:themeColor="text1" w:themeTint="BF"/>
          <w:sz w:val="24"/>
          <w:lang w:val="en-AU" w:bidi="en-US"/>
        </w:rPr>
        <w:t>Nature and Underlying Ethical Principles</w:t>
      </w:r>
    </w:p>
    <w:p w14:paraId="2947FFCA" w14:textId="63FFAFEF" w:rsidR="00F518F7" w:rsidRPr="000035EB" w:rsidRDefault="006504EC" w:rsidP="00B024BA">
      <w:pPr>
        <w:tabs>
          <w:tab w:val="left" w:pos="180"/>
        </w:tabs>
        <w:spacing w:after="120" w:line="276" w:lineRule="auto"/>
        <w:ind w:left="0" w:right="102" w:firstLine="0"/>
        <w:jc w:val="both"/>
        <w:rPr>
          <w:rFonts w:cstheme="minorHAnsi"/>
          <w:color w:val="404040" w:themeColor="text1" w:themeTint="BF"/>
          <w:sz w:val="24"/>
          <w:lang w:bidi="en-US"/>
        </w:rPr>
      </w:pPr>
      <w:proofErr w:type="spellStart"/>
      <w:r w:rsidRPr="006504EC">
        <w:rPr>
          <w:rFonts w:cstheme="minorHAnsi"/>
          <w:color w:val="404040" w:themeColor="text1" w:themeTint="BF"/>
          <w:sz w:val="24"/>
          <w:lang w:bidi="en-US"/>
        </w:rPr>
        <w:t>Organisations’</w:t>
      </w:r>
      <w:proofErr w:type="spellEnd"/>
      <w:r w:rsidRPr="006504EC">
        <w:rPr>
          <w:rFonts w:cstheme="minorHAnsi"/>
          <w:color w:val="404040" w:themeColor="text1" w:themeTint="BF"/>
          <w:sz w:val="24"/>
          <w:lang w:bidi="en-US"/>
        </w:rPr>
        <w:t xml:space="preserve"> complaints management policies and procedures </w:t>
      </w:r>
      <w:proofErr w:type="spellStart"/>
      <w:r w:rsidRPr="006504EC">
        <w:rPr>
          <w:rFonts w:cstheme="minorHAnsi"/>
          <w:color w:val="404040" w:themeColor="text1" w:themeTint="BF"/>
          <w:sz w:val="24"/>
          <w:lang w:bidi="en-US"/>
        </w:rPr>
        <w:t>emphasise</w:t>
      </w:r>
      <w:proofErr w:type="spellEnd"/>
      <w:r w:rsidRPr="006504EC">
        <w:rPr>
          <w:rFonts w:cstheme="minorHAnsi"/>
          <w:color w:val="404040" w:themeColor="text1" w:themeTint="BF"/>
          <w:sz w:val="24"/>
          <w:lang w:bidi="en-US"/>
        </w:rPr>
        <w:t xml:space="preserve"> empathy and being receptive to criticisms and ideas of clients, their families and their </w:t>
      </w:r>
      <w:proofErr w:type="spellStart"/>
      <w:r w:rsidRPr="006504EC">
        <w:rPr>
          <w:rFonts w:cstheme="minorHAnsi"/>
          <w:color w:val="404040" w:themeColor="text1" w:themeTint="BF"/>
          <w:sz w:val="24"/>
          <w:lang w:bidi="en-US"/>
        </w:rPr>
        <w:t>carers</w:t>
      </w:r>
      <w:proofErr w:type="spellEnd"/>
      <w:r w:rsidRPr="006504EC">
        <w:rPr>
          <w:rFonts w:cstheme="minorHAnsi"/>
          <w:color w:val="404040" w:themeColor="text1" w:themeTint="BF"/>
          <w:sz w:val="24"/>
          <w:lang w:bidi="en-US"/>
        </w:rPr>
        <w:t>.</w:t>
      </w:r>
      <w:r w:rsidR="00563D46">
        <w:rPr>
          <w:rFonts w:cstheme="minorHAnsi"/>
          <w:color w:val="404040" w:themeColor="text1" w:themeTint="BF"/>
          <w:sz w:val="24"/>
          <w:lang w:bidi="en-US"/>
        </w:rPr>
        <w:t xml:space="preserve"> </w:t>
      </w:r>
      <w:r w:rsidR="00FC37D8" w:rsidRPr="00B024BA">
        <w:rPr>
          <w:rFonts w:cstheme="minorHAnsi"/>
          <w:color w:val="404040" w:themeColor="text1" w:themeTint="BF"/>
          <w:sz w:val="24"/>
          <w:lang w:bidi="en-US"/>
        </w:rPr>
        <w:t xml:space="preserve">An effective complaints management system relies on the </w:t>
      </w:r>
      <w:proofErr w:type="spellStart"/>
      <w:r w:rsidR="00FC37D8" w:rsidRPr="00B024BA">
        <w:rPr>
          <w:rFonts w:cstheme="minorHAnsi"/>
          <w:color w:val="404040" w:themeColor="text1" w:themeTint="BF"/>
          <w:sz w:val="24"/>
          <w:lang w:bidi="en-US"/>
        </w:rPr>
        <w:t>organisation's</w:t>
      </w:r>
      <w:proofErr w:type="spellEnd"/>
      <w:r w:rsidR="00FC37D8" w:rsidRPr="00B024BA">
        <w:rPr>
          <w:rFonts w:cstheme="minorHAnsi"/>
          <w:color w:val="404040" w:themeColor="text1" w:themeTint="BF"/>
          <w:sz w:val="24"/>
          <w:lang w:bidi="en-US"/>
        </w:rPr>
        <w:t xml:space="preserve"> commitment to addressing problems faced by their clients. All employees must understand that addressing complaints helps the service provide better care for the clients and their families. </w:t>
      </w:r>
      <w:r w:rsidR="002119A7" w:rsidRPr="00B024BA">
        <w:rPr>
          <w:rFonts w:cstheme="minorHAnsi"/>
          <w:color w:val="404040" w:themeColor="text1" w:themeTint="BF"/>
          <w:sz w:val="24"/>
          <w:lang w:bidi="en-US"/>
        </w:rPr>
        <w:t>After all, this responsibility is founded on the principle of prioritizing and protecting client</w:t>
      </w:r>
      <w:r w:rsidR="00294BBE" w:rsidRPr="00B024BA">
        <w:rPr>
          <w:rFonts w:cstheme="minorHAnsi"/>
          <w:color w:val="404040" w:themeColor="text1" w:themeTint="BF"/>
          <w:sz w:val="24"/>
          <w:lang w:bidi="en-US"/>
        </w:rPr>
        <w:t xml:space="preserve"> welfare.</w:t>
      </w:r>
      <w:r w:rsidR="00294BBE" w:rsidRPr="000035EB">
        <w:rPr>
          <w:rFonts w:cstheme="minorHAnsi"/>
          <w:color w:val="404040" w:themeColor="text1" w:themeTint="BF"/>
          <w:sz w:val="24"/>
          <w:lang w:bidi="en-US"/>
        </w:rPr>
        <w:t xml:space="preserve"> </w:t>
      </w:r>
      <w:r w:rsidR="00FC37D8" w:rsidRPr="000035EB">
        <w:rPr>
          <w:rFonts w:cstheme="minorHAnsi"/>
          <w:color w:val="404040" w:themeColor="text1" w:themeTint="BF"/>
          <w:sz w:val="24"/>
          <w:lang w:bidi="en-US"/>
        </w:rPr>
        <w:t>This is a process of continuous improvement of practices.</w:t>
      </w:r>
    </w:p>
    <w:p w14:paraId="15BA8B63" w14:textId="77777777" w:rsidR="000035EB" w:rsidRPr="000035EB" w:rsidRDefault="000035EB" w:rsidP="00B024BA">
      <w:pPr>
        <w:tabs>
          <w:tab w:val="left" w:pos="180"/>
        </w:tabs>
        <w:spacing w:after="120" w:line="276" w:lineRule="auto"/>
        <w:ind w:left="0" w:right="102" w:firstLine="0"/>
        <w:jc w:val="both"/>
        <w:rPr>
          <w:rFonts w:cstheme="minorHAnsi"/>
          <w:color w:val="404040" w:themeColor="text1" w:themeTint="BF"/>
          <w:sz w:val="24"/>
          <w:lang w:bidi="en-US"/>
        </w:rPr>
      </w:pPr>
    </w:p>
    <w:p w14:paraId="0F0B0B2D" w14:textId="3C3753FA" w:rsidR="00F518F7" w:rsidRPr="000035EB" w:rsidRDefault="00F518F7" w:rsidP="00B024BA">
      <w:pPr>
        <w:spacing w:after="120" w:line="276" w:lineRule="auto"/>
        <w:ind w:left="0" w:right="102" w:firstLine="0"/>
        <w:jc w:val="both"/>
        <w:rPr>
          <w:rFonts w:cstheme="minorHAnsi"/>
          <w:b/>
          <w:bCs/>
          <w:color w:val="404040" w:themeColor="text1" w:themeTint="BF"/>
          <w:sz w:val="24"/>
          <w:lang w:val="en-AU" w:bidi="en-US"/>
        </w:rPr>
      </w:pPr>
      <w:r w:rsidRPr="000035EB">
        <w:rPr>
          <w:rFonts w:cstheme="minorHAnsi"/>
          <w:b/>
          <w:bCs/>
          <w:color w:val="404040" w:themeColor="text1" w:themeTint="BF"/>
          <w:sz w:val="24"/>
          <w:lang w:val="en-AU" w:bidi="en-US"/>
        </w:rPr>
        <w:t>How This Responsibility is Applied in Organisations</w:t>
      </w:r>
    </w:p>
    <w:p w14:paraId="73AD3B2D" w14:textId="38CA9AC1" w:rsidR="00FC37D8" w:rsidRPr="00FC37D8" w:rsidRDefault="00FC37D8" w:rsidP="00B024BA">
      <w:pPr>
        <w:tabs>
          <w:tab w:val="left" w:pos="180"/>
        </w:tabs>
        <w:spacing w:after="120" w:line="276" w:lineRule="auto"/>
        <w:ind w:left="0" w:right="102" w:firstLine="0"/>
        <w:jc w:val="both"/>
        <w:rPr>
          <w:rFonts w:cstheme="minorHAnsi"/>
          <w:color w:val="404040" w:themeColor="text1" w:themeTint="BF"/>
          <w:sz w:val="24"/>
          <w:lang w:bidi="en-US"/>
        </w:rPr>
      </w:pPr>
      <w:r w:rsidRPr="000035EB">
        <w:rPr>
          <w:rFonts w:cstheme="minorHAnsi"/>
          <w:color w:val="404040" w:themeColor="text1" w:themeTint="BF"/>
          <w:sz w:val="24"/>
          <w:lang w:bidi="en-US"/>
        </w:rPr>
        <w:t xml:space="preserve">A </w:t>
      </w:r>
      <w:r w:rsidR="006818B0" w:rsidRPr="000035EB">
        <w:rPr>
          <w:rFonts w:cstheme="minorHAnsi"/>
          <w:color w:val="404040" w:themeColor="text1" w:themeTint="BF"/>
          <w:sz w:val="24"/>
          <w:lang w:bidi="en-US"/>
        </w:rPr>
        <w:t>robust</w:t>
      </w:r>
      <w:r w:rsidRPr="000035EB">
        <w:rPr>
          <w:rFonts w:cstheme="minorHAnsi"/>
          <w:color w:val="404040" w:themeColor="text1" w:themeTint="BF"/>
          <w:sz w:val="24"/>
          <w:lang w:bidi="en-US"/>
        </w:rPr>
        <w:t xml:space="preserve"> complaints management system follows a cycle</w:t>
      </w:r>
      <w:r w:rsidR="001C7195" w:rsidRPr="000035EB">
        <w:rPr>
          <w:rFonts w:cstheme="minorHAnsi"/>
          <w:color w:val="404040" w:themeColor="text1" w:themeTint="BF"/>
          <w:sz w:val="24"/>
          <w:lang w:bidi="en-US"/>
        </w:rPr>
        <w:t xml:space="preserve">. Below is a graphic that illustrates this cycle. </w:t>
      </w:r>
      <w:r w:rsidR="00FF65DF" w:rsidRPr="000035EB">
        <w:rPr>
          <w:rFonts w:cstheme="minorHAnsi"/>
          <w:color w:val="404040" w:themeColor="text1" w:themeTint="BF"/>
          <w:sz w:val="24"/>
          <w:lang w:bidi="en-US"/>
        </w:rPr>
        <w:t xml:space="preserve">Each step in the </w:t>
      </w:r>
      <w:r w:rsidR="00D2453C" w:rsidRPr="000035EB">
        <w:rPr>
          <w:rFonts w:cstheme="minorHAnsi"/>
          <w:color w:val="404040" w:themeColor="text1" w:themeTint="BF"/>
          <w:sz w:val="24"/>
          <w:lang w:bidi="en-US"/>
        </w:rPr>
        <w:t>process</w:t>
      </w:r>
      <w:r w:rsidR="00FF65DF" w:rsidRPr="000035EB">
        <w:rPr>
          <w:rFonts w:cstheme="minorHAnsi"/>
          <w:color w:val="404040" w:themeColor="text1" w:themeTint="BF"/>
          <w:sz w:val="24"/>
          <w:lang w:bidi="en-US"/>
        </w:rPr>
        <w:t xml:space="preserve"> will be discussed a</w:t>
      </w:r>
      <w:r w:rsidR="00D2453C" w:rsidRPr="000035EB">
        <w:rPr>
          <w:rFonts w:cstheme="minorHAnsi"/>
          <w:color w:val="404040" w:themeColor="text1" w:themeTint="BF"/>
          <w:sz w:val="24"/>
          <w:lang w:bidi="en-US"/>
        </w:rPr>
        <w:t>nd</w:t>
      </w:r>
      <w:r w:rsidR="00FF65DF" w:rsidRPr="000035EB">
        <w:rPr>
          <w:rFonts w:cstheme="minorHAnsi"/>
          <w:color w:val="404040" w:themeColor="text1" w:themeTint="BF"/>
          <w:sz w:val="24"/>
          <w:lang w:bidi="en-US"/>
        </w:rPr>
        <w:t xml:space="preserve"> how the particular step can be applied to the workplace.</w:t>
      </w:r>
    </w:p>
    <w:p w14:paraId="6B018CDE" w14:textId="5B9C74C2" w:rsidR="00A83829" w:rsidRPr="00F518F7" w:rsidRDefault="00A3673A" w:rsidP="00B024BA">
      <w:pPr>
        <w:spacing w:after="120" w:line="276" w:lineRule="auto"/>
        <w:ind w:left="0" w:right="102" w:firstLine="0"/>
        <w:jc w:val="both"/>
        <w:rPr>
          <w:rFonts w:cstheme="minorHAnsi"/>
          <w:b/>
          <w:color w:val="000000" w:themeColor="text1"/>
          <w:sz w:val="24"/>
          <w:lang w:val="en-AU" w:bidi="en-US"/>
        </w:rPr>
      </w:pPr>
      <w:r w:rsidRPr="008C663B">
        <w:rPr>
          <w:rFonts w:cstheme="minorHAnsi"/>
          <w:noProof/>
          <w:lang w:eastAsia="en-PH"/>
        </w:rPr>
        <w:drawing>
          <wp:inline distT="0" distB="0" distL="0" distR="0" wp14:anchorId="5EA2A01D" wp14:editId="653D6235">
            <wp:extent cx="5684520" cy="4152900"/>
            <wp:effectExtent l="0" t="0" r="0" b="19050"/>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6" r:lo="rId427" r:qs="rId428" r:cs="rId429"/>
              </a:graphicData>
            </a:graphic>
          </wp:inline>
        </w:drawing>
      </w:r>
    </w:p>
    <w:p w14:paraId="77A93F39" w14:textId="4ED43527" w:rsidR="000035EB" w:rsidRPr="00B024BA" w:rsidRDefault="007536A6" w:rsidP="00B024BA">
      <w:pPr>
        <w:pStyle w:val="ListParagraph"/>
        <w:spacing w:after="120" w:line="276" w:lineRule="auto"/>
        <w:ind w:right="102" w:firstLine="1407"/>
        <w:contextualSpacing w:val="0"/>
        <w:jc w:val="right"/>
        <w:rPr>
          <w:rStyle w:val="Hyperlink"/>
          <w:rFonts w:cstheme="minorHAnsi"/>
          <w:i/>
          <w:iCs/>
          <w:color w:val="2E74B5" w:themeColor="accent5" w:themeShade="BF"/>
          <w:sz w:val="20"/>
          <w:szCs w:val="20"/>
          <w:u w:val="none"/>
          <w:lang w:bidi="en-US"/>
        </w:rPr>
      </w:pPr>
      <w:r w:rsidRPr="007A2EF3">
        <w:rPr>
          <w:rFonts w:cstheme="minorHAnsi"/>
          <w:i/>
          <w:iCs/>
          <w:color w:val="262626" w:themeColor="text1" w:themeTint="D9"/>
          <w:sz w:val="20"/>
          <w:szCs w:val="20"/>
          <w:lang w:bidi="en-US"/>
        </w:rPr>
        <w:t xml:space="preserve">Sourced from </w:t>
      </w:r>
      <w:hyperlink r:id="rId431" w:history="1">
        <w:r w:rsidRPr="00B024BA">
          <w:rPr>
            <w:rStyle w:val="Hyperlink"/>
            <w:rFonts w:cstheme="minorHAnsi"/>
            <w:i/>
            <w:iCs/>
            <w:color w:val="2E74B5" w:themeColor="accent5" w:themeShade="BF"/>
            <w:sz w:val="20"/>
            <w:szCs w:val="20"/>
            <w:u w:val="none"/>
            <w:lang w:bidi="en-US"/>
          </w:rPr>
          <w:t>Better Practice Complaint Handling Guide</w:t>
        </w:r>
      </w:hyperlink>
      <w:r w:rsidRPr="007A2EF3">
        <w:rPr>
          <w:rFonts w:cstheme="minorHAnsi"/>
          <w:i/>
          <w:iCs/>
          <w:color w:val="262626" w:themeColor="text1" w:themeTint="D9"/>
          <w:sz w:val="20"/>
          <w:szCs w:val="20"/>
          <w:lang w:bidi="en-US"/>
        </w:rPr>
        <w:t xml:space="preserve">, used under </w:t>
      </w:r>
      <w:hyperlink r:id="rId432" w:history="1">
        <w:r w:rsidRPr="00B024BA">
          <w:rPr>
            <w:rStyle w:val="Hyperlink"/>
            <w:rFonts w:cstheme="minorHAnsi"/>
            <w:i/>
            <w:iCs/>
            <w:color w:val="2E74B5" w:themeColor="accent5" w:themeShade="BF"/>
            <w:sz w:val="20"/>
            <w:szCs w:val="20"/>
            <w:u w:val="none"/>
            <w:lang w:bidi="en-US"/>
          </w:rPr>
          <w:t>CC BY 3.0 AU</w:t>
        </w:r>
      </w:hyperlink>
      <w:r w:rsidRPr="007A2EF3">
        <w:rPr>
          <w:rFonts w:cstheme="minorHAnsi"/>
          <w:i/>
          <w:iCs/>
          <w:color w:val="262626" w:themeColor="text1" w:themeTint="D9"/>
          <w:sz w:val="20"/>
          <w:szCs w:val="20"/>
          <w:lang w:bidi="en-US"/>
        </w:rPr>
        <w:t xml:space="preserve">. </w:t>
      </w:r>
      <w:hyperlink r:id="rId433" w:history="1">
        <w:r w:rsidR="007A2EF3" w:rsidRPr="00B024BA">
          <w:rPr>
            <w:rStyle w:val="Hyperlink"/>
            <w:rFonts w:cstheme="minorHAnsi"/>
            <w:i/>
            <w:iCs/>
            <w:color w:val="2E74B5" w:themeColor="accent5" w:themeShade="BF"/>
            <w:sz w:val="20"/>
            <w:szCs w:val="20"/>
            <w:u w:val="none"/>
            <w:lang w:bidi="en-US"/>
          </w:rPr>
          <w:t>© Commonwealth of Australia 2015</w:t>
        </w:r>
      </w:hyperlink>
    </w:p>
    <w:p w14:paraId="4546454B" w14:textId="77777777" w:rsidR="000035EB" w:rsidRDefault="000035EB">
      <w:pPr>
        <w:spacing w:after="120" w:line="276" w:lineRule="auto"/>
        <w:rPr>
          <w:rStyle w:val="Hyperlink"/>
          <w:rFonts w:cstheme="minorHAnsi"/>
          <w:i/>
          <w:iCs/>
          <w:color w:val="2E74B5" w:themeColor="accent5" w:themeShade="BF"/>
          <w:sz w:val="20"/>
          <w:szCs w:val="20"/>
          <w:u w:val="none"/>
          <w:lang w:bidi="en-US"/>
        </w:rPr>
      </w:pPr>
      <w:r>
        <w:rPr>
          <w:rStyle w:val="Hyperlink"/>
          <w:rFonts w:cstheme="minorHAnsi"/>
          <w:i/>
          <w:iCs/>
          <w:color w:val="2E74B5" w:themeColor="accent5" w:themeShade="BF"/>
          <w:sz w:val="20"/>
          <w:szCs w:val="20"/>
          <w:u w:val="none"/>
          <w:lang w:bidi="en-US"/>
        </w:rPr>
        <w:br w:type="page"/>
      </w:r>
    </w:p>
    <w:p w14:paraId="32EB5F73" w14:textId="77777777" w:rsidR="007536A6" w:rsidRPr="00B024BA" w:rsidRDefault="007536A6" w:rsidP="002D1BE0">
      <w:pPr>
        <w:pStyle w:val="ListParagraph"/>
        <w:numPr>
          <w:ilvl w:val="0"/>
          <w:numId w:val="169"/>
        </w:numPr>
        <w:tabs>
          <w:tab w:val="left" w:pos="180"/>
        </w:tabs>
        <w:spacing w:after="120" w:line="276" w:lineRule="auto"/>
        <w:contextualSpacing w:val="0"/>
        <w:jc w:val="both"/>
        <w:rPr>
          <w:rFonts w:cstheme="minorHAnsi"/>
          <w:b/>
          <w:bCs/>
          <w:color w:val="404040" w:themeColor="text1" w:themeTint="BF"/>
          <w:sz w:val="24"/>
          <w:lang w:bidi="en-US"/>
        </w:rPr>
      </w:pPr>
      <w:r w:rsidRPr="00B024BA">
        <w:rPr>
          <w:rFonts w:cstheme="minorHAnsi"/>
          <w:b/>
          <w:bCs/>
          <w:color w:val="404040" w:themeColor="text1" w:themeTint="BF"/>
          <w:sz w:val="24"/>
          <w:lang w:bidi="en-US"/>
        </w:rPr>
        <w:lastRenderedPageBreak/>
        <w:t>Commit</w:t>
      </w:r>
    </w:p>
    <w:p w14:paraId="0093FC3C" w14:textId="3E07EAD7" w:rsidR="00EF156F" w:rsidRPr="00CD3597" w:rsidRDefault="007536A6" w:rsidP="00B024BA">
      <w:pPr>
        <w:tabs>
          <w:tab w:val="left" w:pos="180"/>
        </w:tabs>
        <w:spacing w:after="120" w:line="276" w:lineRule="auto"/>
        <w:ind w:left="720" w:firstLine="0"/>
        <w:jc w:val="both"/>
        <w:rPr>
          <w:rFonts w:cstheme="minorHAnsi"/>
          <w:color w:val="000000" w:themeColor="text1"/>
          <w:sz w:val="24"/>
          <w:lang w:bidi="en-US"/>
        </w:rPr>
      </w:pPr>
      <w:r w:rsidRPr="00B024BA">
        <w:rPr>
          <w:rFonts w:cstheme="minorHAnsi"/>
          <w:color w:val="404040" w:themeColor="text1" w:themeTint="BF"/>
          <w:sz w:val="24"/>
          <w:lang w:bidi="en-US"/>
        </w:rPr>
        <w:t xml:space="preserve">Everyone in your </w:t>
      </w:r>
      <w:proofErr w:type="spellStart"/>
      <w:r w:rsidRPr="00B024BA">
        <w:rPr>
          <w:rFonts w:cstheme="minorHAnsi"/>
          <w:color w:val="404040" w:themeColor="text1" w:themeTint="BF"/>
          <w:sz w:val="24"/>
          <w:lang w:bidi="en-US"/>
        </w:rPr>
        <w:t>organisation</w:t>
      </w:r>
      <w:proofErr w:type="spellEnd"/>
      <w:r w:rsidRPr="00B024BA">
        <w:rPr>
          <w:rFonts w:cstheme="minorHAnsi"/>
          <w:color w:val="404040" w:themeColor="text1" w:themeTint="BF"/>
          <w:sz w:val="24"/>
          <w:lang w:bidi="en-US"/>
        </w:rPr>
        <w:t xml:space="preserve">, from managers to staff, must be committed </w:t>
      </w:r>
      <w:r w:rsidR="002E370A" w:rsidRPr="00B024BA">
        <w:rPr>
          <w:rFonts w:cstheme="minorHAnsi"/>
          <w:color w:val="404040" w:themeColor="text1" w:themeTint="BF"/>
          <w:sz w:val="24"/>
          <w:lang w:bidi="en-US"/>
        </w:rPr>
        <w:t>to</w:t>
      </w:r>
      <w:r w:rsidRPr="00B024BA">
        <w:rPr>
          <w:rFonts w:cstheme="minorHAnsi"/>
          <w:color w:val="404040" w:themeColor="text1" w:themeTint="BF"/>
          <w:sz w:val="24"/>
          <w:lang w:bidi="en-US"/>
        </w:rPr>
        <w:t xml:space="preserve"> providing excellent service to clients.</w:t>
      </w:r>
      <w:r w:rsidRPr="007A2EF3">
        <w:rPr>
          <w:rFonts w:cstheme="minorHAnsi"/>
          <w:color w:val="404040" w:themeColor="text1" w:themeTint="BF"/>
          <w:sz w:val="24"/>
          <w:lang w:bidi="en-US"/>
        </w:rPr>
        <w:t xml:space="preserve"> At the management level, an accessible complaints management system must be provided. </w:t>
      </w:r>
      <w:r w:rsidRPr="00B024BA">
        <w:rPr>
          <w:rFonts w:cstheme="minorHAnsi"/>
          <w:color w:val="404040" w:themeColor="text1" w:themeTint="BF"/>
          <w:sz w:val="24"/>
          <w:lang w:bidi="en-US"/>
        </w:rPr>
        <w:t xml:space="preserve">Families should file complaints and bring issues to the </w:t>
      </w:r>
      <w:proofErr w:type="spellStart"/>
      <w:r w:rsidR="002E370A" w:rsidRPr="00B024BA">
        <w:rPr>
          <w:rFonts w:cstheme="minorHAnsi"/>
          <w:color w:val="404040" w:themeColor="text1" w:themeTint="BF"/>
          <w:sz w:val="24"/>
          <w:lang w:bidi="en-US"/>
        </w:rPr>
        <w:t>organisation's</w:t>
      </w:r>
      <w:proofErr w:type="spellEnd"/>
      <w:r w:rsidR="002E370A" w:rsidRPr="00B024BA">
        <w:rPr>
          <w:rFonts w:cstheme="minorHAnsi"/>
          <w:color w:val="404040" w:themeColor="text1" w:themeTint="BF"/>
          <w:sz w:val="24"/>
          <w:lang w:bidi="en-US"/>
        </w:rPr>
        <w:t xml:space="preserve"> atten</w:t>
      </w:r>
      <w:r w:rsidRPr="00B024BA">
        <w:rPr>
          <w:rFonts w:cstheme="minorHAnsi"/>
          <w:color w:val="404040" w:themeColor="text1" w:themeTint="BF"/>
          <w:sz w:val="24"/>
          <w:lang w:bidi="en-US"/>
        </w:rPr>
        <w:t xml:space="preserve">tion. </w:t>
      </w:r>
      <w:r w:rsidR="002E370A" w:rsidRPr="00B024BA">
        <w:rPr>
          <w:rFonts w:cstheme="minorHAnsi"/>
          <w:color w:val="404040" w:themeColor="text1" w:themeTint="BF"/>
          <w:sz w:val="24"/>
          <w:lang w:bidi="en-US"/>
        </w:rPr>
        <w:t>Your service should also have competent staff who can receive complaints with patience and empathy to support this</w:t>
      </w:r>
      <w:r w:rsidRPr="007A2EF3">
        <w:rPr>
          <w:rFonts w:cstheme="minorHAnsi"/>
          <w:color w:val="404040" w:themeColor="text1" w:themeTint="BF"/>
          <w:sz w:val="24"/>
          <w:lang w:bidi="en-US"/>
        </w:rPr>
        <w:t>.</w:t>
      </w:r>
    </w:p>
    <w:p w14:paraId="25B3C5CD" w14:textId="51C15A97" w:rsidR="007536A6" w:rsidRPr="00B024BA" w:rsidRDefault="007536A6" w:rsidP="002D1BE0">
      <w:pPr>
        <w:pStyle w:val="ListParagraph"/>
        <w:numPr>
          <w:ilvl w:val="0"/>
          <w:numId w:val="169"/>
        </w:numPr>
        <w:tabs>
          <w:tab w:val="left" w:pos="180"/>
        </w:tabs>
        <w:spacing w:after="120" w:line="276" w:lineRule="auto"/>
        <w:ind w:left="714" w:right="102" w:hanging="357"/>
        <w:contextualSpacing w:val="0"/>
        <w:jc w:val="both"/>
        <w:rPr>
          <w:b/>
          <w:color w:val="404040" w:themeColor="text1" w:themeTint="BF"/>
          <w:sz w:val="24"/>
          <w:szCs w:val="24"/>
          <w:lang w:bidi="en-US"/>
        </w:rPr>
      </w:pPr>
      <w:r w:rsidRPr="00B024BA">
        <w:rPr>
          <w:b/>
          <w:color w:val="404040" w:themeColor="text1" w:themeTint="BF"/>
          <w:sz w:val="24"/>
          <w:szCs w:val="24"/>
          <w:lang w:bidi="en-US"/>
        </w:rPr>
        <w:t>Design</w:t>
      </w:r>
    </w:p>
    <w:p w14:paraId="7CB80B1B" w14:textId="4CFDBD5D" w:rsidR="007536A6" w:rsidRPr="00A81735" w:rsidRDefault="007A2EF3" w:rsidP="00B024BA">
      <w:pPr>
        <w:tabs>
          <w:tab w:val="left" w:pos="180"/>
        </w:tabs>
        <w:spacing w:after="120" w:line="276" w:lineRule="auto"/>
        <w:ind w:left="720" w:right="102" w:firstLine="0"/>
        <w:jc w:val="both"/>
        <w:rPr>
          <w:color w:val="404040" w:themeColor="text1" w:themeTint="BF"/>
          <w:sz w:val="24"/>
          <w:szCs w:val="24"/>
          <w:lang w:bidi="en-US"/>
        </w:rPr>
      </w:pPr>
      <w:r>
        <w:rPr>
          <w:noProof/>
        </w:rPr>
        <w:drawing>
          <wp:anchor distT="0" distB="0" distL="114300" distR="114300" simplePos="0" relativeHeight="251658283" behindDoc="0" locked="0" layoutInCell="1" allowOverlap="1" wp14:anchorId="02D51B83" wp14:editId="2B1CECFB">
            <wp:simplePos x="0" y="0"/>
            <wp:positionH relativeFrom="margin">
              <wp:align>right</wp:align>
            </wp:positionH>
            <wp:positionV relativeFrom="paragraph">
              <wp:posOffset>12700</wp:posOffset>
            </wp:positionV>
            <wp:extent cx="2917825" cy="2110740"/>
            <wp:effectExtent l="0" t="0" r="0" b="3810"/>
            <wp:wrapSquare wrapText="bothSides"/>
            <wp:docPr id="266015811" name="Picture 266015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4" cstate="print">
                      <a:extLst>
                        <a:ext uri="{28A0092B-C50C-407E-A947-70E740481C1C}">
                          <a14:useLocalDpi xmlns:a14="http://schemas.microsoft.com/office/drawing/2010/main" val="0"/>
                        </a:ext>
                      </a:extLst>
                    </a:blip>
                    <a:srcRect t="11862" b="15814"/>
                    <a:stretch/>
                  </pic:blipFill>
                  <pic:spPr bwMode="auto">
                    <a:xfrm>
                      <a:off x="0" y="0"/>
                      <a:ext cx="2917825" cy="2110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36A6" w:rsidRPr="00B024BA">
        <w:rPr>
          <w:color w:val="404040" w:themeColor="text1" w:themeTint="BF"/>
          <w:sz w:val="24"/>
          <w:szCs w:val="24"/>
          <w:lang w:bidi="en-US"/>
        </w:rPr>
        <w:t xml:space="preserve">A well-designed complaints management system embodies the commitment of your </w:t>
      </w:r>
      <w:proofErr w:type="spellStart"/>
      <w:r w:rsidR="007536A6" w:rsidRPr="00B024BA">
        <w:rPr>
          <w:color w:val="404040" w:themeColor="text1" w:themeTint="BF"/>
          <w:sz w:val="24"/>
          <w:szCs w:val="24"/>
          <w:lang w:bidi="en-US"/>
        </w:rPr>
        <w:t>organisation</w:t>
      </w:r>
      <w:proofErr w:type="spellEnd"/>
      <w:r w:rsidR="007536A6" w:rsidRPr="00B024BA">
        <w:rPr>
          <w:color w:val="404040" w:themeColor="text1" w:themeTint="BF"/>
          <w:sz w:val="24"/>
          <w:szCs w:val="24"/>
          <w:lang w:bidi="en-US"/>
        </w:rPr>
        <w:t xml:space="preserve"> to address problems</w:t>
      </w:r>
      <w:r w:rsidR="007536A6" w:rsidRPr="007A2EF3">
        <w:rPr>
          <w:color w:val="404040" w:themeColor="text1" w:themeTint="BF"/>
          <w:sz w:val="24"/>
          <w:szCs w:val="24"/>
          <w:lang w:bidi="en-US"/>
        </w:rPr>
        <w:t>. The following design principles must be followed:</w:t>
      </w:r>
    </w:p>
    <w:p w14:paraId="3B8F0F82" w14:textId="77777777" w:rsidR="007536A6" w:rsidRPr="00B024BA" w:rsidRDefault="007536A6" w:rsidP="002D1BE0">
      <w:pPr>
        <w:pStyle w:val="ListParagraph"/>
        <w:numPr>
          <w:ilvl w:val="0"/>
          <w:numId w:val="170"/>
        </w:numPr>
        <w:tabs>
          <w:tab w:val="left" w:pos="180"/>
        </w:tabs>
        <w:spacing w:after="120" w:line="276" w:lineRule="auto"/>
        <w:ind w:left="1440" w:right="102"/>
        <w:contextualSpacing w:val="0"/>
        <w:jc w:val="both"/>
        <w:rPr>
          <w:rFonts w:cstheme="minorHAnsi"/>
          <w:color w:val="404040" w:themeColor="text1" w:themeTint="BF"/>
          <w:sz w:val="24"/>
          <w:lang w:bidi="en-US"/>
        </w:rPr>
      </w:pPr>
      <w:r w:rsidRPr="00B024BA">
        <w:rPr>
          <w:rFonts w:cstheme="minorHAnsi"/>
          <w:color w:val="404040" w:themeColor="text1" w:themeTint="BF"/>
          <w:sz w:val="24"/>
          <w:lang w:bidi="en-US"/>
        </w:rPr>
        <w:t>The system should be user-</w:t>
      </w:r>
      <w:proofErr w:type="spellStart"/>
      <w:r w:rsidRPr="00B024BA">
        <w:rPr>
          <w:rFonts w:cstheme="minorHAnsi"/>
          <w:color w:val="404040" w:themeColor="text1" w:themeTint="BF"/>
          <w:sz w:val="24"/>
          <w:lang w:bidi="en-US"/>
        </w:rPr>
        <w:t>centred</w:t>
      </w:r>
      <w:proofErr w:type="spellEnd"/>
      <w:r w:rsidRPr="00B024BA">
        <w:rPr>
          <w:rFonts w:cstheme="minorHAnsi"/>
          <w:color w:val="404040" w:themeColor="text1" w:themeTint="BF"/>
          <w:sz w:val="24"/>
          <w:lang w:bidi="en-US"/>
        </w:rPr>
        <w:t>, simple to access and easy to use.</w:t>
      </w:r>
    </w:p>
    <w:p w14:paraId="7A52BC13" w14:textId="51AC1107" w:rsidR="007536A6" w:rsidRPr="00B024BA" w:rsidRDefault="007536A6" w:rsidP="002D1BE0">
      <w:pPr>
        <w:pStyle w:val="ListParagraph"/>
        <w:numPr>
          <w:ilvl w:val="0"/>
          <w:numId w:val="170"/>
        </w:numPr>
        <w:tabs>
          <w:tab w:val="left" w:pos="180"/>
        </w:tabs>
        <w:spacing w:after="120" w:line="276" w:lineRule="auto"/>
        <w:ind w:left="1440" w:right="102"/>
        <w:contextualSpacing w:val="0"/>
        <w:jc w:val="both"/>
        <w:rPr>
          <w:rFonts w:cstheme="minorHAnsi"/>
          <w:color w:val="404040" w:themeColor="text1" w:themeTint="BF"/>
          <w:sz w:val="24"/>
          <w:lang w:bidi="en-US"/>
        </w:rPr>
      </w:pPr>
      <w:r w:rsidRPr="00B024BA">
        <w:rPr>
          <w:rFonts w:cstheme="minorHAnsi"/>
          <w:color w:val="404040" w:themeColor="text1" w:themeTint="BF"/>
          <w:sz w:val="24"/>
          <w:lang w:bidi="en-US"/>
        </w:rPr>
        <w:t xml:space="preserve">The system should support </w:t>
      </w:r>
      <w:r w:rsidR="00814D50" w:rsidRPr="00B024BA">
        <w:rPr>
          <w:rFonts w:cstheme="minorHAnsi"/>
          <w:color w:val="404040" w:themeColor="text1" w:themeTint="BF"/>
          <w:sz w:val="24"/>
          <w:lang w:bidi="en-US"/>
        </w:rPr>
        <w:t xml:space="preserve">the </w:t>
      </w:r>
      <w:r w:rsidRPr="00B024BA">
        <w:rPr>
          <w:rFonts w:cstheme="minorHAnsi"/>
          <w:color w:val="404040" w:themeColor="text1" w:themeTint="BF"/>
          <w:sz w:val="24"/>
          <w:lang w:bidi="en-US"/>
        </w:rPr>
        <w:t>early resolution of complaints.</w:t>
      </w:r>
    </w:p>
    <w:p w14:paraId="53061A8A" w14:textId="77777777" w:rsidR="007536A6" w:rsidRPr="00B024BA" w:rsidRDefault="007536A6" w:rsidP="002D1BE0">
      <w:pPr>
        <w:pStyle w:val="ListParagraph"/>
        <w:numPr>
          <w:ilvl w:val="0"/>
          <w:numId w:val="170"/>
        </w:numPr>
        <w:tabs>
          <w:tab w:val="left" w:pos="180"/>
        </w:tabs>
        <w:spacing w:after="120" w:line="276" w:lineRule="auto"/>
        <w:ind w:left="1440" w:right="102"/>
        <w:contextualSpacing w:val="0"/>
        <w:jc w:val="both"/>
        <w:rPr>
          <w:rFonts w:cstheme="minorHAnsi"/>
          <w:color w:val="404040" w:themeColor="text1" w:themeTint="BF"/>
          <w:sz w:val="24"/>
          <w:lang w:bidi="en-US"/>
        </w:rPr>
      </w:pPr>
      <w:r w:rsidRPr="00B024BA">
        <w:rPr>
          <w:rFonts w:cstheme="minorHAnsi"/>
          <w:color w:val="404040" w:themeColor="text1" w:themeTint="BF"/>
          <w:sz w:val="24"/>
          <w:lang w:bidi="en-US"/>
        </w:rPr>
        <w:t>The system should be integrated within the overall corporate structure.</w:t>
      </w:r>
    </w:p>
    <w:p w14:paraId="2C3500DE" w14:textId="77777777" w:rsidR="007536A6" w:rsidRPr="00B024BA" w:rsidRDefault="007536A6" w:rsidP="002D1BE0">
      <w:pPr>
        <w:pStyle w:val="ListParagraph"/>
        <w:numPr>
          <w:ilvl w:val="0"/>
          <w:numId w:val="170"/>
        </w:numPr>
        <w:tabs>
          <w:tab w:val="left" w:pos="180"/>
        </w:tabs>
        <w:spacing w:after="120" w:line="276" w:lineRule="auto"/>
        <w:ind w:left="1440" w:right="102"/>
        <w:contextualSpacing w:val="0"/>
        <w:jc w:val="both"/>
        <w:rPr>
          <w:rFonts w:cstheme="minorHAnsi"/>
          <w:color w:val="404040" w:themeColor="text1" w:themeTint="BF"/>
          <w:sz w:val="24"/>
          <w:lang w:bidi="en-US"/>
        </w:rPr>
      </w:pPr>
      <w:r w:rsidRPr="00B024BA">
        <w:rPr>
          <w:rFonts w:cstheme="minorHAnsi"/>
          <w:color w:val="404040" w:themeColor="text1" w:themeTint="BF"/>
          <w:sz w:val="24"/>
          <w:lang w:bidi="en-US"/>
        </w:rPr>
        <w:t>Complaints should be recorded in an electronic system capable of producing complaint insights.</w:t>
      </w:r>
    </w:p>
    <w:p w14:paraId="1021EFF7" w14:textId="23A6229C" w:rsidR="00CD3597" w:rsidRPr="00B024BA" w:rsidRDefault="007536A6" w:rsidP="002D1BE0">
      <w:pPr>
        <w:pStyle w:val="ListParagraph"/>
        <w:numPr>
          <w:ilvl w:val="0"/>
          <w:numId w:val="170"/>
        </w:numPr>
        <w:tabs>
          <w:tab w:val="left" w:pos="180"/>
        </w:tabs>
        <w:spacing w:after="120" w:line="276" w:lineRule="auto"/>
        <w:ind w:left="1440" w:right="102"/>
        <w:contextualSpacing w:val="0"/>
        <w:jc w:val="both"/>
        <w:rPr>
          <w:rFonts w:cstheme="minorHAnsi"/>
          <w:color w:val="404040" w:themeColor="text1" w:themeTint="BF"/>
          <w:sz w:val="24"/>
          <w:lang w:bidi="en-US"/>
        </w:rPr>
      </w:pPr>
      <w:r w:rsidRPr="00B024BA">
        <w:rPr>
          <w:rFonts w:cstheme="minorHAnsi"/>
          <w:color w:val="404040" w:themeColor="text1" w:themeTint="BF"/>
          <w:sz w:val="24"/>
          <w:lang w:bidi="en-US"/>
        </w:rPr>
        <w:t>Complaint handling should be supported by clear process guidance.</w:t>
      </w:r>
    </w:p>
    <w:p w14:paraId="270EB452" w14:textId="3D56648A" w:rsidR="007536A6" w:rsidRPr="00B024BA" w:rsidRDefault="007536A6" w:rsidP="002D1BE0">
      <w:pPr>
        <w:pStyle w:val="ListParagraph"/>
        <w:numPr>
          <w:ilvl w:val="0"/>
          <w:numId w:val="170"/>
        </w:numPr>
        <w:tabs>
          <w:tab w:val="left" w:pos="180"/>
        </w:tabs>
        <w:spacing w:after="120" w:line="276" w:lineRule="auto"/>
        <w:ind w:left="1440" w:right="102"/>
        <w:contextualSpacing w:val="0"/>
        <w:jc w:val="both"/>
        <w:rPr>
          <w:rFonts w:cstheme="minorHAnsi"/>
          <w:color w:val="404040" w:themeColor="text1" w:themeTint="BF"/>
          <w:sz w:val="24"/>
          <w:lang w:bidi="en-US"/>
        </w:rPr>
      </w:pPr>
      <w:r w:rsidRPr="00B024BA">
        <w:rPr>
          <w:rFonts w:cstheme="minorHAnsi"/>
          <w:color w:val="404040" w:themeColor="text1" w:themeTint="BF"/>
          <w:sz w:val="24"/>
          <w:lang w:bidi="en-US"/>
        </w:rPr>
        <w:t>All staff should have the skills and support to deliver better practice.</w:t>
      </w:r>
    </w:p>
    <w:p w14:paraId="7A28781D" w14:textId="77777777" w:rsidR="007536A6" w:rsidRPr="00B024BA" w:rsidRDefault="007536A6" w:rsidP="002D1BE0">
      <w:pPr>
        <w:pStyle w:val="ListParagraph"/>
        <w:numPr>
          <w:ilvl w:val="0"/>
          <w:numId w:val="170"/>
        </w:numPr>
        <w:tabs>
          <w:tab w:val="left" w:pos="180"/>
        </w:tabs>
        <w:spacing w:after="120" w:line="276" w:lineRule="auto"/>
        <w:ind w:left="1440" w:right="102"/>
        <w:contextualSpacing w:val="0"/>
        <w:jc w:val="both"/>
        <w:rPr>
          <w:rFonts w:cstheme="minorHAnsi"/>
          <w:color w:val="404040" w:themeColor="text1" w:themeTint="BF"/>
          <w:sz w:val="24"/>
          <w:lang w:bidi="en-US"/>
        </w:rPr>
      </w:pPr>
      <w:r w:rsidRPr="00B024BA">
        <w:rPr>
          <w:rFonts w:cstheme="minorHAnsi"/>
          <w:color w:val="404040" w:themeColor="text1" w:themeTint="BF"/>
          <w:sz w:val="24"/>
          <w:lang w:bidi="en-US"/>
        </w:rPr>
        <w:t>The system should have robust quality assurance and review processes.</w:t>
      </w:r>
    </w:p>
    <w:p w14:paraId="7D94F7ED" w14:textId="77777777" w:rsidR="007536A6" w:rsidRPr="00B024BA" w:rsidRDefault="007536A6" w:rsidP="002D1BE0">
      <w:pPr>
        <w:pStyle w:val="ListParagraph"/>
        <w:numPr>
          <w:ilvl w:val="0"/>
          <w:numId w:val="170"/>
        </w:numPr>
        <w:tabs>
          <w:tab w:val="left" w:pos="180"/>
        </w:tabs>
        <w:spacing w:after="120" w:line="276" w:lineRule="auto"/>
        <w:ind w:left="1440" w:right="102"/>
        <w:contextualSpacing w:val="0"/>
        <w:jc w:val="both"/>
        <w:rPr>
          <w:rFonts w:cstheme="minorHAnsi"/>
          <w:color w:val="404040" w:themeColor="text1" w:themeTint="BF"/>
          <w:sz w:val="24"/>
          <w:lang w:bidi="en-US"/>
        </w:rPr>
      </w:pPr>
      <w:r w:rsidRPr="00B024BA">
        <w:rPr>
          <w:rFonts w:cstheme="minorHAnsi"/>
          <w:color w:val="404040" w:themeColor="text1" w:themeTint="BF"/>
          <w:sz w:val="24"/>
          <w:lang w:bidi="en-US"/>
        </w:rPr>
        <w:t>The system should be adequately resourced.</w:t>
      </w:r>
    </w:p>
    <w:p w14:paraId="0DEEAFB9" w14:textId="10491CD6" w:rsidR="007A2EF3" w:rsidRPr="007A2EF3" w:rsidRDefault="007536A6" w:rsidP="00B024BA">
      <w:pPr>
        <w:pStyle w:val="ListParagraph"/>
        <w:spacing w:after="120" w:line="276" w:lineRule="auto"/>
        <w:ind w:left="0" w:right="102" w:firstLine="0"/>
        <w:contextualSpacing w:val="0"/>
        <w:jc w:val="right"/>
        <w:rPr>
          <w:rStyle w:val="Hyperlink"/>
          <w:rFonts w:cstheme="minorHAnsi"/>
          <w:i/>
          <w:iCs/>
          <w:color w:val="2E74B5" w:themeColor="accent5" w:themeShade="BF"/>
          <w:sz w:val="20"/>
          <w:szCs w:val="20"/>
          <w:u w:val="none"/>
          <w:lang w:bidi="en-US"/>
        </w:rPr>
      </w:pPr>
      <w:r w:rsidRPr="007A2EF3">
        <w:rPr>
          <w:rFonts w:cstheme="minorHAnsi"/>
          <w:i/>
          <w:iCs/>
          <w:color w:val="404040" w:themeColor="text1" w:themeTint="BF"/>
          <w:sz w:val="20"/>
          <w:szCs w:val="20"/>
          <w:lang w:bidi="en-US"/>
        </w:rPr>
        <w:t>Sourced from</w:t>
      </w:r>
      <w:r w:rsidRPr="007A2EF3">
        <w:rPr>
          <w:rFonts w:cstheme="minorHAnsi"/>
          <w:i/>
          <w:iCs/>
          <w:color w:val="262626" w:themeColor="text1" w:themeTint="D9"/>
          <w:sz w:val="20"/>
          <w:szCs w:val="20"/>
          <w:lang w:bidi="en-US"/>
        </w:rPr>
        <w:t xml:space="preserve"> </w:t>
      </w:r>
      <w:hyperlink r:id="rId435" w:history="1">
        <w:r w:rsidRPr="00B024BA">
          <w:rPr>
            <w:rStyle w:val="Hyperlink"/>
            <w:rFonts w:cstheme="minorHAnsi"/>
            <w:i/>
            <w:iCs/>
            <w:color w:val="2E74B5" w:themeColor="accent5" w:themeShade="BF"/>
            <w:sz w:val="20"/>
            <w:szCs w:val="20"/>
            <w:u w:val="none"/>
            <w:lang w:bidi="en-US"/>
          </w:rPr>
          <w:t>Part 5 - Design</w:t>
        </w:r>
      </w:hyperlink>
      <w:r w:rsidRPr="007A2EF3">
        <w:rPr>
          <w:rFonts w:cstheme="minorHAnsi"/>
          <w:i/>
          <w:iCs/>
          <w:color w:val="404040" w:themeColor="text1" w:themeTint="BF"/>
          <w:sz w:val="20"/>
          <w:szCs w:val="20"/>
          <w:lang w:bidi="en-US"/>
        </w:rPr>
        <w:t>, used under</w:t>
      </w:r>
      <w:r w:rsidRPr="007A2EF3">
        <w:rPr>
          <w:rFonts w:cstheme="minorHAnsi"/>
          <w:i/>
          <w:iCs/>
          <w:color w:val="262626" w:themeColor="text1" w:themeTint="D9"/>
          <w:sz w:val="20"/>
          <w:szCs w:val="20"/>
          <w:lang w:bidi="en-US"/>
        </w:rPr>
        <w:t xml:space="preserve"> </w:t>
      </w:r>
      <w:hyperlink r:id="rId436" w:history="1">
        <w:r w:rsidRPr="00B024BA">
          <w:rPr>
            <w:rStyle w:val="Hyperlink"/>
            <w:rFonts w:cstheme="minorHAnsi"/>
            <w:i/>
            <w:iCs/>
            <w:color w:val="2E74B5" w:themeColor="accent5" w:themeShade="BF"/>
            <w:sz w:val="20"/>
            <w:szCs w:val="20"/>
            <w:u w:val="none"/>
            <w:lang w:bidi="en-US"/>
          </w:rPr>
          <w:t>CC BY 3.0 AU</w:t>
        </w:r>
      </w:hyperlink>
      <w:r w:rsidRPr="007A2EF3">
        <w:rPr>
          <w:rFonts w:cstheme="minorHAnsi"/>
          <w:i/>
          <w:iCs/>
          <w:color w:val="262626" w:themeColor="text1" w:themeTint="D9"/>
          <w:sz w:val="20"/>
          <w:szCs w:val="20"/>
          <w:lang w:bidi="en-US"/>
        </w:rPr>
        <w:t xml:space="preserve">. </w:t>
      </w:r>
      <w:hyperlink r:id="rId437" w:history="1">
        <w:r w:rsidR="007A2EF3" w:rsidRPr="00B024BA">
          <w:rPr>
            <w:rStyle w:val="Hyperlink"/>
            <w:rFonts w:cstheme="minorHAnsi"/>
            <w:i/>
            <w:iCs/>
            <w:color w:val="2E74B5" w:themeColor="accent5" w:themeShade="BF"/>
            <w:sz w:val="20"/>
            <w:szCs w:val="20"/>
            <w:u w:val="none"/>
            <w:lang w:bidi="en-US"/>
          </w:rPr>
          <w:t>© Commonwealth of Australia 2015</w:t>
        </w:r>
      </w:hyperlink>
    </w:p>
    <w:p w14:paraId="60684B8A" w14:textId="77777777" w:rsidR="007A2EF3" w:rsidRDefault="007A2EF3">
      <w:pPr>
        <w:spacing w:after="120" w:line="276" w:lineRule="auto"/>
        <w:rPr>
          <w:rStyle w:val="Hyperlink"/>
          <w:rFonts w:cstheme="minorHAnsi"/>
          <w:i/>
          <w:iCs/>
          <w:color w:val="2E74B5" w:themeColor="accent5" w:themeShade="BF"/>
          <w:sz w:val="20"/>
          <w:szCs w:val="20"/>
          <w:u w:val="none"/>
          <w:lang w:bidi="en-US"/>
        </w:rPr>
      </w:pPr>
      <w:r>
        <w:rPr>
          <w:rStyle w:val="Hyperlink"/>
          <w:rFonts w:cstheme="minorHAnsi"/>
          <w:i/>
          <w:iCs/>
          <w:color w:val="2E74B5" w:themeColor="accent5" w:themeShade="BF"/>
          <w:sz w:val="20"/>
          <w:szCs w:val="20"/>
          <w:u w:val="none"/>
          <w:lang w:bidi="en-US"/>
        </w:rPr>
        <w:br w:type="page"/>
      </w:r>
    </w:p>
    <w:p w14:paraId="18D7F485" w14:textId="77777777" w:rsidR="007536A6" w:rsidRPr="00B024BA" w:rsidRDefault="007536A6" w:rsidP="002D1BE0">
      <w:pPr>
        <w:pStyle w:val="ListParagraph"/>
        <w:numPr>
          <w:ilvl w:val="0"/>
          <w:numId w:val="169"/>
        </w:numPr>
        <w:spacing w:after="120" w:line="276" w:lineRule="auto"/>
        <w:ind w:left="714" w:right="102" w:hanging="357"/>
        <w:contextualSpacing w:val="0"/>
        <w:jc w:val="both"/>
        <w:rPr>
          <w:rFonts w:cstheme="minorHAnsi"/>
          <w:b/>
          <w:bCs/>
          <w:color w:val="404040" w:themeColor="text1" w:themeTint="BF"/>
          <w:sz w:val="24"/>
          <w:lang w:bidi="en-US"/>
        </w:rPr>
      </w:pPr>
      <w:r w:rsidRPr="00B024BA">
        <w:rPr>
          <w:rFonts w:cstheme="minorHAnsi"/>
          <w:b/>
          <w:bCs/>
          <w:color w:val="404040" w:themeColor="text1" w:themeTint="BF"/>
          <w:sz w:val="24"/>
          <w:lang w:bidi="en-US"/>
        </w:rPr>
        <w:lastRenderedPageBreak/>
        <w:t>Deliver</w:t>
      </w:r>
    </w:p>
    <w:p w14:paraId="2CE16845" w14:textId="5FE3F6FD" w:rsidR="005F6BC4" w:rsidRDefault="007536A6" w:rsidP="00B024BA">
      <w:pPr>
        <w:spacing w:after="120" w:line="276" w:lineRule="auto"/>
        <w:ind w:left="720" w:firstLine="0"/>
        <w:jc w:val="both"/>
        <w:rPr>
          <w:rFonts w:cstheme="minorHAnsi"/>
          <w:color w:val="404040" w:themeColor="text1" w:themeTint="BF"/>
          <w:sz w:val="24"/>
          <w:lang w:bidi="en-US"/>
        </w:rPr>
      </w:pPr>
      <w:r w:rsidRPr="00B024BA">
        <w:rPr>
          <w:rFonts w:cstheme="minorHAnsi"/>
          <w:color w:val="404040" w:themeColor="text1" w:themeTint="BF"/>
          <w:sz w:val="24"/>
          <w:lang w:bidi="en-US"/>
        </w:rPr>
        <w:t>Once an adequate complaints management system is in place, you must ensure that it is well implemented and followed by all employees.</w:t>
      </w:r>
    </w:p>
    <w:p w14:paraId="2FCC6184" w14:textId="270052A5" w:rsidR="007536A6" w:rsidRPr="00A81735" w:rsidRDefault="007536A6" w:rsidP="00B024BA">
      <w:pPr>
        <w:spacing w:after="120" w:line="276" w:lineRule="auto"/>
        <w:ind w:left="720" w:firstLine="0"/>
        <w:jc w:val="both"/>
        <w:rPr>
          <w:rFonts w:cstheme="minorHAnsi"/>
          <w:color w:val="404040" w:themeColor="text1" w:themeTint="BF"/>
          <w:sz w:val="24"/>
          <w:lang w:bidi="en-US"/>
        </w:rPr>
      </w:pPr>
      <w:r w:rsidRPr="00A81735">
        <w:rPr>
          <w:rFonts w:cstheme="minorHAnsi"/>
          <w:color w:val="404040" w:themeColor="text1" w:themeTint="BF"/>
          <w:sz w:val="24"/>
          <w:lang w:bidi="en-US"/>
        </w:rPr>
        <w:t xml:space="preserve">The Commonwealth Ombudsman prescribes an </w:t>
      </w:r>
      <w:r w:rsidR="007A2EF3">
        <w:rPr>
          <w:rFonts w:cstheme="minorHAnsi"/>
          <w:color w:val="404040" w:themeColor="text1" w:themeTint="BF"/>
          <w:sz w:val="24"/>
          <w:lang w:bidi="en-US"/>
        </w:rPr>
        <w:t>eight</w:t>
      </w:r>
      <w:r w:rsidRPr="00A81735">
        <w:rPr>
          <w:rFonts w:cstheme="minorHAnsi"/>
          <w:color w:val="404040" w:themeColor="text1" w:themeTint="BF"/>
          <w:sz w:val="24"/>
          <w:lang w:bidi="en-US"/>
        </w:rPr>
        <w:t>-step process of delivery:</w:t>
      </w:r>
    </w:p>
    <w:p w14:paraId="4EC5DE91" w14:textId="77777777" w:rsidR="007536A6" w:rsidRPr="008C663B" w:rsidRDefault="007536A6" w:rsidP="00B024BA">
      <w:pPr>
        <w:spacing w:after="120" w:line="276" w:lineRule="auto"/>
        <w:ind w:left="720" w:right="102" w:firstLine="0"/>
        <w:jc w:val="both"/>
        <w:rPr>
          <w:rFonts w:cstheme="minorHAnsi"/>
          <w:color w:val="262626" w:themeColor="text1" w:themeTint="D9"/>
          <w:sz w:val="24"/>
          <w:lang w:bidi="en-US"/>
        </w:rPr>
      </w:pPr>
      <w:r w:rsidRPr="00B024BA">
        <w:rPr>
          <w:rFonts w:cstheme="minorHAnsi"/>
          <w:noProof/>
          <w:color w:val="262626" w:themeColor="text1" w:themeTint="D9"/>
          <w:sz w:val="24"/>
          <w:lang w:eastAsia="en-PH"/>
        </w:rPr>
        <w:drawing>
          <wp:inline distT="0" distB="0" distL="0" distR="0" wp14:anchorId="39EF8238" wp14:editId="039FB280">
            <wp:extent cx="5215890" cy="6953250"/>
            <wp:effectExtent l="19050" t="19050" r="41910" b="3810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8" r:lo="rId439" r:qs="rId440" r:cs="rId441"/>
              </a:graphicData>
            </a:graphic>
          </wp:inline>
        </w:drawing>
      </w:r>
    </w:p>
    <w:p w14:paraId="430921CD" w14:textId="624FFA74" w:rsidR="00EC302D" w:rsidRPr="007A2EF3" w:rsidRDefault="007536A6" w:rsidP="00B024BA">
      <w:pPr>
        <w:pStyle w:val="ListParagraph"/>
        <w:spacing w:after="120" w:line="276" w:lineRule="auto"/>
        <w:ind w:left="0" w:right="102" w:firstLine="0"/>
        <w:contextualSpacing w:val="0"/>
        <w:jc w:val="right"/>
        <w:rPr>
          <w:rStyle w:val="Hyperlink"/>
          <w:rFonts w:cstheme="minorHAnsi"/>
          <w:i/>
          <w:iCs/>
          <w:color w:val="2E74B5" w:themeColor="accent5" w:themeShade="BF"/>
          <w:sz w:val="20"/>
          <w:szCs w:val="20"/>
          <w:u w:val="none"/>
          <w:lang w:bidi="en-US"/>
        </w:rPr>
      </w:pPr>
      <w:r w:rsidRPr="007A2EF3">
        <w:rPr>
          <w:rFonts w:cstheme="minorHAnsi"/>
          <w:i/>
          <w:iCs/>
          <w:color w:val="404040" w:themeColor="text1" w:themeTint="BF"/>
          <w:sz w:val="20"/>
          <w:szCs w:val="20"/>
          <w:lang w:bidi="en-US"/>
        </w:rPr>
        <w:t>Based on</w:t>
      </w:r>
      <w:r w:rsidRPr="007A2EF3">
        <w:rPr>
          <w:rFonts w:cstheme="minorHAnsi"/>
          <w:i/>
          <w:iCs/>
          <w:color w:val="262626" w:themeColor="text1" w:themeTint="D9"/>
          <w:sz w:val="20"/>
          <w:szCs w:val="20"/>
          <w:lang w:bidi="en-US"/>
        </w:rPr>
        <w:t xml:space="preserve"> </w:t>
      </w:r>
      <w:hyperlink r:id="rId443" w:history="1">
        <w:r w:rsidRPr="00B024BA">
          <w:rPr>
            <w:rStyle w:val="Hyperlink"/>
            <w:rFonts w:cstheme="minorHAnsi"/>
            <w:i/>
            <w:iCs/>
            <w:color w:val="2E74B5" w:themeColor="accent5" w:themeShade="BF"/>
            <w:sz w:val="20"/>
            <w:szCs w:val="20"/>
            <w:u w:val="none"/>
            <w:lang w:bidi="en-US"/>
          </w:rPr>
          <w:t>Part 6 - Deliver</w:t>
        </w:r>
      </w:hyperlink>
      <w:r w:rsidRPr="007A2EF3">
        <w:rPr>
          <w:rFonts w:cstheme="minorHAnsi"/>
          <w:i/>
          <w:iCs/>
          <w:color w:val="404040" w:themeColor="text1" w:themeTint="BF"/>
          <w:sz w:val="20"/>
          <w:szCs w:val="20"/>
          <w:lang w:bidi="en-US"/>
        </w:rPr>
        <w:t>, used under</w:t>
      </w:r>
      <w:r w:rsidRPr="007A2EF3">
        <w:rPr>
          <w:rFonts w:cstheme="minorHAnsi"/>
          <w:i/>
          <w:iCs/>
          <w:color w:val="262626" w:themeColor="text1" w:themeTint="D9"/>
          <w:sz w:val="20"/>
          <w:szCs w:val="20"/>
          <w:lang w:bidi="en-US"/>
        </w:rPr>
        <w:t xml:space="preserve"> </w:t>
      </w:r>
      <w:hyperlink r:id="rId444" w:history="1">
        <w:r w:rsidRPr="00B024BA">
          <w:rPr>
            <w:rStyle w:val="Hyperlink"/>
            <w:rFonts w:cstheme="minorHAnsi"/>
            <w:i/>
            <w:iCs/>
            <w:color w:val="2E74B5" w:themeColor="accent5" w:themeShade="BF"/>
            <w:sz w:val="20"/>
            <w:szCs w:val="20"/>
            <w:u w:val="none"/>
            <w:lang w:bidi="en-US"/>
          </w:rPr>
          <w:t>CC BY 3.0 AU</w:t>
        </w:r>
      </w:hyperlink>
      <w:r w:rsidRPr="007A2EF3">
        <w:rPr>
          <w:rFonts w:cstheme="minorHAnsi"/>
          <w:i/>
          <w:iCs/>
          <w:color w:val="404040" w:themeColor="text1" w:themeTint="BF"/>
          <w:sz w:val="20"/>
          <w:szCs w:val="20"/>
          <w:lang w:bidi="en-US"/>
        </w:rPr>
        <w:t xml:space="preserve">. </w:t>
      </w:r>
      <w:hyperlink r:id="rId445" w:history="1">
        <w:r w:rsidR="007A2EF3" w:rsidRPr="00B024BA">
          <w:rPr>
            <w:rStyle w:val="Hyperlink"/>
            <w:rFonts w:cstheme="minorHAnsi"/>
            <w:i/>
            <w:iCs/>
            <w:color w:val="2E74B5" w:themeColor="accent5" w:themeShade="BF"/>
            <w:sz w:val="20"/>
            <w:szCs w:val="20"/>
            <w:u w:val="none"/>
            <w:lang w:bidi="en-US"/>
          </w:rPr>
          <w:t>© Commonwealth of Australia 2015</w:t>
        </w:r>
      </w:hyperlink>
    </w:p>
    <w:p w14:paraId="2A4E1B97" w14:textId="6E86FC67" w:rsidR="00EC302D" w:rsidRDefault="00EC302D">
      <w:pPr>
        <w:spacing w:after="120" w:line="276" w:lineRule="auto"/>
        <w:rPr>
          <w:rStyle w:val="Hyperlink"/>
          <w:rFonts w:cstheme="minorHAnsi"/>
          <w:i/>
          <w:iCs/>
          <w:color w:val="2E74B5" w:themeColor="accent5" w:themeShade="BF"/>
          <w:sz w:val="20"/>
          <w:szCs w:val="20"/>
          <w:u w:val="none"/>
          <w:lang w:bidi="en-US"/>
        </w:rPr>
      </w:pPr>
      <w:r>
        <w:rPr>
          <w:rStyle w:val="Hyperlink"/>
          <w:rFonts w:cstheme="minorHAnsi"/>
          <w:i/>
          <w:iCs/>
          <w:color w:val="2E74B5" w:themeColor="accent5" w:themeShade="BF"/>
          <w:sz w:val="20"/>
          <w:szCs w:val="20"/>
          <w:u w:val="none"/>
          <w:lang w:bidi="en-US"/>
        </w:rPr>
        <w:br w:type="page"/>
      </w:r>
    </w:p>
    <w:p w14:paraId="1650328E" w14:textId="301F7825" w:rsidR="0039440D" w:rsidRPr="008628C5" w:rsidRDefault="0039440D" w:rsidP="002D1BE0">
      <w:pPr>
        <w:pStyle w:val="ListParagraph"/>
        <w:numPr>
          <w:ilvl w:val="0"/>
          <w:numId w:val="169"/>
        </w:numPr>
        <w:spacing w:after="120" w:line="276" w:lineRule="auto"/>
        <w:ind w:left="714" w:right="102" w:hanging="357"/>
        <w:contextualSpacing w:val="0"/>
        <w:jc w:val="both"/>
        <w:rPr>
          <w:rFonts w:cstheme="minorHAnsi"/>
          <w:b/>
          <w:color w:val="404040" w:themeColor="text1" w:themeTint="BF"/>
          <w:sz w:val="28"/>
          <w:szCs w:val="24"/>
          <w:lang w:bidi="en-US"/>
        </w:rPr>
      </w:pPr>
      <w:r w:rsidRPr="008628C5">
        <w:rPr>
          <w:b/>
          <w:color w:val="404040" w:themeColor="text1" w:themeTint="BF"/>
          <w:sz w:val="24"/>
          <w:szCs w:val="24"/>
        </w:rPr>
        <w:lastRenderedPageBreak/>
        <w:t>Improve</w:t>
      </w:r>
    </w:p>
    <w:p w14:paraId="3F805952" w14:textId="01D62ECE" w:rsidR="007536A6" w:rsidRDefault="007536A6" w:rsidP="00B024BA">
      <w:pPr>
        <w:tabs>
          <w:tab w:val="left" w:pos="180"/>
        </w:tabs>
        <w:spacing w:after="120" w:line="276" w:lineRule="auto"/>
        <w:ind w:left="72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t xml:space="preserve">As part of your commitment </w:t>
      </w:r>
      <w:r w:rsidR="00E0012C" w:rsidRPr="009B598E">
        <w:rPr>
          <w:rFonts w:cstheme="minorHAnsi"/>
          <w:color w:val="404040" w:themeColor="text1" w:themeTint="BF"/>
          <w:sz w:val="24"/>
          <w:lang w:bidi="en-US"/>
        </w:rPr>
        <w:t>to</w:t>
      </w:r>
      <w:r w:rsidRPr="009B598E">
        <w:rPr>
          <w:rFonts w:cstheme="minorHAnsi"/>
          <w:color w:val="404040" w:themeColor="text1" w:themeTint="BF"/>
          <w:sz w:val="24"/>
          <w:lang w:bidi="en-US"/>
        </w:rPr>
        <w:t xml:space="preserve"> providing a better service, you must improve existing practices based on complaints</w:t>
      </w:r>
      <w:r w:rsidRPr="00691F5E">
        <w:rPr>
          <w:rFonts w:cstheme="minorHAnsi"/>
          <w:color w:val="404040" w:themeColor="text1" w:themeTint="BF"/>
          <w:sz w:val="24"/>
          <w:lang w:bidi="en-US"/>
        </w:rPr>
        <w:t xml:space="preserve">. </w:t>
      </w:r>
      <w:r w:rsidRPr="009B598E">
        <w:rPr>
          <w:rFonts w:cstheme="minorHAnsi"/>
          <w:color w:val="404040" w:themeColor="text1" w:themeTint="BF"/>
          <w:sz w:val="24"/>
          <w:lang w:bidi="en-US"/>
        </w:rPr>
        <w:t xml:space="preserve">You must build a culture of continuous improvement in your </w:t>
      </w:r>
      <w:proofErr w:type="spellStart"/>
      <w:r w:rsidRPr="009B598E">
        <w:rPr>
          <w:rFonts w:cstheme="minorHAnsi"/>
          <w:color w:val="404040" w:themeColor="text1" w:themeTint="BF"/>
          <w:sz w:val="24"/>
          <w:lang w:bidi="en-US"/>
        </w:rPr>
        <w:t>organisation</w:t>
      </w:r>
      <w:proofErr w:type="spellEnd"/>
      <w:r w:rsidRPr="009B598E">
        <w:rPr>
          <w:rFonts w:cstheme="minorHAnsi"/>
          <w:color w:val="404040" w:themeColor="text1" w:themeTint="BF"/>
          <w:sz w:val="24"/>
          <w:lang w:bidi="en-US"/>
        </w:rPr>
        <w:t xml:space="preserve"> by encouraging your colleagues to reflect on issues brought up in complaints</w:t>
      </w:r>
      <w:r w:rsidRPr="00691F5E">
        <w:rPr>
          <w:rFonts w:cstheme="minorHAnsi"/>
          <w:color w:val="404040" w:themeColor="text1" w:themeTint="BF"/>
          <w:sz w:val="24"/>
          <w:lang w:bidi="en-US"/>
        </w:rPr>
        <w:t xml:space="preserve">. This not only applies to work practices. It also applies to your complaints management system. Evaluate how complaints are being handled and look for better ways to respond. </w:t>
      </w:r>
      <w:r w:rsidRPr="009B598E">
        <w:rPr>
          <w:rFonts w:cstheme="minorHAnsi"/>
          <w:color w:val="404040" w:themeColor="text1" w:themeTint="BF"/>
          <w:sz w:val="24"/>
          <w:lang w:bidi="en-US"/>
        </w:rPr>
        <w:t xml:space="preserve">Remember that </w:t>
      </w:r>
      <w:r w:rsidR="00E0012C" w:rsidRPr="009B598E">
        <w:rPr>
          <w:rFonts w:cstheme="minorHAnsi"/>
          <w:color w:val="404040" w:themeColor="text1" w:themeTint="BF"/>
          <w:sz w:val="24"/>
          <w:lang w:bidi="en-US"/>
        </w:rPr>
        <w:t>you should be guided and driven by the principle of commitment when handling complaints</w:t>
      </w:r>
      <w:r w:rsidRPr="00691F5E">
        <w:rPr>
          <w:rFonts w:cstheme="minorHAnsi"/>
          <w:color w:val="404040" w:themeColor="text1" w:themeTint="BF"/>
          <w:sz w:val="24"/>
          <w:lang w:bidi="en-US"/>
        </w:rPr>
        <w:t>.</w:t>
      </w:r>
    </w:p>
    <w:p w14:paraId="1871D711" w14:textId="77777777" w:rsidR="00691F5E" w:rsidRDefault="00691F5E" w:rsidP="00B024BA">
      <w:pPr>
        <w:tabs>
          <w:tab w:val="left" w:pos="180"/>
        </w:tabs>
        <w:spacing w:after="120" w:line="276" w:lineRule="auto"/>
        <w:ind w:left="720" w:right="102" w:firstLine="0"/>
        <w:jc w:val="both"/>
        <w:rPr>
          <w:rFonts w:cstheme="minorHAnsi"/>
          <w:color w:val="404040" w:themeColor="text1" w:themeTint="BF"/>
          <w:sz w:val="24"/>
          <w:lang w:bidi="en-US"/>
        </w:rPr>
      </w:pPr>
    </w:p>
    <w:p w14:paraId="57E33FC3" w14:textId="77777777" w:rsidR="00E36A58" w:rsidRDefault="00E36A58" w:rsidP="009B598E">
      <w:pPr>
        <w:spacing w:after="120" w:line="276" w:lineRule="auto"/>
        <w:ind w:left="0" w:right="102" w:firstLine="0"/>
        <w:jc w:val="both"/>
        <w:rPr>
          <w:rFonts w:cstheme="minorHAnsi"/>
          <w:b/>
          <w:bCs/>
          <w:color w:val="404040" w:themeColor="text1" w:themeTint="BF"/>
          <w:sz w:val="24"/>
          <w:lang w:val="en-AU" w:bidi="en-US"/>
        </w:rPr>
      </w:pPr>
      <w:r w:rsidRPr="005D4935">
        <w:rPr>
          <w:rFonts w:cstheme="minorHAnsi"/>
          <w:b/>
          <w:bCs/>
          <w:color w:val="404040" w:themeColor="text1" w:themeTint="BF"/>
          <w:sz w:val="24"/>
          <w:lang w:val="en-AU" w:bidi="en-US"/>
        </w:rPr>
        <w:t>How Th</w:t>
      </w:r>
      <w:r>
        <w:rPr>
          <w:rFonts w:cstheme="minorHAnsi"/>
          <w:b/>
          <w:bCs/>
          <w:color w:val="404040" w:themeColor="text1" w:themeTint="BF"/>
          <w:sz w:val="24"/>
          <w:lang w:val="en-AU" w:bidi="en-US"/>
        </w:rPr>
        <w:t>is Responsibility</w:t>
      </w:r>
      <w:r w:rsidRPr="005D4935">
        <w:rPr>
          <w:rFonts w:cstheme="minorHAnsi"/>
          <w:b/>
          <w:bCs/>
          <w:color w:val="404040" w:themeColor="text1" w:themeTint="BF"/>
          <w:sz w:val="24"/>
          <w:lang w:val="en-AU" w:bidi="en-US"/>
        </w:rPr>
        <w:t xml:space="preserve"> </w:t>
      </w:r>
      <w:r>
        <w:rPr>
          <w:rFonts w:cstheme="minorHAnsi"/>
          <w:b/>
          <w:bCs/>
          <w:color w:val="404040" w:themeColor="text1" w:themeTint="BF"/>
          <w:sz w:val="24"/>
          <w:lang w:val="en-AU" w:bidi="en-US"/>
        </w:rPr>
        <w:t>Impacts</w:t>
      </w:r>
      <w:r w:rsidRPr="005D4935">
        <w:rPr>
          <w:rFonts w:cstheme="minorHAnsi"/>
          <w:b/>
          <w:bCs/>
          <w:color w:val="404040" w:themeColor="text1" w:themeTint="BF"/>
          <w:sz w:val="24"/>
          <w:lang w:val="en-AU" w:bidi="en-US"/>
        </w:rPr>
        <w:t xml:space="preserve"> Workers</w:t>
      </w:r>
    </w:p>
    <w:p w14:paraId="3DC9ED6B" w14:textId="0BC56870" w:rsidR="006C1E09" w:rsidRDefault="0014081C" w:rsidP="00691F5E">
      <w:pPr>
        <w:tabs>
          <w:tab w:val="left" w:pos="180"/>
        </w:tabs>
        <w:spacing w:after="120" w:line="276" w:lineRule="auto"/>
        <w:ind w:left="0" w:right="102" w:firstLine="0"/>
        <w:jc w:val="both"/>
        <w:rPr>
          <w:rFonts w:cstheme="minorHAnsi"/>
          <w:color w:val="404040" w:themeColor="text1" w:themeTint="BF"/>
          <w:sz w:val="24"/>
          <w:lang w:bidi="en-US"/>
        </w:rPr>
      </w:pPr>
      <w:r>
        <w:rPr>
          <w:rFonts w:cstheme="minorHAnsi"/>
          <w:color w:val="404040" w:themeColor="text1" w:themeTint="BF"/>
          <w:sz w:val="24"/>
          <w:lang w:bidi="en-US"/>
        </w:rPr>
        <w:t>The following are ways a complaints management system impacts workers:</w:t>
      </w:r>
    </w:p>
    <w:p w14:paraId="69C3E7BF" w14:textId="25AD9898" w:rsidR="0014081C" w:rsidRPr="009B598E" w:rsidRDefault="009461BF" w:rsidP="002D1BE0">
      <w:pPr>
        <w:pStyle w:val="ListParagraph"/>
        <w:numPr>
          <w:ilvl w:val="0"/>
          <w:numId w:val="108"/>
        </w:numPr>
        <w:tabs>
          <w:tab w:val="left" w:pos="180"/>
        </w:tabs>
        <w:spacing w:after="120" w:line="276" w:lineRule="auto"/>
        <w:contextualSpacing w:val="0"/>
        <w:jc w:val="both"/>
        <w:rPr>
          <w:rFonts w:cstheme="minorHAnsi"/>
          <w:i/>
          <w:iCs/>
          <w:color w:val="404040" w:themeColor="text1" w:themeTint="BF"/>
          <w:sz w:val="24"/>
          <w:lang w:bidi="en-US"/>
        </w:rPr>
      </w:pPr>
      <w:r w:rsidRPr="009B598E">
        <w:rPr>
          <w:rFonts w:cstheme="minorHAnsi"/>
          <w:i/>
          <w:iCs/>
          <w:color w:val="404040" w:themeColor="text1" w:themeTint="BF"/>
          <w:sz w:val="24"/>
          <w:lang w:bidi="en-US"/>
        </w:rPr>
        <w:t xml:space="preserve">Aids employees in </w:t>
      </w:r>
      <w:r w:rsidR="00AC218C" w:rsidRPr="009B598E">
        <w:rPr>
          <w:rFonts w:cstheme="minorHAnsi"/>
          <w:i/>
          <w:iCs/>
          <w:color w:val="404040" w:themeColor="text1" w:themeTint="BF"/>
          <w:sz w:val="24"/>
          <w:lang w:bidi="en-US"/>
        </w:rPr>
        <w:t>improving the way they provide services</w:t>
      </w:r>
    </w:p>
    <w:p w14:paraId="029D04AA" w14:textId="10CE4B9D" w:rsidR="00FC515C" w:rsidRPr="00F36387" w:rsidRDefault="00C049D3" w:rsidP="00F36387">
      <w:pPr>
        <w:tabs>
          <w:tab w:val="left" w:pos="180"/>
        </w:tabs>
        <w:spacing w:after="120" w:line="276" w:lineRule="auto"/>
        <w:ind w:left="720" w:firstLine="0"/>
        <w:jc w:val="both"/>
        <w:rPr>
          <w:rFonts w:cstheme="minorHAnsi"/>
          <w:color w:val="404040" w:themeColor="text1" w:themeTint="BF"/>
          <w:sz w:val="24"/>
          <w:lang w:bidi="en-US"/>
        </w:rPr>
      </w:pPr>
      <w:proofErr w:type="spellStart"/>
      <w:r w:rsidRPr="00691F5E">
        <w:rPr>
          <w:rFonts w:cstheme="minorHAnsi"/>
          <w:color w:val="404040" w:themeColor="text1" w:themeTint="BF"/>
          <w:sz w:val="24"/>
          <w:lang w:bidi="en-US"/>
        </w:rPr>
        <w:t>Client’s</w:t>
      </w:r>
      <w:proofErr w:type="spellEnd"/>
      <w:r w:rsidRPr="00691F5E">
        <w:rPr>
          <w:rFonts w:cstheme="minorHAnsi"/>
          <w:color w:val="404040" w:themeColor="text1" w:themeTint="BF"/>
          <w:sz w:val="24"/>
          <w:lang w:bidi="en-US"/>
        </w:rPr>
        <w:t xml:space="preserve"> have a</w:t>
      </w:r>
      <w:r w:rsidR="00296BED" w:rsidRPr="00691F5E">
        <w:rPr>
          <w:rFonts w:cstheme="minorHAnsi"/>
          <w:color w:val="404040" w:themeColor="text1" w:themeTint="BF"/>
          <w:sz w:val="24"/>
          <w:lang w:bidi="en-US"/>
        </w:rPr>
        <w:t xml:space="preserve"> firsthand perspective on their experiences. Thus, they would be able to point out</w:t>
      </w:r>
      <w:r w:rsidR="00F655A6" w:rsidRPr="00691F5E">
        <w:rPr>
          <w:rFonts w:cstheme="minorHAnsi"/>
          <w:color w:val="404040" w:themeColor="text1" w:themeTint="BF"/>
          <w:sz w:val="24"/>
          <w:lang w:bidi="en-US"/>
        </w:rPr>
        <w:t xml:space="preserve"> possible points of improvement. </w:t>
      </w:r>
      <w:r w:rsidR="00FA105B" w:rsidRPr="009B598E">
        <w:rPr>
          <w:rFonts w:cstheme="minorHAnsi"/>
          <w:color w:val="404040" w:themeColor="text1" w:themeTint="BF"/>
          <w:sz w:val="24"/>
          <w:lang w:bidi="en-US"/>
        </w:rPr>
        <w:t>The employees would then</w:t>
      </w:r>
      <w:r w:rsidR="00300BB1" w:rsidRPr="009B598E">
        <w:rPr>
          <w:rFonts w:cstheme="minorHAnsi"/>
          <w:color w:val="404040" w:themeColor="text1" w:themeTint="BF"/>
          <w:sz w:val="24"/>
          <w:lang w:bidi="en-US"/>
        </w:rPr>
        <w:t xml:space="preserve"> apply what the </w:t>
      </w:r>
      <w:proofErr w:type="spellStart"/>
      <w:r w:rsidR="00300BB1" w:rsidRPr="009B598E">
        <w:rPr>
          <w:rFonts w:cstheme="minorHAnsi"/>
          <w:color w:val="404040" w:themeColor="text1" w:themeTint="BF"/>
          <w:sz w:val="24"/>
          <w:lang w:bidi="en-US"/>
        </w:rPr>
        <w:t>organisation</w:t>
      </w:r>
      <w:proofErr w:type="spellEnd"/>
      <w:r w:rsidR="00300BB1" w:rsidRPr="009B598E">
        <w:rPr>
          <w:rFonts w:cstheme="minorHAnsi"/>
          <w:color w:val="404040" w:themeColor="text1" w:themeTint="BF"/>
          <w:sz w:val="24"/>
          <w:lang w:bidi="en-US"/>
        </w:rPr>
        <w:t xml:space="preserve"> </w:t>
      </w:r>
      <w:r w:rsidR="009B598E">
        <w:rPr>
          <w:rFonts w:cstheme="minorHAnsi"/>
          <w:color w:val="404040" w:themeColor="text1" w:themeTint="BF"/>
          <w:sz w:val="24"/>
          <w:lang w:bidi="en-US"/>
        </w:rPr>
        <w:t>learnt</w:t>
      </w:r>
      <w:r w:rsidR="00300BB1" w:rsidRPr="009B598E">
        <w:rPr>
          <w:rFonts w:cstheme="minorHAnsi"/>
          <w:color w:val="404040" w:themeColor="text1" w:themeTint="BF"/>
          <w:sz w:val="24"/>
          <w:lang w:bidi="en-US"/>
        </w:rPr>
        <w:t xml:space="preserve"> from the complaints management system.</w:t>
      </w:r>
    </w:p>
    <w:p w14:paraId="62B0BC91" w14:textId="5A581940" w:rsidR="00AC218C" w:rsidRPr="009B598E" w:rsidRDefault="00B17420" w:rsidP="002D1BE0">
      <w:pPr>
        <w:pStyle w:val="ListParagraph"/>
        <w:numPr>
          <w:ilvl w:val="0"/>
          <w:numId w:val="108"/>
        </w:numPr>
        <w:tabs>
          <w:tab w:val="left" w:pos="180"/>
        </w:tabs>
        <w:spacing w:after="120" w:line="276" w:lineRule="auto"/>
        <w:contextualSpacing w:val="0"/>
        <w:jc w:val="both"/>
        <w:rPr>
          <w:rFonts w:cstheme="minorHAnsi"/>
          <w:i/>
          <w:iCs/>
          <w:color w:val="404040" w:themeColor="text1" w:themeTint="BF"/>
          <w:sz w:val="24"/>
          <w:lang w:bidi="en-US"/>
        </w:rPr>
      </w:pPr>
      <w:r w:rsidRPr="009B598E">
        <w:rPr>
          <w:rFonts w:cstheme="minorHAnsi"/>
          <w:i/>
          <w:iCs/>
          <w:color w:val="404040" w:themeColor="text1" w:themeTint="BF"/>
          <w:sz w:val="24"/>
          <w:lang w:bidi="en-US"/>
        </w:rPr>
        <w:t>Makes it easier for clients to communicate complaints with employees</w:t>
      </w:r>
    </w:p>
    <w:p w14:paraId="69C977FF" w14:textId="49E34895" w:rsidR="00B77A44" w:rsidRPr="003A652A" w:rsidRDefault="00B77A44" w:rsidP="00B77A44">
      <w:pPr>
        <w:pStyle w:val="ListParagraph"/>
        <w:tabs>
          <w:tab w:val="left" w:pos="180"/>
        </w:tabs>
        <w:spacing w:after="120" w:line="276" w:lineRule="auto"/>
        <w:ind w:firstLine="0"/>
        <w:contextualSpacing w:val="0"/>
        <w:jc w:val="both"/>
        <w:rPr>
          <w:rFonts w:cstheme="minorHAnsi"/>
          <w:color w:val="404040" w:themeColor="text1" w:themeTint="BF"/>
          <w:sz w:val="24"/>
          <w:lang w:bidi="en-US"/>
        </w:rPr>
      </w:pPr>
      <w:r w:rsidRPr="009B598E">
        <w:rPr>
          <w:rFonts w:cstheme="minorHAnsi"/>
          <w:color w:val="404040" w:themeColor="text1" w:themeTint="BF"/>
          <w:sz w:val="24"/>
          <w:lang w:bidi="en-US"/>
        </w:rPr>
        <w:t xml:space="preserve">A complaints management system is </w:t>
      </w:r>
      <w:r w:rsidR="00364BB1" w:rsidRPr="009B598E">
        <w:rPr>
          <w:rFonts w:cstheme="minorHAnsi"/>
          <w:color w:val="404040" w:themeColor="text1" w:themeTint="BF"/>
          <w:sz w:val="24"/>
          <w:lang w:bidi="en-US"/>
        </w:rPr>
        <w:t xml:space="preserve">a </w:t>
      </w:r>
      <w:r w:rsidR="0033060A" w:rsidRPr="009B598E">
        <w:rPr>
          <w:rFonts w:cstheme="minorHAnsi"/>
          <w:color w:val="404040" w:themeColor="text1" w:themeTint="BF"/>
          <w:sz w:val="24"/>
          <w:lang w:bidi="en-US"/>
        </w:rPr>
        <w:t>way to</w:t>
      </w:r>
      <w:r w:rsidRPr="009B598E">
        <w:rPr>
          <w:rFonts w:cstheme="minorHAnsi"/>
          <w:color w:val="404040" w:themeColor="text1" w:themeTint="BF"/>
          <w:sz w:val="24"/>
          <w:lang w:bidi="en-US"/>
        </w:rPr>
        <w:t xml:space="preserve"> </w:t>
      </w:r>
      <w:proofErr w:type="spellStart"/>
      <w:r w:rsidR="00CC6AEE" w:rsidRPr="009B598E">
        <w:rPr>
          <w:rFonts w:cstheme="minorHAnsi"/>
          <w:color w:val="404040" w:themeColor="text1" w:themeTint="BF"/>
          <w:sz w:val="24"/>
          <w:lang w:bidi="en-US"/>
        </w:rPr>
        <w:t>organise</w:t>
      </w:r>
      <w:proofErr w:type="spellEnd"/>
      <w:r w:rsidR="00CC6AEE" w:rsidRPr="009B598E">
        <w:rPr>
          <w:rFonts w:cstheme="minorHAnsi"/>
          <w:color w:val="404040" w:themeColor="text1" w:themeTint="BF"/>
          <w:sz w:val="24"/>
          <w:lang w:bidi="en-US"/>
        </w:rPr>
        <w:t xml:space="preserve"> and </w:t>
      </w:r>
      <w:proofErr w:type="spellStart"/>
      <w:r w:rsidR="00CC6AEE" w:rsidRPr="009B598E">
        <w:rPr>
          <w:rFonts w:cstheme="minorHAnsi"/>
          <w:color w:val="404040" w:themeColor="text1" w:themeTint="BF"/>
          <w:sz w:val="24"/>
          <w:lang w:bidi="en-US"/>
        </w:rPr>
        <w:t>analyse</w:t>
      </w:r>
      <w:proofErr w:type="spellEnd"/>
      <w:r w:rsidR="00CC6AEE" w:rsidRPr="009B598E">
        <w:rPr>
          <w:rFonts w:cstheme="minorHAnsi"/>
          <w:color w:val="404040" w:themeColor="text1" w:themeTint="BF"/>
          <w:sz w:val="24"/>
          <w:lang w:bidi="en-US"/>
        </w:rPr>
        <w:t xml:space="preserve"> complaints made by clients. </w:t>
      </w:r>
      <w:r w:rsidR="0033060A" w:rsidRPr="009B598E">
        <w:rPr>
          <w:rFonts w:cstheme="minorHAnsi"/>
          <w:color w:val="404040" w:themeColor="text1" w:themeTint="BF"/>
          <w:sz w:val="24"/>
          <w:lang w:bidi="en-US"/>
        </w:rPr>
        <w:t xml:space="preserve">It aids in keeping track </w:t>
      </w:r>
      <w:r w:rsidR="00364BB1" w:rsidRPr="009B598E">
        <w:rPr>
          <w:rFonts w:cstheme="minorHAnsi"/>
          <w:color w:val="404040" w:themeColor="text1" w:themeTint="BF"/>
          <w:sz w:val="24"/>
          <w:lang w:bidi="en-US"/>
        </w:rPr>
        <w:t xml:space="preserve">of </w:t>
      </w:r>
      <w:r w:rsidR="0033060A" w:rsidRPr="009B598E">
        <w:rPr>
          <w:rFonts w:cstheme="minorHAnsi"/>
          <w:color w:val="404040" w:themeColor="text1" w:themeTint="BF"/>
          <w:sz w:val="24"/>
          <w:lang w:bidi="en-US"/>
        </w:rPr>
        <w:t xml:space="preserve">what the problem was so that the </w:t>
      </w:r>
      <w:proofErr w:type="spellStart"/>
      <w:r w:rsidR="0033060A" w:rsidRPr="009B598E">
        <w:rPr>
          <w:rFonts w:cstheme="minorHAnsi"/>
          <w:color w:val="404040" w:themeColor="text1" w:themeTint="BF"/>
          <w:sz w:val="24"/>
          <w:lang w:bidi="en-US"/>
        </w:rPr>
        <w:t>organisation</w:t>
      </w:r>
      <w:proofErr w:type="spellEnd"/>
      <w:r w:rsidR="0033060A" w:rsidRPr="009B598E">
        <w:rPr>
          <w:rFonts w:cstheme="minorHAnsi"/>
          <w:color w:val="404040" w:themeColor="text1" w:themeTint="BF"/>
          <w:sz w:val="24"/>
          <w:lang w:bidi="en-US"/>
        </w:rPr>
        <w:t xml:space="preserve"> </w:t>
      </w:r>
      <w:r w:rsidR="00364BB1" w:rsidRPr="009B598E">
        <w:rPr>
          <w:rFonts w:cstheme="minorHAnsi"/>
          <w:color w:val="404040" w:themeColor="text1" w:themeTint="BF"/>
          <w:sz w:val="24"/>
          <w:lang w:bidi="en-US"/>
        </w:rPr>
        <w:t>and its employees would have a direction in making continuous improvements.</w:t>
      </w:r>
    </w:p>
    <w:p w14:paraId="390EC2B4" w14:textId="77777777" w:rsidR="007536A6" w:rsidRPr="009B598E" w:rsidRDefault="007536A6" w:rsidP="009B598E">
      <w:pPr>
        <w:spacing w:after="120" w:line="276" w:lineRule="auto"/>
        <w:ind w:left="0" w:right="102" w:firstLine="0"/>
        <w:jc w:val="both"/>
        <w:rPr>
          <w:sz w:val="24"/>
          <w:szCs w:val="24"/>
        </w:rPr>
      </w:pPr>
    </w:p>
    <w:p w14:paraId="5ECA3903" w14:textId="4CF93F35" w:rsidR="005A0814" w:rsidRPr="00691F5E" w:rsidRDefault="005A0814" w:rsidP="00C7363E">
      <w:pPr>
        <w:pStyle w:val="Heading3"/>
        <w:spacing w:line="276" w:lineRule="auto"/>
        <w:ind w:right="102"/>
        <w:rPr>
          <w:b/>
          <w:bCs/>
        </w:rPr>
      </w:pPr>
      <w:bookmarkStart w:id="87" w:name="_Toc100664768"/>
      <w:r w:rsidRPr="00691F5E">
        <w:rPr>
          <w:b/>
          <w:bCs/>
        </w:rPr>
        <w:t>2.2.5 Continuing Professional Education</w:t>
      </w:r>
      <w:bookmarkEnd w:id="87"/>
    </w:p>
    <w:p w14:paraId="306C58B5" w14:textId="17942B49" w:rsidR="00DE1E62" w:rsidRPr="00691F5E" w:rsidRDefault="00DE1E62" w:rsidP="009B598E">
      <w:pPr>
        <w:spacing w:after="120" w:line="276" w:lineRule="auto"/>
        <w:ind w:left="0" w:right="102" w:firstLine="0"/>
        <w:jc w:val="both"/>
        <w:rPr>
          <w:b/>
          <w:color w:val="404040" w:themeColor="text1" w:themeTint="BF"/>
          <w:sz w:val="24"/>
          <w:szCs w:val="24"/>
          <w:lang w:val="en-AU" w:bidi="en-US"/>
        </w:rPr>
      </w:pPr>
      <w:r w:rsidRPr="00691F5E">
        <w:rPr>
          <w:b/>
          <w:color w:val="404040" w:themeColor="text1" w:themeTint="BF"/>
          <w:sz w:val="24"/>
          <w:szCs w:val="24"/>
          <w:lang w:val="en-AU" w:bidi="en-US"/>
        </w:rPr>
        <w:t>Nature and Underlying Ethical Principles</w:t>
      </w:r>
    </w:p>
    <w:p w14:paraId="230A0B90" w14:textId="1483A0BC" w:rsidR="00364BB1" w:rsidRPr="00691F5E" w:rsidRDefault="00364BB1" w:rsidP="009B598E">
      <w:pPr>
        <w:tabs>
          <w:tab w:val="left" w:pos="180"/>
        </w:tabs>
        <w:spacing w:after="120" w:line="276" w:lineRule="auto"/>
        <w:ind w:left="0" w:right="102" w:firstLine="0"/>
        <w:jc w:val="both"/>
        <w:rPr>
          <w:color w:val="404040" w:themeColor="text1" w:themeTint="BF"/>
          <w:sz w:val="24"/>
          <w:szCs w:val="24"/>
          <w:lang w:bidi="en-US"/>
        </w:rPr>
      </w:pPr>
      <w:r w:rsidRPr="009B598E">
        <w:rPr>
          <w:color w:val="404040" w:themeColor="text1" w:themeTint="BF"/>
          <w:sz w:val="24"/>
          <w:szCs w:val="24"/>
          <w:lang w:bidi="en-US"/>
        </w:rPr>
        <w:t xml:space="preserve">Earlier, you </w:t>
      </w:r>
      <w:r w:rsidR="009B598E">
        <w:rPr>
          <w:color w:val="404040" w:themeColor="text1" w:themeTint="BF"/>
          <w:sz w:val="24"/>
          <w:szCs w:val="24"/>
          <w:lang w:bidi="en-US"/>
        </w:rPr>
        <w:t>learnt</w:t>
      </w:r>
      <w:r w:rsidRPr="009B598E">
        <w:rPr>
          <w:color w:val="404040" w:themeColor="text1" w:themeTint="BF"/>
          <w:sz w:val="24"/>
          <w:szCs w:val="24"/>
          <w:lang w:bidi="en-US"/>
        </w:rPr>
        <w:t xml:space="preserve"> that CPE or CPD is a way for you and your colleagues to develop further knowledge and skills related to your area of work. Those in the health sector need to undergo CPD, according to the Health Practitioner Regulation National Law Act 2009.</w:t>
      </w:r>
    </w:p>
    <w:p w14:paraId="3DCE0106" w14:textId="265CE6C4" w:rsidR="00364BB1" w:rsidRPr="00364BB1" w:rsidRDefault="00691F5E" w:rsidP="009B598E">
      <w:pPr>
        <w:tabs>
          <w:tab w:val="left" w:pos="180"/>
        </w:tabs>
        <w:spacing w:after="120" w:line="276" w:lineRule="auto"/>
        <w:ind w:left="0" w:right="102" w:firstLine="0"/>
        <w:jc w:val="both"/>
        <w:rPr>
          <w:rFonts w:cstheme="minorHAnsi"/>
          <w:color w:val="404040" w:themeColor="text1" w:themeTint="BF"/>
          <w:sz w:val="24"/>
          <w:lang w:bidi="en-US"/>
        </w:rPr>
      </w:pPr>
      <w:r w:rsidRPr="00691F5E">
        <w:rPr>
          <w:noProof/>
        </w:rPr>
        <w:drawing>
          <wp:anchor distT="0" distB="0" distL="114300" distR="114300" simplePos="0" relativeHeight="251658275" behindDoc="0" locked="0" layoutInCell="1" allowOverlap="1" wp14:anchorId="26C3694C" wp14:editId="550DA313">
            <wp:simplePos x="0" y="0"/>
            <wp:positionH relativeFrom="margin">
              <wp:align>right</wp:align>
            </wp:positionH>
            <wp:positionV relativeFrom="paragraph">
              <wp:posOffset>6350</wp:posOffset>
            </wp:positionV>
            <wp:extent cx="3108960" cy="2072640"/>
            <wp:effectExtent l="0" t="0" r="0" b="3810"/>
            <wp:wrapSquare wrapText="bothSides"/>
            <wp:docPr id="2002601565" name="Picture 200260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cstate="print">
                      <a:extLst>
                        <a:ext uri="{28A0092B-C50C-407E-A947-70E740481C1C}">
                          <a14:useLocalDpi xmlns:a14="http://schemas.microsoft.com/office/drawing/2010/main" val="0"/>
                        </a:ext>
                      </a:extLst>
                    </a:blip>
                    <a:stretch>
                      <a:fillRect/>
                    </a:stretch>
                  </pic:blipFill>
                  <pic:spPr>
                    <a:xfrm>
                      <a:off x="0" y="0"/>
                      <a:ext cx="3108960" cy="2072640"/>
                    </a:xfrm>
                    <a:prstGeom prst="rect">
                      <a:avLst/>
                    </a:prstGeom>
                  </pic:spPr>
                </pic:pic>
              </a:graphicData>
            </a:graphic>
            <wp14:sizeRelH relativeFrom="page">
              <wp14:pctWidth>0</wp14:pctWidth>
            </wp14:sizeRelH>
            <wp14:sizeRelV relativeFrom="page">
              <wp14:pctHeight>0</wp14:pctHeight>
            </wp14:sizeRelV>
          </wp:anchor>
        </w:drawing>
      </w:r>
      <w:r w:rsidR="00364BB1" w:rsidRPr="009B598E">
        <w:rPr>
          <w:rFonts w:cstheme="minorHAnsi"/>
          <w:color w:val="404040" w:themeColor="text1" w:themeTint="BF"/>
          <w:sz w:val="24"/>
          <w:lang w:bidi="en-US"/>
        </w:rPr>
        <w:t xml:space="preserve">An ideal </w:t>
      </w:r>
      <w:proofErr w:type="spellStart"/>
      <w:r w:rsidR="00364BB1" w:rsidRPr="009B598E">
        <w:rPr>
          <w:rFonts w:cstheme="minorHAnsi"/>
          <w:color w:val="404040" w:themeColor="text1" w:themeTint="BF"/>
          <w:sz w:val="24"/>
          <w:lang w:bidi="en-US"/>
        </w:rPr>
        <w:t>organisation</w:t>
      </w:r>
      <w:proofErr w:type="spellEnd"/>
      <w:r w:rsidR="00364BB1" w:rsidRPr="009B598E">
        <w:rPr>
          <w:rFonts w:cstheme="minorHAnsi"/>
          <w:color w:val="404040" w:themeColor="text1" w:themeTint="BF"/>
          <w:sz w:val="24"/>
          <w:lang w:bidi="en-US"/>
        </w:rPr>
        <w:t xml:space="preserve"> would value professional development and encourage its employees to pursue professional development opportunities. Part of delivering quality services is ensuring that staff are well-trained and knowledgeable on the latest information and practices</w:t>
      </w:r>
      <w:r w:rsidR="00364BB1" w:rsidRPr="00691F5E">
        <w:rPr>
          <w:rFonts w:cstheme="minorHAnsi"/>
          <w:color w:val="404040" w:themeColor="text1" w:themeTint="BF"/>
          <w:sz w:val="24"/>
          <w:lang w:bidi="en-US"/>
        </w:rPr>
        <w:t>.</w:t>
      </w:r>
    </w:p>
    <w:p w14:paraId="37A5EEA7" w14:textId="77777777" w:rsidR="00364BB1" w:rsidRDefault="00364BB1">
      <w:pPr>
        <w:spacing w:after="120" w:line="276" w:lineRule="auto"/>
        <w:rPr>
          <w:rFonts w:cstheme="minorHAnsi"/>
          <w:b/>
          <w:bCs/>
          <w:color w:val="404040" w:themeColor="text1" w:themeTint="BF"/>
          <w:sz w:val="24"/>
          <w:lang w:val="en-AU" w:bidi="en-US"/>
        </w:rPr>
      </w:pPr>
      <w:r>
        <w:rPr>
          <w:rFonts w:cstheme="minorHAnsi"/>
          <w:b/>
          <w:bCs/>
          <w:color w:val="404040" w:themeColor="text1" w:themeTint="BF"/>
          <w:sz w:val="24"/>
          <w:lang w:val="en-AU" w:bidi="en-US"/>
        </w:rPr>
        <w:br w:type="page"/>
      </w:r>
    </w:p>
    <w:p w14:paraId="5424D951" w14:textId="77777777" w:rsidR="00CE4093" w:rsidRDefault="00CE4093" w:rsidP="009B598E">
      <w:pPr>
        <w:spacing w:after="120" w:line="276" w:lineRule="auto"/>
        <w:ind w:left="0" w:right="102" w:firstLine="0"/>
        <w:jc w:val="both"/>
        <w:rPr>
          <w:rFonts w:cstheme="minorHAnsi"/>
          <w:b/>
          <w:bCs/>
          <w:color w:val="404040" w:themeColor="text1" w:themeTint="BF"/>
          <w:sz w:val="24"/>
          <w:lang w:val="en-AU" w:bidi="en-US"/>
        </w:rPr>
      </w:pPr>
      <w:r w:rsidRPr="005D4935">
        <w:rPr>
          <w:rFonts w:cstheme="minorHAnsi"/>
          <w:b/>
          <w:bCs/>
          <w:color w:val="404040" w:themeColor="text1" w:themeTint="BF"/>
          <w:sz w:val="24"/>
          <w:lang w:val="en-AU" w:bidi="en-US"/>
        </w:rPr>
        <w:lastRenderedPageBreak/>
        <w:t xml:space="preserve">How </w:t>
      </w:r>
      <w:r>
        <w:rPr>
          <w:rFonts w:cstheme="minorHAnsi"/>
          <w:b/>
          <w:bCs/>
          <w:color w:val="404040" w:themeColor="text1" w:themeTint="BF"/>
          <w:sz w:val="24"/>
          <w:lang w:val="en-AU" w:bidi="en-US"/>
        </w:rPr>
        <w:t>This Responsibility is Applied</w:t>
      </w:r>
      <w:r w:rsidRPr="005D4935">
        <w:rPr>
          <w:rFonts w:cstheme="minorHAnsi"/>
          <w:b/>
          <w:bCs/>
          <w:color w:val="404040" w:themeColor="text1" w:themeTint="BF"/>
          <w:sz w:val="24"/>
          <w:lang w:val="en-AU" w:bidi="en-US"/>
        </w:rPr>
        <w:t xml:space="preserve"> in Organisations</w:t>
      </w:r>
    </w:p>
    <w:p w14:paraId="19259943" w14:textId="4D29C4B2" w:rsidR="00190BBB" w:rsidRDefault="00190BBB" w:rsidP="00691F5E">
      <w:pPr>
        <w:tabs>
          <w:tab w:val="left" w:pos="180"/>
        </w:tabs>
        <w:spacing w:after="120" w:line="276" w:lineRule="auto"/>
        <w:ind w:left="0" w:right="102" w:firstLine="0"/>
        <w:jc w:val="both"/>
        <w:rPr>
          <w:rFonts w:cstheme="minorHAnsi"/>
          <w:color w:val="404040" w:themeColor="text1" w:themeTint="BF"/>
          <w:sz w:val="24"/>
          <w:lang w:bidi="en-US"/>
        </w:rPr>
      </w:pPr>
      <w:proofErr w:type="spellStart"/>
      <w:r w:rsidRPr="00190BBB">
        <w:rPr>
          <w:rFonts w:cstheme="minorHAnsi"/>
          <w:color w:val="404040" w:themeColor="text1" w:themeTint="BF"/>
          <w:sz w:val="24"/>
          <w:lang w:bidi="en-US"/>
        </w:rPr>
        <w:t>Organisations</w:t>
      </w:r>
      <w:proofErr w:type="spellEnd"/>
      <w:r w:rsidRPr="00190BBB">
        <w:rPr>
          <w:rFonts w:cstheme="minorHAnsi"/>
          <w:color w:val="404040" w:themeColor="text1" w:themeTint="BF"/>
          <w:sz w:val="24"/>
          <w:lang w:bidi="en-US"/>
        </w:rPr>
        <w:t xml:space="preserve"> have programs in place to require staff to undergo necessary training or attend important seminars to update their knowledge and skills that are relevant to their work duties. </w:t>
      </w:r>
      <w:proofErr w:type="spellStart"/>
      <w:r w:rsidRPr="00190BBB">
        <w:rPr>
          <w:rFonts w:cstheme="minorHAnsi"/>
          <w:color w:val="404040" w:themeColor="text1" w:themeTint="BF"/>
          <w:sz w:val="24"/>
          <w:lang w:bidi="en-US"/>
        </w:rPr>
        <w:t>Organisations</w:t>
      </w:r>
      <w:proofErr w:type="spellEnd"/>
      <w:r w:rsidRPr="00190BBB">
        <w:rPr>
          <w:rFonts w:cstheme="minorHAnsi"/>
          <w:color w:val="404040" w:themeColor="text1" w:themeTint="BF"/>
          <w:sz w:val="24"/>
          <w:lang w:bidi="en-US"/>
        </w:rPr>
        <w:t xml:space="preserve"> also sponsor employee activities that are relevant to continuing professional education, such as attending workshops or taking courses in higher education.</w:t>
      </w:r>
    </w:p>
    <w:p w14:paraId="43D554B8" w14:textId="07F9E728" w:rsidR="00364BB1" w:rsidRPr="00B024BA" w:rsidRDefault="00364BB1" w:rsidP="00691F5E">
      <w:pPr>
        <w:tabs>
          <w:tab w:val="left" w:pos="180"/>
        </w:tabs>
        <w:spacing w:after="120" w:line="276" w:lineRule="auto"/>
        <w:ind w:left="0" w:right="102" w:firstLine="0"/>
        <w:jc w:val="both"/>
        <w:rPr>
          <w:rFonts w:cstheme="minorHAnsi"/>
          <w:color w:val="404040" w:themeColor="text1" w:themeTint="BF"/>
          <w:sz w:val="24"/>
          <w:lang w:bidi="en-US"/>
        </w:rPr>
      </w:pPr>
      <w:r w:rsidRPr="00B024BA">
        <w:rPr>
          <w:rFonts w:cstheme="minorHAnsi"/>
          <w:color w:val="404040" w:themeColor="text1" w:themeTint="BF"/>
          <w:sz w:val="24"/>
          <w:lang w:bidi="en-US"/>
        </w:rPr>
        <w:t xml:space="preserve">To </w:t>
      </w:r>
      <w:r w:rsidR="006D0CC7" w:rsidRPr="00B024BA">
        <w:rPr>
          <w:rFonts w:cstheme="minorHAnsi"/>
          <w:color w:val="404040" w:themeColor="text1" w:themeTint="BF"/>
          <w:sz w:val="24"/>
          <w:lang w:bidi="en-US"/>
        </w:rPr>
        <w:t>integrate CPE into the workplace</w:t>
      </w:r>
      <w:r w:rsidRPr="00B024BA">
        <w:rPr>
          <w:rFonts w:cstheme="minorHAnsi"/>
          <w:color w:val="404040" w:themeColor="text1" w:themeTint="BF"/>
          <w:sz w:val="24"/>
          <w:lang w:bidi="en-US"/>
        </w:rPr>
        <w:t xml:space="preserve">, the </w:t>
      </w:r>
      <w:proofErr w:type="spellStart"/>
      <w:r w:rsidRPr="00B024BA">
        <w:rPr>
          <w:rFonts w:cstheme="minorHAnsi"/>
          <w:color w:val="404040" w:themeColor="text1" w:themeTint="BF"/>
          <w:sz w:val="24"/>
          <w:lang w:bidi="en-US"/>
        </w:rPr>
        <w:t>organisation</w:t>
      </w:r>
      <w:proofErr w:type="spellEnd"/>
      <w:r w:rsidRPr="00B024BA">
        <w:rPr>
          <w:rFonts w:cstheme="minorHAnsi"/>
          <w:color w:val="404040" w:themeColor="text1" w:themeTint="BF"/>
          <w:sz w:val="24"/>
          <w:lang w:bidi="en-US"/>
        </w:rPr>
        <w:t xml:space="preserve"> must</w:t>
      </w:r>
      <w:r w:rsidR="006D0CC7" w:rsidRPr="00B024BA">
        <w:rPr>
          <w:rFonts w:cstheme="minorHAnsi"/>
          <w:color w:val="404040" w:themeColor="text1" w:themeTint="BF"/>
          <w:sz w:val="24"/>
          <w:lang w:bidi="en-US"/>
        </w:rPr>
        <w:t>:</w:t>
      </w:r>
    </w:p>
    <w:p w14:paraId="6A200297" w14:textId="77777777" w:rsidR="00364BB1" w:rsidRDefault="00364BB1" w:rsidP="009B598E">
      <w:pPr>
        <w:tabs>
          <w:tab w:val="left" w:pos="180"/>
        </w:tabs>
        <w:spacing w:after="120" w:line="276" w:lineRule="auto"/>
        <w:ind w:left="0" w:right="102" w:firstLine="0"/>
        <w:jc w:val="both"/>
        <w:rPr>
          <w:rFonts w:cstheme="minorHAnsi"/>
          <w:color w:val="262626" w:themeColor="text1" w:themeTint="D9"/>
          <w:sz w:val="24"/>
          <w:lang w:bidi="en-US"/>
        </w:rPr>
      </w:pPr>
      <w:r>
        <w:rPr>
          <w:rFonts w:cstheme="minorHAnsi"/>
          <w:noProof/>
          <w:color w:val="262626" w:themeColor="text1" w:themeTint="D9"/>
          <w:sz w:val="24"/>
          <w:lang w:eastAsia="en-PH"/>
        </w:rPr>
        <w:drawing>
          <wp:inline distT="0" distB="0" distL="0" distR="0" wp14:anchorId="69103C56" wp14:editId="7D925B71">
            <wp:extent cx="5615940" cy="1371600"/>
            <wp:effectExtent l="38100" t="0" r="22860" b="19050"/>
            <wp:docPr id="876719952" name="Diagram 8767199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7" r:lo="rId448" r:qs="rId449" r:cs="rId450"/>
              </a:graphicData>
            </a:graphic>
          </wp:inline>
        </w:drawing>
      </w:r>
    </w:p>
    <w:p w14:paraId="59B65B31" w14:textId="77777777" w:rsidR="00364BB1" w:rsidRPr="009B598E" w:rsidRDefault="00364BB1" w:rsidP="009B598E">
      <w:pPr>
        <w:spacing w:after="120" w:line="276" w:lineRule="auto"/>
        <w:ind w:left="0" w:right="102" w:firstLine="0"/>
        <w:jc w:val="both"/>
        <w:rPr>
          <w:rFonts w:cstheme="minorHAnsi"/>
          <w:color w:val="404040" w:themeColor="text1" w:themeTint="BF"/>
          <w:sz w:val="24"/>
          <w:lang w:val="en-AU" w:bidi="en-US"/>
        </w:rPr>
      </w:pPr>
    </w:p>
    <w:p w14:paraId="13245F53" w14:textId="3D7F1FF3" w:rsidR="000E6E24" w:rsidRPr="00364BB1" w:rsidRDefault="00CE4093" w:rsidP="009B598E">
      <w:pPr>
        <w:spacing w:after="120" w:line="276" w:lineRule="auto"/>
        <w:ind w:left="0" w:right="102" w:firstLine="0"/>
        <w:jc w:val="both"/>
        <w:rPr>
          <w:rFonts w:cstheme="minorHAnsi"/>
          <w:b/>
          <w:color w:val="000000" w:themeColor="text1"/>
          <w:sz w:val="24"/>
          <w:lang w:val="en-AU" w:bidi="en-US"/>
        </w:rPr>
      </w:pPr>
      <w:r w:rsidRPr="005D4935">
        <w:rPr>
          <w:rFonts w:cstheme="minorHAnsi"/>
          <w:b/>
          <w:bCs/>
          <w:color w:val="404040" w:themeColor="text1" w:themeTint="BF"/>
          <w:sz w:val="24"/>
          <w:lang w:val="en-AU" w:bidi="en-US"/>
        </w:rPr>
        <w:t>How Th</w:t>
      </w:r>
      <w:r>
        <w:rPr>
          <w:rFonts w:cstheme="minorHAnsi"/>
          <w:b/>
          <w:bCs/>
          <w:color w:val="404040" w:themeColor="text1" w:themeTint="BF"/>
          <w:sz w:val="24"/>
          <w:lang w:val="en-AU" w:bidi="en-US"/>
        </w:rPr>
        <w:t>is Responsibility</w:t>
      </w:r>
      <w:r w:rsidRPr="005D4935">
        <w:rPr>
          <w:rFonts w:cstheme="minorHAnsi"/>
          <w:b/>
          <w:bCs/>
          <w:color w:val="404040" w:themeColor="text1" w:themeTint="BF"/>
          <w:sz w:val="24"/>
          <w:lang w:val="en-AU" w:bidi="en-US"/>
        </w:rPr>
        <w:t xml:space="preserve"> </w:t>
      </w:r>
      <w:r>
        <w:rPr>
          <w:rFonts w:cstheme="minorHAnsi"/>
          <w:b/>
          <w:bCs/>
          <w:color w:val="404040" w:themeColor="text1" w:themeTint="BF"/>
          <w:sz w:val="24"/>
          <w:lang w:val="en-AU" w:bidi="en-US"/>
        </w:rPr>
        <w:t>Impacts</w:t>
      </w:r>
      <w:r w:rsidRPr="005D4935">
        <w:rPr>
          <w:rFonts w:cstheme="minorHAnsi"/>
          <w:b/>
          <w:bCs/>
          <w:color w:val="404040" w:themeColor="text1" w:themeTint="BF"/>
          <w:sz w:val="24"/>
          <w:lang w:val="en-AU" w:bidi="en-US"/>
        </w:rPr>
        <w:t xml:space="preserve"> Workers</w:t>
      </w:r>
    </w:p>
    <w:p w14:paraId="34421CF0" w14:textId="65DD512E" w:rsidR="00B333EB" w:rsidRDefault="00B333EB" w:rsidP="009B598E">
      <w:pPr>
        <w:tabs>
          <w:tab w:val="left" w:pos="180"/>
        </w:tabs>
        <w:spacing w:after="120" w:line="276" w:lineRule="auto"/>
        <w:ind w:left="0" w:right="102" w:firstLine="0"/>
        <w:jc w:val="both"/>
        <w:rPr>
          <w:rFonts w:cstheme="minorHAnsi"/>
          <w:color w:val="404040" w:themeColor="text1" w:themeTint="BF"/>
          <w:sz w:val="24"/>
          <w:lang w:bidi="en-US"/>
        </w:rPr>
      </w:pPr>
      <w:r w:rsidRPr="00B333EB">
        <w:rPr>
          <w:rFonts w:cstheme="minorHAnsi"/>
          <w:color w:val="404040" w:themeColor="text1" w:themeTint="BF"/>
          <w:sz w:val="24"/>
          <w:lang w:bidi="en-US"/>
        </w:rPr>
        <w:t>Individual workers are expected to participate actively in all activities relevant to continuing professional education. They are also expected to pursue opportunities for their personal and professional development. They are required to report all activities relevant to continuing professional education to their employer for tracking and record-keeping purposes.</w:t>
      </w:r>
    </w:p>
    <w:p w14:paraId="67D08F3B" w14:textId="221FAD25" w:rsidR="00173ED2" w:rsidRPr="00A81735" w:rsidRDefault="00173ED2" w:rsidP="009B598E">
      <w:pPr>
        <w:tabs>
          <w:tab w:val="left" w:pos="180"/>
        </w:tabs>
        <w:spacing w:after="120" w:line="276" w:lineRule="auto"/>
        <w:ind w:left="0" w:right="102" w:firstLine="0"/>
        <w:jc w:val="both"/>
        <w:rPr>
          <w:rFonts w:cstheme="minorHAnsi"/>
          <w:color w:val="404040" w:themeColor="text1" w:themeTint="BF"/>
          <w:sz w:val="24"/>
          <w:lang w:bidi="en-US"/>
        </w:rPr>
      </w:pPr>
      <w:r w:rsidRPr="00A81735">
        <w:rPr>
          <w:rFonts w:cstheme="minorHAnsi"/>
          <w:color w:val="404040" w:themeColor="text1" w:themeTint="BF"/>
          <w:sz w:val="24"/>
          <w:lang w:bidi="en-US"/>
        </w:rPr>
        <w:t>CP</w:t>
      </w:r>
      <w:r w:rsidR="004E38BF" w:rsidRPr="00A81735">
        <w:rPr>
          <w:rFonts w:cstheme="minorHAnsi"/>
          <w:color w:val="404040" w:themeColor="text1" w:themeTint="BF"/>
          <w:sz w:val="24"/>
          <w:lang w:bidi="en-US"/>
        </w:rPr>
        <w:t>D</w:t>
      </w:r>
      <w:r w:rsidRPr="00A81735">
        <w:rPr>
          <w:rFonts w:cstheme="minorHAnsi"/>
          <w:color w:val="404040" w:themeColor="text1" w:themeTint="BF"/>
          <w:sz w:val="24"/>
          <w:lang w:bidi="en-US"/>
        </w:rPr>
        <w:t xml:space="preserve"> for staff will result in benefits for the service such as:</w:t>
      </w:r>
    </w:p>
    <w:p w14:paraId="4713BC79" w14:textId="77777777" w:rsidR="00173ED2" w:rsidRPr="008C663B" w:rsidRDefault="00173ED2" w:rsidP="009B598E">
      <w:pPr>
        <w:tabs>
          <w:tab w:val="left" w:pos="180"/>
        </w:tabs>
        <w:spacing w:after="120" w:line="276" w:lineRule="auto"/>
        <w:ind w:left="0" w:firstLine="0"/>
        <w:jc w:val="both"/>
        <w:rPr>
          <w:rFonts w:cstheme="minorHAnsi"/>
          <w:color w:val="262626" w:themeColor="text1" w:themeTint="D9"/>
          <w:sz w:val="24"/>
          <w:lang w:bidi="en-US"/>
        </w:rPr>
      </w:pPr>
      <w:r>
        <w:rPr>
          <w:rFonts w:cstheme="minorHAnsi"/>
          <w:noProof/>
          <w:color w:val="262626" w:themeColor="text1" w:themeTint="D9"/>
          <w:sz w:val="24"/>
          <w:lang w:eastAsia="en-PH"/>
        </w:rPr>
        <w:drawing>
          <wp:inline distT="0" distB="0" distL="0" distR="0" wp14:anchorId="5DC8DC97" wp14:editId="0F1F48D3">
            <wp:extent cx="5623560" cy="1371600"/>
            <wp:effectExtent l="38100" t="0" r="34290" b="38100"/>
            <wp:docPr id="876719950" name="Diagram 8767199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2" r:lo="rId453" r:qs="rId454" r:cs="rId455"/>
              </a:graphicData>
            </a:graphic>
          </wp:inline>
        </w:drawing>
      </w:r>
    </w:p>
    <w:p w14:paraId="566923C7" w14:textId="77777777" w:rsidR="00173ED2" w:rsidRPr="009B598E" w:rsidRDefault="00173ED2" w:rsidP="009B598E">
      <w:pPr>
        <w:spacing w:after="120" w:line="276" w:lineRule="auto"/>
        <w:ind w:left="0" w:right="102" w:firstLine="0"/>
        <w:jc w:val="both"/>
        <w:rPr>
          <w:color w:val="404040" w:themeColor="text1" w:themeTint="BF"/>
          <w:sz w:val="24"/>
          <w:szCs w:val="24"/>
        </w:rPr>
      </w:pPr>
    </w:p>
    <w:p w14:paraId="4EBA39BD" w14:textId="0850376E" w:rsidR="001D37E2" w:rsidRPr="00691F5E" w:rsidRDefault="005A0814" w:rsidP="00C7363E">
      <w:pPr>
        <w:pStyle w:val="Heading3"/>
        <w:spacing w:line="276" w:lineRule="auto"/>
        <w:ind w:right="102"/>
        <w:rPr>
          <w:b/>
          <w:bCs/>
        </w:rPr>
      </w:pPr>
      <w:bookmarkStart w:id="88" w:name="_Toc100664769"/>
      <w:r w:rsidRPr="00691F5E">
        <w:rPr>
          <w:b/>
          <w:bCs/>
        </w:rPr>
        <w:t>2.2.6</w:t>
      </w:r>
      <w:r w:rsidR="001D37E2" w:rsidRPr="00691F5E">
        <w:rPr>
          <w:b/>
          <w:bCs/>
        </w:rPr>
        <w:t xml:space="preserve"> Discrimination</w:t>
      </w:r>
      <w:bookmarkEnd w:id="88"/>
    </w:p>
    <w:p w14:paraId="5C9425EF" w14:textId="3B7777C6" w:rsidR="000803F4" w:rsidRPr="00691F5E" w:rsidRDefault="00DE1E62" w:rsidP="009B598E">
      <w:pPr>
        <w:spacing w:after="120" w:line="276" w:lineRule="auto"/>
        <w:ind w:left="0" w:right="102" w:firstLine="0"/>
        <w:jc w:val="both"/>
        <w:rPr>
          <w:rFonts w:cstheme="minorHAnsi"/>
          <w:b/>
          <w:color w:val="000000" w:themeColor="text1"/>
          <w:sz w:val="24"/>
          <w:lang w:val="en-AU" w:bidi="en-US"/>
        </w:rPr>
      </w:pPr>
      <w:r w:rsidRPr="00691F5E">
        <w:rPr>
          <w:rFonts w:cstheme="minorHAnsi"/>
          <w:b/>
          <w:bCs/>
          <w:color w:val="404040" w:themeColor="text1" w:themeTint="BF"/>
          <w:sz w:val="24"/>
          <w:lang w:val="en-AU" w:bidi="en-US"/>
        </w:rPr>
        <w:t>Nature and Underlying Ethical Principles</w:t>
      </w:r>
    </w:p>
    <w:p w14:paraId="5C2CF436" w14:textId="3498B21F" w:rsidR="00064724" w:rsidRPr="00691F5E" w:rsidRDefault="00064724" w:rsidP="009B598E">
      <w:pPr>
        <w:tabs>
          <w:tab w:val="left" w:pos="180"/>
        </w:tabs>
        <w:spacing w:after="120" w:line="276" w:lineRule="auto"/>
        <w:ind w:left="0" w:right="102" w:firstLine="0"/>
        <w:jc w:val="both"/>
        <w:rPr>
          <w:rFonts w:cstheme="minorHAnsi"/>
          <w:color w:val="404040" w:themeColor="text1" w:themeTint="BF"/>
          <w:sz w:val="24"/>
          <w:lang w:bidi="en-US"/>
        </w:rPr>
      </w:pPr>
      <w:r w:rsidRPr="00691F5E">
        <w:rPr>
          <w:rFonts w:cstheme="minorHAnsi"/>
          <w:color w:val="404040" w:themeColor="text1" w:themeTint="BF"/>
          <w:sz w:val="24"/>
          <w:lang w:bidi="en-US"/>
        </w:rPr>
        <w:t xml:space="preserve">People are protected from discrimination through national and state/territory anti-discrimination laws. The legal </w:t>
      </w:r>
      <w:r w:rsidR="00516910" w:rsidRPr="00691F5E">
        <w:rPr>
          <w:rFonts w:cstheme="minorHAnsi"/>
          <w:color w:val="404040" w:themeColor="text1" w:themeTint="BF"/>
          <w:sz w:val="24"/>
          <w:lang w:bidi="en-US"/>
        </w:rPr>
        <w:t>requirement</w:t>
      </w:r>
      <w:r w:rsidR="00024A62" w:rsidRPr="00691F5E">
        <w:rPr>
          <w:rFonts w:cstheme="minorHAnsi"/>
          <w:color w:val="404040" w:themeColor="text1" w:themeTint="BF"/>
          <w:sz w:val="24"/>
          <w:lang w:bidi="en-US"/>
        </w:rPr>
        <w:t>s</w:t>
      </w:r>
      <w:r w:rsidRPr="00691F5E">
        <w:rPr>
          <w:rFonts w:cstheme="minorHAnsi"/>
          <w:color w:val="404040" w:themeColor="text1" w:themeTint="BF"/>
          <w:sz w:val="24"/>
          <w:lang w:bidi="en-US"/>
        </w:rPr>
        <w:t xml:space="preserve"> related to discrimination was discussed in Section 1.2.6</w:t>
      </w:r>
      <w:r w:rsidRPr="009B598E">
        <w:rPr>
          <w:rFonts w:cstheme="minorHAnsi"/>
          <w:color w:val="404040" w:themeColor="text1" w:themeTint="BF"/>
          <w:sz w:val="24"/>
          <w:lang w:bidi="en-US"/>
        </w:rPr>
        <w:t xml:space="preserve">. </w:t>
      </w:r>
      <w:r w:rsidR="00964DB4" w:rsidRPr="009B598E">
        <w:rPr>
          <w:rFonts w:cstheme="minorHAnsi"/>
          <w:color w:val="404040" w:themeColor="text1" w:themeTint="BF"/>
          <w:sz w:val="24"/>
          <w:lang w:bidi="en-US"/>
        </w:rPr>
        <w:t>Like</w:t>
      </w:r>
      <w:r w:rsidRPr="009B598E">
        <w:rPr>
          <w:rFonts w:cstheme="minorHAnsi"/>
          <w:color w:val="404040" w:themeColor="text1" w:themeTint="BF"/>
          <w:sz w:val="24"/>
          <w:lang w:bidi="en-US"/>
        </w:rPr>
        <w:t xml:space="preserve"> laws, the </w:t>
      </w:r>
      <w:r w:rsidR="00961676" w:rsidRPr="009B598E">
        <w:rPr>
          <w:rFonts w:cstheme="minorHAnsi"/>
          <w:color w:val="404040" w:themeColor="text1" w:themeTint="BF"/>
          <w:sz w:val="24"/>
          <w:lang w:bidi="en-US"/>
        </w:rPr>
        <w:t>ethica</w:t>
      </w:r>
      <w:r w:rsidR="00BA59C6" w:rsidRPr="009B598E">
        <w:rPr>
          <w:rFonts w:cstheme="minorHAnsi"/>
          <w:color w:val="404040" w:themeColor="text1" w:themeTint="BF"/>
          <w:sz w:val="24"/>
          <w:lang w:bidi="en-US"/>
        </w:rPr>
        <w:t xml:space="preserve">l </w:t>
      </w:r>
      <w:r w:rsidR="00964DB4" w:rsidRPr="009B598E">
        <w:rPr>
          <w:rFonts w:cstheme="minorHAnsi"/>
          <w:color w:val="404040" w:themeColor="text1" w:themeTint="BF"/>
          <w:sz w:val="24"/>
          <w:lang w:bidi="en-US"/>
        </w:rPr>
        <w:t xml:space="preserve">responsibility </w:t>
      </w:r>
      <w:r w:rsidRPr="009B598E">
        <w:rPr>
          <w:rFonts w:cstheme="minorHAnsi"/>
          <w:color w:val="404040" w:themeColor="text1" w:themeTint="BF"/>
          <w:sz w:val="24"/>
          <w:lang w:bidi="en-US"/>
        </w:rPr>
        <w:t xml:space="preserve">for </w:t>
      </w:r>
      <w:r w:rsidR="00964DB4" w:rsidRPr="009B598E">
        <w:rPr>
          <w:rFonts w:cstheme="minorHAnsi"/>
          <w:color w:val="404040" w:themeColor="text1" w:themeTint="BF"/>
          <w:sz w:val="24"/>
          <w:lang w:bidi="en-US"/>
        </w:rPr>
        <w:t xml:space="preserve">eliminating </w:t>
      </w:r>
      <w:r w:rsidRPr="009B598E">
        <w:rPr>
          <w:rFonts w:cstheme="minorHAnsi"/>
          <w:color w:val="404040" w:themeColor="text1" w:themeTint="BF"/>
          <w:sz w:val="24"/>
          <w:lang w:bidi="en-US"/>
        </w:rPr>
        <w:t xml:space="preserve">discrimination </w:t>
      </w:r>
      <w:proofErr w:type="gramStart"/>
      <w:r w:rsidR="00374880" w:rsidRPr="009B598E">
        <w:rPr>
          <w:rFonts w:cstheme="minorHAnsi"/>
          <w:color w:val="404040" w:themeColor="text1" w:themeTint="BF"/>
          <w:sz w:val="24"/>
          <w:lang w:bidi="en-US"/>
        </w:rPr>
        <w:t>are</w:t>
      </w:r>
      <w:proofErr w:type="gramEnd"/>
      <w:r w:rsidR="00374880" w:rsidRPr="009B598E">
        <w:rPr>
          <w:rFonts w:cstheme="minorHAnsi"/>
          <w:color w:val="404040" w:themeColor="text1" w:themeTint="BF"/>
          <w:sz w:val="24"/>
          <w:lang w:bidi="en-US"/>
        </w:rPr>
        <w:t xml:space="preserve"> based on protecting</w:t>
      </w:r>
      <w:r w:rsidRPr="009B598E">
        <w:rPr>
          <w:rFonts w:cstheme="minorHAnsi"/>
          <w:color w:val="404040" w:themeColor="text1" w:themeTint="BF"/>
          <w:sz w:val="24"/>
          <w:lang w:bidi="en-US"/>
        </w:rPr>
        <w:t xml:space="preserve"> human rights</w:t>
      </w:r>
      <w:r w:rsidRPr="00691F5E">
        <w:rPr>
          <w:rFonts w:cstheme="minorHAnsi"/>
          <w:color w:val="404040" w:themeColor="text1" w:themeTint="BF"/>
          <w:sz w:val="24"/>
          <w:lang w:bidi="en-US"/>
        </w:rPr>
        <w:t>.</w:t>
      </w:r>
    </w:p>
    <w:p w14:paraId="43A1A258" w14:textId="5B3B02A8" w:rsidR="00064724" w:rsidRPr="00EC17D9" w:rsidRDefault="00064724" w:rsidP="009B598E">
      <w:pPr>
        <w:tabs>
          <w:tab w:val="left" w:pos="180"/>
        </w:tabs>
        <w:spacing w:after="120" w:line="276" w:lineRule="auto"/>
        <w:ind w:left="0" w:right="102" w:firstLine="0"/>
        <w:jc w:val="both"/>
        <w:rPr>
          <w:rFonts w:cstheme="minorHAnsi"/>
          <w:color w:val="404040" w:themeColor="text1" w:themeTint="BF"/>
          <w:sz w:val="24"/>
          <w:lang w:bidi="en-US"/>
        </w:rPr>
      </w:pPr>
      <w:r w:rsidRPr="00691F5E">
        <w:rPr>
          <w:rFonts w:cstheme="minorHAnsi"/>
          <w:color w:val="404040" w:themeColor="text1" w:themeTint="BF"/>
          <w:sz w:val="24"/>
          <w:lang w:bidi="en-US"/>
        </w:rPr>
        <w:lastRenderedPageBreak/>
        <w:t xml:space="preserve">Anti-discrimination legislation prescribes specific and mandatory policies for all </w:t>
      </w:r>
      <w:proofErr w:type="spellStart"/>
      <w:r w:rsidRPr="00691F5E">
        <w:rPr>
          <w:rFonts w:cstheme="minorHAnsi"/>
          <w:color w:val="404040" w:themeColor="text1" w:themeTint="BF"/>
          <w:sz w:val="24"/>
          <w:lang w:bidi="en-US"/>
        </w:rPr>
        <w:t>organisations</w:t>
      </w:r>
      <w:proofErr w:type="spellEnd"/>
      <w:r w:rsidRPr="00691F5E">
        <w:rPr>
          <w:rFonts w:cstheme="minorHAnsi"/>
          <w:color w:val="404040" w:themeColor="text1" w:themeTint="BF"/>
          <w:sz w:val="24"/>
          <w:lang w:bidi="en-US"/>
        </w:rPr>
        <w:t xml:space="preserve"> to follow. </w:t>
      </w:r>
      <w:r w:rsidRPr="009B598E">
        <w:rPr>
          <w:rFonts w:cstheme="minorHAnsi"/>
          <w:color w:val="404040" w:themeColor="text1" w:themeTint="BF"/>
          <w:sz w:val="24"/>
          <w:lang w:bidi="en-US"/>
        </w:rPr>
        <w:t>On the other hand, ethical</w:t>
      </w:r>
      <w:r w:rsidR="00D22487" w:rsidRPr="009B598E">
        <w:rPr>
          <w:rFonts w:cstheme="minorHAnsi"/>
          <w:color w:val="404040" w:themeColor="text1" w:themeTint="BF"/>
          <w:sz w:val="24"/>
          <w:lang w:bidi="en-US"/>
        </w:rPr>
        <w:t xml:space="preserve"> responsibilities</w:t>
      </w:r>
      <w:r w:rsidRPr="009B598E">
        <w:rPr>
          <w:rFonts w:cstheme="minorHAnsi"/>
          <w:color w:val="404040" w:themeColor="text1" w:themeTint="BF"/>
          <w:sz w:val="24"/>
          <w:lang w:bidi="en-US"/>
        </w:rPr>
        <w:t xml:space="preserve"> are concerned with </w:t>
      </w:r>
      <w:r w:rsidR="00B24A7D" w:rsidRPr="009B598E">
        <w:rPr>
          <w:rFonts w:cstheme="minorHAnsi"/>
          <w:color w:val="404040" w:themeColor="text1" w:themeTint="BF"/>
          <w:sz w:val="24"/>
          <w:lang w:bidi="en-US"/>
        </w:rPr>
        <w:t>particular</w:t>
      </w:r>
      <w:r w:rsidRPr="009B598E">
        <w:rPr>
          <w:rFonts w:cstheme="minorHAnsi"/>
          <w:color w:val="404040" w:themeColor="text1" w:themeTint="BF"/>
          <w:sz w:val="24"/>
          <w:lang w:bidi="en-US"/>
        </w:rPr>
        <w:t xml:space="preserve"> measures that prevent cultures of discrimination to grow within the </w:t>
      </w:r>
      <w:proofErr w:type="spellStart"/>
      <w:r w:rsidRPr="009B598E">
        <w:rPr>
          <w:rFonts w:cstheme="minorHAnsi"/>
          <w:color w:val="404040" w:themeColor="text1" w:themeTint="BF"/>
          <w:sz w:val="24"/>
          <w:lang w:bidi="en-US"/>
        </w:rPr>
        <w:t>organisation</w:t>
      </w:r>
      <w:proofErr w:type="spellEnd"/>
      <w:r w:rsidRPr="009B598E">
        <w:rPr>
          <w:rFonts w:cstheme="minorHAnsi"/>
          <w:color w:val="404040" w:themeColor="text1" w:themeTint="BF"/>
          <w:sz w:val="24"/>
          <w:lang w:bidi="en-US"/>
        </w:rPr>
        <w:t xml:space="preserve">. </w:t>
      </w:r>
      <w:r w:rsidR="0079127B" w:rsidRPr="009B598E">
        <w:rPr>
          <w:rFonts w:cstheme="minorHAnsi"/>
          <w:color w:val="404040" w:themeColor="text1" w:themeTint="BF"/>
          <w:sz w:val="24"/>
          <w:lang w:bidi="en-US"/>
        </w:rPr>
        <w:t xml:space="preserve">You </w:t>
      </w:r>
      <w:r w:rsidRPr="009B598E">
        <w:rPr>
          <w:rFonts w:cstheme="minorHAnsi"/>
          <w:color w:val="404040" w:themeColor="text1" w:themeTint="BF"/>
          <w:sz w:val="24"/>
          <w:lang w:bidi="en-US"/>
        </w:rPr>
        <w:t xml:space="preserve">are responsible for ensuring that </w:t>
      </w:r>
      <w:r w:rsidR="00152B76" w:rsidRPr="009B598E">
        <w:rPr>
          <w:rFonts w:cstheme="minorHAnsi"/>
          <w:color w:val="404040" w:themeColor="text1" w:themeTint="BF"/>
          <w:sz w:val="24"/>
          <w:lang w:bidi="en-US"/>
        </w:rPr>
        <w:t>clients, their</w:t>
      </w:r>
      <w:r w:rsidRPr="009B598E">
        <w:rPr>
          <w:rFonts w:cstheme="minorHAnsi"/>
          <w:color w:val="404040" w:themeColor="text1" w:themeTint="BF"/>
          <w:sz w:val="24"/>
          <w:lang w:bidi="en-US"/>
        </w:rPr>
        <w:t xml:space="preserve"> families</w:t>
      </w:r>
      <w:r w:rsidR="002A0536" w:rsidRPr="009B598E">
        <w:rPr>
          <w:rFonts w:cstheme="minorHAnsi"/>
          <w:color w:val="404040" w:themeColor="text1" w:themeTint="BF"/>
          <w:sz w:val="24"/>
          <w:lang w:bidi="en-US"/>
        </w:rPr>
        <w:t>,</w:t>
      </w:r>
      <w:r w:rsidRPr="009B598E">
        <w:rPr>
          <w:rFonts w:cstheme="minorHAnsi"/>
          <w:color w:val="404040" w:themeColor="text1" w:themeTint="BF"/>
          <w:sz w:val="24"/>
          <w:lang w:bidi="en-US"/>
        </w:rPr>
        <w:t xml:space="preserve"> and other </w:t>
      </w:r>
      <w:r w:rsidR="00691F5E" w:rsidRPr="009B598E">
        <w:rPr>
          <w:rFonts w:cstheme="minorHAnsi"/>
          <w:color w:val="404040" w:themeColor="text1" w:themeTint="BF"/>
          <w:sz w:val="24"/>
          <w:lang w:bidi="en-US"/>
        </w:rPr>
        <w:t>community members</w:t>
      </w:r>
      <w:r w:rsidRPr="009B598E">
        <w:rPr>
          <w:rFonts w:cstheme="minorHAnsi"/>
          <w:color w:val="404040" w:themeColor="text1" w:themeTint="BF"/>
          <w:sz w:val="24"/>
          <w:lang w:bidi="en-US"/>
        </w:rPr>
        <w:t xml:space="preserve"> are protected from discrimination</w:t>
      </w:r>
      <w:r w:rsidRPr="00691F5E">
        <w:rPr>
          <w:rFonts w:cstheme="minorHAnsi"/>
          <w:color w:val="404040" w:themeColor="text1" w:themeTint="BF"/>
          <w:sz w:val="24"/>
          <w:lang w:bidi="en-US"/>
        </w:rPr>
        <w:t>.</w:t>
      </w:r>
    </w:p>
    <w:p w14:paraId="1E2BA255" w14:textId="7EED8742" w:rsidR="002A0536" w:rsidRDefault="002A0536">
      <w:pPr>
        <w:spacing w:after="120" w:line="276" w:lineRule="auto"/>
        <w:rPr>
          <w:rFonts w:cstheme="minorHAnsi"/>
          <w:color w:val="404040" w:themeColor="text1" w:themeTint="BF"/>
          <w:sz w:val="24"/>
          <w:lang w:bidi="en-US"/>
        </w:rPr>
      </w:pPr>
    </w:p>
    <w:p w14:paraId="0260ADDE" w14:textId="1B491888" w:rsidR="002A0536" w:rsidRPr="00691F5E" w:rsidRDefault="002A0536" w:rsidP="009B598E">
      <w:pPr>
        <w:spacing w:after="120" w:line="276" w:lineRule="auto"/>
        <w:ind w:left="0" w:right="102" w:firstLine="0"/>
        <w:jc w:val="both"/>
        <w:rPr>
          <w:rFonts w:cstheme="minorHAnsi"/>
          <w:b/>
          <w:bCs/>
          <w:color w:val="404040" w:themeColor="text1" w:themeTint="BF"/>
          <w:sz w:val="24"/>
          <w:lang w:val="en-AU" w:bidi="en-US"/>
        </w:rPr>
      </w:pPr>
      <w:r w:rsidRPr="00691F5E">
        <w:rPr>
          <w:rFonts w:cstheme="minorHAnsi"/>
          <w:b/>
          <w:bCs/>
          <w:color w:val="404040" w:themeColor="text1" w:themeTint="BF"/>
          <w:sz w:val="24"/>
          <w:lang w:val="en-AU" w:bidi="en-US"/>
        </w:rPr>
        <w:t>How This Responsibility is Applied in Organisations</w:t>
      </w:r>
    </w:p>
    <w:p w14:paraId="2ADDE4EF" w14:textId="2468E76B" w:rsidR="00064724" w:rsidRPr="00EC17D9" w:rsidRDefault="00064724" w:rsidP="009B598E">
      <w:pPr>
        <w:tabs>
          <w:tab w:val="left" w:pos="180"/>
        </w:tabs>
        <w:spacing w:after="120" w:line="276" w:lineRule="auto"/>
        <w:ind w:left="0" w:right="102" w:firstLine="0"/>
        <w:jc w:val="both"/>
        <w:rPr>
          <w:color w:val="404040" w:themeColor="text1" w:themeTint="BF"/>
          <w:sz w:val="24"/>
          <w:szCs w:val="24"/>
          <w:lang w:bidi="en-US"/>
        </w:rPr>
      </w:pPr>
      <w:r w:rsidRPr="009B598E">
        <w:rPr>
          <w:color w:val="404040" w:themeColor="text1" w:themeTint="BF"/>
          <w:sz w:val="24"/>
          <w:szCs w:val="24"/>
          <w:lang w:bidi="en-US"/>
        </w:rPr>
        <w:t xml:space="preserve">To prevent discrimination in the workplace, the Australian Human Rights Commission (AHRC) suggests actions for </w:t>
      </w:r>
      <w:r w:rsidR="001C1228" w:rsidRPr="009B598E">
        <w:rPr>
          <w:color w:val="404040" w:themeColor="text1" w:themeTint="BF"/>
          <w:sz w:val="24"/>
          <w:szCs w:val="24"/>
          <w:lang w:bidi="en-US"/>
        </w:rPr>
        <w:t>creating</w:t>
      </w:r>
      <w:r w:rsidRPr="009B598E">
        <w:rPr>
          <w:color w:val="404040" w:themeColor="text1" w:themeTint="BF"/>
          <w:sz w:val="24"/>
          <w:szCs w:val="24"/>
          <w:lang w:bidi="en-US"/>
        </w:rPr>
        <w:t xml:space="preserve"> a fair and productive workplace</w:t>
      </w:r>
      <w:r w:rsidR="000B2520" w:rsidRPr="00691F5E">
        <w:rPr>
          <w:color w:val="404040" w:themeColor="text1" w:themeTint="BF"/>
          <w:sz w:val="24"/>
          <w:szCs w:val="24"/>
          <w:lang w:bidi="en-US"/>
        </w:rPr>
        <w:t>:</w:t>
      </w:r>
    </w:p>
    <w:p w14:paraId="1DA46BEF" w14:textId="6782AC11" w:rsidR="00064724" w:rsidRPr="00691F5E" w:rsidRDefault="001E7004" w:rsidP="0004716B">
      <w:pPr>
        <w:pStyle w:val="ListParagraph"/>
        <w:numPr>
          <w:ilvl w:val="0"/>
          <w:numId w:val="55"/>
        </w:numPr>
        <w:tabs>
          <w:tab w:val="left" w:pos="180"/>
        </w:tabs>
        <w:spacing w:after="120" w:line="276" w:lineRule="auto"/>
        <w:ind w:left="714" w:right="102" w:hanging="357"/>
        <w:contextualSpacing w:val="0"/>
        <w:jc w:val="both"/>
        <w:rPr>
          <w:rFonts w:eastAsiaTheme="minorEastAsia"/>
          <w:color w:val="404040" w:themeColor="text1" w:themeTint="BF"/>
          <w:sz w:val="24"/>
          <w:szCs w:val="24"/>
          <w:lang w:bidi="en-US"/>
        </w:rPr>
      </w:pPr>
      <w:r>
        <w:rPr>
          <w:noProof/>
        </w:rPr>
        <w:drawing>
          <wp:anchor distT="0" distB="0" distL="114300" distR="114300" simplePos="0" relativeHeight="251658297" behindDoc="0" locked="0" layoutInCell="1" allowOverlap="1" wp14:anchorId="4A590C2E" wp14:editId="2260CA08">
            <wp:simplePos x="0" y="0"/>
            <wp:positionH relativeFrom="column">
              <wp:posOffset>2531110</wp:posOffset>
            </wp:positionH>
            <wp:positionV relativeFrom="paragraph">
              <wp:posOffset>160020</wp:posOffset>
            </wp:positionV>
            <wp:extent cx="3062605" cy="2124075"/>
            <wp:effectExtent l="0" t="0" r="4445" b="9525"/>
            <wp:wrapSquare wrapText="bothSides"/>
            <wp:docPr id="876719985" name="Picture 876719985" descr="Polocies compliance operation method system Free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olocies compliance operation method system Free Photo"/>
                    <pic:cNvPicPr>
                      <a:picLocks noChangeAspect="1" noChangeArrowheads="1"/>
                    </pic:cNvPicPr>
                  </pic:nvPicPr>
                  <pic:blipFill rotWithShape="1">
                    <a:blip r:embed="rId457">
                      <a:extLst>
                        <a:ext uri="{28A0092B-C50C-407E-A947-70E740481C1C}">
                          <a14:useLocalDpi xmlns:a14="http://schemas.microsoft.com/office/drawing/2010/main" val="0"/>
                        </a:ext>
                      </a:extLst>
                    </a:blip>
                    <a:srcRect b="9899"/>
                    <a:stretch/>
                  </pic:blipFill>
                  <pic:spPr bwMode="auto">
                    <a:xfrm>
                      <a:off x="0" y="0"/>
                      <a:ext cx="3062605" cy="2124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4724" w:rsidRPr="00691F5E">
        <w:rPr>
          <w:color w:val="404040" w:themeColor="text1" w:themeTint="BF"/>
          <w:sz w:val="24"/>
          <w:szCs w:val="24"/>
          <w:lang w:bidi="en-US"/>
        </w:rPr>
        <w:t>Develop and implement policies on harassment</w:t>
      </w:r>
      <w:r w:rsidR="00CF2C30" w:rsidRPr="00691F5E">
        <w:rPr>
          <w:color w:val="404040" w:themeColor="text1" w:themeTint="BF"/>
          <w:sz w:val="24"/>
          <w:szCs w:val="24"/>
          <w:lang w:bidi="en-US"/>
        </w:rPr>
        <w:t xml:space="preserve"> and </w:t>
      </w:r>
      <w:r w:rsidR="00064724" w:rsidRPr="00691F5E">
        <w:rPr>
          <w:color w:val="404040" w:themeColor="text1" w:themeTint="BF"/>
          <w:sz w:val="24"/>
          <w:szCs w:val="24"/>
          <w:lang w:bidi="en-US"/>
        </w:rPr>
        <w:t>discrimination.</w:t>
      </w:r>
    </w:p>
    <w:p w14:paraId="47CD71C3" w14:textId="6ACAE0A8" w:rsidR="00064724" w:rsidRPr="00691F5E" w:rsidRDefault="00064724" w:rsidP="0004716B">
      <w:pPr>
        <w:pStyle w:val="ListParagraph"/>
        <w:numPr>
          <w:ilvl w:val="0"/>
          <w:numId w:val="55"/>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691F5E">
        <w:rPr>
          <w:rFonts w:cstheme="minorHAnsi"/>
          <w:color w:val="404040" w:themeColor="text1" w:themeTint="BF"/>
          <w:sz w:val="24"/>
          <w:lang w:bidi="en-US"/>
        </w:rPr>
        <w:t>Establish a process for responding to discrimination and harassment complaints.</w:t>
      </w:r>
    </w:p>
    <w:p w14:paraId="2F9219B0" w14:textId="01E1C0E0" w:rsidR="00064724" w:rsidRPr="009B598E" w:rsidRDefault="00064724" w:rsidP="0004716B">
      <w:pPr>
        <w:pStyle w:val="ListParagraph"/>
        <w:numPr>
          <w:ilvl w:val="0"/>
          <w:numId w:val="55"/>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9B598E">
        <w:rPr>
          <w:rFonts w:cstheme="minorHAnsi"/>
          <w:color w:val="404040" w:themeColor="text1" w:themeTint="BF"/>
          <w:sz w:val="24"/>
          <w:lang w:bidi="en-US"/>
        </w:rPr>
        <w:t>Orient, inform and update staff on policies and procedures related to discrimination and harassment.</w:t>
      </w:r>
    </w:p>
    <w:p w14:paraId="12F0323B" w14:textId="77777777" w:rsidR="00064724" w:rsidRPr="00691F5E" w:rsidRDefault="00064724" w:rsidP="0004716B">
      <w:pPr>
        <w:pStyle w:val="ListParagraph"/>
        <w:numPr>
          <w:ilvl w:val="0"/>
          <w:numId w:val="55"/>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691F5E">
        <w:rPr>
          <w:rFonts w:cstheme="minorHAnsi"/>
          <w:color w:val="404040" w:themeColor="text1" w:themeTint="BF"/>
          <w:sz w:val="24"/>
          <w:lang w:bidi="en-US"/>
        </w:rPr>
        <w:t>Provide anti-discrimination training for staff.</w:t>
      </w:r>
    </w:p>
    <w:p w14:paraId="23C3CB3D" w14:textId="7C57D0E3" w:rsidR="00064724" w:rsidRPr="00691F5E" w:rsidRDefault="00064724" w:rsidP="0004716B">
      <w:pPr>
        <w:pStyle w:val="ListParagraph"/>
        <w:numPr>
          <w:ilvl w:val="0"/>
          <w:numId w:val="55"/>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691F5E">
        <w:rPr>
          <w:rFonts w:cstheme="minorHAnsi"/>
          <w:color w:val="404040" w:themeColor="text1" w:themeTint="BF"/>
          <w:sz w:val="24"/>
          <w:lang w:bidi="en-US"/>
        </w:rPr>
        <w:t xml:space="preserve">Ensure that </w:t>
      </w:r>
      <w:r w:rsidR="00691F5E" w:rsidRPr="00691F5E">
        <w:rPr>
          <w:rFonts w:cstheme="minorHAnsi"/>
          <w:color w:val="404040" w:themeColor="text1" w:themeTint="BF"/>
          <w:sz w:val="24"/>
          <w:lang w:bidi="en-US"/>
        </w:rPr>
        <w:t xml:space="preserve">the </w:t>
      </w:r>
      <w:r w:rsidRPr="00691F5E">
        <w:rPr>
          <w:rFonts w:cstheme="minorHAnsi"/>
          <w:color w:val="404040" w:themeColor="text1" w:themeTint="BF"/>
          <w:sz w:val="24"/>
          <w:lang w:bidi="en-US"/>
        </w:rPr>
        <w:t>managers model and promote anti-discrimination.</w:t>
      </w:r>
    </w:p>
    <w:p w14:paraId="2958B9C7" w14:textId="4CB0FCAF" w:rsidR="00064724" w:rsidRPr="009B598E" w:rsidRDefault="00064724" w:rsidP="0004716B">
      <w:pPr>
        <w:pStyle w:val="ListParagraph"/>
        <w:numPr>
          <w:ilvl w:val="0"/>
          <w:numId w:val="55"/>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9B598E">
        <w:rPr>
          <w:rFonts w:cstheme="minorHAnsi"/>
          <w:color w:val="404040" w:themeColor="text1" w:themeTint="BF"/>
          <w:sz w:val="24"/>
          <w:lang w:bidi="en-US"/>
        </w:rPr>
        <w:t xml:space="preserve">Establish contact points by assigning contact officers </w:t>
      </w:r>
      <w:r w:rsidR="002C749F" w:rsidRPr="009B598E">
        <w:rPr>
          <w:rFonts w:cstheme="minorHAnsi"/>
          <w:color w:val="404040" w:themeColor="text1" w:themeTint="BF"/>
          <w:sz w:val="24"/>
          <w:lang w:bidi="en-US"/>
        </w:rPr>
        <w:t>to</w:t>
      </w:r>
      <w:r w:rsidRPr="009B598E">
        <w:rPr>
          <w:rFonts w:cstheme="minorHAnsi"/>
          <w:color w:val="404040" w:themeColor="text1" w:themeTint="BF"/>
          <w:sz w:val="24"/>
          <w:lang w:bidi="en-US"/>
        </w:rPr>
        <w:t xml:space="preserve"> receive and discuss employees’ discrimination and harassment issues.</w:t>
      </w:r>
    </w:p>
    <w:p w14:paraId="4BDBE03C" w14:textId="3CDA9EF7" w:rsidR="00064724" w:rsidRPr="00691F5E" w:rsidRDefault="00064724" w:rsidP="0004716B">
      <w:pPr>
        <w:pStyle w:val="ListParagraph"/>
        <w:numPr>
          <w:ilvl w:val="0"/>
          <w:numId w:val="55"/>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9B598E">
        <w:rPr>
          <w:rFonts w:cstheme="minorHAnsi"/>
          <w:color w:val="404040" w:themeColor="text1" w:themeTint="BF"/>
          <w:sz w:val="24"/>
          <w:lang w:bidi="en-US"/>
        </w:rPr>
        <w:t>Establish other policies in line with workplace equality</w:t>
      </w:r>
      <w:r w:rsidR="002C749F" w:rsidRPr="009B598E">
        <w:rPr>
          <w:rFonts w:cstheme="minorHAnsi"/>
          <w:color w:val="404040" w:themeColor="text1" w:themeTint="BF"/>
          <w:sz w:val="24"/>
          <w:lang w:bidi="en-US"/>
        </w:rPr>
        <w:t>,</w:t>
      </w:r>
      <w:r w:rsidRPr="009B598E">
        <w:rPr>
          <w:rFonts w:cstheme="minorHAnsi"/>
          <w:color w:val="404040" w:themeColor="text1" w:themeTint="BF"/>
          <w:sz w:val="24"/>
          <w:lang w:bidi="en-US"/>
        </w:rPr>
        <w:t xml:space="preserve"> such as flexible work arrangements for workers with families</w:t>
      </w:r>
      <w:r w:rsidRPr="00691F5E">
        <w:rPr>
          <w:rFonts w:cstheme="minorHAnsi"/>
          <w:color w:val="404040" w:themeColor="text1" w:themeTint="BF"/>
          <w:sz w:val="24"/>
          <w:lang w:bidi="en-US"/>
        </w:rPr>
        <w:t>.</w:t>
      </w:r>
    </w:p>
    <w:p w14:paraId="4D362893" w14:textId="30238324" w:rsidR="00064724" w:rsidRPr="00691F5E" w:rsidRDefault="00064724" w:rsidP="0004716B">
      <w:pPr>
        <w:pStyle w:val="ListParagraph"/>
        <w:numPr>
          <w:ilvl w:val="0"/>
          <w:numId w:val="55"/>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691F5E">
        <w:rPr>
          <w:rFonts w:cstheme="minorHAnsi"/>
          <w:color w:val="404040" w:themeColor="text1" w:themeTint="BF"/>
          <w:sz w:val="24"/>
          <w:lang w:bidi="en-US"/>
        </w:rPr>
        <w:t>Identify and plan to address possible risk factors for harassment</w:t>
      </w:r>
      <w:r w:rsidR="00CF2C30" w:rsidRPr="00691F5E">
        <w:rPr>
          <w:rFonts w:cstheme="minorHAnsi"/>
          <w:color w:val="404040" w:themeColor="text1" w:themeTint="BF"/>
          <w:sz w:val="24"/>
          <w:lang w:bidi="en-US"/>
        </w:rPr>
        <w:t xml:space="preserve"> and </w:t>
      </w:r>
      <w:r w:rsidRPr="00691F5E">
        <w:rPr>
          <w:rFonts w:cstheme="minorHAnsi"/>
          <w:color w:val="404040" w:themeColor="text1" w:themeTint="BF"/>
          <w:sz w:val="24"/>
          <w:lang w:bidi="en-US"/>
        </w:rPr>
        <w:t>discrimination.</w:t>
      </w:r>
    </w:p>
    <w:p w14:paraId="31BF73E2" w14:textId="77777777" w:rsidR="00064724" w:rsidRPr="00691F5E" w:rsidRDefault="00064724" w:rsidP="0004716B">
      <w:pPr>
        <w:pStyle w:val="ListParagraph"/>
        <w:numPr>
          <w:ilvl w:val="0"/>
          <w:numId w:val="55"/>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691F5E">
        <w:rPr>
          <w:rFonts w:cstheme="minorHAnsi"/>
          <w:color w:val="404040" w:themeColor="text1" w:themeTint="BF"/>
          <w:sz w:val="24"/>
          <w:lang w:bidi="en-US"/>
        </w:rPr>
        <w:t>Ensure that your workplace is accessible to employees with disability.</w:t>
      </w:r>
    </w:p>
    <w:p w14:paraId="18CD6ED5" w14:textId="77777777" w:rsidR="00064724" w:rsidRPr="00691F5E" w:rsidRDefault="00064724" w:rsidP="0004716B">
      <w:pPr>
        <w:pStyle w:val="ListParagraph"/>
        <w:numPr>
          <w:ilvl w:val="0"/>
          <w:numId w:val="55"/>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691F5E">
        <w:rPr>
          <w:rFonts w:cstheme="minorHAnsi"/>
          <w:color w:val="404040" w:themeColor="text1" w:themeTint="BF"/>
          <w:sz w:val="24"/>
          <w:lang w:bidi="en-US"/>
        </w:rPr>
        <w:t>Consider other ways to identify problem areas where discrimination and harassment may arise. This may include staff surveys, exit interviews and other methods.</w:t>
      </w:r>
    </w:p>
    <w:p w14:paraId="1C21B108" w14:textId="5A0243E3" w:rsidR="00064724" w:rsidRPr="00691F5E" w:rsidRDefault="00064724" w:rsidP="009B598E">
      <w:pPr>
        <w:pStyle w:val="ListParagraph"/>
        <w:spacing w:after="120" w:line="276" w:lineRule="auto"/>
        <w:ind w:left="0" w:right="102" w:firstLine="993"/>
        <w:contextualSpacing w:val="0"/>
        <w:jc w:val="right"/>
        <w:rPr>
          <w:rStyle w:val="Hyperlink"/>
          <w:rFonts w:cstheme="minorHAnsi"/>
          <w:i/>
          <w:iCs/>
          <w:color w:val="2E74B5" w:themeColor="accent5" w:themeShade="BF"/>
          <w:sz w:val="20"/>
          <w:szCs w:val="20"/>
          <w:u w:val="none"/>
          <w:lang w:bidi="en-US"/>
        </w:rPr>
      </w:pPr>
      <w:r w:rsidRPr="00691F5E">
        <w:rPr>
          <w:rFonts w:cstheme="minorHAnsi"/>
          <w:i/>
          <w:iCs/>
          <w:color w:val="404040" w:themeColor="text1" w:themeTint="BF"/>
          <w:sz w:val="20"/>
          <w:szCs w:val="20"/>
          <w:lang w:bidi="en-US"/>
        </w:rPr>
        <w:t>Based on</w:t>
      </w:r>
      <w:r w:rsidRPr="00691F5E">
        <w:rPr>
          <w:rFonts w:cstheme="minorHAnsi"/>
          <w:i/>
          <w:iCs/>
          <w:color w:val="262626" w:themeColor="text1" w:themeTint="D9"/>
          <w:sz w:val="20"/>
          <w:szCs w:val="20"/>
          <w:lang w:bidi="en-US"/>
        </w:rPr>
        <w:t xml:space="preserve"> </w:t>
      </w:r>
      <w:hyperlink r:id="rId458" w:history="1">
        <w:r w:rsidRPr="009B598E">
          <w:rPr>
            <w:rStyle w:val="Hyperlink"/>
            <w:rFonts w:cstheme="minorHAnsi"/>
            <w:i/>
            <w:iCs/>
            <w:color w:val="2E74B5" w:themeColor="accent5" w:themeShade="BF"/>
            <w:sz w:val="20"/>
            <w:szCs w:val="20"/>
            <w:u w:val="none"/>
            <w:lang w:bidi="en-US"/>
          </w:rPr>
          <w:t>Ten steps you can take to create a fair and productive workplace</w:t>
        </w:r>
      </w:hyperlink>
      <w:r w:rsidRPr="00691F5E">
        <w:rPr>
          <w:rFonts w:cstheme="minorHAnsi"/>
          <w:i/>
          <w:iCs/>
          <w:color w:val="404040" w:themeColor="text1" w:themeTint="BF"/>
          <w:sz w:val="20"/>
          <w:szCs w:val="20"/>
          <w:lang w:bidi="en-US"/>
        </w:rPr>
        <w:t>, used under</w:t>
      </w:r>
      <w:r w:rsidRPr="00691F5E">
        <w:rPr>
          <w:rFonts w:cstheme="minorHAnsi"/>
          <w:i/>
          <w:iCs/>
          <w:color w:val="262626" w:themeColor="text1" w:themeTint="D9"/>
          <w:sz w:val="20"/>
          <w:szCs w:val="20"/>
          <w:lang w:bidi="en-US"/>
        </w:rPr>
        <w:t xml:space="preserve"> </w:t>
      </w:r>
      <w:hyperlink r:id="rId459" w:history="1">
        <w:r w:rsidRPr="009B598E">
          <w:rPr>
            <w:rStyle w:val="Hyperlink"/>
            <w:rFonts w:cstheme="minorHAnsi"/>
            <w:i/>
            <w:iCs/>
            <w:color w:val="2E74B5" w:themeColor="accent5" w:themeShade="BF"/>
            <w:sz w:val="20"/>
            <w:szCs w:val="20"/>
            <w:u w:val="none"/>
            <w:lang w:bidi="en-US"/>
          </w:rPr>
          <w:t>CC BY 4.0</w:t>
        </w:r>
      </w:hyperlink>
      <w:r w:rsidRPr="00691F5E">
        <w:rPr>
          <w:rFonts w:cstheme="minorHAnsi"/>
          <w:i/>
          <w:iCs/>
          <w:color w:val="262626" w:themeColor="text1" w:themeTint="D9"/>
          <w:sz w:val="20"/>
          <w:szCs w:val="20"/>
          <w:lang w:bidi="en-US"/>
        </w:rPr>
        <w:t xml:space="preserve">. </w:t>
      </w:r>
      <w:hyperlink r:id="rId460" w:history="1">
        <w:r w:rsidR="00691F5E" w:rsidRPr="009B598E">
          <w:rPr>
            <w:rStyle w:val="Hyperlink"/>
            <w:rFonts w:cstheme="minorHAnsi"/>
            <w:i/>
            <w:iCs/>
            <w:color w:val="2E74B5" w:themeColor="accent5" w:themeShade="BF"/>
            <w:sz w:val="20"/>
            <w:szCs w:val="20"/>
            <w:u w:val="none"/>
            <w:lang w:bidi="en-US"/>
          </w:rPr>
          <w:t>© Australian Human Rights Commission 2017.</w:t>
        </w:r>
      </w:hyperlink>
    </w:p>
    <w:p w14:paraId="4F096EC9" w14:textId="76334D06" w:rsidR="001E7004" w:rsidRDefault="001E7004">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5EBC2258" w14:textId="23F33C59" w:rsidR="009972CF" w:rsidRDefault="00064724" w:rsidP="00064724">
      <w:pPr>
        <w:tabs>
          <w:tab w:val="left" w:pos="180"/>
        </w:tabs>
        <w:spacing w:after="120" w:line="276" w:lineRule="auto"/>
        <w:ind w:left="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lastRenderedPageBreak/>
        <w:t>These steps provide general guidance on creating a workplace that is free from discrimination</w:t>
      </w:r>
      <w:r w:rsidRPr="00691F5E">
        <w:rPr>
          <w:rFonts w:cstheme="minorHAnsi"/>
          <w:color w:val="404040" w:themeColor="text1" w:themeTint="BF"/>
          <w:sz w:val="24"/>
          <w:lang w:bidi="en-US"/>
        </w:rPr>
        <w:t xml:space="preserve">. </w:t>
      </w:r>
      <w:r w:rsidR="002559B1" w:rsidRPr="00691F5E">
        <w:rPr>
          <w:rFonts w:cstheme="minorHAnsi"/>
          <w:color w:val="404040" w:themeColor="text1" w:themeTint="BF"/>
          <w:sz w:val="24"/>
          <w:lang w:bidi="en-US"/>
        </w:rPr>
        <w:t>These steps can be translated</w:t>
      </w:r>
      <w:r w:rsidRPr="00691F5E">
        <w:rPr>
          <w:rFonts w:cstheme="minorHAnsi"/>
          <w:color w:val="404040" w:themeColor="text1" w:themeTint="BF"/>
          <w:sz w:val="24"/>
          <w:lang w:bidi="en-US"/>
        </w:rPr>
        <w:t xml:space="preserve"> into ethical guidelines that apply </w:t>
      </w:r>
      <w:r w:rsidR="002C749F" w:rsidRPr="00691F5E">
        <w:rPr>
          <w:rFonts w:cstheme="minorHAnsi"/>
          <w:color w:val="404040" w:themeColor="text1" w:themeTint="BF"/>
          <w:sz w:val="24"/>
          <w:lang w:bidi="en-US"/>
        </w:rPr>
        <w:t xml:space="preserve">to </w:t>
      </w:r>
      <w:r w:rsidR="00B21688" w:rsidRPr="00691F5E">
        <w:rPr>
          <w:rFonts w:cstheme="minorHAnsi"/>
          <w:color w:val="404040" w:themeColor="text1" w:themeTint="BF"/>
          <w:sz w:val="24"/>
          <w:lang w:bidi="en-US"/>
        </w:rPr>
        <w:t>your workplace</w:t>
      </w:r>
      <w:r w:rsidRPr="00691F5E">
        <w:rPr>
          <w:rFonts w:cstheme="minorHAnsi"/>
          <w:color w:val="404040" w:themeColor="text1" w:themeTint="BF"/>
          <w:sz w:val="24"/>
          <w:lang w:bidi="en-US"/>
        </w:rPr>
        <w:t xml:space="preserve">. </w:t>
      </w:r>
      <w:r w:rsidRPr="009B598E">
        <w:rPr>
          <w:rFonts w:cstheme="minorHAnsi"/>
          <w:color w:val="404040" w:themeColor="text1" w:themeTint="BF"/>
          <w:sz w:val="24"/>
          <w:lang w:bidi="en-US"/>
        </w:rPr>
        <w:t>To do this, you must consider the stakeholders</w:t>
      </w:r>
      <w:r w:rsidR="00FE7DAC" w:rsidRPr="009B598E">
        <w:rPr>
          <w:rFonts w:cstheme="minorHAnsi"/>
          <w:color w:val="404040" w:themeColor="text1" w:themeTint="BF"/>
          <w:sz w:val="24"/>
          <w:lang w:bidi="en-US"/>
        </w:rPr>
        <w:t xml:space="preserve">: the clients, their </w:t>
      </w:r>
      <w:r w:rsidRPr="009B598E">
        <w:rPr>
          <w:rFonts w:cstheme="minorHAnsi"/>
          <w:color w:val="404040" w:themeColor="text1" w:themeTint="BF"/>
          <w:sz w:val="24"/>
          <w:lang w:bidi="en-US"/>
        </w:rPr>
        <w:t xml:space="preserve">families, community members and </w:t>
      </w:r>
      <w:r w:rsidR="00FE7DAC" w:rsidRPr="009B598E">
        <w:rPr>
          <w:rFonts w:cstheme="minorHAnsi"/>
          <w:color w:val="404040" w:themeColor="text1" w:themeTint="BF"/>
          <w:sz w:val="24"/>
          <w:lang w:bidi="en-US"/>
        </w:rPr>
        <w:t xml:space="preserve">support </w:t>
      </w:r>
      <w:r w:rsidRPr="009B598E">
        <w:rPr>
          <w:rFonts w:cstheme="minorHAnsi"/>
          <w:color w:val="404040" w:themeColor="text1" w:themeTint="BF"/>
          <w:sz w:val="24"/>
          <w:lang w:bidi="en-US"/>
        </w:rPr>
        <w:t>workers</w:t>
      </w:r>
      <w:r w:rsidRPr="00691F5E">
        <w:rPr>
          <w:rFonts w:cstheme="minorHAnsi"/>
          <w:color w:val="404040" w:themeColor="text1" w:themeTint="BF"/>
          <w:sz w:val="24"/>
          <w:lang w:bidi="en-US"/>
        </w:rPr>
        <w:t>.</w:t>
      </w:r>
    </w:p>
    <w:p w14:paraId="5391369A" w14:textId="727E818D" w:rsidR="00064724" w:rsidRPr="00EC17D9" w:rsidRDefault="00064724" w:rsidP="00064724">
      <w:pPr>
        <w:tabs>
          <w:tab w:val="left" w:pos="180"/>
        </w:tabs>
        <w:spacing w:after="120" w:line="276" w:lineRule="auto"/>
        <w:ind w:left="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t>To ensure that your education and care service is free from discrimination, you can implement the following actions based on the steps recommended by the AHRC</w:t>
      </w:r>
      <w:r w:rsidRPr="00710F87">
        <w:rPr>
          <w:rFonts w:cstheme="minorHAnsi"/>
          <w:color w:val="404040" w:themeColor="text1" w:themeTint="BF"/>
          <w:sz w:val="24"/>
          <w:lang w:bidi="en-US"/>
        </w:rPr>
        <w:t>:</w:t>
      </w:r>
    </w:p>
    <w:p w14:paraId="548E1703" w14:textId="3220B9B8" w:rsidR="002C749F" w:rsidRDefault="00064724" w:rsidP="00D20620">
      <w:pPr>
        <w:tabs>
          <w:tab w:val="left" w:pos="180"/>
        </w:tabs>
        <w:spacing w:after="120" w:line="276" w:lineRule="auto"/>
        <w:ind w:left="0" w:right="102" w:firstLine="0"/>
        <w:jc w:val="both"/>
        <w:rPr>
          <w:rFonts w:cstheme="minorHAnsi"/>
          <w:color w:val="000000" w:themeColor="text1"/>
          <w:sz w:val="24"/>
          <w:lang w:bidi="en-US"/>
        </w:rPr>
      </w:pPr>
      <w:r>
        <w:rPr>
          <w:rFonts w:cstheme="minorHAnsi"/>
          <w:noProof/>
          <w:color w:val="262626" w:themeColor="text1" w:themeTint="D9"/>
          <w:sz w:val="24"/>
          <w:lang w:eastAsia="en-PH"/>
        </w:rPr>
        <w:drawing>
          <wp:inline distT="0" distB="0" distL="0" distR="0" wp14:anchorId="4FB0FB48" wp14:editId="4F2DF29A">
            <wp:extent cx="5650230" cy="1996440"/>
            <wp:effectExtent l="38100" t="0" r="26670" b="3810"/>
            <wp:docPr id="876719953" name="Diagram 8767199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1" r:lo="rId462" r:qs="rId463" r:cs="rId464"/>
              </a:graphicData>
            </a:graphic>
          </wp:inline>
        </w:drawing>
      </w:r>
    </w:p>
    <w:p w14:paraId="2C81A030" w14:textId="77777777" w:rsidR="00710F87" w:rsidRPr="00D20620" w:rsidRDefault="00710F87" w:rsidP="00D20620">
      <w:pPr>
        <w:tabs>
          <w:tab w:val="left" w:pos="180"/>
        </w:tabs>
        <w:spacing w:after="120" w:line="276" w:lineRule="auto"/>
        <w:ind w:left="0" w:right="102" w:firstLine="0"/>
        <w:jc w:val="both"/>
        <w:rPr>
          <w:rFonts w:cstheme="minorHAnsi"/>
          <w:color w:val="000000" w:themeColor="text1"/>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D20620" w:rsidRPr="00CA5380" w14:paraId="07F4388F" w14:textId="77777777" w:rsidTr="00D20620">
        <w:tc>
          <w:tcPr>
            <w:tcW w:w="1985" w:type="dxa"/>
          </w:tcPr>
          <w:p w14:paraId="4726C791" w14:textId="77777777" w:rsidR="00D20620" w:rsidRDefault="00D20620" w:rsidP="00D20620">
            <w:pPr>
              <w:spacing w:after="120" w:line="276" w:lineRule="auto"/>
              <w:ind w:left="0" w:right="0" w:firstLine="0"/>
              <w:jc w:val="center"/>
              <w:rPr>
                <w:rFonts w:cstheme="minorHAnsi"/>
                <w:color w:val="262626" w:themeColor="text1" w:themeTint="D9"/>
                <w:highlight w:val="yellow"/>
                <w:lang w:val="en-GB" w:bidi="en-US"/>
              </w:rPr>
            </w:pPr>
            <w:r w:rsidRPr="00D7156D">
              <w:rPr>
                <w:rFonts w:cstheme="minorHAnsi"/>
                <w:noProof/>
                <w:color w:val="262626" w:themeColor="text1" w:themeTint="D9"/>
                <w:lang w:eastAsia="en-PH"/>
              </w:rPr>
              <w:drawing>
                <wp:inline distT="0" distB="0" distL="0" distR="0" wp14:anchorId="3F2A8916" wp14:editId="5DD9E13D">
                  <wp:extent cx="852853" cy="900000"/>
                  <wp:effectExtent l="0" t="0" r="4445" b="0"/>
                  <wp:docPr id="14" name="Picture 14"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A037CC6" w14:textId="77777777" w:rsidR="00D20620" w:rsidRPr="00B024BA" w:rsidRDefault="00D20620" w:rsidP="00D20620">
            <w:pPr>
              <w:spacing w:after="120" w:line="276" w:lineRule="auto"/>
              <w:ind w:left="31" w:right="102" w:firstLine="0"/>
              <w:jc w:val="both"/>
              <w:rPr>
                <w:rFonts w:cstheme="minorHAnsi"/>
                <w:b/>
                <w:bCs/>
                <w:color w:val="FF595E"/>
                <w:sz w:val="28"/>
                <w:lang w:bidi="en-US"/>
              </w:rPr>
            </w:pPr>
            <w:r w:rsidRPr="00B024BA">
              <w:rPr>
                <w:rFonts w:cstheme="minorHAnsi"/>
                <w:b/>
                <w:bCs/>
                <w:color w:val="FF595E"/>
                <w:sz w:val="28"/>
                <w:lang w:bidi="en-US"/>
              </w:rPr>
              <w:t>Further Reading</w:t>
            </w:r>
          </w:p>
          <w:p w14:paraId="42D67C6A" w14:textId="77777777" w:rsidR="00D20620" w:rsidRPr="002C749F" w:rsidRDefault="00D20620" w:rsidP="00D20620">
            <w:pPr>
              <w:spacing w:after="120" w:line="276" w:lineRule="auto"/>
              <w:ind w:left="0" w:right="102" w:firstLine="0"/>
              <w:jc w:val="both"/>
              <w:rPr>
                <w:color w:val="404040" w:themeColor="text1" w:themeTint="BF"/>
                <w:szCs w:val="24"/>
              </w:rPr>
            </w:pPr>
            <w:r w:rsidRPr="009B598E">
              <w:rPr>
                <w:color w:val="404040" w:themeColor="text1" w:themeTint="BF"/>
                <w:szCs w:val="24"/>
              </w:rPr>
              <w:t>The Australian Human Rights Commission published factsheets related to good business practices to fight against discrimination.</w:t>
            </w:r>
            <w:r w:rsidRPr="00710F87">
              <w:rPr>
                <w:color w:val="404040" w:themeColor="text1" w:themeTint="BF"/>
                <w:szCs w:val="24"/>
              </w:rPr>
              <w:t xml:space="preserve"> For further information, you may access the link below.</w:t>
            </w:r>
          </w:p>
          <w:p w14:paraId="3821E8FE" w14:textId="6730DED6" w:rsidR="00D20620" w:rsidRPr="00710F87" w:rsidRDefault="0081531B" w:rsidP="00896C69">
            <w:pPr>
              <w:spacing w:after="120" w:line="276" w:lineRule="auto"/>
              <w:ind w:right="0"/>
              <w:jc w:val="center"/>
              <w:rPr>
                <w:rFonts w:cstheme="minorHAnsi"/>
                <w:color w:val="2E74B5" w:themeColor="accent5" w:themeShade="BF"/>
                <w:sz w:val="22"/>
                <w:highlight w:val="yellow"/>
                <w:lang w:val="en-GB" w:bidi="en-US"/>
              </w:rPr>
            </w:pPr>
            <w:hyperlink r:id="rId466" w:history="1">
              <w:r w:rsidR="00710F87">
                <w:rPr>
                  <w:rStyle w:val="Hyperlink"/>
                  <w:color w:val="2E74B5" w:themeColor="accent5" w:themeShade="BF"/>
                  <w:sz w:val="22"/>
                  <w:u w:val="none"/>
                </w:rPr>
                <w:t>Good practice good business factsheets</w:t>
              </w:r>
            </w:hyperlink>
          </w:p>
        </w:tc>
      </w:tr>
    </w:tbl>
    <w:p w14:paraId="715AE597" w14:textId="77777777" w:rsidR="00D20620" w:rsidRPr="009B598E" w:rsidRDefault="00D20620" w:rsidP="009B598E">
      <w:pPr>
        <w:spacing w:after="120" w:line="276" w:lineRule="auto"/>
        <w:ind w:left="0" w:right="102" w:firstLine="0"/>
        <w:jc w:val="both"/>
        <w:rPr>
          <w:rFonts w:cstheme="minorHAnsi"/>
          <w:color w:val="404040" w:themeColor="text1" w:themeTint="BF"/>
          <w:sz w:val="24"/>
          <w:lang w:val="en-AU" w:bidi="en-US"/>
        </w:rPr>
      </w:pPr>
    </w:p>
    <w:p w14:paraId="7D873B8C" w14:textId="77777777" w:rsidR="00A4617D" w:rsidRPr="00710F87" w:rsidRDefault="00A4617D" w:rsidP="009B598E">
      <w:pPr>
        <w:spacing w:after="120" w:line="276" w:lineRule="auto"/>
        <w:ind w:left="0" w:right="102" w:firstLine="0"/>
        <w:jc w:val="both"/>
        <w:rPr>
          <w:rFonts w:cstheme="minorHAnsi"/>
          <w:b/>
          <w:bCs/>
          <w:color w:val="404040" w:themeColor="text1" w:themeTint="BF"/>
          <w:sz w:val="24"/>
          <w:lang w:val="en-AU" w:bidi="en-US"/>
        </w:rPr>
      </w:pPr>
      <w:r w:rsidRPr="00710F87">
        <w:rPr>
          <w:rFonts w:cstheme="minorHAnsi"/>
          <w:b/>
          <w:bCs/>
          <w:color w:val="404040" w:themeColor="text1" w:themeTint="BF"/>
          <w:sz w:val="24"/>
          <w:lang w:val="en-AU" w:bidi="en-US"/>
        </w:rPr>
        <w:t>How This Responsibility Impacts Workers</w:t>
      </w:r>
    </w:p>
    <w:p w14:paraId="140F156C" w14:textId="2A262A3E" w:rsidR="007D7B53" w:rsidRDefault="007D7B53" w:rsidP="009B598E">
      <w:pPr>
        <w:tabs>
          <w:tab w:val="left" w:pos="180"/>
        </w:tabs>
        <w:spacing w:after="120" w:line="276" w:lineRule="auto"/>
        <w:ind w:left="0" w:right="102" w:firstLine="0"/>
        <w:jc w:val="both"/>
        <w:rPr>
          <w:rFonts w:cstheme="minorHAnsi"/>
          <w:color w:val="404040" w:themeColor="text1" w:themeTint="BF"/>
          <w:sz w:val="24"/>
          <w:lang w:bidi="en-US"/>
        </w:rPr>
      </w:pPr>
      <w:r w:rsidRPr="007D7B53">
        <w:rPr>
          <w:rFonts w:cstheme="minorHAnsi"/>
          <w:color w:val="404040" w:themeColor="text1" w:themeTint="BF"/>
          <w:sz w:val="24"/>
          <w:lang w:bidi="en-US"/>
        </w:rPr>
        <w:t>Individual workers are expected to understand the negative effects of discrimination and be familiar with practices that prevent discrimination in the workplace. They are also expected to fully understand what they can and cannot do based on the anti-discrimination legislations of their state/territory.</w:t>
      </w:r>
    </w:p>
    <w:p w14:paraId="7ADBC54C" w14:textId="6CC9C81E" w:rsidR="00064724" w:rsidRDefault="00893BCD" w:rsidP="009B598E">
      <w:pPr>
        <w:tabs>
          <w:tab w:val="left" w:pos="180"/>
        </w:tabs>
        <w:spacing w:after="120" w:line="276" w:lineRule="auto"/>
        <w:ind w:left="0" w:right="102" w:firstLine="0"/>
        <w:jc w:val="both"/>
        <w:rPr>
          <w:rFonts w:cstheme="minorHAnsi"/>
          <w:color w:val="000000" w:themeColor="text1"/>
          <w:sz w:val="24"/>
          <w:lang w:bidi="en-US"/>
        </w:rPr>
      </w:pPr>
      <w:r w:rsidRPr="009B598E">
        <w:rPr>
          <w:rFonts w:cstheme="minorHAnsi"/>
          <w:color w:val="404040" w:themeColor="text1" w:themeTint="BF"/>
          <w:sz w:val="24"/>
          <w:lang w:bidi="en-US"/>
        </w:rPr>
        <w:t>Meeting ethical responsibilities related to anti-discrimination policies will impact workers in the following ways:</w:t>
      </w:r>
    </w:p>
    <w:p w14:paraId="56F1B061" w14:textId="193170F7" w:rsidR="00893BCD" w:rsidRPr="009B598E" w:rsidRDefault="00893BCD" w:rsidP="002D1BE0">
      <w:pPr>
        <w:pStyle w:val="ListParagraph"/>
        <w:numPr>
          <w:ilvl w:val="0"/>
          <w:numId w:val="108"/>
        </w:numPr>
        <w:tabs>
          <w:tab w:val="left" w:pos="180"/>
        </w:tabs>
        <w:spacing w:after="120" w:line="276" w:lineRule="auto"/>
        <w:contextualSpacing w:val="0"/>
        <w:jc w:val="both"/>
        <w:rPr>
          <w:rFonts w:cstheme="minorHAnsi"/>
          <w:i/>
          <w:iCs/>
          <w:color w:val="404040" w:themeColor="text1" w:themeTint="BF"/>
          <w:sz w:val="24"/>
          <w:lang w:bidi="en-US"/>
        </w:rPr>
      </w:pPr>
      <w:r w:rsidRPr="009B598E">
        <w:rPr>
          <w:rFonts w:cstheme="minorHAnsi"/>
          <w:i/>
          <w:iCs/>
          <w:color w:val="404040" w:themeColor="text1" w:themeTint="BF"/>
          <w:sz w:val="24"/>
          <w:lang w:bidi="en-US"/>
        </w:rPr>
        <w:t>Employees will have consistently good attendance records</w:t>
      </w:r>
      <w:r w:rsidR="00D70B1A" w:rsidRPr="009B598E">
        <w:rPr>
          <w:rFonts w:cstheme="minorHAnsi"/>
          <w:i/>
          <w:iCs/>
          <w:color w:val="404040" w:themeColor="text1" w:themeTint="BF"/>
          <w:sz w:val="24"/>
          <w:lang w:bidi="en-US"/>
        </w:rPr>
        <w:t>.</w:t>
      </w:r>
    </w:p>
    <w:p w14:paraId="36F78656" w14:textId="5625823D" w:rsidR="00B507CD" w:rsidRDefault="00B507CD" w:rsidP="00B507CD">
      <w:pPr>
        <w:pStyle w:val="ListParagraph"/>
        <w:tabs>
          <w:tab w:val="left" w:pos="180"/>
        </w:tabs>
        <w:spacing w:after="120" w:line="276" w:lineRule="auto"/>
        <w:ind w:firstLine="0"/>
        <w:contextualSpacing w:val="0"/>
        <w:jc w:val="both"/>
        <w:rPr>
          <w:rFonts w:cstheme="minorHAnsi"/>
          <w:color w:val="404040" w:themeColor="text1" w:themeTint="BF"/>
          <w:sz w:val="24"/>
          <w:lang w:bidi="en-US"/>
        </w:rPr>
      </w:pPr>
      <w:r>
        <w:rPr>
          <w:rFonts w:cstheme="minorHAnsi"/>
          <w:color w:val="404040" w:themeColor="text1" w:themeTint="BF"/>
          <w:sz w:val="24"/>
          <w:lang w:bidi="en-US"/>
        </w:rPr>
        <w:t xml:space="preserve">If employees feel unwelcome at work, they are more likely to be tardy and absent. Tardiness and absenteeism </w:t>
      </w:r>
      <w:r w:rsidR="007E27B7">
        <w:rPr>
          <w:rFonts w:cstheme="minorHAnsi"/>
          <w:color w:val="404040" w:themeColor="text1" w:themeTint="BF"/>
          <w:sz w:val="24"/>
          <w:lang w:bidi="en-US"/>
        </w:rPr>
        <w:t>can be signs of avoidance. Possible, they are trying to avoid discriminatory remarks and actions against them.</w:t>
      </w:r>
    </w:p>
    <w:p w14:paraId="44ED7573" w14:textId="384C79D1" w:rsidR="008451FD" w:rsidRPr="009B598E" w:rsidRDefault="00413BFA" w:rsidP="002D1BE0">
      <w:pPr>
        <w:pStyle w:val="ListParagraph"/>
        <w:numPr>
          <w:ilvl w:val="0"/>
          <w:numId w:val="108"/>
        </w:numPr>
        <w:tabs>
          <w:tab w:val="left" w:pos="180"/>
        </w:tabs>
        <w:spacing w:after="120" w:line="276" w:lineRule="auto"/>
        <w:contextualSpacing w:val="0"/>
        <w:jc w:val="both"/>
        <w:rPr>
          <w:rFonts w:cstheme="minorHAnsi"/>
          <w:i/>
          <w:iCs/>
          <w:color w:val="404040" w:themeColor="text1" w:themeTint="BF"/>
          <w:sz w:val="24"/>
          <w:lang w:bidi="en-US"/>
        </w:rPr>
      </w:pPr>
      <w:r w:rsidRPr="009B598E">
        <w:rPr>
          <w:rFonts w:cstheme="minorHAnsi"/>
          <w:i/>
          <w:iCs/>
          <w:color w:val="404040" w:themeColor="text1" w:themeTint="BF"/>
          <w:sz w:val="24"/>
          <w:lang w:bidi="en-US"/>
        </w:rPr>
        <w:lastRenderedPageBreak/>
        <w:t xml:space="preserve">There </w:t>
      </w:r>
      <w:r w:rsidR="001F7419" w:rsidRPr="009B598E">
        <w:rPr>
          <w:rFonts w:cstheme="minorHAnsi"/>
          <w:i/>
          <w:iCs/>
          <w:color w:val="404040" w:themeColor="text1" w:themeTint="BF"/>
          <w:sz w:val="24"/>
          <w:lang w:bidi="en-US"/>
        </w:rPr>
        <w:t>will</w:t>
      </w:r>
      <w:r w:rsidRPr="009B598E">
        <w:rPr>
          <w:rFonts w:cstheme="minorHAnsi"/>
          <w:i/>
          <w:iCs/>
          <w:color w:val="404040" w:themeColor="text1" w:themeTint="BF"/>
          <w:sz w:val="24"/>
          <w:lang w:bidi="en-US"/>
        </w:rPr>
        <w:t xml:space="preserve"> be a</w:t>
      </w:r>
      <w:r w:rsidR="008451FD" w:rsidRPr="009B598E">
        <w:rPr>
          <w:rFonts w:cstheme="minorHAnsi"/>
          <w:i/>
          <w:iCs/>
          <w:color w:val="404040" w:themeColor="text1" w:themeTint="BF"/>
          <w:sz w:val="24"/>
          <w:lang w:bidi="en-US"/>
        </w:rPr>
        <w:t xml:space="preserve"> welcoming and</w:t>
      </w:r>
      <w:r w:rsidR="00E2623B" w:rsidRPr="009B598E">
        <w:rPr>
          <w:rFonts w:cstheme="minorHAnsi"/>
          <w:i/>
          <w:iCs/>
          <w:color w:val="404040" w:themeColor="text1" w:themeTint="BF"/>
          <w:sz w:val="24"/>
          <w:lang w:bidi="en-US"/>
        </w:rPr>
        <w:t xml:space="preserve"> cooperative work environment</w:t>
      </w:r>
      <w:r w:rsidRPr="009B598E">
        <w:rPr>
          <w:rFonts w:cstheme="minorHAnsi"/>
          <w:i/>
          <w:iCs/>
          <w:color w:val="404040" w:themeColor="text1" w:themeTint="BF"/>
          <w:sz w:val="24"/>
          <w:lang w:bidi="en-US"/>
        </w:rPr>
        <w:t>.</w:t>
      </w:r>
    </w:p>
    <w:p w14:paraId="7777167E" w14:textId="58E1A92F" w:rsidR="002E0558" w:rsidRDefault="007E27B7" w:rsidP="00B024BA">
      <w:pPr>
        <w:pStyle w:val="ListParagraph"/>
        <w:tabs>
          <w:tab w:val="left" w:pos="180"/>
        </w:tabs>
        <w:spacing w:after="120" w:line="276" w:lineRule="auto"/>
        <w:ind w:firstLine="0"/>
        <w:contextualSpacing w:val="0"/>
        <w:jc w:val="both"/>
        <w:rPr>
          <w:lang w:bidi="en-US"/>
        </w:rPr>
      </w:pPr>
      <w:r w:rsidRPr="009B598E">
        <w:rPr>
          <w:rFonts w:cstheme="minorHAnsi"/>
          <w:color w:val="404040" w:themeColor="text1" w:themeTint="BF"/>
          <w:sz w:val="24"/>
          <w:lang w:bidi="en-US"/>
        </w:rPr>
        <w:t xml:space="preserve">Employees can easily collaborate </w:t>
      </w:r>
      <w:r w:rsidR="00A515C1" w:rsidRPr="009B598E">
        <w:rPr>
          <w:rFonts w:cstheme="minorHAnsi"/>
          <w:color w:val="404040" w:themeColor="text1" w:themeTint="BF"/>
          <w:sz w:val="24"/>
          <w:lang w:bidi="en-US"/>
        </w:rPr>
        <w:t>if they feel that their backgrounds and perspectives are respected</w:t>
      </w:r>
      <w:r w:rsidR="00A515C1" w:rsidRPr="00710F87">
        <w:rPr>
          <w:rFonts w:cstheme="minorHAnsi"/>
          <w:color w:val="404040" w:themeColor="text1" w:themeTint="BF"/>
          <w:sz w:val="24"/>
          <w:lang w:bidi="en-US"/>
        </w:rPr>
        <w:t xml:space="preserve">. </w:t>
      </w:r>
      <w:r w:rsidR="00D21817" w:rsidRPr="00710F87">
        <w:rPr>
          <w:rFonts w:cstheme="minorHAnsi"/>
          <w:color w:val="404040" w:themeColor="text1" w:themeTint="BF"/>
          <w:sz w:val="24"/>
          <w:lang w:bidi="en-US"/>
        </w:rPr>
        <w:t>Otherwise, they would be withdrawn and tend to avoid</w:t>
      </w:r>
      <w:r w:rsidR="00A50F8A" w:rsidRPr="00710F87">
        <w:rPr>
          <w:rFonts w:cstheme="minorHAnsi"/>
          <w:color w:val="404040" w:themeColor="text1" w:themeTint="BF"/>
          <w:sz w:val="24"/>
          <w:lang w:bidi="en-US"/>
        </w:rPr>
        <w:t xml:space="preserve"> others.</w:t>
      </w:r>
    </w:p>
    <w:p w14:paraId="7AE11595" w14:textId="565334FA" w:rsidR="00873BA9" w:rsidRPr="009B598E" w:rsidRDefault="00E76355" w:rsidP="002D1BE0">
      <w:pPr>
        <w:pStyle w:val="ListParagraph"/>
        <w:numPr>
          <w:ilvl w:val="0"/>
          <w:numId w:val="108"/>
        </w:numPr>
        <w:tabs>
          <w:tab w:val="left" w:pos="180"/>
        </w:tabs>
        <w:spacing w:after="120" w:line="276" w:lineRule="auto"/>
        <w:contextualSpacing w:val="0"/>
        <w:jc w:val="both"/>
        <w:rPr>
          <w:rFonts w:cstheme="minorHAnsi"/>
          <w:i/>
          <w:iCs/>
          <w:color w:val="404040" w:themeColor="text1" w:themeTint="BF"/>
          <w:sz w:val="24"/>
          <w:lang w:bidi="en-US"/>
        </w:rPr>
      </w:pPr>
      <w:r w:rsidRPr="009B598E">
        <w:rPr>
          <w:rFonts w:cstheme="minorHAnsi"/>
          <w:i/>
          <w:iCs/>
          <w:color w:val="404040" w:themeColor="text1" w:themeTint="BF"/>
          <w:sz w:val="24"/>
          <w:lang w:bidi="en-US"/>
        </w:rPr>
        <w:t xml:space="preserve">It </w:t>
      </w:r>
      <w:r w:rsidR="001F7419" w:rsidRPr="009B598E">
        <w:rPr>
          <w:rFonts w:cstheme="minorHAnsi"/>
          <w:i/>
          <w:iCs/>
          <w:color w:val="404040" w:themeColor="text1" w:themeTint="BF"/>
          <w:sz w:val="24"/>
          <w:lang w:bidi="en-US"/>
        </w:rPr>
        <w:t>will</w:t>
      </w:r>
      <w:r w:rsidRPr="009B598E">
        <w:rPr>
          <w:rFonts w:cstheme="minorHAnsi"/>
          <w:i/>
          <w:iCs/>
          <w:color w:val="404040" w:themeColor="text1" w:themeTint="BF"/>
          <w:sz w:val="24"/>
          <w:lang w:bidi="en-US"/>
        </w:rPr>
        <w:t xml:space="preserve"> result in b</w:t>
      </w:r>
      <w:r w:rsidR="00675BC9" w:rsidRPr="009B598E">
        <w:rPr>
          <w:rFonts w:cstheme="minorHAnsi"/>
          <w:i/>
          <w:iCs/>
          <w:color w:val="404040" w:themeColor="text1" w:themeTint="BF"/>
          <w:sz w:val="24"/>
          <w:lang w:bidi="en-US"/>
        </w:rPr>
        <w:t>etter work productivity</w:t>
      </w:r>
      <w:r w:rsidRPr="009B598E">
        <w:rPr>
          <w:rFonts w:cstheme="minorHAnsi"/>
          <w:i/>
          <w:iCs/>
          <w:color w:val="404040" w:themeColor="text1" w:themeTint="BF"/>
          <w:sz w:val="24"/>
          <w:lang w:bidi="en-US"/>
        </w:rPr>
        <w:t>.</w:t>
      </w:r>
    </w:p>
    <w:p w14:paraId="0D22724A" w14:textId="64244A10" w:rsidR="005F0DDE" w:rsidRDefault="00BD43D7" w:rsidP="000217C9">
      <w:pPr>
        <w:pStyle w:val="ListParagraph"/>
        <w:tabs>
          <w:tab w:val="left" w:pos="180"/>
        </w:tabs>
        <w:spacing w:after="120" w:line="276" w:lineRule="auto"/>
        <w:ind w:firstLine="0"/>
        <w:contextualSpacing w:val="0"/>
        <w:jc w:val="both"/>
        <w:rPr>
          <w:rFonts w:cstheme="minorHAnsi"/>
          <w:color w:val="404040" w:themeColor="text1" w:themeTint="BF"/>
          <w:sz w:val="24"/>
          <w:lang w:bidi="en-US"/>
        </w:rPr>
      </w:pPr>
      <w:r w:rsidRPr="000217C9">
        <w:rPr>
          <w:rFonts w:cstheme="minorHAnsi"/>
          <w:color w:val="404040" w:themeColor="text1" w:themeTint="BF"/>
          <w:sz w:val="24"/>
          <w:lang w:bidi="en-US"/>
        </w:rPr>
        <w:t xml:space="preserve">Policies for anti-discrimination </w:t>
      </w:r>
      <w:r w:rsidR="00226C4A">
        <w:rPr>
          <w:rFonts w:cstheme="minorHAnsi"/>
          <w:color w:val="404040" w:themeColor="text1" w:themeTint="BF"/>
          <w:sz w:val="24"/>
          <w:lang w:bidi="en-US"/>
        </w:rPr>
        <w:t xml:space="preserve">would increase employee satisfaction. Employee happiness and fulfilment is significant factor </w:t>
      </w:r>
      <w:r w:rsidR="00042BF9">
        <w:rPr>
          <w:rFonts w:cstheme="minorHAnsi"/>
          <w:color w:val="404040" w:themeColor="text1" w:themeTint="BF"/>
          <w:sz w:val="24"/>
          <w:lang w:bidi="en-US"/>
        </w:rPr>
        <w:t>in enhancing work productivity.</w:t>
      </w:r>
    </w:p>
    <w:p w14:paraId="42C18BC3" w14:textId="4A85FD95" w:rsidR="005F0DDE" w:rsidRDefault="005F0DDE">
      <w:pPr>
        <w:spacing w:after="120" w:line="276" w:lineRule="auto"/>
        <w:rPr>
          <w:rFonts w:cstheme="minorHAnsi"/>
          <w:color w:val="404040" w:themeColor="text1" w:themeTint="BF"/>
          <w:sz w:val="24"/>
          <w:lang w:bidi="en-US"/>
        </w:rPr>
      </w:pPr>
    </w:p>
    <w:p w14:paraId="086B3288" w14:textId="2A44C762" w:rsidR="001D37E2" w:rsidRPr="00710F87" w:rsidRDefault="001D37E2" w:rsidP="00C7363E">
      <w:pPr>
        <w:pStyle w:val="Heading3"/>
        <w:spacing w:line="276" w:lineRule="auto"/>
        <w:ind w:right="102"/>
        <w:rPr>
          <w:b/>
          <w:bCs/>
        </w:rPr>
      </w:pPr>
      <w:bookmarkStart w:id="89" w:name="_Toc100664770"/>
      <w:r w:rsidRPr="00710F87">
        <w:rPr>
          <w:b/>
          <w:bCs/>
        </w:rPr>
        <w:t>2.2.7 Dignity of Risk and Duty of Care</w:t>
      </w:r>
      <w:bookmarkEnd w:id="89"/>
    </w:p>
    <w:p w14:paraId="00E8D843" w14:textId="1EC22F18" w:rsidR="00CE4093" w:rsidRPr="00710F87" w:rsidRDefault="00CE4093" w:rsidP="009B598E">
      <w:pPr>
        <w:spacing w:after="120" w:line="276" w:lineRule="auto"/>
        <w:ind w:left="0" w:right="102" w:firstLine="0"/>
        <w:jc w:val="both"/>
        <w:rPr>
          <w:rFonts w:cstheme="minorHAnsi"/>
          <w:b/>
          <w:color w:val="000000" w:themeColor="text1"/>
          <w:sz w:val="24"/>
          <w:lang w:val="en-AU" w:bidi="en-US"/>
        </w:rPr>
      </w:pPr>
      <w:r w:rsidRPr="00710F87">
        <w:rPr>
          <w:rFonts w:cstheme="minorHAnsi"/>
          <w:b/>
          <w:bCs/>
          <w:color w:val="404040" w:themeColor="text1" w:themeTint="BF"/>
          <w:sz w:val="24"/>
          <w:lang w:val="en-AU" w:bidi="en-US"/>
        </w:rPr>
        <w:t>Nature and Underlying Ethical Principles</w:t>
      </w:r>
    </w:p>
    <w:p w14:paraId="3D88B32D" w14:textId="5F3A276B" w:rsidR="007961CC" w:rsidRPr="00EC17D9" w:rsidRDefault="007961CC" w:rsidP="009B598E">
      <w:pPr>
        <w:tabs>
          <w:tab w:val="left" w:pos="180"/>
        </w:tabs>
        <w:spacing w:after="120" w:line="276" w:lineRule="auto"/>
        <w:ind w:left="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t xml:space="preserve">Previously, you </w:t>
      </w:r>
      <w:r w:rsidR="009B598E">
        <w:rPr>
          <w:rFonts w:cstheme="minorHAnsi"/>
          <w:color w:val="404040" w:themeColor="text1" w:themeTint="BF"/>
          <w:sz w:val="24"/>
          <w:lang w:bidi="en-US"/>
        </w:rPr>
        <w:t>learnt</w:t>
      </w:r>
      <w:r w:rsidRPr="009B598E">
        <w:rPr>
          <w:rFonts w:cstheme="minorHAnsi"/>
          <w:color w:val="404040" w:themeColor="text1" w:themeTint="BF"/>
          <w:sz w:val="24"/>
          <w:lang w:bidi="en-US"/>
        </w:rPr>
        <w:t xml:space="preserve"> about how </w:t>
      </w:r>
      <w:r w:rsidR="00710F87" w:rsidRPr="009B598E">
        <w:rPr>
          <w:rFonts w:cstheme="minorHAnsi"/>
          <w:color w:val="404040" w:themeColor="text1" w:themeTint="BF"/>
          <w:sz w:val="24"/>
          <w:lang w:bidi="en-US"/>
        </w:rPr>
        <w:t xml:space="preserve">the </w:t>
      </w:r>
      <w:r w:rsidRPr="009B598E">
        <w:rPr>
          <w:rFonts w:cstheme="minorHAnsi"/>
          <w:color w:val="404040" w:themeColor="text1" w:themeTint="BF"/>
          <w:sz w:val="24"/>
          <w:lang w:bidi="en-US"/>
        </w:rPr>
        <w:t>dignity of risk and duty of care relate to each other in the context of</w:t>
      </w:r>
      <w:r w:rsidR="000A0DFD" w:rsidRPr="009B598E">
        <w:rPr>
          <w:rFonts w:cstheme="minorHAnsi"/>
          <w:color w:val="404040" w:themeColor="text1" w:themeTint="BF"/>
          <w:sz w:val="24"/>
          <w:lang w:bidi="en-US"/>
        </w:rPr>
        <w:t xml:space="preserve"> the</w:t>
      </w:r>
      <w:r w:rsidRPr="009B598E">
        <w:rPr>
          <w:rFonts w:cstheme="minorHAnsi"/>
          <w:color w:val="404040" w:themeColor="text1" w:themeTint="BF"/>
          <w:sz w:val="24"/>
          <w:lang w:bidi="en-US"/>
        </w:rPr>
        <w:t xml:space="preserve"> </w:t>
      </w:r>
      <w:r w:rsidR="000A0DFD" w:rsidRPr="009B598E">
        <w:rPr>
          <w:rFonts w:cstheme="minorHAnsi"/>
          <w:color w:val="404040" w:themeColor="text1" w:themeTint="BF"/>
          <w:sz w:val="24"/>
          <w:lang w:bidi="en-US"/>
        </w:rPr>
        <w:t>community services and health sector</w:t>
      </w:r>
      <w:r w:rsidRPr="009B598E">
        <w:rPr>
          <w:rFonts w:cstheme="minorHAnsi"/>
          <w:color w:val="404040" w:themeColor="text1" w:themeTint="BF"/>
          <w:sz w:val="24"/>
          <w:lang w:bidi="en-US"/>
        </w:rPr>
        <w:t>.</w:t>
      </w:r>
      <w:r w:rsidRPr="00710F87">
        <w:rPr>
          <w:rFonts w:cstheme="minorHAnsi"/>
          <w:color w:val="404040" w:themeColor="text1" w:themeTint="BF"/>
          <w:sz w:val="24"/>
          <w:lang w:bidi="en-US"/>
        </w:rPr>
        <w:t xml:space="preserve"> To review:</w:t>
      </w:r>
    </w:p>
    <w:p w14:paraId="404E8F14" w14:textId="77777777" w:rsidR="007961CC" w:rsidRPr="008C663B" w:rsidRDefault="007961CC" w:rsidP="007961CC">
      <w:pPr>
        <w:tabs>
          <w:tab w:val="left" w:pos="180"/>
        </w:tabs>
        <w:spacing w:after="120" w:line="276" w:lineRule="auto"/>
        <w:ind w:left="0" w:firstLine="0"/>
        <w:jc w:val="both"/>
        <w:rPr>
          <w:rFonts w:cstheme="minorHAnsi"/>
          <w:color w:val="262626" w:themeColor="text1" w:themeTint="D9"/>
          <w:sz w:val="24"/>
          <w:lang w:bidi="en-US"/>
        </w:rPr>
      </w:pPr>
      <w:r>
        <w:rPr>
          <w:rFonts w:cstheme="minorHAnsi"/>
          <w:noProof/>
          <w:color w:val="262626" w:themeColor="text1" w:themeTint="D9"/>
          <w:sz w:val="24"/>
          <w:lang w:eastAsia="en-PH"/>
        </w:rPr>
        <w:drawing>
          <wp:inline distT="0" distB="0" distL="0" distR="0" wp14:anchorId="6E193A72" wp14:editId="1DD61E2E">
            <wp:extent cx="5669280" cy="1514475"/>
            <wp:effectExtent l="0" t="0" r="64770" b="0"/>
            <wp:docPr id="876719956" name="Diagram 8767199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7" r:lo="rId468" r:qs="rId469" r:cs="rId470"/>
              </a:graphicData>
            </a:graphic>
          </wp:inline>
        </w:drawing>
      </w:r>
    </w:p>
    <w:p w14:paraId="20D3C1EB" w14:textId="55072B61" w:rsidR="007961CC" w:rsidRDefault="007961CC" w:rsidP="00710F87">
      <w:pPr>
        <w:tabs>
          <w:tab w:val="left" w:pos="180"/>
        </w:tabs>
        <w:spacing w:after="120" w:line="276" w:lineRule="auto"/>
        <w:ind w:left="0" w:right="102" w:firstLine="0"/>
        <w:jc w:val="both"/>
        <w:rPr>
          <w:rFonts w:cstheme="minorHAnsi"/>
          <w:color w:val="404040" w:themeColor="text1" w:themeTint="BF"/>
          <w:sz w:val="24"/>
          <w:lang w:bidi="en-US"/>
        </w:rPr>
      </w:pPr>
      <w:r w:rsidRPr="00710F87">
        <w:rPr>
          <w:rFonts w:cstheme="minorHAnsi"/>
          <w:color w:val="404040" w:themeColor="text1" w:themeTint="BF"/>
          <w:sz w:val="24"/>
          <w:lang w:bidi="en-US"/>
        </w:rPr>
        <w:t xml:space="preserve">An ethical practice balances dignity of risk with duty of care. Risks must be assessed if they will be beneficial or detrimental to </w:t>
      </w:r>
      <w:r w:rsidR="00B14F20" w:rsidRPr="00710F87">
        <w:rPr>
          <w:rFonts w:cstheme="minorHAnsi"/>
          <w:color w:val="404040" w:themeColor="text1" w:themeTint="BF"/>
          <w:sz w:val="24"/>
          <w:lang w:bidi="en-US"/>
        </w:rPr>
        <w:t>the client’s welfare.</w:t>
      </w:r>
      <w:r w:rsidRPr="00710F87">
        <w:rPr>
          <w:rFonts w:cstheme="minorHAnsi"/>
          <w:color w:val="404040" w:themeColor="text1" w:themeTint="BF"/>
          <w:sz w:val="24"/>
          <w:lang w:bidi="en-US"/>
        </w:rPr>
        <w:t xml:space="preserve"> </w:t>
      </w:r>
      <w:r w:rsidR="00B95DAF" w:rsidRPr="009B598E">
        <w:rPr>
          <w:rFonts w:cstheme="minorHAnsi"/>
          <w:color w:val="404040" w:themeColor="text1" w:themeTint="BF"/>
          <w:sz w:val="24"/>
          <w:lang w:bidi="en-US"/>
        </w:rPr>
        <w:t>This ethical responsibility behind</w:t>
      </w:r>
      <w:r w:rsidRPr="009B598E">
        <w:rPr>
          <w:rFonts w:cstheme="minorHAnsi"/>
          <w:color w:val="404040" w:themeColor="text1" w:themeTint="BF"/>
          <w:sz w:val="24"/>
          <w:lang w:bidi="en-US"/>
        </w:rPr>
        <w:t xml:space="preserve"> </w:t>
      </w:r>
      <w:r w:rsidR="00B95DAF" w:rsidRPr="009B598E">
        <w:rPr>
          <w:rFonts w:cstheme="minorHAnsi"/>
          <w:color w:val="404040" w:themeColor="text1" w:themeTint="BF"/>
          <w:sz w:val="24"/>
          <w:lang w:bidi="en-US"/>
        </w:rPr>
        <w:t>upholding</w:t>
      </w:r>
      <w:r w:rsidRPr="009B598E">
        <w:rPr>
          <w:rFonts w:cstheme="minorHAnsi"/>
          <w:color w:val="404040" w:themeColor="text1" w:themeTint="BF"/>
          <w:sz w:val="24"/>
          <w:lang w:bidi="en-US"/>
        </w:rPr>
        <w:t xml:space="preserve"> dignity of risk and duty of care comes from the power balance in the context of </w:t>
      </w:r>
      <w:r w:rsidR="00FB28D0" w:rsidRPr="009B598E">
        <w:rPr>
          <w:rFonts w:cstheme="minorHAnsi"/>
          <w:color w:val="404040" w:themeColor="text1" w:themeTint="BF"/>
          <w:sz w:val="24"/>
          <w:lang w:bidi="en-US"/>
        </w:rPr>
        <w:t>community services and healthcare.</w:t>
      </w:r>
      <w:r w:rsidRPr="009B598E">
        <w:rPr>
          <w:rFonts w:cstheme="minorHAnsi"/>
          <w:color w:val="404040" w:themeColor="text1" w:themeTint="BF"/>
          <w:sz w:val="24"/>
          <w:lang w:bidi="en-US"/>
        </w:rPr>
        <w:t xml:space="preserve"> </w:t>
      </w:r>
      <w:r w:rsidR="00FB28D0" w:rsidRPr="009B598E">
        <w:rPr>
          <w:rFonts w:cstheme="minorHAnsi"/>
          <w:color w:val="404040" w:themeColor="text1" w:themeTint="BF"/>
          <w:sz w:val="24"/>
          <w:lang w:bidi="en-US"/>
        </w:rPr>
        <w:t>Staff who interact with clients</w:t>
      </w:r>
      <w:r w:rsidRPr="009B598E">
        <w:rPr>
          <w:rFonts w:cstheme="minorHAnsi"/>
          <w:color w:val="404040" w:themeColor="text1" w:themeTint="BF"/>
          <w:sz w:val="24"/>
          <w:lang w:bidi="en-US"/>
        </w:rPr>
        <w:t xml:space="preserve"> are charged with a duty of care because they are in a position of control and power. In other words, the risk of harm to </w:t>
      </w:r>
      <w:r w:rsidR="0026263A" w:rsidRPr="009B598E">
        <w:rPr>
          <w:rFonts w:cstheme="minorHAnsi"/>
          <w:color w:val="404040" w:themeColor="text1" w:themeTint="BF"/>
          <w:sz w:val="24"/>
          <w:lang w:bidi="en-US"/>
        </w:rPr>
        <w:t xml:space="preserve">clients </w:t>
      </w:r>
      <w:r w:rsidRPr="009B598E">
        <w:rPr>
          <w:rFonts w:cstheme="minorHAnsi"/>
          <w:color w:val="404040" w:themeColor="text1" w:themeTint="BF"/>
          <w:sz w:val="24"/>
          <w:lang w:bidi="en-US"/>
        </w:rPr>
        <w:t xml:space="preserve">is dependent on the action or inaction of their </w:t>
      </w:r>
      <w:r w:rsidR="0005512E" w:rsidRPr="009B598E">
        <w:rPr>
          <w:rFonts w:cstheme="minorHAnsi"/>
          <w:color w:val="404040" w:themeColor="text1" w:themeTint="BF"/>
          <w:sz w:val="24"/>
          <w:lang w:bidi="en-US"/>
        </w:rPr>
        <w:t>relevant employees.</w:t>
      </w:r>
    </w:p>
    <w:p w14:paraId="6B7C9F77" w14:textId="77777777" w:rsidR="00710F87" w:rsidRPr="00710F87" w:rsidRDefault="00710F87" w:rsidP="009B598E">
      <w:pPr>
        <w:tabs>
          <w:tab w:val="left" w:pos="180"/>
        </w:tabs>
        <w:spacing w:after="120" w:line="276" w:lineRule="auto"/>
        <w:ind w:left="0" w:right="102" w:firstLine="0"/>
        <w:jc w:val="both"/>
        <w:rPr>
          <w:rFonts w:cstheme="minorHAnsi"/>
          <w:color w:val="404040" w:themeColor="text1" w:themeTint="BF"/>
          <w:sz w:val="24"/>
          <w:lang w:bidi="en-US"/>
        </w:rPr>
      </w:pPr>
    </w:p>
    <w:p w14:paraId="2EA98695" w14:textId="77777777" w:rsidR="005C5A0F" w:rsidRPr="00710F87" w:rsidRDefault="005C5A0F" w:rsidP="009B598E">
      <w:pPr>
        <w:spacing w:after="120" w:line="276" w:lineRule="auto"/>
        <w:ind w:left="0" w:right="102" w:firstLine="0"/>
        <w:jc w:val="both"/>
        <w:rPr>
          <w:rFonts w:cstheme="minorHAnsi"/>
          <w:b/>
          <w:bCs/>
          <w:color w:val="404040" w:themeColor="text1" w:themeTint="BF"/>
          <w:sz w:val="24"/>
          <w:lang w:val="en-AU" w:bidi="en-US"/>
        </w:rPr>
      </w:pPr>
      <w:r w:rsidRPr="00710F87">
        <w:rPr>
          <w:rFonts w:cstheme="minorHAnsi"/>
          <w:b/>
          <w:bCs/>
          <w:color w:val="404040" w:themeColor="text1" w:themeTint="BF"/>
          <w:sz w:val="24"/>
          <w:lang w:val="en-AU" w:bidi="en-US"/>
        </w:rPr>
        <w:t>How This Responsibility is Applied in Organisations</w:t>
      </w:r>
    </w:p>
    <w:p w14:paraId="76C30B11" w14:textId="5231A333" w:rsidR="007961CC" w:rsidRPr="009B598E" w:rsidRDefault="007961CC" w:rsidP="009B598E">
      <w:pPr>
        <w:tabs>
          <w:tab w:val="left" w:pos="180"/>
        </w:tabs>
        <w:spacing w:after="120" w:line="276" w:lineRule="auto"/>
        <w:ind w:left="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t xml:space="preserve">In the workplace context, </w:t>
      </w:r>
      <w:r w:rsidR="006A1469" w:rsidRPr="009B598E">
        <w:rPr>
          <w:rFonts w:cstheme="minorHAnsi"/>
          <w:color w:val="404040" w:themeColor="text1" w:themeTint="BF"/>
          <w:sz w:val="24"/>
          <w:lang w:bidi="en-US"/>
        </w:rPr>
        <w:t>you</w:t>
      </w:r>
      <w:r w:rsidRPr="009B598E">
        <w:rPr>
          <w:rFonts w:cstheme="minorHAnsi"/>
          <w:color w:val="404040" w:themeColor="text1" w:themeTint="BF"/>
          <w:sz w:val="24"/>
          <w:lang w:bidi="en-US"/>
        </w:rPr>
        <w:t xml:space="preserve"> must be proactive in identifying and assessing risks before they result in injuries and accidents. An ethical </w:t>
      </w:r>
      <w:proofErr w:type="spellStart"/>
      <w:r w:rsidRPr="009B598E">
        <w:rPr>
          <w:rFonts w:cstheme="minorHAnsi"/>
          <w:color w:val="404040" w:themeColor="text1" w:themeTint="BF"/>
          <w:sz w:val="24"/>
          <w:lang w:bidi="en-US"/>
        </w:rPr>
        <w:t>organisation</w:t>
      </w:r>
      <w:proofErr w:type="spellEnd"/>
      <w:r w:rsidRPr="009B598E">
        <w:rPr>
          <w:rFonts w:cstheme="minorHAnsi"/>
          <w:color w:val="404040" w:themeColor="text1" w:themeTint="BF"/>
          <w:sz w:val="24"/>
          <w:lang w:bidi="en-US"/>
        </w:rPr>
        <w:t xml:space="preserve"> implements the following practices to uphold </w:t>
      </w:r>
      <w:r w:rsidR="00710F87" w:rsidRPr="009B598E">
        <w:rPr>
          <w:rFonts w:cstheme="minorHAnsi"/>
          <w:color w:val="404040" w:themeColor="text1" w:themeTint="BF"/>
          <w:sz w:val="24"/>
          <w:lang w:bidi="en-US"/>
        </w:rPr>
        <w:t xml:space="preserve">the </w:t>
      </w:r>
      <w:r w:rsidRPr="009B598E">
        <w:rPr>
          <w:rFonts w:cstheme="minorHAnsi"/>
          <w:color w:val="404040" w:themeColor="text1" w:themeTint="BF"/>
          <w:sz w:val="24"/>
          <w:lang w:bidi="en-US"/>
        </w:rPr>
        <w:t>dignity of risk and duty of care:</w:t>
      </w:r>
    </w:p>
    <w:p w14:paraId="338C7BF2" w14:textId="0C16AC74" w:rsidR="007961CC" w:rsidRPr="009B598E" w:rsidRDefault="00710F87" w:rsidP="0004716B">
      <w:pPr>
        <w:pStyle w:val="ListParagraph"/>
        <w:numPr>
          <w:ilvl w:val="0"/>
          <w:numId w:val="5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9B598E">
        <w:rPr>
          <w:rFonts w:cstheme="minorHAnsi"/>
          <w:color w:val="404040" w:themeColor="text1" w:themeTint="BF"/>
          <w:sz w:val="24"/>
          <w:lang w:bidi="en-US"/>
        </w:rPr>
        <w:t xml:space="preserve">The </w:t>
      </w:r>
      <w:r w:rsidR="007961CC" w:rsidRPr="009B598E">
        <w:rPr>
          <w:rFonts w:cstheme="minorHAnsi"/>
          <w:color w:val="404040" w:themeColor="text1" w:themeTint="BF"/>
          <w:sz w:val="24"/>
          <w:lang w:bidi="en-US"/>
        </w:rPr>
        <w:t>dignity of risk and duty of care policies and procedures are included in the staff handbook and code of conduct</w:t>
      </w:r>
      <w:r w:rsidRPr="009B598E">
        <w:rPr>
          <w:rFonts w:cstheme="minorHAnsi"/>
          <w:color w:val="404040" w:themeColor="text1" w:themeTint="BF"/>
          <w:sz w:val="24"/>
          <w:lang w:bidi="en-US"/>
        </w:rPr>
        <w:t>.</w:t>
      </w:r>
    </w:p>
    <w:p w14:paraId="2F7BB4A1" w14:textId="0F181D94" w:rsidR="007961CC" w:rsidRDefault="00710F87" w:rsidP="0004716B">
      <w:pPr>
        <w:pStyle w:val="ListParagraph"/>
        <w:numPr>
          <w:ilvl w:val="0"/>
          <w:numId w:val="5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710F87">
        <w:rPr>
          <w:rFonts w:cstheme="minorHAnsi"/>
          <w:color w:val="404040" w:themeColor="text1" w:themeTint="BF"/>
          <w:sz w:val="24"/>
          <w:lang w:bidi="en-US"/>
        </w:rPr>
        <w:t>E</w:t>
      </w:r>
      <w:r w:rsidR="007961CC" w:rsidRPr="00710F87">
        <w:rPr>
          <w:rFonts w:cstheme="minorHAnsi"/>
          <w:color w:val="404040" w:themeColor="text1" w:themeTint="BF"/>
          <w:sz w:val="24"/>
          <w:lang w:bidi="en-US"/>
        </w:rPr>
        <w:t>mployees are well-oriented on their duty of care responsibilities</w:t>
      </w:r>
      <w:r w:rsidRPr="00710F87">
        <w:rPr>
          <w:rFonts w:cstheme="minorHAnsi"/>
          <w:color w:val="404040" w:themeColor="text1" w:themeTint="BF"/>
          <w:sz w:val="24"/>
          <w:lang w:bidi="en-US"/>
        </w:rPr>
        <w:t>.</w:t>
      </w:r>
    </w:p>
    <w:p w14:paraId="3F7F00A9" w14:textId="691A5401" w:rsidR="00926E1D" w:rsidRPr="00710F87" w:rsidRDefault="00926E1D" w:rsidP="0004716B">
      <w:pPr>
        <w:pStyle w:val="ListParagraph"/>
        <w:numPr>
          <w:ilvl w:val="0"/>
          <w:numId w:val="5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A</w:t>
      </w:r>
      <w:r w:rsidRPr="00926E1D">
        <w:rPr>
          <w:rFonts w:cstheme="minorHAnsi"/>
          <w:color w:val="404040" w:themeColor="text1" w:themeTint="BF"/>
          <w:sz w:val="24"/>
          <w:lang w:bidi="en-US"/>
        </w:rPr>
        <w:t>ll staff are provided with the resources and equipment they need to carry out their responsibilities relevant to their duty of care to their clients.</w:t>
      </w:r>
    </w:p>
    <w:p w14:paraId="37CD436E" w14:textId="40515C0E" w:rsidR="007961CC" w:rsidRPr="009B598E" w:rsidRDefault="00710F87" w:rsidP="0004716B">
      <w:pPr>
        <w:pStyle w:val="ListParagraph"/>
        <w:numPr>
          <w:ilvl w:val="0"/>
          <w:numId w:val="5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9B598E">
        <w:rPr>
          <w:rFonts w:cstheme="minorHAnsi"/>
          <w:color w:val="404040" w:themeColor="text1" w:themeTint="BF"/>
          <w:sz w:val="24"/>
          <w:lang w:bidi="en-US"/>
        </w:rPr>
        <w:lastRenderedPageBreak/>
        <w:t>T</w:t>
      </w:r>
      <w:r w:rsidR="007961CC" w:rsidRPr="009B598E">
        <w:rPr>
          <w:rFonts w:cstheme="minorHAnsi"/>
          <w:color w:val="404040" w:themeColor="text1" w:themeTint="BF"/>
          <w:sz w:val="24"/>
          <w:lang w:bidi="en-US"/>
        </w:rPr>
        <w:t xml:space="preserve">he prescribed processes for ensuring </w:t>
      </w:r>
      <w:r>
        <w:rPr>
          <w:rFonts w:cstheme="minorHAnsi"/>
          <w:color w:val="404040" w:themeColor="text1" w:themeTint="BF"/>
          <w:sz w:val="24"/>
          <w:lang w:bidi="en-US"/>
        </w:rPr>
        <w:t>clients' safety</w:t>
      </w:r>
      <w:r w:rsidR="007961CC" w:rsidRPr="009B598E">
        <w:rPr>
          <w:rFonts w:cstheme="minorHAnsi"/>
          <w:color w:val="404040" w:themeColor="text1" w:themeTint="BF"/>
          <w:sz w:val="24"/>
          <w:lang w:bidi="en-US"/>
        </w:rPr>
        <w:t xml:space="preserve"> are promptly followed without shortcuts or compromises</w:t>
      </w:r>
      <w:r w:rsidRPr="009B598E">
        <w:rPr>
          <w:rFonts w:cstheme="minorHAnsi"/>
          <w:color w:val="404040" w:themeColor="text1" w:themeTint="BF"/>
          <w:sz w:val="24"/>
          <w:lang w:bidi="en-US"/>
        </w:rPr>
        <w:t>.</w:t>
      </w:r>
    </w:p>
    <w:p w14:paraId="425E7A5A" w14:textId="0C455EC7" w:rsidR="007961CC" w:rsidRDefault="00710F87" w:rsidP="0004716B">
      <w:pPr>
        <w:pStyle w:val="ListParagraph"/>
        <w:numPr>
          <w:ilvl w:val="0"/>
          <w:numId w:val="5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710F87">
        <w:rPr>
          <w:rFonts w:cstheme="minorHAnsi"/>
          <w:color w:val="404040" w:themeColor="text1" w:themeTint="BF"/>
          <w:sz w:val="24"/>
          <w:lang w:bidi="en-US"/>
        </w:rPr>
        <w:t>A</w:t>
      </w:r>
      <w:r w:rsidR="007961CC" w:rsidRPr="00710F87">
        <w:rPr>
          <w:rFonts w:cstheme="minorHAnsi"/>
          <w:color w:val="404040" w:themeColor="text1" w:themeTint="BF"/>
          <w:sz w:val="24"/>
          <w:lang w:bidi="en-US"/>
        </w:rPr>
        <w:t xml:space="preserve"> safe and welcome environment for c</w:t>
      </w:r>
      <w:r w:rsidR="00FB3D52" w:rsidRPr="00710F87">
        <w:rPr>
          <w:rFonts w:cstheme="minorHAnsi"/>
          <w:color w:val="404040" w:themeColor="text1" w:themeTint="BF"/>
          <w:sz w:val="24"/>
          <w:lang w:bidi="en-US"/>
        </w:rPr>
        <w:t>lients</w:t>
      </w:r>
      <w:r w:rsidR="007961CC" w:rsidRPr="00710F87">
        <w:rPr>
          <w:rFonts w:cstheme="minorHAnsi"/>
          <w:color w:val="404040" w:themeColor="text1" w:themeTint="BF"/>
          <w:sz w:val="24"/>
          <w:lang w:bidi="en-US"/>
        </w:rPr>
        <w:t xml:space="preserve"> is established and maintaine</w:t>
      </w:r>
      <w:r w:rsidR="00FB3D52" w:rsidRPr="00710F87">
        <w:rPr>
          <w:rFonts w:cstheme="minorHAnsi"/>
          <w:color w:val="404040" w:themeColor="text1" w:themeTint="BF"/>
          <w:sz w:val="24"/>
          <w:lang w:bidi="en-US"/>
        </w:rPr>
        <w:t>d</w:t>
      </w:r>
      <w:r w:rsidRPr="00710F87">
        <w:rPr>
          <w:rFonts w:cstheme="minorHAnsi"/>
          <w:color w:val="404040" w:themeColor="text1" w:themeTint="BF"/>
          <w:sz w:val="24"/>
          <w:lang w:bidi="en-US"/>
        </w:rPr>
        <w:t>.</w:t>
      </w:r>
    </w:p>
    <w:p w14:paraId="421C4CB0" w14:textId="76659F79" w:rsidR="00844314" w:rsidRPr="00710F87" w:rsidRDefault="00D6635F" w:rsidP="0004716B">
      <w:pPr>
        <w:pStyle w:val="ListParagraph"/>
        <w:numPr>
          <w:ilvl w:val="0"/>
          <w:numId w:val="56"/>
        </w:numPr>
        <w:tabs>
          <w:tab w:val="left" w:pos="180"/>
        </w:tabs>
        <w:spacing w:after="120" w:line="276" w:lineRule="auto"/>
        <w:ind w:left="714" w:right="102" w:hanging="357"/>
        <w:contextualSpacing w:val="0"/>
        <w:jc w:val="both"/>
        <w:rPr>
          <w:rFonts w:cstheme="minorHAnsi"/>
          <w:color w:val="404040" w:themeColor="text1" w:themeTint="BF"/>
          <w:sz w:val="24"/>
          <w:lang w:bidi="en-US"/>
        </w:rPr>
      </w:pPr>
      <w:proofErr w:type="spellStart"/>
      <w:r w:rsidRPr="00D6635F">
        <w:rPr>
          <w:rFonts w:cstheme="minorHAnsi"/>
          <w:color w:val="404040" w:themeColor="text1" w:themeTint="BF"/>
          <w:sz w:val="24"/>
          <w:lang w:bidi="en-US"/>
        </w:rPr>
        <w:t>Organisations</w:t>
      </w:r>
      <w:proofErr w:type="spellEnd"/>
      <w:r w:rsidRPr="00D6635F">
        <w:rPr>
          <w:rFonts w:cstheme="minorHAnsi"/>
          <w:color w:val="404040" w:themeColor="text1" w:themeTint="BF"/>
          <w:sz w:val="24"/>
          <w:lang w:bidi="en-US"/>
        </w:rPr>
        <w:t xml:space="preserve"> follow a person-</w:t>
      </w:r>
      <w:proofErr w:type="spellStart"/>
      <w:r w:rsidRPr="00D6635F">
        <w:rPr>
          <w:rFonts w:cstheme="minorHAnsi"/>
          <w:color w:val="404040" w:themeColor="text1" w:themeTint="BF"/>
          <w:sz w:val="24"/>
          <w:lang w:bidi="en-US"/>
        </w:rPr>
        <w:t>centred</w:t>
      </w:r>
      <w:proofErr w:type="spellEnd"/>
      <w:r w:rsidRPr="00D6635F">
        <w:rPr>
          <w:rFonts w:cstheme="minorHAnsi"/>
          <w:color w:val="404040" w:themeColor="text1" w:themeTint="BF"/>
          <w:sz w:val="24"/>
          <w:lang w:bidi="en-US"/>
        </w:rPr>
        <w:t xml:space="preserve"> approach in decision making.</w:t>
      </w:r>
    </w:p>
    <w:p w14:paraId="7A5D7A38" w14:textId="3A509CC2" w:rsidR="002732F1" w:rsidRDefault="002732F1">
      <w:pPr>
        <w:spacing w:after="120" w:line="276" w:lineRule="auto"/>
        <w:rPr>
          <w:rFonts w:cstheme="minorHAnsi"/>
          <w:b/>
          <w:bCs/>
          <w:color w:val="404040" w:themeColor="text1" w:themeTint="BF"/>
          <w:sz w:val="24"/>
          <w:lang w:val="en-AU" w:bidi="en-US"/>
        </w:rPr>
      </w:pPr>
    </w:p>
    <w:p w14:paraId="4D065FBE" w14:textId="77777777" w:rsidR="005C5A0F" w:rsidRPr="001E660E" w:rsidRDefault="005C5A0F" w:rsidP="009B598E">
      <w:pPr>
        <w:spacing w:after="120" w:line="276" w:lineRule="auto"/>
        <w:ind w:left="0" w:right="102" w:firstLine="0"/>
        <w:jc w:val="both"/>
        <w:rPr>
          <w:rFonts w:cstheme="minorHAnsi"/>
          <w:b/>
          <w:bCs/>
          <w:color w:val="404040" w:themeColor="text1" w:themeTint="BF"/>
          <w:sz w:val="24"/>
          <w:lang w:val="en-AU" w:bidi="en-US"/>
        </w:rPr>
      </w:pPr>
      <w:r w:rsidRPr="001E660E">
        <w:rPr>
          <w:rFonts w:cstheme="minorHAnsi"/>
          <w:b/>
          <w:bCs/>
          <w:color w:val="404040" w:themeColor="text1" w:themeTint="BF"/>
          <w:sz w:val="24"/>
          <w:lang w:val="en-AU" w:bidi="en-US"/>
        </w:rPr>
        <w:t>How This Responsibility Impacts Workers</w:t>
      </w:r>
    </w:p>
    <w:p w14:paraId="0D4B7062" w14:textId="5C51BC07" w:rsidR="005C5A0F" w:rsidRDefault="006D4407" w:rsidP="009B598E">
      <w:pPr>
        <w:tabs>
          <w:tab w:val="left" w:pos="180"/>
        </w:tabs>
        <w:spacing w:after="120" w:line="276" w:lineRule="auto"/>
        <w:ind w:left="0" w:right="102" w:firstLine="0"/>
        <w:jc w:val="both"/>
        <w:rPr>
          <w:rFonts w:cstheme="minorHAnsi"/>
          <w:color w:val="404040" w:themeColor="text1" w:themeTint="BF"/>
          <w:sz w:val="24"/>
          <w:lang w:bidi="en-US"/>
        </w:rPr>
      </w:pPr>
      <w:r>
        <w:rPr>
          <w:rFonts w:cstheme="minorHAnsi"/>
          <w:color w:val="404040" w:themeColor="text1" w:themeTint="BF"/>
          <w:sz w:val="24"/>
          <w:lang w:bidi="en-US"/>
        </w:rPr>
        <w:t xml:space="preserve">An emphasis on </w:t>
      </w:r>
      <w:r w:rsidR="00710F87">
        <w:rPr>
          <w:rFonts w:cstheme="minorHAnsi"/>
          <w:color w:val="404040" w:themeColor="text1" w:themeTint="BF"/>
          <w:sz w:val="24"/>
          <w:lang w:bidi="en-US"/>
        </w:rPr>
        <w:t xml:space="preserve">the </w:t>
      </w:r>
      <w:r>
        <w:rPr>
          <w:rFonts w:cstheme="minorHAnsi"/>
          <w:color w:val="404040" w:themeColor="text1" w:themeTint="BF"/>
          <w:sz w:val="24"/>
          <w:lang w:bidi="en-US"/>
        </w:rPr>
        <w:t>dignity of risk and duty of care in the workplace</w:t>
      </w:r>
      <w:r w:rsidR="00705D64">
        <w:rPr>
          <w:rFonts w:cstheme="minorHAnsi"/>
          <w:color w:val="404040" w:themeColor="text1" w:themeTint="BF"/>
          <w:sz w:val="24"/>
          <w:lang w:bidi="en-US"/>
        </w:rPr>
        <w:t xml:space="preserve"> ensures th</w:t>
      </w:r>
      <w:r w:rsidR="00710F87">
        <w:rPr>
          <w:rFonts w:cstheme="minorHAnsi"/>
          <w:color w:val="404040" w:themeColor="text1" w:themeTint="BF"/>
          <w:sz w:val="24"/>
          <w:lang w:bidi="en-US"/>
        </w:rPr>
        <w:t>e following</w:t>
      </w:r>
      <w:r w:rsidRPr="00B024BA">
        <w:rPr>
          <w:rFonts w:cstheme="minorHAnsi"/>
          <w:color w:val="404040" w:themeColor="text1" w:themeTint="BF"/>
          <w:sz w:val="24"/>
          <w:lang w:bidi="en-US"/>
        </w:rPr>
        <w:t>:</w:t>
      </w:r>
    </w:p>
    <w:p w14:paraId="46DFA111" w14:textId="1BC218E0" w:rsidR="006D4407" w:rsidRPr="009B598E" w:rsidRDefault="00705D64" w:rsidP="002D1BE0">
      <w:pPr>
        <w:pStyle w:val="ListParagraph"/>
        <w:numPr>
          <w:ilvl w:val="0"/>
          <w:numId w:val="108"/>
        </w:numPr>
        <w:tabs>
          <w:tab w:val="left" w:pos="180"/>
        </w:tabs>
        <w:spacing w:after="120" w:line="276" w:lineRule="auto"/>
        <w:contextualSpacing w:val="0"/>
        <w:jc w:val="both"/>
        <w:rPr>
          <w:rFonts w:cstheme="minorHAnsi"/>
          <w:i/>
          <w:iCs/>
          <w:color w:val="404040" w:themeColor="text1" w:themeTint="BF"/>
          <w:sz w:val="24"/>
          <w:lang w:bidi="en-US"/>
        </w:rPr>
      </w:pPr>
      <w:r w:rsidRPr="009B598E">
        <w:rPr>
          <w:rFonts w:cstheme="minorHAnsi"/>
          <w:i/>
          <w:iCs/>
          <w:color w:val="404040" w:themeColor="text1" w:themeTint="BF"/>
          <w:sz w:val="24"/>
          <w:lang w:bidi="en-US"/>
        </w:rPr>
        <w:t>E</w:t>
      </w:r>
      <w:r w:rsidR="00F4510B" w:rsidRPr="009B598E">
        <w:rPr>
          <w:rFonts w:cstheme="minorHAnsi"/>
          <w:i/>
          <w:iCs/>
          <w:color w:val="404040" w:themeColor="text1" w:themeTint="BF"/>
          <w:sz w:val="24"/>
          <w:lang w:bidi="en-US"/>
        </w:rPr>
        <w:t>mployees</w:t>
      </w:r>
      <w:r w:rsidR="003904FC" w:rsidRPr="009B598E">
        <w:rPr>
          <w:rFonts w:cstheme="minorHAnsi"/>
          <w:i/>
          <w:iCs/>
          <w:color w:val="404040" w:themeColor="text1" w:themeTint="BF"/>
          <w:sz w:val="24"/>
          <w:lang w:bidi="en-US"/>
        </w:rPr>
        <w:t xml:space="preserve"> respect the client’s independence</w:t>
      </w:r>
      <w:r w:rsidRPr="009B598E">
        <w:rPr>
          <w:rFonts w:cstheme="minorHAnsi"/>
          <w:i/>
          <w:iCs/>
          <w:color w:val="404040" w:themeColor="text1" w:themeTint="BF"/>
          <w:sz w:val="24"/>
          <w:lang w:bidi="en-US"/>
        </w:rPr>
        <w:t>.</w:t>
      </w:r>
    </w:p>
    <w:p w14:paraId="6F7654EA" w14:textId="62DD1A8E" w:rsidR="00136A7E" w:rsidRDefault="00136A7E" w:rsidP="00136A7E">
      <w:pPr>
        <w:pStyle w:val="ListParagraph"/>
        <w:tabs>
          <w:tab w:val="left" w:pos="180"/>
        </w:tabs>
        <w:spacing w:after="120" w:line="276" w:lineRule="auto"/>
        <w:ind w:firstLine="0"/>
        <w:contextualSpacing w:val="0"/>
        <w:jc w:val="both"/>
        <w:rPr>
          <w:rFonts w:cstheme="minorHAnsi"/>
          <w:color w:val="404040" w:themeColor="text1" w:themeTint="BF"/>
          <w:sz w:val="24"/>
          <w:lang w:bidi="en-US"/>
        </w:rPr>
      </w:pPr>
      <w:r>
        <w:rPr>
          <w:rFonts w:cstheme="minorHAnsi"/>
          <w:color w:val="404040" w:themeColor="text1" w:themeTint="BF"/>
          <w:sz w:val="24"/>
          <w:lang w:bidi="en-US"/>
        </w:rPr>
        <w:t xml:space="preserve">Teaching dignity of risk to employees would prevent a paternalistic </w:t>
      </w:r>
      <w:r w:rsidR="002732F1">
        <w:rPr>
          <w:rFonts w:cstheme="minorHAnsi"/>
          <w:color w:val="404040" w:themeColor="text1" w:themeTint="BF"/>
          <w:sz w:val="24"/>
          <w:lang w:bidi="en-US"/>
        </w:rPr>
        <w:t>way of thinking. Paternalism is an extreme sense of knowing what is best for the client. The employee should remember that service provision is less about control and more about collaboration.</w:t>
      </w:r>
    </w:p>
    <w:p w14:paraId="277C08AD" w14:textId="4145A565" w:rsidR="00C63A1D" w:rsidRPr="009B598E" w:rsidRDefault="00C63A1D" w:rsidP="002D1BE0">
      <w:pPr>
        <w:pStyle w:val="ListParagraph"/>
        <w:numPr>
          <w:ilvl w:val="0"/>
          <w:numId w:val="171"/>
        </w:numPr>
        <w:tabs>
          <w:tab w:val="left" w:pos="180"/>
        </w:tabs>
        <w:spacing w:after="120" w:line="276" w:lineRule="auto"/>
        <w:contextualSpacing w:val="0"/>
        <w:jc w:val="both"/>
        <w:rPr>
          <w:rFonts w:cstheme="minorHAnsi"/>
          <w:i/>
          <w:iCs/>
          <w:color w:val="404040" w:themeColor="text1" w:themeTint="BF"/>
          <w:sz w:val="24"/>
          <w:lang w:bidi="en-US"/>
        </w:rPr>
      </w:pPr>
      <w:r w:rsidRPr="009B598E">
        <w:rPr>
          <w:rFonts w:cstheme="minorHAnsi"/>
          <w:i/>
          <w:iCs/>
          <w:color w:val="404040" w:themeColor="text1" w:themeTint="BF"/>
          <w:sz w:val="24"/>
          <w:lang w:bidi="en-US"/>
        </w:rPr>
        <w:t xml:space="preserve">Employees always </w:t>
      </w:r>
      <w:proofErr w:type="spellStart"/>
      <w:r w:rsidRPr="009B598E">
        <w:rPr>
          <w:rFonts w:cstheme="minorHAnsi"/>
          <w:i/>
          <w:iCs/>
          <w:color w:val="404040" w:themeColor="text1" w:themeTint="BF"/>
          <w:sz w:val="24"/>
          <w:lang w:bidi="en-US"/>
        </w:rPr>
        <w:t>prioritise</w:t>
      </w:r>
      <w:proofErr w:type="spellEnd"/>
      <w:r w:rsidRPr="009B598E">
        <w:rPr>
          <w:rFonts w:cstheme="minorHAnsi"/>
          <w:i/>
          <w:iCs/>
          <w:color w:val="404040" w:themeColor="text1" w:themeTint="BF"/>
          <w:sz w:val="24"/>
          <w:lang w:bidi="en-US"/>
        </w:rPr>
        <w:t xml:space="preserve"> the client’s needs.</w:t>
      </w:r>
    </w:p>
    <w:p w14:paraId="443FDEA4" w14:textId="54AC062A" w:rsidR="00C63A1D" w:rsidRDefault="00C63A1D" w:rsidP="00B024BA">
      <w:pPr>
        <w:pStyle w:val="ListParagraph"/>
        <w:tabs>
          <w:tab w:val="left" w:pos="180"/>
        </w:tabs>
        <w:spacing w:after="120" w:line="276" w:lineRule="auto"/>
        <w:ind w:firstLine="0"/>
        <w:contextualSpacing w:val="0"/>
        <w:jc w:val="both"/>
        <w:rPr>
          <w:color w:val="404040" w:themeColor="text1" w:themeTint="BF"/>
          <w:sz w:val="24"/>
          <w:szCs w:val="24"/>
          <w:lang w:bidi="en-US"/>
        </w:rPr>
      </w:pPr>
      <w:r w:rsidRPr="008E032C">
        <w:rPr>
          <w:color w:val="404040" w:themeColor="text1" w:themeTint="BF"/>
          <w:sz w:val="24"/>
          <w:szCs w:val="24"/>
          <w:lang w:bidi="en-US"/>
        </w:rPr>
        <w:t xml:space="preserve">Teaching duty of care to employees ensures an emphasis on caring for the client. </w:t>
      </w:r>
      <w:proofErr w:type="spellStart"/>
      <w:r w:rsidRPr="008E032C">
        <w:rPr>
          <w:color w:val="404040" w:themeColor="text1" w:themeTint="BF"/>
          <w:sz w:val="24"/>
          <w:szCs w:val="24"/>
          <w:lang w:bidi="en-US"/>
        </w:rPr>
        <w:t>Prioritising</w:t>
      </w:r>
      <w:proofErr w:type="spellEnd"/>
      <w:r w:rsidRPr="008E032C">
        <w:rPr>
          <w:color w:val="404040" w:themeColor="text1" w:themeTint="BF"/>
          <w:sz w:val="24"/>
          <w:szCs w:val="24"/>
          <w:lang w:bidi="en-US"/>
        </w:rPr>
        <w:t xml:space="preserve"> the client’s needs can also be the deciding factor for ethical dilemmas.</w:t>
      </w:r>
      <w:r w:rsidR="00721F28">
        <w:rPr>
          <w:color w:val="404040" w:themeColor="text1" w:themeTint="BF"/>
          <w:sz w:val="24"/>
          <w:szCs w:val="24"/>
          <w:lang w:bidi="en-US"/>
        </w:rPr>
        <w:t xml:space="preserve"> </w:t>
      </w:r>
      <w:r w:rsidR="00721F28" w:rsidRPr="00721F28">
        <w:rPr>
          <w:color w:val="404040" w:themeColor="text1" w:themeTint="BF"/>
          <w:sz w:val="24"/>
          <w:szCs w:val="24"/>
          <w:lang w:bidi="en-US"/>
        </w:rPr>
        <w:t xml:space="preserve">They are also expected to make proper judgments and carry out their duties in a way that </w:t>
      </w:r>
      <w:proofErr w:type="spellStart"/>
      <w:r w:rsidR="00721F28" w:rsidRPr="00721F28">
        <w:rPr>
          <w:color w:val="404040" w:themeColor="text1" w:themeTint="BF"/>
          <w:sz w:val="24"/>
          <w:szCs w:val="24"/>
          <w:lang w:bidi="en-US"/>
        </w:rPr>
        <w:t>prioritises</w:t>
      </w:r>
      <w:proofErr w:type="spellEnd"/>
      <w:r w:rsidR="00721F28" w:rsidRPr="00721F28">
        <w:rPr>
          <w:color w:val="404040" w:themeColor="text1" w:themeTint="BF"/>
          <w:sz w:val="24"/>
          <w:szCs w:val="24"/>
          <w:lang w:bidi="en-US"/>
        </w:rPr>
        <w:t xml:space="preserve"> and ensures the safety and well-being of their clients.</w:t>
      </w:r>
    </w:p>
    <w:p w14:paraId="3CB73622" w14:textId="77777777" w:rsidR="00F2276B" w:rsidRDefault="00DC21B3" w:rsidP="002D1BE0">
      <w:pPr>
        <w:pStyle w:val="ListParagraph"/>
        <w:numPr>
          <w:ilvl w:val="0"/>
          <w:numId w:val="171"/>
        </w:numPr>
        <w:tabs>
          <w:tab w:val="left" w:pos="180"/>
        </w:tabs>
        <w:spacing w:after="120" w:line="276" w:lineRule="auto"/>
        <w:contextualSpacing w:val="0"/>
        <w:jc w:val="both"/>
        <w:rPr>
          <w:rFonts w:cstheme="minorHAnsi"/>
          <w:i/>
          <w:iCs/>
          <w:color w:val="404040" w:themeColor="text1" w:themeTint="BF"/>
          <w:sz w:val="24"/>
          <w:lang w:bidi="en-US"/>
        </w:rPr>
      </w:pPr>
      <w:r w:rsidRPr="00DC21B3">
        <w:rPr>
          <w:rFonts w:cstheme="minorHAnsi"/>
          <w:i/>
          <w:iCs/>
          <w:color w:val="404040" w:themeColor="text1" w:themeTint="BF"/>
          <w:sz w:val="24"/>
          <w:lang w:bidi="en-US"/>
        </w:rPr>
        <w:t>Individual workers are expected to balance their responsibilities under duty of care and dignity of risk.</w:t>
      </w:r>
    </w:p>
    <w:p w14:paraId="580556F3" w14:textId="68006B7D" w:rsidR="00DC21B3" w:rsidRDefault="00F2276B" w:rsidP="00F2276B">
      <w:pPr>
        <w:pStyle w:val="ListParagraph"/>
        <w:tabs>
          <w:tab w:val="left" w:pos="180"/>
        </w:tabs>
        <w:spacing w:after="120" w:line="276" w:lineRule="auto"/>
        <w:ind w:firstLine="0"/>
        <w:contextualSpacing w:val="0"/>
        <w:jc w:val="both"/>
        <w:rPr>
          <w:color w:val="404040" w:themeColor="text1" w:themeTint="BF"/>
          <w:sz w:val="24"/>
          <w:szCs w:val="24"/>
          <w:lang w:bidi="en-US"/>
        </w:rPr>
      </w:pPr>
      <w:r>
        <w:rPr>
          <w:color w:val="404040" w:themeColor="text1" w:themeTint="BF"/>
          <w:sz w:val="24"/>
          <w:szCs w:val="24"/>
          <w:lang w:bidi="en-US"/>
        </w:rPr>
        <w:t>Employees</w:t>
      </w:r>
      <w:r w:rsidRPr="00B24EA0">
        <w:rPr>
          <w:color w:val="404040" w:themeColor="text1" w:themeTint="BF"/>
          <w:sz w:val="24"/>
          <w:szCs w:val="24"/>
          <w:lang w:bidi="en-US"/>
        </w:rPr>
        <w:t xml:space="preserve"> are expected to provide important information so that the client can make appropriate decisions based on risks, facts and benefits to be gained from activities or opportunities.</w:t>
      </w:r>
    </w:p>
    <w:p w14:paraId="48EC4885" w14:textId="06A7E6BE" w:rsidR="006170CA" w:rsidRPr="00A362E7" w:rsidRDefault="00A362E7" w:rsidP="00A362E7">
      <w:pPr>
        <w:tabs>
          <w:tab w:val="left" w:pos="180"/>
        </w:tabs>
        <w:spacing w:after="120" w:line="276" w:lineRule="auto"/>
        <w:ind w:left="0" w:firstLine="0"/>
        <w:jc w:val="center"/>
        <w:rPr>
          <w:color w:val="404040" w:themeColor="text1" w:themeTint="BF"/>
          <w:sz w:val="24"/>
          <w:szCs w:val="24"/>
          <w:lang w:bidi="en-US"/>
        </w:rPr>
      </w:pPr>
      <w:r>
        <w:rPr>
          <w:noProof/>
        </w:rPr>
        <w:drawing>
          <wp:inline distT="0" distB="0" distL="0" distR="0" wp14:anchorId="02D5775E" wp14:editId="426AE593">
            <wp:extent cx="4514850" cy="3009734"/>
            <wp:effectExtent l="0" t="0" r="0" b="635"/>
            <wp:docPr id="1280024602" name="Picture 1280024602" descr="Two people looking at a tabl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4602" name="Picture 1280024602" descr="Two people looking at a tablet&#10;&#10;Description automatically generated with low confidence"/>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4526940" cy="3017793"/>
                    </a:xfrm>
                    <a:prstGeom prst="rect">
                      <a:avLst/>
                    </a:prstGeom>
                    <a:noFill/>
                    <a:ln>
                      <a:noFill/>
                    </a:ln>
                  </pic:spPr>
                </pic:pic>
              </a:graphicData>
            </a:graphic>
          </wp:inline>
        </w:drawing>
      </w:r>
      <w:r w:rsidR="006170CA">
        <w:rPr>
          <w:rFonts w:cstheme="minorHAnsi"/>
          <w:color w:val="404040" w:themeColor="text1" w:themeTint="BF"/>
          <w:sz w:val="24"/>
          <w:lang w:bidi="en-US"/>
        </w:rPr>
        <w:br w:type="page"/>
      </w:r>
    </w:p>
    <w:p w14:paraId="0BF0A8C5" w14:textId="10F542FD" w:rsidR="001D37E2" w:rsidRPr="00710F87" w:rsidRDefault="001D37E2" w:rsidP="00C7363E">
      <w:pPr>
        <w:pStyle w:val="Heading3"/>
        <w:spacing w:line="276" w:lineRule="auto"/>
        <w:ind w:right="102"/>
        <w:rPr>
          <w:b/>
          <w:bCs/>
        </w:rPr>
      </w:pPr>
      <w:bookmarkStart w:id="90" w:name="_Toc100664771"/>
      <w:r w:rsidRPr="00710F87">
        <w:rPr>
          <w:b/>
          <w:bCs/>
        </w:rPr>
        <w:lastRenderedPageBreak/>
        <w:t>2.2.8</w:t>
      </w:r>
      <w:r w:rsidR="005C4DED" w:rsidRPr="00710F87">
        <w:rPr>
          <w:b/>
          <w:bCs/>
        </w:rPr>
        <w:t xml:space="preserve"> Human Rights</w:t>
      </w:r>
      <w:bookmarkEnd w:id="90"/>
    </w:p>
    <w:p w14:paraId="2C50BEBC" w14:textId="707E8F16" w:rsidR="00CE4093" w:rsidRPr="00710F87" w:rsidRDefault="00CE4093" w:rsidP="009B598E">
      <w:pPr>
        <w:spacing w:after="120" w:line="276" w:lineRule="auto"/>
        <w:ind w:left="0" w:right="102" w:firstLine="0"/>
        <w:jc w:val="both"/>
        <w:rPr>
          <w:rFonts w:cstheme="minorHAnsi"/>
          <w:b/>
          <w:bCs/>
          <w:color w:val="404040" w:themeColor="text1" w:themeTint="BF"/>
          <w:sz w:val="24"/>
          <w:lang w:val="en-AU" w:bidi="en-US"/>
        </w:rPr>
      </w:pPr>
      <w:r w:rsidRPr="00710F87">
        <w:rPr>
          <w:b/>
          <w:color w:val="404040" w:themeColor="text1" w:themeTint="BF"/>
          <w:sz w:val="24"/>
          <w:szCs w:val="24"/>
          <w:lang w:val="en-AU" w:bidi="en-US"/>
        </w:rPr>
        <w:t>Nature and Underlying Ethical Principles</w:t>
      </w:r>
    </w:p>
    <w:p w14:paraId="0A3224A6" w14:textId="29D521CD" w:rsidR="00550C9F" w:rsidRDefault="009B598E" w:rsidP="009B598E">
      <w:pPr>
        <w:tabs>
          <w:tab w:val="left" w:pos="180"/>
        </w:tabs>
        <w:spacing w:after="120" w:line="276" w:lineRule="auto"/>
        <w:ind w:left="0" w:right="102" w:firstLine="0"/>
        <w:jc w:val="both"/>
        <w:rPr>
          <w:color w:val="404040" w:themeColor="text1" w:themeTint="BF"/>
          <w:sz w:val="24"/>
          <w:szCs w:val="24"/>
          <w:lang w:bidi="en-US"/>
        </w:rPr>
      </w:pPr>
      <w:r w:rsidRPr="00710F87">
        <w:rPr>
          <w:noProof/>
        </w:rPr>
        <w:drawing>
          <wp:anchor distT="0" distB="0" distL="114300" distR="114300" simplePos="0" relativeHeight="251658276" behindDoc="0" locked="0" layoutInCell="1" allowOverlap="1" wp14:anchorId="5BDA49B4" wp14:editId="4ADDE517">
            <wp:simplePos x="0" y="0"/>
            <wp:positionH relativeFrom="margin">
              <wp:align>right</wp:align>
            </wp:positionH>
            <wp:positionV relativeFrom="paragraph">
              <wp:posOffset>5080</wp:posOffset>
            </wp:positionV>
            <wp:extent cx="2703195" cy="2703195"/>
            <wp:effectExtent l="0" t="0" r="1905" b="1905"/>
            <wp:wrapSquare wrapText="bothSides"/>
            <wp:docPr id="1877985166" name="Picture 187798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2703195" cy="2703195"/>
                    </a:xfrm>
                    <a:prstGeom prst="rect">
                      <a:avLst/>
                    </a:prstGeom>
                  </pic:spPr>
                </pic:pic>
              </a:graphicData>
            </a:graphic>
            <wp14:sizeRelH relativeFrom="page">
              <wp14:pctWidth>0</wp14:pctWidth>
            </wp14:sizeRelH>
            <wp14:sizeRelV relativeFrom="page">
              <wp14:pctHeight>0</wp14:pctHeight>
            </wp14:sizeRelV>
          </wp:anchor>
        </w:drawing>
      </w:r>
      <w:r w:rsidR="00550C9F" w:rsidRPr="00710F87">
        <w:rPr>
          <w:color w:val="404040" w:themeColor="text1" w:themeTint="BF"/>
          <w:sz w:val="24"/>
          <w:szCs w:val="24"/>
          <w:lang w:bidi="en-US"/>
        </w:rPr>
        <w:t>The development of human rights is based on</w:t>
      </w:r>
      <w:r w:rsidR="000C0A88" w:rsidRPr="00710F87">
        <w:rPr>
          <w:color w:val="404040" w:themeColor="text1" w:themeTint="BF"/>
          <w:sz w:val="24"/>
          <w:szCs w:val="24"/>
          <w:lang w:bidi="en-US"/>
        </w:rPr>
        <w:t xml:space="preserve"> society’s</w:t>
      </w:r>
      <w:r w:rsidR="00550C9F" w:rsidRPr="00710F87">
        <w:rPr>
          <w:color w:val="404040" w:themeColor="text1" w:themeTint="BF"/>
          <w:sz w:val="24"/>
          <w:szCs w:val="24"/>
          <w:lang w:bidi="en-US"/>
        </w:rPr>
        <w:t xml:space="preserve"> ideals. Human rights answer the question, ‘What principles govern the ideal society?’. </w:t>
      </w:r>
      <w:r w:rsidR="00550C9F" w:rsidRPr="009B598E">
        <w:rPr>
          <w:color w:val="404040" w:themeColor="text1" w:themeTint="BF"/>
          <w:sz w:val="24"/>
          <w:szCs w:val="24"/>
          <w:lang w:bidi="en-US"/>
        </w:rPr>
        <w:t xml:space="preserve">The ethical </w:t>
      </w:r>
      <w:r w:rsidR="00B24EA3" w:rsidRPr="009B598E">
        <w:rPr>
          <w:color w:val="404040" w:themeColor="text1" w:themeTint="BF"/>
          <w:sz w:val="24"/>
          <w:szCs w:val="24"/>
          <w:lang w:bidi="en-US"/>
        </w:rPr>
        <w:t>considerations</w:t>
      </w:r>
      <w:r w:rsidR="00550C9F" w:rsidRPr="009B598E">
        <w:rPr>
          <w:color w:val="404040" w:themeColor="text1" w:themeTint="BF"/>
          <w:sz w:val="24"/>
          <w:szCs w:val="24"/>
          <w:lang w:bidi="en-US"/>
        </w:rPr>
        <w:t xml:space="preserve"> for human rights </w:t>
      </w:r>
      <w:r w:rsidR="00B24EA3" w:rsidRPr="009B598E">
        <w:rPr>
          <w:color w:val="404040" w:themeColor="text1" w:themeTint="BF"/>
          <w:sz w:val="24"/>
          <w:szCs w:val="24"/>
          <w:lang w:bidi="en-US"/>
        </w:rPr>
        <w:t>are based on the</w:t>
      </w:r>
      <w:r w:rsidR="00550C9F" w:rsidRPr="009B598E">
        <w:rPr>
          <w:color w:val="404040" w:themeColor="text1" w:themeTint="BF"/>
          <w:sz w:val="24"/>
          <w:szCs w:val="24"/>
          <w:lang w:bidi="en-US"/>
        </w:rPr>
        <w:t xml:space="preserve"> Universal Declaration of Human Rights</w:t>
      </w:r>
      <w:r w:rsidR="009A5EA7">
        <w:rPr>
          <w:color w:val="404040" w:themeColor="text1" w:themeTint="BF"/>
          <w:sz w:val="24"/>
          <w:szCs w:val="24"/>
          <w:lang w:bidi="en-US"/>
        </w:rPr>
        <w:t xml:space="preserve"> (UDHR)</w:t>
      </w:r>
      <w:r w:rsidR="00550C9F" w:rsidRPr="009B598E">
        <w:rPr>
          <w:color w:val="404040" w:themeColor="text1" w:themeTint="BF"/>
          <w:sz w:val="24"/>
          <w:szCs w:val="24"/>
          <w:lang w:bidi="en-US"/>
        </w:rPr>
        <w:t xml:space="preserve">. This document </w:t>
      </w:r>
      <w:proofErr w:type="spellStart"/>
      <w:r w:rsidR="00550C9F" w:rsidRPr="009B598E">
        <w:rPr>
          <w:color w:val="404040" w:themeColor="text1" w:themeTint="BF"/>
          <w:sz w:val="24"/>
          <w:szCs w:val="24"/>
          <w:lang w:bidi="en-US"/>
        </w:rPr>
        <w:t>standardised</w:t>
      </w:r>
      <w:proofErr w:type="spellEnd"/>
      <w:r w:rsidR="00550C9F" w:rsidRPr="009B598E">
        <w:rPr>
          <w:color w:val="404040" w:themeColor="text1" w:themeTint="BF"/>
          <w:sz w:val="24"/>
          <w:szCs w:val="24"/>
          <w:lang w:bidi="en-US"/>
        </w:rPr>
        <w:t xml:space="preserve"> </w:t>
      </w:r>
      <w:r w:rsidR="00C64C9C" w:rsidRPr="009B598E">
        <w:rPr>
          <w:color w:val="404040" w:themeColor="text1" w:themeTint="BF"/>
          <w:sz w:val="24"/>
          <w:szCs w:val="24"/>
          <w:lang w:bidi="en-US"/>
        </w:rPr>
        <w:t>human rights application</w:t>
      </w:r>
      <w:r w:rsidR="00550C9F" w:rsidRPr="009B598E">
        <w:rPr>
          <w:color w:val="404040" w:themeColor="text1" w:themeTint="BF"/>
          <w:sz w:val="24"/>
          <w:szCs w:val="24"/>
          <w:lang w:bidi="en-US"/>
        </w:rPr>
        <w:t xml:space="preserve">s by grounding these rights on universal ethical principles, such as </w:t>
      </w:r>
      <w:proofErr w:type="spellStart"/>
      <w:r w:rsidR="00865F9F" w:rsidRPr="009B598E">
        <w:rPr>
          <w:color w:val="404040" w:themeColor="text1" w:themeTint="BF"/>
          <w:sz w:val="24"/>
          <w:szCs w:val="24"/>
          <w:lang w:bidi="en-US"/>
        </w:rPr>
        <w:t>recognising</w:t>
      </w:r>
      <w:proofErr w:type="spellEnd"/>
      <w:r w:rsidR="00550C9F" w:rsidRPr="009B598E">
        <w:rPr>
          <w:color w:val="404040" w:themeColor="text1" w:themeTint="BF"/>
          <w:sz w:val="24"/>
          <w:szCs w:val="24"/>
          <w:lang w:bidi="en-US"/>
        </w:rPr>
        <w:t xml:space="preserve"> </w:t>
      </w:r>
      <w:r w:rsidR="00710F87" w:rsidRPr="009B598E">
        <w:rPr>
          <w:color w:val="404040" w:themeColor="text1" w:themeTint="BF"/>
          <w:sz w:val="24"/>
          <w:szCs w:val="24"/>
          <w:lang w:bidi="en-US"/>
        </w:rPr>
        <w:t>all persons' dignity and equal right</w:t>
      </w:r>
      <w:r w:rsidR="00550C9F" w:rsidRPr="009B598E">
        <w:rPr>
          <w:color w:val="404040" w:themeColor="text1" w:themeTint="BF"/>
          <w:sz w:val="24"/>
          <w:szCs w:val="24"/>
          <w:lang w:bidi="en-US"/>
        </w:rPr>
        <w:t>s. These same principles are maintained in the implementation of rights by individual nations through human rights commissions.</w:t>
      </w:r>
    </w:p>
    <w:p w14:paraId="7FA5657E" w14:textId="77777777" w:rsidR="002D7686" w:rsidRDefault="009A5EA7" w:rsidP="0047130A">
      <w:pPr>
        <w:tabs>
          <w:tab w:val="left" w:pos="180"/>
        </w:tabs>
        <w:spacing w:after="120" w:line="276" w:lineRule="auto"/>
        <w:ind w:left="0" w:right="102" w:firstLine="0"/>
        <w:jc w:val="both"/>
        <w:rPr>
          <w:color w:val="404040" w:themeColor="text1" w:themeTint="BF"/>
          <w:sz w:val="24"/>
          <w:szCs w:val="24"/>
          <w:lang w:bidi="en-US"/>
        </w:rPr>
      </w:pPr>
      <w:r w:rsidRPr="009A5EA7">
        <w:rPr>
          <w:color w:val="404040" w:themeColor="text1" w:themeTint="BF"/>
          <w:sz w:val="24"/>
          <w:szCs w:val="24"/>
          <w:lang w:bidi="en-US"/>
        </w:rPr>
        <w:t>Article 19</w:t>
      </w:r>
      <w:r>
        <w:rPr>
          <w:color w:val="404040" w:themeColor="text1" w:themeTint="BF"/>
          <w:sz w:val="24"/>
          <w:szCs w:val="24"/>
          <w:lang w:bidi="en-US"/>
        </w:rPr>
        <w:t xml:space="preserve"> of UDHR states that e</w:t>
      </w:r>
      <w:r w:rsidRPr="009A5EA7">
        <w:rPr>
          <w:color w:val="404040" w:themeColor="text1" w:themeTint="BF"/>
          <w:sz w:val="24"/>
          <w:szCs w:val="24"/>
          <w:lang w:bidi="en-US"/>
        </w:rPr>
        <w:t>veryone has the right to freedom of opinion and expression; this right includes freedom to hold opinions without interference and to seek, receive and impart information and ideas through any media and regardless of frontiers.</w:t>
      </w:r>
    </w:p>
    <w:p w14:paraId="51B00BA7" w14:textId="724BB5C7" w:rsidR="009B598E" w:rsidRPr="002D7686" w:rsidRDefault="009B598E" w:rsidP="0047130A">
      <w:pPr>
        <w:tabs>
          <w:tab w:val="left" w:pos="180"/>
        </w:tabs>
        <w:spacing w:after="120" w:line="276" w:lineRule="auto"/>
        <w:ind w:left="0" w:right="102" w:firstLine="0"/>
        <w:jc w:val="both"/>
        <w:rPr>
          <w:color w:val="404040" w:themeColor="text1" w:themeTint="BF"/>
          <w:sz w:val="24"/>
          <w:szCs w:val="24"/>
          <w:lang w:bidi="en-US"/>
        </w:rPr>
      </w:pPr>
    </w:p>
    <w:p w14:paraId="56B40CF5" w14:textId="60EBD0A4" w:rsidR="00C61920" w:rsidRPr="005D4935" w:rsidRDefault="00C61920" w:rsidP="009B598E">
      <w:pPr>
        <w:spacing w:after="120" w:line="276" w:lineRule="auto"/>
        <w:ind w:left="0" w:right="102" w:firstLine="0"/>
        <w:jc w:val="both"/>
        <w:rPr>
          <w:rFonts w:cstheme="minorHAnsi"/>
          <w:b/>
          <w:bCs/>
          <w:color w:val="404040" w:themeColor="text1" w:themeTint="BF"/>
          <w:sz w:val="24"/>
          <w:lang w:val="en-AU" w:bidi="en-US"/>
        </w:rPr>
      </w:pPr>
      <w:r w:rsidRPr="005D4935">
        <w:rPr>
          <w:rFonts w:cstheme="minorHAnsi"/>
          <w:b/>
          <w:bCs/>
          <w:color w:val="404040" w:themeColor="text1" w:themeTint="BF"/>
          <w:sz w:val="24"/>
          <w:lang w:val="en-AU" w:bidi="en-US"/>
        </w:rPr>
        <w:t xml:space="preserve">How </w:t>
      </w:r>
      <w:r>
        <w:rPr>
          <w:rFonts w:cstheme="minorHAnsi"/>
          <w:b/>
          <w:bCs/>
          <w:color w:val="404040" w:themeColor="text1" w:themeTint="BF"/>
          <w:sz w:val="24"/>
          <w:lang w:val="en-AU" w:bidi="en-US"/>
        </w:rPr>
        <w:t>This Responsibility is Applied</w:t>
      </w:r>
      <w:r w:rsidRPr="005D4935">
        <w:rPr>
          <w:rFonts w:cstheme="minorHAnsi"/>
          <w:b/>
          <w:bCs/>
          <w:color w:val="404040" w:themeColor="text1" w:themeTint="BF"/>
          <w:sz w:val="24"/>
          <w:lang w:val="en-AU" w:bidi="en-US"/>
        </w:rPr>
        <w:t xml:space="preserve"> in Organisations</w:t>
      </w:r>
    </w:p>
    <w:p w14:paraId="17D0DF03" w14:textId="4B19D030" w:rsidR="00225B70" w:rsidRDefault="00916A80" w:rsidP="009B598E">
      <w:pPr>
        <w:spacing w:after="120" w:line="276" w:lineRule="auto"/>
        <w:ind w:left="0" w:right="102" w:firstLine="0"/>
        <w:jc w:val="both"/>
        <w:rPr>
          <w:rFonts w:cstheme="minorHAnsi"/>
          <w:color w:val="404040" w:themeColor="text1" w:themeTint="BF"/>
          <w:sz w:val="24"/>
          <w:lang w:bidi="en-US"/>
        </w:rPr>
      </w:pPr>
      <w:proofErr w:type="spellStart"/>
      <w:r>
        <w:rPr>
          <w:rFonts w:cstheme="minorHAnsi"/>
          <w:color w:val="404040" w:themeColor="text1" w:themeTint="BF"/>
          <w:sz w:val="24"/>
          <w:lang w:bidi="en-US"/>
        </w:rPr>
        <w:t>Organisation</w:t>
      </w:r>
      <w:proofErr w:type="spellEnd"/>
      <w:r>
        <w:rPr>
          <w:rFonts w:cstheme="minorHAnsi"/>
          <w:color w:val="404040" w:themeColor="text1" w:themeTint="BF"/>
          <w:sz w:val="24"/>
          <w:lang w:bidi="en-US"/>
        </w:rPr>
        <w:t xml:space="preserve"> can apply a human </w:t>
      </w:r>
      <w:proofErr w:type="gramStart"/>
      <w:r>
        <w:rPr>
          <w:rFonts w:cstheme="minorHAnsi"/>
          <w:color w:val="404040" w:themeColor="text1" w:themeTint="BF"/>
          <w:sz w:val="24"/>
          <w:lang w:bidi="en-US"/>
        </w:rPr>
        <w:t>rights based</w:t>
      </w:r>
      <w:proofErr w:type="gramEnd"/>
      <w:r>
        <w:rPr>
          <w:rFonts w:cstheme="minorHAnsi"/>
          <w:color w:val="404040" w:themeColor="text1" w:themeTint="BF"/>
          <w:sz w:val="24"/>
          <w:lang w:bidi="en-US"/>
        </w:rPr>
        <w:t xml:space="preserve"> approach in their work practices. </w:t>
      </w:r>
      <w:r w:rsidRPr="00916A80">
        <w:rPr>
          <w:rFonts w:cstheme="minorHAnsi"/>
          <w:color w:val="404040" w:themeColor="text1" w:themeTint="BF"/>
          <w:sz w:val="24"/>
          <w:lang w:bidi="en-US"/>
        </w:rPr>
        <w:t xml:space="preserve">Human </w:t>
      </w:r>
      <w:proofErr w:type="gramStart"/>
      <w:r w:rsidRPr="00916A80">
        <w:rPr>
          <w:rFonts w:cstheme="minorHAnsi"/>
          <w:color w:val="404040" w:themeColor="text1" w:themeTint="BF"/>
          <w:sz w:val="24"/>
          <w:lang w:bidi="en-US"/>
        </w:rPr>
        <w:t>rights based</w:t>
      </w:r>
      <w:proofErr w:type="gramEnd"/>
      <w:r w:rsidRPr="00916A80">
        <w:rPr>
          <w:rFonts w:cstheme="minorHAnsi"/>
          <w:color w:val="404040" w:themeColor="text1" w:themeTint="BF"/>
          <w:sz w:val="24"/>
          <w:lang w:bidi="en-US"/>
        </w:rPr>
        <w:t xml:space="preserve"> approaches allow support workers and service providers to use human rights in forming and upholding effective policies, practices and practical realities for all.</w:t>
      </w:r>
      <w:r w:rsidR="00FE78F6">
        <w:rPr>
          <w:rFonts w:cstheme="minorHAnsi"/>
          <w:color w:val="404040" w:themeColor="text1" w:themeTint="BF"/>
          <w:sz w:val="24"/>
          <w:lang w:bidi="en-US"/>
        </w:rPr>
        <w:t xml:space="preserve"> There are principles that can be followed</w:t>
      </w:r>
      <w:r w:rsidR="00A646A8">
        <w:rPr>
          <w:rFonts w:cstheme="minorHAnsi"/>
          <w:color w:val="404040" w:themeColor="text1" w:themeTint="BF"/>
          <w:sz w:val="24"/>
          <w:lang w:bidi="en-US"/>
        </w:rPr>
        <w:t xml:space="preserve"> when using the human </w:t>
      </w:r>
      <w:proofErr w:type="gramStart"/>
      <w:r w:rsidR="00A646A8">
        <w:rPr>
          <w:rFonts w:cstheme="minorHAnsi"/>
          <w:color w:val="404040" w:themeColor="text1" w:themeTint="BF"/>
          <w:sz w:val="24"/>
          <w:lang w:bidi="en-US"/>
        </w:rPr>
        <w:t>rights based</w:t>
      </w:r>
      <w:proofErr w:type="gramEnd"/>
      <w:r w:rsidR="00A646A8">
        <w:rPr>
          <w:rFonts w:cstheme="minorHAnsi"/>
          <w:color w:val="404040" w:themeColor="text1" w:themeTint="BF"/>
          <w:sz w:val="24"/>
          <w:lang w:bidi="en-US"/>
        </w:rPr>
        <w:t xml:space="preserve"> approach. These are:</w:t>
      </w:r>
    </w:p>
    <w:p w14:paraId="50CA1F2C" w14:textId="5ED9F29E" w:rsidR="00114A45" w:rsidRPr="00EC17D9" w:rsidRDefault="00114A45" w:rsidP="0004716B">
      <w:pPr>
        <w:numPr>
          <w:ilvl w:val="0"/>
          <w:numId w:val="64"/>
        </w:numPr>
        <w:spacing w:after="120" w:line="276" w:lineRule="auto"/>
        <w:ind w:left="714" w:right="102" w:hanging="357"/>
        <w:jc w:val="both"/>
        <w:rPr>
          <w:rFonts w:cstheme="minorHAnsi"/>
          <w:b/>
          <w:bCs/>
          <w:color w:val="404040" w:themeColor="text1" w:themeTint="BF"/>
          <w:sz w:val="24"/>
          <w:lang w:bidi="en-US"/>
        </w:rPr>
      </w:pPr>
      <w:r w:rsidRPr="00EC17D9">
        <w:rPr>
          <w:rFonts w:cstheme="minorHAnsi"/>
          <w:b/>
          <w:bCs/>
          <w:color w:val="404040" w:themeColor="text1" w:themeTint="BF"/>
          <w:sz w:val="24"/>
          <w:lang w:bidi="en-US"/>
        </w:rPr>
        <w:t>Participation</w:t>
      </w:r>
    </w:p>
    <w:p w14:paraId="751AB199" w14:textId="4CC2E8EE" w:rsidR="00114A45" w:rsidRPr="00EC17D9" w:rsidRDefault="00114A45" w:rsidP="009B598E">
      <w:pPr>
        <w:spacing w:after="120" w:line="276" w:lineRule="auto"/>
        <w:ind w:left="720" w:right="102" w:firstLine="0"/>
        <w:jc w:val="both"/>
        <w:rPr>
          <w:rFonts w:cstheme="minorHAnsi"/>
          <w:color w:val="404040" w:themeColor="text1" w:themeTint="BF"/>
          <w:sz w:val="24"/>
          <w:lang w:bidi="en-US"/>
        </w:rPr>
      </w:pPr>
      <w:r w:rsidRPr="00710F87">
        <w:rPr>
          <w:rFonts w:cstheme="minorHAnsi"/>
          <w:color w:val="404040" w:themeColor="text1" w:themeTint="BF"/>
          <w:sz w:val="24"/>
          <w:lang w:bidi="en-US"/>
        </w:rPr>
        <w:t xml:space="preserve">Everyone has the right to participate in decisions that affect their human rights. Participation must be active, accessible, and meaningful. </w:t>
      </w:r>
      <w:r w:rsidRPr="009B598E">
        <w:rPr>
          <w:rFonts w:cstheme="minorHAnsi"/>
          <w:color w:val="404040" w:themeColor="text1" w:themeTint="BF"/>
          <w:sz w:val="24"/>
          <w:lang w:bidi="en-US"/>
        </w:rPr>
        <w:t>It must give attention to issues of accessibility, including access to information in a form and a language that can be understood.</w:t>
      </w:r>
    </w:p>
    <w:p w14:paraId="1C1C39E3" w14:textId="1078D33A" w:rsidR="00114A45" w:rsidRPr="005574A9" w:rsidRDefault="00114A45" w:rsidP="0004716B">
      <w:pPr>
        <w:numPr>
          <w:ilvl w:val="0"/>
          <w:numId w:val="64"/>
        </w:numPr>
        <w:spacing w:after="120" w:line="276" w:lineRule="auto"/>
        <w:ind w:left="714" w:right="102" w:hanging="357"/>
        <w:jc w:val="both"/>
        <w:rPr>
          <w:b/>
          <w:color w:val="404040" w:themeColor="text1" w:themeTint="BF"/>
          <w:sz w:val="24"/>
          <w:szCs w:val="24"/>
          <w:lang w:bidi="en-US"/>
        </w:rPr>
      </w:pPr>
      <w:r w:rsidRPr="08C56975">
        <w:rPr>
          <w:b/>
          <w:color w:val="404040" w:themeColor="text1" w:themeTint="BF"/>
          <w:sz w:val="24"/>
          <w:szCs w:val="24"/>
          <w:lang w:bidi="en-US"/>
        </w:rPr>
        <w:t>Accountability</w:t>
      </w:r>
    </w:p>
    <w:p w14:paraId="1B07A983" w14:textId="72B15D14" w:rsidR="00114A45" w:rsidRPr="009B598E" w:rsidRDefault="00114A45" w:rsidP="009B598E">
      <w:pPr>
        <w:spacing w:after="120" w:line="276" w:lineRule="auto"/>
        <w:ind w:left="720" w:right="102" w:firstLine="0"/>
        <w:jc w:val="both"/>
        <w:rPr>
          <w:color w:val="404040" w:themeColor="text1" w:themeTint="BF"/>
          <w:sz w:val="24"/>
          <w:szCs w:val="24"/>
          <w:lang w:bidi="en-US"/>
        </w:rPr>
      </w:pPr>
      <w:r w:rsidRPr="009B598E">
        <w:rPr>
          <w:color w:val="404040" w:themeColor="text1" w:themeTint="BF"/>
          <w:sz w:val="24"/>
          <w:szCs w:val="24"/>
          <w:lang w:bidi="en-US"/>
        </w:rPr>
        <w:t>Accountability requires effective monitoring of compliance with human rights standards and achievement of human rights goals</w:t>
      </w:r>
      <w:r w:rsidR="00247B8D" w:rsidRPr="009B598E">
        <w:rPr>
          <w:color w:val="404040" w:themeColor="text1" w:themeTint="BF"/>
          <w:sz w:val="24"/>
          <w:szCs w:val="24"/>
          <w:lang w:bidi="en-US"/>
        </w:rPr>
        <w:t xml:space="preserve"> and</w:t>
      </w:r>
      <w:r w:rsidRPr="009B598E">
        <w:rPr>
          <w:color w:val="404040" w:themeColor="text1" w:themeTint="BF"/>
          <w:sz w:val="24"/>
          <w:szCs w:val="24"/>
          <w:lang w:bidi="en-US"/>
        </w:rPr>
        <w:t xml:space="preserve"> effective remedies for breaches of human rights. For accountability to be effective, there must be appropriate laws, policies, institutions, administrative procedures, and </w:t>
      </w:r>
      <w:r w:rsidR="00710F87" w:rsidRPr="009B598E">
        <w:rPr>
          <w:color w:val="404040" w:themeColor="text1" w:themeTint="BF"/>
          <w:sz w:val="24"/>
          <w:szCs w:val="24"/>
          <w:lang w:bidi="en-US"/>
        </w:rPr>
        <w:t>redress mechanism</w:t>
      </w:r>
      <w:r w:rsidRPr="009B598E">
        <w:rPr>
          <w:color w:val="404040" w:themeColor="text1" w:themeTint="BF"/>
          <w:sz w:val="24"/>
          <w:szCs w:val="24"/>
          <w:lang w:bidi="en-US"/>
        </w:rPr>
        <w:t>s to secure human rights.</w:t>
      </w:r>
    </w:p>
    <w:p w14:paraId="5D1202DF" w14:textId="481BB44D" w:rsidR="00114A45" w:rsidRPr="005574A9" w:rsidRDefault="00114A45" w:rsidP="009B598E">
      <w:pPr>
        <w:spacing w:after="120" w:line="276" w:lineRule="auto"/>
        <w:ind w:left="72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t>The effective monitoring of compliance and achievement of human rights goals also requires the development and use of appropriate human rights indicators.</w:t>
      </w:r>
    </w:p>
    <w:p w14:paraId="170510FD" w14:textId="45519EA6" w:rsidR="00114A45" w:rsidRPr="005574A9" w:rsidRDefault="00114A45" w:rsidP="0004716B">
      <w:pPr>
        <w:numPr>
          <w:ilvl w:val="0"/>
          <w:numId w:val="64"/>
        </w:numPr>
        <w:spacing w:after="120" w:line="276" w:lineRule="auto"/>
        <w:ind w:left="714" w:right="102" w:hanging="357"/>
        <w:jc w:val="both"/>
        <w:rPr>
          <w:rFonts w:cstheme="minorHAnsi"/>
          <w:b/>
          <w:bCs/>
          <w:color w:val="404040" w:themeColor="text1" w:themeTint="BF"/>
          <w:sz w:val="24"/>
          <w:lang w:bidi="en-US"/>
        </w:rPr>
      </w:pPr>
      <w:r w:rsidRPr="005574A9">
        <w:rPr>
          <w:rFonts w:cstheme="minorHAnsi"/>
          <w:b/>
          <w:bCs/>
          <w:color w:val="404040" w:themeColor="text1" w:themeTint="BF"/>
          <w:sz w:val="24"/>
          <w:lang w:bidi="en-US"/>
        </w:rPr>
        <w:lastRenderedPageBreak/>
        <w:t>Non-discrimination and equality</w:t>
      </w:r>
    </w:p>
    <w:p w14:paraId="38697A93" w14:textId="69E0C02B" w:rsidR="00114A45" w:rsidRPr="005574A9" w:rsidRDefault="00710F87" w:rsidP="009B598E">
      <w:pPr>
        <w:spacing w:after="120" w:line="276" w:lineRule="auto"/>
        <w:ind w:left="720" w:right="102" w:firstLine="0"/>
        <w:jc w:val="both"/>
        <w:rPr>
          <w:color w:val="404040" w:themeColor="text1" w:themeTint="BF"/>
          <w:sz w:val="24"/>
          <w:szCs w:val="24"/>
          <w:lang w:bidi="en-US"/>
        </w:rPr>
      </w:pPr>
      <w:r w:rsidRPr="00710F87">
        <w:rPr>
          <w:noProof/>
        </w:rPr>
        <w:drawing>
          <wp:anchor distT="0" distB="0" distL="114300" distR="114300" simplePos="0" relativeHeight="251658277" behindDoc="0" locked="0" layoutInCell="1" allowOverlap="1" wp14:anchorId="7E9BFDF0" wp14:editId="6BBD8752">
            <wp:simplePos x="0" y="0"/>
            <wp:positionH relativeFrom="margin">
              <wp:posOffset>2278380</wp:posOffset>
            </wp:positionH>
            <wp:positionV relativeFrom="paragraph">
              <wp:posOffset>5080</wp:posOffset>
            </wp:positionV>
            <wp:extent cx="3451860" cy="2600325"/>
            <wp:effectExtent l="0" t="0" r="0" b="9525"/>
            <wp:wrapSquare wrapText="bothSides"/>
            <wp:docPr id="1280024618" name="Picture 1280024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3451860" cy="2600325"/>
                    </a:xfrm>
                    <a:prstGeom prst="rect">
                      <a:avLst/>
                    </a:prstGeom>
                  </pic:spPr>
                </pic:pic>
              </a:graphicData>
            </a:graphic>
            <wp14:sizeRelH relativeFrom="page">
              <wp14:pctWidth>0</wp14:pctWidth>
            </wp14:sizeRelH>
            <wp14:sizeRelV relativeFrom="page">
              <wp14:pctHeight>0</wp14:pctHeight>
            </wp14:sizeRelV>
          </wp:anchor>
        </w:drawing>
      </w:r>
      <w:r w:rsidR="00114A45" w:rsidRPr="009B598E">
        <w:rPr>
          <w:color w:val="404040" w:themeColor="text1" w:themeTint="BF"/>
          <w:sz w:val="24"/>
          <w:szCs w:val="24"/>
          <w:lang w:bidi="en-US"/>
        </w:rPr>
        <w:t xml:space="preserve">A human rights-based approach means that all forms of discrimination in the </w:t>
      </w:r>
      <w:proofErr w:type="spellStart"/>
      <w:r w:rsidR="00114A45" w:rsidRPr="009B598E">
        <w:rPr>
          <w:color w:val="404040" w:themeColor="text1" w:themeTint="BF"/>
          <w:sz w:val="24"/>
          <w:szCs w:val="24"/>
          <w:lang w:bidi="en-US"/>
        </w:rPr>
        <w:t>realisation</w:t>
      </w:r>
      <w:proofErr w:type="spellEnd"/>
      <w:r w:rsidR="00114A45" w:rsidRPr="009B598E">
        <w:rPr>
          <w:color w:val="404040" w:themeColor="text1" w:themeTint="BF"/>
          <w:sz w:val="24"/>
          <w:szCs w:val="24"/>
          <w:lang w:bidi="en-US"/>
        </w:rPr>
        <w:t xml:space="preserve"> of rights must be prohibited, prevented, and eliminated. It also means that priority should be given to people in the most </w:t>
      </w:r>
      <w:proofErr w:type="spellStart"/>
      <w:r w:rsidR="00114A45" w:rsidRPr="009B598E">
        <w:rPr>
          <w:color w:val="404040" w:themeColor="text1" w:themeTint="BF"/>
          <w:sz w:val="24"/>
          <w:szCs w:val="24"/>
          <w:lang w:bidi="en-US"/>
        </w:rPr>
        <w:t>marginalised</w:t>
      </w:r>
      <w:proofErr w:type="spellEnd"/>
      <w:r w:rsidR="00114A45" w:rsidRPr="009B598E">
        <w:rPr>
          <w:color w:val="404040" w:themeColor="text1" w:themeTint="BF"/>
          <w:sz w:val="24"/>
          <w:szCs w:val="24"/>
          <w:lang w:bidi="en-US"/>
        </w:rPr>
        <w:t xml:space="preserve"> or vulnerable situations who face the </w:t>
      </w:r>
      <w:r w:rsidR="004D10E4" w:rsidRPr="009B598E">
        <w:rPr>
          <w:color w:val="404040" w:themeColor="text1" w:themeTint="BF"/>
          <w:sz w:val="24"/>
          <w:szCs w:val="24"/>
          <w:lang w:bidi="en-US"/>
        </w:rPr>
        <w:t>most significan</w:t>
      </w:r>
      <w:r w:rsidR="00114A45" w:rsidRPr="009B598E">
        <w:rPr>
          <w:color w:val="404040" w:themeColor="text1" w:themeTint="BF"/>
          <w:sz w:val="24"/>
          <w:szCs w:val="24"/>
          <w:lang w:bidi="en-US"/>
        </w:rPr>
        <w:t xml:space="preserve">t barriers to </w:t>
      </w:r>
      <w:proofErr w:type="spellStart"/>
      <w:r w:rsidR="00114A45" w:rsidRPr="009B598E">
        <w:rPr>
          <w:color w:val="404040" w:themeColor="text1" w:themeTint="BF"/>
          <w:sz w:val="24"/>
          <w:szCs w:val="24"/>
          <w:lang w:bidi="en-US"/>
        </w:rPr>
        <w:t>realising</w:t>
      </w:r>
      <w:proofErr w:type="spellEnd"/>
      <w:r w:rsidR="00114A45" w:rsidRPr="009B598E">
        <w:rPr>
          <w:color w:val="404040" w:themeColor="text1" w:themeTint="BF"/>
          <w:sz w:val="24"/>
          <w:szCs w:val="24"/>
          <w:lang w:bidi="en-US"/>
        </w:rPr>
        <w:t xml:space="preserve"> their rights.</w:t>
      </w:r>
    </w:p>
    <w:p w14:paraId="419029E0" w14:textId="50470996" w:rsidR="00114A45" w:rsidRPr="008360D8" w:rsidRDefault="00114A45" w:rsidP="0004716B">
      <w:pPr>
        <w:pStyle w:val="ListParagraph"/>
        <w:numPr>
          <w:ilvl w:val="0"/>
          <w:numId w:val="64"/>
        </w:numPr>
        <w:spacing w:after="120" w:line="276" w:lineRule="auto"/>
        <w:ind w:left="714" w:right="102" w:hanging="357"/>
        <w:contextualSpacing w:val="0"/>
        <w:jc w:val="both"/>
        <w:rPr>
          <w:rFonts w:cstheme="minorHAnsi"/>
          <w:b/>
          <w:bCs/>
          <w:color w:val="404040" w:themeColor="text1" w:themeTint="BF"/>
          <w:sz w:val="24"/>
          <w:lang w:bidi="en-US"/>
        </w:rPr>
      </w:pPr>
      <w:r w:rsidRPr="008360D8">
        <w:rPr>
          <w:rFonts w:cstheme="minorHAnsi"/>
          <w:b/>
          <w:bCs/>
          <w:color w:val="404040" w:themeColor="text1" w:themeTint="BF"/>
          <w:sz w:val="24"/>
          <w:lang w:bidi="en-US"/>
        </w:rPr>
        <w:t>Empowerment</w:t>
      </w:r>
    </w:p>
    <w:p w14:paraId="5EC1DA38" w14:textId="3FC44440" w:rsidR="00114A45" w:rsidRDefault="00114A45" w:rsidP="009B598E">
      <w:pPr>
        <w:pStyle w:val="ListParagraph"/>
        <w:spacing w:after="120" w:line="276" w:lineRule="auto"/>
        <w:ind w:right="102" w:firstLine="0"/>
        <w:contextualSpacing w:val="0"/>
        <w:jc w:val="both"/>
        <w:rPr>
          <w:rFonts w:cstheme="minorHAnsi"/>
          <w:color w:val="404040" w:themeColor="text1" w:themeTint="BF"/>
          <w:sz w:val="24"/>
          <w:lang w:bidi="en-US"/>
        </w:rPr>
      </w:pPr>
      <w:r w:rsidRPr="008360D8">
        <w:rPr>
          <w:rFonts w:cstheme="minorHAnsi"/>
          <w:color w:val="404040" w:themeColor="text1" w:themeTint="BF"/>
          <w:sz w:val="24"/>
          <w:lang w:bidi="en-US"/>
        </w:rPr>
        <w:t xml:space="preserve">Everyone is entitled to claim and exercise their rights and freedoms. Individuals and communities need to </w:t>
      </w:r>
      <w:r w:rsidR="00E57273">
        <w:rPr>
          <w:rFonts w:cstheme="minorHAnsi"/>
          <w:color w:val="404040" w:themeColor="text1" w:themeTint="BF"/>
          <w:sz w:val="24"/>
          <w:lang w:bidi="en-US"/>
        </w:rPr>
        <w:t xml:space="preserve">understand their rights and fully participate in </w:t>
      </w:r>
      <w:r w:rsidR="00247B8D">
        <w:rPr>
          <w:rFonts w:cstheme="minorHAnsi"/>
          <w:color w:val="404040" w:themeColor="text1" w:themeTint="BF"/>
          <w:sz w:val="24"/>
          <w:lang w:bidi="en-US"/>
        </w:rPr>
        <w:t>developing</w:t>
      </w:r>
      <w:r w:rsidR="00E57273">
        <w:rPr>
          <w:rFonts w:cstheme="minorHAnsi"/>
          <w:color w:val="404040" w:themeColor="text1" w:themeTint="BF"/>
          <w:sz w:val="24"/>
          <w:lang w:bidi="en-US"/>
        </w:rPr>
        <w:t xml:space="preserve"> policies and practices that</w:t>
      </w:r>
      <w:r w:rsidRPr="008360D8">
        <w:rPr>
          <w:rFonts w:cstheme="minorHAnsi"/>
          <w:color w:val="404040" w:themeColor="text1" w:themeTint="BF"/>
          <w:sz w:val="24"/>
          <w:lang w:bidi="en-US"/>
        </w:rPr>
        <w:t xml:space="preserve"> affect their lives.</w:t>
      </w:r>
      <w:r w:rsidR="00C87ACA">
        <w:rPr>
          <w:rFonts w:cstheme="minorHAnsi"/>
          <w:color w:val="404040" w:themeColor="text1" w:themeTint="BF"/>
          <w:sz w:val="24"/>
          <w:lang w:bidi="en-US"/>
        </w:rPr>
        <w:t xml:space="preserve"> </w:t>
      </w:r>
      <w:r w:rsidR="00C87ACA" w:rsidRPr="00C87ACA">
        <w:rPr>
          <w:rFonts w:cstheme="minorHAnsi"/>
          <w:color w:val="404040" w:themeColor="text1" w:themeTint="BF"/>
          <w:sz w:val="24"/>
          <w:lang w:bidi="en-US"/>
        </w:rPr>
        <w:t>Expression of thought, such as in the case of providing feedback, expressing interests, identifying preferences and expressing sexuality, must be respected.</w:t>
      </w:r>
    </w:p>
    <w:p w14:paraId="562E9FB9" w14:textId="4B7F8C4E" w:rsidR="00A646A8" w:rsidRPr="009D655E" w:rsidRDefault="009D655E" w:rsidP="0004716B">
      <w:pPr>
        <w:pStyle w:val="ListParagraph"/>
        <w:numPr>
          <w:ilvl w:val="0"/>
          <w:numId w:val="64"/>
        </w:numPr>
        <w:spacing w:after="120" w:line="276" w:lineRule="auto"/>
        <w:ind w:left="714" w:right="102" w:hanging="357"/>
        <w:contextualSpacing w:val="0"/>
        <w:jc w:val="both"/>
        <w:rPr>
          <w:rFonts w:cstheme="minorHAnsi"/>
          <w:b/>
          <w:bCs/>
          <w:color w:val="404040" w:themeColor="text1" w:themeTint="BF"/>
          <w:sz w:val="24"/>
          <w:lang w:bidi="en-US"/>
        </w:rPr>
      </w:pPr>
      <w:r>
        <w:rPr>
          <w:rFonts w:cstheme="minorHAnsi"/>
          <w:b/>
          <w:bCs/>
          <w:color w:val="404040" w:themeColor="text1" w:themeTint="BF"/>
          <w:sz w:val="24"/>
          <w:lang w:bidi="en-US"/>
        </w:rPr>
        <w:t>Legality</w:t>
      </w:r>
    </w:p>
    <w:p w14:paraId="7E1B3C9A" w14:textId="77777777" w:rsidR="0004738D" w:rsidRDefault="009D655E" w:rsidP="009D655E">
      <w:pPr>
        <w:pStyle w:val="ListParagraph"/>
        <w:spacing w:after="120" w:line="276" w:lineRule="auto"/>
        <w:ind w:right="102" w:firstLine="0"/>
        <w:contextualSpacing w:val="0"/>
        <w:jc w:val="both"/>
        <w:rPr>
          <w:rFonts w:cstheme="minorHAnsi"/>
          <w:color w:val="404040" w:themeColor="text1" w:themeTint="BF"/>
          <w:sz w:val="24"/>
          <w:lang w:bidi="en-US"/>
        </w:rPr>
      </w:pPr>
      <w:r w:rsidRPr="009D655E">
        <w:rPr>
          <w:rFonts w:cstheme="minorHAnsi"/>
          <w:color w:val="404040" w:themeColor="text1" w:themeTint="BF"/>
          <w:sz w:val="24"/>
          <w:lang w:bidi="en-US"/>
        </w:rPr>
        <w:t xml:space="preserve">A human </w:t>
      </w:r>
      <w:proofErr w:type="gramStart"/>
      <w:r w:rsidRPr="009D655E">
        <w:rPr>
          <w:rFonts w:cstheme="minorHAnsi"/>
          <w:color w:val="404040" w:themeColor="text1" w:themeTint="BF"/>
          <w:sz w:val="24"/>
          <w:lang w:bidi="en-US"/>
        </w:rPr>
        <w:t>rights based</w:t>
      </w:r>
      <w:proofErr w:type="gramEnd"/>
      <w:r w:rsidRPr="009D655E">
        <w:rPr>
          <w:rFonts w:cstheme="minorHAnsi"/>
          <w:color w:val="404040" w:themeColor="text1" w:themeTint="BF"/>
          <w:sz w:val="24"/>
          <w:lang w:bidi="en-US"/>
        </w:rPr>
        <w:t xml:space="preserve"> approach requires that</w:t>
      </w:r>
      <w:r w:rsidR="0004738D">
        <w:rPr>
          <w:rFonts w:cstheme="minorHAnsi"/>
          <w:color w:val="404040" w:themeColor="text1" w:themeTint="BF"/>
          <w:sz w:val="24"/>
          <w:lang w:bidi="en-US"/>
        </w:rPr>
        <w:t>:</w:t>
      </w:r>
    </w:p>
    <w:p w14:paraId="04AAB16B" w14:textId="77777777" w:rsidR="0004738D" w:rsidRDefault="009D655E" w:rsidP="002D1BE0">
      <w:pPr>
        <w:pStyle w:val="ListParagraph"/>
        <w:numPr>
          <w:ilvl w:val="0"/>
          <w:numId w:val="200"/>
        </w:numPr>
        <w:spacing w:after="120" w:line="276" w:lineRule="auto"/>
        <w:ind w:right="102"/>
        <w:contextualSpacing w:val="0"/>
        <w:jc w:val="both"/>
        <w:rPr>
          <w:rFonts w:cstheme="minorHAnsi"/>
          <w:color w:val="404040" w:themeColor="text1" w:themeTint="BF"/>
          <w:sz w:val="24"/>
          <w:lang w:bidi="en-US"/>
        </w:rPr>
      </w:pPr>
      <w:r w:rsidRPr="009D655E">
        <w:rPr>
          <w:rFonts w:cstheme="minorHAnsi"/>
          <w:color w:val="404040" w:themeColor="text1" w:themeTint="BF"/>
          <w:sz w:val="24"/>
          <w:lang w:bidi="en-US"/>
        </w:rPr>
        <w:t xml:space="preserve">the law </w:t>
      </w:r>
      <w:proofErr w:type="spellStart"/>
      <w:r w:rsidRPr="009D655E">
        <w:rPr>
          <w:rFonts w:cstheme="minorHAnsi"/>
          <w:color w:val="404040" w:themeColor="text1" w:themeTint="BF"/>
          <w:sz w:val="24"/>
          <w:lang w:bidi="en-US"/>
        </w:rPr>
        <w:t>recognises</w:t>
      </w:r>
      <w:proofErr w:type="spellEnd"/>
      <w:r w:rsidRPr="009D655E">
        <w:rPr>
          <w:rFonts w:cstheme="minorHAnsi"/>
          <w:color w:val="404040" w:themeColor="text1" w:themeTint="BF"/>
          <w:sz w:val="24"/>
          <w:lang w:bidi="en-US"/>
        </w:rPr>
        <w:t xml:space="preserve"> human rights and freedoms as legally enforceable entitlements</w:t>
      </w:r>
    </w:p>
    <w:p w14:paraId="2B698412" w14:textId="7C84908F" w:rsidR="009D655E" w:rsidRDefault="009D655E" w:rsidP="002D1BE0">
      <w:pPr>
        <w:pStyle w:val="ListParagraph"/>
        <w:numPr>
          <w:ilvl w:val="0"/>
          <w:numId w:val="200"/>
        </w:numPr>
        <w:spacing w:after="120" w:line="276" w:lineRule="auto"/>
        <w:ind w:right="102"/>
        <w:contextualSpacing w:val="0"/>
        <w:jc w:val="both"/>
        <w:rPr>
          <w:rFonts w:cstheme="minorHAnsi"/>
          <w:color w:val="404040" w:themeColor="text1" w:themeTint="BF"/>
          <w:sz w:val="24"/>
          <w:lang w:bidi="en-US"/>
        </w:rPr>
      </w:pPr>
      <w:r w:rsidRPr="009D655E">
        <w:rPr>
          <w:rFonts w:cstheme="minorHAnsi"/>
          <w:color w:val="404040" w:themeColor="text1" w:themeTint="BF"/>
          <w:sz w:val="24"/>
          <w:lang w:bidi="en-US"/>
        </w:rPr>
        <w:t>the law itself is consistent with human rights principles.</w:t>
      </w:r>
    </w:p>
    <w:p w14:paraId="20ED141B" w14:textId="699FE98B" w:rsidR="00114A45" w:rsidRPr="009D655E" w:rsidRDefault="00E346F3" w:rsidP="0004738D">
      <w:pPr>
        <w:spacing w:after="120" w:line="276" w:lineRule="auto"/>
        <w:ind w:left="432" w:right="102" w:firstLine="0"/>
        <w:jc w:val="right"/>
        <w:rPr>
          <w:rFonts w:cstheme="minorHAnsi"/>
          <w:i/>
          <w:iCs/>
          <w:color w:val="2E74B5" w:themeColor="accent5" w:themeShade="BF"/>
          <w:sz w:val="20"/>
          <w:szCs w:val="20"/>
          <w:lang w:bidi="en-US"/>
        </w:rPr>
      </w:pPr>
      <w:r>
        <w:rPr>
          <w:i/>
          <w:iCs/>
          <w:color w:val="404040" w:themeColor="text1" w:themeTint="BF"/>
          <w:sz w:val="20"/>
          <w:szCs w:val="20"/>
        </w:rPr>
        <w:t>Based on</w:t>
      </w:r>
      <w:r w:rsidR="00114A45" w:rsidRPr="009D655E">
        <w:rPr>
          <w:i/>
          <w:iCs/>
          <w:color w:val="404040" w:themeColor="text1" w:themeTint="BF"/>
          <w:sz w:val="20"/>
          <w:szCs w:val="20"/>
        </w:rPr>
        <w:t xml:space="preserve"> </w:t>
      </w:r>
      <w:hyperlink r:id="rId475" w:history="1">
        <w:r w:rsidR="00114A45" w:rsidRPr="009D655E">
          <w:rPr>
            <w:rStyle w:val="Hyperlink"/>
            <w:i/>
            <w:iCs/>
            <w:color w:val="2E74B5" w:themeColor="accent5" w:themeShade="BF"/>
            <w:sz w:val="20"/>
            <w:szCs w:val="20"/>
            <w:u w:val="none"/>
          </w:rPr>
          <w:t>Human rights based approaches</w:t>
        </w:r>
      </w:hyperlink>
      <w:r w:rsidR="00114A45" w:rsidRPr="009D655E">
        <w:rPr>
          <w:rStyle w:val="Hyperlink"/>
          <w:i/>
          <w:iCs/>
          <w:color w:val="2E74B5" w:themeColor="accent5" w:themeShade="BF"/>
          <w:sz w:val="20"/>
          <w:szCs w:val="20"/>
          <w:u w:val="none"/>
        </w:rPr>
        <w:t>,</w:t>
      </w:r>
      <w:r w:rsidR="00114A45" w:rsidRPr="009D655E">
        <w:rPr>
          <w:i/>
          <w:iCs/>
          <w:sz w:val="20"/>
          <w:szCs w:val="20"/>
        </w:rPr>
        <w:t xml:space="preserve"> </w:t>
      </w:r>
      <w:r w:rsidR="00114A45" w:rsidRPr="009D655E">
        <w:rPr>
          <w:i/>
          <w:iCs/>
          <w:color w:val="404040" w:themeColor="text1" w:themeTint="BF"/>
          <w:sz w:val="20"/>
          <w:szCs w:val="20"/>
        </w:rPr>
        <w:t xml:space="preserve">used under </w:t>
      </w:r>
      <w:hyperlink r:id="rId476" w:history="1">
        <w:r w:rsidR="00A7181D" w:rsidRPr="009D655E">
          <w:rPr>
            <w:rStyle w:val="Hyperlink"/>
            <w:i/>
            <w:iCs/>
            <w:color w:val="2E74B5" w:themeColor="accent5" w:themeShade="BF"/>
            <w:sz w:val="20"/>
            <w:szCs w:val="20"/>
            <w:u w:val="none"/>
          </w:rPr>
          <w:t>CC BY 4.0</w:t>
        </w:r>
      </w:hyperlink>
      <w:r w:rsidR="00114A45" w:rsidRPr="009D655E">
        <w:rPr>
          <w:i/>
          <w:iCs/>
          <w:sz w:val="20"/>
          <w:szCs w:val="20"/>
        </w:rPr>
        <w:t xml:space="preserve">. </w:t>
      </w:r>
      <w:hyperlink r:id="rId477" w:history="1">
        <w:r w:rsidR="00710F87" w:rsidRPr="009D655E">
          <w:rPr>
            <w:rStyle w:val="Hyperlink"/>
            <w:i/>
            <w:iCs/>
            <w:color w:val="2E74B5" w:themeColor="accent5" w:themeShade="BF"/>
            <w:sz w:val="20"/>
            <w:szCs w:val="20"/>
            <w:u w:val="none"/>
          </w:rPr>
          <w:t>© Australian Human Rights Commission 2017.</w:t>
        </w:r>
      </w:hyperlink>
    </w:p>
    <w:p w14:paraId="4A97C832" w14:textId="77777777" w:rsidR="00A20A06" w:rsidRDefault="00A20A06" w:rsidP="00550C9F">
      <w:pPr>
        <w:tabs>
          <w:tab w:val="left" w:pos="180"/>
        </w:tabs>
        <w:spacing w:after="120" w:line="276" w:lineRule="auto"/>
        <w:ind w:left="0" w:firstLine="0"/>
        <w:jc w:val="both"/>
        <w:rPr>
          <w:rFonts w:cstheme="minorHAnsi"/>
          <w:color w:val="404040" w:themeColor="text1" w:themeTint="BF"/>
          <w:sz w:val="24"/>
          <w:lang w:bidi="en-US"/>
        </w:rPr>
      </w:pPr>
    </w:p>
    <w:p w14:paraId="430566F4" w14:textId="57ED6DBD" w:rsidR="00710F87" w:rsidRPr="009B598E" w:rsidRDefault="00550C9F" w:rsidP="00550C9F">
      <w:pPr>
        <w:tabs>
          <w:tab w:val="left" w:pos="180"/>
        </w:tabs>
        <w:spacing w:after="120" w:line="276" w:lineRule="auto"/>
        <w:ind w:left="0" w:firstLine="0"/>
        <w:jc w:val="both"/>
        <w:rPr>
          <w:rFonts w:cstheme="minorHAnsi"/>
          <w:color w:val="404040" w:themeColor="text1" w:themeTint="BF"/>
          <w:sz w:val="24"/>
          <w:lang w:bidi="en-US"/>
        </w:rPr>
      </w:pPr>
      <w:r w:rsidRPr="00710F87">
        <w:rPr>
          <w:rFonts w:cstheme="minorHAnsi"/>
          <w:color w:val="404040" w:themeColor="text1" w:themeTint="BF"/>
          <w:sz w:val="24"/>
          <w:lang w:bidi="en-US"/>
        </w:rPr>
        <w:t xml:space="preserve">Unlike legal </w:t>
      </w:r>
      <w:r w:rsidR="001A7D32" w:rsidRPr="00710F87">
        <w:rPr>
          <w:rFonts w:cstheme="minorHAnsi"/>
          <w:color w:val="404040" w:themeColor="text1" w:themeTint="BF"/>
          <w:sz w:val="24"/>
          <w:lang w:bidi="en-US"/>
        </w:rPr>
        <w:t>requirements</w:t>
      </w:r>
      <w:r w:rsidRPr="00710F87">
        <w:rPr>
          <w:rFonts w:cstheme="minorHAnsi"/>
          <w:color w:val="404040" w:themeColor="text1" w:themeTint="BF"/>
          <w:sz w:val="24"/>
          <w:lang w:bidi="en-US"/>
        </w:rPr>
        <w:t xml:space="preserve">, ethical </w:t>
      </w:r>
      <w:r w:rsidR="001A7D32" w:rsidRPr="00710F87">
        <w:rPr>
          <w:rFonts w:cstheme="minorHAnsi"/>
          <w:color w:val="404040" w:themeColor="text1" w:themeTint="BF"/>
          <w:sz w:val="24"/>
          <w:lang w:bidi="en-US"/>
        </w:rPr>
        <w:t>responsibilities</w:t>
      </w:r>
      <w:r w:rsidRPr="00710F87">
        <w:rPr>
          <w:rFonts w:cstheme="minorHAnsi"/>
          <w:color w:val="404040" w:themeColor="text1" w:themeTint="BF"/>
          <w:sz w:val="24"/>
          <w:lang w:bidi="en-US"/>
        </w:rPr>
        <w:t xml:space="preserve"> are not necessarily </w:t>
      </w:r>
      <w:r w:rsidR="001A7D32" w:rsidRPr="00710F87">
        <w:rPr>
          <w:rFonts w:cstheme="minorHAnsi"/>
          <w:color w:val="404040" w:themeColor="text1" w:themeTint="BF"/>
          <w:sz w:val="24"/>
          <w:lang w:bidi="en-US"/>
        </w:rPr>
        <w:t>stipulated</w:t>
      </w:r>
      <w:r w:rsidRPr="00710F87">
        <w:rPr>
          <w:rFonts w:cstheme="minorHAnsi"/>
          <w:color w:val="404040" w:themeColor="text1" w:themeTint="BF"/>
          <w:sz w:val="24"/>
          <w:lang w:bidi="en-US"/>
        </w:rPr>
        <w:t xml:space="preserve"> by enforceable laws. They serve as guidelines for desirable </w:t>
      </w:r>
      <w:proofErr w:type="spellStart"/>
      <w:r w:rsidRPr="00710F87">
        <w:rPr>
          <w:rFonts w:cstheme="minorHAnsi"/>
          <w:color w:val="404040" w:themeColor="text1" w:themeTint="BF"/>
          <w:sz w:val="24"/>
          <w:lang w:bidi="en-US"/>
        </w:rPr>
        <w:t>behaviour</w:t>
      </w:r>
      <w:proofErr w:type="spellEnd"/>
      <w:r w:rsidRPr="00710F87">
        <w:rPr>
          <w:rFonts w:cstheme="minorHAnsi"/>
          <w:color w:val="404040" w:themeColor="text1" w:themeTint="BF"/>
          <w:sz w:val="24"/>
          <w:lang w:bidi="en-US"/>
        </w:rPr>
        <w:t xml:space="preserve">. This is why it is </w:t>
      </w:r>
      <w:r w:rsidR="00ED05FA" w:rsidRPr="00710F87">
        <w:rPr>
          <w:rFonts w:cstheme="minorHAnsi"/>
          <w:color w:val="404040" w:themeColor="text1" w:themeTint="BF"/>
          <w:sz w:val="24"/>
          <w:lang w:bidi="en-US"/>
        </w:rPr>
        <w:t>essential</w:t>
      </w:r>
      <w:r w:rsidRPr="00710F87">
        <w:rPr>
          <w:rFonts w:cstheme="minorHAnsi"/>
          <w:color w:val="404040" w:themeColor="text1" w:themeTint="BF"/>
          <w:sz w:val="24"/>
          <w:lang w:bidi="en-US"/>
        </w:rPr>
        <w:t xml:space="preserve"> to </w:t>
      </w:r>
      <w:r w:rsidR="004170FF" w:rsidRPr="00710F87">
        <w:rPr>
          <w:rFonts w:cstheme="minorHAnsi"/>
          <w:color w:val="404040" w:themeColor="text1" w:themeTint="BF"/>
          <w:sz w:val="24"/>
          <w:lang w:bidi="en-US"/>
        </w:rPr>
        <w:t>clarify</w:t>
      </w:r>
      <w:r w:rsidRPr="00710F87">
        <w:rPr>
          <w:rFonts w:cstheme="minorHAnsi"/>
          <w:color w:val="404040" w:themeColor="text1" w:themeTint="BF"/>
          <w:sz w:val="24"/>
          <w:lang w:bidi="en-US"/>
        </w:rPr>
        <w:t xml:space="preserve"> </w:t>
      </w:r>
      <w:r w:rsidR="00ED05FA" w:rsidRPr="00710F87">
        <w:rPr>
          <w:rFonts w:cstheme="minorHAnsi"/>
          <w:color w:val="404040" w:themeColor="text1" w:themeTint="BF"/>
          <w:sz w:val="24"/>
          <w:lang w:bidi="en-US"/>
        </w:rPr>
        <w:t>that all employees</w:t>
      </w:r>
      <w:r w:rsidRPr="00710F87">
        <w:rPr>
          <w:rFonts w:cstheme="minorHAnsi"/>
          <w:color w:val="404040" w:themeColor="text1" w:themeTint="BF"/>
          <w:sz w:val="24"/>
          <w:lang w:bidi="en-US"/>
        </w:rPr>
        <w:t xml:space="preserve"> should uphold human rights. </w:t>
      </w:r>
      <w:r w:rsidRPr="009B598E">
        <w:rPr>
          <w:rFonts w:cstheme="minorHAnsi"/>
          <w:color w:val="404040" w:themeColor="text1" w:themeTint="BF"/>
          <w:sz w:val="24"/>
          <w:lang w:bidi="en-US"/>
        </w:rPr>
        <w:t xml:space="preserve">You must ensure that your work practices respect the dignity of each person you interact with, such as colleagues, workers, </w:t>
      </w:r>
      <w:r w:rsidR="00F77091" w:rsidRPr="009B598E">
        <w:rPr>
          <w:rFonts w:cstheme="minorHAnsi"/>
          <w:color w:val="404040" w:themeColor="text1" w:themeTint="BF"/>
          <w:sz w:val="24"/>
          <w:lang w:bidi="en-US"/>
        </w:rPr>
        <w:t>clients</w:t>
      </w:r>
      <w:r w:rsidR="0010374B" w:rsidRPr="009B598E">
        <w:rPr>
          <w:rFonts w:cstheme="minorHAnsi"/>
          <w:color w:val="404040" w:themeColor="text1" w:themeTint="BF"/>
          <w:sz w:val="24"/>
          <w:lang w:bidi="en-US"/>
        </w:rPr>
        <w:t xml:space="preserve"> </w:t>
      </w:r>
      <w:r w:rsidRPr="009B598E">
        <w:rPr>
          <w:rFonts w:cstheme="minorHAnsi"/>
          <w:color w:val="404040" w:themeColor="text1" w:themeTint="BF"/>
          <w:sz w:val="24"/>
          <w:lang w:bidi="en-US"/>
        </w:rPr>
        <w:t>and families.</w:t>
      </w:r>
    </w:p>
    <w:p w14:paraId="22056E1C" w14:textId="77777777" w:rsidR="00710F87" w:rsidRDefault="00710F87">
      <w:pPr>
        <w:spacing w:after="120" w:line="276" w:lineRule="auto"/>
        <w:rPr>
          <w:rFonts w:cstheme="minorHAnsi"/>
          <w:color w:val="404040" w:themeColor="text1" w:themeTint="BF"/>
          <w:sz w:val="24"/>
          <w:highlight w:val="cyan"/>
          <w:lang w:bidi="en-US"/>
        </w:rPr>
      </w:pPr>
      <w:r>
        <w:rPr>
          <w:rFonts w:cstheme="minorHAnsi"/>
          <w:color w:val="404040" w:themeColor="text1" w:themeTint="BF"/>
          <w:sz w:val="24"/>
          <w:highlight w:val="cyan"/>
          <w:lang w:bidi="en-US"/>
        </w:rPr>
        <w:br w:type="page"/>
      </w:r>
    </w:p>
    <w:p w14:paraId="7B41ACCA" w14:textId="77777777" w:rsidR="00C61920" w:rsidRPr="00C61920" w:rsidRDefault="00C61920" w:rsidP="009B598E">
      <w:pPr>
        <w:spacing w:after="120" w:line="276" w:lineRule="auto"/>
        <w:ind w:left="0" w:right="102" w:firstLine="0"/>
        <w:jc w:val="both"/>
        <w:rPr>
          <w:rFonts w:cstheme="minorHAnsi"/>
          <w:b/>
          <w:bCs/>
          <w:color w:val="404040" w:themeColor="text1" w:themeTint="BF"/>
          <w:sz w:val="24"/>
          <w:lang w:val="en-AU" w:bidi="en-US"/>
        </w:rPr>
      </w:pPr>
      <w:r w:rsidRPr="005D4935">
        <w:rPr>
          <w:rFonts w:cstheme="minorHAnsi"/>
          <w:b/>
          <w:bCs/>
          <w:color w:val="404040" w:themeColor="text1" w:themeTint="BF"/>
          <w:sz w:val="24"/>
          <w:lang w:val="en-AU" w:bidi="en-US"/>
        </w:rPr>
        <w:lastRenderedPageBreak/>
        <w:t>How Th</w:t>
      </w:r>
      <w:r>
        <w:rPr>
          <w:rFonts w:cstheme="minorHAnsi"/>
          <w:b/>
          <w:bCs/>
          <w:color w:val="404040" w:themeColor="text1" w:themeTint="BF"/>
          <w:sz w:val="24"/>
          <w:lang w:val="en-AU" w:bidi="en-US"/>
        </w:rPr>
        <w:t>is Responsibility</w:t>
      </w:r>
      <w:r w:rsidRPr="005D4935">
        <w:rPr>
          <w:rFonts w:cstheme="minorHAnsi"/>
          <w:b/>
          <w:bCs/>
          <w:color w:val="404040" w:themeColor="text1" w:themeTint="BF"/>
          <w:sz w:val="24"/>
          <w:lang w:val="en-AU" w:bidi="en-US"/>
        </w:rPr>
        <w:t xml:space="preserve"> </w:t>
      </w:r>
      <w:r>
        <w:rPr>
          <w:rFonts w:cstheme="minorHAnsi"/>
          <w:b/>
          <w:bCs/>
          <w:color w:val="404040" w:themeColor="text1" w:themeTint="BF"/>
          <w:sz w:val="24"/>
          <w:lang w:val="en-AU" w:bidi="en-US"/>
        </w:rPr>
        <w:t>Impacts</w:t>
      </w:r>
      <w:r w:rsidRPr="005D4935">
        <w:rPr>
          <w:rFonts w:cstheme="minorHAnsi"/>
          <w:b/>
          <w:bCs/>
          <w:color w:val="404040" w:themeColor="text1" w:themeTint="BF"/>
          <w:sz w:val="24"/>
          <w:lang w:val="en-AU" w:bidi="en-US"/>
        </w:rPr>
        <w:t xml:space="preserve"> Workers</w:t>
      </w:r>
    </w:p>
    <w:p w14:paraId="6D80A4DD" w14:textId="4C41B6CC" w:rsidR="00C61920" w:rsidRDefault="00F66600" w:rsidP="00710F87">
      <w:pPr>
        <w:tabs>
          <w:tab w:val="left" w:pos="180"/>
        </w:tabs>
        <w:spacing w:after="120" w:line="276" w:lineRule="auto"/>
        <w:ind w:left="0" w:right="102" w:firstLine="0"/>
        <w:jc w:val="both"/>
        <w:rPr>
          <w:rFonts w:cstheme="minorHAnsi"/>
          <w:color w:val="404040" w:themeColor="text1" w:themeTint="BF"/>
          <w:sz w:val="24"/>
          <w:lang w:bidi="en-US"/>
        </w:rPr>
      </w:pPr>
      <w:r>
        <w:rPr>
          <w:rFonts w:cstheme="minorHAnsi"/>
          <w:color w:val="404040" w:themeColor="text1" w:themeTint="BF"/>
          <w:sz w:val="24"/>
          <w:lang w:bidi="en-US"/>
        </w:rPr>
        <w:t xml:space="preserve">The </w:t>
      </w:r>
      <w:r w:rsidR="00705C10">
        <w:rPr>
          <w:rFonts w:cstheme="minorHAnsi"/>
          <w:color w:val="404040" w:themeColor="text1" w:themeTint="BF"/>
          <w:sz w:val="24"/>
          <w:lang w:bidi="en-US"/>
        </w:rPr>
        <w:t>impact of this ethical responsibility on workers</w:t>
      </w:r>
      <w:r w:rsidR="004511E9">
        <w:rPr>
          <w:rFonts w:cstheme="minorHAnsi"/>
          <w:color w:val="404040" w:themeColor="text1" w:themeTint="BF"/>
          <w:sz w:val="24"/>
          <w:lang w:bidi="en-US"/>
        </w:rPr>
        <w:t xml:space="preserve"> is similar to what has been discussed in </w:t>
      </w:r>
      <w:r w:rsidR="00A7181D" w:rsidRPr="00B024BA">
        <w:rPr>
          <w:rFonts w:cstheme="minorHAnsi"/>
          <w:color w:val="404040" w:themeColor="text1" w:themeTint="BF"/>
          <w:sz w:val="24"/>
          <w:lang w:bidi="en-US"/>
        </w:rPr>
        <w:t>S</w:t>
      </w:r>
      <w:r w:rsidR="004511E9" w:rsidRPr="00B024BA">
        <w:rPr>
          <w:rFonts w:cstheme="minorHAnsi"/>
          <w:color w:val="404040" w:themeColor="text1" w:themeTint="BF"/>
          <w:sz w:val="24"/>
          <w:lang w:bidi="en-US"/>
        </w:rPr>
        <w:t>ection</w:t>
      </w:r>
      <w:r w:rsidR="004511E9" w:rsidRPr="00A7181D">
        <w:rPr>
          <w:rFonts w:cstheme="minorHAnsi"/>
          <w:color w:val="404040" w:themeColor="text1" w:themeTint="BF"/>
          <w:sz w:val="24"/>
          <w:lang w:bidi="en-US"/>
        </w:rPr>
        <w:t xml:space="preserve"> 2.2.6.</w:t>
      </w:r>
      <w:r w:rsidR="004511E9">
        <w:rPr>
          <w:rFonts w:cstheme="minorHAnsi"/>
          <w:color w:val="404040" w:themeColor="text1" w:themeTint="BF"/>
          <w:sz w:val="24"/>
          <w:lang w:bidi="en-US"/>
        </w:rPr>
        <w:t xml:space="preserve"> </w:t>
      </w:r>
      <w:r w:rsidR="00F00888">
        <w:rPr>
          <w:rFonts w:cstheme="minorHAnsi"/>
          <w:color w:val="404040" w:themeColor="text1" w:themeTint="BF"/>
          <w:sz w:val="24"/>
          <w:lang w:bidi="en-US"/>
        </w:rPr>
        <w:t>Integrating human rights legislation into work will have the following effects:</w:t>
      </w:r>
    </w:p>
    <w:p w14:paraId="100E7AE4" w14:textId="69AAD7BB" w:rsidR="00710F87" w:rsidRDefault="00710F87" w:rsidP="009B598E">
      <w:pPr>
        <w:tabs>
          <w:tab w:val="left" w:pos="180"/>
        </w:tabs>
        <w:spacing w:after="120" w:line="276" w:lineRule="auto"/>
        <w:ind w:left="0" w:right="102"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5A2305C9" wp14:editId="1C8580E2">
            <wp:extent cx="5684520" cy="4267200"/>
            <wp:effectExtent l="0" t="0" r="11430" b="0"/>
            <wp:docPr id="1280024583" name="Diagram 12800245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8" r:lo="rId479" r:qs="rId480" r:cs="rId481"/>
              </a:graphicData>
            </a:graphic>
          </wp:inline>
        </w:drawing>
      </w:r>
    </w:p>
    <w:p w14:paraId="2927DAB8" w14:textId="2E919AFD" w:rsidR="00710F87" w:rsidRPr="00EA61AD" w:rsidRDefault="00710F87" w:rsidP="009B598E">
      <w:pPr>
        <w:pStyle w:val="ListParagraph"/>
        <w:tabs>
          <w:tab w:val="left" w:pos="180"/>
        </w:tabs>
        <w:spacing w:after="120" w:line="276" w:lineRule="auto"/>
        <w:ind w:left="0" w:right="102" w:firstLine="0"/>
        <w:contextualSpacing w:val="0"/>
        <w:jc w:val="both"/>
        <w:rPr>
          <w:rFonts w:cstheme="minorHAnsi"/>
          <w:color w:val="000000" w:themeColor="text1"/>
          <w:sz w:val="24"/>
          <w:lang w:bidi="en-US"/>
        </w:rPr>
      </w:pPr>
    </w:p>
    <w:p w14:paraId="5ABF9C0D" w14:textId="0A1940D9" w:rsidR="005C4DED" w:rsidRPr="00710F87" w:rsidRDefault="005C4DED" w:rsidP="00C7363E">
      <w:pPr>
        <w:pStyle w:val="Heading3"/>
        <w:spacing w:line="276" w:lineRule="auto"/>
        <w:ind w:right="102"/>
        <w:rPr>
          <w:b/>
          <w:bCs/>
        </w:rPr>
      </w:pPr>
      <w:bookmarkStart w:id="91" w:name="_Toc100664772"/>
      <w:r w:rsidRPr="00710F87">
        <w:rPr>
          <w:b/>
          <w:bCs/>
        </w:rPr>
        <w:t>2.</w:t>
      </w:r>
      <w:r w:rsidR="00F750C2" w:rsidRPr="00710F87">
        <w:rPr>
          <w:b/>
          <w:bCs/>
        </w:rPr>
        <w:t>2</w:t>
      </w:r>
      <w:r w:rsidRPr="00710F87">
        <w:rPr>
          <w:b/>
          <w:bCs/>
        </w:rPr>
        <w:t>.9 Privacy, Confi</w:t>
      </w:r>
      <w:r w:rsidR="007E5FE7" w:rsidRPr="00710F87">
        <w:rPr>
          <w:b/>
          <w:bCs/>
        </w:rPr>
        <w:t>d</w:t>
      </w:r>
      <w:r w:rsidRPr="00710F87">
        <w:rPr>
          <w:b/>
          <w:bCs/>
        </w:rPr>
        <w:t>entiality, Disclosure and</w:t>
      </w:r>
      <w:r w:rsidR="00D57D6D" w:rsidRPr="00710F87">
        <w:rPr>
          <w:b/>
          <w:bCs/>
        </w:rPr>
        <w:t xml:space="preserve"> Informed Consent</w:t>
      </w:r>
      <w:bookmarkEnd w:id="91"/>
    </w:p>
    <w:p w14:paraId="1949E025" w14:textId="22002448" w:rsidR="000803F4" w:rsidRPr="00710F87" w:rsidRDefault="00CE4093" w:rsidP="009B598E">
      <w:pPr>
        <w:spacing w:after="120" w:line="276" w:lineRule="auto"/>
        <w:ind w:left="0" w:right="102" w:firstLine="0"/>
        <w:jc w:val="both"/>
        <w:rPr>
          <w:rFonts w:cstheme="minorHAnsi"/>
          <w:b/>
          <w:bCs/>
          <w:color w:val="404040" w:themeColor="text1" w:themeTint="BF"/>
          <w:sz w:val="24"/>
          <w:lang w:val="en-AU" w:bidi="en-US"/>
        </w:rPr>
      </w:pPr>
      <w:r w:rsidRPr="00710F87">
        <w:rPr>
          <w:rFonts w:cstheme="minorHAnsi"/>
          <w:b/>
          <w:bCs/>
          <w:color w:val="404040" w:themeColor="text1" w:themeTint="BF"/>
          <w:sz w:val="24"/>
          <w:lang w:val="en-AU" w:bidi="en-US"/>
        </w:rPr>
        <w:t>Nature and Underlying Ethical Principles</w:t>
      </w:r>
    </w:p>
    <w:p w14:paraId="6E12AC74" w14:textId="244DD2AC" w:rsidR="007E5FE7" w:rsidRDefault="007E5FE7" w:rsidP="009B598E">
      <w:pPr>
        <w:tabs>
          <w:tab w:val="left" w:pos="180"/>
        </w:tabs>
        <w:spacing w:after="120" w:line="276" w:lineRule="auto"/>
        <w:ind w:left="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t xml:space="preserve">Information you collect and use for operations are subject to privacy, confidentiality and disclosure laws. </w:t>
      </w:r>
      <w:r w:rsidR="00292115" w:rsidRPr="009B598E">
        <w:rPr>
          <w:rFonts w:cstheme="minorHAnsi"/>
          <w:color w:val="404040" w:themeColor="text1" w:themeTint="BF"/>
          <w:sz w:val="24"/>
          <w:lang w:bidi="en-US"/>
        </w:rPr>
        <w:t>Concerning</w:t>
      </w:r>
      <w:r w:rsidRPr="009B598E">
        <w:rPr>
          <w:rFonts w:cstheme="minorHAnsi"/>
          <w:color w:val="404040" w:themeColor="text1" w:themeTint="BF"/>
          <w:sz w:val="24"/>
          <w:lang w:bidi="en-US"/>
        </w:rPr>
        <w:t xml:space="preserve"> these laws, </w:t>
      </w:r>
      <w:r w:rsidR="002114DB" w:rsidRPr="009B598E">
        <w:rPr>
          <w:rFonts w:cstheme="minorHAnsi"/>
          <w:color w:val="404040" w:themeColor="text1" w:themeTint="BF"/>
          <w:sz w:val="24"/>
          <w:lang w:bidi="en-US"/>
        </w:rPr>
        <w:t xml:space="preserve">the </w:t>
      </w:r>
      <w:r w:rsidRPr="009B598E">
        <w:rPr>
          <w:rFonts w:cstheme="minorHAnsi"/>
          <w:color w:val="404040" w:themeColor="text1" w:themeTint="BF"/>
          <w:sz w:val="24"/>
          <w:lang w:bidi="en-US"/>
        </w:rPr>
        <w:t xml:space="preserve">handling of information in your </w:t>
      </w:r>
      <w:proofErr w:type="spellStart"/>
      <w:r w:rsidRPr="009B598E">
        <w:rPr>
          <w:rFonts w:cstheme="minorHAnsi"/>
          <w:color w:val="404040" w:themeColor="text1" w:themeTint="BF"/>
          <w:sz w:val="24"/>
          <w:lang w:bidi="en-US"/>
        </w:rPr>
        <w:t>organisation</w:t>
      </w:r>
      <w:proofErr w:type="spellEnd"/>
      <w:r w:rsidRPr="009B598E">
        <w:rPr>
          <w:rFonts w:cstheme="minorHAnsi"/>
          <w:color w:val="404040" w:themeColor="text1" w:themeTint="BF"/>
          <w:sz w:val="24"/>
          <w:lang w:bidi="en-US"/>
        </w:rPr>
        <w:t xml:space="preserve"> is governed by ethical principles that guide practice. Privacy, confidentiality and disclosure policies are based on the principle of respect for individual privacy and discretion. Each individual has a right to decide what information they share with </w:t>
      </w:r>
      <w:proofErr w:type="spellStart"/>
      <w:r w:rsidRPr="009B598E">
        <w:rPr>
          <w:rFonts w:cstheme="minorHAnsi"/>
          <w:color w:val="404040" w:themeColor="text1" w:themeTint="BF"/>
          <w:sz w:val="24"/>
          <w:lang w:bidi="en-US"/>
        </w:rPr>
        <w:t>organisations</w:t>
      </w:r>
      <w:proofErr w:type="spellEnd"/>
      <w:r w:rsidRPr="009B598E">
        <w:rPr>
          <w:rFonts w:cstheme="minorHAnsi"/>
          <w:color w:val="404040" w:themeColor="text1" w:themeTint="BF"/>
          <w:sz w:val="24"/>
          <w:lang w:bidi="en-US"/>
        </w:rPr>
        <w:t xml:space="preserve"> and </w:t>
      </w:r>
      <w:r w:rsidR="00AA6ACD" w:rsidRPr="009B598E">
        <w:rPr>
          <w:rFonts w:cstheme="minorHAnsi"/>
          <w:color w:val="404040" w:themeColor="text1" w:themeTint="BF"/>
          <w:sz w:val="24"/>
          <w:lang w:bidi="en-US"/>
        </w:rPr>
        <w:t>know how it</w:t>
      </w:r>
      <w:r w:rsidRPr="009B598E">
        <w:rPr>
          <w:rFonts w:cstheme="minorHAnsi"/>
          <w:color w:val="404040" w:themeColor="text1" w:themeTint="BF"/>
          <w:sz w:val="24"/>
          <w:lang w:bidi="en-US"/>
        </w:rPr>
        <w:t xml:space="preserve"> is being used. Under disclosure, individuals also have the right to de</w:t>
      </w:r>
      <w:r w:rsidR="00AA6ACD" w:rsidRPr="009B598E">
        <w:rPr>
          <w:rFonts w:cstheme="minorHAnsi"/>
          <w:color w:val="404040" w:themeColor="text1" w:themeTint="BF"/>
          <w:sz w:val="24"/>
          <w:lang w:bidi="en-US"/>
        </w:rPr>
        <w:t>termin</w:t>
      </w:r>
      <w:r w:rsidRPr="009B598E">
        <w:rPr>
          <w:rFonts w:cstheme="minorHAnsi"/>
          <w:color w:val="404040" w:themeColor="text1" w:themeTint="BF"/>
          <w:sz w:val="24"/>
          <w:lang w:bidi="en-US"/>
        </w:rPr>
        <w:t xml:space="preserve">e if their </w:t>
      </w:r>
      <w:r w:rsidR="00AA6ACD" w:rsidRPr="009B598E">
        <w:rPr>
          <w:rFonts w:cstheme="minorHAnsi"/>
          <w:color w:val="404040" w:themeColor="text1" w:themeTint="BF"/>
          <w:sz w:val="24"/>
          <w:lang w:bidi="en-US"/>
        </w:rPr>
        <w:t>data</w:t>
      </w:r>
      <w:r w:rsidRPr="009B598E">
        <w:rPr>
          <w:rFonts w:cstheme="minorHAnsi"/>
          <w:color w:val="404040" w:themeColor="text1" w:themeTint="BF"/>
          <w:sz w:val="24"/>
          <w:lang w:bidi="en-US"/>
        </w:rPr>
        <w:t xml:space="preserve"> should be used or shared at all.</w:t>
      </w:r>
    </w:p>
    <w:p w14:paraId="183F21C7" w14:textId="4D68F44D" w:rsidR="00710F87" w:rsidRDefault="00710F87">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230C7BB3" w14:textId="7B88B822" w:rsidR="00EF1AE1" w:rsidRPr="00710F87" w:rsidRDefault="00EF1AE1" w:rsidP="009B598E">
      <w:pPr>
        <w:spacing w:after="120" w:line="276" w:lineRule="auto"/>
        <w:ind w:left="0" w:right="102" w:firstLine="0"/>
        <w:jc w:val="both"/>
        <w:rPr>
          <w:rFonts w:cstheme="minorHAnsi"/>
          <w:b/>
          <w:bCs/>
          <w:color w:val="404040" w:themeColor="text1" w:themeTint="BF"/>
          <w:sz w:val="24"/>
          <w:lang w:val="en-AU" w:bidi="en-US"/>
        </w:rPr>
      </w:pPr>
      <w:r w:rsidRPr="00710F87">
        <w:rPr>
          <w:rFonts w:cstheme="minorHAnsi"/>
          <w:b/>
          <w:bCs/>
          <w:color w:val="404040" w:themeColor="text1" w:themeTint="BF"/>
          <w:sz w:val="24"/>
          <w:lang w:val="en-AU" w:bidi="en-US"/>
        </w:rPr>
        <w:lastRenderedPageBreak/>
        <w:t>How This Responsibility is Applied in Organisations</w:t>
      </w:r>
    </w:p>
    <w:p w14:paraId="5D6ED846" w14:textId="5897DD36" w:rsidR="007E5FE7" w:rsidRDefault="007E5FE7" w:rsidP="009B598E">
      <w:pPr>
        <w:tabs>
          <w:tab w:val="left" w:pos="180"/>
        </w:tabs>
        <w:spacing w:after="120" w:line="276" w:lineRule="auto"/>
        <w:ind w:left="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t xml:space="preserve">To maintain an ethical practice </w:t>
      </w:r>
      <w:r w:rsidR="00710F87" w:rsidRPr="009B598E">
        <w:rPr>
          <w:rFonts w:cstheme="minorHAnsi"/>
          <w:color w:val="404040" w:themeColor="text1" w:themeTint="BF"/>
          <w:sz w:val="24"/>
          <w:lang w:bidi="en-US"/>
        </w:rPr>
        <w:t>concerning</w:t>
      </w:r>
      <w:r w:rsidRPr="009B598E">
        <w:rPr>
          <w:rFonts w:cstheme="minorHAnsi"/>
          <w:color w:val="404040" w:themeColor="text1" w:themeTint="BF"/>
          <w:sz w:val="24"/>
          <w:lang w:bidi="en-US"/>
        </w:rPr>
        <w:t xml:space="preserve"> privacy, confidentiality and disclosure, </w:t>
      </w:r>
      <w:r w:rsidR="007C5FF8" w:rsidRPr="009B598E">
        <w:rPr>
          <w:rFonts w:cstheme="minorHAnsi"/>
          <w:color w:val="404040" w:themeColor="text1" w:themeTint="BF"/>
          <w:sz w:val="24"/>
          <w:lang w:bidi="en-US"/>
        </w:rPr>
        <w:t xml:space="preserve">your </w:t>
      </w:r>
      <w:proofErr w:type="spellStart"/>
      <w:r w:rsidR="007C5FF8" w:rsidRPr="009B598E">
        <w:rPr>
          <w:rFonts w:cstheme="minorHAnsi"/>
          <w:color w:val="404040" w:themeColor="text1" w:themeTint="BF"/>
          <w:sz w:val="24"/>
          <w:lang w:bidi="en-US"/>
        </w:rPr>
        <w:t>organisation</w:t>
      </w:r>
      <w:proofErr w:type="spellEnd"/>
      <w:r w:rsidR="007C5FF8" w:rsidRPr="009B598E">
        <w:rPr>
          <w:rFonts w:cstheme="minorHAnsi"/>
          <w:color w:val="404040" w:themeColor="text1" w:themeTint="BF"/>
          <w:sz w:val="24"/>
          <w:lang w:bidi="en-US"/>
        </w:rPr>
        <w:t xml:space="preserve"> may apply </w:t>
      </w:r>
      <w:r w:rsidRPr="009B598E">
        <w:rPr>
          <w:rFonts w:cstheme="minorHAnsi"/>
          <w:color w:val="404040" w:themeColor="text1" w:themeTint="BF"/>
          <w:sz w:val="24"/>
          <w:lang w:bidi="en-US"/>
        </w:rPr>
        <w:t>the following guidelines</w:t>
      </w:r>
      <w:r w:rsidRPr="00710F87">
        <w:rPr>
          <w:rFonts w:cstheme="minorHAnsi"/>
          <w:color w:val="404040" w:themeColor="text1" w:themeTint="BF"/>
          <w:sz w:val="24"/>
          <w:lang w:bidi="en-US"/>
        </w:rPr>
        <w:t>:</w:t>
      </w:r>
    </w:p>
    <w:p w14:paraId="272DA3E2" w14:textId="77777777" w:rsidR="00ED3AAF" w:rsidRDefault="00ED3AAF" w:rsidP="002D1BE0">
      <w:pPr>
        <w:numPr>
          <w:ilvl w:val="0"/>
          <w:numId w:val="221"/>
        </w:numPr>
        <w:tabs>
          <w:tab w:val="left" w:pos="180"/>
        </w:tabs>
        <w:spacing w:after="120" w:line="276" w:lineRule="auto"/>
        <w:ind w:right="102"/>
        <w:jc w:val="both"/>
        <w:rPr>
          <w:rFonts w:cstheme="minorHAnsi"/>
          <w:color w:val="404040" w:themeColor="text1" w:themeTint="BF"/>
          <w:sz w:val="24"/>
          <w:lang w:val="en-AU" w:bidi="en-US"/>
        </w:rPr>
      </w:pPr>
      <w:r w:rsidRPr="00ED3AAF">
        <w:rPr>
          <w:rFonts w:cstheme="minorHAnsi"/>
          <w:color w:val="404040" w:themeColor="text1" w:themeTint="BF"/>
          <w:sz w:val="24"/>
          <w:lang w:val="en-AU" w:bidi="en-US"/>
        </w:rPr>
        <w:t>Do not bring up confidential information in conversations you have with others.</w:t>
      </w:r>
    </w:p>
    <w:p w14:paraId="6619B621" w14:textId="77777777" w:rsidR="00ED3AAF" w:rsidRPr="00ED3AAF" w:rsidRDefault="00ED3AAF" w:rsidP="002D1BE0">
      <w:pPr>
        <w:numPr>
          <w:ilvl w:val="0"/>
          <w:numId w:val="221"/>
        </w:numPr>
        <w:tabs>
          <w:tab w:val="left" w:pos="180"/>
        </w:tabs>
        <w:spacing w:after="120" w:line="276" w:lineRule="auto"/>
        <w:ind w:right="102"/>
        <w:jc w:val="both"/>
        <w:rPr>
          <w:rFonts w:cstheme="minorHAnsi"/>
          <w:color w:val="404040" w:themeColor="text1" w:themeTint="BF"/>
          <w:sz w:val="24"/>
          <w:lang w:val="en-AU" w:bidi="en-US"/>
        </w:rPr>
      </w:pPr>
      <w:r w:rsidRPr="00ED3AAF">
        <w:rPr>
          <w:rFonts w:cstheme="minorHAnsi"/>
          <w:color w:val="404040" w:themeColor="text1" w:themeTint="BF"/>
          <w:sz w:val="24"/>
          <w:lang w:val="en-AU" w:bidi="en-US"/>
        </w:rPr>
        <w:t>Treat colleagues and clients with respect. Do not judge or discriminate against them based on confidential or protected information.</w:t>
      </w:r>
    </w:p>
    <w:p w14:paraId="399023D4" w14:textId="77777777" w:rsidR="00ED3AAF" w:rsidRPr="00ED3AAF" w:rsidRDefault="00ED3AAF" w:rsidP="002D1BE0">
      <w:pPr>
        <w:numPr>
          <w:ilvl w:val="0"/>
          <w:numId w:val="221"/>
        </w:numPr>
        <w:tabs>
          <w:tab w:val="left" w:pos="180"/>
        </w:tabs>
        <w:spacing w:after="120" w:line="276" w:lineRule="auto"/>
        <w:ind w:right="102"/>
        <w:jc w:val="both"/>
        <w:rPr>
          <w:rFonts w:cstheme="minorHAnsi"/>
          <w:color w:val="404040" w:themeColor="text1" w:themeTint="BF"/>
          <w:sz w:val="24"/>
          <w:lang w:val="en-AU" w:bidi="en-US"/>
        </w:rPr>
      </w:pPr>
      <w:r w:rsidRPr="00ED3AAF">
        <w:rPr>
          <w:rFonts w:cstheme="minorHAnsi"/>
          <w:color w:val="404040" w:themeColor="text1" w:themeTint="BF"/>
          <w:sz w:val="24"/>
          <w:lang w:val="en-AU" w:bidi="en-US"/>
        </w:rPr>
        <w:t>Do not force people to share information if they are not comfortable with it.</w:t>
      </w:r>
    </w:p>
    <w:p w14:paraId="6EFE2035" w14:textId="77777777" w:rsidR="00ED3AAF" w:rsidRPr="00ED3AAF" w:rsidRDefault="00ED3AAF" w:rsidP="002D1BE0">
      <w:pPr>
        <w:numPr>
          <w:ilvl w:val="0"/>
          <w:numId w:val="221"/>
        </w:numPr>
        <w:tabs>
          <w:tab w:val="left" w:pos="180"/>
        </w:tabs>
        <w:spacing w:after="120" w:line="276" w:lineRule="auto"/>
        <w:ind w:right="102"/>
        <w:jc w:val="both"/>
        <w:rPr>
          <w:rFonts w:cstheme="minorHAnsi"/>
          <w:color w:val="404040" w:themeColor="text1" w:themeTint="BF"/>
          <w:sz w:val="24"/>
          <w:lang w:val="en-AU" w:bidi="en-US"/>
        </w:rPr>
      </w:pPr>
      <w:r w:rsidRPr="00ED3AAF">
        <w:rPr>
          <w:rFonts w:cstheme="minorHAnsi"/>
          <w:color w:val="404040" w:themeColor="text1" w:themeTint="BF"/>
          <w:sz w:val="24"/>
          <w:lang w:val="en-AU" w:bidi="en-US"/>
        </w:rPr>
        <w:t>Ensure that authorised discussions of confidential matters are conducted in a secure environment.</w:t>
      </w:r>
    </w:p>
    <w:p w14:paraId="39D2E38E" w14:textId="77777777" w:rsidR="00ED3AAF" w:rsidRPr="00ED3AAF" w:rsidRDefault="00ED3AAF" w:rsidP="002D1BE0">
      <w:pPr>
        <w:numPr>
          <w:ilvl w:val="0"/>
          <w:numId w:val="221"/>
        </w:numPr>
        <w:tabs>
          <w:tab w:val="left" w:pos="180"/>
        </w:tabs>
        <w:spacing w:after="120" w:line="276" w:lineRule="auto"/>
        <w:ind w:right="102"/>
        <w:jc w:val="both"/>
        <w:rPr>
          <w:rFonts w:cstheme="minorHAnsi"/>
          <w:color w:val="404040" w:themeColor="text1" w:themeTint="BF"/>
          <w:sz w:val="24"/>
          <w:lang w:val="en-AU" w:bidi="en-US"/>
        </w:rPr>
      </w:pPr>
      <w:r w:rsidRPr="00ED3AAF">
        <w:rPr>
          <w:rFonts w:cstheme="minorHAnsi"/>
          <w:color w:val="404040" w:themeColor="text1" w:themeTint="BF"/>
          <w:sz w:val="24"/>
          <w:lang w:val="en-AU" w:bidi="en-US"/>
        </w:rPr>
        <w:t>Always obtain consent when you wish to bring up or discuss confidential information.</w:t>
      </w:r>
    </w:p>
    <w:p w14:paraId="21753307" w14:textId="77777777" w:rsidR="00ED3AAF" w:rsidRPr="00ED3AAF" w:rsidRDefault="00ED3AAF" w:rsidP="002D1BE0">
      <w:pPr>
        <w:numPr>
          <w:ilvl w:val="0"/>
          <w:numId w:val="221"/>
        </w:numPr>
        <w:tabs>
          <w:tab w:val="left" w:pos="180"/>
        </w:tabs>
        <w:spacing w:after="120" w:line="276" w:lineRule="auto"/>
        <w:ind w:right="102"/>
        <w:jc w:val="both"/>
        <w:rPr>
          <w:rFonts w:cstheme="minorHAnsi"/>
          <w:color w:val="404040" w:themeColor="text1" w:themeTint="BF"/>
          <w:sz w:val="24"/>
          <w:lang w:val="en-US" w:bidi="en-US"/>
        </w:rPr>
      </w:pPr>
      <w:r w:rsidRPr="00ED3AAF">
        <w:rPr>
          <w:rFonts w:cstheme="minorHAnsi"/>
          <w:color w:val="404040" w:themeColor="text1" w:themeTint="BF"/>
          <w:sz w:val="24"/>
          <w:lang w:val="en-US" w:bidi="en-US"/>
        </w:rPr>
        <w:t xml:space="preserve">Ensure that clients are provided with the facilities and resources that they need to enjoy their privacy with their </w:t>
      </w:r>
      <w:proofErr w:type="spellStart"/>
      <w:r w:rsidRPr="00ED3AAF">
        <w:rPr>
          <w:rFonts w:cstheme="minorHAnsi"/>
          <w:color w:val="404040" w:themeColor="text1" w:themeTint="BF"/>
          <w:sz w:val="24"/>
          <w:lang w:val="en-US" w:bidi="en-US"/>
        </w:rPr>
        <w:t>carers</w:t>
      </w:r>
      <w:proofErr w:type="spellEnd"/>
      <w:r w:rsidRPr="00ED3AAF">
        <w:rPr>
          <w:rFonts w:cstheme="minorHAnsi"/>
          <w:color w:val="404040" w:themeColor="text1" w:themeTint="BF"/>
          <w:sz w:val="24"/>
          <w:lang w:val="en-US" w:bidi="en-US"/>
        </w:rPr>
        <w:t>, family or other people.</w:t>
      </w:r>
    </w:p>
    <w:p w14:paraId="145F39CC" w14:textId="77777777" w:rsidR="00ED3AAF" w:rsidRPr="00ED3AAF" w:rsidRDefault="00ED3AAF" w:rsidP="002D1BE0">
      <w:pPr>
        <w:numPr>
          <w:ilvl w:val="0"/>
          <w:numId w:val="221"/>
        </w:numPr>
        <w:tabs>
          <w:tab w:val="left" w:pos="180"/>
        </w:tabs>
        <w:spacing w:after="120" w:line="276" w:lineRule="auto"/>
        <w:ind w:right="102"/>
        <w:jc w:val="both"/>
        <w:rPr>
          <w:rFonts w:cstheme="minorHAnsi"/>
          <w:color w:val="404040" w:themeColor="text1" w:themeTint="BF"/>
          <w:sz w:val="24"/>
          <w:lang w:val="en-AU" w:bidi="en-US"/>
        </w:rPr>
      </w:pPr>
      <w:r w:rsidRPr="00ED3AAF">
        <w:rPr>
          <w:rFonts w:cstheme="minorHAnsi"/>
          <w:color w:val="404040" w:themeColor="text1" w:themeTint="BF"/>
          <w:sz w:val="24"/>
          <w:lang w:val="en-AU" w:bidi="en-US"/>
        </w:rPr>
        <w:t>Redact or censor all sensitive or identifying information prior to submitting them to researchers and other external bodies.</w:t>
      </w:r>
    </w:p>
    <w:p w14:paraId="006BD245" w14:textId="0433B8C6" w:rsidR="007E5FE7" w:rsidRPr="00ED3AAF" w:rsidRDefault="00ED3AAF" w:rsidP="002D1BE0">
      <w:pPr>
        <w:numPr>
          <w:ilvl w:val="0"/>
          <w:numId w:val="221"/>
        </w:numPr>
        <w:tabs>
          <w:tab w:val="left" w:pos="180"/>
        </w:tabs>
        <w:spacing w:after="120" w:line="276" w:lineRule="auto"/>
        <w:ind w:right="102"/>
        <w:jc w:val="both"/>
        <w:rPr>
          <w:rFonts w:cstheme="minorHAnsi"/>
          <w:color w:val="404040" w:themeColor="text1" w:themeTint="BF"/>
          <w:sz w:val="24"/>
          <w:lang w:val="en-AU" w:bidi="en-US"/>
        </w:rPr>
      </w:pPr>
      <w:r w:rsidRPr="00ED3AAF">
        <w:rPr>
          <w:rFonts w:cstheme="minorHAnsi"/>
          <w:color w:val="404040" w:themeColor="text1" w:themeTint="BF"/>
          <w:sz w:val="24"/>
          <w:lang w:val="en-AU" w:bidi="en-US"/>
        </w:rPr>
        <w:t>Ensure that the client is consulted regularly regarding who they wish to provide with access to their information.</w:t>
      </w:r>
    </w:p>
    <w:p w14:paraId="436E5691" w14:textId="550E3A75" w:rsidR="007E5FE7" w:rsidRDefault="007E5FE7" w:rsidP="007E5FE7">
      <w:pPr>
        <w:tabs>
          <w:tab w:val="left" w:pos="180"/>
        </w:tabs>
        <w:spacing w:after="120" w:line="276" w:lineRule="auto"/>
        <w:ind w:left="0" w:firstLine="0"/>
        <w:jc w:val="both"/>
        <w:rPr>
          <w:rFonts w:cstheme="minorHAnsi"/>
          <w:color w:val="404040" w:themeColor="text1" w:themeTint="BF"/>
          <w:sz w:val="24"/>
          <w:lang w:bidi="en-US"/>
        </w:rPr>
      </w:pPr>
      <w:r w:rsidRPr="00710F87">
        <w:rPr>
          <w:rFonts w:cstheme="minorHAnsi"/>
          <w:color w:val="404040" w:themeColor="text1" w:themeTint="BF"/>
          <w:sz w:val="24"/>
          <w:lang w:bidi="en-US"/>
        </w:rPr>
        <w:t>These guidelines may be instituted in policies and procedures to require strict compliance by all workers.</w:t>
      </w:r>
    </w:p>
    <w:p w14:paraId="2801C386" w14:textId="77777777" w:rsidR="007E5FE7" w:rsidRPr="00710F87" w:rsidRDefault="007E5FE7" w:rsidP="007E5FE7">
      <w:pPr>
        <w:tabs>
          <w:tab w:val="left" w:pos="180"/>
        </w:tabs>
        <w:spacing w:after="120" w:line="276" w:lineRule="auto"/>
        <w:ind w:left="0" w:firstLine="0"/>
        <w:jc w:val="both"/>
        <w:rPr>
          <w:rFonts w:cstheme="minorHAnsi"/>
          <w:b/>
          <w:bCs/>
          <w:color w:val="404040" w:themeColor="text1" w:themeTint="BF"/>
          <w:sz w:val="24"/>
          <w:lang w:bidi="en-US"/>
        </w:rPr>
      </w:pPr>
      <w:r w:rsidRPr="00710F87">
        <w:rPr>
          <w:rFonts w:cstheme="minorHAnsi"/>
          <w:b/>
          <w:bCs/>
          <w:color w:val="404040" w:themeColor="text1" w:themeTint="BF"/>
          <w:sz w:val="24"/>
          <w:lang w:bidi="en-US"/>
        </w:rPr>
        <w:t>Informed Consent</w:t>
      </w:r>
    </w:p>
    <w:p w14:paraId="66B6BC13" w14:textId="0573D3BE" w:rsidR="007E5FE7" w:rsidRPr="00710F87" w:rsidRDefault="007E5FE7" w:rsidP="007E5FE7">
      <w:pPr>
        <w:tabs>
          <w:tab w:val="left" w:pos="180"/>
        </w:tabs>
        <w:spacing w:after="120" w:line="276" w:lineRule="auto"/>
        <w:ind w:left="0" w:firstLine="0"/>
        <w:jc w:val="both"/>
        <w:rPr>
          <w:rFonts w:cstheme="minorHAnsi"/>
          <w:color w:val="404040" w:themeColor="text1" w:themeTint="BF"/>
          <w:sz w:val="24"/>
          <w:lang w:bidi="en-US"/>
        </w:rPr>
      </w:pPr>
      <w:r w:rsidRPr="009B598E">
        <w:rPr>
          <w:rFonts w:cstheme="minorHAnsi"/>
          <w:color w:val="404040" w:themeColor="text1" w:themeTint="BF"/>
          <w:sz w:val="24"/>
          <w:lang w:bidi="en-US"/>
        </w:rPr>
        <w:t xml:space="preserve">While there are privacy and confidentiality laws about consent, the proper application of these laws in practice is dependent on the judgment of the </w:t>
      </w:r>
      <w:r w:rsidR="002013DA" w:rsidRPr="009B598E">
        <w:rPr>
          <w:rFonts w:cstheme="minorHAnsi"/>
          <w:color w:val="404040" w:themeColor="text1" w:themeTint="BF"/>
          <w:sz w:val="24"/>
          <w:lang w:bidi="en-US"/>
        </w:rPr>
        <w:t>service provider</w:t>
      </w:r>
      <w:r w:rsidRPr="009B598E">
        <w:rPr>
          <w:rFonts w:cstheme="minorHAnsi"/>
          <w:color w:val="404040" w:themeColor="text1" w:themeTint="BF"/>
          <w:sz w:val="24"/>
          <w:lang w:bidi="en-US"/>
        </w:rPr>
        <w:t xml:space="preserve"> and its </w:t>
      </w:r>
      <w:r w:rsidR="0090498E" w:rsidRPr="009B598E">
        <w:rPr>
          <w:rFonts w:cstheme="minorHAnsi"/>
          <w:color w:val="404040" w:themeColor="text1" w:themeTint="BF"/>
          <w:sz w:val="24"/>
          <w:lang w:bidi="en-US"/>
        </w:rPr>
        <w:t>workers</w:t>
      </w:r>
      <w:r w:rsidR="00F10232" w:rsidRPr="009B598E">
        <w:rPr>
          <w:rFonts w:cstheme="minorHAnsi"/>
          <w:color w:val="404040" w:themeColor="text1" w:themeTint="BF"/>
          <w:sz w:val="24"/>
          <w:lang w:bidi="en-US"/>
        </w:rPr>
        <w:t>.</w:t>
      </w:r>
      <w:r w:rsidRPr="00710F87">
        <w:rPr>
          <w:rFonts w:cstheme="minorHAnsi"/>
          <w:color w:val="404040" w:themeColor="text1" w:themeTint="BF"/>
          <w:sz w:val="24"/>
          <w:lang w:bidi="en-US"/>
        </w:rPr>
        <w:t xml:space="preserve"> </w:t>
      </w:r>
      <w:r w:rsidR="00F10232" w:rsidRPr="00710F87">
        <w:rPr>
          <w:rFonts w:cstheme="minorHAnsi"/>
          <w:color w:val="404040" w:themeColor="text1" w:themeTint="BF"/>
          <w:sz w:val="24"/>
          <w:lang w:bidi="en-US"/>
        </w:rPr>
        <w:t>The principles of integrity and transparency guide informed consent</w:t>
      </w:r>
      <w:r w:rsidRPr="00710F87">
        <w:rPr>
          <w:rFonts w:cstheme="minorHAnsi"/>
          <w:color w:val="404040" w:themeColor="text1" w:themeTint="BF"/>
          <w:sz w:val="24"/>
          <w:lang w:bidi="en-US"/>
        </w:rPr>
        <w:t xml:space="preserve">. Earlier, you </w:t>
      </w:r>
      <w:r w:rsidR="009B598E">
        <w:rPr>
          <w:rFonts w:cstheme="minorHAnsi"/>
          <w:color w:val="404040" w:themeColor="text1" w:themeTint="BF"/>
          <w:sz w:val="24"/>
          <w:lang w:bidi="en-US"/>
        </w:rPr>
        <w:t>learnt</w:t>
      </w:r>
      <w:r w:rsidRPr="00710F87">
        <w:rPr>
          <w:rFonts w:cstheme="minorHAnsi"/>
          <w:color w:val="404040" w:themeColor="text1" w:themeTint="BF"/>
          <w:sz w:val="24"/>
          <w:lang w:bidi="en-US"/>
        </w:rPr>
        <w:t xml:space="preserve"> about the set of compliance requirements </w:t>
      </w:r>
      <w:r w:rsidR="00F0134D" w:rsidRPr="00710F87">
        <w:rPr>
          <w:rFonts w:cstheme="minorHAnsi"/>
          <w:color w:val="404040" w:themeColor="text1" w:themeTint="BF"/>
          <w:sz w:val="24"/>
          <w:lang w:bidi="en-US"/>
        </w:rPr>
        <w:t>concerning</w:t>
      </w:r>
      <w:r w:rsidRPr="00710F87">
        <w:rPr>
          <w:rFonts w:cstheme="minorHAnsi"/>
          <w:color w:val="404040" w:themeColor="text1" w:themeTint="BF"/>
          <w:sz w:val="24"/>
          <w:lang w:bidi="en-US"/>
        </w:rPr>
        <w:t xml:space="preserve"> informed consent. These requirements dictate the actions you must take when obtaining consent.</w:t>
      </w:r>
    </w:p>
    <w:p w14:paraId="0B5A2149" w14:textId="478EC7E3" w:rsidR="007E5FE7" w:rsidRPr="00B024BA" w:rsidRDefault="00710F87" w:rsidP="007E5FE7">
      <w:pPr>
        <w:tabs>
          <w:tab w:val="left" w:pos="180"/>
        </w:tabs>
        <w:spacing w:after="120" w:line="276" w:lineRule="auto"/>
        <w:ind w:left="0" w:firstLine="0"/>
        <w:jc w:val="both"/>
        <w:rPr>
          <w:rFonts w:cstheme="minorHAnsi"/>
          <w:color w:val="404040" w:themeColor="text1" w:themeTint="BF"/>
          <w:sz w:val="24"/>
          <w:lang w:bidi="en-US"/>
        </w:rPr>
      </w:pPr>
      <w:r>
        <w:rPr>
          <w:rFonts w:cstheme="minorHAnsi"/>
          <w:color w:val="404040" w:themeColor="text1" w:themeTint="BF"/>
          <w:sz w:val="24"/>
          <w:lang w:bidi="en-US"/>
        </w:rPr>
        <w:t>Concerning</w:t>
      </w:r>
      <w:r w:rsidR="007E5FE7" w:rsidRPr="00710F87">
        <w:rPr>
          <w:rFonts w:cstheme="minorHAnsi"/>
          <w:color w:val="404040" w:themeColor="text1" w:themeTint="BF"/>
          <w:sz w:val="24"/>
          <w:lang w:bidi="en-US"/>
        </w:rPr>
        <w:t xml:space="preserve"> achieving these requirements, your </w:t>
      </w:r>
      <w:proofErr w:type="spellStart"/>
      <w:r w:rsidR="007E5FE7" w:rsidRPr="00710F87">
        <w:rPr>
          <w:rFonts w:cstheme="minorHAnsi"/>
          <w:color w:val="404040" w:themeColor="text1" w:themeTint="BF"/>
          <w:sz w:val="24"/>
          <w:lang w:bidi="en-US"/>
        </w:rPr>
        <w:t>organisation</w:t>
      </w:r>
      <w:proofErr w:type="spellEnd"/>
      <w:r w:rsidR="007E5FE7" w:rsidRPr="00710F87">
        <w:rPr>
          <w:rFonts w:cstheme="minorHAnsi"/>
          <w:color w:val="404040" w:themeColor="text1" w:themeTint="BF"/>
          <w:sz w:val="24"/>
          <w:lang w:bidi="en-US"/>
        </w:rPr>
        <w:t xml:space="preserve"> has corresponding ethical responsibilities such as:</w:t>
      </w:r>
    </w:p>
    <w:p w14:paraId="5FE6CE3B" w14:textId="1B8DE920" w:rsidR="00710F87" w:rsidRPr="00E346F3" w:rsidRDefault="007E5FE7" w:rsidP="00E346F3">
      <w:pPr>
        <w:tabs>
          <w:tab w:val="left" w:pos="180"/>
        </w:tabs>
        <w:spacing w:after="120" w:line="276" w:lineRule="auto"/>
        <w:ind w:left="0" w:firstLine="0"/>
        <w:jc w:val="both"/>
        <w:rPr>
          <w:rFonts w:cstheme="minorHAnsi"/>
          <w:color w:val="262626" w:themeColor="text1" w:themeTint="D9"/>
          <w:sz w:val="24"/>
          <w:lang w:bidi="en-US"/>
        </w:rPr>
      </w:pPr>
      <w:r>
        <w:rPr>
          <w:rFonts w:cstheme="minorHAnsi"/>
          <w:noProof/>
          <w:color w:val="262626" w:themeColor="text1" w:themeTint="D9"/>
          <w:sz w:val="24"/>
          <w:lang w:eastAsia="en-PH"/>
        </w:rPr>
        <w:drawing>
          <wp:inline distT="0" distB="0" distL="0" distR="0" wp14:anchorId="1BA268AD" wp14:editId="608AF5FA">
            <wp:extent cx="5657850" cy="1790700"/>
            <wp:effectExtent l="38100" t="0" r="38100" b="0"/>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3" r:lo="rId484" r:qs="rId485" r:cs="rId486"/>
              </a:graphicData>
            </a:graphic>
          </wp:inline>
        </w:drawing>
      </w:r>
      <w:r w:rsidR="00710F87">
        <w:rPr>
          <w:rFonts w:cstheme="minorHAnsi"/>
          <w:color w:val="404040" w:themeColor="text1" w:themeTint="BF"/>
          <w:sz w:val="24"/>
          <w:lang w:bidi="en-US"/>
        </w:rPr>
        <w:br w:type="page"/>
      </w:r>
    </w:p>
    <w:p w14:paraId="0B1E85A7" w14:textId="5A7A8670" w:rsidR="007E5FE7" w:rsidRDefault="007E5FE7" w:rsidP="005600BC">
      <w:pPr>
        <w:tabs>
          <w:tab w:val="left" w:pos="180"/>
        </w:tabs>
        <w:spacing w:after="120" w:line="276" w:lineRule="auto"/>
        <w:ind w:left="0" w:firstLine="0"/>
        <w:jc w:val="both"/>
        <w:rPr>
          <w:rFonts w:cstheme="minorHAnsi"/>
          <w:color w:val="404040" w:themeColor="text1" w:themeTint="BF"/>
          <w:sz w:val="24"/>
          <w:lang w:bidi="en-US"/>
        </w:rPr>
      </w:pPr>
      <w:r w:rsidRPr="00B024BA">
        <w:rPr>
          <w:rFonts w:cstheme="minorHAnsi"/>
          <w:color w:val="404040" w:themeColor="text1" w:themeTint="BF"/>
          <w:sz w:val="24"/>
          <w:lang w:bidi="en-US"/>
        </w:rPr>
        <w:lastRenderedPageBreak/>
        <w:t>In the workplace, you may encounter situations where you need to obtain informed consent from clients</w:t>
      </w:r>
      <w:r w:rsidR="005600BC" w:rsidRPr="00B024BA">
        <w:rPr>
          <w:rFonts w:cstheme="minorHAnsi"/>
          <w:color w:val="404040" w:themeColor="text1" w:themeTint="BF"/>
          <w:sz w:val="24"/>
          <w:lang w:bidi="en-US"/>
        </w:rPr>
        <w:t>,</w:t>
      </w:r>
      <w:r w:rsidRPr="00B024BA">
        <w:rPr>
          <w:rFonts w:cstheme="minorHAnsi"/>
          <w:color w:val="404040" w:themeColor="text1" w:themeTint="BF"/>
          <w:sz w:val="24"/>
          <w:lang w:bidi="en-US"/>
        </w:rPr>
        <w:t xml:space="preserve"> such as for:</w:t>
      </w:r>
    </w:p>
    <w:p w14:paraId="29846A9A" w14:textId="75CFD4AA" w:rsidR="00710F87" w:rsidRPr="00B024BA" w:rsidRDefault="00710F87" w:rsidP="005600BC">
      <w:pPr>
        <w:tabs>
          <w:tab w:val="left" w:pos="180"/>
        </w:tabs>
        <w:spacing w:after="120" w:line="276" w:lineRule="auto"/>
        <w:ind w:lef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411E708C" wp14:editId="093D5525">
            <wp:extent cx="5684520" cy="2613660"/>
            <wp:effectExtent l="0" t="0" r="0" b="0"/>
            <wp:docPr id="1280024584" name="Diagram 128002458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8" r:lo="rId489" r:qs="rId490" r:cs="rId491"/>
              </a:graphicData>
            </a:graphic>
          </wp:inline>
        </w:drawing>
      </w:r>
    </w:p>
    <w:p w14:paraId="4BAB5001" w14:textId="77BDAD42" w:rsidR="007E5FE7" w:rsidRDefault="007E5FE7" w:rsidP="005600BC">
      <w:pPr>
        <w:tabs>
          <w:tab w:val="left" w:pos="180"/>
        </w:tabs>
        <w:spacing w:after="120" w:line="276" w:lineRule="auto"/>
        <w:ind w:left="0" w:right="102" w:firstLine="0"/>
        <w:jc w:val="both"/>
        <w:rPr>
          <w:rFonts w:cstheme="minorHAnsi"/>
          <w:color w:val="404040" w:themeColor="text1" w:themeTint="BF"/>
          <w:sz w:val="24"/>
          <w:lang w:bidi="en-US"/>
        </w:rPr>
      </w:pPr>
      <w:r w:rsidRPr="00B024BA">
        <w:rPr>
          <w:rFonts w:cstheme="minorHAnsi"/>
          <w:color w:val="404040" w:themeColor="text1" w:themeTint="BF"/>
          <w:sz w:val="24"/>
          <w:lang w:bidi="en-US"/>
        </w:rPr>
        <w:t xml:space="preserve">In these cases, always remember to apply your ethical responsibilities in performing work. For an </w:t>
      </w:r>
      <w:proofErr w:type="spellStart"/>
      <w:r w:rsidRPr="00B024BA">
        <w:rPr>
          <w:rFonts w:cstheme="minorHAnsi"/>
          <w:color w:val="404040" w:themeColor="text1" w:themeTint="BF"/>
          <w:sz w:val="24"/>
          <w:lang w:bidi="en-US"/>
        </w:rPr>
        <w:t>organisational</w:t>
      </w:r>
      <w:proofErr w:type="spellEnd"/>
      <w:r w:rsidRPr="00B024BA">
        <w:rPr>
          <w:rFonts w:cstheme="minorHAnsi"/>
          <w:color w:val="404040" w:themeColor="text1" w:themeTint="BF"/>
          <w:sz w:val="24"/>
          <w:lang w:bidi="en-US"/>
        </w:rPr>
        <w:t xml:space="preserve"> approach, you must require the same ethical standards from all employees by implementing the necessary policies and procedures for informed consent.</w:t>
      </w:r>
      <w:r w:rsidR="005414FA">
        <w:rPr>
          <w:rFonts w:cstheme="minorHAnsi"/>
          <w:color w:val="404040" w:themeColor="text1" w:themeTint="BF"/>
          <w:sz w:val="24"/>
          <w:lang w:bidi="en-US"/>
        </w:rPr>
        <w:t xml:space="preserve"> </w:t>
      </w:r>
      <w:r w:rsidR="005414FA" w:rsidRPr="005414FA">
        <w:rPr>
          <w:rFonts w:cstheme="minorHAnsi"/>
          <w:color w:val="404040" w:themeColor="text1" w:themeTint="BF"/>
          <w:sz w:val="24"/>
          <w:lang w:bidi="en-US"/>
        </w:rPr>
        <w:t xml:space="preserve">This involves checking in with the client and their family or </w:t>
      </w:r>
      <w:proofErr w:type="spellStart"/>
      <w:r w:rsidR="005414FA" w:rsidRPr="005414FA">
        <w:rPr>
          <w:rFonts w:cstheme="minorHAnsi"/>
          <w:color w:val="404040" w:themeColor="text1" w:themeTint="BF"/>
          <w:sz w:val="24"/>
          <w:lang w:bidi="en-US"/>
        </w:rPr>
        <w:t>carer</w:t>
      </w:r>
      <w:proofErr w:type="spellEnd"/>
      <w:r w:rsidR="005414FA" w:rsidRPr="005414FA">
        <w:rPr>
          <w:rFonts w:cstheme="minorHAnsi"/>
          <w:color w:val="404040" w:themeColor="text1" w:themeTint="BF"/>
          <w:sz w:val="24"/>
          <w:lang w:bidi="en-US"/>
        </w:rPr>
        <w:t>, requiring a signature to signify consent and routinely checking the activities of the workers and clients to identify possible abuses.</w:t>
      </w:r>
    </w:p>
    <w:p w14:paraId="177BB39E" w14:textId="77777777" w:rsidR="00710F87" w:rsidRPr="00B024BA" w:rsidRDefault="00710F87" w:rsidP="005600BC">
      <w:pPr>
        <w:tabs>
          <w:tab w:val="left" w:pos="180"/>
        </w:tabs>
        <w:spacing w:after="120" w:line="276" w:lineRule="auto"/>
        <w:ind w:left="0" w:right="102" w:firstLine="0"/>
        <w:jc w:val="both"/>
        <w:rPr>
          <w:rFonts w:cstheme="minorHAnsi"/>
          <w:color w:val="404040" w:themeColor="text1" w:themeTint="BF"/>
          <w:sz w:val="24"/>
          <w:lang w:bidi="en-US"/>
        </w:rPr>
      </w:pPr>
    </w:p>
    <w:p w14:paraId="48FF7DF9" w14:textId="43068481" w:rsidR="002F5BE8" w:rsidRDefault="002F5BE8" w:rsidP="009B598E">
      <w:pPr>
        <w:spacing w:after="120" w:line="276" w:lineRule="auto"/>
        <w:ind w:left="0" w:right="102" w:firstLine="0"/>
        <w:jc w:val="both"/>
        <w:rPr>
          <w:rFonts w:cstheme="minorHAnsi"/>
          <w:b/>
          <w:bCs/>
          <w:color w:val="404040" w:themeColor="text1" w:themeTint="BF"/>
          <w:sz w:val="24"/>
          <w:lang w:val="en-AU" w:bidi="en-US"/>
        </w:rPr>
      </w:pPr>
      <w:r w:rsidRPr="005D4935">
        <w:rPr>
          <w:rFonts w:cstheme="minorHAnsi"/>
          <w:b/>
          <w:bCs/>
          <w:color w:val="404040" w:themeColor="text1" w:themeTint="BF"/>
          <w:sz w:val="24"/>
          <w:lang w:val="en-AU" w:bidi="en-US"/>
        </w:rPr>
        <w:t>How Th</w:t>
      </w:r>
      <w:r>
        <w:rPr>
          <w:rFonts w:cstheme="minorHAnsi"/>
          <w:b/>
          <w:bCs/>
          <w:color w:val="404040" w:themeColor="text1" w:themeTint="BF"/>
          <w:sz w:val="24"/>
          <w:lang w:val="en-AU" w:bidi="en-US"/>
        </w:rPr>
        <w:t>is Responsibility</w:t>
      </w:r>
      <w:r w:rsidRPr="005D4935">
        <w:rPr>
          <w:rFonts w:cstheme="minorHAnsi"/>
          <w:b/>
          <w:bCs/>
          <w:color w:val="404040" w:themeColor="text1" w:themeTint="BF"/>
          <w:sz w:val="24"/>
          <w:lang w:val="en-AU" w:bidi="en-US"/>
        </w:rPr>
        <w:t xml:space="preserve"> </w:t>
      </w:r>
      <w:r>
        <w:rPr>
          <w:rFonts w:cstheme="minorHAnsi"/>
          <w:b/>
          <w:bCs/>
          <w:color w:val="404040" w:themeColor="text1" w:themeTint="BF"/>
          <w:sz w:val="24"/>
          <w:lang w:val="en-AU" w:bidi="en-US"/>
        </w:rPr>
        <w:t>Impacts</w:t>
      </w:r>
      <w:r w:rsidRPr="005D4935">
        <w:rPr>
          <w:rFonts w:cstheme="minorHAnsi"/>
          <w:b/>
          <w:bCs/>
          <w:color w:val="404040" w:themeColor="text1" w:themeTint="BF"/>
          <w:sz w:val="24"/>
          <w:lang w:val="en-AU" w:bidi="en-US"/>
        </w:rPr>
        <w:t xml:space="preserve"> Workers</w:t>
      </w:r>
    </w:p>
    <w:p w14:paraId="4E6C5DAB" w14:textId="70A7187F" w:rsidR="005D52B6" w:rsidRPr="005D52B6" w:rsidRDefault="0096538D" w:rsidP="009B598E">
      <w:pPr>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Having policies that ensure privacy and confidentiality ensures the following:</w:t>
      </w:r>
    </w:p>
    <w:p w14:paraId="67C75EB8" w14:textId="2958AEA4" w:rsidR="005D52B6" w:rsidRPr="009B598E" w:rsidRDefault="00FC1CCF" w:rsidP="002D1BE0">
      <w:pPr>
        <w:pStyle w:val="ListParagraph"/>
        <w:numPr>
          <w:ilvl w:val="0"/>
          <w:numId w:val="119"/>
        </w:numPr>
        <w:spacing w:after="120" w:line="276" w:lineRule="auto"/>
        <w:ind w:left="714" w:right="102" w:hanging="357"/>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Employee</w:t>
      </w:r>
      <w:r w:rsidR="001A5CA4" w:rsidRPr="009B598E">
        <w:rPr>
          <w:rFonts w:cstheme="minorHAnsi"/>
          <w:i/>
          <w:iCs/>
          <w:color w:val="404040" w:themeColor="text1" w:themeTint="BF"/>
          <w:sz w:val="24"/>
          <w:lang w:val="en-AU" w:bidi="en-US"/>
        </w:rPr>
        <w:t>s respect the autonomy of clients</w:t>
      </w:r>
      <w:r w:rsidR="00A66464" w:rsidRPr="009B598E">
        <w:rPr>
          <w:rFonts w:cstheme="minorHAnsi"/>
          <w:i/>
          <w:iCs/>
          <w:color w:val="404040" w:themeColor="text1" w:themeTint="BF"/>
          <w:sz w:val="24"/>
          <w:lang w:val="en-AU" w:bidi="en-US"/>
        </w:rPr>
        <w:t>.</w:t>
      </w:r>
    </w:p>
    <w:p w14:paraId="4D0B4098" w14:textId="0AC68D88" w:rsidR="002F0D1E" w:rsidRDefault="00081212"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Respecting autonomy means respecting </w:t>
      </w:r>
      <w:proofErr w:type="gramStart"/>
      <w:r>
        <w:rPr>
          <w:rFonts w:cstheme="minorHAnsi"/>
          <w:color w:val="404040" w:themeColor="text1" w:themeTint="BF"/>
          <w:sz w:val="24"/>
          <w:lang w:val="en-AU" w:bidi="en-US"/>
        </w:rPr>
        <w:t>that clients</w:t>
      </w:r>
      <w:proofErr w:type="gramEnd"/>
      <w:r>
        <w:rPr>
          <w:rFonts w:cstheme="minorHAnsi"/>
          <w:color w:val="404040" w:themeColor="text1" w:themeTint="BF"/>
          <w:sz w:val="24"/>
          <w:lang w:val="en-AU" w:bidi="en-US"/>
        </w:rPr>
        <w:t xml:space="preserve"> have a right to dictate how service providers handle information. </w:t>
      </w:r>
      <w:r w:rsidR="008F7864">
        <w:rPr>
          <w:rFonts w:cstheme="minorHAnsi"/>
          <w:color w:val="404040" w:themeColor="text1" w:themeTint="BF"/>
          <w:sz w:val="24"/>
          <w:lang w:val="en-AU" w:bidi="en-US"/>
        </w:rPr>
        <w:t>Having policies on privacy will help employees abide by the law. It will also serve as a guideline for employees to have clients at the centre of their care.</w:t>
      </w:r>
    </w:p>
    <w:p w14:paraId="72048D9A" w14:textId="44BA4EEC" w:rsidR="007955A8" w:rsidRPr="009B598E" w:rsidRDefault="007955A8" w:rsidP="002D1BE0">
      <w:pPr>
        <w:pStyle w:val="ListParagraph"/>
        <w:numPr>
          <w:ilvl w:val="0"/>
          <w:numId w:val="119"/>
        </w:numPr>
        <w:spacing w:after="120" w:line="276" w:lineRule="auto"/>
        <w:ind w:left="714" w:right="102" w:hanging="357"/>
        <w:contextualSpacing w:val="0"/>
        <w:jc w:val="both"/>
        <w:rPr>
          <w:rFonts w:cstheme="minorHAnsi"/>
          <w:i/>
          <w:iCs/>
          <w:color w:val="404040" w:themeColor="text1" w:themeTint="BF"/>
          <w:sz w:val="24"/>
          <w:lang w:val="en-AU" w:bidi="en-US"/>
        </w:rPr>
      </w:pPr>
      <w:r>
        <w:rPr>
          <w:rFonts w:cstheme="minorHAnsi"/>
          <w:i/>
          <w:iCs/>
          <w:color w:val="404040" w:themeColor="text1" w:themeTint="BF"/>
          <w:sz w:val="24"/>
          <w:lang w:val="en-AU" w:bidi="en-US"/>
        </w:rPr>
        <w:t xml:space="preserve">Clients’ privacy </w:t>
      </w:r>
      <w:proofErr w:type="gramStart"/>
      <w:r>
        <w:rPr>
          <w:rFonts w:cstheme="minorHAnsi"/>
          <w:i/>
          <w:iCs/>
          <w:color w:val="404040" w:themeColor="text1" w:themeTint="BF"/>
          <w:sz w:val="24"/>
          <w:lang w:val="en-AU" w:bidi="en-US"/>
        </w:rPr>
        <w:t>are</w:t>
      </w:r>
      <w:proofErr w:type="gramEnd"/>
      <w:r>
        <w:rPr>
          <w:rFonts w:cstheme="minorHAnsi"/>
          <w:i/>
          <w:iCs/>
          <w:color w:val="404040" w:themeColor="text1" w:themeTint="BF"/>
          <w:sz w:val="24"/>
          <w:lang w:val="en-AU" w:bidi="en-US"/>
        </w:rPr>
        <w:t xml:space="preserve"> respected.</w:t>
      </w:r>
    </w:p>
    <w:p w14:paraId="76672E35" w14:textId="2C9ADB7C" w:rsidR="007955A8" w:rsidRPr="002F0D1E" w:rsidRDefault="00D104FE"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sidRPr="00D104FE">
        <w:rPr>
          <w:rFonts w:cstheme="minorHAnsi"/>
          <w:color w:val="404040" w:themeColor="text1" w:themeTint="BF"/>
          <w:sz w:val="24"/>
          <w:lang w:val="en-AU" w:bidi="en-US"/>
        </w:rPr>
        <w:t>Workers are discouraged or prohibited from contacting clients outside of their work schedule. They are also provided with instructions to not interrupt clients if they wish to enjoy their privacy.</w:t>
      </w:r>
    </w:p>
    <w:p w14:paraId="749EF89F" w14:textId="1AA9AD3A" w:rsidR="00A325ED" w:rsidRPr="009B598E" w:rsidRDefault="005B27AF" w:rsidP="002D1BE0">
      <w:pPr>
        <w:pStyle w:val="ListParagraph"/>
        <w:numPr>
          <w:ilvl w:val="0"/>
          <w:numId w:val="119"/>
        </w:numPr>
        <w:spacing w:after="120" w:line="276" w:lineRule="auto"/>
        <w:ind w:left="714" w:right="102" w:hanging="357"/>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Employees’ data is safe.</w:t>
      </w:r>
    </w:p>
    <w:p w14:paraId="2595C71F" w14:textId="529FF134" w:rsidR="00A42EDE" w:rsidRDefault="00A42EDE"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sidRPr="00A42EDE">
        <w:rPr>
          <w:rFonts w:cstheme="minorHAnsi"/>
          <w:color w:val="404040" w:themeColor="text1" w:themeTint="BF"/>
          <w:sz w:val="24"/>
          <w:lang w:val="en-AU" w:bidi="en-US"/>
        </w:rPr>
        <w:t>Workers are prohibited from providing information directly to researchers and other external bodies for research purposes. They are expected to abide by the organisation’s protocol to ensure data security.</w:t>
      </w:r>
    </w:p>
    <w:p w14:paraId="636740A4" w14:textId="66B72F2E" w:rsidR="000A5E3D" w:rsidRDefault="000A5E3D"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sidRPr="000A5E3D">
        <w:rPr>
          <w:rFonts w:cstheme="minorHAnsi"/>
          <w:color w:val="404040" w:themeColor="text1" w:themeTint="BF"/>
          <w:sz w:val="24"/>
          <w:lang w:val="en-AU" w:bidi="en-US"/>
        </w:rPr>
        <w:lastRenderedPageBreak/>
        <w:t>Individual workers are expected to keep all client information from being accessed by unauthorised persons. They are expected to distinguish between their responsibility to the client and their responsibility to the client’s relatives, especially in cases involving the disclosure of information.</w:t>
      </w:r>
    </w:p>
    <w:p w14:paraId="2E82C5F0" w14:textId="66303B7E" w:rsidR="00F42DD9" w:rsidRPr="002F0D1E" w:rsidRDefault="00887A37"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If unauthorised personnel have access to data, they may misuse it. </w:t>
      </w:r>
      <w:r w:rsidR="007E44A3">
        <w:rPr>
          <w:rFonts w:cstheme="minorHAnsi"/>
          <w:color w:val="404040" w:themeColor="text1" w:themeTint="BF"/>
          <w:sz w:val="24"/>
          <w:lang w:val="en-AU" w:bidi="en-US"/>
        </w:rPr>
        <w:t>Unauthorised personnel</w:t>
      </w:r>
      <w:r w:rsidR="00CF315E">
        <w:rPr>
          <w:rFonts w:cstheme="minorHAnsi"/>
          <w:color w:val="404040" w:themeColor="text1" w:themeTint="BF"/>
          <w:sz w:val="24"/>
          <w:lang w:val="en-AU" w:bidi="en-US"/>
        </w:rPr>
        <w:t xml:space="preserve"> may leak information to others</w:t>
      </w:r>
      <w:r w:rsidR="006562F9">
        <w:rPr>
          <w:rFonts w:cstheme="minorHAnsi"/>
          <w:color w:val="404040" w:themeColor="text1" w:themeTint="BF"/>
          <w:sz w:val="24"/>
          <w:lang w:val="en-AU" w:bidi="en-US"/>
        </w:rPr>
        <w:t xml:space="preserve"> for malicious or commercial purposes. For example, someone may try to find someone’s address for </w:t>
      </w:r>
      <w:r w:rsidR="007B1DE3" w:rsidRPr="007B1DE3">
        <w:rPr>
          <w:rFonts w:cstheme="minorHAnsi"/>
          <w:color w:val="404040" w:themeColor="text1" w:themeTint="BF"/>
          <w:sz w:val="24"/>
          <w:lang w:val="en-AU" w:bidi="en-US"/>
        </w:rPr>
        <w:t>improper</w:t>
      </w:r>
      <w:r w:rsidR="007B1DE3" w:rsidRPr="00B024BA">
        <w:rPr>
          <w:rFonts w:cstheme="minorHAnsi"/>
          <w:color w:val="404040" w:themeColor="text1" w:themeTint="BF"/>
          <w:sz w:val="24"/>
          <w:lang w:val="en-AU" w:bidi="en-US"/>
        </w:rPr>
        <w:t xml:space="preserve"> and illegal</w:t>
      </w:r>
      <w:r w:rsidR="006562F9" w:rsidRPr="007B1DE3">
        <w:rPr>
          <w:rFonts w:cstheme="minorHAnsi"/>
          <w:color w:val="404040" w:themeColor="text1" w:themeTint="BF"/>
          <w:sz w:val="24"/>
          <w:lang w:val="en-AU" w:bidi="en-US"/>
        </w:rPr>
        <w:t xml:space="preserve"> </w:t>
      </w:r>
      <w:r w:rsidR="006562F9">
        <w:rPr>
          <w:rFonts w:cstheme="minorHAnsi"/>
          <w:color w:val="404040" w:themeColor="text1" w:themeTint="BF"/>
          <w:sz w:val="24"/>
          <w:lang w:val="en-AU" w:bidi="en-US"/>
        </w:rPr>
        <w:t xml:space="preserve">reasons. Others may sell information </w:t>
      </w:r>
      <w:r w:rsidR="00650500">
        <w:rPr>
          <w:rFonts w:cstheme="minorHAnsi"/>
          <w:color w:val="404040" w:themeColor="text1" w:themeTint="BF"/>
          <w:sz w:val="24"/>
          <w:lang w:val="en-AU" w:bidi="en-US"/>
        </w:rPr>
        <w:t>without consent.</w:t>
      </w:r>
    </w:p>
    <w:p w14:paraId="6E620528" w14:textId="663DCF31" w:rsidR="00A325ED" w:rsidRPr="009B598E" w:rsidRDefault="00BB200E" w:rsidP="002D1BE0">
      <w:pPr>
        <w:pStyle w:val="ListParagraph"/>
        <w:numPr>
          <w:ilvl w:val="0"/>
          <w:numId w:val="119"/>
        </w:numPr>
        <w:spacing w:after="120" w:line="276" w:lineRule="auto"/>
        <w:ind w:left="714" w:right="102" w:hanging="357"/>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There is l</w:t>
      </w:r>
      <w:r w:rsidR="00A325ED" w:rsidRPr="009B598E">
        <w:rPr>
          <w:rFonts w:cstheme="minorHAnsi"/>
          <w:i/>
          <w:iCs/>
          <w:color w:val="404040" w:themeColor="text1" w:themeTint="BF"/>
          <w:sz w:val="24"/>
          <w:lang w:val="en-AU" w:bidi="en-US"/>
        </w:rPr>
        <w:t>ess stigma and discrimination</w:t>
      </w:r>
      <w:r w:rsidRPr="009B598E">
        <w:rPr>
          <w:rFonts w:cstheme="minorHAnsi"/>
          <w:i/>
          <w:iCs/>
          <w:color w:val="404040" w:themeColor="text1" w:themeTint="BF"/>
          <w:sz w:val="24"/>
          <w:lang w:val="en-AU" w:bidi="en-US"/>
        </w:rPr>
        <w:t>.</w:t>
      </w:r>
    </w:p>
    <w:p w14:paraId="110F5342" w14:textId="6C428083" w:rsidR="00722E46" w:rsidRPr="002F0D1E" w:rsidRDefault="00722E46"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Some illnesses and information may invite stigma and discrimination. </w:t>
      </w:r>
      <w:r w:rsidR="00BA51D0">
        <w:rPr>
          <w:rFonts w:cstheme="minorHAnsi"/>
          <w:color w:val="404040" w:themeColor="text1" w:themeTint="BF"/>
          <w:sz w:val="24"/>
          <w:lang w:val="en-AU" w:bidi="en-US"/>
        </w:rPr>
        <w:t xml:space="preserve">Examples of these include sexually transmitted diseases (STDs). </w:t>
      </w:r>
      <w:r w:rsidR="00DB6013">
        <w:rPr>
          <w:rFonts w:cstheme="minorHAnsi"/>
          <w:color w:val="404040" w:themeColor="text1" w:themeTint="BF"/>
          <w:sz w:val="24"/>
          <w:lang w:val="en-AU" w:bidi="en-US"/>
        </w:rPr>
        <w:t xml:space="preserve">Stigma and discrimination can have negative psychological impacts </w:t>
      </w:r>
      <w:r w:rsidR="00EF29A1">
        <w:rPr>
          <w:rFonts w:cstheme="minorHAnsi"/>
          <w:color w:val="404040" w:themeColor="text1" w:themeTint="BF"/>
          <w:sz w:val="24"/>
          <w:lang w:val="en-AU" w:bidi="en-US"/>
        </w:rPr>
        <w:t>on</w:t>
      </w:r>
      <w:r w:rsidR="00DB6013">
        <w:rPr>
          <w:rFonts w:cstheme="minorHAnsi"/>
          <w:color w:val="404040" w:themeColor="text1" w:themeTint="BF"/>
          <w:sz w:val="24"/>
          <w:lang w:val="en-AU" w:bidi="en-US"/>
        </w:rPr>
        <w:t xml:space="preserve"> the victim. </w:t>
      </w:r>
      <w:r w:rsidR="00790561">
        <w:rPr>
          <w:rFonts w:cstheme="minorHAnsi"/>
          <w:color w:val="404040" w:themeColor="text1" w:themeTint="BF"/>
          <w:sz w:val="24"/>
          <w:lang w:val="en-AU" w:bidi="en-US"/>
        </w:rPr>
        <w:t>They may feel shame and stress</w:t>
      </w:r>
      <w:r w:rsidR="00EF29A1">
        <w:rPr>
          <w:rFonts w:cstheme="minorHAnsi"/>
          <w:color w:val="404040" w:themeColor="text1" w:themeTint="BF"/>
          <w:sz w:val="24"/>
          <w:lang w:val="en-AU" w:bidi="en-US"/>
        </w:rPr>
        <w:t>,</w:t>
      </w:r>
      <w:r w:rsidR="00790561">
        <w:rPr>
          <w:rFonts w:cstheme="minorHAnsi"/>
          <w:color w:val="404040" w:themeColor="text1" w:themeTint="BF"/>
          <w:sz w:val="24"/>
          <w:lang w:val="en-AU" w:bidi="en-US"/>
        </w:rPr>
        <w:t xml:space="preserve"> which can lead to social isolation.</w:t>
      </w:r>
    </w:p>
    <w:p w14:paraId="2AD9515A" w14:textId="4285677C" w:rsidR="00710F87" w:rsidRDefault="00710F87">
      <w:pPr>
        <w:spacing w:after="120" w:line="276" w:lineRule="auto"/>
        <w:rPr>
          <w:rFonts w:cstheme="minorHAnsi"/>
          <w:color w:val="262626" w:themeColor="text1" w:themeTint="D9"/>
          <w:sz w:val="24"/>
          <w:lang w:bidi="en-US"/>
        </w:rPr>
      </w:pPr>
    </w:p>
    <w:p w14:paraId="733828B0" w14:textId="3ADE532B" w:rsidR="00D57D6D" w:rsidRPr="00710F87" w:rsidRDefault="00D57D6D" w:rsidP="00C7363E">
      <w:pPr>
        <w:pStyle w:val="Heading3"/>
        <w:spacing w:line="276" w:lineRule="auto"/>
        <w:ind w:right="102"/>
        <w:rPr>
          <w:b/>
          <w:bCs/>
        </w:rPr>
      </w:pPr>
      <w:bookmarkStart w:id="92" w:name="_Toc100664773"/>
      <w:r w:rsidRPr="00710F87">
        <w:rPr>
          <w:b/>
          <w:bCs/>
        </w:rPr>
        <w:t>2.2.10 Mandatory Reporting</w:t>
      </w:r>
      <w:bookmarkEnd w:id="92"/>
    </w:p>
    <w:p w14:paraId="6EC5902E" w14:textId="669A6A4E" w:rsidR="000803F4" w:rsidRPr="00710F87" w:rsidRDefault="00CE4093" w:rsidP="009B598E">
      <w:pPr>
        <w:spacing w:after="120" w:line="276" w:lineRule="auto"/>
        <w:ind w:left="0" w:right="102" w:firstLine="0"/>
        <w:jc w:val="both"/>
        <w:rPr>
          <w:b/>
          <w:color w:val="404040" w:themeColor="text1" w:themeTint="BF"/>
          <w:sz w:val="24"/>
          <w:szCs w:val="24"/>
          <w:lang w:val="en-AU" w:bidi="en-US"/>
        </w:rPr>
      </w:pPr>
      <w:r w:rsidRPr="00710F87">
        <w:rPr>
          <w:b/>
          <w:color w:val="404040" w:themeColor="text1" w:themeTint="BF"/>
          <w:sz w:val="24"/>
          <w:szCs w:val="24"/>
          <w:lang w:val="en-AU" w:bidi="en-US"/>
        </w:rPr>
        <w:t>Nature and Underlying Ethical Principles</w:t>
      </w:r>
    </w:p>
    <w:p w14:paraId="61819653" w14:textId="116C7FE2" w:rsidR="00766E70" w:rsidRPr="00710F87" w:rsidRDefault="00766E70" w:rsidP="009B598E">
      <w:pPr>
        <w:tabs>
          <w:tab w:val="left" w:pos="180"/>
        </w:tabs>
        <w:spacing w:after="120" w:line="276" w:lineRule="auto"/>
        <w:ind w:left="0" w:right="102" w:firstLine="0"/>
        <w:jc w:val="both"/>
        <w:rPr>
          <w:color w:val="404040" w:themeColor="text1" w:themeTint="BF"/>
          <w:sz w:val="24"/>
          <w:szCs w:val="24"/>
          <w:lang w:bidi="en-US"/>
        </w:rPr>
      </w:pPr>
      <w:r w:rsidRPr="009B598E">
        <w:rPr>
          <w:color w:val="404040" w:themeColor="text1" w:themeTint="BF"/>
          <w:sz w:val="24"/>
          <w:szCs w:val="24"/>
          <w:lang w:bidi="en-US"/>
        </w:rPr>
        <w:t xml:space="preserve">Mandatory reporting requires workers who interact with </w:t>
      </w:r>
      <w:r w:rsidR="000C75D2" w:rsidRPr="009B598E">
        <w:rPr>
          <w:color w:val="404040" w:themeColor="text1" w:themeTint="BF"/>
          <w:sz w:val="24"/>
          <w:szCs w:val="24"/>
          <w:lang w:bidi="en-US"/>
        </w:rPr>
        <w:t>clients</w:t>
      </w:r>
      <w:r w:rsidRPr="009B598E">
        <w:rPr>
          <w:color w:val="404040" w:themeColor="text1" w:themeTint="BF"/>
          <w:sz w:val="24"/>
          <w:szCs w:val="24"/>
          <w:lang w:bidi="en-US"/>
        </w:rPr>
        <w:t xml:space="preserve"> to report suspected </w:t>
      </w:r>
      <w:r w:rsidR="005F5FE0" w:rsidRPr="009B598E">
        <w:rPr>
          <w:color w:val="404040" w:themeColor="text1" w:themeTint="BF"/>
          <w:sz w:val="24"/>
          <w:szCs w:val="24"/>
          <w:lang w:bidi="en-US"/>
        </w:rPr>
        <w:t>abuse and neglect cases</w:t>
      </w:r>
      <w:r w:rsidRPr="009B598E">
        <w:rPr>
          <w:color w:val="404040" w:themeColor="text1" w:themeTint="BF"/>
          <w:sz w:val="24"/>
          <w:szCs w:val="24"/>
          <w:lang w:bidi="en-US"/>
        </w:rPr>
        <w:t>.</w:t>
      </w:r>
      <w:r w:rsidRPr="00710F87">
        <w:rPr>
          <w:color w:val="404040" w:themeColor="text1" w:themeTint="BF"/>
          <w:sz w:val="24"/>
          <w:szCs w:val="24"/>
          <w:lang w:bidi="en-US"/>
        </w:rPr>
        <w:t xml:space="preserve"> If a worker </w:t>
      </w:r>
      <w:r w:rsidR="005F5FE0" w:rsidRPr="00710F87">
        <w:rPr>
          <w:color w:val="404040" w:themeColor="text1" w:themeTint="BF"/>
          <w:sz w:val="24"/>
          <w:szCs w:val="24"/>
          <w:lang w:bidi="en-US"/>
        </w:rPr>
        <w:t>reasonably believes</w:t>
      </w:r>
      <w:r w:rsidRPr="00710F87">
        <w:rPr>
          <w:color w:val="404040" w:themeColor="text1" w:themeTint="BF"/>
          <w:sz w:val="24"/>
          <w:szCs w:val="24"/>
          <w:lang w:bidi="en-US"/>
        </w:rPr>
        <w:t xml:space="preserve"> that a c</w:t>
      </w:r>
      <w:r w:rsidR="00563AA0" w:rsidRPr="00710F87">
        <w:rPr>
          <w:color w:val="404040" w:themeColor="text1" w:themeTint="BF"/>
          <w:sz w:val="24"/>
          <w:szCs w:val="24"/>
          <w:lang w:bidi="en-US"/>
        </w:rPr>
        <w:t>lient</w:t>
      </w:r>
      <w:r w:rsidRPr="00710F87">
        <w:rPr>
          <w:color w:val="404040" w:themeColor="text1" w:themeTint="BF"/>
          <w:sz w:val="24"/>
          <w:szCs w:val="24"/>
          <w:lang w:bidi="en-US"/>
        </w:rPr>
        <w:t xml:space="preserve"> is at risk of harm, they must report it to authorities.</w:t>
      </w:r>
    </w:p>
    <w:p w14:paraId="4370E417" w14:textId="69DE1097" w:rsidR="00766E70" w:rsidRDefault="00AA5AD1" w:rsidP="00710F87">
      <w:pPr>
        <w:tabs>
          <w:tab w:val="left" w:pos="180"/>
        </w:tabs>
        <w:spacing w:after="120" w:line="276" w:lineRule="auto"/>
        <w:ind w:left="0" w:right="102" w:firstLine="0"/>
        <w:jc w:val="both"/>
        <w:rPr>
          <w:rFonts w:cstheme="minorHAnsi"/>
          <w:color w:val="404040" w:themeColor="text1" w:themeTint="BF"/>
          <w:sz w:val="24"/>
          <w:lang w:bidi="en-US"/>
        </w:rPr>
      </w:pPr>
      <w:r w:rsidRPr="00710F87">
        <w:rPr>
          <w:rFonts w:cstheme="minorHAnsi"/>
          <w:color w:val="404040" w:themeColor="text1" w:themeTint="BF"/>
          <w:sz w:val="24"/>
          <w:lang w:bidi="en-US"/>
        </w:rPr>
        <w:t>Two seemingly conflicting ethical considerations are at play in mandatory reporting</w:t>
      </w:r>
      <w:r w:rsidR="00766E70" w:rsidRPr="00710F87">
        <w:rPr>
          <w:rFonts w:cstheme="minorHAnsi"/>
          <w:color w:val="404040" w:themeColor="text1" w:themeTint="BF"/>
          <w:sz w:val="24"/>
          <w:lang w:bidi="en-US"/>
        </w:rPr>
        <w:t xml:space="preserve">. First, mandatory reporting protects the rights and welfare of </w:t>
      </w:r>
      <w:r w:rsidR="00EB0687" w:rsidRPr="00710F87">
        <w:rPr>
          <w:rFonts w:cstheme="minorHAnsi"/>
          <w:color w:val="404040" w:themeColor="text1" w:themeTint="BF"/>
          <w:sz w:val="24"/>
          <w:lang w:bidi="en-US"/>
        </w:rPr>
        <w:t>the clients.</w:t>
      </w:r>
      <w:r w:rsidR="00766E70" w:rsidRPr="00710F87">
        <w:rPr>
          <w:rFonts w:cstheme="minorHAnsi"/>
          <w:color w:val="404040" w:themeColor="text1" w:themeTint="BF"/>
          <w:sz w:val="24"/>
          <w:lang w:bidi="en-US"/>
        </w:rPr>
        <w:t xml:space="preserve"> Proper and timely reporting of incidents will protect c</w:t>
      </w:r>
      <w:r w:rsidR="005051E6" w:rsidRPr="00710F87">
        <w:rPr>
          <w:rFonts w:cstheme="minorHAnsi"/>
          <w:color w:val="404040" w:themeColor="text1" w:themeTint="BF"/>
          <w:sz w:val="24"/>
          <w:lang w:bidi="en-US"/>
        </w:rPr>
        <w:t xml:space="preserve">lients </w:t>
      </w:r>
      <w:r w:rsidR="00766E70" w:rsidRPr="00710F87">
        <w:rPr>
          <w:rFonts w:cstheme="minorHAnsi"/>
          <w:color w:val="404040" w:themeColor="text1" w:themeTint="BF"/>
          <w:sz w:val="24"/>
          <w:lang w:bidi="en-US"/>
        </w:rPr>
        <w:t xml:space="preserve">from risks of harm. </w:t>
      </w:r>
      <w:r w:rsidR="00766E70" w:rsidRPr="009B598E">
        <w:rPr>
          <w:rFonts w:cstheme="minorHAnsi"/>
          <w:color w:val="404040" w:themeColor="text1" w:themeTint="BF"/>
          <w:sz w:val="24"/>
          <w:lang w:bidi="en-US"/>
        </w:rPr>
        <w:t>On the other hand, th</w:t>
      </w:r>
      <w:r w:rsidR="00555922" w:rsidRPr="009B598E">
        <w:rPr>
          <w:rFonts w:cstheme="minorHAnsi"/>
          <w:color w:val="404040" w:themeColor="text1" w:themeTint="BF"/>
          <w:sz w:val="24"/>
          <w:lang w:bidi="en-US"/>
        </w:rPr>
        <w:t>ere is a risk of violating professional codes of ethics and conduct related to privacy and confidentiality through mandatory reporting</w:t>
      </w:r>
      <w:r w:rsidR="00766E70" w:rsidRPr="009B598E">
        <w:rPr>
          <w:rFonts w:cstheme="minorHAnsi"/>
          <w:color w:val="404040" w:themeColor="text1" w:themeTint="BF"/>
          <w:sz w:val="24"/>
          <w:lang w:bidi="en-US"/>
        </w:rPr>
        <w:t xml:space="preserve">. By reporting an incident, you may be at risk of disclosing personal information to </w:t>
      </w:r>
      <w:proofErr w:type="spellStart"/>
      <w:r w:rsidR="00766E70" w:rsidRPr="009B598E">
        <w:rPr>
          <w:rFonts w:cstheme="minorHAnsi"/>
          <w:color w:val="404040" w:themeColor="text1" w:themeTint="BF"/>
          <w:sz w:val="24"/>
          <w:lang w:bidi="en-US"/>
        </w:rPr>
        <w:t>unauthorised</w:t>
      </w:r>
      <w:proofErr w:type="spellEnd"/>
      <w:r w:rsidR="00766E70" w:rsidRPr="009B598E">
        <w:rPr>
          <w:rFonts w:cstheme="minorHAnsi"/>
          <w:color w:val="404040" w:themeColor="text1" w:themeTint="BF"/>
          <w:sz w:val="24"/>
          <w:lang w:bidi="en-US"/>
        </w:rPr>
        <w:t xml:space="preserve"> persons.</w:t>
      </w:r>
    </w:p>
    <w:p w14:paraId="05A7049C" w14:textId="3093D49D" w:rsidR="004E313E" w:rsidRDefault="004E313E" w:rsidP="004E313E">
      <w:pPr>
        <w:tabs>
          <w:tab w:val="left" w:pos="180"/>
        </w:tabs>
        <w:spacing w:after="120" w:line="276" w:lineRule="auto"/>
        <w:ind w:left="0" w:right="102" w:firstLine="0"/>
        <w:jc w:val="center"/>
        <w:rPr>
          <w:rFonts w:cstheme="minorHAnsi"/>
          <w:color w:val="404040" w:themeColor="text1" w:themeTint="BF"/>
          <w:sz w:val="24"/>
          <w:lang w:bidi="en-US"/>
        </w:rPr>
      </w:pPr>
      <w:r w:rsidRPr="00710F87">
        <w:rPr>
          <w:noProof/>
        </w:rPr>
        <w:drawing>
          <wp:inline distT="0" distB="0" distL="0" distR="0" wp14:anchorId="3174FC5B" wp14:editId="6F1F9FB5">
            <wp:extent cx="3810000" cy="2534330"/>
            <wp:effectExtent l="0" t="0" r="0" b="0"/>
            <wp:docPr id="983189083" name="Picture 983189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3828824" cy="2546851"/>
                    </a:xfrm>
                    <a:prstGeom prst="rect">
                      <a:avLst/>
                    </a:prstGeom>
                  </pic:spPr>
                </pic:pic>
              </a:graphicData>
            </a:graphic>
          </wp:inline>
        </w:drawing>
      </w:r>
      <w:r>
        <w:rPr>
          <w:rFonts w:cstheme="minorHAnsi"/>
          <w:color w:val="404040" w:themeColor="text1" w:themeTint="BF"/>
          <w:sz w:val="24"/>
          <w:lang w:bidi="en-US"/>
        </w:rPr>
        <w:br w:type="page"/>
      </w:r>
    </w:p>
    <w:p w14:paraId="1A5981FA" w14:textId="7848BAEC" w:rsidR="003C5C5E" w:rsidRPr="00710F87" w:rsidRDefault="003C5C5E" w:rsidP="009B598E">
      <w:pPr>
        <w:spacing w:after="120" w:line="276" w:lineRule="auto"/>
        <w:ind w:left="0" w:right="102" w:firstLine="0"/>
        <w:jc w:val="both"/>
        <w:rPr>
          <w:rFonts w:cstheme="minorHAnsi"/>
          <w:b/>
          <w:bCs/>
          <w:color w:val="404040" w:themeColor="text1" w:themeTint="BF"/>
          <w:sz w:val="24"/>
          <w:lang w:val="en-AU" w:bidi="en-US"/>
        </w:rPr>
      </w:pPr>
      <w:r w:rsidRPr="00710F87">
        <w:rPr>
          <w:rFonts w:cstheme="minorHAnsi"/>
          <w:b/>
          <w:bCs/>
          <w:color w:val="404040" w:themeColor="text1" w:themeTint="BF"/>
          <w:sz w:val="24"/>
          <w:lang w:val="en-AU" w:bidi="en-US"/>
        </w:rPr>
        <w:lastRenderedPageBreak/>
        <w:t>How This Responsibility is Applied in Organisations</w:t>
      </w:r>
    </w:p>
    <w:p w14:paraId="5CEB1C72" w14:textId="584B109D" w:rsidR="00766E70" w:rsidRPr="009B598E" w:rsidRDefault="00F41DB6" w:rsidP="009B598E">
      <w:pPr>
        <w:tabs>
          <w:tab w:val="left" w:pos="180"/>
        </w:tabs>
        <w:spacing w:after="120" w:line="276" w:lineRule="auto"/>
        <w:ind w:left="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t xml:space="preserve">Mandatory reporting is applied in </w:t>
      </w:r>
      <w:proofErr w:type="spellStart"/>
      <w:r w:rsidRPr="009B598E">
        <w:rPr>
          <w:rFonts w:cstheme="minorHAnsi"/>
          <w:color w:val="404040" w:themeColor="text1" w:themeTint="BF"/>
          <w:sz w:val="24"/>
          <w:lang w:bidi="en-US"/>
        </w:rPr>
        <w:t>organisations</w:t>
      </w:r>
      <w:proofErr w:type="spellEnd"/>
      <w:r w:rsidRPr="009B598E">
        <w:rPr>
          <w:rFonts w:cstheme="minorHAnsi"/>
          <w:color w:val="404040" w:themeColor="text1" w:themeTint="BF"/>
          <w:sz w:val="24"/>
          <w:lang w:bidi="en-US"/>
        </w:rPr>
        <w:t xml:space="preserve"> </w:t>
      </w:r>
      <w:r w:rsidR="00606328" w:rsidRPr="009B598E">
        <w:rPr>
          <w:rFonts w:cstheme="minorHAnsi"/>
          <w:color w:val="404040" w:themeColor="text1" w:themeTint="BF"/>
          <w:sz w:val="24"/>
          <w:lang w:bidi="en-US"/>
        </w:rPr>
        <w:t>by integrating the following points into guidelines, policies, and procedures:</w:t>
      </w:r>
    </w:p>
    <w:p w14:paraId="42AF364D" w14:textId="56C586C4" w:rsidR="00766E70" w:rsidRPr="00710F87" w:rsidRDefault="00C040F5" w:rsidP="0004716B">
      <w:pPr>
        <w:pStyle w:val="ListParagraph"/>
        <w:numPr>
          <w:ilvl w:val="0"/>
          <w:numId w:val="5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9B598E">
        <w:rPr>
          <w:rFonts w:cstheme="minorHAnsi"/>
          <w:color w:val="404040" w:themeColor="text1" w:themeTint="BF"/>
          <w:sz w:val="24"/>
          <w:lang w:bidi="en-US"/>
        </w:rPr>
        <w:t>Employers and employees should know that m</w:t>
      </w:r>
      <w:r w:rsidR="00766E70" w:rsidRPr="009B598E">
        <w:rPr>
          <w:rFonts w:cstheme="minorHAnsi"/>
          <w:color w:val="404040" w:themeColor="text1" w:themeTint="BF"/>
          <w:sz w:val="24"/>
          <w:lang w:bidi="en-US"/>
        </w:rPr>
        <w:t>andatory reporting precedes other codes of practice and ethics.</w:t>
      </w:r>
      <w:r w:rsidR="00766E70" w:rsidRPr="00710F87">
        <w:rPr>
          <w:rFonts w:cstheme="minorHAnsi"/>
          <w:color w:val="404040" w:themeColor="text1" w:themeTint="BF"/>
          <w:sz w:val="24"/>
          <w:lang w:bidi="en-US"/>
        </w:rPr>
        <w:t xml:space="preserve"> </w:t>
      </w:r>
      <w:r w:rsidR="0008289F" w:rsidRPr="00710F87">
        <w:rPr>
          <w:rFonts w:cstheme="minorHAnsi"/>
          <w:color w:val="404040" w:themeColor="text1" w:themeTint="BF"/>
          <w:sz w:val="24"/>
          <w:lang w:bidi="en-US"/>
        </w:rPr>
        <w:t xml:space="preserve">The </w:t>
      </w:r>
      <w:r w:rsidR="00766E70" w:rsidRPr="00710F87">
        <w:rPr>
          <w:rFonts w:cstheme="minorHAnsi"/>
          <w:color w:val="404040" w:themeColor="text1" w:themeTint="BF"/>
          <w:sz w:val="24"/>
          <w:lang w:bidi="en-US"/>
        </w:rPr>
        <w:t xml:space="preserve">primary concern is to ensure that </w:t>
      </w:r>
      <w:r w:rsidR="00555922" w:rsidRPr="00710F87">
        <w:rPr>
          <w:rFonts w:cstheme="minorHAnsi"/>
          <w:color w:val="404040" w:themeColor="text1" w:themeTint="BF"/>
          <w:sz w:val="24"/>
          <w:lang w:bidi="en-US"/>
        </w:rPr>
        <w:t>clients</w:t>
      </w:r>
      <w:r w:rsidR="00766E70" w:rsidRPr="00710F87">
        <w:rPr>
          <w:rFonts w:cstheme="minorHAnsi"/>
          <w:color w:val="404040" w:themeColor="text1" w:themeTint="BF"/>
          <w:sz w:val="24"/>
          <w:lang w:bidi="en-US"/>
        </w:rPr>
        <w:t xml:space="preserve"> are protected from harm.</w:t>
      </w:r>
    </w:p>
    <w:p w14:paraId="56C30F99" w14:textId="741EAFA3" w:rsidR="00766E70" w:rsidRPr="00710F87" w:rsidRDefault="008321AE" w:rsidP="0004716B">
      <w:pPr>
        <w:pStyle w:val="ListParagraph"/>
        <w:numPr>
          <w:ilvl w:val="0"/>
          <w:numId w:val="5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710F87">
        <w:rPr>
          <w:rFonts w:cstheme="minorHAnsi"/>
          <w:color w:val="404040" w:themeColor="text1" w:themeTint="BF"/>
          <w:sz w:val="24"/>
          <w:lang w:bidi="en-US"/>
        </w:rPr>
        <w:t>Employers and employees must do mandatory reporting</w:t>
      </w:r>
      <w:r w:rsidR="00766E70" w:rsidRPr="00710F87">
        <w:rPr>
          <w:rFonts w:cstheme="minorHAnsi"/>
          <w:color w:val="404040" w:themeColor="text1" w:themeTint="BF"/>
          <w:sz w:val="24"/>
          <w:lang w:bidi="en-US"/>
        </w:rPr>
        <w:t xml:space="preserve"> in good faith. </w:t>
      </w:r>
      <w:r w:rsidR="003235DD" w:rsidRPr="00710F87">
        <w:rPr>
          <w:rFonts w:cstheme="minorHAnsi"/>
          <w:color w:val="404040" w:themeColor="text1" w:themeTint="BF"/>
          <w:sz w:val="24"/>
          <w:lang w:bidi="en-US"/>
        </w:rPr>
        <w:t>T</w:t>
      </w:r>
      <w:r w:rsidR="00766E70" w:rsidRPr="00710F87">
        <w:rPr>
          <w:rFonts w:cstheme="minorHAnsi"/>
          <w:color w:val="404040" w:themeColor="text1" w:themeTint="BF"/>
          <w:sz w:val="24"/>
          <w:lang w:bidi="en-US"/>
        </w:rPr>
        <w:t>he sole intent of reporting must be to protect c</w:t>
      </w:r>
      <w:r w:rsidR="00BF5EC9" w:rsidRPr="00710F87">
        <w:rPr>
          <w:rFonts w:cstheme="minorHAnsi"/>
          <w:color w:val="404040" w:themeColor="text1" w:themeTint="BF"/>
          <w:sz w:val="24"/>
          <w:lang w:bidi="en-US"/>
        </w:rPr>
        <w:t>lients</w:t>
      </w:r>
      <w:r w:rsidR="00766E70" w:rsidRPr="00710F87">
        <w:rPr>
          <w:rFonts w:cstheme="minorHAnsi"/>
          <w:color w:val="404040" w:themeColor="text1" w:themeTint="BF"/>
          <w:sz w:val="24"/>
          <w:lang w:bidi="en-US"/>
        </w:rPr>
        <w:t xml:space="preserve"> and others in the area of work from harm.</w:t>
      </w:r>
    </w:p>
    <w:p w14:paraId="143A4271" w14:textId="704287FB" w:rsidR="00766E70" w:rsidRPr="009B598E" w:rsidRDefault="006F13E9" w:rsidP="0004716B">
      <w:pPr>
        <w:pStyle w:val="ListParagraph"/>
        <w:numPr>
          <w:ilvl w:val="0"/>
          <w:numId w:val="57"/>
        </w:numPr>
        <w:tabs>
          <w:tab w:val="left" w:pos="180"/>
        </w:tabs>
        <w:spacing w:after="120" w:line="276" w:lineRule="auto"/>
        <w:ind w:left="714" w:right="102" w:hanging="357"/>
        <w:contextualSpacing w:val="0"/>
        <w:jc w:val="both"/>
        <w:rPr>
          <w:rFonts w:cstheme="minorHAnsi"/>
          <w:color w:val="262626" w:themeColor="text1" w:themeTint="D9"/>
          <w:sz w:val="24"/>
          <w:lang w:bidi="en-US"/>
        </w:rPr>
      </w:pPr>
      <w:r w:rsidRPr="00710F87">
        <w:rPr>
          <w:rFonts w:cstheme="minorHAnsi"/>
          <w:color w:val="404040" w:themeColor="text1" w:themeTint="BF"/>
          <w:sz w:val="24"/>
          <w:lang w:bidi="en-US"/>
        </w:rPr>
        <w:t xml:space="preserve">It should be </w:t>
      </w:r>
      <w:proofErr w:type="spellStart"/>
      <w:r w:rsidRPr="00710F87">
        <w:rPr>
          <w:rFonts w:cstheme="minorHAnsi"/>
          <w:color w:val="404040" w:themeColor="text1" w:themeTint="BF"/>
          <w:sz w:val="24"/>
          <w:lang w:bidi="en-US"/>
        </w:rPr>
        <w:t>emphasised</w:t>
      </w:r>
      <w:proofErr w:type="spellEnd"/>
      <w:r w:rsidRPr="00710F87">
        <w:rPr>
          <w:rFonts w:cstheme="minorHAnsi"/>
          <w:color w:val="404040" w:themeColor="text1" w:themeTint="BF"/>
          <w:sz w:val="24"/>
          <w:lang w:bidi="en-US"/>
        </w:rPr>
        <w:t xml:space="preserve"> that m</w:t>
      </w:r>
      <w:r w:rsidR="00766E70" w:rsidRPr="00710F87">
        <w:rPr>
          <w:rFonts w:cstheme="minorHAnsi"/>
          <w:color w:val="404040" w:themeColor="text1" w:themeTint="BF"/>
          <w:sz w:val="24"/>
          <w:lang w:bidi="en-US"/>
        </w:rPr>
        <w:t>andatory reporting must have reasonable grounds</w:t>
      </w:r>
      <w:r w:rsidR="00766E70" w:rsidRPr="009B598E">
        <w:rPr>
          <w:rFonts w:cstheme="minorHAnsi"/>
          <w:color w:val="404040" w:themeColor="text1" w:themeTint="BF"/>
          <w:sz w:val="24"/>
          <w:lang w:bidi="en-US"/>
        </w:rPr>
        <w:t>. In this case, establishing ‘reasonable grounds’ means that any other person placed in your situation may have reported the incident based on the same grounds</w:t>
      </w:r>
      <w:r w:rsidR="00766E70" w:rsidRPr="009B598E">
        <w:rPr>
          <w:rFonts w:cstheme="minorHAnsi"/>
          <w:color w:val="262626" w:themeColor="text1" w:themeTint="D9"/>
          <w:sz w:val="24"/>
          <w:lang w:bidi="en-US"/>
        </w:rPr>
        <w:t>.</w:t>
      </w:r>
    </w:p>
    <w:p w14:paraId="1DAA543A" w14:textId="6C72DFC3" w:rsidR="003C5C5E" w:rsidRDefault="003C5C5E" w:rsidP="009B598E">
      <w:pPr>
        <w:spacing w:after="120" w:line="276" w:lineRule="auto"/>
        <w:ind w:left="0" w:right="102" w:firstLine="0"/>
        <w:jc w:val="both"/>
        <w:rPr>
          <w:rFonts w:cstheme="minorHAnsi"/>
          <w:b/>
          <w:bCs/>
          <w:color w:val="404040" w:themeColor="text1" w:themeTint="BF"/>
          <w:sz w:val="24"/>
          <w:lang w:val="en-AU" w:bidi="en-US"/>
        </w:rPr>
      </w:pPr>
      <w:r w:rsidRPr="0097209F">
        <w:rPr>
          <w:rFonts w:cstheme="minorHAnsi"/>
          <w:b/>
          <w:bCs/>
          <w:color w:val="404040" w:themeColor="text1" w:themeTint="BF"/>
          <w:sz w:val="24"/>
          <w:lang w:val="en-AU" w:bidi="en-US"/>
        </w:rPr>
        <w:t>How This Responsibility Impacts Workers</w:t>
      </w:r>
    </w:p>
    <w:p w14:paraId="590B152D" w14:textId="0DB2096D" w:rsidR="00792BA8" w:rsidRPr="00850F86" w:rsidRDefault="007D1D26" w:rsidP="009B598E">
      <w:pPr>
        <w:spacing w:after="120" w:line="276" w:lineRule="auto"/>
        <w:ind w:left="0" w:right="102" w:firstLine="0"/>
        <w:jc w:val="both"/>
        <w:rPr>
          <w:rFonts w:cstheme="minorHAnsi"/>
          <w:color w:val="404040" w:themeColor="text1" w:themeTint="BF"/>
          <w:sz w:val="24"/>
          <w:lang w:val="en-AU" w:bidi="en-US"/>
        </w:rPr>
      </w:pPr>
      <w:r w:rsidRPr="00850F86">
        <w:rPr>
          <w:rFonts w:cstheme="minorHAnsi"/>
          <w:color w:val="404040" w:themeColor="text1" w:themeTint="BF"/>
          <w:sz w:val="24"/>
          <w:lang w:val="en-AU" w:bidi="en-US"/>
        </w:rPr>
        <w:t xml:space="preserve">Mandatory reporting </w:t>
      </w:r>
      <w:r w:rsidR="00850F86" w:rsidRPr="00850F86">
        <w:rPr>
          <w:rFonts w:cstheme="minorHAnsi"/>
          <w:color w:val="404040" w:themeColor="text1" w:themeTint="BF"/>
          <w:sz w:val="24"/>
          <w:lang w:val="en-AU" w:bidi="en-US"/>
        </w:rPr>
        <w:t>impacts workers in the following ways:</w:t>
      </w:r>
    </w:p>
    <w:p w14:paraId="2BC7A76E" w14:textId="45FB9C13" w:rsidR="00850F86" w:rsidRPr="009B598E" w:rsidRDefault="00D73042" w:rsidP="002D1BE0">
      <w:pPr>
        <w:pStyle w:val="ListParagraph"/>
        <w:numPr>
          <w:ilvl w:val="0"/>
          <w:numId w:val="119"/>
        </w:numPr>
        <w:spacing w:after="120" w:line="276" w:lineRule="auto"/>
        <w:ind w:left="714" w:right="102" w:hanging="357"/>
        <w:contextualSpacing w:val="0"/>
        <w:jc w:val="both"/>
        <w:rPr>
          <w:rFonts w:cstheme="minorHAnsi"/>
          <w:b/>
          <w:bCs/>
          <w:i/>
          <w:iCs/>
          <w:color w:val="404040" w:themeColor="text1" w:themeTint="BF"/>
          <w:sz w:val="24"/>
          <w:lang w:val="en-AU" w:bidi="en-US"/>
        </w:rPr>
      </w:pPr>
      <w:r w:rsidRPr="009B598E">
        <w:rPr>
          <w:rFonts w:cstheme="minorHAnsi"/>
          <w:i/>
          <w:iCs/>
          <w:color w:val="404040" w:themeColor="text1" w:themeTint="BF"/>
          <w:sz w:val="24"/>
          <w:lang w:val="en-AU" w:bidi="en-US"/>
        </w:rPr>
        <w:t>Motivates employees to protect clients from harm</w:t>
      </w:r>
    </w:p>
    <w:p w14:paraId="5A3E26B3" w14:textId="5384AD48" w:rsidR="00DD2FDD" w:rsidRPr="00CC70AD" w:rsidRDefault="00CC70AD"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If </w:t>
      </w:r>
      <w:r w:rsidR="001C4DB9">
        <w:rPr>
          <w:rFonts w:cstheme="minorHAnsi"/>
          <w:color w:val="404040" w:themeColor="text1" w:themeTint="BF"/>
          <w:sz w:val="24"/>
          <w:lang w:val="en-AU" w:bidi="en-US"/>
        </w:rPr>
        <w:t>a</w:t>
      </w:r>
      <w:r>
        <w:rPr>
          <w:rFonts w:cstheme="minorHAnsi"/>
          <w:color w:val="404040" w:themeColor="text1" w:themeTint="BF"/>
          <w:sz w:val="24"/>
          <w:lang w:val="en-AU" w:bidi="en-US"/>
        </w:rPr>
        <w:t xml:space="preserve"> system </w:t>
      </w:r>
      <w:r w:rsidR="001C4DB9">
        <w:rPr>
          <w:rFonts w:cstheme="minorHAnsi"/>
          <w:color w:val="404040" w:themeColor="text1" w:themeTint="BF"/>
          <w:sz w:val="24"/>
          <w:lang w:val="en-AU" w:bidi="en-US"/>
        </w:rPr>
        <w:t xml:space="preserve">is </w:t>
      </w:r>
      <w:r>
        <w:rPr>
          <w:rFonts w:cstheme="minorHAnsi"/>
          <w:color w:val="404040" w:themeColor="text1" w:themeTint="BF"/>
          <w:sz w:val="24"/>
          <w:lang w:val="en-AU" w:bidi="en-US"/>
        </w:rPr>
        <w:t>in place for mandatory reporting</w:t>
      </w:r>
      <w:r w:rsidR="0033591C">
        <w:rPr>
          <w:rFonts w:cstheme="minorHAnsi"/>
          <w:color w:val="404040" w:themeColor="text1" w:themeTint="BF"/>
          <w:sz w:val="24"/>
          <w:lang w:val="en-AU" w:bidi="en-US"/>
        </w:rPr>
        <w:t>, it w</w:t>
      </w:r>
      <w:r w:rsidR="00196E73">
        <w:rPr>
          <w:rFonts w:cstheme="minorHAnsi"/>
          <w:color w:val="404040" w:themeColor="text1" w:themeTint="BF"/>
          <w:sz w:val="24"/>
          <w:lang w:val="en-AU" w:bidi="en-US"/>
        </w:rPr>
        <w:t>ill</w:t>
      </w:r>
      <w:r w:rsidR="0033591C">
        <w:rPr>
          <w:rFonts w:cstheme="minorHAnsi"/>
          <w:color w:val="404040" w:themeColor="text1" w:themeTint="BF"/>
          <w:sz w:val="24"/>
          <w:lang w:val="en-AU" w:bidi="en-US"/>
        </w:rPr>
        <w:t xml:space="preserve"> reinforce </w:t>
      </w:r>
      <w:r w:rsidR="001C4DB9">
        <w:rPr>
          <w:rFonts w:cstheme="minorHAnsi"/>
          <w:color w:val="404040" w:themeColor="text1" w:themeTint="BF"/>
          <w:sz w:val="24"/>
          <w:lang w:val="en-AU" w:bidi="en-US"/>
        </w:rPr>
        <w:t>a safe environment for clients and employees.</w:t>
      </w:r>
      <w:r w:rsidR="00196E73">
        <w:rPr>
          <w:rFonts w:cstheme="minorHAnsi"/>
          <w:color w:val="404040" w:themeColor="text1" w:themeTint="BF"/>
          <w:sz w:val="24"/>
          <w:lang w:val="en-AU" w:bidi="en-US"/>
        </w:rPr>
        <w:t xml:space="preserve"> Specific, accessible, a</w:t>
      </w:r>
      <w:r w:rsidR="00FD4761">
        <w:rPr>
          <w:rFonts w:cstheme="minorHAnsi"/>
          <w:color w:val="404040" w:themeColor="text1" w:themeTint="BF"/>
          <w:sz w:val="24"/>
          <w:lang w:val="en-AU" w:bidi="en-US"/>
        </w:rPr>
        <w:t xml:space="preserve">nd convenient procedures will encourage </w:t>
      </w:r>
      <w:r w:rsidR="00026F49">
        <w:rPr>
          <w:rFonts w:cstheme="minorHAnsi"/>
          <w:color w:val="404040" w:themeColor="text1" w:themeTint="BF"/>
          <w:sz w:val="24"/>
          <w:lang w:val="en-AU" w:bidi="en-US"/>
        </w:rPr>
        <w:t>employees to be vigilan</w:t>
      </w:r>
      <w:r w:rsidR="00D543AB">
        <w:rPr>
          <w:rFonts w:cstheme="minorHAnsi"/>
          <w:color w:val="404040" w:themeColor="text1" w:themeTint="BF"/>
          <w:sz w:val="24"/>
          <w:lang w:val="en-AU" w:bidi="en-US"/>
        </w:rPr>
        <w:t>t</w:t>
      </w:r>
      <w:r w:rsidR="00741131">
        <w:rPr>
          <w:rFonts w:cstheme="minorHAnsi"/>
          <w:color w:val="404040" w:themeColor="text1" w:themeTint="BF"/>
          <w:sz w:val="24"/>
          <w:lang w:val="en-AU" w:bidi="en-US"/>
        </w:rPr>
        <w:t xml:space="preserve">. </w:t>
      </w:r>
      <w:r w:rsidR="00D16904">
        <w:rPr>
          <w:rFonts w:cstheme="minorHAnsi"/>
          <w:color w:val="404040" w:themeColor="text1" w:themeTint="BF"/>
          <w:sz w:val="24"/>
          <w:lang w:val="en-AU" w:bidi="en-US"/>
        </w:rPr>
        <w:t>Employees should be</w:t>
      </w:r>
      <w:r w:rsidR="00D16904" w:rsidRPr="00D16904">
        <w:rPr>
          <w:rFonts w:cstheme="minorHAnsi"/>
          <w:color w:val="404040" w:themeColor="text1" w:themeTint="BF"/>
          <w:sz w:val="24"/>
          <w:lang w:val="en-AU" w:bidi="en-US"/>
        </w:rPr>
        <w:t xml:space="preserve"> familiar with the signs of abuse or neglect and understanding the state legislation and relevant reporting procedures of their state/territory.</w:t>
      </w:r>
      <w:r w:rsidR="002D3030">
        <w:rPr>
          <w:rFonts w:cstheme="minorHAnsi"/>
          <w:color w:val="404040" w:themeColor="text1" w:themeTint="BF"/>
          <w:sz w:val="24"/>
          <w:lang w:val="en-AU" w:bidi="en-US"/>
        </w:rPr>
        <w:t xml:space="preserve"> </w:t>
      </w:r>
      <w:r w:rsidR="005F53CD">
        <w:rPr>
          <w:rFonts w:cstheme="minorHAnsi"/>
          <w:color w:val="404040" w:themeColor="text1" w:themeTint="BF"/>
          <w:sz w:val="24"/>
          <w:lang w:val="en-AU" w:bidi="en-US"/>
        </w:rPr>
        <w:t xml:space="preserve">Once reasonable grounds are established, </w:t>
      </w:r>
      <w:r w:rsidR="00224FA4">
        <w:rPr>
          <w:rFonts w:cstheme="minorHAnsi"/>
          <w:color w:val="404040" w:themeColor="text1" w:themeTint="BF"/>
          <w:sz w:val="24"/>
          <w:lang w:val="en-AU" w:bidi="en-US"/>
        </w:rPr>
        <w:t>employees</w:t>
      </w:r>
      <w:r w:rsidR="00682FE9">
        <w:rPr>
          <w:rFonts w:cstheme="minorHAnsi"/>
          <w:color w:val="404040" w:themeColor="text1" w:themeTint="BF"/>
          <w:sz w:val="24"/>
          <w:lang w:val="en-AU" w:bidi="en-US"/>
        </w:rPr>
        <w:t xml:space="preserve"> could simply course their concerns through the system.</w:t>
      </w:r>
    </w:p>
    <w:p w14:paraId="595F0CEC" w14:textId="0AC9B3C8" w:rsidR="00C17A81" w:rsidRPr="009B598E" w:rsidRDefault="00C17A81" w:rsidP="002D1BE0">
      <w:pPr>
        <w:pStyle w:val="ListParagraph"/>
        <w:numPr>
          <w:ilvl w:val="0"/>
          <w:numId w:val="119"/>
        </w:numPr>
        <w:spacing w:after="120" w:line="276" w:lineRule="auto"/>
        <w:ind w:left="714" w:right="102" w:hanging="357"/>
        <w:contextualSpacing w:val="0"/>
        <w:jc w:val="both"/>
        <w:rPr>
          <w:rFonts w:cstheme="minorHAnsi"/>
          <w:b/>
          <w:bCs/>
          <w:i/>
          <w:iCs/>
          <w:color w:val="404040" w:themeColor="text1" w:themeTint="BF"/>
          <w:sz w:val="24"/>
          <w:lang w:val="en-AU" w:bidi="en-US"/>
        </w:rPr>
      </w:pPr>
      <w:r w:rsidRPr="009B598E">
        <w:rPr>
          <w:rFonts w:cstheme="minorHAnsi"/>
          <w:i/>
          <w:iCs/>
          <w:color w:val="404040" w:themeColor="text1" w:themeTint="BF"/>
          <w:sz w:val="24"/>
          <w:lang w:val="en-AU" w:bidi="en-US"/>
        </w:rPr>
        <w:t>Serves as a deterrent for future violations</w:t>
      </w:r>
    </w:p>
    <w:p w14:paraId="0CB6F27E" w14:textId="27C0E2B2" w:rsidR="00766E70" w:rsidRDefault="00E74414" w:rsidP="00710F87">
      <w:pPr>
        <w:spacing w:after="120" w:line="276" w:lineRule="auto"/>
        <w:ind w:left="720" w:right="102" w:firstLine="0"/>
        <w:jc w:val="both"/>
        <w:rPr>
          <w:rFonts w:cstheme="minorHAnsi"/>
          <w:color w:val="404040" w:themeColor="text1" w:themeTint="BF"/>
          <w:sz w:val="24"/>
          <w:lang w:val="en-AU" w:bidi="en-US"/>
        </w:rPr>
      </w:pPr>
      <w:r w:rsidRPr="00E74414">
        <w:rPr>
          <w:rFonts w:cstheme="minorHAnsi"/>
          <w:color w:val="404040" w:themeColor="text1" w:themeTint="BF"/>
          <w:sz w:val="24"/>
          <w:lang w:val="en-AU" w:bidi="en-US"/>
        </w:rPr>
        <w:t>Having a system in place that gives opportunities for mandatory reporting can help prevent future violations.</w:t>
      </w:r>
      <w:r w:rsidR="001A7F84">
        <w:rPr>
          <w:rFonts w:cstheme="minorHAnsi"/>
          <w:color w:val="404040" w:themeColor="text1" w:themeTint="BF"/>
          <w:sz w:val="24"/>
          <w:lang w:val="en-AU" w:bidi="en-US"/>
        </w:rPr>
        <w:t xml:space="preserve"> If it would ever cross someone’s mind to </w:t>
      </w:r>
      <w:r w:rsidR="00CD5A9D">
        <w:rPr>
          <w:rFonts w:cstheme="minorHAnsi"/>
          <w:color w:val="404040" w:themeColor="text1" w:themeTint="BF"/>
          <w:sz w:val="24"/>
          <w:lang w:val="en-AU" w:bidi="en-US"/>
        </w:rPr>
        <w:t>harm a client, they would be discouraged sinc</w:t>
      </w:r>
      <w:r w:rsidR="00D9669D">
        <w:rPr>
          <w:rFonts w:cstheme="minorHAnsi"/>
          <w:color w:val="404040" w:themeColor="text1" w:themeTint="BF"/>
          <w:sz w:val="24"/>
          <w:lang w:val="en-AU" w:bidi="en-US"/>
        </w:rPr>
        <w:t xml:space="preserve">e there is a </w:t>
      </w:r>
      <w:r w:rsidR="00224FA4">
        <w:rPr>
          <w:rFonts w:cstheme="minorHAnsi"/>
          <w:color w:val="404040" w:themeColor="text1" w:themeTint="BF"/>
          <w:sz w:val="24"/>
          <w:lang w:val="en-AU" w:bidi="en-US"/>
        </w:rPr>
        <w:t>significant</w:t>
      </w:r>
      <w:r w:rsidR="00D9669D">
        <w:rPr>
          <w:rFonts w:cstheme="minorHAnsi"/>
          <w:color w:val="404040" w:themeColor="text1" w:themeTint="BF"/>
          <w:sz w:val="24"/>
          <w:lang w:val="en-AU" w:bidi="en-US"/>
        </w:rPr>
        <w:t xml:space="preserve"> possibility that they will be reported.</w:t>
      </w:r>
    </w:p>
    <w:p w14:paraId="2004E9C9" w14:textId="77777777" w:rsidR="00796425" w:rsidRDefault="00796425" w:rsidP="00710F87">
      <w:pPr>
        <w:spacing w:after="120" w:line="276" w:lineRule="auto"/>
        <w:ind w:left="720" w:right="102" w:firstLine="0"/>
        <w:jc w:val="both"/>
        <w:rPr>
          <w:rFonts w:cstheme="minorHAnsi"/>
          <w:color w:val="404040" w:themeColor="text1" w:themeTint="BF"/>
          <w:sz w:val="24"/>
          <w:lang w:val="en-AU" w:bidi="en-US"/>
        </w:rPr>
      </w:pPr>
    </w:p>
    <w:p w14:paraId="7931FF16" w14:textId="0F5B2A20" w:rsidR="00D57D6D" w:rsidRPr="00710F87" w:rsidRDefault="00D57D6D" w:rsidP="00C7363E">
      <w:pPr>
        <w:pStyle w:val="Heading3"/>
        <w:spacing w:line="276" w:lineRule="auto"/>
        <w:ind w:right="102"/>
        <w:rPr>
          <w:b/>
          <w:bCs/>
        </w:rPr>
      </w:pPr>
      <w:bookmarkStart w:id="93" w:name="_Toc100664774"/>
      <w:r w:rsidRPr="00710F87">
        <w:rPr>
          <w:b/>
          <w:bCs/>
        </w:rPr>
        <w:t>2.2.11 Practitioner/</w:t>
      </w:r>
      <w:r w:rsidR="005B441A" w:rsidRPr="00710F87">
        <w:rPr>
          <w:b/>
          <w:bCs/>
        </w:rPr>
        <w:t>C</w:t>
      </w:r>
      <w:r w:rsidRPr="00710F87">
        <w:rPr>
          <w:b/>
          <w:bCs/>
        </w:rPr>
        <w:t>lient Boundaries</w:t>
      </w:r>
      <w:bookmarkEnd w:id="93"/>
    </w:p>
    <w:p w14:paraId="6AD2691B" w14:textId="157B3C97" w:rsidR="00CE4093" w:rsidRPr="00710F87" w:rsidRDefault="00710F87" w:rsidP="009B598E">
      <w:pPr>
        <w:spacing w:after="120" w:line="276" w:lineRule="auto"/>
        <w:ind w:left="0" w:right="102" w:firstLine="0"/>
        <w:jc w:val="both"/>
        <w:rPr>
          <w:b/>
          <w:color w:val="404040" w:themeColor="text1" w:themeTint="BF"/>
          <w:sz w:val="24"/>
          <w:szCs w:val="24"/>
          <w:lang w:val="en-AU" w:bidi="en-US"/>
        </w:rPr>
      </w:pPr>
      <w:r w:rsidRPr="00710F87">
        <w:rPr>
          <w:noProof/>
        </w:rPr>
        <w:drawing>
          <wp:anchor distT="0" distB="0" distL="114300" distR="114300" simplePos="0" relativeHeight="251658278" behindDoc="0" locked="0" layoutInCell="1" allowOverlap="1" wp14:anchorId="46C758AA" wp14:editId="33D017F1">
            <wp:simplePos x="0" y="0"/>
            <wp:positionH relativeFrom="margin">
              <wp:align>right</wp:align>
            </wp:positionH>
            <wp:positionV relativeFrom="paragraph">
              <wp:posOffset>5080</wp:posOffset>
            </wp:positionV>
            <wp:extent cx="3048000" cy="2028825"/>
            <wp:effectExtent l="0" t="0" r="0" b="9525"/>
            <wp:wrapSquare wrapText="bothSides"/>
            <wp:docPr id="574514216" name="Picture 574514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cstate="print">
                      <a:extLst>
                        <a:ext uri="{28A0092B-C50C-407E-A947-70E740481C1C}">
                          <a14:useLocalDpi xmlns:a14="http://schemas.microsoft.com/office/drawing/2010/main" val="0"/>
                        </a:ext>
                      </a:extLst>
                    </a:blip>
                    <a:stretch>
                      <a:fillRect/>
                    </a:stretch>
                  </pic:blipFill>
                  <pic:spPr>
                    <a:xfrm>
                      <a:off x="0" y="0"/>
                      <a:ext cx="3048000" cy="2028825"/>
                    </a:xfrm>
                    <a:prstGeom prst="rect">
                      <a:avLst/>
                    </a:prstGeom>
                  </pic:spPr>
                </pic:pic>
              </a:graphicData>
            </a:graphic>
            <wp14:sizeRelH relativeFrom="page">
              <wp14:pctWidth>0</wp14:pctWidth>
            </wp14:sizeRelH>
            <wp14:sizeRelV relativeFrom="page">
              <wp14:pctHeight>0</wp14:pctHeight>
            </wp14:sizeRelV>
          </wp:anchor>
        </w:drawing>
      </w:r>
      <w:r w:rsidR="00CE4093" w:rsidRPr="00710F87">
        <w:rPr>
          <w:b/>
          <w:color w:val="404040" w:themeColor="text1" w:themeTint="BF"/>
          <w:sz w:val="24"/>
          <w:szCs w:val="24"/>
          <w:lang w:val="en-AU" w:bidi="en-US"/>
        </w:rPr>
        <w:t>Nature and Underlying Ethical Principles</w:t>
      </w:r>
    </w:p>
    <w:p w14:paraId="0573AB2E" w14:textId="2B676579" w:rsidR="007F4D38" w:rsidRPr="00710F87" w:rsidRDefault="008B712D" w:rsidP="009B598E">
      <w:pPr>
        <w:spacing w:after="120" w:line="276" w:lineRule="auto"/>
        <w:ind w:left="0" w:right="102" w:firstLine="0"/>
        <w:jc w:val="both"/>
        <w:rPr>
          <w:color w:val="404040" w:themeColor="text1" w:themeTint="BF"/>
          <w:sz w:val="24"/>
          <w:szCs w:val="24"/>
          <w:lang w:bidi="en-US"/>
        </w:rPr>
      </w:pPr>
      <w:r w:rsidRPr="009B598E">
        <w:rPr>
          <w:color w:val="404040" w:themeColor="text1" w:themeTint="BF"/>
          <w:sz w:val="24"/>
          <w:szCs w:val="24"/>
          <w:lang w:bidi="en-US"/>
        </w:rPr>
        <w:t xml:space="preserve">You previously </w:t>
      </w:r>
      <w:r w:rsidR="009B598E">
        <w:rPr>
          <w:color w:val="404040" w:themeColor="text1" w:themeTint="BF"/>
          <w:sz w:val="24"/>
          <w:szCs w:val="24"/>
          <w:lang w:bidi="en-US"/>
        </w:rPr>
        <w:t>learnt</w:t>
      </w:r>
      <w:r w:rsidRPr="009B598E">
        <w:rPr>
          <w:color w:val="404040" w:themeColor="text1" w:themeTint="BF"/>
          <w:sz w:val="24"/>
          <w:szCs w:val="24"/>
          <w:lang w:bidi="en-US"/>
        </w:rPr>
        <w:t xml:space="preserve"> that in the </w:t>
      </w:r>
      <w:r w:rsidR="00C62269" w:rsidRPr="009B598E">
        <w:rPr>
          <w:color w:val="404040" w:themeColor="text1" w:themeTint="BF"/>
          <w:sz w:val="24"/>
          <w:szCs w:val="24"/>
          <w:lang w:bidi="en-US"/>
        </w:rPr>
        <w:t>community services and healt</w:t>
      </w:r>
      <w:r w:rsidR="0095551F" w:rsidRPr="009B598E">
        <w:rPr>
          <w:color w:val="404040" w:themeColor="text1" w:themeTint="BF"/>
          <w:sz w:val="24"/>
          <w:szCs w:val="24"/>
          <w:lang w:bidi="en-US"/>
        </w:rPr>
        <w:t>h</w:t>
      </w:r>
      <w:r w:rsidRPr="009B598E">
        <w:rPr>
          <w:color w:val="404040" w:themeColor="text1" w:themeTint="BF"/>
          <w:sz w:val="24"/>
          <w:szCs w:val="24"/>
          <w:lang w:bidi="en-US"/>
        </w:rPr>
        <w:t xml:space="preserve"> sector, practitioner/client boundaries refer to limits that you must impose in actions and decisions when dealing with children and their families. The legal </w:t>
      </w:r>
      <w:r w:rsidR="00BE10AC" w:rsidRPr="009B598E">
        <w:rPr>
          <w:color w:val="404040" w:themeColor="text1" w:themeTint="BF"/>
          <w:sz w:val="24"/>
          <w:szCs w:val="24"/>
          <w:lang w:bidi="en-US"/>
        </w:rPr>
        <w:t>requirements</w:t>
      </w:r>
      <w:r w:rsidRPr="009B598E">
        <w:rPr>
          <w:color w:val="404040" w:themeColor="text1" w:themeTint="BF"/>
          <w:sz w:val="24"/>
          <w:szCs w:val="24"/>
          <w:lang w:bidi="en-US"/>
        </w:rPr>
        <w:t xml:space="preserve"> </w:t>
      </w:r>
      <w:r w:rsidR="00FB1704" w:rsidRPr="009B598E">
        <w:rPr>
          <w:color w:val="404040" w:themeColor="text1" w:themeTint="BF"/>
          <w:sz w:val="24"/>
          <w:szCs w:val="24"/>
          <w:lang w:bidi="en-US"/>
        </w:rPr>
        <w:t>concerning</w:t>
      </w:r>
      <w:r w:rsidRPr="009B598E">
        <w:rPr>
          <w:color w:val="404040" w:themeColor="text1" w:themeTint="BF"/>
          <w:sz w:val="24"/>
          <w:szCs w:val="24"/>
          <w:lang w:bidi="en-US"/>
        </w:rPr>
        <w:t xml:space="preserve"> these boundaries are those concerned with </w:t>
      </w:r>
      <w:r w:rsidR="00567CC5" w:rsidRPr="009B598E">
        <w:rPr>
          <w:color w:val="404040" w:themeColor="text1" w:themeTint="BF"/>
          <w:sz w:val="24"/>
          <w:szCs w:val="24"/>
          <w:lang w:bidi="en-US"/>
        </w:rPr>
        <w:t>protecting</w:t>
      </w:r>
      <w:r w:rsidRPr="009B598E">
        <w:rPr>
          <w:color w:val="404040" w:themeColor="text1" w:themeTint="BF"/>
          <w:sz w:val="24"/>
          <w:szCs w:val="24"/>
          <w:lang w:bidi="en-US"/>
        </w:rPr>
        <w:t xml:space="preserve"> the rights and welfare of </w:t>
      </w:r>
      <w:r w:rsidR="00CD00B0" w:rsidRPr="009B598E">
        <w:rPr>
          <w:color w:val="404040" w:themeColor="text1" w:themeTint="BF"/>
          <w:sz w:val="24"/>
          <w:szCs w:val="24"/>
          <w:lang w:bidi="en-US"/>
        </w:rPr>
        <w:t>the clients</w:t>
      </w:r>
      <w:r w:rsidR="00567CC5" w:rsidRPr="00710F87">
        <w:rPr>
          <w:color w:val="404040" w:themeColor="text1" w:themeTint="BF"/>
          <w:sz w:val="24"/>
          <w:szCs w:val="24"/>
          <w:lang w:bidi="en-US"/>
        </w:rPr>
        <w:t>.</w:t>
      </w:r>
    </w:p>
    <w:p w14:paraId="66A6FC79" w14:textId="1AE4B801" w:rsidR="00526A4C" w:rsidRDefault="008B712D" w:rsidP="00526A4C">
      <w:pPr>
        <w:spacing w:after="120" w:line="276" w:lineRule="auto"/>
        <w:ind w:left="0" w:right="102" w:firstLine="0"/>
        <w:jc w:val="both"/>
        <w:rPr>
          <w:rFonts w:cstheme="minorHAnsi"/>
          <w:iCs/>
          <w:color w:val="404040" w:themeColor="text1" w:themeTint="BF"/>
          <w:sz w:val="24"/>
          <w:szCs w:val="24"/>
          <w:lang w:bidi="en-US"/>
        </w:rPr>
      </w:pPr>
      <w:r w:rsidRPr="00710F87">
        <w:rPr>
          <w:rFonts w:cstheme="minorHAnsi"/>
          <w:iCs/>
          <w:color w:val="404040" w:themeColor="text1" w:themeTint="BF"/>
          <w:sz w:val="24"/>
          <w:szCs w:val="24"/>
          <w:lang w:bidi="en-US"/>
        </w:rPr>
        <w:lastRenderedPageBreak/>
        <w:t xml:space="preserve">These requirements ensure that </w:t>
      </w:r>
      <w:r w:rsidR="009A698A" w:rsidRPr="00710F87">
        <w:rPr>
          <w:rFonts w:cstheme="minorHAnsi"/>
          <w:iCs/>
          <w:color w:val="404040" w:themeColor="text1" w:themeTint="BF"/>
          <w:sz w:val="24"/>
          <w:szCs w:val="24"/>
          <w:lang w:bidi="en-US"/>
        </w:rPr>
        <w:t>clients</w:t>
      </w:r>
      <w:r w:rsidRPr="00710F87">
        <w:rPr>
          <w:rFonts w:cstheme="minorHAnsi"/>
          <w:iCs/>
          <w:color w:val="404040" w:themeColor="text1" w:themeTint="BF"/>
          <w:sz w:val="24"/>
          <w:szCs w:val="24"/>
          <w:lang w:bidi="en-US"/>
        </w:rPr>
        <w:t xml:space="preserve"> are </w:t>
      </w:r>
      <w:r w:rsidR="009A698A" w:rsidRPr="00710F87">
        <w:rPr>
          <w:rFonts w:cstheme="minorHAnsi"/>
          <w:iCs/>
          <w:color w:val="404040" w:themeColor="text1" w:themeTint="BF"/>
          <w:sz w:val="24"/>
          <w:szCs w:val="24"/>
          <w:lang w:bidi="en-US"/>
        </w:rPr>
        <w:t>adequate</w:t>
      </w:r>
      <w:r w:rsidRPr="00710F87">
        <w:rPr>
          <w:rFonts w:cstheme="minorHAnsi"/>
          <w:iCs/>
          <w:color w:val="404040" w:themeColor="text1" w:themeTint="BF"/>
          <w:sz w:val="24"/>
          <w:szCs w:val="24"/>
          <w:lang w:bidi="en-US"/>
        </w:rPr>
        <w:t>ly cared for and protected</w:t>
      </w:r>
      <w:r w:rsidR="009A698A" w:rsidRPr="009B598E">
        <w:rPr>
          <w:rFonts w:cstheme="minorHAnsi"/>
          <w:iCs/>
          <w:color w:val="404040" w:themeColor="text1" w:themeTint="BF"/>
          <w:sz w:val="24"/>
          <w:szCs w:val="24"/>
          <w:lang w:bidi="en-US"/>
        </w:rPr>
        <w:t xml:space="preserve">. </w:t>
      </w:r>
      <w:r w:rsidRPr="009B598E">
        <w:rPr>
          <w:rFonts w:cstheme="minorHAnsi"/>
          <w:iCs/>
          <w:color w:val="404040" w:themeColor="text1" w:themeTint="BF"/>
          <w:sz w:val="24"/>
          <w:szCs w:val="24"/>
          <w:lang w:bidi="en-US"/>
        </w:rPr>
        <w:t xml:space="preserve">On the other hand, </w:t>
      </w:r>
      <w:r w:rsidR="0089388B" w:rsidRPr="009B598E">
        <w:rPr>
          <w:rFonts w:cstheme="minorHAnsi"/>
          <w:iCs/>
          <w:color w:val="404040" w:themeColor="text1" w:themeTint="BF"/>
          <w:sz w:val="24"/>
          <w:szCs w:val="24"/>
          <w:lang w:bidi="en-US"/>
        </w:rPr>
        <w:t>meeting this ethical responsibility</w:t>
      </w:r>
      <w:r w:rsidRPr="009B598E">
        <w:rPr>
          <w:rFonts w:cstheme="minorHAnsi"/>
          <w:iCs/>
          <w:color w:val="404040" w:themeColor="text1" w:themeTint="BF"/>
          <w:sz w:val="24"/>
          <w:szCs w:val="24"/>
          <w:lang w:bidi="en-US"/>
        </w:rPr>
        <w:t xml:space="preserve"> ensure</w:t>
      </w:r>
      <w:r w:rsidR="0089388B" w:rsidRPr="009B598E">
        <w:rPr>
          <w:rFonts w:cstheme="minorHAnsi"/>
          <w:iCs/>
          <w:color w:val="404040" w:themeColor="text1" w:themeTint="BF"/>
          <w:sz w:val="24"/>
          <w:szCs w:val="24"/>
          <w:lang w:bidi="en-US"/>
        </w:rPr>
        <w:t>s</w:t>
      </w:r>
      <w:r w:rsidRPr="009B598E">
        <w:rPr>
          <w:rFonts w:cstheme="minorHAnsi"/>
          <w:iCs/>
          <w:color w:val="404040" w:themeColor="text1" w:themeTint="BF"/>
          <w:sz w:val="24"/>
          <w:szCs w:val="24"/>
          <w:lang w:bidi="en-US"/>
        </w:rPr>
        <w:t xml:space="preserve"> that any risk to the rights and welfare of </w:t>
      </w:r>
      <w:r w:rsidR="00472348" w:rsidRPr="009B598E">
        <w:rPr>
          <w:rFonts w:cstheme="minorHAnsi"/>
          <w:iCs/>
          <w:color w:val="404040" w:themeColor="text1" w:themeTint="BF"/>
          <w:sz w:val="24"/>
          <w:szCs w:val="24"/>
          <w:lang w:bidi="en-US"/>
        </w:rPr>
        <w:t>clients</w:t>
      </w:r>
      <w:r w:rsidRPr="009B598E">
        <w:rPr>
          <w:rFonts w:cstheme="minorHAnsi"/>
          <w:iCs/>
          <w:color w:val="404040" w:themeColor="text1" w:themeTint="BF"/>
          <w:sz w:val="24"/>
          <w:szCs w:val="24"/>
          <w:lang w:bidi="en-US"/>
        </w:rPr>
        <w:t xml:space="preserve"> are avoided before they escalate into legal violations.</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FB0284" w:rsidRPr="00CA5380" w14:paraId="64AC8832" w14:textId="77777777" w:rsidTr="00872522">
        <w:tc>
          <w:tcPr>
            <w:tcW w:w="1985" w:type="dxa"/>
          </w:tcPr>
          <w:p w14:paraId="72647CA9" w14:textId="77777777" w:rsidR="00FB0284" w:rsidRDefault="00FB0284" w:rsidP="00872522">
            <w:pPr>
              <w:spacing w:after="120" w:line="276" w:lineRule="auto"/>
              <w:ind w:left="0" w:right="0" w:firstLine="0"/>
              <w:jc w:val="center"/>
              <w:rPr>
                <w:rFonts w:cstheme="minorHAnsi"/>
                <w:color w:val="262626" w:themeColor="text1" w:themeTint="D9"/>
                <w:highlight w:val="yellow"/>
                <w:lang w:val="en-GB" w:bidi="en-US"/>
              </w:rPr>
            </w:pPr>
            <w:r w:rsidRPr="00D7156D">
              <w:rPr>
                <w:rFonts w:cstheme="minorHAnsi"/>
                <w:noProof/>
                <w:color w:val="262626" w:themeColor="text1" w:themeTint="D9"/>
                <w:lang w:eastAsia="en-PH"/>
              </w:rPr>
              <w:drawing>
                <wp:inline distT="0" distB="0" distL="0" distR="0" wp14:anchorId="49F1D79B" wp14:editId="5DE92F4C">
                  <wp:extent cx="852853" cy="900000"/>
                  <wp:effectExtent l="0" t="0" r="4445" b="0"/>
                  <wp:docPr id="1280024603" name="Picture 128002460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40F5290" w14:textId="5763CACB" w:rsidR="00FB0284" w:rsidRPr="00B024BA" w:rsidRDefault="00FB0284" w:rsidP="00872522">
            <w:pPr>
              <w:spacing w:after="120" w:line="276" w:lineRule="auto"/>
              <w:ind w:left="31" w:right="102" w:firstLine="0"/>
              <w:jc w:val="both"/>
              <w:rPr>
                <w:rFonts w:cstheme="minorHAnsi"/>
                <w:b/>
                <w:bCs/>
                <w:color w:val="FF595E"/>
                <w:sz w:val="28"/>
                <w:lang w:bidi="en-US"/>
              </w:rPr>
            </w:pPr>
            <w:r w:rsidRPr="00B024BA">
              <w:rPr>
                <w:rFonts w:cstheme="minorHAnsi"/>
                <w:b/>
                <w:bCs/>
                <w:color w:val="FF595E"/>
                <w:sz w:val="28"/>
                <w:lang w:bidi="en-US"/>
              </w:rPr>
              <w:t>Further Reading</w:t>
            </w:r>
          </w:p>
          <w:p w14:paraId="2ADF18D5" w14:textId="128A87B2" w:rsidR="00FB0284" w:rsidRDefault="006A5115" w:rsidP="00872522">
            <w:pPr>
              <w:spacing w:after="120" w:line="276" w:lineRule="auto"/>
              <w:ind w:left="0" w:right="102" w:firstLine="0"/>
              <w:jc w:val="both"/>
              <w:rPr>
                <w:color w:val="404040" w:themeColor="text1" w:themeTint="BF"/>
                <w:szCs w:val="24"/>
              </w:rPr>
            </w:pPr>
            <w:r>
              <w:rPr>
                <w:color w:val="404040" w:themeColor="text1" w:themeTint="BF"/>
                <w:szCs w:val="24"/>
              </w:rPr>
              <w:t>Below are examples of policy framework</w:t>
            </w:r>
            <w:r w:rsidR="00A106CE">
              <w:rPr>
                <w:color w:val="404040" w:themeColor="text1" w:themeTint="BF"/>
                <w:szCs w:val="24"/>
              </w:rPr>
              <w:t xml:space="preserve"> that can </w:t>
            </w:r>
            <w:r w:rsidR="00274847">
              <w:rPr>
                <w:color w:val="404040" w:themeColor="text1" w:themeTint="BF"/>
                <w:szCs w:val="24"/>
              </w:rPr>
              <w:t>be used as bases for ethical considerations.</w:t>
            </w:r>
          </w:p>
          <w:p w14:paraId="2EF63B2B" w14:textId="24E48C77" w:rsidR="00274847" w:rsidRPr="002C749F" w:rsidRDefault="00274847" w:rsidP="00872522">
            <w:pPr>
              <w:spacing w:after="120" w:line="276" w:lineRule="auto"/>
              <w:ind w:left="0" w:right="102" w:firstLine="0"/>
              <w:jc w:val="both"/>
              <w:rPr>
                <w:color w:val="404040" w:themeColor="text1" w:themeTint="BF"/>
                <w:szCs w:val="24"/>
              </w:rPr>
            </w:pPr>
            <w:r>
              <w:rPr>
                <w:color w:val="404040" w:themeColor="text1" w:themeTint="BF"/>
                <w:szCs w:val="24"/>
              </w:rPr>
              <w:t>The link below shows th</w:t>
            </w:r>
            <w:r w:rsidR="0042198F">
              <w:rPr>
                <w:color w:val="404040" w:themeColor="text1" w:themeTint="BF"/>
                <w:szCs w:val="24"/>
              </w:rPr>
              <w:t xml:space="preserve">e </w:t>
            </w:r>
            <w:r w:rsidR="008D6211">
              <w:rPr>
                <w:color w:val="404040" w:themeColor="text1" w:themeTint="BF"/>
                <w:szCs w:val="24"/>
              </w:rPr>
              <w:t xml:space="preserve">framework of </w:t>
            </w:r>
            <w:r w:rsidR="0042198F">
              <w:rPr>
                <w:color w:val="404040" w:themeColor="text1" w:themeTint="BF"/>
                <w:szCs w:val="24"/>
              </w:rPr>
              <w:t xml:space="preserve">the NSW Government </w:t>
            </w:r>
            <w:r w:rsidR="00ED2911">
              <w:rPr>
                <w:color w:val="404040" w:themeColor="text1" w:themeTint="BF"/>
                <w:szCs w:val="24"/>
              </w:rPr>
              <w:t>in achieving their goals for its population.</w:t>
            </w:r>
          </w:p>
          <w:p w14:paraId="6D4B6A07" w14:textId="77777777" w:rsidR="00FB0284" w:rsidRDefault="0081531B" w:rsidP="00872522">
            <w:pPr>
              <w:spacing w:after="120" w:line="276" w:lineRule="auto"/>
              <w:ind w:right="0"/>
              <w:jc w:val="center"/>
              <w:rPr>
                <w:rStyle w:val="Hyperlink"/>
                <w:color w:val="2E74B5" w:themeColor="accent5" w:themeShade="BF"/>
                <w:u w:val="none"/>
              </w:rPr>
            </w:pPr>
            <w:hyperlink r:id="rId495" w:history="1">
              <w:r w:rsidR="00274847">
                <w:rPr>
                  <w:rStyle w:val="Hyperlink"/>
                  <w:color w:val="2E74B5" w:themeColor="accent5" w:themeShade="BF"/>
                  <w:sz w:val="22"/>
                  <w:u w:val="none"/>
                </w:rPr>
                <w:t>NSW Human Services Outcomes Framework</w:t>
              </w:r>
            </w:hyperlink>
          </w:p>
          <w:p w14:paraId="012F7AD2" w14:textId="09ACE8BE" w:rsidR="00ED2911" w:rsidRPr="002C749F" w:rsidRDefault="00ED2911" w:rsidP="00ED2911">
            <w:pPr>
              <w:spacing w:after="120" w:line="276" w:lineRule="auto"/>
              <w:ind w:left="0" w:right="102" w:firstLine="0"/>
              <w:jc w:val="both"/>
              <w:rPr>
                <w:color w:val="404040" w:themeColor="text1" w:themeTint="BF"/>
                <w:szCs w:val="24"/>
              </w:rPr>
            </w:pPr>
            <w:r>
              <w:rPr>
                <w:color w:val="404040" w:themeColor="text1" w:themeTint="BF"/>
                <w:szCs w:val="24"/>
              </w:rPr>
              <w:t xml:space="preserve">The link below shows </w:t>
            </w:r>
            <w:r w:rsidR="002114C4">
              <w:rPr>
                <w:color w:val="404040" w:themeColor="text1" w:themeTint="BF"/>
                <w:szCs w:val="24"/>
              </w:rPr>
              <w:t xml:space="preserve">Australia’s framework </w:t>
            </w:r>
            <w:proofErr w:type="spellStart"/>
            <w:r w:rsidR="002114C4">
              <w:rPr>
                <w:color w:val="404040" w:themeColor="text1" w:themeTint="BF"/>
                <w:szCs w:val="24"/>
              </w:rPr>
              <w:t>for</w:t>
            </w:r>
            <w:r w:rsidR="003C277F">
              <w:rPr>
                <w:color w:val="404040" w:themeColor="text1" w:themeTint="BF"/>
                <w:szCs w:val="24"/>
              </w:rPr>
              <w:t>achieving</w:t>
            </w:r>
            <w:proofErr w:type="spellEnd"/>
            <w:r w:rsidR="003C277F">
              <w:rPr>
                <w:color w:val="404040" w:themeColor="text1" w:themeTint="BF"/>
                <w:szCs w:val="24"/>
              </w:rPr>
              <w:t xml:space="preserve"> safe and high-quality health care for its citizens.</w:t>
            </w:r>
          </w:p>
          <w:p w14:paraId="4BC877E6" w14:textId="334A1999" w:rsidR="00ED2911" w:rsidRPr="00710F87" w:rsidRDefault="0081531B" w:rsidP="00ED2911">
            <w:pPr>
              <w:spacing w:after="120" w:line="276" w:lineRule="auto"/>
              <w:ind w:right="0"/>
              <w:jc w:val="center"/>
              <w:rPr>
                <w:rFonts w:cstheme="minorHAnsi"/>
                <w:color w:val="2E74B5" w:themeColor="accent5" w:themeShade="BF"/>
                <w:sz w:val="22"/>
                <w:highlight w:val="yellow"/>
                <w:lang w:val="en-GB" w:bidi="en-US"/>
              </w:rPr>
            </w:pPr>
            <w:hyperlink r:id="rId496" w:history="1">
              <w:r w:rsidR="00EA5A37">
                <w:rPr>
                  <w:rStyle w:val="Hyperlink"/>
                  <w:color w:val="2E74B5" w:themeColor="accent5" w:themeShade="BF"/>
                  <w:sz w:val="22"/>
                  <w:u w:val="none"/>
                </w:rPr>
                <w:t>Australian Safety and Quality Framework for Health Care</w:t>
              </w:r>
            </w:hyperlink>
          </w:p>
        </w:tc>
      </w:tr>
    </w:tbl>
    <w:p w14:paraId="71F1A834" w14:textId="2A45E044" w:rsidR="00710F87" w:rsidRPr="00526A4C" w:rsidRDefault="00710F87" w:rsidP="00526A4C">
      <w:pPr>
        <w:spacing w:after="120" w:line="276" w:lineRule="auto"/>
        <w:ind w:left="0" w:right="102" w:firstLine="0"/>
        <w:jc w:val="both"/>
        <w:rPr>
          <w:rFonts w:cstheme="minorHAnsi"/>
          <w:iCs/>
          <w:color w:val="404040" w:themeColor="text1" w:themeTint="BF"/>
          <w:sz w:val="24"/>
          <w:szCs w:val="24"/>
          <w:lang w:bidi="en-US"/>
        </w:rPr>
      </w:pPr>
    </w:p>
    <w:p w14:paraId="3B409420" w14:textId="3596B6DA" w:rsidR="00BC07A1" w:rsidRPr="00710F87" w:rsidRDefault="00BC07A1" w:rsidP="009B598E">
      <w:pPr>
        <w:spacing w:after="120" w:line="276" w:lineRule="auto"/>
        <w:ind w:left="0" w:right="102" w:firstLine="0"/>
        <w:jc w:val="both"/>
        <w:rPr>
          <w:rFonts w:cstheme="minorHAnsi"/>
          <w:b/>
          <w:bCs/>
          <w:color w:val="404040" w:themeColor="text1" w:themeTint="BF"/>
          <w:sz w:val="24"/>
          <w:lang w:val="en-AU" w:bidi="en-US"/>
        </w:rPr>
      </w:pPr>
      <w:r w:rsidRPr="00710F87">
        <w:rPr>
          <w:rFonts w:cstheme="minorHAnsi"/>
          <w:b/>
          <w:bCs/>
          <w:color w:val="404040" w:themeColor="text1" w:themeTint="BF"/>
          <w:sz w:val="24"/>
          <w:lang w:val="en-AU" w:bidi="en-US"/>
        </w:rPr>
        <w:t>How This Responsibility is Applied in Organisations</w:t>
      </w:r>
    </w:p>
    <w:p w14:paraId="33F48CCC" w14:textId="3C0905F1" w:rsidR="00191C3C" w:rsidRDefault="00191C3C" w:rsidP="009B598E">
      <w:pPr>
        <w:spacing w:after="120" w:line="276" w:lineRule="auto"/>
        <w:ind w:left="0" w:right="102" w:firstLine="0"/>
        <w:jc w:val="both"/>
        <w:rPr>
          <w:rFonts w:cstheme="minorHAnsi"/>
          <w:iCs/>
          <w:color w:val="404040" w:themeColor="text1" w:themeTint="BF"/>
          <w:sz w:val="24"/>
          <w:szCs w:val="24"/>
          <w:lang w:bidi="en-US"/>
        </w:rPr>
      </w:pPr>
      <w:proofErr w:type="spellStart"/>
      <w:r w:rsidRPr="00191C3C">
        <w:rPr>
          <w:rFonts w:cstheme="minorHAnsi"/>
          <w:iCs/>
          <w:color w:val="404040" w:themeColor="text1" w:themeTint="BF"/>
          <w:sz w:val="24"/>
          <w:szCs w:val="24"/>
          <w:lang w:bidi="en-US"/>
        </w:rPr>
        <w:t>Organisations</w:t>
      </w:r>
      <w:proofErr w:type="spellEnd"/>
      <w:r w:rsidRPr="00191C3C">
        <w:rPr>
          <w:rFonts w:cstheme="minorHAnsi"/>
          <w:iCs/>
          <w:color w:val="404040" w:themeColor="text1" w:themeTint="BF"/>
          <w:sz w:val="24"/>
          <w:szCs w:val="24"/>
          <w:lang w:bidi="en-US"/>
        </w:rPr>
        <w:t xml:space="preserve"> </w:t>
      </w:r>
      <w:r>
        <w:rPr>
          <w:rFonts w:cstheme="minorHAnsi"/>
          <w:iCs/>
          <w:color w:val="404040" w:themeColor="text1" w:themeTint="BF"/>
          <w:sz w:val="24"/>
          <w:szCs w:val="24"/>
          <w:lang w:bidi="en-US"/>
        </w:rPr>
        <w:t xml:space="preserve">should </w:t>
      </w:r>
      <w:r w:rsidRPr="00191C3C">
        <w:rPr>
          <w:rFonts w:cstheme="minorHAnsi"/>
          <w:iCs/>
          <w:color w:val="404040" w:themeColor="text1" w:themeTint="BF"/>
          <w:sz w:val="24"/>
          <w:szCs w:val="24"/>
          <w:lang w:bidi="en-US"/>
        </w:rPr>
        <w:t>enforce a code of conduct that prohibits staff from crossing any practitioner-client boundaries. They</w:t>
      </w:r>
      <w:r w:rsidR="00D60EAF">
        <w:rPr>
          <w:rFonts w:cstheme="minorHAnsi"/>
          <w:iCs/>
          <w:color w:val="404040" w:themeColor="text1" w:themeTint="BF"/>
          <w:sz w:val="24"/>
          <w:szCs w:val="24"/>
          <w:lang w:bidi="en-US"/>
        </w:rPr>
        <w:t xml:space="preserve"> should</w:t>
      </w:r>
      <w:r w:rsidRPr="00191C3C">
        <w:rPr>
          <w:rFonts w:cstheme="minorHAnsi"/>
          <w:iCs/>
          <w:color w:val="404040" w:themeColor="text1" w:themeTint="BF"/>
          <w:sz w:val="24"/>
          <w:szCs w:val="24"/>
          <w:lang w:bidi="en-US"/>
        </w:rPr>
        <w:t xml:space="preserve"> also </w:t>
      </w:r>
      <w:r w:rsidR="00D60EAF">
        <w:rPr>
          <w:rFonts w:cstheme="minorHAnsi"/>
          <w:iCs/>
          <w:color w:val="404040" w:themeColor="text1" w:themeTint="BF"/>
          <w:sz w:val="24"/>
          <w:szCs w:val="24"/>
          <w:lang w:bidi="en-US"/>
        </w:rPr>
        <w:t>r</w:t>
      </w:r>
      <w:r w:rsidRPr="00191C3C">
        <w:rPr>
          <w:rFonts w:cstheme="minorHAnsi"/>
          <w:iCs/>
          <w:color w:val="404040" w:themeColor="text1" w:themeTint="BF"/>
          <w:sz w:val="24"/>
          <w:szCs w:val="24"/>
          <w:lang w:bidi="en-US"/>
        </w:rPr>
        <w:t>outinely reassign workers to new clients to ensure that workers and clients do not develop a relationship beyond what is required in the workplace.</w:t>
      </w:r>
    </w:p>
    <w:p w14:paraId="1A7188BA" w14:textId="7C366A51" w:rsidR="008B712D" w:rsidRDefault="00C93DB3" w:rsidP="009B598E">
      <w:pPr>
        <w:spacing w:after="120" w:line="276" w:lineRule="auto"/>
        <w:ind w:left="0" w:right="102" w:firstLine="0"/>
        <w:jc w:val="both"/>
        <w:rPr>
          <w:rFonts w:cstheme="minorHAnsi"/>
          <w:iCs/>
          <w:color w:val="404040" w:themeColor="text1" w:themeTint="BF"/>
          <w:sz w:val="24"/>
          <w:szCs w:val="24"/>
          <w:lang w:bidi="en-US"/>
        </w:rPr>
      </w:pPr>
      <w:r w:rsidRPr="009B598E">
        <w:rPr>
          <w:rFonts w:cstheme="minorHAnsi"/>
          <w:iCs/>
          <w:color w:val="404040" w:themeColor="text1" w:themeTint="BF"/>
          <w:sz w:val="24"/>
          <w:szCs w:val="24"/>
          <w:lang w:bidi="en-US"/>
        </w:rPr>
        <w:t>The</w:t>
      </w:r>
      <w:r w:rsidR="009971BD" w:rsidRPr="009B598E">
        <w:rPr>
          <w:rFonts w:cstheme="minorHAnsi"/>
          <w:iCs/>
          <w:color w:val="404040" w:themeColor="text1" w:themeTint="BF"/>
          <w:sz w:val="24"/>
          <w:szCs w:val="24"/>
          <w:lang w:bidi="en-US"/>
        </w:rPr>
        <w:t xml:space="preserve"> </w:t>
      </w:r>
      <w:proofErr w:type="spellStart"/>
      <w:r w:rsidR="009971BD" w:rsidRPr="009B598E">
        <w:rPr>
          <w:rFonts w:cstheme="minorHAnsi"/>
          <w:iCs/>
          <w:color w:val="404040" w:themeColor="text1" w:themeTint="BF"/>
          <w:sz w:val="24"/>
          <w:szCs w:val="24"/>
          <w:lang w:bidi="en-US"/>
        </w:rPr>
        <w:t>organisation’s</w:t>
      </w:r>
      <w:proofErr w:type="spellEnd"/>
      <w:r w:rsidR="009971BD" w:rsidRPr="009B598E">
        <w:rPr>
          <w:rFonts w:cstheme="minorHAnsi"/>
          <w:iCs/>
          <w:color w:val="404040" w:themeColor="text1" w:themeTint="BF"/>
          <w:sz w:val="24"/>
          <w:szCs w:val="24"/>
          <w:lang w:bidi="en-US"/>
        </w:rPr>
        <w:t xml:space="preserve"> guidelines, policies, and procedures should explicitly state that all employees must respect the following boundaries</w:t>
      </w:r>
      <w:r w:rsidR="009971BD" w:rsidRPr="00710F87">
        <w:rPr>
          <w:rFonts w:cstheme="minorHAnsi"/>
          <w:iCs/>
          <w:color w:val="404040" w:themeColor="text1" w:themeTint="BF"/>
          <w:sz w:val="24"/>
          <w:szCs w:val="24"/>
          <w:lang w:bidi="en-US"/>
        </w:rPr>
        <w:t>:</w:t>
      </w:r>
    </w:p>
    <w:p w14:paraId="149F836B" w14:textId="5EEEB65C" w:rsidR="00863D34" w:rsidRPr="00B024BA" w:rsidRDefault="00863D34" w:rsidP="00863D34">
      <w:pPr>
        <w:pStyle w:val="ListParagraph"/>
        <w:numPr>
          <w:ilvl w:val="0"/>
          <w:numId w:val="65"/>
        </w:numPr>
        <w:spacing w:after="120" w:line="276" w:lineRule="auto"/>
        <w:contextualSpacing w:val="0"/>
        <w:jc w:val="both"/>
        <w:rPr>
          <w:rFonts w:cstheme="minorHAnsi"/>
          <w:b/>
          <w:bCs/>
          <w:iCs/>
          <w:color w:val="404040" w:themeColor="text1" w:themeTint="BF"/>
          <w:sz w:val="24"/>
          <w:szCs w:val="24"/>
          <w:lang w:bidi="en-US"/>
        </w:rPr>
      </w:pPr>
      <w:r w:rsidRPr="00B024BA">
        <w:rPr>
          <w:rFonts w:cstheme="minorHAnsi"/>
          <w:b/>
          <w:bCs/>
          <w:iCs/>
          <w:color w:val="404040" w:themeColor="text1" w:themeTint="BF"/>
          <w:sz w:val="24"/>
          <w:szCs w:val="24"/>
          <w:lang w:bidi="en-US"/>
        </w:rPr>
        <w:t>Privacy</w:t>
      </w:r>
      <w:r w:rsidR="00C94D82">
        <w:rPr>
          <w:rFonts w:cstheme="minorHAnsi"/>
          <w:b/>
          <w:bCs/>
          <w:iCs/>
          <w:color w:val="404040" w:themeColor="text1" w:themeTint="BF"/>
          <w:sz w:val="24"/>
          <w:szCs w:val="24"/>
          <w:lang w:bidi="en-US"/>
        </w:rPr>
        <w:t xml:space="preserve"> </w:t>
      </w:r>
    </w:p>
    <w:p w14:paraId="4681596A" w14:textId="06D6DFC3" w:rsidR="00863D34" w:rsidRDefault="00C94D82" w:rsidP="00863D34">
      <w:pPr>
        <w:pStyle w:val="ListParagraph"/>
        <w:spacing w:after="120" w:line="276" w:lineRule="auto"/>
        <w:ind w:firstLine="0"/>
        <w:contextualSpacing w:val="0"/>
        <w:jc w:val="both"/>
        <w:rPr>
          <w:rFonts w:cstheme="minorHAnsi"/>
          <w:iCs/>
          <w:color w:val="404040" w:themeColor="text1" w:themeTint="BF"/>
          <w:sz w:val="24"/>
          <w:szCs w:val="24"/>
          <w:lang w:bidi="en-US"/>
        </w:rPr>
      </w:pPr>
      <w:r>
        <w:rPr>
          <w:noProof/>
        </w:rPr>
        <w:drawing>
          <wp:anchor distT="0" distB="0" distL="114300" distR="114300" simplePos="0" relativeHeight="251658298" behindDoc="0" locked="0" layoutInCell="1" allowOverlap="1" wp14:anchorId="05BDB147" wp14:editId="241E4301">
            <wp:simplePos x="0" y="0"/>
            <wp:positionH relativeFrom="column">
              <wp:posOffset>2543175</wp:posOffset>
            </wp:positionH>
            <wp:positionV relativeFrom="paragraph">
              <wp:posOffset>12065</wp:posOffset>
            </wp:positionV>
            <wp:extent cx="2914650" cy="1943100"/>
            <wp:effectExtent l="0" t="0" r="0" b="0"/>
            <wp:wrapSquare wrapText="bothSides"/>
            <wp:docPr id="1280024604" name="Picture 1280024604" descr="A picture containing text, electronics,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4604" name="Picture 1280024604" descr="A picture containing text, electronics, keyboard&#10;&#10;Description automatically generated"/>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2914650"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sidR="00863D34" w:rsidRPr="00710F87">
        <w:rPr>
          <w:rFonts w:cstheme="minorHAnsi"/>
          <w:iCs/>
          <w:color w:val="404040" w:themeColor="text1" w:themeTint="BF"/>
          <w:sz w:val="24"/>
          <w:szCs w:val="24"/>
          <w:lang w:bidi="en-US"/>
        </w:rPr>
        <w:t xml:space="preserve">This boundary is related to the topic discussed in Section 2.2.9. You must not disclose the client’s information to anyone </w:t>
      </w:r>
      <w:proofErr w:type="spellStart"/>
      <w:r w:rsidR="00863D34" w:rsidRPr="00710F87">
        <w:rPr>
          <w:rFonts w:cstheme="minorHAnsi"/>
          <w:iCs/>
          <w:color w:val="404040" w:themeColor="text1" w:themeTint="BF"/>
          <w:sz w:val="24"/>
          <w:szCs w:val="24"/>
          <w:lang w:bidi="en-US"/>
        </w:rPr>
        <w:t>unauthorised</w:t>
      </w:r>
      <w:proofErr w:type="spellEnd"/>
      <w:r w:rsidR="00863D34" w:rsidRPr="00710F87">
        <w:rPr>
          <w:rFonts w:cstheme="minorHAnsi"/>
          <w:iCs/>
          <w:color w:val="404040" w:themeColor="text1" w:themeTint="BF"/>
          <w:sz w:val="24"/>
          <w:szCs w:val="24"/>
          <w:lang w:bidi="en-US"/>
        </w:rPr>
        <w:t xml:space="preserve">. </w:t>
      </w:r>
      <w:r w:rsidR="00863D34" w:rsidRPr="009B598E">
        <w:rPr>
          <w:rFonts w:cstheme="minorHAnsi"/>
          <w:iCs/>
          <w:color w:val="404040" w:themeColor="text1" w:themeTint="BF"/>
          <w:sz w:val="24"/>
          <w:szCs w:val="24"/>
          <w:lang w:bidi="en-US"/>
        </w:rPr>
        <w:t xml:space="preserve">Client information should be handled according to the manner agreed upon by the client and your </w:t>
      </w:r>
      <w:proofErr w:type="spellStart"/>
      <w:r w:rsidR="00863D34" w:rsidRPr="009B598E">
        <w:rPr>
          <w:rFonts w:cstheme="minorHAnsi"/>
          <w:iCs/>
          <w:color w:val="404040" w:themeColor="text1" w:themeTint="BF"/>
          <w:sz w:val="24"/>
          <w:szCs w:val="24"/>
          <w:lang w:bidi="en-US"/>
        </w:rPr>
        <w:t>organisation</w:t>
      </w:r>
      <w:proofErr w:type="spellEnd"/>
      <w:r w:rsidR="00863D34" w:rsidRPr="00710F87">
        <w:rPr>
          <w:rFonts w:cstheme="minorHAnsi"/>
          <w:iCs/>
          <w:color w:val="404040" w:themeColor="text1" w:themeTint="BF"/>
          <w:sz w:val="24"/>
          <w:szCs w:val="24"/>
          <w:lang w:bidi="en-US"/>
        </w:rPr>
        <w:t>.</w:t>
      </w:r>
    </w:p>
    <w:p w14:paraId="7C8368B4" w14:textId="21CDEA86" w:rsidR="00C93DB3" w:rsidRPr="00B024BA" w:rsidRDefault="00C93DB3" w:rsidP="0004716B">
      <w:pPr>
        <w:pStyle w:val="ListParagraph"/>
        <w:numPr>
          <w:ilvl w:val="0"/>
          <w:numId w:val="65"/>
        </w:numPr>
        <w:spacing w:after="120" w:line="276" w:lineRule="auto"/>
        <w:contextualSpacing w:val="0"/>
        <w:jc w:val="both"/>
        <w:rPr>
          <w:rFonts w:cstheme="minorHAnsi"/>
          <w:b/>
          <w:bCs/>
          <w:iCs/>
          <w:color w:val="404040" w:themeColor="text1" w:themeTint="BF"/>
          <w:sz w:val="24"/>
          <w:szCs w:val="24"/>
          <w:lang w:bidi="en-US"/>
        </w:rPr>
      </w:pPr>
      <w:r w:rsidRPr="00B024BA">
        <w:rPr>
          <w:rFonts w:cstheme="minorHAnsi"/>
          <w:b/>
          <w:bCs/>
          <w:iCs/>
          <w:color w:val="404040" w:themeColor="text1" w:themeTint="BF"/>
          <w:sz w:val="24"/>
          <w:szCs w:val="24"/>
          <w:lang w:bidi="en-US"/>
        </w:rPr>
        <w:t>Communication</w:t>
      </w:r>
    </w:p>
    <w:p w14:paraId="03BA456D" w14:textId="616C3D26" w:rsidR="00D40713" w:rsidRPr="00D40713" w:rsidRDefault="00E84616" w:rsidP="00D40713">
      <w:pPr>
        <w:pStyle w:val="ListParagraph"/>
        <w:spacing w:after="120" w:line="276" w:lineRule="auto"/>
        <w:ind w:firstLine="0"/>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 xml:space="preserve">You must ensure that you are </w:t>
      </w:r>
      <w:r w:rsidR="007D1726">
        <w:rPr>
          <w:rFonts w:cstheme="minorHAnsi"/>
          <w:iCs/>
          <w:color w:val="404040" w:themeColor="text1" w:themeTint="BF"/>
          <w:sz w:val="24"/>
          <w:szCs w:val="24"/>
          <w:lang w:bidi="en-US"/>
        </w:rPr>
        <w:t>respectfully</w:t>
      </w:r>
      <w:r w:rsidR="004E3DAE">
        <w:rPr>
          <w:rFonts w:cstheme="minorHAnsi"/>
          <w:iCs/>
          <w:color w:val="404040" w:themeColor="text1" w:themeTint="BF"/>
          <w:sz w:val="24"/>
          <w:szCs w:val="24"/>
          <w:lang w:bidi="en-US"/>
        </w:rPr>
        <w:t xml:space="preserve"> and politely</w:t>
      </w:r>
      <w:r w:rsidR="007D1726">
        <w:rPr>
          <w:rFonts w:cstheme="minorHAnsi"/>
          <w:iCs/>
          <w:color w:val="404040" w:themeColor="text1" w:themeTint="BF"/>
          <w:sz w:val="24"/>
          <w:szCs w:val="24"/>
          <w:lang w:bidi="en-US"/>
        </w:rPr>
        <w:t xml:space="preserve"> communicating with the client</w:t>
      </w:r>
      <w:r>
        <w:rPr>
          <w:rFonts w:cstheme="minorHAnsi"/>
          <w:iCs/>
          <w:color w:val="404040" w:themeColor="text1" w:themeTint="BF"/>
          <w:sz w:val="24"/>
          <w:szCs w:val="24"/>
          <w:lang w:bidi="en-US"/>
        </w:rPr>
        <w:t xml:space="preserve">. </w:t>
      </w:r>
      <w:r w:rsidR="00D40713">
        <w:rPr>
          <w:rFonts w:cstheme="minorHAnsi"/>
          <w:iCs/>
          <w:color w:val="404040" w:themeColor="text1" w:themeTint="BF"/>
          <w:sz w:val="24"/>
          <w:szCs w:val="24"/>
          <w:lang w:bidi="en-US"/>
        </w:rPr>
        <w:t xml:space="preserve">Working within boundaries means that you do not say anything insulting or discriminatory. Flattery and </w:t>
      </w:r>
      <w:r w:rsidR="00AC78B6">
        <w:rPr>
          <w:rFonts w:cstheme="minorHAnsi"/>
          <w:iCs/>
          <w:color w:val="404040" w:themeColor="text1" w:themeTint="BF"/>
          <w:sz w:val="24"/>
          <w:szCs w:val="24"/>
          <w:lang w:bidi="en-US"/>
        </w:rPr>
        <w:t>flirting also go beyond practitioner/client boundaries.</w:t>
      </w:r>
    </w:p>
    <w:p w14:paraId="7BA6E05A" w14:textId="78D5A8CE" w:rsidR="00C93DB3" w:rsidRPr="00B024BA" w:rsidRDefault="00C93DB3" w:rsidP="0004716B">
      <w:pPr>
        <w:pStyle w:val="ListParagraph"/>
        <w:numPr>
          <w:ilvl w:val="0"/>
          <w:numId w:val="65"/>
        </w:numPr>
        <w:spacing w:after="120" w:line="276" w:lineRule="auto"/>
        <w:contextualSpacing w:val="0"/>
        <w:jc w:val="both"/>
        <w:rPr>
          <w:rFonts w:cstheme="minorHAnsi"/>
          <w:b/>
          <w:bCs/>
          <w:iCs/>
          <w:color w:val="404040" w:themeColor="text1" w:themeTint="BF"/>
          <w:sz w:val="24"/>
          <w:szCs w:val="24"/>
          <w:lang w:bidi="en-US"/>
        </w:rPr>
      </w:pPr>
      <w:r w:rsidRPr="00B024BA">
        <w:rPr>
          <w:rFonts w:cstheme="minorHAnsi"/>
          <w:b/>
          <w:bCs/>
          <w:iCs/>
          <w:color w:val="404040" w:themeColor="text1" w:themeTint="BF"/>
          <w:sz w:val="24"/>
          <w:szCs w:val="24"/>
          <w:lang w:bidi="en-US"/>
        </w:rPr>
        <w:lastRenderedPageBreak/>
        <w:t>Personal disclosure</w:t>
      </w:r>
    </w:p>
    <w:p w14:paraId="25D06BFF" w14:textId="1CBD0C12" w:rsidR="000E040E" w:rsidRDefault="00DD4965" w:rsidP="000E040E">
      <w:pPr>
        <w:pStyle w:val="ListParagraph"/>
        <w:spacing w:after="120" w:line="276" w:lineRule="auto"/>
        <w:ind w:firstLine="0"/>
        <w:contextualSpacing w:val="0"/>
        <w:jc w:val="both"/>
        <w:rPr>
          <w:rFonts w:cstheme="minorHAnsi"/>
          <w:iCs/>
          <w:color w:val="404040" w:themeColor="text1" w:themeTint="BF"/>
          <w:sz w:val="24"/>
          <w:szCs w:val="24"/>
          <w:lang w:bidi="en-US"/>
        </w:rPr>
      </w:pPr>
      <w:r w:rsidRPr="009B598E">
        <w:rPr>
          <w:rFonts w:cstheme="minorHAnsi"/>
          <w:iCs/>
          <w:color w:val="404040" w:themeColor="text1" w:themeTint="BF"/>
          <w:sz w:val="24"/>
          <w:szCs w:val="24"/>
          <w:lang w:bidi="en-US"/>
        </w:rPr>
        <w:t>Anyone working in community services and health should keep their personal lives separate from work</w:t>
      </w:r>
      <w:r w:rsidRPr="00710F87">
        <w:rPr>
          <w:rFonts w:cstheme="minorHAnsi"/>
          <w:iCs/>
          <w:color w:val="404040" w:themeColor="text1" w:themeTint="BF"/>
          <w:sz w:val="24"/>
          <w:szCs w:val="24"/>
          <w:lang w:bidi="en-US"/>
        </w:rPr>
        <w:t xml:space="preserve">. </w:t>
      </w:r>
      <w:r w:rsidR="00C63E60" w:rsidRPr="00710F87">
        <w:rPr>
          <w:rFonts w:cstheme="minorHAnsi"/>
          <w:iCs/>
          <w:color w:val="404040" w:themeColor="text1" w:themeTint="BF"/>
          <w:sz w:val="24"/>
          <w:szCs w:val="24"/>
          <w:lang w:bidi="en-US"/>
        </w:rPr>
        <w:t xml:space="preserve">The practitioner/client relationship can be friendly and build on trust. However, it must stay professional. </w:t>
      </w:r>
      <w:r w:rsidR="00B36928" w:rsidRPr="00710F87">
        <w:rPr>
          <w:rFonts w:cstheme="minorHAnsi"/>
          <w:iCs/>
          <w:color w:val="404040" w:themeColor="text1" w:themeTint="BF"/>
          <w:sz w:val="24"/>
          <w:szCs w:val="24"/>
          <w:lang w:bidi="en-US"/>
        </w:rPr>
        <w:t>Disclosing too much of your personal information would break these boundaries.</w:t>
      </w:r>
    </w:p>
    <w:p w14:paraId="719C3F7B" w14:textId="7B441C3B" w:rsidR="00C93DB3" w:rsidRPr="00B024BA" w:rsidRDefault="00C93DB3" w:rsidP="0004716B">
      <w:pPr>
        <w:pStyle w:val="ListParagraph"/>
        <w:numPr>
          <w:ilvl w:val="0"/>
          <w:numId w:val="65"/>
        </w:numPr>
        <w:spacing w:after="120" w:line="276" w:lineRule="auto"/>
        <w:contextualSpacing w:val="0"/>
        <w:jc w:val="both"/>
        <w:rPr>
          <w:rFonts w:cstheme="minorHAnsi"/>
          <w:b/>
          <w:bCs/>
          <w:iCs/>
          <w:color w:val="404040" w:themeColor="text1" w:themeTint="BF"/>
          <w:sz w:val="24"/>
          <w:szCs w:val="24"/>
          <w:lang w:bidi="en-US"/>
        </w:rPr>
      </w:pPr>
      <w:r w:rsidRPr="00B024BA">
        <w:rPr>
          <w:rFonts w:cstheme="minorHAnsi"/>
          <w:b/>
          <w:bCs/>
          <w:iCs/>
          <w:color w:val="404040" w:themeColor="text1" w:themeTint="BF"/>
          <w:sz w:val="24"/>
          <w:szCs w:val="24"/>
          <w:lang w:bidi="en-US"/>
        </w:rPr>
        <w:t>Physical contact</w:t>
      </w:r>
    </w:p>
    <w:p w14:paraId="01ACB574" w14:textId="1991FDD6" w:rsidR="005F3505" w:rsidRDefault="000441D1" w:rsidP="005F3505">
      <w:pPr>
        <w:pStyle w:val="ListParagraph"/>
        <w:spacing w:after="120" w:line="276" w:lineRule="auto"/>
        <w:ind w:firstLine="0"/>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Limit physical contact t</w:t>
      </w:r>
      <w:r w:rsidR="00F31918">
        <w:rPr>
          <w:rFonts w:cstheme="minorHAnsi"/>
          <w:iCs/>
          <w:color w:val="404040" w:themeColor="text1" w:themeTint="BF"/>
          <w:sz w:val="24"/>
          <w:szCs w:val="24"/>
          <w:lang w:bidi="en-US"/>
        </w:rPr>
        <w:t xml:space="preserve">o performing necessary tasks, such as support activities. </w:t>
      </w:r>
      <w:r w:rsidR="00741E6B">
        <w:rPr>
          <w:rFonts w:cstheme="minorHAnsi"/>
          <w:iCs/>
          <w:color w:val="404040" w:themeColor="text1" w:themeTint="BF"/>
          <w:sz w:val="24"/>
          <w:szCs w:val="24"/>
          <w:lang w:bidi="en-US"/>
        </w:rPr>
        <w:t xml:space="preserve">Do note that you need consent for performing </w:t>
      </w:r>
      <w:r w:rsidR="004F6D26">
        <w:rPr>
          <w:rFonts w:cstheme="minorHAnsi"/>
          <w:iCs/>
          <w:color w:val="404040" w:themeColor="text1" w:themeTint="BF"/>
          <w:sz w:val="24"/>
          <w:szCs w:val="24"/>
          <w:lang w:bidi="en-US"/>
        </w:rPr>
        <w:t>certain</w:t>
      </w:r>
      <w:r w:rsidR="00741E6B">
        <w:rPr>
          <w:rFonts w:cstheme="minorHAnsi"/>
          <w:iCs/>
          <w:color w:val="404040" w:themeColor="text1" w:themeTint="BF"/>
          <w:sz w:val="24"/>
          <w:szCs w:val="24"/>
          <w:lang w:bidi="en-US"/>
        </w:rPr>
        <w:t xml:space="preserve"> activities. </w:t>
      </w:r>
      <w:r w:rsidR="00CF70FF">
        <w:rPr>
          <w:rFonts w:cstheme="minorHAnsi"/>
          <w:iCs/>
          <w:color w:val="404040" w:themeColor="text1" w:themeTint="BF"/>
          <w:sz w:val="24"/>
          <w:szCs w:val="24"/>
          <w:lang w:bidi="en-US"/>
        </w:rPr>
        <w:t xml:space="preserve">Corporal punishment and unwanted touching </w:t>
      </w:r>
      <w:r w:rsidR="0095581A">
        <w:rPr>
          <w:rFonts w:cstheme="minorHAnsi"/>
          <w:iCs/>
          <w:color w:val="404040" w:themeColor="text1" w:themeTint="BF"/>
          <w:sz w:val="24"/>
          <w:szCs w:val="24"/>
          <w:lang w:bidi="en-US"/>
        </w:rPr>
        <w:t>are</w:t>
      </w:r>
      <w:r w:rsidR="00CF70FF">
        <w:rPr>
          <w:rFonts w:cstheme="minorHAnsi"/>
          <w:iCs/>
          <w:color w:val="404040" w:themeColor="text1" w:themeTint="BF"/>
          <w:sz w:val="24"/>
          <w:szCs w:val="24"/>
          <w:lang w:bidi="en-US"/>
        </w:rPr>
        <w:t xml:space="preserve"> strictly not allowed.</w:t>
      </w:r>
    </w:p>
    <w:p w14:paraId="24583F12" w14:textId="4D06743D" w:rsidR="00C93DB3" w:rsidRPr="00B024BA" w:rsidRDefault="00C93DB3" w:rsidP="0004716B">
      <w:pPr>
        <w:pStyle w:val="ListParagraph"/>
        <w:numPr>
          <w:ilvl w:val="0"/>
          <w:numId w:val="65"/>
        </w:numPr>
        <w:spacing w:after="120" w:line="276" w:lineRule="auto"/>
        <w:contextualSpacing w:val="0"/>
        <w:jc w:val="both"/>
        <w:rPr>
          <w:rFonts w:cstheme="minorHAnsi"/>
          <w:b/>
          <w:bCs/>
          <w:iCs/>
          <w:color w:val="404040" w:themeColor="text1" w:themeTint="BF"/>
          <w:sz w:val="24"/>
          <w:szCs w:val="24"/>
          <w:lang w:bidi="en-US"/>
        </w:rPr>
      </w:pPr>
      <w:proofErr w:type="spellStart"/>
      <w:r w:rsidRPr="00B024BA">
        <w:rPr>
          <w:rFonts w:cstheme="minorHAnsi"/>
          <w:b/>
          <w:bCs/>
          <w:iCs/>
          <w:color w:val="404040" w:themeColor="text1" w:themeTint="BF"/>
          <w:sz w:val="24"/>
          <w:szCs w:val="24"/>
          <w:lang w:bidi="en-US"/>
        </w:rPr>
        <w:t>Socialising</w:t>
      </w:r>
      <w:proofErr w:type="spellEnd"/>
      <w:r w:rsidRPr="00B024BA">
        <w:rPr>
          <w:rFonts w:cstheme="minorHAnsi"/>
          <w:b/>
          <w:bCs/>
          <w:iCs/>
          <w:color w:val="404040" w:themeColor="text1" w:themeTint="BF"/>
          <w:sz w:val="24"/>
          <w:szCs w:val="24"/>
          <w:lang w:bidi="en-US"/>
        </w:rPr>
        <w:t xml:space="preserve"> outside the work setting</w:t>
      </w:r>
    </w:p>
    <w:p w14:paraId="670D33E0" w14:textId="1072CDBF" w:rsidR="00195055" w:rsidRDefault="00B94AEA" w:rsidP="00195055">
      <w:pPr>
        <w:pStyle w:val="ListParagraph"/>
        <w:spacing w:after="120" w:line="276" w:lineRule="auto"/>
        <w:ind w:firstLine="0"/>
        <w:contextualSpacing w:val="0"/>
        <w:jc w:val="both"/>
        <w:rPr>
          <w:rFonts w:cstheme="minorHAnsi"/>
          <w:iCs/>
          <w:color w:val="404040" w:themeColor="text1" w:themeTint="BF"/>
          <w:sz w:val="24"/>
          <w:szCs w:val="24"/>
          <w:lang w:bidi="en-US"/>
        </w:rPr>
      </w:pPr>
      <w:r w:rsidRPr="009B598E">
        <w:rPr>
          <w:rFonts w:cstheme="minorHAnsi"/>
          <w:iCs/>
          <w:color w:val="404040" w:themeColor="text1" w:themeTint="BF"/>
          <w:sz w:val="24"/>
          <w:szCs w:val="24"/>
          <w:lang w:bidi="en-US"/>
        </w:rPr>
        <w:t xml:space="preserve">Another instance of breaking boundaries between work and private life is </w:t>
      </w:r>
      <w:proofErr w:type="spellStart"/>
      <w:r w:rsidRPr="009B598E">
        <w:rPr>
          <w:rFonts w:cstheme="minorHAnsi"/>
          <w:iCs/>
          <w:color w:val="404040" w:themeColor="text1" w:themeTint="BF"/>
          <w:sz w:val="24"/>
          <w:szCs w:val="24"/>
          <w:lang w:bidi="en-US"/>
        </w:rPr>
        <w:t>socialising</w:t>
      </w:r>
      <w:proofErr w:type="spellEnd"/>
      <w:r w:rsidRPr="009B598E">
        <w:rPr>
          <w:rFonts w:cstheme="minorHAnsi"/>
          <w:iCs/>
          <w:color w:val="404040" w:themeColor="text1" w:themeTint="BF"/>
          <w:sz w:val="24"/>
          <w:szCs w:val="24"/>
          <w:lang w:bidi="en-US"/>
        </w:rPr>
        <w:t xml:space="preserve"> outside of work hours</w:t>
      </w:r>
      <w:r w:rsidRPr="00710F87">
        <w:rPr>
          <w:rFonts w:cstheme="minorHAnsi"/>
          <w:iCs/>
          <w:color w:val="404040" w:themeColor="text1" w:themeTint="BF"/>
          <w:sz w:val="24"/>
          <w:szCs w:val="24"/>
          <w:lang w:bidi="en-US"/>
        </w:rPr>
        <w:t xml:space="preserve">. </w:t>
      </w:r>
      <w:r w:rsidR="00D22ECF" w:rsidRPr="00710F87">
        <w:rPr>
          <w:rFonts w:cstheme="minorHAnsi"/>
          <w:iCs/>
          <w:color w:val="404040" w:themeColor="text1" w:themeTint="BF"/>
          <w:sz w:val="24"/>
          <w:szCs w:val="24"/>
          <w:lang w:bidi="en-US"/>
        </w:rPr>
        <w:t xml:space="preserve">Only interact </w:t>
      </w:r>
      <w:r w:rsidR="004A0175" w:rsidRPr="00710F87">
        <w:rPr>
          <w:rFonts w:cstheme="minorHAnsi"/>
          <w:iCs/>
          <w:color w:val="404040" w:themeColor="text1" w:themeTint="BF"/>
          <w:sz w:val="24"/>
          <w:szCs w:val="24"/>
          <w:lang w:bidi="en-US"/>
        </w:rPr>
        <w:t>when it is time for your shift. Any other time outside that would be inappropriate.</w:t>
      </w:r>
    </w:p>
    <w:p w14:paraId="7DD25E6C" w14:textId="1F4BE44B" w:rsidR="00C93DB3" w:rsidRPr="00B024BA" w:rsidRDefault="00D217CD" w:rsidP="0004716B">
      <w:pPr>
        <w:pStyle w:val="ListParagraph"/>
        <w:numPr>
          <w:ilvl w:val="0"/>
          <w:numId w:val="65"/>
        </w:numPr>
        <w:spacing w:after="120" w:line="276" w:lineRule="auto"/>
        <w:ind w:left="714" w:right="102" w:hanging="357"/>
        <w:contextualSpacing w:val="0"/>
        <w:jc w:val="both"/>
        <w:rPr>
          <w:rFonts w:eastAsiaTheme="minorEastAsia"/>
          <w:b/>
          <w:color w:val="404040" w:themeColor="text1" w:themeTint="BF"/>
          <w:sz w:val="24"/>
          <w:szCs w:val="24"/>
          <w:lang w:bidi="en-US"/>
        </w:rPr>
      </w:pPr>
      <w:r>
        <w:rPr>
          <w:noProof/>
        </w:rPr>
        <w:drawing>
          <wp:anchor distT="0" distB="0" distL="114300" distR="114300" simplePos="0" relativeHeight="251658279" behindDoc="0" locked="0" layoutInCell="1" allowOverlap="1" wp14:anchorId="53DAE047" wp14:editId="0F1E37E3">
            <wp:simplePos x="0" y="0"/>
            <wp:positionH relativeFrom="margin">
              <wp:posOffset>3067050</wp:posOffset>
            </wp:positionH>
            <wp:positionV relativeFrom="paragraph">
              <wp:posOffset>9525</wp:posOffset>
            </wp:positionV>
            <wp:extent cx="2423795" cy="1614805"/>
            <wp:effectExtent l="0" t="0" r="0" b="4445"/>
            <wp:wrapSquare wrapText="bothSides"/>
            <wp:docPr id="399754322" name="Picture 39975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54322" name="Picture 399754322"/>
                    <pic:cNvPicPr/>
                  </pic:nvPicPr>
                  <pic:blipFill>
                    <a:blip r:embed="rId498" cstate="print">
                      <a:extLst>
                        <a:ext uri="{28A0092B-C50C-407E-A947-70E740481C1C}">
                          <a14:useLocalDpi xmlns:a14="http://schemas.microsoft.com/office/drawing/2010/main" val="0"/>
                        </a:ext>
                      </a:extLst>
                    </a:blip>
                    <a:stretch>
                      <a:fillRect/>
                    </a:stretch>
                  </pic:blipFill>
                  <pic:spPr>
                    <a:xfrm>
                      <a:off x="0" y="0"/>
                      <a:ext cx="2423795" cy="1614805"/>
                    </a:xfrm>
                    <a:prstGeom prst="rect">
                      <a:avLst/>
                    </a:prstGeom>
                  </pic:spPr>
                </pic:pic>
              </a:graphicData>
            </a:graphic>
            <wp14:sizeRelH relativeFrom="page">
              <wp14:pctWidth>0</wp14:pctWidth>
            </wp14:sizeRelH>
            <wp14:sizeRelV relativeFrom="page">
              <wp14:pctHeight>0</wp14:pctHeight>
            </wp14:sizeRelV>
          </wp:anchor>
        </w:drawing>
      </w:r>
      <w:r w:rsidR="00C93DB3" w:rsidRPr="00B024BA">
        <w:rPr>
          <w:b/>
          <w:color w:val="404040" w:themeColor="text1" w:themeTint="BF"/>
          <w:sz w:val="24"/>
          <w:szCs w:val="24"/>
          <w:lang w:bidi="en-US"/>
        </w:rPr>
        <w:t>Giving and receiving gifts</w:t>
      </w:r>
    </w:p>
    <w:p w14:paraId="212E4FDA" w14:textId="3D81C4CC" w:rsidR="009C7F81" w:rsidRDefault="00B8589D" w:rsidP="006A30E3">
      <w:pPr>
        <w:pStyle w:val="ListParagraph"/>
        <w:spacing w:after="120" w:line="276" w:lineRule="auto"/>
        <w:ind w:firstLine="0"/>
        <w:contextualSpacing w:val="0"/>
        <w:jc w:val="both"/>
        <w:rPr>
          <w:rFonts w:cstheme="minorHAnsi"/>
          <w:iCs/>
          <w:color w:val="404040" w:themeColor="text1" w:themeTint="BF"/>
          <w:sz w:val="24"/>
          <w:szCs w:val="24"/>
          <w:lang w:bidi="en-US"/>
        </w:rPr>
      </w:pPr>
      <w:r w:rsidRPr="00710F87">
        <w:rPr>
          <w:rFonts w:cstheme="minorHAnsi"/>
          <w:iCs/>
          <w:color w:val="404040" w:themeColor="text1" w:themeTint="BF"/>
          <w:sz w:val="24"/>
          <w:szCs w:val="24"/>
          <w:lang w:bidi="en-US"/>
        </w:rPr>
        <w:t xml:space="preserve">Keeping interactions professional would be avoiding an exchange of gifts. </w:t>
      </w:r>
      <w:r w:rsidR="00170B90" w:rsidRPr="009B598E">
        <w:rPr>
          <w:rFonts w:cstheme="minorHAnsi"/>
          <w:iCs/>
          <w:color w:val="404040" w:themeColor="text1" w:themeTint="BF"/>
          <w:sz w:val="24"/>
          <w:szCs w:val="24"/>
          <w:lang w:bidi="en-US"/>
        </w:rPr>
        <w:t xml:space="preserve">Gifts are usually given </w:t>
      </w:r>
      <w:r w:rsidR="00F86C29" w:rsidRPr="009B598E">
        <w:rPr>
          <w:rFonts w:cstheme="minorHAnsi"/>
          <w:iCs/>
          <w:color w:val="404040" w:themeColor="text1" w:themeTint="BF"/>
          <w:sz w:val="24"/>
          <w:szCs w:val="24"/>
          <w:lang w:bidi="en-US"/>
        </w:rPr>
        <w:t>as a ‘thank you.’ However,</w:t>
      </w:r>
      <w:r w:rsidR="0043197C" w:rsidRPr="009B598E">
        <w:rPr>
          <w:rFonts w:cstheme="minorHAnsi"/>
          <w:iCs/>
          <w:color w:val="404040" w:themeColor="text1" w:themeTint="BF"/>
          <w:sz w:val="24"/>
          <w:szCs w:val="24"/>
          <w:lang w:bidi="en-US"/>
        </w:rPr>
        <w:t xml:space="preserve"> there should be no need </w:t>
      </w:r>
      <w:r w:rsidR="007C6C39" w:rsidRPr="009B598E">
        <w:rPr>
          <w:rFonts w:cstheme="minorHAnsi"/>
          <w:iCs/>
          <w:color w:val="404040" w:themeColor="text1" w:themeTint="BF"/>
          <w:sz w:val="24"/>
          <w:szCs w:val="24"/>
          <w:lang w:bidi="en-US"/>
        </w:rPr>
        <w:t>to have tokens since performing your tasks are just part of your job.</w:t>
      </w:r>
    </w:p>
    <w:p w14:paraId="28B602EE" w14:textId="7C52E45F" w:rsidR="00710F87" w:rsidRDefault="00710F87">
      <w:pPr>
        <w:spacing w:after="120" w:line="276" w:lineRule="auto"/>
        <w:rPr>
          <w:rFonts w:cstheme="minorHAnsi"/>
          <w:iCs/>
          <w:color w:val="404040" w:themeColor="text1" w:themeTint="BF"/>
          <w:sz w:val="24"/>
          <w:szCs w:val="24"/>
          <w:lang w:bidi="en-US"/>
        </w:rPr>
      </w:pPr>
    </w:p>
    <w:p w14:paraId="53C8EC76" w14:textId="77777777" w:rsidR="00264E36" w:rsidRDefault="00264E36" w:rsidP="009B598E">
      <w:pPr>
        <w:spacing w:after="120" w:line="276" w:lineRule="auto"/>
        <w:ind w:left="0" w:right="102" w:firstLine="0"/>
        <w:jc w:val="both"/>
        <w:rPr>
          <w:rFonts w:cstheme="minorHAnsi"/>
          <w:b/>
          <w:bCs/>
          <w:color w:val="404040" w:themeColor="text1" w:themeTint="BF"/>
          <w:sz w:val="24"/>
          <w:lang w:val="en-AU" w:bidi="en-US"/>
        </w:rPr>
      </w:pPr>
      <w:r w:rsidRPr="005D4935">
        <w:rPr>
          <w:rFonts w:cstheme="minorHAnsi"/>
          <w:b/>
          <w:bCs/>
          <w:color w:val="404040" w:themeColor="text1" w:themeTint="BF"/>
          <w:sz w:val="24"/>
          <w:lang w:val="en-AU" w:bidi="en-US"/>
        </w:rPr>
        <w:t>How Th</w:t>
      </w:r>
      <w:r>
        <w:rPr>
          <w:rFonts w:cstheme="minorHAnsi"/>
          <w:b/>
          <w:bCs/>
          <w:color w:val="404040" w:themeColor="text1" w:themeTint="BF"/>
          <w:sz w:val="24"/>
          <w:lang w:val="en-AU" w:bidi="en-US"/>
        </w:rPr>
        <w:t>is Responsibility</w:t>
      </w:r>
      <w:r w:rsidRPr="005D4935">
        <w:rPr>
          <w:rFonts w:cstheme="minorHAnsi"/>
          <w:b/>
          <w:bCs/>
          <w:color w:val="404040" w:themeColor="text1" w:themeTint="BF"/>
          <w:sz w:val="24"/>
          <w:lang w:val="en-AU" w:bidi="en-US"/>
        </w:rPr>
        <w:t xml:space="preserve"> </w:t>
      </w:r>
      <w:r>
        <w:rPr>
          <w:rFonts w:cstheme="minorHAnsi"/>
          <w:b/>
          <w:bCs/>
          <w:color w:val="404040" w:themeColor="text1" w:themeTint="BF"/>
          <w:sz w:val="24"/>
          <w:lang w:val="en-AU" w:bidi="en-US"/>
        </w:rPr>
        <w:t>Impacts</w:t>
      </w:r>
      <w:r w:rsidRPr="005D4935">
        <w:rPr>
          <w:rFonts w:cstheme="minorHAnsi"/>
          <w:b/>
          <w:bCs/>
          <w:color w:val="404040" w:themeColor="text1" w:themeTint="BF"/>
          <w:sz w:val="24"/>
          <w:lang w:val="en-AU" w:bidi="en-US"/>
        </w:rPr>
        <w:t xml:space="preserve"> Workers</w:t>
      </w:r>
    </w:p>
    <w:p w14:paraId="0316672E" w14:textId="10B10476" w:rsidR="008B66E3" w:rsidRPr="008B66E3" w:rsidRDefault="0053666C" w:rsidP="009B598E">
      <w:pPr>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Creating policies that emphasis</w:t>
      </w:r>
      <w:r w:rsidR="00550EC1">
        <w:rPr>
          <w:rFonts w:cstheme="minorHAnsi"/>
          <w:color w:val="404040" w:themeColor="text1" w:themeTint="BF"/>
          <w:sz w:val="24"/>
          <w:lang w:val="en-AU" w:bidi="en-US"/>
        </w:rPr>
        <w:t xml:space="preserve">e practitioner/client </w:t>
      </w:r>
      <w:r w:rsidR="00550EC1" w:rsidRPr="004B74AB">
        <w:rPr>
          <w:rFonts w:cstheme="minorHAnsi"/>
          <w:color w:val="404040" w:themeColor="text1" w:themeTint="BF"/>
          <w:sz w:val="24"/>
          <w:lang w:val="en-AU" w:bidi="en-US"/>
        </w:rPr>
        <w:t xml:space="preserve">boundaries </w:t>
      </w:r>
      <w:r w:rsidR="00550EC1" w:rsidRPr="00B024BA">
        <w:rPr>
          <w:rFonts w:cstheme="minorHAnsi"/>
          <w:color w:val="404040" w:themeColor="text1" w:themeTint="BF"/>
          <w:sz w:val="24"/>
          <w:lang w:val="en-AU" w:bidi="en-US"/>
        </w:rPr>
        <w:t>ha</w:t>
      </w:r>
      <w:r w:rsidR="004B74AB" w:rsidRPr="00B024BA">
        <w:rPr>
          <w:rFonts w:cstheme="minorHAnsi"/>
          <w:color w:val="404040" w:themeColor="text1" w:themeTint="BF"/>
          <w:sz w:val="24"/>
          <w:lang w:val="en-AU" w:bidi="en-US"/>
        </w:rPr>
        <w:t>s</w:t>
      </w:r>
      <w:r w:rsidR="00550EC1" w:rsidRPr="004B74AB">
        <w:rPr>
          <w:rFonts w:cstheme="minorHAnsi"/>
          <w:color w:val="404040" w:themeColor="text1" w:themeTint="BF"/>
          <w:sz w:val="24"/>
          <w:lang w:val="en-AU" w:bidi="en-US"/>
        </w:rPr>
        <w:t xml:space="preserve"> the</w:t>
      </w:r>
      <w:r w:rsidR="00550EC1">
        <w:rPr>
          <w:rFonts w:cstheme="minorHAnsi"/>
          <w:color w:val="404040" w:themeColor="text1" w:themeTint="BF"/>
          <w:sz w:val="24"/>
          <w:lang w:val="en-AU" w:bidi="en-US"/>
        </w:rPr>
        <w:t xml:space="preserve"> following effects:</w:t>
      </w:r>
    </w:p>
    <w:p w14:paraId="0612621E" w14:textId="1876EACB" w:rsidR="008B66E3" w:rsidRPr="009B598E" w:rsidRDefault="00B54B89" w:rsidP="002D1BE0">
      <w:pPr>
        <w:pStyle w:val="ListParagraph"/>
        <w:numPr>
          <w:ilvl w:val="0"/>
          <w:numId w:val="119"/>
        </w:numPr>
        <w:spacing w:after="120" w:line="276" w:lineRule="auto"/>
        <w:ind w:left="714" w:right="102" w:hanging="357"/>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 xml:space="preserve">It </w:t>
      </w:r>
      <w:r w:rsidR="001D50E8" w:rsidRPr="009B598E">
        <w:rPr>
          <w:rFonts w:cstheme="minorHAnsi"/>
          <w:i/>
          <w:iCs/>
          <w:color w:val="404040" w:themeColor="text1" w:themeTint="BF"/>
          <w:sz w:val="24"/>
          <w:lang w:val="en-AU" w:bidi="en-US"/>
        </w:rPr>
        <w:t>prevents any legal disputes from arising</w:t>
      </w:r>
      <w:r w:rsidR="000253AD" w:rsidRPr="009B598E">
        <w:rPr>
          <w:rFonts w:cstheme="minorHAnsi"/>
          <w:i/>
          <w:iCs/>
          <w:color w:val="404040" w:themeColor="text1" w:themeTint="BF"/>
          <w:sz w:val="24"/>
          <w:lang w:val="en-AU" w:bidi="en-US"/>
        </w:rPr>
        <w:t>.</w:t>
      </w:r>
    </w:p>
    <w:p w14:paraId="62478BB4" w14:textId="20215EB5" w:rsidR="00B84614" w:rsidRPr="00687DB5" w:rsidRDefault="00687DB5"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sidRPr="00710F87">
        <w:rPr>
          <w:rFonts w:cstheme="minorHAnsi"/>
          <w:color w:val="404040" w:themeColor="text1" w:themeTint="BF"/>
          <w:sz w:val="24"/>
          <w:lang w:val="en-AU" w:bidi="en-US"/>
        </w:rPr>
        <w:t xml:space="preserve">Clients may end up feeling uncomfortable if </w:t>
      </w:r>
      <w:proofErr w:type="gramStart"/>
      <w:r w:rsidRPr="00710F87">
        <w:rPr>
          <w:rFonts w:cstheme="minorHAnsi"/>
          <w:color w:val="404040" w:themeColor="text1" w:themeTint="BF"/>
          <w:sz w:val="24"/>
          <w:lang w:val="en-AU" w:bidi="en-US"/>
        </w:rPr>
        <w:t>employees</w:t>
      </w:r>
      <w:proofErr w:type="gramEnd"/>
      <w:r w:rsidRPr="00710F87">
        <w:rPr>
          <w:rFonts w:cstheme="minorHAnsi"/>
          <w:color w:val="404040" w:themeColor="text1" w:themeTint="BF"/>
          <w:sz w:val="24"/>
          <w:lang w:val="en-AU" w:bidi="en-US"/>
        </w:rPr>
        <w:t xml:space="preserve"> cross certain boundaries. </w:t>
      </w:r>
      <w:r w:rsidR="004B4448" w:rsidRPr="00710F87">
        <w:rPr>
          <w:rFonts w:cstheme="minorHAnsi"/>
          <w:color w:val="404040" w:themeColor="text1" w:themeTint="BF"/>
          <w:sz w:val="24"/>
          <w:lang w:val="en-AU" w:bidi="en-US"/>
        </w:rPr>
        <w:t>Inversely, t</w:t>
      </w:r>
      <w:r w:rsidRPr="00710F87">
        <w:rPr>
          <w:rFonts w:cstheme="minorHAnsi"/>
          <w:color w:val="404040" w:themeColor="text1" w:themeTint="BF"/>
          <w:sz w:val="24"/>
          <w:lang w:val="en-AU" w:bidi="en-US"/>
        </w:rPr>
        <w:t xml:space="preserve">his also applies </w:t>
      </w:r>
      <w:r w:rsidR="004B4448" w:rsidRPr="00710F87">
        <w:rPr>
          <w:rFonts w:cstheme="minorHAnsi"/>
          <w:color w:val="404040" w:themeColor="text1" w:themeTint="BF"/>
          <w:sz w:val="24"/>
          <w:lang w:val="en-AU" w:bidi="en-US"/>
        </w:rPr>
        <w:t xml:space="preserve">to employees. </w:t>
      </w:r>
      <w:r w:rsidR="00DB1DAE" w:rsidRPr="009B598E">
        <w:rPr>
          <w:rFonts w:cstheme="minorHAnsi"/>
          <w:color w:val="404040" w:themeColor="text1" w:themeTint="BF"/>
          <w:sz w:val="24"/>
          <w:lang w:val="en-AU" w:bidi="en-US"/>
        </w:rPr>
        <w:t>Crossing certain boundaries may even be grounds for legal disputes, which will affect the public’s view of the service provider.</w:t>
      </w:r>
    </w:p>
    <w:p w14:paraId="57ED86E3" w14:textId="62D174B3" w:rsidR="001D50E8" w:rsidRPr="009B598E" w:rsidRDefault="001D50E8" w:rsidP="002D1BE0">
      <w:pPr>
        <w:pStyle w:val="ListParagraph"/>
        <w:numPr>
          <w:ilvl w:val="0"/>
          <w:numId w:val="119"/>
        </w:numPr>
        <w:spacing w:after="120" w:line="276" w:lineRule="auto"/>
        <w:ind w:left="714" w:right="102" w:hanging="357"/>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It helps employees adopt an objective attitude when providing services</w:t>
      </w:r>
      <w:r w:rsidR="000253AD" w:rsidRPr="009B598E">
        <w:rPr>
          <w:rFonts w:cstheme="minorHAnsi"/>
          <w:i/>
          <w:iCs/>
          <w:color w:val="404040" w:themeColor="text1" w:themeTint="BF"/>
          <w:sz w:val="24"/>
          <w:lang w:val="en-AU" w:bidi="en-US"/>
        </w:rPr>
        <w:t>.</w:t>
      </w:r>
    </w:p>
    <w:p w14:paraId="5A630E43" w14:textId="34FF4658" w:rsidR="005E1925" w:rsidRPr="000253AD" w:rsidRDefault="001A4327" w:rsidP="009B598E">
      <w:pPr>
        <w:pStyle w:val="ListParagraph"/>
        <w:spacing w:after="120" w:line="276" w:lineRule="auto"/>
        <w:ind w:right="102" w:firstLine="0"/>
        <w:contextualSpacing w:val="0"/>
        <w:jc w:val="both"/>
        <w:rPr>
          <w:rFonts w:cstheme="minorHAnsi"/>
          <w:b/>
          <w:bCs/>
          <w:color w:val="404040" w:themeColor="text1" w:themeTint="BF"/>
          <w:sz w:val="24"/>
          <w:lang w:val="en-AU" w:bidi="en-US"/>
        </w:rPr>
      </w:pPr>
      <w:r>
        <w:rPr>
          <w:rFonts w:cstheme="minorHAnsi"/>
          <w:color w:val="404040" w:themeColor="text1" w:themeTint="BF"/>
          <w:sz w:val="24"/>
          <w:lang w:val="en-AU" w:bidi="en-US"/>
        </w:rPr>
        <w:t>Employees are</w:t>
      </w:r>
      <w:r w:rsidRPr="001A4327">
        <w:rPr>
          <w:rFonts w:cstheme="minorHAnsi"/>
          <w:color w:val="404040" w:themeColor="text1" w:themeTint="BF"/>
          <w:sz w:val="24"/>
          <w:lang w:val="en-AU" w:bidi="en-US"/>
        </w:rPr>
        <w:t xml:space="preserve"> encouraged to avoid forming personal relationships with relatives or carers of their clients to avoid having problems with choosing between personal and professional priorities and commitments.</w:t>
      </w:r>
      <w:r>
        <w:rPr>
          <w:rFonts w:cstheme="minorHAnsi"/>
          <w:color w:val="404040" w:themeColor="text1" w:themeTint="BF"/>
          <w:sz w:val="24"/>
          <w:lang w:val="en-AU" w:bidi="en-US"/>
        </w:rPr>
        <w:t xml:space="preserve"> </w:t>
      </w:r>
      <w:r w:rsidR="005E1925" w:rsidRPr="00710F87">
        <w:rPr>
          <w:rFonts w:cstheme="minorHAnsi"/>
          <w:color w:val="404040" w:themeColor="text1" w:themeTint="BF"/>
          <w:sz w:val="24"/>
          <w:lang w:val="en-AU" w:bidi="en-US"/>
        </w:rPr>
        <w:t xml:space="preserve">The blurring of boundaries may affect the employee’s judgment. </w:t>
      </w:r>
      <w:r w:rsidR="005E1925" w:rsidRPr="009B598E">
        <w:rPr>
          <w:rFonts w:cstheme="minorHAnsi"/>
          <w:color w:val="404040" w:themeColor="text1" w:themeTint="BF"/>
          <w:sz w:val="24"/>
          <w:lang w:val="en-AU" w:bidi="en-US"/>
        </w:rPr>
        <w:t>Employees, esp</w:t>
      </w:r>
      <w:r w:rsidR="00BD6526" w:rsidRPr="009B598E">
        <w:rPr>
          <w:rFonts w:cstheme="minorHAnsi"/>
          <w:color w:val="404040" w:themeColor="text1" w:themeTint="BF"/>
          <w:sz w:val="24"/>
          <w:lang w:val="en-AU" w:bidi="en-US"/>
        </w:rPr>
        <w:t>e</w:t>
      </w:r>
      <w:r w:rsidR="005E1925" w:rsidRPr="009B598E">
        <w:rPr>
          <w:rFonts w:cstheme="minorHAnsi"/>
          <w:color w:val="404040" w:themeColor="text1" w:themeTint="BF"/>
          <w:sz w:val="24"/>
          <w:lang w:val="en-AU" w:bidi="en-US"/>
        </w:rPr>
        <w:t>cially those involve</w:t>
      </w:r>
      <w:r w:rsidR="00BD6526" w:rsidRPr="009B598E">
        <w:rPr>
          <w:rFonts w:cstheme="minorHAnsi"/>
          <w:color w:val="404040" w:themeColor="text1" w:themeTint="BF"/>
          <w:sz w:val="24"/>
          <w:lang w:val="en-AU" w:bidi="en-US"/>
        </w:rPr>
        <w:t>d in direct care, have the opportunity to spend a lot of time with a client</w:t>
      </w:r>
      <w:r w:rsidR="00BD6526" w:rsidRPr="00710F87">
        <w:rPr>
          <w:rFonts w:cstheme="minorHAnsi"/>
          <w:color w:val="404040" w:themeColor="text1" w:themeTint="BF"/>
          <w:sz w:val="24"/>
          <w:lang w:val="en-AU" w:bidi="en-US"/>
        </w:rPr>
        <w:t>. They would also need to make decisions related to the client’s care. To make good decisions, they need to have an unbiased thought process.</w:t>
      </w:r>
    </w:p>
    <w:p w14:paraId="3BAC366D" w14:textId="24C39E36" w:rsidR="000253AD" w:rsidRPr="009B598E" w:rsidRDefault="00B84614" w:rsidP="002D1BE0">
      <w:pPr>
        <w:pStyle w:val="ListParagraph"/>
        <w:numPr>
          <w:ilvl w:val="0"/>
          <w:numId w:val="119"/>
        </w:numPr>
        <w:spacing w:after="120" w:line="276" w:lineRule="auto"/>
        <w:ind w:left="714" w:right="102" w:hanging="357"/>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lastRenderedPageBreak/>
        <w:t>It helps employees know what their duties and responsibilities are.</w:t>
      </w:r>
    </w:p>
    <w:p w14:paraId="58E13E48" w14:textId="481A6B35" w:rsidR="00BD6526" w:rsidRPr="00B84614" w:rsidRDefault="00CF568B"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Working within one’s job scope </w:t>
      </w:r>
      <w:r w:rsidR="004D3789" w:rsidRPr="009B598E">
        <w:rPr>
          <w:rFonts w:cstheme="minorHAnsi"/>
          <w:color w:val="404040" w:themeColor="text1" w:themeTint="BF"/>
          <w:sz w:val="24"/>
          <w:lang w:val="en-AU" w:bidi="en-US"/>
        </w:rPr>
        <w:t>is considered good practice in community services and health.</w:t>
      </w:r>
      <w:r w:rsidR="004D3789" w:rsidRPr="00710F87">
        <w:rPr>
          <w:rFonts w:cstheme="minorHAnsi"/>
          <w:color w:val="404040" w:themeColor="text1" w:themeTint="BF"/>
          <w:sz w:val="24"/>
          <w:lang w:val="en-AU" w:bidi="en-US"/>
        </w:rPr>
        <w:t xml:space="preserve"> </w:t>
      </w:r>
      <w:r w:rsidR="004A2B08" w:rsidRPr="00710F87">
        <w:rPr>
          <w:rFonts w:cstheme="minorHAnsi"/>
          <w:color w:val="404040" w:themeColor="text1" w:themeTint="BF"/>
          <w:sz w:val="24"/>
          <w:lang w:val="en-AU" w:bidi="en-US"/>
        </w:rPr>
        <w:t>It ensures that one is working only within their area of expertise</w:t>
      </w:r>
      <w:r w:rsidR="004A2B08" w:rsidRPr="009B598E">
        <w:rPr>
          <w:rFonts w:cstheme="minorHAnsi"/>
          <w:color w:val="404040" w:themeColor="text1" w:themeTint="BF"/>
          <w:sz w:val="24"/>
          <w:lang w:val="en-AU" w:bidi="en-US"/>
        </w:rPr>
        <w:t xml:space="preserve">. </w:t>
      </w:r>
      <w:r w:rsidR="009E334E" w:rsidRPr="009B598E">
        <w:rPr>
          <w:rFonts w:cstheme="minorHAnsi"/>
          <w:color w:val="404040" w:themeColor="text1" w:themeTint="BF"/>
          <w:sz w:val="24"/>
          <w:lang w:val="en-AU" w:bidi="en-US"/>
        </w:rPr>
        <w:t>Working within one’s expertise ensures that one can provide services to the best of their ability</w:t>
      </w:r>
      <w:r w:rsidR="009E334E" w:rsidRPr="00710F87">
        <w:rPr>
          <w:rFonts w:cstheme="minorHAnsi"/>
          <w:color w:val="404040" w:themeColor="text1" w:themeTint="BF"/>
          <w:sz w:val="24"/>
          <w:lang w:val="en-AU" w:bidi="en-US"/>
        </w:rPr>
        <w:t>.</w:t>
      </w:r>
    </w:p>
    <w:p w14:paraId="2A81E6D2" w14:textId="77777777" w:rsidR="00472348" w:rsidRPr="009B598E" w:rsidRDefault="00472348" w:rsidP="009B598E">
      <w:pPr>
        <w:spacing w:after="120" w:line="276" w:lineRule="auto"/>
        <w:ind w:left="0" w:right="102" w:firstLine="0"/>
        <w:jc w:val="both"/>
        <w:rPr>
          <w:sz w:val="24"/>
          <w:szCs w:val="24"/>
        </w:rPr>
      </w:pPr>
    </w:p>
    <w:p w14:paraId="475C140A" w14:textId="6BDD2FC3" w:rsidR="00D57D6D" w:rsidRPr="00710F87" w:rsidRDefault="00D57D6D" w:rsidP="00C7363E">
      <w:pPr>
        <w:pStyle w:val="Heading3"/>
        <w:spacing w:line="276" w:lineRule="auto"/>
        <w:ind w:right="102"/>
        <w:rPr>
          <w:b/>
          <w:bCs/>
        </w:rPr>
      </w:pPr>
      <w:bookmarkStart w:id="94" w:name="_Toc100664775"/>
      <w:r w:rsidRPr="00710F87">
        <w:rPr>
          <w:b/>
          <w:bCs/>
        </w:rPr>
        <w:t>2.2.12 Policy Framework</w:t>
      </w:r>
      <w:r w:rsidR="00BC3290" w:rsidRPr="00710F87">
        <w:rPr>
          <w:b/>
          <w:bCs/>
        </w:rPr>
        <w:t>s</w:t>
      </w:r>
      <w:bookmarkEnd w:id="94"/>
    </w:p>
    <w:p w14:paraId="513E59A7" w14:textId="16D8077C" w:rsidR="00CE4093" w:rsidRPr="00710F87" w:rsidRDefault="00CE4093" w:rsidP="009B598E">
      <w:pPr>
        <w:spacing w:after="120" w:line="276" w:lineRule="auto"/>
        <w:ind w:left="0" w:right="102" w:firstLine="0"/>
        <w:jc w:val="both"/>
        <w:rPr>
          <w:rFonts w:cstheme="minorHAnsi"/>
          <w:b/>
          <w:bCs/>
          <w:color w:val="404040" w:themeColor="text1" w:themeTint="BF"/>
          <w:sz w:val="24"/>
          <w:lang w:val="en-AU" w:bidi="en-US"/>
        </w:rPr>
      </w:pPr>
      <w:r w:rsidRPr="00710F87">
        <w:rPr>
          <w:rFonts w:cstheme="minorHAnsi"/>
          <w:b/>
          <w:bCs/>
          <w:color w:val="404040" w:themeColor="text1" w:themeTint="BF"/>
          <w:sz w:val="24"/>
          <w:lang w:val="en-AU" w:bidi="en-US"/>
        </w:rPr>
        <w:t>Nature and Underlying Ethical Principles</w:t>
      </w:r>
    </w:p>
    <w:p w14:paraId="40282FD0" w14:textId="78A3EECB" w:rsidR="001D086B" w:rsidRPr="008F7743" w:rsidRDefault="00B7765A" w:rsidP="00710F87">
      <w:pPr>
        <w:tabs>
          <w:tab w:val="left" w:pos="180"/>
        </w:tabs>
        <w:spacing w:after="120" w:line="276" w:lineRule="auto"/>
        <w:ind w:left="0" w:right="102" w:firstLine="0"/>
        <w:jc w:val="both"/>
        <w:rPr>
          <w:rFonts w:cstheme="minorHAnsi"/>
          <w:color w:val="404040" w:themeColor="text1" w:themeTint="BF"/>
          <w:sz w:val="24"/>
          <w:lang w:bidi="en-US"/>
        </w:rPr>
      </w:pPr>
      <w:r w:rsidRPr="00710F87">
        <w:rPr>
          <w:noProof/>
        </w:rPr>
        <w:drawing>
          <wp:anchor distT="0" distB="0" distL="114300" distR="114300" simplePos="0" relativeHeight="251658261" behindDoc="0" locked="0" layoutInCell="1" allowOverlap="1" wp14:anchorId="72EE46CD" wp14:editId="218202FC">
            <wp:simplePos x="0" y="0"/>
            <wp:positionH relativeFrom="margin">
              <wp:posOffset>1885950</wp:posOffset>
            </wp:positionH>
            <wp:positionV relativeFrom="paragraph">
              <wp:posOffset>100965</wp:posOffset>
            </wp:positionV>
            <wp:extent cx="3744595" cy="2639060"/>
            <wp:effectExtent l="0" t="0" r="8255" b="8890"/>
            <wp:wrapSquare wrapText="bothSides"/>
            <wp:docPr id="1026403333" name="Picture 102640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33" name="Picture 1026403333"/>
                    <pic:cNvPicPr>
                      <a:picLocks noChangeAspect="1" noChangeArrowheads="1"/>
                    </pic:cNvPicPr>
                  </pic:nvPicPr>
                  <pic:blipFill>
                    <a:blip r:embed="rId499" cstate="print">
                      <a:extLst>
                        <a:ext uri="{28A0092B-C50C-407E-A947-70E740481C1C}">
                          <a14:useLocalDpi xmlns:a14="http://schemas.microsoft.com/office/drawing/2010/main" val="0"/>
                        </a:ext>
                      </a:extLst>
                    </a:blip>
                    <a:stretch>
                      <a:fillRect/>
                    </a:stretch>
                  </pic:blipFill>
                  <pic:spPr bwMode="auto">
                    <a:xfrm>
                      <a:off x="0" y="0"/>
                      <a:ext cx="3744595" cy="2639060"/>
                    </a:xfrm>
                    <a:prstGeom prst="rect">
                      <a:avLst/>
                    </a:prstGeom>
                    <a:noFill/>
                    <a:ln>
                      <a:noFill/>
                    </a:ln>
                  </pic:spPr>
                </pic:pic>
              </a:graphicData>
            </a:graphic>
            <wp14:sizeRelH relativeFrom="page">
              <wp14:pctWidth>0</wp14:pctWidth>
            </wp14:sizeRelH>
            <wp14:sizeRelV relativeFrom="page">
              <wp14:pctHeight>0</wp14:pctHeight>
            </wp14:sizeRelV>
          </wp:anchor>
        </w:drawing>
      </w:r>
      <w:r w:rsidR="001D086B" w:rsidRPr="00710F87">
        <w:rPr>
          <w:rFonts w:cstheme="minorHAnsi"/>
          <w:color w:val="404040" w:themeColor="text1" w:themeTint="BF"/>
          <w:sz w:val="24"/>
          <w:lang w:bidi="en-US"/>
        </w:rPr>
        <w:t xml:space="preserve">Policy frameworks consist of principles put in place by the </w:t>
      </w:r>
      <w:proofErr w:type="spellStart"/>
      <w:r w:rsidR="001D086B" w:rsidRPr="00710F87">
        <w:rPr>
          <w:rFonts w:cstheme="minorHAnsi"/>
          <w:color w:val="404040" w:themeColor="text1" w:themeTint="BF"/>
          <w:sz w:val="24"/>
          <w:lang w:bidi="en-US"/>
        </w:rPr>
        <w:t>organisation</w:t>
      </w:r>
      <w:proofErr w:type="spellEnd"/>
      <w:r w:rsidR="001D086B" w:rsidRPr="00710F87">
        <w:rPr>
          <w:rFonts w:cstheme="minorHAnsi"/>
          <w:color w:val="404040" w:themeColor="text1" w:themeTint="BF"/>
          <w:sz w:val="24"/>
          <w:lang w:bidi="en-US"/>
        </w:rPr>
        <w:t>. The goal of these frameworks is to provide direction for the development of the business</w:t>
      </w:r>
      <w:r w:rsidR="001D086B" w:rsidRPr="009B598E">
        <w:rPr>
          <w:rFonts w:cstheme="minorHAnsi"/>
          <w:color w:val="404040" w:themeColor="text1" w:themeTint="BF"/>
          <w:sz w:val="24"/>
          <w:lang w:bidi="en-US"/>
        </w:rPr>
        <w:t xml:space="preserve">. Frameworks can include codes of conduct and ethics, long-term goals, rules, guidelines, and various types of planning. This affords the </w:t>
      </w:r>
      <w:proofErr w:type="spellStart"/>
      <w:r w:rsidR="001D086B" w:rsidRPr="009B598E">
        <w:rPr>
          <w:rFonts w:cstheme="minorHAnsi"/>
          <w:color w:val="404040" w:themeColor="text1" w:themeTint="BF"/>
          <w:sz w:val="24"/>
          <w:lang w:bidi="en-US"/>
        </w:rPr>
        <w:t>organisation</w:t>
      </w:r>
      <w:proofErr w:type="spellEnd"/>
      <w:r w:rsidR="001D086B" w:rsidRPr="009B598E">
        <w:rPr>
          <w:rFonts w:cstheme="minorHAnsi"/>
          <w:color w:val="404040" w:themeColor="text1" w:themeTint="BF"/>
          <w:sz w:val="24"/>
          <w:lang w:bidi="en-US"/>
        </w:rPr>
        <w:t xml:space="preserve"> with the administrative stability to ensure that steps taken by the business are done with a specific goal in mind.</w:t>
      </w:r>
    </w:p>
    <w:p w14:paraId="1674011A" w14:textId="1552BC03" w:rsidR="003341AC" w:rsidRDefault="003341AC" w:rsidP="005B4AC6">
      <w:pPr>
        <w:spacing w:after="120" w:line="276" w:lineRule="auto"/>
        <w:ind w:left="0" w:firstLine="0"/>
        <w:rPr>
          <w:rFonts w:cstheme="minorHAnsi"/>
          <w:b/>
          <w:bCs/>
          <w:color w:val="404040" w:themeColor="text1" w:themeTint="BF"/>
          <w:sz w:val="24"/>
          <w:lang w:val="en-AU" w:bidi="en-US"/>
        </w:rPr>
      </w:pPr>
    </w:p>
    <w:p w14:paraId="600236DB" w14:textId="1CB63DF7" w:rsidR="00CE4093" w:rsidRPr="00710F87" w:rsidRDefault="00CE4093" w:rsidP="009B598E">
      <w:pPr>
        <w:spacing w:after="120" w:line="276" w:lineRule="auto"/>
        <w:ind w:left="0" w:right="102" w:firstLine="0"/>
        <w:jc w:val="both"/>
        <w:rPr>
          <w:rFonts w:cstheme="minorHAnsi"/>
          <w:b/>
          <w:bCs/>
          <w:color w:val="404040" w:themeColor="text1" w:themeTint="BF"/>
          <w:sz w:val="24"/>
          <w:lang w:val="en-AU" w:bidi="en-US"/>
        </w:rPr>
      </w:pPr>
      <w:r w:rsidRPr="00710F87">
        <w:rPr>
          <w:rFonts w:cstheme="minorHAnsi"/>
          <w:b/>
          <w:bCs/>
          <w:color w:val="404040" w:themeColor="text1" w:themeTint="BF"/>
          <w:sz w:val="24"/>
          <w:lang w:val="en-AU" w:bidi="en-US"/>
        </w:rPr>
        <w:t>How This Responsibility is Applied in Organisations</w:t>
      </w:r>
    </w:p>
    <w:p w14:paraId="1FAD6B1E" w14:textId="440CDE47" w:rsidR="00785E49" w:rsidRPr="00710F87" w:rsidRDefault="001E7131" w:rsidP="00710F87">
      <w:pPr>
        <w:tabs>
          <w:tab w:val="left" w:pos="180"/>
        </w:tabs>
        <w:spacing w:after="120" w:line="276" w:lineRule="auto"/>
        <w:ind w:left="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t xml:space="preserve">As previously discussed, the legal </w:t>
      </w:r>
      <w:r w:rsidR="001D086B" w:rsidRPr="009B598E">
        <w:rPr>
          <w:rFonts w:cstheme="minorHAnsi"/>
          <w:color w:val="404040" w:themeColor="text1" w:themeTint="BF"/>
          <w:sz w:val="24"/>
          <w:lang w:bidi="en-US"/>
        </w:rPr>
        <w:t>requirements</w:t>
      </w:r>
      <w:r w:rsidRPr="009B598E">
        <w:rPr>
          <w:rFonts w:cstheme="minorHAnsi"/>
          <w:color w:val="404040" w:themeColor="text1" w:themeTint="BF"/>
          <w:sz w:val="24"/>
          <w:lang w:bidi="en-US"/>
        </w:rPr>
        <w:t xml:space="preserve"> for policy-making </w:t>
      </w:r>
      <w:r w:rsidR="00785E49" w:rsidRPr="009B598E">
        <w:rPr>
          <w:rFonts w:cstheme="minorHAnsi"/>
          <w:color w:val="404040" w:themeColor="text1" w:themeTint="BF"/>
          <w:sz w:val="24"/>
          <w:lang w:bidi="en-US"/>
        </w:rPr>
        <w:t>are</w:t>
      </w:r>
      <w:r w:rsidRPr="009B598E">
        <w:rPr>
          <w:rFonts w:cstheme="minorHAnsi"/>
          <w:color w:val="404040" w:themeColor="text1" w:themeTint="BF"/>
          <w:sz w:val="24"/>
          <w:lang w:bidi="en-US"/>
        </w:rPr>
        <w:t xml:space="preserve"> based on legislation governing the industry</w:t>
      </w:r>
      <w:r w:rsidR="00C52616" w:rsidRPr="009B598E">
        <w:rPr>
          <w:rFonts w:cstheme="minorHAnsi"/>
          <w:color w:val="404040" w:themeColor="text1" w:themeTint="BF"/>
          <w:sz w:val="24"/>
          <w:lang w:bidi="en-US"/>
        </w:rPr>
        <w:t xml:space="preserve">. </w:t>
      </w:r>
      <w:r w:rsidRPr="009B598E">
        <w:rPr>
          <w:rFonts w:cstheme="minorHAnsi"/>
          <w:color w:val="404040" w:themeColor="text1" w:themeTint="BF"/>
          <w:sz w:val="24"/>
          <w:lang w:bidi="en-US"/>
        </w:rPr>
        <w:t xml:space="preserve">In terms of ethics, </w:t>
      </w:r>
      <w:proofErr w:type="spellStart"/>
      <w:r w:rsidRPr="009B598E">
        <w:rPr>
          <w:rFonts w:cstheme="minorHAnsi"/>
          <w:color w:val="404040" w:themeColor="text1" w:themeTint="BF"/>
          <w:sz w:val="24"/>
          <w:lang w:bidi="en-US"/>
        </w:rPr>
        <w:t>organisational</w:t>
      </w:r>
      <w:proofErr w:type="spellEnd"/>
      <w:r w:rsidRPr="009B598E">
        <w:rPr>
          <w:rFonts w:cstheme="minorHAnsi"/>
          <w:color w:val="404040" w:themeColor="text1" w:themeTint="BF"/>
          <w:sz w:val="24"/>
          <w:lang w:bidi="en-US"/>
        </w:rPr>
        <w:t xml:space="preserve"> policy frameworks will be based on the </w:t>
      </w:r>
      <w:proofErr w:type="spellStart"/>
      <w:r w:rsidR="00785E49" w:rsidRPr="009B598E">
        <w:rPr>
          <w:rFonts w:cstheme="minorHAnsi"/>
          <w:color w:val="404040" w:themeColor="text1" w:themeTint="BF"/>
          <w:sz w:val="24"/>
          <w:lang w:bidi="en-US"/>
        </w:rPr>
        <w:t>organisation's</w:t>
      </w:r>
      <w:proofErr w:type="spellEnd"/>
      <w:r w:rsidR="00785E49" w:rsidRPr="009B598E">
        <w:rPr>
          <w:rFonts w:cstheme="minorHAnsi"/>
          <w:color w:val="404040" w:themeColor="text1" w:themeTint="BF"/>
          <w:sz w:val="24"/>
          <w:lang w:bidi="en-US"/>
        </w:rPr>
        <w:t xml:space="preserve"> values</w:t>
      </w:r>
      <w:r w:rsidRPr="009B598E">
        <w:rPr>
          <w:rFonts w:cstheme="minorHAnsi"/>
          <w:color w:val="404040" w:themeColor="text1" w:themeTint="BF"/>
          <w:sz w:val="24"/>
          <w:lang w:bidi="en-US"/>
        </w:rPr>
        <w:t xml:space="preserve">. This is usually found in the opening pages of a service’s policies and procedures, where the </w:t>
      </w:r>
      <w:proofErr w:type="spellStart"/>
      <w:r w:rsidRPr="009B598E">
        <w:rPr>
          <w:rFonts w:cstheme="minorHAnsi"/>
          <w:color w:val="404040" w:themeColor="text1" w:themeTint="BF"/>
          <w:sz w:val="24"/>
          <w:lang w:bidi="en-US"/>
        </w:rPr>
        <w:t>organisational</w:t>
      </w:r>
      <w:proofErr w:type="spellEnd"/>
      <w:r w:rsidRPr="009B598E">
        <w:rPr>
          <w:rFonts w:cstheme="minorHAnsi"/>
          <w:color w:val="404040" w:themeColor="text1" w:themeTint="BF"/>
          <w:sz w:val="24"/>
          <w:lang w:bidi="en-US"/>
        </w:rPr>
        <w:t xml:space="preserve"> values, mission and vision are stated. Policies and procedures take direction from these values, mission and vision except in cases where the bases of provisions are legislative</w:t>
      </w:r>
      <w:r w:rsidRPr="00710F87">
        <w:rPr>
          <w:rFonts w:cstheme="minorHAnsi"/>
          <w:color w:val="404040" w:themeColor="text1" w:themeTint="BF"/>
          <w:sz w:val="24"/>
          <w:lang w:bidi="en-US"/>
        </w:rPr>
        <w:t>.</w:t>
      </w:r>
    </w:p>
    <w:p w14:paraId="77F605DD" w14:textId="77777777" w:rsidR="00C94D82" w:rsidRDefault="00C94D82">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4CBCAEEE" w14:textId="22036994" w:rsidR="001E7131" w:rsidRPr="008F7743" w:rsidRDefault="001E7131" w:rsidP="00710F87">
      <w:pPr>
        <w:tabs>
          <w:tab w:val="left" w:pos="180"/>
        </w:tabs>
        <w:spacing w:after="120" w:line="276" w:lineRule="auto"/>
        <w:ind w:left="0" w:right="102" w:firstLine="0"/>
        <w:jc w:val="both"/>
        <w:rPr>
          <w:rFonts w:cstheme="minorHAnsi"/>
          <w:color w:val="404040" w:themeColor="text1" w:themeTint="BF"/>
          <w:sz w:val="24"/>
          <w:lang w:bidi="en-US"/>
        </w:rPr>
      </w:pPr>
      <w:r w:rsidRPr="00710F87">
        <w:rPr>
          <w:rFonts w:cstheme="minorHAnsi"/>
          <w:color w:val="404040" w:themeColor="text1" w:themeTint="BF"/>
          <w:sz w:val="24"/>
          <w:lang w:bidi="en-US"/>
        </w:rPr>
        <w:lastRenderedPageBreak/>
        <w:t xml:space="preserve">The diagram below shows how ethics apply to </w:t>
      </w:r>
      <w:proofErr w:type="spellStart"/>
      <w:r w:rsidRPr="00710F87">
        <w:rPr>
          <w:rFonts w:cstheme="minorHAnsi"/>
          <w:color w:val="404040" w:themeColor="text1" w:themeTint="BF"/>
          <w:sz w:val="24"/>
          <w:lang w:bidi="en-US"/>
        </w:rPr>
        <w:t>organisational</w:t>
      </w:r>
      <w:proofErr w:type="spellEnd"/>
      <w:r w:rsidRPr="00710F87">
        <w:rPr>
          <w:rFonts w:cstheme="minorHAnsi"/>
          <w:color w:val="404040" w:themeColor="text1" w:themeTint="BF"/>
          <w:sz w:val="24"/>
          <w:lang w:bidi="en-US"/>
        </w:rPr>
        <w:t xml:space="preserve"> policies and procedures.</w:t>
      </w:r>
    </w:p>
    <w:p w14:paraId="0E246B10" w14:textId="77777777" w:rsidR="001E7131" w:rsidRPr="00B024BA" w:rsidRDefault="001E7131" w:rsidP="001E7131">
      <w:pPr>
        <w:tabs>
          <w:tab w:val="left" w:pos="180"/>
        </w:tabs>
        <w:spacing w:after="120" w:line="276" w:lineRule="auto"/>
        <w:ind w:left="0" w:right="102" w:firstLine="0"/>
        <w:jc w:val="both"/>
        <w:rPr>
          <w:rFonts w:cstheme="minorHAnsi"/>
          <w:color w:val="262626" w:themeColor="text1" w:themeTint="D9"/>
          <w:sz w:val="24"/>
          <w:lang w:bidi="en-US"/>
        </w:rPr>
      </w:pPr>
      <w:r w:rsidRPr="00B024BA">
        <w:rPr>
          <w:rFonts w:cstheme="minorHAnsi"/>
          <w:noProof/>
          <w:color w:val="262626" w:themeColor="text1" w:themeTint="D9"/>
          <w:sz w:val="24"/>
          <w:lang w:eastAsia="en-PH"/>
        </w:rPr>
        <w:drawing>
          <wp:inline distT="0" distB="0" distL="0" distR="0" wp14:anchorId="7EFB0AE6" wp14:editId="5292359C">
            <wp:extent cx="5676900" cy="2796540"/>
            <wp:effectExtent l="0" t="0" r="19050" b="3810"/>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0" r:lo="rId501" r:qs="rId502" r:cs="rId503"/>
              </a:graphicData>
            </a:graphic>
          </wp:inline>
        </w:drawing>
      </w:r>
    </w:p>
    <w:p w14:paraId="09EC62A1" w14:textId="63C11E06" w:rsidR="00F750C2" w:rsidRPr="009B598E" w:rsidRDefault="00F750C2" w:rsidP="009B598E">
      <w:pPr>
        <w:spacing w:after="120" w:line="276" w:lineRule="auto"/>
        <w:ind w:left="0" w:firstLine="0"/>
        <w:jc w:val="both"/>
        <w:rPr>
          <w:rFonts w:eastAsia="Georgia" w:cstheme="minorHAnsi"/>
          <w:sz w:val="24"/>
          <w:szCs w:val="24"/>
        </w:rPr>
      </w:pPr>
    </w:p>
    <w:p w14:paraId="02A9C8F0" w14:textId="77777777" w:rsidR="001D086B" w:rsidRDefault="001D086B" w:rsidP="009B598E">
      <w:pPr>
        <w:spacing w:after="120" w:line="276" w:lineRule="auto"/>
        <w:ind w:left="0" w:right="102" w:firstLine="0"/>
        <w:jc w:val="both"/>
        <w:rPr>
          <w:rFonts w:cstheme="minorHAnsi"/>
          <w:b/>
          <w:bCs/>
          <w:color w:val="404040" w:themeColor="text1" w:themeTint="BF"/>
          <w:sz w:val="24"/>
          <w:lang w:val="en-AU" w:bidi="en-US"/>
        </w:rPr>
      </w:pPr>
      <w:r w:rsidRPr="005D4935">
        <w:rPr>
          <w:rFonts w:cstheme="minorHAnsi"/>
          <w:b/>
          <w:bCs/>
          <w:color w:val="404040" w:themeColor="text1" w:themeTint="BF"/>
          <w:sz w:val="24"/>
          <w:lang w:val="en-AU" w:bidi="en-US"/>
        </w:rPr>
        <w:t>How Th</w:t>
      </w:r>
      <w:r>
        <w:rPr>
          <w:rFonts w:cstheme="minorHAnsi"/>
          <w:b/>
          <w:bCs/>
          <w:color w:val="404040" w:themeColor="text1" w:themeTint="BF"/>
          <w:sz w:val="24"/>
          <w:lang w:val="en-AU" w:bidi="en-US"/>
        </w:rPr>
        <w:t>is Responsibility</w:t>
      </w:r>
      <w:r w:rsidRPr="005D4935">
        <w:rPr>
          <w:rFonts w:cstheme="minorHAnsi"/>
          <w:b/>
          <w:bCs/>
          <w:color w:val="404040" w:themeColor="text1" w:themeTint="BF"/>
          <w:sz w:val="24"/>
          <w:lang w:val="en-AU" w:bidi="en-US"/>
        </w:rPr>
        <w:t xml:space="preserve"> </w:t>
      </w:r>
      <w:r>
        <w:rPr>
          <w:rFonts w:cstheme="minorHAnsi"/>
          <w:b/>
          <w:bCs/>
          <w:color w:val="404040" w:themeColor="text1" w:themeTint="BF"/>
          <w:sz w:val="24"/>
          <w:lang w:val="en-AU" w:bidi="en-US"/>
        </w:rPr>
        <w:t>Impacts</w:t>
      </w:r>
      <w:r w:rsidRPr="005D4935">
        <w:rPr>
          <w:rFonts w:cstheme="minorHAnsi"/>
          <w:b/>
          <w:bCs/>
          <w:color w:val="404040" w:themeColor="text1" w:themeTint="BF"/>
          <w:sz w:val="24"/>
          <w:lang w:val="en-AU" w:bidi="en-US"/>
        </w:rPr>
        <w:t xml:space="preserve"> Workers</w:t>
      </w:r>
    </w:p>
    <w:p w14:paraId="539EBAF3" w14:textId="2DDAB53A" w:rsidR="009E1B82" w:rsidRDefault="009E1B82" w:rsidP="009B598E">
      <w:pPr>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Having a policy framework impacts workers in the following ways:</w:t>
      </w:r>
    </w:p>
    <w:p w14:paraId="256DF720" w14:textId="36AFEF16" w:rsidR="009E1B82" w:rsidRPr="009B598E" w:rsidRDefault="00233B23" w:rsidP="002D1BE0">
      <w:pPr>
        <w:pStyle w:val="ListParagraph"/>
        <w:numPr>
          <w:ilvl w:val="0"/>
          <w:numId w:val="119"/>
        </w:numPr>
        <w:spacing w:after="120" w:line="276" w:lineRule="auto"/>
        <w:ind w:left="714" w:right="102" w:hanging="357"/>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Ensures consistency across the organisation</w:t>
      </w:r>
    </w:p>
    <w:p w14:paraId="3D0C6183" w14:textId="039BE56B" w:rsidR="003B3C1D" w:rsidRDefault="003B3C1D"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Policy frameworks outline business processes and organisational activities. If employees do these in different ways, they risk performing a task inappropriately</w:t>
      </w:r>
      <w:r w:rsidR="00AB1428">
        <w:rPr>
          <w:rFonts w:cstheme="minorHAnsi"/>
          <w:color w:val="404040" w:themeColor="text1" w:themeTint="BF"/>
          <w:sz w:val="24"/>
          <w:lang w:val="en-AU" w:bidi="en-US"/>
        </w:rPr>
        <w:t>. They also may be doing a task that does not meet the employer’s standards.</w:t>
      </w:r>
    </w:p>
    <w:p w14:paraId="762722B3" w14:textId="0C5308E4" w:rsidR="00233B23" w:rsidRPr="009B598E" w:rsidRDefault="00233B23" w:rsidP="002D1BE0">
      <w:pPr>
        <w:pStyle w:val="ListParagraph"/>
        <w:numPr>
          <w:ilvl w:val="0"/>
          <w:numId w:val="119"/>
        </w:numPr>
        <w:spacing w:after="120" w:line="276" w:lineRule="auto"/>
        <w:ind w:left="714" w:right="102" w:hanging="357"/>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Sets expectations for the employee and employer</w:t>
      </w:r>
    </w:p>
    <w:p w14:paraId="032EE6E2" w14:textId="12F81A4A" w:rsidR="00AB1428" w:rsidRDefault="00AB1428"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Policy frameworks serve as a guide for what employers and employers </w:t>
      </w:r>
      <w:r w:rsidR="00555249">
        <w:rPr>
          <w:rFonts w:cstheme="minorHAnsi"/>
          <w:color w:val="404040" w:themeColor="text1" w:themeTint="BF"/>
          <w:sz w:val="24"/>
          <w:lang w:val="en-AU" w:bidi="en-US"/>
        </w:rPr>
        <w:t>need to fulfil. If people do not know how to perform their duties, their knowledge and skills would not be maximised.</w:t>
      </w:r>
    </w:p>
    <w:p w14:paraId="3A0D0915" w14:textId="5FF93001" w:rsidR="00710F87" w:rsidRDefault="00710F87">
      <w:pPr>
        <w:spacing w:after="120" w:line="276" w:lineRule="auto"/>
        <w:rPr>
          <w:rFonts w:ascii="Arial" w:eastAsiaTheme="majorEastAsia" w:hAnsi="Arial" w:cstheme="majorBidi"/>
          <w:color w:val="404040" w:themeColor="text1" w:themeTint="BF"/>
          <w:sz w:val="24"/>
          <w:szCs w:val="24"/>
        </w:rPr>
      </w:pPr>
      <w:r>
        <w:rPr>
          <w:rFonts w:ascii="Arial" w:eastAsiaTheme="majorEastAsia" w:hAnsi="Arial" w:cstheme="majorBidi"/>
          <w:color w:val="404040" w:themeColor="text1" w:themeTint="BF"/>
          <w:sz w:val="24"/>
          <w:szCs w:val="24"/>
        </w:rPr>
        <w:br w:type="page"/>
      </w:r>
    </w:p>
    <w:p w14:paraId="1F7E3A23" w14:textId="5FCE1AEF" w:rsidR="00BC3290" w:rsidRPr="007E7B43" w:rsidRDefault="00BC3290" w:rsidP="00C7363E">
      <w:pPr>
        <w:pStyle w:val="Heading3"/>
        <w:spacing w:line="276" w:lineRule="auto"/>
        <w:ind w:right="102"/>
        <w:rPr>
          <w:b/>
          <w:bCs/>
        </w:rPr>
      </w:pPr>
      <w:bookmarkStart w:id="95" w:name="_Toc100664776"/>
      <w:r w:rsidRPr="007E7B43">
        <w:rPr>
          <w:b/>
          <w:bCs/>
        </w:rPr>
        <w:lastRenderedPageBreak/>
        <w:t>2.2.13 Records Management</w:t>
      </w:r>
      <w:bookmarkEnd w:id="95"/>
    </w:p>
    <w:p w14:paraId="64F2146E" w14:textId="5307CBB2" w:rsidR="008D64D5" w:rsidRPr="00066747" w:rsidRDefault="00CE4093" w:rsidP="009B598E">
      <w:pPr>
        <w:spacing w:after="120" w:line="276" w:lineRule="auto"/>
        <w:ind w:left="0" w:right="102" w:firstLine="0"/>
        <w:jc w:val="both"/>
        <w:rPr>
          <w:rFonts w:cstheme="minorHAnsi"/>
          <w:b/>
          <w:bCs/>
          <w:color w:val="404040" w:themeColor="text1" w:themeTint="BF"/>
          <w:sz w:val="24"/>
          <w:lang w:val="en-AU" w:bidi="en-US"/>
        </w:rPr>
      </w:pPr>
      <w:r w:rsidRPr="000E6E24">
        <w:rPr>
          <w:rFonts w:cstheme="minorHAnsi"/>
          <w:b/>
          <w:bCs/>
          <w:color w:val="404040" w:themeColor="text1" w:themeTint="BF"/>
          <w:sz w:val="24"/>
          <w:lang w:val="en-AU" w:bidi="en-US"/>
        </w:rPr>
        <w:t xml:space="preserve">Nature </w:t>
      </w:r>
      <w:r>
        <w:rPr>
          <w:rFonts w:cstheme="minorHAnsi"/>
          <w:b/>
          <w:bCs/>
          <w:color w:val="404040" w:themeColor="text1" w:themeTint="BF"/>
          <w:sz w:val="24"/>
          <w:lang w:val="en-AU" w:bidi="en-US"/>
        </w:rPr>
        <w:t>and Underlying Ethical Principles</w:t>
      </w:r>
    </w:p>
    <w:p w14:paraId="636D5FB2" w14:textId="7CDE0042" w:rsidR="008B5437" w:rsidRPr="002E4C38" w:rsidRDefault="00520FFA" w:rsidP="009B598E">
      <w:pPr>
        <w:tabs>
          <w:tab w:val="left" w:pos="180"/>
        </w:tabs>
        <w:spacing w:after="120" w:line="276" w:lineRule="auto"/>
        <w:ind w:left="0" w:right="102" w:firstLine="0"/>
        <w:jc w:val="both"/>
        <w:rPr>
          <w:rFonts w:cstheme="minorHAnsi"/>
          <w:color w:val="404040" w:themeColor="text1" w:themeTint="BF"/>
          <w:sz w:val="24"/>
          <w:lang w:bidi="en-US"/>
        </w:rPr>
      </w:pPr>
      <w:r w:rsidRPr="002E4C38">
        <w:rPr>
          <w:rFonts w:cstheme="minorHAnsi"/>
          <w:color w:val="404040" w:themeColor="text1" w:themeTint="BF"/>
          <w:sz w:val="24"/>
          <w:lang w:bidi="en-US"/>
        </w:rPr>
        <w:t xml:space="preserve">Records management is </w:t>
      </w:r>
      <w:r w:rsidR="008B5437" w:rsidRPr="002E4C38">
        <w:rPr>
          <w:rFonts w:cstheme="minorHAnsi"/>
          <w:color w:val="404040" w:themeColor="text1" w:themeTint="BF"/>
          <w:sz w:val="24"/>
          <w:lang w:bidi="en-US"/>
        </w:rPr>
        <w:t>vital</w:t>
      </w:r>
      <w:r w:rsidRPr="002E4C38">
        <w:rPr>
          <w:rFonts w:cstheme="minorHAnsi"/>
          <w:color w:val="404040" w:themeColor="text1" w:themeTint="BF"/>
          <w:sz w:val="24"/>
          <w:lang w:bidi="en-US"/>
        </w:rPr>
        <w:t xml:space="preserve"> for a service because it helps in</w:t>
      </w:r>
      <w:r w:rsidR="008B5437" w:rsidRPr="002E4C38">
        <w:rPr>
          <w:rFonts w:cstheme="minorHAnsi"/>
          <w:color w:val="404040" w:themeColor="text1" w:themeTint="BF"/>
          <w:sz w:val="24"/>
          <w:lang w:bidi="en-US"/>
        </w:rPr>
        <w:t xml:space="preserve"> two ways:</w:t>
      </w:r>
    </w:p>
    <w:p w14:paraId="191C171E" w14:textId="68AE6A9E" w:rsidR="008B5437" w:rsidRPr="002E4C38" w:rsidRDefault="00710F87" w:rsidP="0004716B">
      <w:pPr>
        <w:pStyle w:val="ListParagraph"/>
        <w:numPr>
          <w:ilvl w:val="0"/>
          <w:numId w:val="65"/>
        </w:numPr>
        <w:tabs>
          <w:tab w:val="left" w:pos="180"/>
        </w:tabs>
        <w:spacing w:after="120" w:line="276" w:lineRule="auto"/>
        <w:contextualSpacing w:val="0"/>
        <w:jc w:val="both"/>
        <w:rPr>
          <w:rFonts w:cstheme="minorHAnsi"/>
          <w:color w:val="404040" w:themeColor="text1" w:themeTint="BF"/>
          <w:sz w:val="24"/>
          <w:lang w:bidi="en-US"/>
        </w:rPr>
      </w:pPr>
      <w:r>
        <w:rPr>
          <w:noProof/>
        </w:rPr>
        <w:drawing>
          <wp:anchor distT="0" distB="0" distL="114300" distR="114300" simplePos="0" relativeHeight="251658262" behindDoc="0" locked="0" layoutInCell="1" allowOverlap="1" wp14:anchorId="3A3DCCD8" wp14:editId="39C4A012">
            <wp:simplePos x="0" y="0"/>
            <wp:positionH relativeFrom="margin">
              <wp:posOffset>3114675</wp:posOffset>
            </wp:positionH>
            <wp:positionV relativeFrom="paragraph">
              <wp:posOffset>113665</wp:posOffset>
            </wp:positionV>
            <wp:extent cx="2451100" cy="2451100"/>
            <wp:effectExtent l="0" t="0" r="6350" b="6350"/>
            <wp:wrapSquare wrapText="bothSides"/>
            <wp:docPr id="1026403334" name="Picture 1026403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34" name="Picture 1026403334"/>
                    <pic:cNvPicPr>
                      <a:picLocks noChangeAspect="1" noChangeArrowheads="1"/>
                    </pic:cNvPicPr>
                  </pic:nvPicPr>
                  <pic:blipFill>
                    <a:blip r:embed="rId505" cstate="print">
                      <a:extLst>
                        <a:ext uri="{28A0092B-C50C-407E-A947-70E740481C1C}">
                          <a14:useLocalDpi xmlns:a14="http://schemas.microsoft.com/office/drawing/2010/main" val="0"/>
                        </a:ext>
                      </a:extLst>
                    </a:blip>
                    <a:stretch>
                      <a:fillRect/>
                    </a:stretch>
                  </pic:blipFill>
                  <pic:spPr bwMode="auto">
                    <a:xfrm>
                      <a:off x="0" y="0"/>
                      <a:ext cx="2451100" cy="2451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color w:val="404040" w:themeColor="text1" w:themeTint="BF"/>
          <w:sz w:val="24"/>
          <w:lang w:bidi="en-US"/>
        </w:rPr>
        <w:t>M</w:t>
      </w:r>
      <w:r w:rsidR="00520FFA" w:rsidRPr="002E4C38">
        <w:rPr>
          <w:rFonts w:cstheme="minorHAnsi"/>
          <w:color w:val="404040" w:themeColor="text1" w:themeTint="BF"/>
          <w:sz w:val="24"/>
          <w:lang w:bidi="en-US"/>
        </w:rPr>
        <w:t>aintaining compliance with laws and regulations</w:t>
      </w:r>
    </w:p>
    <w:p w14:paraId="53B4BBB4" w14:textId="714FDB88" w:rsidR="002E4C38" w:rsidRPr="00066747" w:rsidRDefault="00710F87" w:rsidP="0004716B">
      <w:pPr>
        <w:pStyle w:val="ListParagraph"/>
        <w:numPr>
          <w:ilvl w:val="0"/>
          <w:numId w:val="65"/>
        </w:numPr>
        <w:tabs>
          <w:tab w:val="left" w:pos="180"/>
        </w:tabs>
        <w:spacing w:after="120" w:line="276" w:lineRule="auto"/>
        <w:contextualSpacing w:val="0"/>
        <w:jc w:val="both"/>
        <w:rPr>
          <w:rFonts w:cstheme="minorHAnsi"/>
          <w:color w:val="404040" w:themeColor="text1" w:themeTint="BF"/>
          <w:sz w:val="24"/>
          <w:lang w:bidi="en-US"/>
        </w:rPr>
      </w:pPr>
      <w:r>
        <w:rPr>
          <w:rFonts w:cstheme="minorHAnsi"/>
          <w:color w:val="404040" w:themeColor="text1" w:themeTint="BF"/>
          <w:sz w:val="24"/>
          <w:lang w:bidi="en-US"/>
        </w:rPr>
        <w:t>S</w:t>
      </w:r>
      <w:r w:rsidR="00520FFA" w:rsidRPr="002E4C38">
        <w:rPr>
          <w:rFonts w:cstheme="minorHAnsi"/>
          <w:color w:val="404040" w:themeColor="text1" w:themeTint="BF"/>
          <w:sz w:val="24"/>
          <w:lang w:bidi="en-US"/>
        </w:rPr>
        <w:t>upporting day-to-day activities</w:t>
      </w:r>
    </w:p>
    <w:p w14:paraId="5DCD56B0" w14:textId="5AB43B8E" w:rsidR="00520FFA" w:rsidRDefault="00520FFA" w:rsidP="000340A3">
      <w:pPr>
        <w:tabs>
          <w:tab w:val="left" w:pos="180"/>
        </w:tabs>
        <w:spacing w:after="120" w:line="276" w:lineRule="auto"/>
        <w:ind w:left="0" w:firstLine="0"/>
        <w:jc w:val="both"/>
        <w:rPr>
          <w:rFonts w:cstheme="minorHAnsi"/>
          <w:color w:val="404040" w:themeColor="text1" w:themeTint="BF"/>
          <w:sz w:val="24"/>
          <w:lang w:bidi="en-US"/>
        </w:rPr>
      </w:pPr>
      <w:r w:rsidRPr="00710F87">
        <w:rPr>
          <w:rFonts w:cstheme="minorHAnsi"/>
          <w:color w:val="404040" w:themeColor="text1" w:themeTint="BF"/>
          <w:sz w:val="24"/>
          <w:lang w:bidi="en-US"/>
        </w:rPr>
        <w:t xml:space="preserve">Proper records management is based on the principles of transparency and accountability. </w:t>
      </w:r>
      <w:r w:rsidRPr="009B598E">
        <w:rPr>
          <w:rFonts w:cstheme="minorHAnsi"/>
          <w:color w:val="404040" w:themeColor="text1" w:themeTint="BF"/>
          <w:sz w:val="24"/>
          <w:lang w:bidi="en-US"/>
        </w:rPr>
        <w:t xml:space="preserve">By managing records, you are helping your service provide evidence that its duties and responsibilities to stakeholders are being met. </w:t>
      </w:r>
      <w:r w:rsidR="008624EC" w:rsidRPr="009B598E">
        <w:rPr>
          <w:rFonts w:cstheme="minorHAnsi"/>
          <w:color w:val="404040" w:themeColor="text1" w:themeTint="BF"/>
          <w:sz w:val="24"/>
          <w:lang w:bidi="en-US"/>
        </w:rPr>
        <w:t>Concerning</w:t>
      </w:r>
      <w:r w:rsidRPr="009B598E">
        <w:rPr>
          <w:rFonts w:cstheme="minorHAnsi"/>
          <w:color w:val="404040" w:themeColor="text1" w:themeTint="BF"/>
          <w:sz w:val="24"/>
          <w:lang w:bidi="en-US"/>
        </w:rPr>
        <w:t xml:space="preserve"> privacy, confidentiality and disclosure, records management practices also protect the rights and welfare of children by safeguarding information from misuse and abuse.</w:t>
      </w:r>
    </w:p>
    <w:p w14:paraId="4F5DAEB2" w14:textId="77777777" w:rsidR="00710F87" w:rsidRDefault="00710F87" w:rsidP="000340A3">
      <w:pPr>
        <w:tabs>
          <w:tab w:val="left" w:pos="180"/>
        </w:tabs>
        <w:spacing w:after="120" w:line="276" w:lineRule="auto"/>
        <w:ind w:left="0" w:firstLine="0"/>
        <w:jc w:val="both"/>
        <w:rPr>
          <w:rFonts w:cstheme="minorHAnsi"/>
          <w:color w:val="404040" w:themeColor="text1" w:themeTint="BF"/>
          <w:sz w:val="24"/>
          <w:lang w:bidi="en-US"/>
        </w:rPr>
      </w:pPr>
    </w:p>
    <w:p w14:paraId="25FF930E" w14:textId="30BB88CD" w:rsidR="00066747" w:rsidRPr="00066747" w:rsidRDefault="00066747" w:rsidP="009B598E">
      <w:pPr>
        <w:spacing w:after="120" w:line="276" w:lineRule="auto"/>
        <w:ind w:left="0" w:right="102" w:firstLine="0"/>
        <w:jc w:val="both"/>
        <w:rPr>
          <w:rFonts w:cstheme="minorHAnsi"/>
          <w:b/>
          <w:bCs/>
          <w:color w:val="404040" w:themeColor="text1" w:themeTint="BF"/>
          <w:sz w:val="24"/>
          <w:lang w:val="en-AU" w:bidi="en-US"/>
        </w:rPr>
      </w:pPr>
      <w:r w:rsidRPr="005D4935">
        <w:rPr>
          <w:rFonts w:cstheme="minorHAnsi"/>
          <w:b/>
          <w:bCs/>
          <w:color w:val="404040" w:themeColor="text1" w:themeTint="BF"/>
          <w:sz w:val="24"/>
          <w:lang w:val="en-AU" w:bidi="en-US"/>
        </w:rPr>
        <w:t xml:space="preserve">How </w:t>
      </w:r>
      <w:r>
        <w:rPr>
          <w:rFonts w:cstheme="minorHAnsi"/>
          <w:b/>
          <w:bCs/>
          <w:color w:val="404040" w:themeColor="text1" w:themeTint="BF"/>
          <w:sz w:val="24"/>
          <w:lang w:val="en-AU" w:bidi="en-US"/>
        </w:rPr>
        <w:t>This Responsibility is Applied</w:t>
      </w:r>
      <w:r w:rsidRPr="005D4935">
        <w:rPr>
          <w:rFonts w:cstheme="minorHAnsi"/>
          <w:b/>
          <w:bCs/>
          <w:color w:val="404040" w:themeColor="text1" w:themeTint="BF"/>
          <w:sz w:val="24"/>
          <w:lang w:val="en-AU" w:bidi="en-US"/>
        </w:rPr>
        <w:t xml:space="preserve"> in Organisations</w:t>
      </w:r>
    </w:p>
    <w:p w14:paraId="2983802C" w14:textId="090EDBAB" w:rsidR="00520FFA" w:rsidRPr="002E4C38" w:rsidRDefault="00520FFA" w:rsidP="009B598E">
      <w:pPr>
        <w:tabs>
          <w:tab w:val="left" w:pos="180"/>
        </w:tabs>
        <w:spacing w:after="120" w:line="276" w:lineRule="auto"/>
        <w:ind w:left="0" w:right="102" w:firstLine="0"/>
        <w:jc w:val="both"/>
        <w:rPr>
          <w:rFonts w:cstheme="minorHAnsi"/>
          <w:color w:val="404040" w:themeColor="text1" w:themeTint="BF"/>
          <w:sz w:val="24"/>
          <w:lang w:bidi="en-US"/>
        </w:rPr>
      </w:pPr>
      <w:r w:rsidRPr="002E4C38">
        <w:rPr>
          <w:rFonts w:cstheme="minorHAnsi"/>
          <w:color w:val="404040" w:themeColor="text1" w:themeTint="BF"/>
          <w:sz w:val="24"/>
          <w:lang w:bidi="en-US"/>
        </w:rPr>
        <w:t xml:space="preserve">You must keep some ethical workplace practices </w:t>
      </w:r>
      <w:r w:rsidR="009462AB">
        <w:rPr>
          <w:rFonts w:cstheme="minorHAnsi"/>
          <w:color w:val="404040" w:themeColor="text1" w:themeTint="BF"/>
          <w:sz w:val="24"/>
          <w:lang w:bidi="en-US"/>
        </w:rPr>
        <w:t>concerning</w:t>
      </w:r>
      <w:r w:rsidRPr="002E4C38">
        <w:rPr>
          <w:rFonts w:cstheme="minorHAnsi"/>
          <w:color w:val="404040" w:themeColor="text1" w:themeTint="BF"/>
          <w:sz w:val="24"/>
          <w:lang w:bidi="en-US"/>
        </w:rPr>
        <w:t xml:space="preserve"> records management and include them in your service policies and procedures. These are recommended practices and tips based on guidelines found in legislation</w:t>
      </w:r>
      <w:r w:rsidR="00710F87">
        <w:rPr>
          <w:rFonts w:cstheme="minorHAnsi"/>
          <w:color w:val="404040" w:themeColor="text1" w:themeTint="BF"/>
          <w:sz w:val="24"/>
          <w:lang w:bidi="en-US"/>
        </w:rPr>
        <w:t>:</w:t>
      </w:r>
    </w:p>
    <w:p w14:paraId="34D8D07B" w14:textId="77777777" w:rsidR="00520FFA" w:rsidRDefault="00520FFA" w:rsidP="0004716B">
      <w:pPr>
        <w:pStyle w:val="ListParagraph"/>
        <w:numPr>
          <w:ilvl w:val="0"/>
          <w:numId w:val="58"/>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710F87">
        <w:rPr>
          <w:rFonts w:cstheme="minorHAnsi"/>
          <w:color w:val="404040" w:themeColor="text1" w:themeTint="BF"/>
          <w:sz w:val="24"/>
          <w:lang w:bidi="en-US"/>
        </w:rPr>
        <w:t>Only record information needed for operations and nothing more.</w:t>
      </w:r>
    </w:p>
    <w:p w14:paraId="09C4995E" w14:textId="256B9C64" w:rsidR="0043733A" w:rsidRPr="00710F87" w:rsidRDefault="0043733A" w:rsidP="0004716B">
      <w:pPr>
        <w:pStyle w:val="ListParagraph"/>
        <w:numPr>
          <w:ilvl w:val="0"/>
          <w:numId w:val="58"/>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Create own</w:t>
      </w:r>
      <w:r w:rsidRPr="0043733A">
        <w:rPr>
          <w:rFonts w:cstheme="minorHAnsi"/>
          <w:color w:val="404040" w:themeColor="text1" w:themeTint="BF"/>
          <w:sz w:val="24"/>
          <w:lang w:bidi="en-US"/>
        </w:rPr>
        <w:t xml:space="preserve"> templates to ensure that support workers only collect important information from the clients.</w:t>
      </w:r>
    </w:p>
    <w:p w14:paraId="7CC2D6DF" w14:textId="058B579A" w:rsidR="00520FFA" w:rsidRPr="009B598E" w:rsidRDefault="00520FFA" w:rsidP="0004716B">
      <w:pPr>
        <w:pStyle w:val="ListParagraph"/>
        <w:numPr>
          <w:ilvl w:val="0"/>
          <w:numId w:val="58"/>
        </w:numPr>
        <w:tabs>
          <w:tab w:val="left" w:pos="180"/>
        </w:tabs>
        <w:spacing w:after="120" w:line="276" w:lineRule="auto"/>
        <w:ind w:left="714" w:right="102" w:hanging="357"/>
        <w:contextualSpacing w:val="0"/>
        <w:jc w:val="both"/>
        <w:rPr>
          <w:rFonts w:cstheme="minorHAnsi"/>
          <w:color w:val="404040" w:themeColor="text1" w:themeTint="BF"/>
          <w:sz w:val="24"/>
          <w:lang w:bidi="en-US"/>
        </w:rPr>
      </w:pPr>
      <w:proofErr w:type="spellStart"/>
      <w:r w:rsidRPr="009B598E">
        <w:rPr>
          <w:rFonts w:cstheme="minorHAnsi"/>
          <w:color w:val="404040" w:themeColor="text1" w:themeTint="BF"/>
          <w:sz w:val="24"/>
          <w:lang w:bidi="en-US"/>
        </w:rPr>
        <w:t>Practi</w:t>
      </w:r>
      <w:r w:rsidR="00EC32AE" w:rsidRPr="009B598E">
        <w:rPr>
          <w:rFonts w:cstheme="minorHAnsi"/>
          <w:color w:val="404040" w:themeColor="text1" w:themeTint="BF"/>
          <w:sz w:val="24"/>
          <w:lang w:bidi="en-US"/>
        </w:rPr>
        <w:t>s</w:t>
      </w:r>
      <w:r w:rsidRPr="009B598E">
        <w:rPr>
          <w:rFonts w:cstheme="minorHAnsi"/>
          <w:color w:val="404040" w:themeColor="text1" w:themeTint="BF"/>
          <w:sz w:val="24"/>
          <w:lang w:bidi="en-US"/>
        </w:rPr>
        <w:t>e</w:t>
      </w:r>
      <w:proofErr w:type="spellEnd"/>
      <w:r w:rsidRPr="009B598E">
        <w:rPr>
          <w:rFonts w:cstheme="minorHAnsi"/>
          <w:color w:val="404040" w:themeColor="text1" w:themeTint="BF"/>
          <w:sz w:val="24"/>
          <w:lang w:bidi="en-US"/>
        </w:rPr>
        <w:t xml:space="preserve"> good faith in implementing and maintaining a records management system to avoid breaches and leaks.</w:t>
      </w:r>
    </w:p>
    <w:p w14:paraId="59BA2132" w14:textId="77777777" w:rsidR="00520FFA" w:rsidRPr="009B598E" w:rsidRDefault="00520FFA" w:rsidP="0004716B">
      <w:pPr>
        <w:pStyle w:val="ListParagraph"/>
        <w:numPr>
          <w:ilvl w:val="0"/>
          <w:numId w:val="58"/>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9B598E">
        <w:rPr>
          <w:rFonts w:cstheme="minorHAnsi"/>
          <w:color w:val="404040" w:themeColor="text1" w:themeTint="BF"/>
          <w:sz w:val="24"/>
          <w:lang w:bidi="en-US"/>
        </w:rPr>
        <w:t>Provide access to staff only as needed in the performance of work responsibilities and provide them with clear guidelines on how to access and use records.</w:t>
      </w:r>
    </w:p>
    <w:p w14:paraId="5498627D" w14:textId="77777777" w:rsidR="00520FFA" w:rsidRPr="009B598E" w:rsidRDefault="00520FFA" w:rsidP="0004716B">
      <w:pPr>
        <w:pStyle w:val="ListParagraph"/>
        <w:numPr>
          <w:ilvl w:val="0"/>
          <w:numId w:val="58"/>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9B598E">
        <w:rPr>
          <w:rFonts w:cstheme="minorHAnsi"/>
          <w:color w:val="404040" w:themeColor="text1" w:themeTint="BF"/>
          <w:sz w:val="24"/>
          <w:lang w:bidi="en-US"/>
        </w:rPr>
        <w:t>Make records easily accessible and available to regulatory authorities and other bodies who may require access, as required by legal procedures.</w:t>
      </w:r>
    </w:p>
    <w:p w14:paraId="750741C1" w14:textId="77777777" w:rsidR="00520FFA" w:rsidRPr="009B598E" w:rsidRDefault="00520FFA" w:rsidP="0004716B">
      <w:pPr>
        <w:pStyle w:val="ListParagraph"/>
        <w:numPr>
          <w:ilvl w:val="0"/>
          <w:numId w:val="58"/>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9B598E">
        <w:rPr>
          <w:rFonts w:cstheme="minorHAnsi"/>
          <w:color w:val="404040" w:themeColor="text1" w:themeTint="BF"/>
          <w:sz w:val="24"/>
          <w:lang w:bidi="en-US"/>
        </w:rPr>
        <w:t>Ensure that records are kept accurate and up to date to avoid incorrect or misleading information.</w:t>
      </w:r>
    </w:p>
    <w:p w14:paraId="17EF842D" w14:textId="4C2ACE27" w:rsidR="00EF7A56" w:rsidRPr="008A6DC0" w:rsidRDefault="00520FFA" w:rsidP="008A6DC0">
      <w:pPr>
        <w:pStyle w:val="ListParagraph"/>
        <w:numPr>
          <w:ilvl w:val="0"/>
          <w:numId w:val="58"/>
        </w:numPr>
        <w:tabs>
          <w:tab w:val="left" w:pos="180"/>
        </w:tabs>
        <w:spacing w:after="120" w:line="276" w:lineRule="auto"/>
        <w:ind w:left="714" w:right="102" w:hanging="357"/>
        <w:contextualSpacing w:val="0"/>
        <w:jc w:val="both"/>
        <w:rPr>
          <w:rFonts w:ascii="Georgia" w:eastAsia="Georgia" w:hAnsi="Georgia" w:cs="Georgia"/>
          <w:color w:val="000000" w:themeColor="text1"/>
          <w:sz w:val="24"/>
          <w:szCs w:val="24"/>
        </w:rPr>
      </w:pPr>
      <w:r w:rsidRPr="009B598E">
        <w:rPr>
          <w:rFonts w:cstheme="minorHAnsi"/>
          <w:color w:val="404040" w:themeColor="text1" w:themeTint="BF"/>
          <w:sz w:val="24"/>
          <w:lang w:bidi="en-US"/>
        </w:rPr>
        <w:t>Inform clients about what information you store in records and obtain their consent when using records.</w:t>
      </w:r>
    </w:p>
    <w:p w14:paraId="6E7475D1" w14:textId="15DB44EA" w:rsidR="008624EC" w:rsidRPr="008C432B" w:rsidRDefault="008624EC" w:rsidP="0004716B">
      <w:pPr>
        <w:pStyle w:val="ListParagraph"/>
        <w:numPr>
          <w:ilvl w:val="0"/>
          <w:numId w:val="58"/>
        </w:numPr>
        <w:tabs>
          <w:tab w:val="left" w:pos="180"/>
        </w:tabs>
        <w:spacing w:after="120" w:line="276" w:lineRule="auto"/>
        <w:ind w:left="714" w:right="102" w:hanging="357"/>
        <w:contextualSpacing w:val="0"/>
        <w:jc w:val="both"/>
        <w:rPr>
          <w:rFonts w:ascii="Georgia" w:eastAsia="Georgia" w:hAnsi="Georgia" w:cs="Georgia"/>
          <w:color w:val="000000" w:themeColor="text1"/>
          <w:sz w:val="24"/>
          <w:szCs w:val="24"/>
          <w:highlight w:val="cyan"/>
        </w:rPr>
      </w:pPr>
      <w:r w:rsidRPr="008C432B">
        <w:rPr>
          <w:rFonts w:cstheme="minorHAnsi"/>
          <w:b/>
          <w:bCs/>
          <w:color w:val="404040" w:themeColor="text1" w:themeTint="BF"/>
          <w:sz w:val="24"/>
          <w:lang w:val="en-AU" w:bidi="en-US"/>
        </w:rPr>
        <w:br w:type="page"/>
      </w:r>
    </w:p>
    <w:p w14:paraId="20D41A03" w14:textId="0F7DF6DF" w:rsidR="00066747" w:rsidRDefault="00066747" w:rsidP="009B598E">
      <w:pPr>
        <w:spacing w:after="120" w:line="276" w:lineRule="auto"/>
        <w:ind w:left="0" w:right="102" w:firstLine="0"/>
        <w:jc w:val="both"/>
        <w:rPr>
          <w:rFonts w:cstheme="minorHAnsi"/>
          <w:b/>
          <w:bCs/>
          <w:color w:val="404040" w:themeColor="text1" w:themeTint="BF"/>
          <w:sz w:val="24"/>
          <w:lang w:val="en-AU" w:bidi="en-US"/>
        </w:rPr>
      </w:pPr>
      <w:r w:rsidRPr="00066747">
        <w:rPr>
          <w:rFonts w:cstheme="minorHAnsi"/>
          <w:b/>
          <w:bCs/>
          <w:color w:val="404040" w:themeColor="text1" w:themeTint="BF"/>
          <w:sz w:val="24"/>
          <w:lang w:val="en-AU" w:bidi="en-US"/>
        </w:rPr>
        <w:lastRenderedPageBreak/>
        <w:t>How This Responsibility Impacts Workers</w:t>
      </w:r>
    </w:p>
    <w:p w14:paraId="5630047C" w14:textId="05DFA6E8" w:rsidR="00310620" w:rsidRDefault="00521195" w:rsidP="009B598E">
      <w:pPr>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A</w:t>
      </w:r>
      <w:r w:rsidR="00531FB3">
        <w:rPr>
          <w:rFonts w:cstheme="minorHAnsi"/>
          <w:color w:val="404040" w:themeColor="text1" w:themeTint="BF"/>
          <w:sz w:val="24"/>
          <w:lang w:val="en-AU" w:bidi="en-US"/>
        </w:rPr>
        <w:t>n effective</w:t>
      </w:r>
      <w:r>
        <w:rPr>
          <w:rFonts w:cstheme="minorHAnsi"/>
          <w:color w:val="404040" w:themeColor="text1" w:themeTint="BF"/>
          <w:sz w:val="24"/>
          <w:lang w:val="en-AU" w:bidi="en-US"/>
        </w:rPr>
        <w:t xml:space="preserve"> records management system impacts workers in the following ways:</w:t>
      </w:r>
    </w:p>
    <w:p w14:paraId="0FC877C1" w14:textId="491A5C35" w:rsidR="00AC3048" w:rsidRPr="009B598E" w:rsidRDefault="000A4CF8" w:rsidP="002D1BE0">
      <w:pPr>
        <w:pStyle w:val="ListParagraph"/>
        <w:numPr>
          <w:ilvl w:val="0"/>
          <w:numId w:val="119"/>
        </w:numPr>
        <w:spacing w:after="120" w:line="276" w:lineRule="auto"/>
        <w:ind w:left="714" w:right="102" w:hanging="357"/>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Facili</w:t>
      </w:r>
      <w:r w:rsidR="00401CBF" w:rsidRPr="009B598E">
        <w:rPr>
          <w:rFonts w:cstheme="minorHAnsi"/>
          <w:i/>
          <w:iCs/>
          <w:color w:val="404040" w:themeColor="text1" w:themeTint="BF"/>
          <w:sz w:val="24"/>
          <w:lang w:val="en-AU" w:bidi="en-US"/>
        </w:rPr>
        <w:t>t</w:t>
      </w:r>
      <w:r w:rsidRPr="009B598E">
        <w:rPr>
          <w:rFonts w:cstheme="minorHAnsi"/>
          <w:i/>
          <w:iCs/>
          <w:color w:val="404040" w:themeColor="text1" w:themeTint="BF"/>
          <w:sz w:val="24"/>
          <w:lang w:val="en-AU" w:bidi="en-US"/>
        </w:rPr>
        <w:t>ates good communication across the organisation</w:t>
      </w:r>
    </w:p>
    <w:p w14:paraId="5054324C" w14:textId="4DB0E4E4" w:rsidR="00401CBF" w:rsidRDefault="00401CBF" w:rsidP="009B598E">
      <w:pPr>
        <w:pStyle w:val="ListParagraph"/>
        <w:tabs>
          <w:tab w:val="left" w:pos="3450"/>
        </w:tabs>
        <w:spacing w:after="120" w:line="276" w:lineRule="auto"/>
        <w:ind w:right="102"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Having a</w:t>
      </w:r>
      <w:r w:rsidR="00531FB3">
        <w:rPr>
          <w:rFonts w:cstheme="minorHAnsi"/>
          <w:color w:val="404040" w:themeColor="text1" w:themeTint="BF"/>
          <w:sz w:val="24"/>
          <w:lang w:val="en-AU" w:bidi="en-US"/>
        </w:rPr>
        <w:t>n efficient</w:t>
      </w:r>
      <w:r>
        <w:rPr>
          <w:rFonts w:cstheme="minorHAnsi"/>
          <w:color w:val="404040" w:themeColor="text1" w:themeTint="BF"/>
          <w:sz w:val="24"/>
          <w:lang w:val="en-AU" w:bidi="en-US"/>
        </w:rPr>
        <w:t xml:space="preserve"> records system ensures consistency of data across the organisation. People would know how to store data and where to retrieve it. Data would be presented </w:t>
      </w:r>
      <w:r w:rsidR="004B623A">
        <w:rPr>
          <w:rFonts w:cstheme="minorHAnsi"/>
          <w:color w:val="404040" w:themeColor="text1" w:themeTint="BF"/>
          <w:sz w:val="24"/>
          <w:lang w:val="en-AU" w:bidi="en-US"/>
        </w:rPr>
        <w:t>uniformly, which makes it easier to interpret.</w:t>
      </w:r>
    </w:p>
    <w:p w14:paraId="0E4E91B3" w14:textId="158BFD1A" w:rsidR="00DC0BB9" w:rsidRPr="009B598E" w:rsidRDefault="00DC0BB9" w:rsidP="002D1BE0">
      <w:pPr>
        <w:pStyle w:val="ListParagraph"/>
        <w:numPr>
          <w:ilvl w:val="0"/>
          <w:numId w:val="119"/>
        </w:numPr>
        <w:spacing w:after="120" w:line="276" w:lineRule="auto"/>
        <w:ind w:left="714" w:right="102" w:hanging="357"/>
        <w:contextualSpacing w:val="0"/>
        <w:jc w:val="both"/>
        <w:rPr>
          <w:rFonts w:cstheme="minorHAnsi"/>
          <w:i/>
          <w:iCs/>
          <w:color w:val="404040" w:themeColor="text1" w:themeTint="BF"/>
          <w:sz w:val="24"/>
          <w:lang w:val="en-AU" w:bidi="en-US"/>
        </w:rPr>
      </w:pPr>
      <w:r>
        <w:rPr>
          <w:rFonts w:cstheme="minorHAnsi"/>
          <w:i/>
          <w:iCs/>
          <w:color w:val="404040" w:themeColor="text1" w:themeTint="BF"/>
          <w:sz w:val="24"/>
          <w:lang w:val="en-AU" w:bidi="en-US"/>
        </w:rPr>
        <w:t>Ensures only required information are recorded</w:t>
      </w:r>
    </w:p>
    <w:p w14:paraId="5778DA51" w14:textId="18984026" w:rsidR="00DC0BB9" w:rsidRDefault="000A6C4D" w:rsidP="009B598E">
      <w:pPr>
        <w:pStyle w:val="ListParagraph"/>
        <w:tabs>
          <w:tab w:val="left" w:pos="3450"/>
        </w:tabs>
        <w:spacing w:after="120" w:line="276" w:lineRule="auto"/>
        <w:ind w:right="102" w:firstLine="0"/>
        <w:contextualSpacing w:val="0"/>
        <w:jc w:val="both"/>
        <w:rPr>
          <w:rFonts w:cstheme="minorHAnsi"/>
          <w:color w:val="404040" w:themeColor="text1" w:themeTint="BF"/>
          <w:sz w:val="24"/>
          <w:lang w:val="en-AU" w:bidi="en-US"/>
        </w:rPr>
      </w:pPr>
      <w:r w:rsidRPr="000A6C4D">
        <w:rPr>
          <w:rFonts w:cstheme="minorHAnsi"/>
          <w:color w:val="404040" w:themeColor="text1" w:themeTint="BF"/>
          <w:sz w:val="24"/>
          <w:lang w:val="en-AU" w:bidi="en-US"/>
        </w:rPr>
        <w:t>Individual workers are expected to use their organisation’s templates and forms whenever they collect information from their clients. They are also expected to not take note of other information that are beyond what is required by their job task.</w:t>
      </w:r>
    </w:p>
    <w:p w14:paraId="7AC50E77" w14:textId="28A5BCA6" w:rsidR="00882C2F" w:rsidRPr="009B598E" w:rsidRDefault="00882C2F" w:rsidP="002D1BE0">
      <w:pPr>
        <w:pStyle w:val="ListParagraph"/>
        <w:numPr>
          <w:ilvl w:val="0"/>
          <w:numId w:val="119"/>
        </w:numPr>
        <w:spacing w:after="120" w:line="276" w:lineRule="auto"/>
        <w:ind w:left="714" w:right="102" w:hanging="357"/>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Reinforces privacy and confidentiality requirements</w:t>
      </w:r>
    </w:p>
    <w:p w14:paraId="769A7083" w14:textId="1A0DF7BB" w:rsidR="00487C19" w:rsidRDefault="000107D4" w:rsidP="00710F87">
      <w:pPr>
        <w:pStyle w:val="ListParagraph"/>
        <w:spacing w:after="120" w:line="276" w:lineRule="auto"/>
        <w:ind w:right="102"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An effective records management system keeps files safe and secure. </w:t>
      </w:r>
      <w:r w:rsidR="00D655D5">
        <w:rPr>
          <w:rFonts w:cstheme="minorHAnsi"/>
          <w:color w:val="404040" w:themeColor="text1" w:themeTint="BF"/>
          <w:sz w:val="24"/>
          <w:lang w:val="en-AU" w:bidi="en-US"/>
        </w:rPr>
        <w:t>Files would be stored</w:t>
      </w:r>
      <w:r w:rsidR="003956B6">
        <w:rPr>
          <w:rFonts w:cstheme="minorHAnsi"/>
          <w:color w:val="404040" w:themeColor="text1" w:themeTint="BF"/>
          <w:sz w:val="24"/>
          <w:lang w:val="en-AU" w:bidi="en-US"/>
        </w:rPr>
        <w:t xml:space="preserve"> in a manner that prevents access from unauthorised personnel.</w:t>
      </w:r>
    </w:p>
    <w:p w14:paraId="2AEC0F37" w14:textId="77777777" w:rsidR="00710F87" w:rsidRPr="0053086B" w:rsidRDefault="00710F87" w:rsidP="009B598E">
      <w:pPr>
        <w:pStyle w:val="ListParagraph"/>
        <w:spacing w:after="120" w:line="276" w:lineRule="auto"/>
        <w:ind w:right="102" w:firstLine="0"/>
        <w:contextualSpacing w:val="0"/>
        <w:jc w:val="both"/>
        <w:rPr>
          <w:rFonts w:cstheme="minorHAnsi"/>
          <w:color w:val="000000" w:themeColor="text1"/>
          <w:sz w:val="24"/>
          <w:lang w:val="en-AU" w:bidi="en-US"/>
        </w:rPr>
      </w:pPr>
    </w:p>
    <w:p w14:paraId="0FCFCB7B" w14:textId="1C760494" w:rsidR="00814391" w:rsidRPr="007E7B43" w:rsidRDefault="00814391" w:rsidP="00C7363E">
      <w:pPr>
        <w:pStyle w:val="Heading3"/>
        <w:spacing w:line="276" w:lineRule="auto"/>
        <w:rPr>
          <w:b/>
          <w:bCs/>
        </w:rPr>
      </w:pPr>
      <w:bookmarkStart w:id="96" w:name="_Toc100664777"/>
      <w:r w:rsidRPr="007E7B43">
        <w:rPr>
          <w:b/>
          <w:bCs/>
        </w:rPr>
        <w:t>2.2.14 Rights and Responsibilities of Workers,</w:t>
      </w:r>
      <w:r w:rsidR="002528FA" w:rsidRPr="007E7B43">
        <w:rPr>
          <w:b/>
          <w:bCs/>
        </w:rPr>
        <w:t xml:space="preserve"> Employers, and Clients</w:t>
      </w:r>
      <w:bookmarkEnd w:id="96"/>
    </w:p>
    <w:p w14:paraId="53380EE8" w14:textId="2C6C3564" w:rsidR="00AC46ED" w:rsidRPr="009B598E" w:rsidRDefault="005E7362" w:rsidP="008A6DC0">
      <w:pPr>
        <w:spacing w:after="120" w:line="276" w:lineRule="auto"/>
        <w:ind w:left="0" w:right="102" w:firstLine="0"/>
        <w:jc w:val="center"/>
        <w:rPr>
          <w:rFonts w:cstheme="minorHAnsi"/>
          <w:color w:val="404040" w:themeColor="text1" w:themeTint="BF"/>
          <w:sz w:val="24"/>
          <w:lang w:val="en-AU" w:bidi="en-US"/>
        </w:rPr>
      </w:pPr>
      <w:r>
        <w:rPr>
          <w:noProof/>
        </w:rPr>
        <w:drawing>
          <wp:inline distT="0" distB="0" distL="0" distR="0" wp14:anchorId="6DD8CA02" wp14:editId="3EB9359F">
            <wp:extent cx="5144135" cy="2702092"/>
            <wp:effectExtent l="0" t="0" r="0" b="3175"/>
            <wp:docPr id="1026403335" name="Picture 1026403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35" name="Picture 1026403335"/>
                    <pic:cNvPicPr>
                      <a:picLocks noChangeAspect="1" noChangeArrowheads="1"/>
                    </pic:cNvPicPr>
                  </pic:nvPicPr>
                  <pic:blipFill rotWithShape="1">
                    <a:blip r:embed="rId506" cstate="print">
                      <a:extLst>
                        <a:ext uri="{28A0092B-C50C-407E-A947-70E740481C1C}">
                          <a14:useLocalDpi xmlns:a14="http://schemas.microsoft.com/office/drawing/2010/main" val="0"/>
                        </a:ext>
                      </a:extLst>
                    </a:blip>
                    <a:srcRect t="21209"/>
                    <a:stretch/>
                  </pic:blipFill>
                  <pic:spPr bwMode="auto">
                    <a:xfrm>
                      <a:off x="0" y="0"/>
                      <a:ext cx="5153485" cy="2707003"/>
                    </a:xfrm>
                    <a:prstGeom prst="rect">
                      <a:avLst/>
                    </a:prstGeom>
                    <a:noFill/>
                    <a:ln>
                      <a:noFill/>
                    </a:ln>
                    <a:extLst>
                      <a:ext uri="{53640926-AAD7-44D8-BBD7-CCE9431645EC}">
                        <a14:shadowObscured xmlns:a14="http://schemas.microsoft.com/office/drawing/2010/main"/>
                      </a:ext>
                    </a:extLst>
                  </pic:spPr>
                </pic:pic>
              </a:graphicData>
            </a:graphic>
          </wp:inline>
        </w:drawing>
      </w:r>
    </w:p>
    <w:p w14:paraId="7FEE0DC8" w14:textId="1462FAD7" w:rsidR="008D64D5" w:rsidRPr="00710F87" w:rsidRDefault="004D36C4" w:rsidP="009B598E">
      <w:pPr>
        <w:spacing w:after="120" w:line="276" w:lineRule="auto"/>
        <w:ind w:left="0" w:right="102" w:firstLine="0"/>
        <w:jc w:val="both"/>
        <w:rPr>
          <w:rFonts w:cstheme="minorHAnsi"/>
          <w:b/>
          <w:color w:val="000000" w:themeColor="text1"/>
          <w:sz w:val="24"/>
          <w:lang w:val="en-AU" w:bidi="en-US"/>
        </w:rPr>
      </w:pPr>
      <w:r w:rsidRPr="00710F87">
        <w:rPr>
          <w:rFonts w:cstheme="minorHAnsi"/>
          <w:b/>
          <w:bCs/>
          <w:color w:val="404040" w:themeColor="text1" w:themeTint="BF"/>
          <w:sz w:val="24"/>
          <w:lang w:val="en-AU" w:bidi="en-US"/>
        </w:rPr>
        <w:t>Nature and Underlying Ethical Principles</w:t>
      </w:r>
    </w:p>
    <w:p w14:paraId="7A5250EF" w14:textId="5D603FA3" w:rsidR="0053086B" w:rsidRDefault="00A60C8A" w:rsidP="008A6DC0">
      <w:pPr>
        <w:tabs>
          <w:tab w:val="left" w:pos="180"/>
        </w:tabs>
        <w:spacing w:after="120" w:line="276" w:lineRule="auto"/>
        <w:ind w:left="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t xml:space="preserve">Earlier, you </w:t>
      </w:r>
      <w:r w:rsidR="009B598E">
        <w:rPr>
          <w:rFonts w:cstheme="minorHAnsi"/>
          <w:color w:val="404040" w:themeColor="text1" w:themeTint="BF"/>
          <w:sz w:val="24"/>
          <w:lang w:bidi="en-US"/>
        </w:rPr>
        <w:t>learnt</w:t>
      </w:r>
      <w:r w:rsidRPr="009B598E">
        <w:rPr>
          <w:rFonts w:cstheme="minorHAnsi"/>
          <w:color w:val="404040" w:themeColor="text1" w:themeTint="BF"/>
          <w:sz w:val="24"/>
          <w:lang w:bidi="en-US"/>
        </w:rPr>
        <w:t xml:space="preserve"> that workers, employers and clients all have rights and responsibilities as stated in international treaties and implemented through national laws. These rights and responsibilities are grounded on the ethical principles of fairness and equality.</w:t>
      </w:r>
      <w:r w:rsidRPr="00710F87">
        <w:rPr>
          <w:rFonts w:cstheme="minorHAnsi"/>
          <w:color w:val="404040" w:themeColor="text1" w:themeTint="BF"/>
          <w:sz w:val="24"/>
          <w:lang w:bidi="en-US"/>
        </w:rPr>
        <w:t xml:space="preserve"> Everyone must be treated fairly and equally</w:t>
      </w:r>
      <w:r w:rsidRPr="009B598E">
        <w:rPr>
          <w:rFonts w:cstheme="minorHAnsi"/>
          <w:color w:val="404040" w:themeColor="text1" w:themeTint="BF"/>
          <w:sz w:val="24"/>
          <w:lang w:bidi="en-US"/>
        </w:rPr>
        <w:t xml:space="preserve">. In the same way, each person </w:t>
      </w:r>
      <w:r w:rsidR="007B0E20" w:rsidRPr="009B598E">
        <w:rPr>
          <w:rFonts w:cstheme="minorHAnsi"/>
          <w:color w:val="404040" w:themeColor="text1" w:themeTint="BF"/>
          <w:sz w:val="24"/>
          <w:lang w:bidi="en-US"/>
        </w:rPr>
        <w:t>is responsible for treating</w:t>
      </w:r>
      <w:r w:rsidRPr="009B598E">
        <w:rPr>
          <w:rFonts w:cstheme="minorHAnsi"/>
          <w:color w:val="404040" w:themeColor="text1" w:themeTint="BF"/>
          <w:sz w:val="24"/>
          <w:lang w:bidi="en-US"/>
        </w:rPr>
        <w:t xml:space="preserve"> others with fairness and equality. Even if there are laws protecting the rights and responsibilities of workers, employers and clients, it is still </w:t>
      </w:r>
      <w:r w:rsidR="00674658" w:rsidRPr="009B598E">
        <w:rPr>
          <w:rFonts w:cstheme="minorHAnsi"/>
          <w:color w:val="404040" w:themeColor="text1" w:themeTint="BF"/>
          <w:sz w:val="24"/>
          <w:lang w:bidi="en-US"/>
        </w:rPr>
        <w:t>essential</w:t>
      </w:r>
      <w:r w:rsidRPr="009B598E">
        <w:rPr>
          <w:rFonts w:cstheme="minorHAnsi"/>
          <w:color w:val="404040" w:themeColor="text1" w:themeTint="BF"/>
          <w:sz w:val="24"/>
          <w:lang w:bidi="en-US"/>
        </w:rPr>
        <w:t xml:space="preserve"> to know and apply ethical principles in the workplace because these principles guide areas of practice that are not covered in laws.</w:t>
      </w:r>
      <w:r w:rsidR="0053086B">
        <w:rPr>
          <w:rFonts w:cstheme="minorHAnsi"/>
          <w:color w:val="404040" w:themeColor="text1" w:themeTint="BF"/>
          <w:sz w:val="24"/>
          <w:lang w:bidi="en-US"/>
        </w:rPr>
        <w:br w:type="page"/>
      </w:r>
    </w:p>
    <w:p w14:paraId="56A2EADA" w14:textId="6EA54219" w:rsidR="00A60C8A" w:rsidRPr="002F1656" w:rsidRDefault="00A60C8A" w:rsidP="00A60C8A">
      <w:pPr>
        <w:tabs>
          <w:tab w:val="left" w:pos="180"/>
        </w:tabs>
        <w:spacing w:after="120" w:line="276" w:lineRule="auto"/>
        <w:ind w:left="0" w:firstLine="0"/>
        <w:jc w:val="both"/>
        <w:rPr>
          <w:rFonts w:cstheme="minorHAnsi"/>
          <w:color w:val="404040" w:themeColor="text1" w:themeTint="BF"/>
          <w:sz w:val="24"/>
          <w:lang w:bidi="en-US"/>
        </w:rPr>
      </w:pPr>
      <w:r w:rsidRPr="009B598E">
        <w:rPr>
          <w:rFonts w:cstheme="minorHAnsi"/>
          <w:color w:val="404040" w:themeColor="text1" w:themeTint="BF"/>
          <w:sz w:val="24"/>
          <w:lang w:bidi="en-US"/>
        </w:rPr>
        <w:lastRenderedPageBreak/>
        <w:t>Based on ethical principles, workers, employers</w:t>
      </w:r>
      <w:r w:rsidR="00172DF9" w:rsidRPr="009B598E">
        <w:rPr>
          <w:rFonts w:cstheme="minorHAnsi"/>
          <w:color w:val="404040" w:themeColor="text1" w:themeTint="BF"/>
          <w:sz w:val="24"/>
          <w:lang w:bidi="en-US"/>
        </w:rPr>
        <w:t>,</w:t>
      </w:r>
      <w:r w:rsidRPr="009B598E">
        <w:rPr>
          <w:rFonts w:cstheme="minorHAnsi"/>
          <w:color w:val="404040" w:themeColor="text1" w:themeTint="BF"/>
          <w:sz w:val="24"/>
          <w:lang w:bidi="en-US"/>
        </w:rPr>
        <w:t xml:space="preserve"> and clients have rights and responsibilities in addition to those protected in laws, as shown in the table below.</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1521"/>
        <w:gridCol w:w="3719"/>
        <w:gridCol w:w="3776"/>
      </w:tblGrid>
      <w:tr w:rsidR="00A60C8A" w:rsidRPr="008C663B" w14:paraId="6C8F2D3E" w14:textId="77777777" w:rsidTr="009B598E">
        <w:trPr>
          <w:tblHeader/>
        </w:trPr>
        <w:tc>
          <w:tcPr>
            <w:tcW w:w="1521" w:type="dxa"/>
            <w:shd w:val="clear" w:color="auto" w:fill="7B5AAF"/>
            <w:vAlign w:val="center"/>
          </w:tcPr>
          <w:p w14:paraId="43188383" w14:textId="77777777" w:rsidR="00A60C8A" w:rsidRPr="009B598E" w:rsidRDefault="00A60C8A" w:rsidP="009B598E">
            <w:pPr>
              <w:spacing w:after="120" w:line="276" w:lineRule="auto"/>
              <w:ind w:left="0" w:right="0" w:firstLine="0"/>
              <w:jc w:val="center"/>
              <w:rPr>
                <w:b/>
                <w:bCs/>
                <w:color w:val="FFFFFF" w:themeColor="background1"/>
                <w:sz w:val="22"/>
              </w:rPr>
            </w:pPr>
            <w:r w:rsidRPr="009B598E">
              <w:rPr>
                <w:b/>
                <w:bCs/>
                <w:color w:val="FFFFFF" w:themeColor="background1"/>
              </w:rPr>
              <w:t>Stakeholder</w:t>
            </w:r>
          </w:p>
        </w:tc>
        <w:tc>
          <w:tcPr>
            <w:tcW w:w="3719" w:type="dxa"/>
            <w:shd w:val="clear" w:color="auto" w:fill="7B5AAF"/>
            <w:vAlign w:val="center"/>
          </w:tcPr>
          <w:p w14:paraId="1E7A1C06" w14:textId="77777777" w:rsidR="00A60C8A" w:rsidRPr="009B598E" w:rsidRDefault="00A60C8A" w:rsidP="009B598E">
            <w:pPr>
              <w:spacing w:after="120" w:line="276" w:lineRule="auto"/>
              <w:ind w:left="0" w:right="0" w:firstLine="0"/>
              <w:jc w:val="center"/>
              <w:rPr>
                <w:b/>
                <w:bCs/>
                <w:color w:val="FFFFFF" w:themeColor="background1"/>
                <w:sz w:val="22"/>
              </w:rPr>
            </w:pPr>
            <w:r w:rsidRPr="009B598E">
              <w:rPr>
                <w:b/>
                <w:bCs/>
                <w:color w:val="FFFFFF" w:themeColor="background1"/>
              </w:rPr>
              <w:t>Rights</w:t>
            </w:r>
          </w:p>
        </w:tc>
        <w:tc>
          <w:tcPr>
            <w:tcW w:w="3776" w:type="dxa"/>
            <w:shd w:val="clear" w:color="auto" w:fill="7B5AAF"/>
            <w:vAlign w:val="center"/>
          </w:tcPr>
          <w:p w14:paraId="4D91C714" w14:textId="77777777" w:rsidR="00A60C8A" w:rsidRPr="009B598E" w:rsidRDefault="00A60C8A" w:rsidP="009B598E">
            <w:pPr>
              <w:spacing w:after="120" w:line="276" w:lineRule="auto"/>
              <w:ind w:left="0" w:right="0" w:firstLine="0"/>
              <w:jc w:val="center"/>
              <w:rPr>
                <w:b/>
                <w:bCs/>
                <w:color w:val="FFFFFF" w:themeColor="background1"/>
                <w:sz w:val="22"/>
              </w:rPr>
            </w:pPr>
            <w:r w:rsidRPr="009B598E">
              <w:rPr>
                <w:b/>
                <w:bCs/>
                <w:color w:val="FFFFFF" w:themeColor="background1"/>
              </w:rPr>
              <w:t>Responsibilities</w:t>
            </w:r>
          </w:p>
        </w:tc>
      </w:tr>
      <w:tr w:rsidR="00A60C8A" w:rsidRPr="008C663B" w14:paraId="571E4A99" w14:textId="77777777" w:rsidTr="009B598E">
        <w:tc>
          <w:tcPr>
            <w:tcW w:w="1521" w:type="dxa"/>
            <w:vAlign w:val="center"/>
          </w:tcPr>
          <w:p w14:paraId="4BC7A1B4" w14:textId="77777777" w:rsidR="00A60C8A" w:rsidRPr="009B598E" w:rsidRDefault="00A60C8A" w:rsidP="009B598E">
            <w:pPr>
              <w:spacing w:after="120" w:line="276" w:lineRule="auto"/>
              <w:ind w:left="0" w:right="0" w:firstLine="0"/>
              <w:jc w:val="center"/>
              <w:rPr>
                <w:color w:val="404040" w:themeColor="text1" w:themeTint="BF"/>
                <w:sz w:val="22"/>
              </w:rPr>
            </w:pPr>
            <w:r w:rsidRPr="009B598E">
              <w:rPr>
                <w:color w:val="404040" w:themeColor="text1" w:themeTint="BF"/>
              </w:rPr>
              <w:t>Workers</w:t>
            </w:r>
          </w:p>
        </w:tc>
        <w:tc>
          <w:tcPr>
            <w:tcW w:w="3719" w:type="dxa"/>
            <w:vAlign w:val="center"/>
          </w:tcPr>
          <w:p w14:paraId="44934BBC"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Fair and equal working conditions</w:t>
            </w:r>
          </w:p>
          <w:p w14:paraId="61CD40DD"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Equal access to workplace resources and processes</w:t>
            </w:r>
          </w:p>
          <w:p w14:paraId="1A3E48C3"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Protection from any form of discrimination</w:t>
            </w:r>
          </w:p>
          <w:p w14:paraId="627A1896"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Work-life balance</w:t>
            </w:r>
          </w:p>
          <w:p w14:paraId="010E11BB"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Proper and fair supervision and assignment of tasks</w:t>
            </w:r>
          </w:p>
          <w:p w14:paraId="13CAE13E"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Freedom to talk to other workers about their rights and the terms and conditions of employment</w:t>
            </w:r>
          </w:p>
          <w:p w14:paraId="692FC4BD"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File complaints about work conditions</w:t>
            </w:r>
          </w:p>
          <w:p w14:paraId="689B7B5C"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Suggest or make modifications to improve work conditions</w:t>
            </w:r>
          </w:p>
          <w:p w14:paraId="2FD861C6"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Participate in discussions regarding rights</w:t>
            </w:r>
          </w:p>
        </w:tc>
        <w:tc>
          <w:tcPr>
            <w:tcW w:w="3776" w:type="dxa"/>
            <w:vAlign w:val="center"/>
          </w:tcPr>
          <w:p w14:paraId="1B2BAB3E" w14:textId="3786D384"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 xml:space="preserve">Complete work tasks to ensure </w:t>
            </w:r>
            <w:r w:rsidR="007B0E20" w:rsidRPr="008A6DC0">
              <w:rPr>
                <w:color w:val="404040" w:themeColor="text1" w:themeTint="BF"/>
                <w:szCs w:val="24"/>
              </w:rPr>
              <w:t xml:space="preserve">the </w:t>
            </w:r>
            <w:r w:rsidRPr="008A6DC0">
              <w:rPr>
                <w:color w:val="404040" w:themeColor="text1" w:themeTint="BF"/>
                <w:szCs w:val="24"/>
              </w:rPr>
              <w:t xml:space="preserve">proper delivery of services by the </w:t>
            </w:r>
            <w:proofErr w:type="spellStart"/>
            <w:r w:rsidRPr="008A6DC0">
              <w:rPr>
                <w:color w:val="404040" w:themeColor="text1" w:themeTint="BF"/>
                <w:szCs w:val="24"/>
              </w:rPr>
              <w:t>organisation</w:t>
            </w:r>
            <w:proofErr w:type="spellEnd"/>
          </w:p>
          <w:p w14:paraId="3668A2CA" w14:textId="314F6F80" w:rsidR="00E201C6" w:rsidRPr="008A6DC0" w:rsidRDefault="00E201C6"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Avoid work practices that are harmful to their own health and safety or that of others</w:t>
            </w:r>
          </w:p>
          <w:p w14:paraId="755539D8" w14:textId="54AE0F11"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Protect and uphold their rights and that of other workers</w:t>
            </w:r>
            <w:r w:rsidR="006960AC" w:rsidRPr="008A6DC0">
              <w:rPr>
                <w:color w:val="404040" w:themeColor="text1" w:themeTint="BF"/>
                <w:szCs w:val="24"/>
              </w:rPr>
              <w:t xml:space="preserve"> </w:t>
            </w:r>
          </w:p>
          <w:p w14:paraId="619908E1"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Report violation of rights</w:t>
            </w:r>
          </w:p>
          <w:p w14:paraId="46F691DB"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Use work hours appropriately to complete tasks</w:t>
            </w:r>
          </w:p>
          <w:p w14:paraId="7C464A88"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Use work resources appropriately and as directed</w:t>
            </w:r>
          </w:p>
          <w:p w14:paraId="2FA64AA7"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 xml:space="preserve">Avoid actions or statements that may ruin the image of the </w:t>
            </w:r>
            <w:proofErr w:type="spellStart"/>
            <w:r w:rsidRPr="008A6DC0">
              <w:rPr>
                <w:color w:val="404040" w:themeColor="text1" w:themeTint="BF"/>
                <w:szCs w:val="24"/>
              </w:rPr>
              <w:t>organisation</w:t>
            </w:r>
            <w:proofErr w:type="spellEnd"/>
          </w:p>
          <w:p w14:paraId="198ABD44" w14:textId="048B5A19"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 xml:space="preserve">Avoid sharing information </w:t>
            </w:r>
            <w:r w:rsidR="008F69F4" w:rsidRPr="008A6DC0">
              <w:rPr>
                <w:color w:val="404040" w:themeColor="text1" w:themeTint="BF"/>
                <w:szCs w:val="24"/>
              </w:rPr>
              <w:t>with</w:t>
            </w:r>
            <w:r w:rsidRPr="008A6DC0">
              <w:rPr>
                <w:color w:val="404040" w:themeColor="text1" w:themeTint="BF"/>
                <w:szCs w:val="24"/>
              </w:rPr>
              <w:t xml:space="preserve"> people outside the </w:t>
            </w:r>
            <w:proofErr w:type="spellStart"/>
            <w:r w:rsidRPr="008A6DC0">
              <w:rPr>
                <w:color w:val="404040" w:themeColor="text1" w:themeTint="BF"/>
                <w:szCs w:val="24"/>
              </w:rPr>
              <w:t>organisation</w:t>
            </w:r>
            <w:proofErr w:type="spellEnd"/>
          </w:p>
          <w:p w14:paraId="7A8B8FF3" w14:textId="77777777" w:rsidR="00A60C8A" w:rsidRPr="001A5E8E" w:rsidRDefault="00A60C8A" w:rsidP="0004716B">
            <w:pPr>
              <w:pStyle w:val="ListParagraph"/>
              <w:numPr>
                <w:ilvl w:val="0"/>
                <w:numId w:val="59"/>
              </w:numPr>
              <w:spacing w:after="120" w:line="276" w:lineRule="auto"/>
              <w:ind w:left="714" w:right="0" w:hanging="357"/>
              <w:contextualSpacing w:val="0"/>
              <w:jc w:val="both"/>
              <w:rPr>
                <w:color w:val="404040" w:themeColor="text1" w:themeTint="BF"/>
                <w:sz w:val="22"/>
              </w:rPr>
            </w:pPr>
            <w:r w:rsidRPr="008A6DC0">
              <w:rPr>
                <w:color w:val="404040" w:themeColor="text1" w:themeTint="BF"/>
                <w:szCs w:val="24"/>
              </w:rPr>
              <w:t>Avoid conflicts that may prevent performance of work role</w:t>
            </w:r>
          </w:p>
        </w:tc>
      </w:tr>
    </w:tbl>
    <w:p w14:paraId="391F16A9" w14:textId="72530869" w:rsidR="00A60C8A" w:rsidRDefault="0053086B" w:rsidP="0053086B">
      <w:pPr>
        <w:spacing w:after="120" w:line="276" w:lineRule="auto"/>
      </w:pPr>
      <w:r>
        <w:br w:type="page"/>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1521"/>
        <w:gridCol w:w="3719"/>
        <w:gridCol w:w="3776"/>
      </w:tblGrid>
      <w:tr w:rsidR="009B598E" w:rsidRPr="00642C74" w14:paraId="57AFCED2" w14:textId="77777777" w:rsidTr="009B598E">
        <w:trPr>
          <w:tblHeader/>
        </w:trPr>
        <w:tc>
          <w:tcPr>
            <w:tcW w:w="1521" w:type="dxa"/>
            <w:shd w:val="clear" w:color="auto" w:fill="7B5AAF"/>
            <w:vAlign w:val="center"/>
          </w:tcPr>
          <w:p w14:paraId="402764DF" w14:textId="77777777" w:rsidR="00A60C8A" w:rsidRPr="009B598E" w:rsidRDefault="00A60C8A" w:rsidP="009B598E">
            <w:pPr>
              <w:spacing w:after="120" w:line="276" w:lineRule="auto"/>
              <w:ind w:left="0" w:right="0" w:firstLine="0"/>
              <w:jc w:val="center"/>
              <w:rPr>
                <w:b/>
                <w:bCs/>
                <w:color w:val="FFFFFF" w:themeColor="background1"/>
                <w:sz w:val="22"/>
              </w:rPr>
            </w:pPr>
            <w:r w:rsidRPr="009B598E">
              <w:rPr>
                <w:b/>
                <w:bCs/>
                <w:color w:val="FFFFFF" w:themeColor="background1"/>
              </w:rPr>
              <w:lastRenderedPageBreak/>
              <w:t>Stakeholder</w:t>
            </w:r>
          </w:p>
        </w:tc>
        <w:tc>
          <w:tcPr>
            <w:tcW w:w="3719" w:type="dxa"/>
            <w:shd w:val="clear" w:color="auto" w:fill="7B5AAF"/>
            <w:vAlign w:val="center"/>
          </w:tcPr>
          <w:p w14:paraId="42559DCC" w14:textId="77777777" w:rsidR="00A60C8A" w:rsidRPr="009B598E" w:rsidRDefault="00A60C8A" w:rsidP="009B598E">
            <w:pPr>
              <w:spacing w:after="120" w:line="276" w:lineRule="auto"/>
              <w:ind w:left="0" w:right="0" w:firstLine="0"/>
              <w:jc w:val="center"/>
              <w:rPr>
                <w:b/>
                <w:bCs/>
                <w:color w:val="FFFFFF" w:themeColor="background1"/>
                <w:sz w:val="22"/>
              </w:rPr>
            </w:pPr>
            <w:r w:rsidRPr="009B598E">
              <w:rPr>
                <w:b/>
                <w:bCs/>
                <w:color w:val="FFFFFF" w:themeColor="background1"/>
              </w:rPr>
              <w:t>Rights</w:t>
            </w:r>
          </w:p>
        </w:tc>
        <w:tc>
          <w:tcPr>
            <w:tcW w:w="3776" w:type="dxa"/>
            <w:shd w:val="clear" w:color="auto" w:fill="7B5AAF"/>
            <w:vAlign w:val="center"/>
          </w:tcPr>
          <w:p w14:paraId="69936C54" w14:textId="77777777" w:rsidR="00A60C8A" w:rsidRPr="009B598E" w:rsidRDefault="00A60C8A" w:rsidP="009B598E">
            <w:pPr>
              <w:spacing w:after="120" w:line="276" w:lineRule="auto"/>
              <w:ind w:left="0" w:right="0" w:firstLine="0"/>
              <w:jc w:val="center"/>
              <w:rPr>
                <w:b/>
                <w:bCs/>
                <w:color w:val="FFFFFF" w:themeColor="background1"/>
                <w:sz w:val="22"/>
              </w:rPr>
            </w:pPr>
            <w:r w:rsidRPr="009B598E">
              <w:rPr>
                <w:b/>
                <w:bCs/>
                <w:color w:val="FFFFFF" w:themeColor="background1"/>
              </w:rPr>
              <w:t>Responsibilities</w:t>
            </w:r>
          </w:p>
        </w:tc>
      </w:tr>
      <w:tr w:rsidR="00A60C8A" w:rsidRPr="008C663B" w14:paraId="2E54DA71" w14:textId="77777777" w:rsidTr="009B598E">
        <w:tc>
          <w:tcPr>
            <w:tcW w:w="1521" w:type="dxa"/>
            <w:vAlign w:val="center"/>
          </w:tcPr>
          <w:p w14:paraId="0E9E353E" w14:textId="77777777" w:rsidR="00A60C8A" w:rsidRPr="009B598E" w:rsidRDefault="00A60C8A" w:rsidP="009B598E">
            <w:pPr>
              <w:spacing w:after="120" w:line="276" w:lineRule="auto"/>
              <w:ind w:left="0" w:right="0" w:firstLine="0"/>
              <w:jc w:val="center"/>
              <w:rPr>
                <w:color w:val="404040" w:themeColor="text1" w:themeTint="BF"/>
                <w:sz w:val="22"/>
              </w:rPr>
            </w:pPr>
            <w:r w:rsidRPr="009B598E">
              <w:rPr>
                <w:color w:val="404040" w:themeColor="text1" w:themeTint="BF"/>
              </w:rPr>
              <w:t>Employers</w:t>
            </w:r>
          </w:p>
        </w:tc>
        <w:tc>
          <w:tcPr>
            <w:tcW w:w="3719" w:type="dxa"/>
            <w:vAlign w:val="center"/>
          </w:tcPr>
          <w:p w14:paraId="666D5507" w14:textId="5353DD53"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 xml:space="preserve">Uphold policies and procedures to ensure proper </w:t>
            </w:r>
            <w:proofErr w:type="spellStart"/>
            <w:r w:rsidRPr="008A6DC0">
              <w:rPr>
                <w:color w:val="404040" w:themeColor="text1" w:themeTint="BF"/>
                <w:szCs w:val="24"/>
              </w:rPr>
              <w:t>organisational</w:t>
            </w:r>
            <w:proofErr w:type="spellEnd"/>
            <w:r w:rsidRPr="008A6DC0">
              <w:rPr>
                <w:color w:val="404040" w:themeColor="text1" w:themeTint="BF"/>
                <w:szCs w:val="24"/>
              </w:rPr>
              <w:t xml:space="preserve"> operations</w:t>
            </w:r>
          </w:p>
          <w:p w14:paraId="0B63CEA7" w14:textId="4B53CA6E"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Employ and terminate employment based on agreed</w:t>
            </w:r>
            <w:r w:rsidR="008F69F4" w:rsidRPr="008A6DC0">
              <w:rPr>
                <w:color w:val="404040" w:themeColor="text1" w:themeTint="BF"/>
                <w:szCs w:val="24"/>
              </w:rPr>
              <w:t>-</w:t>
            </w:r>
            <w:r w:rsidRPr="008A6DC0">
              <w:rPr>
                <w:color w:val="404040" w:themeColor="text1" w:themeTint="BF"/>
                <w:szCs w:val="24"/>
              </w:rPr>
              <w:t>upon standards and policies</w:t>
            </w:r>
          </w:p>
          <w:p w14:paraId="0EFB9FBB"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 xml:space="preserve">Define standards for work roles, work performance and </w:t>
            </w:r>
            <w:proofErr w:type="spellStart"/>
            <w:r w:rsidRPr="008A6DC0">
              <w:rPr>
                <w:color w:val="404040" w:themeColor="text1" w:themeTint="BF"/>
                <w:szCs w:val="24"/>
              </w:rPr>
              <w:t>behaviour</w:t>
            </w:r>
            <w:proofErr w:type="spellEnd"/>
          </w:p>
          <w:p w14:paraId="662B9236"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 xml:space="preserve">Make decisions to support the best interests of the </w:t>
            </w:r>
            <w:proofErr w:type="spellStart"/>
            <w:r w:rsidRPr="008A6DC0">
              <w:rPr>
                <w:color w:val="404040" w:themeColor="text1" w:themeTint="BF"/>
                <w:szCs w:val="24"/>
              </w:rPr>
              <w:t>organisation</w:t>
            </w:r>
            <w:proofErr w:type="spellEnd"/>
          </w:p>
          <w:p w14:paraId="3095142F" w14:textId="77777777" w:rsidR="00A60C8A" w:rsidRPr="002F1656" w:rsidRDefault="00A60C8A" w:rsidP="0004716B">
            <w:pPr>
              <w:pStyle w:val="ListParagraph"/>
              <w:numPr>
                <w:ilvl w:val="0"/>
                <w:numId w:val="59"/>
              </w:numPr>
              <w:spacing w:after="120" w:line="276" w:lineRule="auto"/>
              <w:ind w:left="714" w:right="0" w:hanging="357"/>
              <w:contextualSpacing w:val="0"/>
              <w:jc w:val="both"/>
              <w:rPr>
                <w:color w:val="404040" w:themeColor="text1" w:themeTint="BF"/>
                <w:sz w:val="22"/>
              </w:rPr>
            </w:pPr>
            <w:r w:rsidRPr="008A6DC0">
              <w:rPr>
                <w:color w:val="404040" w:themeColor="text1" w:themeTint="BF"/>
                <w:szCs w:val="24"/>
              </w:rPr>
              <w:t xml:space="preserve">Monitor use of </w:t>
            </w:r>
            <w:proofErr w:type="spellStart"/>
            <w:r w:rsidRPr="008A6DC0">
              <w:rPr>
                <w:color w:val="404040" w:themeColor="text1" w:themeTint="BF"/>
                <w:szCs w:val="24"/>
              </w:rPr>
              <w:t>organisational</w:t>
            </w:r>
            <w:proofErr w:type="spellEnd"/>
            <w:r w:rsidRPr="008A6DC0">
              <w:rPr>
                <w:color w:val="404040" w:themeColor="text1" w:themeTint="BF"/>
                <w:szCs w:val="24"/>
              </w:rPr>
              <w:t xml:space="preserve"> resources by employees</w:t>
            </w:r>
          </w:p>
        </w:tc>
        <w:tc>
          <w:tcPr>
            <w:tcW w:w="3776" w:type="dxa"/>
            <w:vAlign w:val="center"/>
          </w:tcPr>
          <w:p w14:paraId="62341E7F"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Protect the welfare of workers</w:t>
            </w:r>
          </w:p>
          <w:p w14:paraId="6612B0EE" w14:textId="213D2535" w:rsidR="006960AC" w:rsidRPr="008A6DC0" w:rsidRDefault="006960AC"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Ensure a safe work environment by providing necessary protective equipment</w:t>
            </w:r>
          </w:p>
          <w:p w14:paraId="0482DCA9"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Provide access to fair and equal working conditions</w:t>
            </w:r>
          </w:p>
          <w:p w14:paraId="2B57EFCD"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Ensure that workers have the resources to perform their assigned responsibilities</w:t>
            </w:r>
          </w:p>
          <w:p w14:paraId="67974BFC"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Ensure that workers are not discriminated against</w:t>
            </w:r>
          </w:p>
          <w:p w14:paraId="324AEB73"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Listen to and address concerns from workers and clients</w:t>
            </w:r>
          </w:p>
          <w:p w14:paraId="7F3759A3"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Ensure quality service delivery to clients with the help of workers</w:t>
            </w:r>
          </w:p>
          <w:p w14:paraId="0976D1A2" w14:textId="77777777" w:rsidR="00A60C8A" w:rsidRPr="002F1656" w:rsidRDefault="00A60C8A" w:rsidP="0004716B">
            <w:pPr>
              <w:pStyle w:val="ListParagraph"/>
              <w:numPr>
                <w:ilvl w:val="0"/>
                <w:numId w:val="59"/>
              </w:numPr>
              <w:spacing w:after="120" w:line="276" w:lineRule="auto"/>
              <w:ind w:left="714" w:right="0" w:hanging="357"/>
              <w:contextualSpacing w:val="0"/>
              <w:jc w:val="both"/>
              <w:rPr>
                <w:color w:val="404040" w:themeColor="text1" w:themeTint="BF"/>
                <w:sz w:val="22"/>
              </w:rPr>
            </w:pPr>
            <w:r w:rsidRPr="008A6DC0">
              <w:rPr>
                <w:color w:val="404040" w:themeColor="text1" w:themeTint="BF"/>
                <w:szCs w:val="24"/>
              </w:rPr>
              <w:t>Commit to promises made to clients with the help of workers</w:t>
            </w:r>
          </w:p>
        </w:tc>
      </w:tr>
    </w:tbl>
    <w:p w14:paraId="73564CA9" w14:textId="13B262B5" w:rsidR="000B67BF" w:rsidRDefault="000B67BF"/>
    <w:p w14:paraId="3D817553" w14:textId="77777777" w:rsidR="000B67BF" w:rsidRDefault="000B67BF">
      <w:pPr>
        <w:spacing w:after="120" w:line="276" w:lineRule="auto"/>
      </w:pPr>
      <w:r>
        <w:br w:type="page"/>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1521"/>
        <w:gridCol w:w="3719"/>
        <w:gridCol w:w="3776"/>
      </w:tblGrid>
      <w:tr w:rsidR="000B67BF" w:rsidRPr="009B598E" w14:paraId="5F88356D" w14:textId="77777777" w:rsidTr="00872522">
        <w:trPr>
          <w:tblHeader/>
        </w:trPr>
        <w:tc>
          <w:tcPr>
            <w:tcW w:w="1521" w:type="dxa"/>
            <w:shd w:val="clear" w:color="auto" w:fill="7B5AAF"/>
            <w:vAlign w:val="center"/>
          </w:tcPr>
          <w:p w14:paraId="7CD8E26C" w14:textId="77777777" w:rsidR="000B67BF" w:rsidRPr="009B598E" w:rsidRDefault="000B67BF" w:rsidP="00872522">
            <w:pPr>
              <w:spacing w:after="120" w:line="276" w:lineRule="auto"/>
              <w:ind w:left="0" w:right="0" w:firstLine="0"/>
              <w:jc w:val="center"/>
              <w:rPr>
                <w:b/>
                <w:bCs/>
                <w:color w:val="FFFFFF" w:themeColor="background1"/>
                <w:sz w:val="22"/>
              </w:rPr>
            </w:pPr>
            <w:r w:rsidRPr="009B598E">
              <w:rPr>
                <w:b/>
                <w:bCs/>
                <w:color w:val="FFFFFF" w:themeColor="background1"/>
              </w:rPr>
              <w:lastRenderedPageBreak/>
              <w:t>Stakeholder</w:t>
            </w:r>
          </w:p>
        </w:tc>
        <w:tc>
          <w:tcPr>
            <w:tcW w:w="3719" w:type="dxa"/>
            <w:shd w:val="clear" w:color="auto" w:fill="7B5AAF"/>
            <w:vAlign w:val="center"/>
          </w:tcPr>
          <w:p w14:paraId="27733EA6" w14:textId="77777777" w:rsidR="000B67BF" w:rsidRPr="009B598E" w:rsidRDefault="000B67BF" w:rsidP="00872522">
            <w:pPr>
              <w:spacing w:after="120" w:line="276" w:lineRule="auto"/>
              <w:ind w:left="0" w:right="0" w:firstLine="0"/>
              <w:jc w:val="center"/>
              <w:rPr>
                <w:b/>
                <w:bCs/>
                <w:color w:val="FFFFFF" w:themeColor="background1"/>
                <w:sz w:val="22"/>
              </w:rPr>
            </w:pPr>
            <w:r w:rsidRPr="009B598E">
              <w:rPr>
                <w:b/>
                <w:bCs/>
                <w:color w:val="FFFFFF" w:themeColor="background1"/>
              </w:rPr>
              <w:t>Rights</w:t>
            </w:r>
          </w:p>
        </w:tc>
        <w:tc>
          <w:tcPr>
            <w:tcW w:w="3776" w:type="dxa"/>
            <w:shd w:val="clear" w:color="auto" w:fill="7B5AAF"/>
            <w:vAlign w:val="center"/>
          </w:tcPr>
          <w:p w14:paraId="0B373210" w14:textId="77777777" w:rsidR="000B67BF" w:rsidRPr="009B598E" w:rsidRDefault="000B67BF" w:rsidP="00872522">
            <w:pPr>
              <w:spacing w:after="120" w:line="276" w:lineRule="auto"/>
              <w:ind w:left="0" w:right="0" w:firstLine="0"/>
              <w:jc w:val="center"/>
              <w:rPr>
                <w:b/>
                <w:bCs/>
                <w:color w:val="FFFFFF" w:themeColor="background1"/>
                <w:sz w:val="22"/>
              </w:rPr>
            </w:pPr>
            <w:r w:rsidRPr="009B598E">
              <w:rPr>
                <w:b/>
                <w:bCs/>
                <w:color w:val="FFFFFF" w:themeColor="background1"/>
              </w:rPr>
              <w:t>Responsibilities</w:t>
            </w:r>
          </w:p>
        </w:tc>
      </w:tr>
      <w:tr w:rsidR="00A60C8A" w:rsidRPr="008C663B" w14:paraId="17183BF3" w14:textId="77777777" w:rsidTr="009B598E">
        <w:tc>
          <w:tcPr>
            <w:tcW w:w="1521" w:type="dxa"/>
            <w:vAlign w:val="center"/>
          </w:tcPr>
          <w:p w14:paraId="084CE96F" w14:textId="77777777" w:rsidR="00A60C8A" w:rsidRPr="009B598E" w:rsidRDefault="00A60C8A" w:rsidP="009B598E">
            <w:pPr>
              <w:spacing w:after="120" w:line="276" w:lineRule="auto"/>
              <w:ind w:left="0" w:right="0" w:firstLine="0"/>
              <w:jc w:val="center"/>
              <w:rPr>
                <w:color w:val="404040" w:themeColor="text1" w:themeTint="BF"/>
                <w:sz w:val="22"/>
              </w:rPr>
            </w:pPr>
            <w:r w:rsidRPr="009B598E">
              <w:rPr>
                <w:color w:val="404040" w:themeColor="text1" w:themeTint="BF"/>
              </w:rPr>
              <w:t>Clients</w:t>
            </w:r>
          </w:p>
        </w:tc>
        <w:tc>
          <w:tcPr>
            <w:tcW w:w="3719" w:type="dxa"/>
            <w:vAlign w:val="center"/>
          </w:tcPr>
          <w:p w14:paraId="09A40CA3" w14:textId="3532946C"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Standard and high</w:t>
            </w:r>
            <w:r w:rsidR="008F69F4" w:rsidRPr="008A6DC0">
              <w:rPr>
                <w:color w:val="404040" w:themeColor="text1" w:themeTint="BF"/>
                <w:szCs w:val="24"/>
              </w:rPr>
              <w:t>-</w:t>
            </w:r>
            <w:r w:rsidRPr="008A6DC0">
              <w:rPr>
                <w:color w:val="404040" w:themeColor="text1" w:themeTint="BF"/>
                <w:szCs w:val="24"/>
              </w:rPr>
              <w:t>quality education and care</w:t>
            </w:r>
          </w:p>
          <w:p w14:paraId="75857D5D"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 xml:space="preserve">Safety and security of children while in the </w:t>
            </w:r>
            <w:proofErr w:type="spellStart"/>
            <w:r w:rsidRPr="008A6DC0">
              <w:rPr>
                <w:color w:val="404040" w:themeColor="text1" w:themeTint="BF"/>
                <w:szCs w:val="24"/>
              </w:rPr>
              <w:t>centre</w:t>
            </w:r>
            <w:proofErr w:type="spellEnd"/>
          </w:p>
          <w:p w14:paraId="1D2742D0"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Equal treatment and opportunity</w:t>
            </w:r>
          </w:p>
          <w:p w14:paraId="063AD9F1"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Protection of privacy and confidentiality</w:t>
            </w:r>
          </w:p>
          <w:p w14:paraId="1AC7A4C1"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Share opinions and views regarding childcare practices</w:t>
            </w:r>
          </w:p>
          <w:p w14:paraId="78084E69" w14:textId="77777777" w:rsidR="00A60C8A" w:rsidRPr="002F1656" w:rsidRDefault="00A60C8A" w:rsidP="0004716B">
            <w:pPr>
              <w:pStyle w:val="ListParagraph"/>
              <w:numPr>
                <w:ilvl w:val="0"/>
                <w:numId w:val="59"/>
              </w:numPr>
              <w:spacing w:after="120" w:line="276" w:lineRule="auto"/>
              <w:ind w:left="714" w:right="0" w:hanging="357"/>
              <w:contextualSpacing w:val="0"/>
              <w:jc w:val="both"/>
              <w:rPr>
                <w:color w:val="404040" w:themeColor="text1" w:themeTint="BF"/>
                <w:sz w:val="22"/>
              </w:rPr>
            </w:pPr>
            <w:r w:rsidRPr="008A6DC0">
              <w:rPr>
                <w:color w:val="404040" w:themeColor="text1" w:themeTint="BF"/>
                <w:szCs w:val="24"/>
              </w:rPr>
              <w:t xml:space="preserve">Information on children’s condition and performance in the </w:t>
            </w:r>
            <w:proofErr w:type="spellStart"/>
            <w:r w:rsidRPr="008A6DC0">
              <w:rPr>
                <w:color w:val="404040" w:themeColor="text1" w:themeTint="BF"/>
                <w:szCs w:val="24"/>
              </w:rPr>
              <w:t>centre</w:t>
            </w:r>
            <w:proofErr w:type="spellEnd"/>
          </w:p>
        </w:tc>
        <w:tc>
          <w:tcPr>
            <w:tcW w:w="3776" w:type="dxa"/>
            <w:vAlign w:val="center"/>
          </w:tcPr>
          <w:p w14:paraId="71B50B3A"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Provide information about children's care needs</w:t>
            </w:r>
          </w:p>
          <w:p w14:paraId="497C9E4A"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Provide children’s health information and other information that may affect their care</w:t>
            </w:r>
          </w:p>
          <w:p w14:paraId="4CD15E37" w14:textId="77777777" w:rsidR="00A60C8A" w:rsidRPr="002F1656" w:rsidRDefault="00A60C8A" w:rsidP="0004716B">
            <w:pPr>
              <w:pStyle w:val="ListParagraph"/>
              <w:numPr>
                <w:ilvl w:val="0"/>
                <w:numId w:val="59"/>
              </w:numPr>
              <w:spacing w:after="120" w:line="276" w:lineRule="auto"/>
              <w:ind w:left="714" w:right="0" w:hanging="357"/>
              <w:contextualSpacing w:val="0"/>
              <w:jc w:val="both"/>
              <w:rPr>
                <w:color w:val="404040" w:themeColor="text1" w:themeTint="BF"/>
                <w:sz w:val="22"/>
              </w:rPr>
            </w:pPr>
            <w:r w:rsidRPr="008A6DC0">
              <w:rPr>
                <w:color w:val="404040" w:themeColor="text1" w:themeTint="BF"/>
                <w:szCs w:val="24"/>
              </w:rPr>
              <w:t xml:space="preserve">Ensure regular attendance of children in the </w:t>
            </w:r>
            <w:proofErr w:type="spellStart"/>
            <w:r w:rsidRPr="008A6DC0">
              <w:rPr>
                <w:color w:val="404040" w:themeColor="text1" w:themeTint="BF"/>
                <w:szCs w:val="24"/>
              </w:rPr>
              <w:t>centre</w:t>
            </w:r>
            <w:proofErr w:type="spellEnd"/>
          </w:p>
        </w:tc>
      </w:tr>
    </w:tbl>
    <w:p w14:paraId="1E91488D" w14:textId="7D8D91B3" w:rsidR="00710F87" w:rsidRDefault="00710F87">
      <w:pPr>
        <w:spacing w:after="120" w:line="276" w:lineRule="auto"/>
        <w:rPr>
          <w:rFonts w:cstheme="minorHAnsi"/>
          <w:b/>
          <w:bCs/>
          <w:color w:val="404040" w:themeColor="text1" w:themeTint="BF"/>
          <w:sz w:val="24"/>
          <w:lang w:val="en-AU" w:bidi="en-US"/>
        </w:rPr>
      </w:pPr>
    </w:p>
    <w:p w14:paraId="17C09632" w14:textId="08542161" w:rsidR="00A60C8A" w:rsidRPr="00710F87" w:rsidRDefault="00B03952" w:rsidP="009B598E">
      <w:pPr>
        <w:spacing w:after="120" w:line="276" w:lineRule="auto"/>
        <w:ind w:left="0" w:right="102" w:firstLine="0"/>
        <w:jc w:val="both"/>
        <w:rPr>
          <w:rFonts w:cstheme="minorHAnsi"/>
          <w:b/>
          <w:color w:val="000000" w:themeColor="text1"/>
          <w:sz w:val="24"/>
          <w:lang w:val="en-AU" w:bidi="en-US"/>
        </w:rPr>
      </w:pPr>
      <w:r w:rsidRPr="00710F87">
        <w:rPr>
          <w:rFonts w:cstheme="minorHAnsi"/>
          <w:b/>
          <w:bCs/>
          <w:color w:val="404040" w:themeColor="text1" w:themeTint="BF"/>
          <w:sz w:val="24"/>
          <w:lang w:val="en-AU" w:bidi="en-US"/>
        </w:rPr>
        <w:t>How This Responsibility is Applied in Organisations</w:t>
      </w:r>
    </w:p>
    <w:p w14:paraId="72628F82" w14:textId="77777777" w:rsidR="007F498D" w:rsidRDefault="00A60C8A" w:rsidP="009B598E">
      <w:pPr>
        <w:tabs>
          <w:tab w:val="left" w:pos="180"/>
        </w:tabs>
        <w:spacing w:after="120" w:line="276" w:lineRule="auto"/>
        <w:ind w:left="0" w:right="102" w:firstLine="0"/>
        <w:jc w:val="both"/>
        <w:rPr>
          <w:rFonts w:cstheme="minorHAnsi"/>
          <w:color w:val="262626" w:themeColor="text1" w:themeTint="D9"/>
          <w:sz w:val="24"/>
          <w:lang w:bidi="en-US"/>
        </w:rPr>
      </w:pPr>
      <w:r w:rsidRPr="009B598E">
        <w:rPr>
          <w:rFonts w:cstheme="minorHAnsi"/>
          <w:color w:val="404040" w:themeColor="text1" w:themeTint="BF"/>
          <w:sz w:val="24"/>
          <w:lang w:bidi="en-US"/>
        </w:rPr>
        <w:t xml:space="preserve">To apply these rights and responsibilities in the workplace, </w:t>
      </w:r>
      <w:proofErr w:type="spellStart"/>
      <w:r w:rsidRPr="009B598E">
        <w:rPr>
          <w:rFonts w:cstheme="minorHAnsi"/>
          <w:color w:val="404040" w:themeColor="text1" w:themeTint="BF"/>
          <w:sz w:val="24"/>
          <w:lang w:bidi="en-US"/>
        </w:rPr>
        <w:t>organisations</w:t>
      </w:r>
      <w:proofErr w:type="spellEnd"/>
      <w:r w:rsidRPr="009B598E">
        <w:rPr>
          <w:rFonts w:cstheme="minorHAnsi"/>
          <w:color w:val="404040" w:themeColor="text1" w:themeTint="BF"/>
          <w:sz w:val="24"/>
          <w:lang w:bidi="en-US"/>
        </w:rPr>
        <w:t xml:space="preserve"> should have specific guidelines, policies and procedures outlining the</w:t>
      </w:r>
      <w:r w:rsidR="00F41902" w:rsidRPr="009B598E">
        <w:rPr>
          <w:rFonts w:cstheme="minorHAnsi"/>
          <w:color w:val="404040" w:themeColor="text1" w:themeTint="BF"/>
          <w:sz w:val="24"/>
          <w:lang w:bidi="en-US"/>
        </w:rPr>
        <w:t>se</w:t>
      </w:r>
      <w:r w:rsidRPr="009B598E">
        <w:rPr>
          <w:rFonts w:cstheme="minorHAnsi"/>
          <w:color w:val="404040" w:themeColor="text1" w:themeTint="BF"/>
          <w:sz w:val="24"/>
          <w:lang w:bidi="en-US"/>
        </w:rPr>
        <w:t xml:space="preserve"> rights and responsibilities</w:t>
      </w:r>
      <w:r w:rsidR="00F41902" w:rsidRPr="009B598E">
        <w:rPr>
          <w:rFonts w:cstheme="minorHAnsi"/>
          <w:color w:val="404040" w:themeColor="text1" w:themeTint="BF"/>
          <w:sz w:val="24"/>
          <w:lang w:bidi="en-US"/>
        </w:rPr>
        <w:t xml:space="preserve">. </w:t>
      </w:r>
      <w:r w:rsidRPr="009B598E">
        <w:rPr>
          <w:rFonts w:cstheme="minorHAnsi"/>
          <w:color w:val="404040" w:themeColor="text1" w:themeTint="BF"/>
          <w:sz w:val="24"/>
          <w:lang w:bidi="en-US"/>
        </w:rPr>
        <w:t xml:space="preserve">It will also help train employees and orient clients on their rights and responsibilities </w:t>
      </w:r>
      <w:r w:rsidR="007B7144" w:rsidRPr="009B598E">
        <w:rPr>
          <w:rFonts w:cstheme="minorHAnsi"/>
          <w:color w:val="404040" w:themeColor="text1" w:themeTint="BF"/>
          <w:sz w:val="24"/>
          <w:lang w:bidi="en-US"/>
        </w:rPr>
        <w:t>concerning</w:t>
      </w:r>
      <w:r w:rsidRPr="009B598E">
        <w:rPr>
          <w:rFonts w:cstheme="minorHAnsi"/>
          <w:color w:val="404040" w:themeColor="text1" w:themeTint="BF"/>
          <w:sz w:val="24"/>
          <w:lang w:bidi="en-US"/>
        </w:rPr>
        <w:t xml:space="preserve"> the service</w:t>
      </w:r>
      <w:r w:rsidRPr="00710F87">
        <w:rPr>
          <w:rFonts w:cstheme="minorHAnsi"/>
          <w:color w:val="404040" w:themeColor="text1" w:themeTint="BF"/>
          <w:sz w:val="24"/>
          <w:lang w:bidi="en-US"/>
        </w:rPr>
        <w:t xml:space="preserve">. This will allow everyone to </w:t>
      </w:r>
      <w:proofErr w:type="spellStart"/>
      <w:r w:rsidRPr="00710F87">
        <w:rPr>
          <w:rFonts w:cstheme="minorHAnsi"/>
          <w:color w:val="404040" w:themeColor="text1" w:themeTint="BF"/>
          <w:sz w:val="24"/>
          <w:lang w:bidi="en-US"/>
        </w:rPr>
        <w:t>recognise</w:t>
      </w:r>
      <w:proofErr w:type="spellEnd"/>
      <w:r w:rsidRPr="00710F87">
        <w:rPr>
          <w:rFonts w:cstheme="minorHAnsi"/>
          <w:color w:val="404040" w:themeColor="text1" w:themeTint="BF"/>
          <w:sz w:val="24"/>
          <w:lang w:bidi="en-US"/>
        </w:rPr>
        <w:t xml:space="preserve"> and address unfair or unequal treatment</w:t>
      </w:r>
      <w:r w:rsidRPr="00710F87">
        <w:rPr>
          <w:rFonts w:cstheme="minorHAnsi"/>
          <w:color w:val="262626" w:themeColor="text1" w:themeTint="D9"/>
          <w:sz w:val="24"/>
          <w:lang w:bidi="en-US"/>
        </w:rPr>
        <w:t>.</w:t>
      </w:r>
      <w:r w:rsidR="00D54AEC">
        <w:rPr>
          <w:rFonts w:cstheme="minorHAnsi"/>
          <w:color w:val="262626" w:themeColor="text1" w:themeTint="D9"/>
          <w:sz w:val="24"/>
          <w:lang w:bidi="en-US"/>
        </w:rPr>
        <w:t xml:space="preserve"> </w:t>
      </w:r>
    </w:p>
    <w:p w14:paraId="19E63DC1" w14:textId="16F403AD" w:rsidR="00B03952" w:rsidRDefault="007F498D" w:rsidP="009B598E">
      <w:pPr>
        <w:tabs>
          <w:tab w:val="left" w:pos="180"/>
        </w:tabs>
        <w:spacing w:after="120" w:line="276" w:lineRule="auto"/>
        <w:ind w:left="0" w:right="102" w:firstLine="0"/>
        <w:jc w:val="both"/>
        <w:rPr>
          <w:rFonts w:cstheme="minorHAnsi"/>
          <w:color w:val="262626" w:themeColor="text1" w:themeTint="D9"/>
          <w:sz w:val="24"/>
          <w:lang w:bidi="en-US"/>
        </w:rPr>
      </w:pPr>
      <w:r>
        <w:rPr>
          <w:rFonts w:cstheme="minorHAnsi"/>
          <w:color w:val="262626" w:themeColor="text1" w:themeTint="D9"/>
          <w:sz w:val="24"/>
          <w:lang w:bidi="en-US"/>
        </w:rPr>
        <w:t>The following are some more</w:t>
      </w:r>
      <w:r w:rsidR="00D54AEC">
        <w:rPr>
          <w:rFonts w:cstheme="minorHAnsi"/>
          <w:color w:val="262626" w:themeColor="text1" w:themeTint="D9"/>
          <w:sz w:val="24"/>
          <w:lang w:bidi="en-US"/>
        </w:rPr>
        <w:t xml:space="preserve"> examples of ho</w:t>
      </w:r>
      <w:r w:rsidR="00971C27">
        <w:rPr>
          <w:rFonts w:cstheme="minorHAnsi"/>
          <w:color w:val="262626" w:themeColor="text1" w:themeTint="D9"/>
          <w:sz w:val="24"/>
          <w:lang w:bidi="en-US"/>
        </w:rPr>
        <w:t xml:space="preserve">w </w:t>
      </w:r>
      <w:r>
        <w:rPr>
          <w:rFonts w:cstheme="minorHAnsi"/>
          <w:color w:val="262626" w:themeColor="text1" w:themeTint="D9"/>
          <w:sz w:val="24"/>
          <w:lang w:bidi="en-US"/>
        </w:rPr>
        <w:t xml:space="preserve">these rights and responsibilities </w:t>
      </w:r>
      <w:r w:rsidR="00EB7781">
        <w:rPr>
          <w:rFonts w:cstheme="minorHAnsi"/>
          <w:color w:val="262626" w:themeColor="text1" w:themeTint="D9"/>
          <w:sz w:val="24"/>
          <w:lang w:bidi="en-US"/>
        </w:rPr>
        <w:t xml:space="preserve">can be applied </w:t>
      </w:r>
      <w:r>
        <w:rPr>
          <w:rFonts w:cstheme="minorHAnsi"/>
          <w:color w:val="262626" w:themeColor="text1" w:themeTint="D9"/>
          <w:sz w:val="24"/>
          <w:lang w:bidi="en-US"/>
        </w:rPr>
        <w:t>in the workplace</w:t>
      </w:r>
      <w:r w:rsidR="00EB7781">
        <w:rPr>
          <w:rFonts w:cstheme="minorHAnsi"/>
          <w:color w:val="262626" w:themeColor="text1" w:themeTint="D9"/>
          <w:sz w:val="24"/>
          <w:lang w:bidi="en-US"/>
        </w:rPr>
        <w:t>:</w:t>
      </w:r>
    </w:p>
    <w:p w14:paraId="42E74615" w14:textId="4A850EEB" w:rsidR="00CE0AA2" w:rsidRDefault="004E38F9" w:rsidP="002D1BE0">
      <w:pPr>
        <w:pStyle w:val="ListParagraph"/>
        <w:numPr>
          <w:ilvl w:val="4"/>
          <w:numId w:val="202"/>
        </w:numPr>
        <w:tabs>
          <w:tab w:val="left" w:pos="180"/>
        </w:tabs>
        <w:spacing w:after="120" w:line="276" w:lineRule="auto"/>
        <w:contextualSpacing w:val="0"/>
        <w:jc w:val="both"/>
        <w:rPr>
          <w:rFonts w:cstheme="minorHAnsi"/>
          <w:color w:val="262626" w:themeColor="text1" w:themeTint="D9"/>
          <w:sz w:val="24"/>
          <w:lang w:bidi="en-US"/>
        </w:rPr>
      </w:pPr>
      <w:proofErr w:type="spellStart"/>
      <w:r w:rsidRPr="004E38F9">
        <w:rPr>
          <w:rFonts w:cstheme="minorHAnsi"/>
          <w:color w:val="262626" w:themeColor="text1" w:themeTint="D9"/>
          <w:sz w:val="24"/>
          <w:lang w:bidi="en-US"/>
        </w:rPr>
        <w:t>Organisations</w:t>
      </w:r>
      <w:proofErr w:type="spellEnd"/>
      <w:r w:rsidRPr="004E38F9">
        <w:rPr>
          <w:rFonts w:cstheme="minorHAnsi"/>
          <w:color w:val="262626" w:themeColor="text1" w:themeTint="D9"/>
          <w:sz w:val="24"/>
          <w:lang w:bidi="en-US"/>
        </w:rPr>
        <w:t xml:space="preserve"> follow protocols that adhere to codes of practice and relevant work health and safety legislation</w:t>
      </w:r>
      <w:r w:rsidR="009B0C5B">
        <w:rPr>
          <w:rFonts w:cstheme="minorHAnsi"/>
          <w:color w:val="262626" w:themeColor="text1" w:themeTint="D9"/>
          <w:sz w:val="24"/>
          <w:lang w:bidi="en-US"/>
        </w:rPr>
        <w:t>.</w:t>
      </w:r>
    </w:p>
    <w:p w14:paraId="0AE002D9" w14:textId="6D9A258F" w:rsidR="008441DA" w:rsidRDefault="008441DA" w:rsidP="002D1BE0">
      <w:pPr>
        <w:pStyle w:val="ListParagraph"/>
        <w:numPr>
          <w:ilvl w:val="4"/>
          <w:numId w:val="202"/>
        </w:numPr>
        <w:tabs>
          <w:tab w:val="left" w:pos="180"/>
        </w:tabs>
        <w:spacing w:after="120" w:line="276" w:lineRule="auto"/>
        <w:contextualSpacing w:val="0"/>
        <w:jc w:val="both"/>
        <w:rPr>
          <w:rFonts w:cstheme="minorHAnsi"/>
          <w:color w:val="262626" w:themeColor="text1" w:themeTint="D9"/>
          <w:sz w:val="24"/>
          <w:lang w:bidi="en-US"/>
        </w:rPr>
      </w:pPr>
      <w:r w:rsidRPr="008441DA">
        <w:rPr>
          <w:rFonts w:cstheme="minorHAnsi"/>
          <w:color w:val="262626" w:themeColor="text1" w:themeTint="D9"/>
          <w:sz w:val="24"/>
          <w:lang w:bidi="en-US"/>
        </w:rPr>
        <w:t>Employers provide equipment to workers based on the risks that these workers will typically or potentially encounter while performing their duties</w:t>
      </w:r>
      <w:r w:rsidR="009B0C5B">
        <w:rPr>
          <w:rFonts w:cstheme="minorHAnsi"/>
          <w:color w:val="262626" w:themeColor="text1" w:themeTint="D9"/>
          <w:sz w:val="24"/>
          <w:lang w:bidi="en-US"/>
        </w:rPr>
        <w:t>.</w:t>
      </w:r>
    </w:p>
    <w:p w14:paraId="371FCAAD" w14:textId="49B1F15B" w:rsidR="009B0C5B" w:rsidRPr="00CE0AA2" w:rsidRDefault="009B0C5B" w:rsidP="002D1BE0">
      <w:pPr>
        <w:pStyle w:val="ListParagraph"/>
        <w:numPr>
          <w:ilvl w:val="4"/>
          <w:numId w:val="202"/>
        </w:numPr>
        <w:tabs>
          <w:tab w:val="left" w:pos="180"/>
        </w:tabs>
        <w:spacing w:after="120" w:line="276" w:lineRule="auto"/>
        <w:contextualSpacing w:val="0"/>
        <w:jc w:val="both"/>
        <w:rPr>
          <w:rFonts w:cstheme="minorHAnsi"/>
          <w:color w:val="262626" w:themeColor="text1" w:themeTint="D9"/>
          <w:sz w:val="24"/>
          <w:lang w:bidi="en-US"/>
        </w:rPr>
      </w:pPr>
      <w:proofErr w:type="spellStart"/>
      <w:r w:rsidRPr="009B0C5B">
        <w:rPr>
          <w:rFonts w:cstheme="minorHAnsi"/>
          <w:color w:val="262626" w:themeColor="text1" w:themeTint="D9"/>
          <w:sz w:val="24"/>
          <w:lang w:bidi="en-US"/>
        </w:rPr>
        <w:t>Organisations</w:t>
      </w:r>
      <w:proofErr w:type="spellEnd"/>
      <w:r w:rsidRPr="009B0C5B">
        <w:rPr>
          <w:rFonts w:cstheme="minorHAnsi"/>
          <w:color w:val="262626" w:themeColor="text1" w:themeTint="D9"/>
          <w:sz w:val="24"/>
          <w:lang w:bidi="en-US"/>
        </w:rPr>
        <w:t xml:space="preserve"> plan daily activities, meals and leisure opportunities based on the health needs and requirements of clients.</w:t>
      </w:r>
    </w:p>
    <w:p w14:paraId="524EC97D" w14:textId="3B1B755E" w:rsidR="000B67BF" w:rsidRDefault="000B67BF">
      <w:pPr>
        <w:spacing w:after="120" w:line="276" w:lineRule="auto"/>
        <w:rPr>
          <w:rFonts w:cstheme="minorHAnsi"/>
          <w:color w:val="262626" w:themeColor="text1" w:themeTint="D9"/>
          <w:sz w:val="24"/>
          <w:lang w:bidi="en-US"/>
        </w:rPr>
      </w:pPr>
      <w:r>
        <w:rPr>
          <w:rFonts w:cstheme="minorHAnsi"/>
          <w:color w:val="262626" w:themeColor="text1" w:themeTint="D9"/>
          <w:sz w:val="24"/>
          <w:lang w:bidi="en-US"/>
        </w:rPr>
        <w:br w:type="page"/>
      </w:r>
    </w:p>
    <w:p w14:paraId="7B12D0D6" w14:textId="6DE29326" w:rsidR="00B03952" w:rsidRPr="00710F87" w:rsidRDefault="00B03952" w:rsidP="009B598E">
      <w:pPr>
        <w:spacing w:after="120" w:line="276" w:lineRule="auto"/>
        <w:ind w:left="0" w:right="102" w:firstLine="0"/>
        <w:jc w:val="both"/>
        <w:rPr>
          <w:rFonts w:cstheme="minorHAnsi"/>
          <w:b/>
          <w:bCs/>
          <w:color w:val="404040" w:themeColor="text1" w:themeTint="BF"/>
          <w:sz w:val="24"/>
          <w:lang w:val="en-AU" w:bidi="en-US"/>
        </w:rPr>
      </w:pPr>
      <w:r w:rsidRPr="00710F87">
        <w:rPr>
          <w:rFonts w:cstheme="minorHAnsi"/>
          <w:b/>
          <w:bCs/>
          <w:color w:val="404040" w:themeColor="text1" w:themeTint="BF"/>
          <w:sz w:val="24"/>
          <w:lang w:val="en-AU" w:bidi="en-US"/>
        </w:rPr>
        <w:lastRenderedPageBreak/>
        <w:t>How This Responsibility Impacts Workers</w:t>
      </w:r>
    </w:p>
    <w:p w14:paraId="78A207D1" w14:textId="6DDF1C59" w:rsidR="00B03952" w:rsidRDefault="00C61D7F" w:rsidP="009B598E">
      <w:pPr>
        <w:tabs>
          <w:tab w:val="left" w:pos="180"/>
        </w:tabs>
        <w:spacing w:after="120" w:line="276" w:lineRule="auto"/>
        <w:ind w:left="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t>Meeting ethical responsibilities related to upholding rights and responsibilities</w:t>
      </w:r>
      <w:r w:rsidR="00C854A5" w:rsidRPr="009B598E">
        <w:rPr>
          <w:rFonts w:cstheme="minorHAnsi"/>
          <w:color w:val="404040" w:themeColor="text1" w:themeTint="BF"/>
          <w:sz w:val="24"/>
          <w:lang w:bidi="en-US"/>
        </w:rPr>
        <w:t xml:space="preserve"> will have the following impact</w:t>
      </w:r>
      <w:r w:rsidR="00DB2ED0" w:rsidRPr="009B598E">
        <w:rPr>
          <w:rFonts w:cstheme="minorHAnsi"/>
          <w:color w:val="404040" w:themeColor="text1" w:themeTint="BF"/>
          <w:sz w:val="24"/>
          <w:lang w:bidi="en-US"/>
        </w:rPr>
        <w:t>s:</w:t>
      </w:r>
    </w:p>
    <w:p w14:paraId="22112D26" w14:textId="010BBE4D" w:rsidR="009D1042" w:rsidRPr="009B598E" w:rsidRDefault="009D1042" w:rsidP="002D1BE0">
      <w:pPr>
        <w:pStyle w:val="ListParagraph"/>
        <w:numPr>
          <w:ilvl w:val="0"/>
          <w:numId w:val="119"/>
        </w:numPr>
        <w:tabs>
          <w:tab w:val="left" w:pos="180"/>
        </w:tabs>
        <w:spacing w:after="120" w:line="276" w:lineRule="auto"/>
        <w:contextualSpacing w:val="0"/>
        <w:jc w:val="both"/>
        <w:rPr>
          <w:rFonts w:cstheme="minorHAnsi"/>
          <w:i/>
          <w:iCs/>
          <w:color w:val="404040" w:themeColor="text1" w:themeTint="BF"/>
          <w:sz w:val="24"/>
          <w:lang w:bidi="en-US"/>
        </w:rPr>
      </w:pPr>
      <w:r w:rsidRPr="009B598E">
        <w:rPr>
          <w:rFonts w:cstheme="minorHAnsi"/>
          <w:i/>
          <w:iCs/>
          <w:color w:val="404040" w:themeColor="text1" w:themeTint="BF"/>
          <w:sz w:val="24"/>
          <w:lang w:bidi="en-US"/>
        </w:rPr>
        <w:t>Employees will have fair and safe working conditions</w:t>
      </w:r>
    </w:p>
    <w:p w14:paraId="07FDD0CB" w14:textId="77777777" w:rsidR="009D1042" w:rsidRPr="00B30F9D" w:rsidRDefault="009D1042" w:rsidP="009D1042">
      <w:pPr>
        <w:pStyle w:val="ListParagraph"/>
        <w:tabs>
          <w:tab w:val="left" w:pos="180"/>
        </w:tabs>
        <w:spacing w:after="120" w:line="276" w:lineRule="auto"/>
        <w:ind w:firstLine="0"/>
        <w:contextualSpacing w:val="0"/>
        <w:jc w:val="both"/>
        <w:rPr>
          <w:rFonts w:cstheme="minorHAnsi"/>
          <w:color w:val="404040" w:themeColor="text1" w:themeTint="BF"/>
          <w:sz w:val="24"/>
          <w:lang w:bidi="en-US"/>
        </w:rPr>
      </w:pPr>
      <w:r w:rsidRPr="00710F87">
        <w:rPr>
          <w:rFonts w:cstheme="minorHAnsi"/>
          <w:color w:val="404040" w:themeColor="text1" w:themeTint="BF"/>
          <w:sz w:val="24"/>
          <w:lang w:bidi="en-US"/>
        </w:rPr>
        <w:t xml:space="preserve">Workplaces that lack a rights-based approach will result in employee dissatisfaction. </w:t>
      </w:r>
      <w:r w:rsidRPr="009B598E">
        <w:rPr>
          <w:rFonts w:cstheme="minorHAnsi"/>
          <w:color w:val="404040" w:themeColor="text1" w:themeTint="BF"/>
          <w:sz w:val="24"/>
          <w:lang w:bidi="en-US"/>
        </w:rPr>
        <w:t xml:space="preserve">Moreover, the knowledge and skills of employees will not be </w:t>
      </w:r>
      <w:proofErr w:type="spellStart"/>
      <w:r w:rsidRPr="009B598E">
        <w:rPr>
          <w:rFonts w:cstheme="minorHAnsi"/>
          <w:color w:val="404040" w:themeColor="text1" w:themeTint="BF"/>
          <w:sz w:val="24"/>
          <w:lang w:bidi="en-US"/>
        </w:rPr>
        <w:t>maximised</w:t>
      </w:r>
      <w:proofErr w:type="spellEnd"/>
      <w:r w:rsidRPr="009B598E">
        <w:rPr>
          <w:rFonts w:cstheme="minorHAnsi"/>
          <w:color w:val="404040" w:themeColor="text1" w:themeTint="BF"/>
          <w:sz w:val="24"/>
          <w:lang w:bidi="en-US"/>
        </w:rPr>
        <w:t xml:space="preserve"> since their poor emotional well-being affects their productivity</w:t>
      </w:r>
      <w:r w:rsidRPr="00710F87">
        <w:rPr>
          <w:rFonts w:cstheme="minorHAnsi"/>
          <w:color w:val="404040" w:themeColor="text1" w:themeTint="BF"/>
          <w:sz w:val="24"/>
          <w:lang w:bidi="en-US"/>
        </w:rPr>
        <w:t>.</w:t>
      </w:r>
    </w:p>
    <w:p w14:paraId="0CD88AFB" w14:textId="2C7D81A3" w:rsidR="00B8404E" w:rsidRPr="009B598E" w:rsidRDefault="00D74A13" w:rsidP="002D1BE0">
      <w:pPr>
        <w:pStyle w:val="ListParagraph"/>
        <w:numPr>
          <w:ilvl w:val="0"/>
          <w:numId w:val="119"/>
        </w:numPr>
        <w:tabs>
          <w:tab w:val="left" w:pos="180"/>
        </w:tabs>
        <w:spacing w:after="120" w:line="276" w:lineRule="auto"/>
        <w:contextualSpacing w:val="0"/>
        <w:jc w:val="both"/>
        <w:rPr>
          <w:rFonts w:cstheme="minorHAnsi"/>
          <w:i/>
          <w:iCs/>
          <w:color w:val="404040" w:themeColor="text1" w:themeTint="BF"/>
          <w:sz w:val="24"/>
          <w:lang w:bidi="en-US"/>
        </w:rPr>
      </w:pPr>
      <w:r w:rsidRPr="009B598E">
        <w:rPr>
          <w:rFonts w:cstheme="minorHAnsi"/>
          <w:i/>
          <w:iCs/>
          <w:color w:val="404040" w:themeColor="text1" w:themeTint="BF"/>
          <w:sz w:val="24"/>
          <w:lang w:bidi="en-US"/>
        </w:rPr>
        <w:t xml:space="preserve">Employees will have </w:t>
      </w:r>
      <w:r w:rsidR="00B8404E" w:rsidRPr="009B598E">
        <w:rPr>
          <w:rFonts w:cstheme="minorHAnsi"/>
          <w:i/>
          <w:iCs/>
          <w:color w:val="404040" w:themeColor="text1" w:themeTint="BF"/>
          <w:sz w:val="24"/>
          <w:lang w:bidi="en-US"/>
        </w:rPr>
        <w:t>equal opportunities</w:t>
      </w:r>
    </w:p>
    <w:p w14:paraId="47C26396" w14:textId="27664E47" w:rsidR="00C1426A" w:rsidRDefault="00C1426A" w:rsidP="00C1426A">
      <w:pPr>
        <w:pStyle w:val="ListParagraph"/>
        <w:tabs>
          <w:tab w:val="left" w:pos="180"/>
        </w:tabs>
        <w:spacing w:after="120" w:line="276" w:lineRule="auto"/>
        <w:ind w:firstLine="0"/>
        <w:contextualSpacing w:val="0"/>
        <w:jc w:val="both"/>
        <w:rPr>
          <w:rFonts w:cstheme="minorHAnsi"/>
          <w:color w:val="404040" w:themeColor="text1" w:themeTint="BF"/>
          <w:sz w:val="24"/>
          <w:lang w:bidi="en-US"/>
        </w:rPr>
      </w:pPr>
      <w:r>
        <w:rPr>
          <w:rFonts w:cstheme="minorHAnsi"/>
          <w:color w:val="404040" w:themeColor="text1" w:themeTint="BF"/>
          <w:sz w:val="24"/>
          <w:lang w:bidi="en-US"/>
        </w:rPr>
        <w:t>Employees will have the opportunity to be trained and promoted</w:t>
      </w:r>
      <w:r w:rsidR="000107DC">
        <w:rPr>
          <w:rFonts w:cstheme="minorHAnsi"/>
          <w:color w:val="404040" w:themeColor="text1" w:themeTint="BF"/>
          <w:sz w:val="24"/>
          <w:lang w:bidi="en-US"/>
        </w:rPr>
        <w:t xml:space="preserve">. </w:t>
      </w:r>
      <w:r w:rsidR="00145652">
        <w:rPr>
          <w:rFonts w:cstheme="minorHAnsi"/>
          <w:color w:val="404040" w:themeColor="text1" w:themeTint="BF"/>
          <w:sz w:val="24"/>
          <w:lang w:bidi="en-US"/>
        </w:rPr>
        <w:t>Equality ensures that people are evaluated based on abilities and not irrelevant character</w:t>
      </w:r>
      <w:r w:rsidR="009C5DCF">
        <w:rPr>
          <w:rFonts w:cstheme="minorHAnsi"/>
          <w:color w:val="404040" w:themeColor="text1" w:themeTint="BF"/>
          <w:sz w:val="24"/>
          <w:lang w:bidi="en-US"/>
        </w:rPr>
        <w:t>i</w:t>
      </w:r>
      <w:r w:rsidR="00145652">
        <w:rPr>
          <w:rFonts w:cstheme="minorHAnsi"/>
          <w:color w:val="404040" w:themeColor="text1" w:themeTint="BF"/>
          <w:sz w:val="24"/>
          <w:lang w:bidi="en-US"/>
        </w:rPr>
        <w:t>stics.</w:t>
      </w:r>
    </w:p>
    <w:p w14:paraId="367E606C" w14:textId="2955525E" w:rsidR="00AB6F98" w:rsidRDefault="00AB6F98" w:rsidP="00AB6F98">
      <w:pPr>
        <w:tabs>
          <w:tab w:val="left" w:pos="180"/>
        </w:tabs>
        <w:spacing w:after="120" w:line="276" w:lineRule="auto"/>
        <w:ind w:left="0" w:firstLine="0"/>
        <w:jc w:val="both"/>
        <w:rPr>
          <w:rFonts w:cstheme="minorHAnsi"/>
          <w:color w:val="404040" w:themeColor="text1" w:themeTint="BF"/>
          <w:sz w:val="24"/>
          <w:lang w:bidi="en-US"/>
        </w:rPr>
      </w:pPr>
      <w:r>
        <w:rPr>
          <w:rFonts w:cstheme="minorHAnsi"/>
          <w:color w:val="404040" w:themeColor="text1" w:themeTint="BF"/>
          <w:sz w:val="24"/>
          <w:lang w:bidi="en-US"/>
        </w:rPr>
        <w:t xml:space="preserve">Other examples </w:t>
      </w:r>
      <w:r w:rsidR="00EE1CB7">
        <w:rPr>
          <w:rFonts w:cstheme="minorHAnsi"/>
          <w:color w:val="404040" w:themeColor="text1" w:themeTint="BF"/>
          <w:sz w:val="24"/>
          <w:lang w:bidi="en-US"/>
        </w:rPr>
        <w:t xml:space="preserve">of this responsibility </w:t>
      </w:r>
      <w:proofErr w:type="gramStart"/>
      <w:r w:rsidR="00EE1CB7">
        <w:rPr>
          <w:rFonts w:cstheme="minorHAnsi"/>
          <w:color w:val="404040" w:themeColor="text1" w:themeTint="BF"/>
          <w:sz w:val="24"/>
          <w:lang w:bidi="en-US"/>
        </w:rPr>
        <w:t>impacts</w:t>
      </w:r>
      <w:proofErr w:type="gramEnd"/>
      <w:r w:rsidR="00EE1CB7">
        <w:rPr>
          <w:rFonts w:cstheme="minorHAnsi"/>
          <w:color w:val="404040" w:themeColor="text1" w:themeTint="BF"/>
          <w:sz w:val="24"/>
          <w:lang w:bidi="en-US"/>
        </w:rPr>
        <w:t xml:space="preserve"> workers include</w:t>
      </w:r>
      <w:r>
        <w:rPr>
          <w:rFonts w:cstheme="minorHAnsi"/>
          <w:color w:val="404040" w:themeColor="text1" w:themeTint="BF"/>
          <w:sz w:val="24"/>
          <w:lang w:bidi="en-US"/>
        </w:rPr>
        <w:t>:</w:t>
      </w:r>
    </w:p>
    <w:p w14:paraId="5C78A5E9" w14:textId="7C0B20E1" w:rsidR="00AB6F98" w:rsidRPr="00EE1CB7" w:rsidRDefault="008B5227" w:rsidP="002D1BE0">
      <w:pPr>
        <w:pStyle w:val="ListParagraph"/>
        <w:numPr>
          <w:ilvl w:val="0"/>
          <w:numId w:val="203"/>
        </w:numPr>
        <w:tabs>
          <w:tab w:val="left" w:pos="180"/>
        </w:tabs>
        <w:spacing w:after="120" w:line="276" w:lineRule="auto"/>
        <w:contextualSpacing w:val="0"/>
        <w:jc w:val="both"/>
        <w:rPr>
          <w:rFonts w:cstheme="minorHAnsi"/>
          <w:color w:val="404040" w:themeColor="text1" w:themeTint="BF"/>
          <w:sz w:val="24"/>
          <w:lang w:bidi="en-US"/>
        </w:rPr>
      </w:pPr>
      <w:r w:rsidRPr="00EE1CB7">
        <w:rPr>
          <w:rFonts w:cstheme="minorHAnsi"/>
          <w:color w:val="404040" w:themeColor="text1" w:themeTint="BF"/>
          <w:sz w:val="24"/>
          <w:lang w:bidi="en-US"/>
        </w:rPr>
        <w:t>Individual workers are expected to be considerate of others when accessing facilities and equipment as they perform their duties</w:t>
      </w:r>
    </w:p>
    <w:p w14:paraId="67B4F304" w14:textId="068FBC32" w:rsidR="008B5227" w:rsidRPr="00EE1CB7" w:rsidRDefault="007B754C" w:rsidP="002D1BE0">
      <w:pPr>
        <w:pStyle w:val="ListParagraph"/>
        <w:numPr>
          <w:ilvl w:val="0"/>
          <w:numId w:val="203"/>
        </w:numPr>
        <w:tabs>
          <w:tab w:val="left" w:pos="180"/>
        </w:tabs>
        <w:spacing w:after="120" w:line="276" w:lineRule="auto"/>
        <w:contextualSpacing w:val="0"/>
        <w:jc w:val="both"/>
        <w:rPr>
          <w:rFonts w:cstheme="minorHAnsi"/>
          <w:color w:val="404040" w:themeColor="text1" w:themeTint="BF"/>
          <w:sz w:val="24"/>
          <w:lang w:bidi="en-US"/>
        </w:rPr>
      </w:pPr>
      <w:r w:rsidRPr="00EE1CB7">
        <w:rPr>
          <w:rFonts w:cstheme="minorHAnsi"/>
          <w:color w:val="404040" w:themeColor="text1" w:themeTint="BF"/>
          <w:sz w:val="24"/>
          <w:lang w:bidi="en-US"/>
        </w:rPr>
        <w:t>Individual workers are expected to provide information on what equipment they require to perform their job responsibilities in a safe and effective manner</w:t>
      </w:r>
    </w:p>
    <w:p w14:paraId="4B90910B" w14:textId="69327B73" w:rsidR="00A60C8A" w:rsidRPr="00EE1CB7" w:rsidRDefault="00EE1CB7" w:rsidP="002D1BE0">
      <w:pPr>
        <w:pStyle w:val="ListParagraph"/>
        <w:numPr>
          <w:ilvl w:val="0"/>
          <w:numId w:val="203"/>
        </w:numPr>
        <w:tabs>
          <w:tab w:val="left" w:pos="180"/>
        </w:tabs>
        <w:spacing w:after="120" w:line="276" w:lineRule="auto"/>
        <w:contextualSpacing w:val="0"/>
        <w:jc w:val="both"/>
        <w:rPr>
          <w:rFonts w:cstheme="minorHAnsi"/>
          <w:color w:val="404040" w:themeColor="text1" w:themeTint="BF"/>
          <w:sz w:val="24"/>
          <w:lang w:bidi="en-US"/>
        </w:rPr>
      </w:pPr>
      <w:r w:rsidRPr="00EE1CB7">
        <w:rPr>
          <w:rFonts w:cstheme="minorHAnsi"/>
          <w:color w:val="404040" w:themeColor="text1" w:themeTint="BF"/>
          <w:sz w:val="24"/>
          <w:lang w:bidi="en-US"/>
        </w:rPr>
        <w:t>Individual workers are expected to take note of all health requirements. Workers are expected to ensure that all services address the health requirements of their clients.</w:t>
      </w:r>
    </w:p>
    <w:p w14:paraId="0FD8251B" w14:textId="77777777" w:rsidR="00EE1CB7" w:rsidRPr="009B598E" w:rsidRDefault="00EE1CB7" w:rsidP="009B598E">
      <w:pPr>
        <w:spacing w:after="120" w:line="276" w:lineRule="auto"/>
        <w:ind w:left="0" w:right="102" w:firstLine="0"/>
        <w:jc w:val="both"/>
        <w:rPr>
          <w:sz w:val="24"/>
          <w:szCs w:val="24"/>
        </w:rPr>
      </w:pPr>
    </w:p>
    <w:p w14:paraId="72C736B4" w14:textId="722DFD8E" w:rsidR="00FB24E3" w:rsidRPr="00710F87" w:rsidRDefault="00FB24E3" w:rsidP="00C7363E">
      <w:pPr>
        <w:pStyle w:val="Heading3"/>
        <w:spacing w:line="276" w:lineRule="auto"/>
        <w:ind w:right="102"/>
        <w:rPr>
          <w:b/>
          <w:bCs/>
        </w:rPr>
      </w:pPr>
      <w:bookmarkStart w:id="97" w:name="_Toc100664778"/>
      <w:r w:rsidRPr="00710F87">
        <w:rPr>
          <w:b/>
          <w:bCs/>
        </w:rPr>
        <w:t>2.2.15 Industrial Relations Legislation and Requirement</w:t>
      </w:r>
      <w:r w:rsidR="00FD029D" w:rsidRPr="00710F87">
        <w:rPr>
          <w:b/>
          <w:bCs/>
        </w:rPr>
        <w:t xml:space="preserve">s Relevant to </w:t>
      </w:r>
      <w:proofErr w:type="spellStart"/>
      <w:r w:rsidR="00FD029D" w:rsidRPr="00710F87">
        <w:rPr>
          <w:b/>
          <w:bCs/>
        </w:rPr>
        <w:t>Organisation</w:t>
      </w:r>
      <w:bookmarkEnd w:id="97"/>
      <w:proofErr w:type="spellEnd"/>
    </w:p>
    <w:p w14:paraId="196A8C6A" w14:textId="48C8BEB2" w:rsidR="009804AE" w:rsidRPr="00710F87" w:rsidRDefault="009804AE" w:rsidP="009B598E">
      <w:pPr>
        <w:spacing w:after="120" w:line="276" w:lineRule="auto"/>
        <w:ind w:left="0" w:right="102" w:firstLine="0"/>
        <w:jc w:val="both"/>
        <w:rPr>
          <w:rFonts w:cstheme="minorHAnsi"/>
          <w:b/>
          <w:bCs/>
          <w:color w:val="404040" w:themeColor="text1" w:themeTint="BF"/>
          <w:sz w:val="24"/>
          <w:lang w:val="en-AU" w:bidi="en-US"/>
        </w:rPr>
      </w:pPr>
      <w:r w:rsidRPr="00710F87">
        <w:rPr>
          <w:rFonts w:cstheme="minorHAnsi"/>
          <w:b/>
          <w:bCs/>
          <w:color w:val="404040" w:themeColor="text1" w:themeTint="BF"/>
          <w:sz w:val="24"/>
          <w:lang w:val="en-AU" w:bidi="en-US"/>
        </w:rPr>
        <w:t>Nature and Underlying Ethical Principles</w:t>
      </w:r>
    </w:p>
    <w:p w14:paraId="05301037" w14:textId="70DE9292" w:rsidR="009C5DCF" w:rsidRPr="000C3A90" w:rsidRDefault="000C3A90" w:rsidP="009B598E">
      <w:pPr>
        <w:tabs>
          <w:tab w:val="left" w:pos="180"/>
        </w:tabs>
        <w:spacing w:after="120" w:line="276" w:lineRule="auto"/>
        <w:ind w:left="0" w:right="102" w:firstLine="0"/>
        <w:jc w:val="both"/>
        <w:rPr>
          <w:rFonts w:cstheme="minorHAnsi"/>
          <w:color w:val="404040" w:themeColor="text1" w:themeTint="BF"/>
          <w:sz w:val="24"/>
          <w:szCs w:val="24"/>
          <w:lang w:bidi="en-US"/>
        </w:rPr>
      </w:pPr>
      <w:r w:rsidRPr="00710F87">
        <w:rPr>
          <w:noProof/>
        </w:rPr>
        <w:drawing>
          <wp:anchor distT="0" distB="0" distL="114300" distR="114300" simplePos="0" relativeHeight="251658256" behindDoc="0" locked="0" layoutInCell="1" allowOverlap="1" wp14:anchorId="6804190B" wp14:editId="0B688E87">
            <wp:simplePos x="0" y="0"/>
            <wp:positionH relativeFrom="margin">
              <wp:align>right</wp:align>
            </wp:positionH>
            <wp:positionV relativeFrom="paragraph">
              <wp:posOffset>1905</wp:posOffset>
            </wp:positionV>
            <wp:extent cx="3178175" cy="2208530"/>
            <wp:effectExtent l="0" t="0" r="3175" b="1270"/>
            <wp:wrapSquare wrapText="bothSides"/>
            <wp:docPr id="1026403338" name="Picture 10264033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38" name="Picture 1026403338" descr="Diagram&#10;&#10;Description automatically generated"/>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3178175" cy="2208530"/>
                    </a:xfrm>
                    <a:prstGeom prst="rect">
                      <a:avLst/>
                    </a:prstGeom>
                    <a:noFill/>
                    <a:ln>
                      <a:noFill/>
                    </a:ln>
                  </pic:spPr>
                </pic:pic>
              </a:graphicData>
            </a:graphic>
            <wp14:sizeRelH relativeFrom="page">
              <wp14:pctWidth>0</wp14:pctWidth>
            </wp14:sizeRelH>
            <wp14:sizeRelV relativeFrom="page">
              <wp14:pctHeight>0</wp14:pctHeight>
            </wp14:sizeRelV>
          </wp:anchor>
        </w:drawing>
      </w:r>
      <w:r w:rsidR="009C5DCF" w:rsidRPr="009B598E">
        <w:rPr>
          <w:rFonts w:cstheme="minorHAnsi"/>
          <w:color w:val="404040" w:themeColor="text1" w:themeTint="BF"/>
          <w:sz w:val="24"/>
          <w:szCs w:val="24"/>
          <w:lang w:bidi="en-US"/>
        </w:rPr>
        <w:t xml:space="preserve">Industrial relations refer to all issues and concerns related to establishing and maintaining working relationships between an </w:t>
      </w:r>
      <w:proofErr w:type="spellStart"/>
      <w:r w:rsidR="009C5DCF" w:rsidRPr="009B598E">
        <w:rPr>
          <w:rFonts w:cstheme="minorHAnsi"/>
          <w:color w:val="404040" w:themeColor="text1" w:themeTint="BF"/>
          <w:sz w:val="24"/>
          <w:szCs w:val="24"/>
          <w:lang w:bidi="en-US"/>
        </w:rPr>
        <w:t>organisation</w:t>
      </w:r>
      <w:proofErr w:type="spellEnd"/>
      <w:r w:rsidR="009C5DCF" w:rsidRPr="009B598E">
        <w:rPr>
          <w:rFonts w:cstheme="minorHAnsi"/>
          <w:color w:val="404040" w:themeColor="text1" w:themeTint="BF"/>
          <w:sz w:val="24"/>
          <w:szCs w:val="24"/>
          <w:lang w:bidi="en-US"/>
        </w:rPr>
        <w:t xml:space="preserve"> and its staff</w:t>
      </w:r>
      <w:r w:rsidR="009C5DCF" w:rsidRPr="00710F87">
        <w:rPr>
          <w:rFonts w:cstheme="minorHAnsi"/>
          <w:color w:val="404040" w:themeColor="text1" w:themeTint="BF"/>
          <w:sz w:val="24"/>
          <w:szCs w:val="24"/>
          <w:lang w:bidi="en-US"/>
        </w:rPr>
        <w:t xml:space="preserve">. In Section 1.2.15, you </w:t>
      </w:r>
      <w:r w:rsidR="009B598E">
        <w:rPr>
          <w:rFonts w:cstheme="minorHAnsi"/>
          <w:color w:val="404040" w:themeColor="text1" w:themeTint="BF"/>
          <w:sz w:val="24"/>
          <w:szCs w:val="24"/>
          <w:lang w:bidi="en-US"/>
        </w:rPr>
        <w:t>learnt</w:t>
      </w:r>
      <w:r w:rsidR="009C5DCF" w:rsidRPr="00710F87">
        <w:rPr>
          <w:rFonts w:cstheme="minorHAnsi"/>
          <w:color w:val="404040" w:themeColor="text1" w:themeTint="BF"/>
          <w:sz w:val="24"/>
          <w:szCs w:val="24"/>
          <w:lang w:bidi="en-US"/>
        </w:rPr>
        <w:t xml:space="preserve"> that the legal </w:t>
      </w:r>
      <w:r w:rsidR="002650F1" w:rsidRPr="00710F87">
        <w:rPr>
          <w:rFonts w:cstheme="minorHAnsi"/>
          <w:color w:val="404040" w:themeColor="text1" w:themeTint="BF"/>
          <w:sz w:val="24"/>
          <w:szCs w:val="24"/>
          <w:lang w:bidi="en-US"/>
        </w:rPr>
        <w:t>requirement</w:t>
      </w:r>
      <w:r w:rsidR="009C5DCF" w:rsidRPr="00710F87">
        <w:rPr>
          <w:rFonts w:cstheme="minorHAnsi"/>
          <w:color w:val="404040" w:themeColor="text1" w:themeTint="BF"/>
          <w:sz w:val="24"/>
          <w:szCs w:val="24"/>
          <w:lang w:bidi="en-US"/>
        </w:rPr>
        <w:t xml:space="preserve"> for industrial relations is the Fair Work Act 2009</w:t>
      </w:r>
      <w:r w:rsidR="009C5DCF" w:rsidRPr="00710F87">
        <w:rPr>
          <w:rFonts w:cstheme="minorHAnsi"/>
          <w:lang w:bidi="en-US"/>
        </w:rPr>
        <w:t xml:space="preserve">. </w:t>
      </w:r>
      <w:r w:rsidR="009C5DCF" w:rsidRPr="009B598E">
        <w:rPr>
          <w:rFonts w:cstheme="minorHAnsi"/>
          <w:color w:val="404040" w:themeColor="text1" w:themeTint="BF"/>
          <w:sz w:val="24"/>
          <w:szCs w:val="24"/>
          <w:lang w:bidi="en-US"/>
        </w:rPr>
        <w:t>The underlying ethical</w:t>
      </w:r>
      <w:r w:rsidR="007870B7" w:rsidRPr="009B598E">
        <w:rPr>
          <w:rFonts w:cstheme="minorHAnsi"/>
          <w:color w:val="404040" w:themeColor="text1" w:themeTint="BF"/>
          <w:sz w:val="24"/>
          <w:szCs w:val="24"/>
          <w:lang w:bidi="en-US"/>
        </w:rPr>
        <w:t xml:space="preserve"> principles</w:t>
      </w:r>
      <w:r w:rsidR="009C5DCF" w:rsidRPr="009B598E">
        <w:rPr>
          <w:rFonts w:cstheme="minorHAnsi"/>
          <w:color w:val="404040" w:themeColor="text1" w:themeTint="BF"/>
          <w:sz w:val="24"/>
          <w:szCs w:val="24"/>
          <w:lang w:bidi="en-US"/>
        </w:rPr>
        <w:t xml:space="preserve"> for this legislation </w:t>
      </w:r>
      <w:proofErr w:type="gramStart"/>
      <w:r w:rsidR="009C5DCF" w:rsidRPr="009B598E">
        <w:rPr>
          <w:rFonts w:cstheme="minorHAnsi"/>
          <w:color w:val="404040" w:themeColor="text1" w:themeTint="BF"/>
          <w:sz w:val="24"/>
          <w:szCs w:val="24"/>
          <w:lang w:bidi="en-US"/>
        </w:rPr>
        <w:t>promotes</w:t>
      </w:r>
      <w:proofErr w:type="gramEnd"/>
      <w:r w:rsidR="009C5DCF" w:rsidRPr="009B598E">
        <w:rPr>
          <w:rFonts w:cstheme="minorHAnsi"/>
          <w:color w:val="404040" w:themeColor="text1" w:themeTint="BF"/>
          <w:sz w:val="24"/>
          <w:szCs w:val="24"/>
          <w:lang w:bidi="en-US"/>
        </w:rPr>
        <w:t xml:space="preserve"> the values of social inclusion and economic prosperity through cooperative and productive workplace relations</w:t>
      </w:r>
      <w:r w:rsidR="009C5DCF" w:rsidRPr="00710F87">
        <w:rPr>
          <w:rFonts w:cstheme="minorHAnsi"/>
          <w:color w:val="404040" w:themeColor="text1" w:themeTint="BF"/>
          <w:sz w:val="24"/>
          <w:szCs w:val="24"/>
          <w:lang w:bidi="en-US"/>
        </w:rPr>
        <w:t>.</w:t>
      </w:r>
    </w:p>
    <w:p w14:paraId="5F664A42" w14:textId="77777777" w:rsidR="00B3508A" w:rsidRDefault="00B3508A">
      <w:pPr>
        <w:spacing w:after="120" w:line="276" w:lineRule="auto"/>
        <w:rPr>
          <w:rFonts w:cstheme="minorHAnsi"/>
          <w:b/>
          <w:bCs/>
          <w:color w:val="404040" w:themeColor="text1" w:themeTint="BF"/>
          <w:sz w:val="24"/>
          <w:lang w:val="en-AU" w:bidi="en-US"/>
        </w:rPr>
      </w:pPr>
      <w:r>
        <w:rPr>
          <w:rFonts w:cstheme="minorHAnsi"/>
          <w:b/>
          <w:bCs/>
          <w:color w:val="404040" w:themeColor="text1" w:themeTint="BF"/>
          <w:sz w:val="24"/>
          <w:lang w:val="en-AU" w:bidi="en-US"/>
        </w:rPr>
        <w:br w:type="page"/>
      </w:r>
    </w:p>
    <w:p w14:paraId="644A7A89" w14:textId="18E68AC4" w:rsidR="008D64D5" w:rsidRPr="009C5DCF" w:rsidRDefault="008D64D5" w:rsidP="009B598E">
      <w:pPr>
        <w:spacing w:after="120" w:line="276" w:lineRule="auto"/>
        <w:ind w:left="0" w:right="102" w:firstLine="0"/>
        <w:jc w:val="both"/>
        <w:rPr>
          <w:rFonts w:cstheme="minorHAnsi"/>
          <w:b/>
          <w:color w:val="000000" w:themeColor="text1"/>
          <w:sz w:val="24"/>
          <w:lang w:val="en-AU" w:bidi="en-US"/>
        </w:rPr>
      </w:pPr>
      <w:r w:rsidRPr="000E6E24">
        <w:rPr>
          <w:rFonts w:cstheme="minorHAnsi"/>
          <w:b/>
          <w:bCs/>
          <w:color w:val="404040" w:themeColor="text1" w:themeTint="BF"/>
          <w:sz w:val="24"/>
          <w:lang w:val="en-AU" w:bidi="en-US"/>
        </w:rPr>
        <w:lastRenderedPageBreak/>
        <w:t xml:space="preserve">How </w:t>
      </w:r>
      <w:r w:rsidR="009804AE">
        <w:rPr>
          <w:rFonts w:cstheme="minorHAnsi"/>
          <w:b/>
          <w:bCs/>
          <w:color w:val="404040" w:themeColor="text1" w:themeTint="BF"/>
          <w:sz w:val="24"/>
          <w:lang w:val="en-AU" w:bidi="en-US"/>
        </w:rPr>
        <w:t>This Responsibility is</w:t>
      </w:r>
      <w:r w:rsidRPr="000E6E24">
        <w:rPr>
          <w:rFonts w:cstheme="minorHAnsi"/>
          <w:b/>
          <w:bCs/>
          <w:color w:val="404040" w:themeColor="text1" w:themeTint="BF"/>
          <w:sz w:val="24"/>
          <w:lang w:val="en-AU" w:bidi="en-US"/>
        </w:rPr>
        <w:t xml:space="preserve"> Applied in Organisations</w:t>
      </w:r>
    </w:p>
    <w:p w14:paraId="553925F8" w14:textId="77777777" w:rsidR="00AA4559" w:rsidRPr="00695924" w:rsidRDefault="00AA4559" w:rsidP="009B598E">
      <w:pPr>
        <w:tabs>
          <w:tab w:val="left" w:pos="180"/>
        </w:tabs>
        <w:spacing w:after="120" w:line="276" w:lineRule="auto"/>
        <w:ind w:left="0" w:right="102" w:firstLine="0"/>
        <w:jc w:val="both"/>
        <w:rPr>
          <w:rFonts w:cstheme="minorHAnsi"/>
          <w:color w:val="404040" w:themeColor="text1" w:themeTint="BF"/>
          <w:sz w:val="24"/>
          <w:szCs w:val="24"/>
          <w:lang w:bidi="en-US"/>
        </w:rPr>
      </w:pPr>
      <w:r w:rsidRPr="00695924">
        <w:rPr>
          <w:rFonts w:cstheme="minorHAnsi"/>
          <w:color w:val="404040" w:themeColor="text1" w:themeTint="BF"/>
          <w:sz w:val="24"/>
          <w:szCs w:val="24"/>
          <w:lang w:bidi="en-US"/>
        </w:rPr>
        <w:t>For workplace relations to be cooperative and productive, they must:</w:t>
      </w:r>
    </w:p>
    <w:p w14:paraId="0C727DB4" w14:textId="77777777" w:rsidR="00AA4559" w:rsidRDefault="00AA4559" w:rsidP="00AA4559">
      <w:pPr>
        <w:tabs>
          <w:tab w:val="left" w:pos="180"/>
        </w:tabs>
        <w:spacing w:after="120" w:line="276" w:lineRule="auto"/>
        <w:ind w:left="0" w:firstLine="0"/>
        <w:jc w:val="both"/>
        <w:rPr>
          <w:rFonts w:cstheme="minorHAnsi"/>
          <w:color w:val="262626" w:themeColor="text1" w:themeTint="D9"/>
          <w:sz w:val="24"/>
          <w:szCs w:val="24"/>
          <w:lang w:bidi="en-US"/>
        </w:rPr>
      </w:pPr>
      <w:r>
        <w:rPr>
          <w:rFonts w:cstheme="minorHAnsi"/>
          <w:noProof/>
          <w:color w:val="262626" w:themeColor="text1" w:themeTint="D9"/>
          <w:sz w:val="24"/>
          <w:szCs w:val="24"/>
          <w:lang w:eastAsia="en-PH"/>
        </w:rPr>
        <w:drawing>
          <wp:inline distT="0" distB="0" distL="0" distR="0" wp14:anchorId="15DCD473" wp14:editId="3CE226AF">
            <wp:extent cx="5631180" cy="2758440"/>
            <wp:effectExtent l="38100" t="0" r="26670" b="3810"/>
            <wp:docPr id="876719960" name="Diagram 8767199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8" r:lo="rId509" r:qs="rId510" r:cs="rId511"/>
              </a:graphicData>
            </a:graphic>
          </wp:inline>
        </w:drawing>
      </w:r>
    </w:p>
    <w:p w14:paraId="5789DA0F" w14:textId="77777777" w:rsidR="00710F87" w:rsidRPr="000035EB" w:rsidRDefault="00710F87" w:rsidP="00710F87">
      <w:pPr>
        <w:pStyle w:val="ListParagraph"/>
        <w:spacing w:after="120" w:line="276" w:lineRule="auto"/>
        <w:ind w:left="0" w:right="102" w:firstLine="360"/>
        <w:contextualSpacing w:val="0"/>
        <w:jc w:val="right"/>
        <w:rPr>
          <w:rFonts w:cstheme="minorHAnsi"/>
          <w:i/>
          <w:color w:val="262626" w:themeColor="text1" w:themeTint="D9"/>
          <w:sz w:val="20"/>
          <w:szCs w:val="20"/>
          <w:lang w:bidi="en-US"/>
        </w:rPr>
      </w:pPr>
      <w:r w:rsidRPr="000035EB">
        <w:rPr>
          <w:rFonts w:cstheme="minorHAnsi"/>
          <w:i/>
          <w:color w:val="404040" w:themeColor="text1" w:themeTint="BF"/>
          <w:sz w:val="20"/>
          <w:szCs w:val="20"/>
          <w:lang w:bidi="en-US"/>
        </w:rPr>
        <w:t>Based on content from the Federal Register of Legislation at December 23, 2021. For the latest information on Australian Government law please go to</w:t>
      </w:r>
      <w:r w:rsidRPr="000035EB">
        <w:rPr>
          <w:rFonts w:cstheme="minorHAnsi"/>
          <w:i/>
          <w:color w:val="262626" w:themeColor="text1" w:themeTint="D9"/>
          <w:sz w:val="20"/>
          <w:szCs w:val="20"/>
          <w:lang w:bidi="en-US"/>
        </w:rPr>
        <w:t xml:space="preserve"> </w:t>
      </w:r>
      <w:hyperlink r:id="rId513" w:history="1">
        <w:r w:rsidRPr="00B024BA">
          <w:rPr>
            <w:rStyle w:val="Hyperlink"/>
            <w:rFonts w:cstheme="minorHAnsi"/>
            <w:i/>
            <w:color w:val="2E74B5" w:themeColor="accent5" w:themeShade="BF"/>
            <w:sz w:val="20"/>
            <w:szCs w:val="20"/>
            <w:u w:val="none"/>
            <w:lang w:bidi="en-US"/>
          </w:rPr>
          <w:t>https://www.legislation.gov.au</w:t>
        </w:r>
      </w:hyperlink>
      <w:r w:rsidRPr="000035EB">
        <w:rPr>
          <w:rStyle w:val="Hyperlink"/>
          <w:rFonts w:cstheme="minorHAnsi"/>
          <w:i/>
          <w:color w:val="2E74B5" w:themeColor="accent5" w:themeShade="BF"/>
          <w:sz w:val="20"/>
          <w:szCs w:val="20"/>
          <w:u w:val="none"/>
          <w:lang w:bidi="en-US"/>
        </w:rPr>
        <w:t xml:space="preserve">. </w:t>
      </w:r>
      <w:hyperlink r:id="rId514" w:history="1">
        <w:r w:rsidRPr="000B67BF">
          <w:rPr>
            <w:rStyle w:val="Hyperlink"/>
            <w:rFonts w:cstheme="minorHAnsi"/>
            <w:i/>
            <w:color w:val="2E74B5" w:themeColor="accent5" w:themeShade="BF"/>
            <w:sz w:val="20"/>
            <w:szCs w:val="20"/>
            <w:u w:val="none"/>
            <w:lang w:bidi="en-US"/>
          </w:rPr>
          <w:t>Fair Work Act 2009</w:t>
        </w:r>
      </w:hyperlink>
      <w:r w:rsidRPr="000B67BF">
        <w:rPr>
          <w:rStyle w:val="Hyperlink"/>
          <w:rFonts w:cstheme="minorHAnsi"/>
          <w:i/>
          <w:color w:val="2E74B5" w:themeColor="accent5" w:themeShade="BF"/>
          <w:sz w:val="20"/>
          <w:szCs w:val="20"/>
          <w:u w:val="none"/>
          <w:lang w:bidi="en-US"/>
        </w:rPr>
        <w:t xml:space="preserve">, </w:t>
      </w:r>
      <w:r w:rsidRPr="00B024BA">
        <w:rPr>
          <w:rStyle w:val="Hyperlink"/>
          <w:rFonts w:cstheme="minorHAnsi"/>
          <w:i/>
          <w:color w:val="404040" w:themeColor="text1" w:themeTint="BF"/>
          <w:sz w:val="20"/>
          <w:szCs w:val="20"/>
          <w:u w:val="none"/>
          <w:lang w:bidi="en-US"/>
        </w:rPr>
        <w:t xml:space="preserve">used under </w:t>
      </w:r>
      <w:hyperlink r:id="rId515" w:history="1">
        <w:r w:rsidRPr="00B024BA">
          <w:rPr>
            <w:rStyle w:val="Hyperlink"/>
            <w:rFonts w:cstheme="minorHAnsi"/>
            <w:i/>
            <w:color w:val="2E74B5" w:themeColor="accent5" w:themeShade="BF"/>
            <w:sz w:val="20"/>
            <w:szCs w:val="20"/>
            <w:u w:val="none"/>
            <w:lang w:bidi="en-US"/>
          </w:rPr>
          <w:t>CC BY 4.0</w:t>
        </w:r>
      </w:hyperlink>
    </w:p>
    <w:p w14:paraId="6EBAD908" w14:textId="072C97DA" w:rsidR="00AA4559" w:rsidRPr="00710F87" w:rsidRDefault="00AA4559" w:rsidP="009B598E">
      <w:pPr>
        <w:spacing w:after="120" w:line="276" w:lineRule="auto"/>
        <w:ind w:left="0" w:right="102" w:firstLine="0"/>
        <w:jc w:val="both"/>
        <w:rPr>
          <w:rFonts w:cstheme="minorHAnsi"/>
          <w:color w:val="262626" w:themeColor="text1" w:themeTint="D9"/>
          <w:sz w:val="24"/>
          <w:szCs w:val="24"/>
          <w:lang w:bidi="en-US"/>
        </w:rPr>
      </w:pPr>
    </w:p>
    <w:p w14:paraId="5BC6218A" w14:textId="77777777" w:rsidR="009C5DCF" w:rsidRPr="00710F87" w:rsidRDefault="009C5DCF" w:rsidP="009B598E">
      <w:pPr>
        <w:spacing w:after="120" w:line="276" w:lineRule="auto"/>
        <w:ind w:left="0" w:right="102" w:firstLine="0"/>
        <w:jc w:val="both"/>
        <w:rPr>
          <w:rFonts w:cstheme="minorHAnsi"/>
          <w:b/>
          <w:bCs/>
          <w:color w:val="404040" w:themeColor="text1" w:themeTint="BF"/>
          <w:sz w:val="24"/>
          <w:szCs w:val="24"/>
          <w:lang w:val="en-AU" w:bidi="en-US"/>
        </w:rPr>
      </w:pPr>
      <w:r w:rsidRPr="00710F87">
        <w:rPr>
          <w:rFonts w:cstheme="minorHAnsi"/>
          <w:b/>
          <w:bCs/>
          <w:color w:val="404040" w:themeColor="text1" w:themeTint="BF"/>
          <w:sz w:val="24"/>
          <w:szCs w:val="24"/>
          <w:lang w:val="en-AU" w:bidi="en-US"/>
        </w:rPr>
        <w:t>How This Responsibility Impacts Workers</w:t>
      </w:r>
    </w:p>
    <w:p w14:paraId="3D5045B6" w14:textId="5C976548" w:rsidR="0049041C" w:rsidRPr="00710F87" w:rsidRDefault="00925EE5" w:rsidP="009B598E">
      <w:pPr>
        <w:spacing w:after="120" w:line="276" w:lineRule="auto"/>
        <w:ind w:left="0" w:right="102" w:firstLine="0"/>
        <w:jc w:val="both"/>
        <w:rPr>
          <w:rFonts w:cstheme="minorHAnsi"/>
          <w:color w:val="404040" w:themeColor="text1" w:themeTint="BF"/>
          <w:sz w:val="24"/>
          <w:szCs w:val="24"/>
          <w:lang w:val="en-AU" w:bidi="en-US"/>
        </w:rPr>
      </w:pPr>
      <w:r w:rsidRPr="009B598E">
        <w:rPr>
          <w:rFonts w:cstheme="minorHAnsi"/>
          <w:color w:val="404040" w:themeColor="text1" w:themeTint="BF"/>
          <w:sz w:val="24"/>
          <w:szCs w:val="24"/>
          <w:lang w:val="en-AU" w:bidi="en-US"/>
        </w:rPr>
        <w:t>Meeting this ethical responsibility impacts workers in the same way</w:t>
      </w:r>
      <w:r w:rsidR="00CD2FBF" w:rsidRPr="009B598E">
        <w:rPr>
          <w:rFonts w:cstheme="minorHAnsi"/>
          <w:color w:val="404040" w:themeColor="text1" w:themeTint="BF"/>
          <w:sz w:val="24"/>
          <w:szCs w:val="24"/>
          <w:lang w:val="en-AU" w:bidi="en-US"/>
        </w:rPr>
        <w:t xml:space="preserve"> that</w:t>
      </w:r>
      <w:r w:rsidRPr="009B598E">
        <w:rPr>
          <w:rFonts w:cstheme="minorHAnsi"/>
          <w:color w:val="404040" w:themeColor="text1" w:themeTint="BF"/>
          <w:sz w:val="24"/>
          <w:szCs w:val="24"/>
          <w:lang w:val="en-AU" w:bidi="en-US"/>
        </w:rPr>
        <w:t xml:space="preserve"> integrating human rights into the workplace does</w:t>
      </w:r>
      <w:r w:rsidRPr="00710F87">
        <w:rPr>
          <w:rFonts w:cstheme="minorHAnsi"/>
          <w:color w:val="404040" w:themeColor="text1" w:themeTint="BF"/>
          <w:sz w:val="24"/>
          <w:szCs w:val="24"/>
          <w:lang w:val="en-AU" w:bidi="en-US"/>
        </w:rPr>
        <w:t xml:space="preserve">. </w:t>
      </w:r>
      <w:r w:rsidR="00414628" w:rsidRPr="00710F87">
        <w:rPr>
          <w:rFonts w:cstheme="minorHAnsi"/>
          <w:color w:val="404040" w:themeColor="text1" w:themeTint="BF"/>
          <w:sz w:val="24"/>
          <w:szCs w:val="24"/>
          <w:lang w:val="en-AU" w:bidi="en-US"/>
        </w:rPr>
        <w:t xml:space="preserve">Workers will benefit from a safe working environment. The knowledge and skills of workers will be maximised. </w:t>
      </w:r>
      <w:r w:rsidR="003C7E35" w:rsidRPr="009B598E">
        <w:rPr>
          <w:rFonts w:cstheme="minorHAnsi"/>
          <w:color w:val="404040" w:themeColor="text1" w:themeTint="BF"/>
          <w:sz w:val="24"/>
          <w:szCs w:val="24"/>
          <w:lang w:val="en-AU" w:bidi="en-US"/>
        </w:rPr>
        <w:t>Workers will appreciate that the organisation creates its policies in good faith</w:t>
      </w:r>
      <w:r w:rsidR="00175580" w:rsidRPr="009B598E">
        <w:rPr>
          <w:rFonts w:cstheme="minorHAnsi"/>
          <w:color w:val="404040" w:themeColor="text1" w:themeTint="BF"/>
          <w:sz w:val="24"/>
          <w:szCs w:val="24"/>
          <w:lang w:val="en-AU" w:bidi="en-US"/>
        </w:rPr>
        <w:t xml:space="preserve"> </w:t>
      </w:r>
      <w:r w:rsidR="0057670C" w:rsidRPr="009B598E">
        <w:rPr>
          <w:rFonts w:cstheme="minorHAnsi"/>
          <w:color w:val="404040" w:themeColor="text1" w:themeTint="BF"/>
          <w:sz w:val="24"/>
          <w:szCs w:val="24"/>
          <w:lang w:val="en-AU" w:bidi="en-US"/>
        </w:rPr>
        <w:t>and be encour</w:t>
      </w:r>
      <w:r w:rsidR="006839E0" w:rsidRPr="009B598E">
        <w:rPr>
          <w:rFonts w:cstheme="minorHAnsi"/>
          <w:color w:val="404040" w:themeColor="text1" w:themeTint="BF"/>
          <w:sz w:val="24"/>
          <w:szCs w:val="24"/>
          <w:lang w:val="en-AU" w:bidi="en-US"/>
        </w:rPr>
        <w:t>ag</w:t>
      </w:r>
      <w:r w:rsidR="0057670C" w:rsidRPr="009B598E">
        <w:rPr>
          <w:rFonts w:cstheme="minorHAnsi"/>
          <w:color w:val="404040" w:themeColor="text1" w:themeTint="BF"/>
          <w:sz w:val="24"/>
          <w:szCs w:val="24"/>
          <w:lang w:val="en-AU" w:bidi="en-US"/>
        </w:rPr>
        <w:t>ed to deliver quality services consistently.</w:t>
      </w:r>
    </w:p>
    <w:p w14:paraId="44285EB5" w14:textId="77777777" w:rsidR="009C5DCF" w:rsidRPr="000F64BC" w:rsidRDefault="009C5DCF" w:rsidP="009B598E">
      <w:pPr>
        <w:spacing w:after="120" w:line="276" w:lineRule="auto"/>
        <w:ind w:left="0" w:firstLine="0"/>
        <w:jc w:val="both"/>
        <w:rPr>
          <w:rFonts w:cstheme="minorHAnsi"/>
          <w:color w:val="262626" w:themeColor="text1" w:themeTint="D9"/>
          <w:sz w:val="24"/>
          <w:szCs w:val="24"/>
          <w:lang w:bidi="en-US"/>
        </w:rPr>
      </w:pPr>
    </w:p>
    <w:p w14:paraId="003D81BD" w14:textId="5E0435B6" w:rsidR="00FD029D" w:rsidRPr="00710F87" w:rsidRDefault="00FD029D" w:rsidP="00C7363E">
      <w:pPr>
        <w:pStyle w:val="Heading3"/>
        <w:spacing w:line="276" w:lineRule="auto"/>
        <w:ind w:right="102"/>
        <w:rPr>
          <w:b/>
          <w:bCs/>
        </w:rPr>
      </w:pPr>
      <w:bookmarkStart w:id="98" w:name="_Toc100664779"/>
      <w:r w:rsidRPr="00710F87">
        <w:rPr>
          <w:b/>
          <w:bCs/>
        </w:rPr>
        <w:t xml:space="preserve">2.2.16 Specific Requirements in the Area of </w:t>
      </w:r>
      <w:r w:rsidR="00B41F22" w:rsidRPr="00710F87">
        <w:rPr>
          <w:b/>
          <w:bCs/>
        </w:rPr>
        <w:t>Work</w:t>
      </w:r>
      <w:bookmarkEnd w:id="98"/>
    </w:p>
    <w:p w14:paraId="63B93CCC" w14:textId="77777777" w:rsidR="009804AE" w:rsidRPr="00710F87" w:rsidRDefault="009804AE" w:rsidP="009B598E">
      <w:pPr>
        <w:spacing w:after="120" w:line="276" w:lineRule="auto"/>
        <w:ind w:left="0" w:right="102" w:firstLine="0"/>
        <w:jc w:val="both"/>
        <w:rPr>
          <w:rFonts w:cstheme="minorHAnsi"/>
          <w:b/>
          <w:bCs/>
          <w:color w:val="404040" w:themeColor="text1" w:themeTint="BF"/>
          <w:sz w:val="24"/>
          <w:lang w:val="en-AU" w:bidi="en-US"/>
        </w:rPr>
      </w:pPr>
      <w:r w:rsidRPr="00710F87">
        <w:rPr>
          <w:rFonts w:cstheme="minorHAnsi"/>
          <w:b/>
          <w:bCs/>
          <w:color w:val="404040" w:themeColor="text1" w:themeTint="BF"/>
          <w:sz w:val="24"/>
          <w:lang w:val="en-AU" w:bidi="en-US"/>
        </w:rPr>
        <w:t>Nature and Underlying Ethical Principles</w:t>
      </w:r>
    </w:p>
    <w:p w14:paraId="1404D64C" w14:textId="5636894B" w:rsidR="00D257A3" w:rsidRPr="0067747C" w:rsidRDefault="00D257A3" w:rsidP="00710F87">
      <w:pPr>
        <w:spacing w:after="120" w:line="276" w:lineRule="auto"/>
        <w:ind w:left="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t>There are specific ethical requirements that apply to community services and health that you must know</w:t>
      </w:r>
      <w:r w:rsidRPr="00710F87">
        <w:rPr>
          <w:rFonts w:cstheme="minorHAnsi"/>
          <w:color w:val="404040" w:themeColor="text1" w:themeTint="BF"/>
          <w:sz w:val="24"/>
          <w:lang w:bidi="en-US"/>
        </w:rPr>
        <w:t xml:space="preserve">. Everyone in your </w:t>
      </w:r>
      <w:proofErr w:type="spellStart"/>
      <w:r w:rsidRPr="00710F87">
        <w:rPr>
          <w:rFonts w:cstheme="minorHAnsi"/>
          <w:color w:val="404040" w:themeColor="text1" w:themeTint="BF"/>
          <w:sz w:val="24"/>
          <w:lang w:bidi="en-US"/>
        </w:rPr>
        <w:t>organisation</w:t>
      </w:r>
      <w:proofErr w:type="spellEnd"/>
      <w:r w:rsidRPr="00710F87">
        <w:rPr>
          <w:rFonts w:cstheme="minorHAnsi"/>
          <w:color w:val="404040" w:themeColor="text1" w:themeTint="BF"/>
          <w:sz w:val="24"/>
          <w:lang w:bidi="en-US"/>
        </w:rPr>
        <w:t xml:space="preserve"> must </w:t>
      </w:r>
      <w:r w:rsidR="001B3B8B" w:rsidRPr="00710F87">
        <w:rPr>
          <w:rFonts w:cstheme="minorHAnsi"/>
          <w:color w:val="404040" w:themeColor="text1" w:themeTint="BF"/>
          <w:sz w:val="24"/>
          <w:lang w:bidi="en-US"/>
        </w:rPr>
        <w:t xml:space="preserve">exhibit ethical </w:t>
      </w:r>
      <w:proofErr w:type="spellStart"/>
      <w:r w:rsidR="001B3B8B" w:rsidRPr="00710F87">
        <w:rPr>
          <w:rFonts w:cstheme="minorHAnsi"/>
          <w:color w:val="404040" w:themeColor="text1" w:themeTint="BF"/>
          <w:sz w:val="24"/>
          <w:lang w:bidi="en-US"/>
        </w:rPr>
        <w:t>behaviour</w:t>
      </w:r>
      <w:proofErr w:type="spellEnd"/>
      <w:r w:rsidRPr="00710F87">
        <w:rPr>
          <w:rFonts w:cstheme="minorHAnsi"/>
          <w:color w:val="404040" w:themeColor="text1" w:themeTint="BF"/>
          <w:sz w:val="24"/>
          <w:lang w:bidi="en-US"/>
        </w:rPr>
        <w:t xml:space="preserve"> when performing work responsibilities. This includes managers, supervisors, </w:t>
      </w:r>
      <w:r w:rsidR="00602337" w:rsidRPr="00710F87">
        <w:rPr>
          <w:rFonts w:cstheme="minorHAnsi"/>
          <w:color w:val="404040" w:themeColor="text1" w:themeTint="BF"/>
          <w:sz w:val="24"/>
          <w:lang w:bidi="en-US"/>
        </w:rPr>
        <w:t>support</w:t>
      </w:r>
      <w:r w:rsidRPr="00710F87">
        <w:rPr>
          <w:rFonts w:cstheme="minorHAnsi"/>
          <w:color w:val="404040" w:themeColor="text1" w:themeTint="BF"/>
          <w:sz w:val="24"/>
          <w:lang w:bidi="en-US"/>
        </w:rPr>
        <w:t xml:space="preserve"> workers</w:t>
      </w:r>
      <w:r w:rsidR="00602337" w:rsidRPr="00710F87">
        <w:rPr>
          <w:rFonts w:cstheme="minorHAnsi"/>
          <w:color w:val="404040" w:themeColor="text1" w:themeTint="BF"/>
          <w:sz w:val="24"/>
          <w:lang w:bidi="en-US"/>
        </w:rPr>
        <w:t>,</w:t>
      </w:r>
      <w:r w:rsidRPr="00710F87">
        <w:rPr>
          <w:rFonts w:cstheme="minorHAnsi"/>
          <w:color w:val="404040" w:themeColor="text1" w:themeTint="BF"/>
          <w:sz w:val="24"/>
          <w:lang w:bidi="en-US"/>
        </w:rPr>
        <w:t xml:space="preserve"> and </w:t>
      </w:r>
      <w:r w:rsidR="00602337" w:rsidRPr="00710F87">
        <w:rPr>
          <w:rFonts w:cstheme="minorHAnsi"/>
          <w:color w:val="404040" w:themeColor="text1" w:themeTint="BF"/>
          <w:sz w:val="24"/>
          <w:lang w:bidi="en-US"/>
        </w:rPr>
        <w:t>others</w:t>
      </w:r>
      <w:r w:rsidR="001B3B8B" w:rsidRPr="00710F87">
        <w:rPr>
          <w:rFonts w:cstheme="minorHAnsi"/>
          <w:color w:val="404040" w:themeColor="text1" w:themeTint="BF"/>
          <w:sz w:val="24"/>
          <w:lang w:bidi="en-US"/>
        </w:rPr>
        <w:t xml:space="preserve">. </w:t>
      </w:r>
      <w:r w:rsidRPr="00710F87">
        <w:rPr>
          <w:rFonts w:cstheme="minorHAnsi"/>
          <w:color w:val="404040" w:themeColor="text1" w:themeTint="BF"/>
          <w:sz w:val="24"/>
          <w:lang w:bidi="en-US"/>
        </w:rPr>
        <w:t xml:space="preserve">Ethical </w:t>
      </w:r>
      <w:proofErr w:type="spellStart"/>
      <w:r w:rsidRPr="00710F87">
        <w:rPr>
          <w:rFonts w:cstheme="minorHAnsi"/>
          <w:color w:val="404040" w:themeColor="text1" w:themeTint="BF"/>
          <w:sz w:val="24"/>
          <w:lang w:bidi="en-US"/>
        </w:rPr>
        <w:t>behaviour</w:t>
      </w:r>
      <w:proofErr w:type="spellEnd"/>
      <w:r w:rsidRPr="00710F87">
        <w:rPr>
          <w:rFonts w:cstheme="minorHAnsi"/>
          <w:color w:val="404040" w:themeColor="text1" w:themeTint="BF"/>
          <w:sz w:val="24"/>
          <w:lang w:bidi="en-US"/>
        </w:rPr>
        <w:t xml:space="preserve"> ensures that clients and their families are protected from m</w:t>
      </w:r>
      <w:r w:rsidR="00AD78F1" w:rsidRPr="00710F87">
        <w:rPr>
          <w:rFonts w:cstheme="minorHAnsi"/>
          <w:color w:val="404040" w:themeColor="text1" w:themeTint="BF"/>
          <w:sz w:val="24"/>
          <w:lang w:bidi="en-US"/>
        </w:rPr>
        <w:t>al</w:t>
      </w:r>
      <w:r w:rsidRPr="00710F87">
        <w:rPr>
          <w:rFonts w:cstheme="minorHAnsi"/>
          <w:color w:val="404040" w:themeColor="text1" w:themeTint="BF"/>
          <w:sz w:val="24"/>
          <w:lang w:bidi="en-US"/>
        </w:rPr>
        <w:t>treatment.</w:t>
      </w:r>
    </w:p>
    <w:p w14:paraId="7E651932" w14:textId="77777777" w:rsidR="00AD78F1" w:rsidRDefault="00AD78F1">
      <w:pPr>
        <w:spacing w:after="120" w:line="276" w:lineRule="auto"/>
        <w:rPr>
          <w:rFonts w:cstheme="minorHAnsi"/>
          <w:b/>
          <w:bCs/>
          <w:color w:val="404040" w:themeColor="text1" w:themeTint="BF"/>
          <w:sz w:val="24"/>
          <w:lang w:val="en-AU" w:bidi="en-US"/>
        </w:rPr>
      </w:pPr>
      <w:r>
        <w:rPr>
          <w:rFonts w:cstheme="minorHAnsi"/>
          <w:b/>
          <w:bCs/>
          <w:color w:val="404040" w:themeColor="text1" w:themeTint="BF"/>
          <w:sz w:val="24"/>
          <w:lang w:val="en-AU" w:bidi="en-US"/>
        </w:rPr>
        <w:br w:type="page"/>
      </w:r>
    </w:p>
    <w:p w14:paraId="0AFCC5C8" w14:textId="42AED76B" w:rsidR="009804AE" w:rsidRPr="00710F87" w:rsidRDefault="009804AE" w:rsidP="009B598E">
      <w:pPr>
        <w:spacing w:after="120" w:line="276" w:lineRule="auto"/>
        <w:ind w:left="0" w:right="102" w:firstLine="0"/>
        <w:jc w:val="both"/>
        <w:rPr>
          <w:rFonts w:cstheme="minorHAnsi"/>
          <w:b/>
          <w:bCs/>
          <w:color w:val="404040" w:themeColor="text1" w:themeTint="BF"/>
          <w:sz w:val="24"/>
          <w:lang w:val="en-AU" w:bidi="en-US"/>
        </w:rPr>
      </w:pPr>
      <w:r w:rsidRPr="00710F87">
        <w:rPr>
          <w:rFonts w:cstheme="minorHAnsi"/>
          <w:b/>
          <w:bCs/>
          <w:color w:val="404040" w:themeColor="text1" w:themeTint="BF"/>
          <w:sz w:val="24"/>
          <w:lang w:val="en-AU" w:bidi="en-US"/>
        </w:rPr>
        <w:lastRenderedPageBreak/>
        <w:t>How This Responsibility is Applied in Organisations</w:t>
      </w:r>
    </w:p>
    <w:p w14:paraId="1570B519" w14:textId="7627743A" w:rsidR="00AB3528" w:rsidRPr="001828D0" w:rsidRDefault="001828D0" w:rsidP="009B598E">
      <w:pPr>
        <w:spacing w:after="120" w:line="276" w:lineRule="auto"/>
        <w:ind w:left="0" w:right="102" w:firstLine="0"/>
        <w:jc w:val="both"/>
        <w:rPr>
          <w:rFonts w:cstheme="minorHAnsi"/>
          <w:color w:val="000000" w:themeColor="text1"/>
          <w:sz w:val="24"/>
          <w:lang w:val="en-AU" w:bidi="en-US"/>
        </w:rPr>
      </w:pPr>
      <w:r w:rsidRPr="009B598E">
        <w:rPr>
          <w:rFonts w:cstheme="minorHAnsi"/>
          <w:color w:val="404040" w:themeColor="text1" w:themeTint="BF"/>
          <w:sz w:val="24"/>
          <w:lang w:val="en-AU" w:bidi="en-US"/>
        </w:rPr>
        <w:t>As someone in community and health</w:t>
      </w:r>
      <w:r w:rsidR="00856BE5" w:rsidRPr="009B598E">
        <w:rPr>
          <w:rFonts w:cstheme="minorHAnsi"/>
          <w:color w:val="404040" w:themeColor="text1" w:themeTint="BF"/>
          <w:sz w:val="24"/>
          <w:lang w:val="en-AU" w:bidi="en-US"/>
        </w:rPr>
        <w:t xml:space="preserve"> services</w:t>
      </w:r>
      <w:r w:rsidRPr="009B598E">
        <w:rPr>
          <w:rFonts w:cstheme="minorHAnsi"/>
          <w:color w:val="404040" w:themeColor="text1" w:themeTint="BF"/>
          <w:sz w:val="24"/>
          <w:lang w:val="en-AU" w:bidi="en-US"/>
        </w:rPr>
        <w:t>, there are specific requirements you need to abide by. The</w:t>
      </w:r>
      <w:r w:rsidR="00C30112" w:rsidRPr="009B598E">
        <w:rPr>
          <w:rFonts w:cstheme="minorHAnsi"/>
          <w:color w:val="404040" w:themeColor="text1" w:themeTint="BF"/>
          <w:sz w:val="24"/>
          <w:lang w:val="en-AU" w:bidi="en-US"/>
        </w:rPr>
        <w:t xml:space="preserve"> ethical responsibility to meet specific requirements is stipulated by the laws mentioned in </w:t>
      </w:r>
      <w:r w:rsidR="00672D19" w:rsidRPr="009B598E">
        <w:rPr>
          <w:rFonts w:cstheme="minorHAnsi"/>
          <w:color w:val="404040" w:themeColor="text1" w:themeTint="BF"/>
          <w:sz w:val="24"/>
          <w:lang w:val="en-AU" w:bidi="en-US"/>
        </w:rPr>
        <w:t>Section</w:t>
      </w:r>
      <w:r w:rsidR="00C30112" w:rsidRPr="009B598E">
        <w:rPr>
          <w:rFonts w:cstheme="minorHAnsi"/>
          <w:color w:val="404040" w:themeColor="text1" w:themeTint="BF"/>
          <w:sz w:val="24"/>
          <w:lang w:val="en-AU" w:bidi="en-US"/>
        </w:rPr>
        <w:t xml:space="preserve"> 1.2.16. </w:t>
      </w:r>
      <w:r w:rsidR="004F1261" w:rsidRPr="009B598E">
        <w:rPr>
          <w:rFonts w:cstheme="minorHAnsi"/>
          <w:color w:val="404040" w:themeColor="text1" w:themeTint="BF"/>
          <w:sz w:val="24"/>
          <w:lang w:val="en-AU" w:bidi="en-US"/>
        </w:rPr>
        <w:t>There are three requirements that organisations have to address</w:t>
      </w:r>
      <w:r w:rsidR="00376CBD" w:rsidRPr="009B598E">
        <w:rPr>
          <w:rFonts w:cstheme="minorHAnsi"/>
          <w:color w:val="404040" w:themeColor="text1" w:themeTint="BF"/>
          <w:sz w:val="24"/>
          <w:lang w:val="en-AU" w:bidi="en-US"/>
        </w:rPr>
        <w:t xml:space="preserve"> in their guidelines, policies, and procedures</w:t>
      </w:r>
      <w:r w:rsidR="00376CBD" w:rsidRPr="00710F87">
        <w:rPr>
          <w:rFonts w:cstheme="minorHAnsi"/>
          <w:color w:val="404040" w:themeColor="text1" w:themeTint="BF"/>
          <w:sz w:val="24"/>
          <w:lang w:val="en-AU" w:bidi="en-US"/>
        </w:rPr>
        <w:t>:</w:t>
      </w:r>
    </w:p>
    <w:p w14:paraId="05A2FD0D" w14:textId="053DF5A4" w:rsidR="00AD78F1" w:rsidRPr="009B598E" w:rsidRDefault="00AD78F1" w:rsidP="002D1BE0">
      <w:pPr>
        <w:pStyle w:val="ListParagraph"/>
        <w:numPr>
          <w:ilvl w:val="0"/>
          <w:numId w:val="119"/>
        </w:numPr>
        <w:spacing w:after="120" w:line="276" w:lineRule="auto"/>
        <w:ind w:left="714" w:right="102" w:hanging="357"/>
        <w:contextualSpacing w:val="0"/>
        <w:jc w:val="both"/>
        <w:rPr>
          <w:rFonts w:cstheme="minorHAnsi"/>
          <w:b/>
          <w:bCs/>
          <w:color w:val="000000" w:themeColor="text1"/>
          <w:sz w:val="24"/>
          <w:lang w:val="en-AU" w:bidi="en-US"/>
        </w:rPr>
      </w:pPr>
      <w:r w:rsidRPr="009B598E">
        <w:rPr>
          <w:rFonts w:cstheme="minorHAnsi"/>
          <w:b/>
          <w:bCs/>
          <w:color w:val="404040" w:themeColor="text1" w:themeTint="BF"/>
          <w:sz w:val="24"/>
          <w:lang w:val="en-AU" w:bidi="en-US"/>
        </w:rPr>
        <w:t>Guardianship</w:t>
      </w:r>
    </w:p>
    <w:p w14:paraId="37D20F7C" w14:textId="35053D91" w:rsidR="00391AFD" w:rsidRDefault="00710F87"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The l</w:t>
      </w:r>
      <w:r w:rsidR="00ED1165" w:rsidRPr="009B598E">
        <w:rPr>
          <w:rFonts w:cstheme="minorHAnsi"/>
          <w:color w:val="404040" w:themeColor="text1" w:themeTint="BF"/>
          <w:sz w:val="24"/>
          <w:lang w:val="en-AU" w:bidi="en-US"/>
        </w:rPr>
        <w:t>aws on guardianship are founded on the ethical principle</w:t>
      </w:r>
      <w:r w:rsidR="00FF3E40" w:rsidRPr="009B598E">
        <w:rPr>
          <w:rFonts w:cstheme="minorHAnsi"/>
          <w:color w:val="404040" w:themeColor="text1" w:themeTint="BF"/>
          <w:sz w:val="24"/>
          <w:lang w:val="en-AU" w:bidi="en-US"/>
        </w:rPr>
        <w:t xml:space="preserve"> of respecting </w:t>
      </w:r>
      <w:r w:rsidR="008417BD" w:rsidRPr="009B598E">
        <w:rPr>
          <w:rFonts w:cstheme="minorHAnsi"/>
          <w:color w:val="404040" w:themeColor="text1" w:themeTint="BF"/>
          <w:sz w:val="24"/>
          <w:lang w:val="en-AU" w:bidi="en-US"/>
        </w:rPr>
        <w:t>the client’s right to consent</w:t>
      </w:r>
      <w:r w:rsidR="008417BD" w:rsidRPr="00710F87">
        <w:rPr>
          <w:rFonts w:cstheme="minorHAnsi"/>
          <w:color w:val="404040" w:themeColor="text1" w:themeTint="BF"/>
          <w:sz w:val="24"/>
          <w:lang w:val="en-AU" w:bidi="en-US"/>
        </w:rPr>
        <w:t>.</w:t>
      </w:r>
      <w:r w:rsidR="0037051D" w:rsidRPr="00710F87">
        <w:rPr>
          <w:rFonts w:cstheme="minorHAnsi"/>
          <w:color w:val="404040" w:themeColor="text1" w:themeTint="BF"/>
          <w:sz w:val="24"/>
          <w:lang w:val="en-AU" w:bidi="en-US"/>
        </w:rPr>
        <w:t xml:space="preserve"> </w:t>
      </w:r>
      <w:r w:rsidR="00391AFD" w:rsidRPr="00710F87">
        <w:rPr>
          <w:rFonts w:cstheme="minorHAnsi"/>
          <w:color w:val="404040" w:themeColor="text1" w:themeTint="BF"/>
          <w:sz w:val="24"/>
          <w:lang w:val="en-AU" w:bidi="en-US"/>
        </w:rPr>
        <w:t>To uphold these laws, t</w:t>
      </w:r>
      <w:r w:rsidR="0043783E" w:rsidRPr="00710F87">
        <w:rPr>
          <w:rFonts w:cstheme="minorHAnsi"/>
          <w:color w:val="404040" w:themeColor="text1" w:themeTint="BF"/>
          <w:sz w:val="24"/>
          <w:lang w:val="en-AU" w:bidi="en-US"/>
        </w:rPr>
        <w:t>he organisation can</w:t>
      </w:r>
      <w:r w:rsidR="00391AFD" w:rsidRPr="00710F87">
        <w:rPr>
          <w:rFonts w:cstheme="minorHAnsi"/>
          <w:color w:val="404040" w:themeColor="text1" w:themeTint="BF"/>
          <w:sz w:val="24"/>
          <w:lang w:val="en-AU" w:bidi="en-US"/>
        </w:rPr>
        <w:t>:</w:t>
      </w:r>
    </w:p>
    <w:p w14:paraId="477B632A" w14:textId="171C8D2D" w:rsidR="00586FBC" w:rsidRPr="00AB3528" w:rsidRDefault="00710F87" w:rsidP="002D1BE0">
      <w:pPr>
        <w:pStyle w:val="ListParagraph"/>
        <w:numPr>
          <w:ilvl w:val="0"/>
          <w:numId w:val="126"/>
        </w:numPr>
        <w:spacing w:after="120" w:line="276" w:lineRule="auto"/>
        <w:ind w:left="1434" w:right="102" w:hanging="357"/>
        <w:contextualSpacing w:val="0"/>
        <w:jc w:val="both"/>
        <w:rPr>
          <w:rFonts w:cstheme="minorHAnsi"/>
          <w:color w:val="404040" w:themeColor="text1" w:themeTint="BF"/>
          <w:sz w:val="24"/>
          <w:lang w:val="en-AU" w:bidi="en-US"/>
        </w:rPr>
      </w:pPr>
      <w:r>
        <w:rPr>
          <w:noProof/>
        </w:rPr>
        <w:drawing>
          <wp:anchor distT="0" distB="0" distL="114300" distR="114300" simplePos="0" relativeHeight="251658257" behindDoc="0" locked="0" layoutInCell="1" allowOverlap="1" wp14:anchorId="34C5C535" wp14:editId="5448FEAD">
            <wp:simplePos x="0" y="0"/>
            <wp:positionH relativeFrom="margin">
              <wp:align>right</wp:align>
            </wp:positionH>
            <wp:positionV relativeFrom="paragraph">
              <wp:posOffset>13970</wp:posOffset>
            </wp:positionV>
            <wp:extent cx="3257550" cy="2172970"/>
            <wp:effectExtent l="0" t="0" r="0" b="0"/>
            <wp:wrapSquare wrapText="bothSides"/>
            <wp:docPr id="1026403339" name="Picture 1026403339" descr="A picture containing floor, indoor, person, po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39" name="Picture 1026403339" descr="A picture containing floor, indoor, person, porch&#10;&#10;Description automatically generated"/>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3257550" cy="21729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color w:val="404040" w:themeColor="text1" w:themeTint="BF"/>
          <w:sz w:val="24"/>
          <w:lang w:val="en-AU" w:bidi="en-US"/>
        </w:rPr>
        <w:t>i</w:t>
      </w:r>
      <w:r w:rsidR="0043783E">
        <w:rPr>
          <w:rFonts w:cstheme="minorHAnsi"/>
          <w:color w:val="404040" w:themeColor="text1" w:themeTint="BF"/>
          <w:sz w:val="24"/>
          <w:lang w:val="en-AU" w:bidi="en-US"/>
        </w:rPr>
        <w:t xml:space="preserve">mplement </w:t>
      </w:r>
      <w:r w:rsidR="00D64440">
        <w:rPr>
          <w:rFonts w:cstheme="minorHAnsi"/>
          <w:color w:val="404040" w:themeColor="text1" w:themeTint="BF"/>
          <w:sz w:val="24"/>
          <w:lang w:val="en-AU" w:bidi="en-US"/>
        </w:rPr>
        <w:t xml:space="preserve">procedures that </w:t>
      </w:r>
      <w:r w:rsidR="008F69F4">
        <w:rPr>
          <w:rFonts w:cstheme="minorHAnsi"/>
          <w:color w:val="404040" w:themeColor="text1" w:themeTint="BF"/>
          <w:sz w:val="24"/>
          <w:lang w:val="en-AU" w:bidi="en-US"/>
        </w:rPr>
        <w:t>require</w:t>
      </w:r>
      <w:r w:rsidR="00D64440">
        <w:rPr>
          <w:rFonts w:cstheme="minorHAnsi"/>
          <w:color w:val="404040" w:themeColor="text1" w:themeTint="BF"/>
          <w:sz w:val="24"/>
          <w:lang w:val="en-AU" w:bidi="en-US"/>
        </w:rPr>
        <w:t xml:space="preserve"> </w:t>
      </w:r>
      <w:r w:rsidR="00D51DB4">
        <w:rPr>
          <w:rFonts w:cstheme="minorHAnsi"/>
          <w:color w:val="404040" w:themeColor="text1" w:themeTint="BF"/>
          <w:sz w:val="24"/>
          <w:lang w:val="en-AU" w:bidi="en-US"/>
        </w:rPr>
        <w:t>requesting</w:t>
      </w:r>
      <w:r w:rsidR="00D64440">
        <w:rPr>
          <w:rFonts w:cstheme="minorHAnsi"/>
          <w:color w:val="404040" w:themeColor="text1" w:themeTint="BF"/>
          <w:sz w:val="24"/>
          <w:lang w:val="en-AU" w:bidi="en-US"/>
        </w:rPr>
        <w:t xml:space="preserve"> consent </w:t>
      </w:r>
      <w:r w:rsidR="00671667">
        <w:rPr>
          <w:rFonts w:cstheme="minorHAnsi"/>
          <w:color w:val="404040" w:themeColor="text1" w:themeTint="BF"/>
          <w:sz w:val="24"/>
          <w:lang w:val="en-AU" w:bidi="en-US"/>
        </w:rPr>
        <w:t xml:space="preserve">for support activities and </w:t>
      </w:r>
      <w:r w:rsidR="004B3803">
        <w:rPr>
          <w:rFonts w:cstheme="minorHAnsi"/>
          <w:color w:val="404040" w:themeColor="text1" w:themeTint="BF"/>
          <w:sz w:val="24"/>
          <w:lang w:val="en-AU" w:bidi="en-US"/>
        </w:rPr>
        <w:t>treatment</w:t>
      </w:r>
    </w:p>
    <w:p w14:paraId="572F7B1A" w14:textId="426BFC78" w:rsidR="00154848" w:rsidRDefault="00710F87" w:rsidP="002D1BE0">
      <w:pPr>
        <w:pStyle w:val="ListParagraph"/>
        <w:numPr>
          <w:ilvl w:val="0"/>
          <w:numId w:val="126"/>
        </w:numPr>
        <w:spacing w:after="120" w:line="276" w:lineRule="auto"/>
        <w:ind w:left="143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e</w:t>
      </w:r>
      <w:r w:rsidR="00154848">
        <w:rPr>
          <w:rFonts w:cstheme="minorHAnsi"/>
          <w:color w:val="404040" w:themeColor="text1" w:themeTint="BF"/>
          <w:sz w:val="24"/>
          <w:lang w:val="en-AU" w:bidi="en-US"/>
        </w:rPr>
        <w:t>ducate workers about what valid consent is</w:t>
      </w:r>
    </w:p>
    <w:p w14:paraId="0162278B" w14:textId="6BCF5BFD" w:rsidR="00FE2E33" w:rsidRDefault="00710F87" w:rsidP="002D1BE0">
      <w:pPr>
        <w:pStyle w:val="ListParagraph"/>
        <w:numPr>
          <w:ilvl w:val="0"/>
          <w:numId w:val="126"/>
        </w:numPr>
        <w:spacing w:after="120" w:line="276" w:lineRule="auto"/>
        <w:ind w:left="143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e</w:t>
      </w:r>
      <w:r w:rsidR="0021182D">
        <w:rPr>
          <w:rFonts w:cstheme="minorHAnsi"/>
          <w:color w:val="404040" w:themeColor="text1" w:themeTint="BF"/>
          <w:sz w:val="24"/>
          <w:lang w:val="en-AU" w:bidi="en-US"/>
        </w:rPr>
        <w:t>ducate workers about the importance of consent</w:t>
      </w:r>
    </w:p>
    <w:p w14:paraId="51605EF0" w14:textId="0D08D753" w:rsidR="00DF4378" w:rsidRPr="00AB3528" w:rsidRDefault="00710F87" w:rsidP="002D1BE0">
      <w:pPr>
        <w:pStyle w:val="ListParagraph"/>
        <w:numPr>
          <w:ilvl w:val="0"/>
          <w:numId w:val="126"/>
        </w:numPr>
        <w:spacing w:after="120" w:line="276" w:lineRule="auto"/>
        <w:ind w:left="143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t</w:t>
      </w:r>
      <w:r w:rsidR="00DF4378">
        <w:rPr>
          <w:rFonts w:cstheme="minorHAnsi"/>
          <w:color w:val="404040" w:themeColor="text1" w:themeTint="BF"/>
          <w:sz w:val="24"/>
          <w:lang w:val="en-AU" w:bidi="en-US"/>
        </w:rPr>
        <w:t>rain workers on how to seek consent from the client or the guardian</w:t>
      </w:r>
      <w:r w:rsidR="00B15CF5">
        <w:rPr>
          <w:rFonts w:cstheme="minorHAnsi"/>
          <w:color w:val="404040" w:themeColor="text1" w:themeTint="BF"/>
          <w:sz w:val="24"/>
          <w:lang w:val="en-AU" w:bidi="en-US"/>
        </w:rPr>
        <w:t>.</w:t>
      </w:r>
    </w:p>
    <w:p w14:paraId="1502062D" w14:textId="4114E104" w:rsidR="00531EEB" w:rsidRPr="009B598E" w:rsidRDefault="00AB3528" w:rsidP="002D1BE0">
      <w:pPr>
        <w:pStyle w:val="ListParagraph"/>
        <w:numPr>
          <w:ilvl w:val="0"/>
          <w:numId w:val="119"/>
        </w:numPr>
        <w:spacing w:after="120" w:line="276" w:lineRule="auto"/>
        <w:ind w:left="714" w:right="102" w:hanging="357"/>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t>Cultural Safety</w:t>
      </w:r>
    </w:p>
    <w:p w14:paraId="717078E8" w14:textId="27393989" w:rsidR="008417BD" w:rsidRPr="00AB3528" w:rsidRDefault="00710F87"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The l</w:t>
      </w:r>
      <w:r w:rsidR="008417BD" w:rsidRPr="009B598E">
        <w:rPr>
          <w:rFonts w:cstheme="minorHAnsi"/>
          <w:color w:val="404040" w:themeColor="text1" w:themeTint="BF"/>
          <w:sz w:val="24"/>
          <w:lang w:val="en-AU" w:bidi="en-US"/>
        </w:rPr>
        <w:t xml:space="preserve">aws on </w:t>
      </w:r>
      <w:r w:rsidR="00E40DD2" w:rsidRPr="009B598E">
        <w:rPr>
          <w:rFonts w:cstheme="minorHAnsi"/>
          <w:color w:val="404040" w:themeColor="text1" w:themeTint="BF"/>
          <w:sz w:val="24"/>
          <w:lang w:val="en-AU" w:bidi="en-US"/>
        </w:rPr>
        <w:t>cultural safety</w:t>
      </w:r>
      <w:r w:rsidR="008417BD" w:rsidRPr="009B598E">
        <w:rPr>
          <w:rFonts w:cstheme="minorHAnsi"/>
          <w:color w:val="404040" w:themeColor="text1" w:themeTint="BF"/>
          <w:sz w:val="24"/>
          <w:lang w:val="en-AU" w:bidi="en-US"/>
        </w:rPr>
        <w:t xml:space="preserve"> are </w:t>
      </w:r>
      <w:r w:rsidR="009B046E" w:rsidRPr="009B598E">
        <w:rPr>
          <w:rFonts w:cstheme="minorHAnsi"/>
          <w:color w:val="404040" w:themeColor="text1" w:themeTint="BF"/>
          <w:sz w:val="24"/>
          <w:lang w:val="en-AU" w:bidi="en-US"/>
        </w:rPr>
        <w:t>founded on the ethical principle of respecting and accepting different cultures</w:t>
      </w:r>
      <w:r w:rsidR="009B046E" w:rsidRPr="00710F87">
        <w:rPr>
          <w:rFonts w:cstheme="minorHAnsi"/>
          <w:color w:val="404040" w:themeColor="text1" w:themeTint="BF"/>
          <w:sz w:val="24"/>
          <w:lang w:val="en-AU" w:bidi="en-US"/>
        </w:rPr>
        <w:t>.</w:t>
      </w:r>
      <w:r w:rsidR="002B045D" w:rsidRPr="00710F87">
        <w:rPr>
          <w:rFonts w:cstheme="minorHAnsi"/>
          <w:color w:val="404040" w:themeColor="text1" w:themeTint="BF"/>
          <w:sz w:val="24"/>
          <w:lang w:val="en-AU" w:bidi="en-US"/>
        </w:rPr>
        <w:t xml:space="preserve"> To uphold these laws, the organisation can:</w:t>
      </w:r>
    </w:p>
    <w:p w14:paraId="17DCE373" w14:textId="796E75B7" w:rsidR="008520BA" w:rsidRDefault="00710F87" w:rsidP="002D1BE0">
      <w:pPr>
        <w:pStyle w:val="ListParagraph"/>
        <w:numPr>
          <w:ilvl w:val="0"/>
          <w:numId w:val="127"/>
        </w:numPr>
        <w:spacing w:after="120" w:line="276" w:lineRule="auto"/>
        <w:ind w:left="143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r</w:t>
      </w:r>
      <w:r w:rsidR="00BD7CF8">
        <w:rPr>
          <w:rFonts w:cstheme="minorHAnsi"/>
          <w:color w:val="404040" w:themeColor="text1" w:themeTint="BF"/>
          <w:sz w:val="24"/>
          <w:lang w:val="en-AU" w:bidi="en-US"/>
        </w:rPr>
        <w:t xml:space="preserve">ecognise </w:t>
      </w:r>
      <w:r w:rsidR="002137EA">
        <w:rPr>
          <w:rFonts w:cstheme="minorHAnsi"/>
          <w:color w:val="404040" w:themeColor="text1" w:themeTint="BF"/>
          <w:sz w:val="24"/>
          <w:lang w:val="en-AU" w:bidi="en-US"/>
        </w:rPr>
        <w:t>cultural holidays and practices of employees</w:t>
      </w:r>
      <w:r w:rsidR="00CF7100">
        <w:rPr>
          <w:rFonts w:cstheme="minorHAnsi"/>
          <w:color w:val="404040" w:themeColor="text1" w:themeTint="BF"/>
          <w:sz w:val="24"/>
          <w:lang w:val="en-AU" w:bidi="en-US"/>
        </w:rPr>
        <w:t xml:space="preserve"> and clients</w:t>
      </w:r>
    </w:p>
    <w:p w14:paraId="606AB63D" w14:textId="282A020D" w:rsidR="00E05472" w:rsidRPr="00AB3528" w:rsidRDefault="00710F87" w:rsidP="002D1BE0">
      <w:pPr>
        <w:pStyle w:val="ListParagraph"/>
        <w:numPr>
          <w:ilvl w:val="0"/>
          <w:numId w:val="127"/>
        </w:numPr>
        <w:spacing w:after="120" w:line="276" w:lineRule="auto"/>
        <w:ind w:left="143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h</w:t>
      </w:r>
      <w:r w:rsidR="00D51DB4">
        <w:rPr>
          <w:rFonts w:cstheme="minorHAnsi"/>
          <w:color w:val="404040" w:themeColor="text1" w:themeTint="BF"/>
          <w:sz w:val="24"/>
          <w:lang w:val="en-AU" w:bidi="en-US"/>
        </w:rPr>
        <w:t xml:space="preserve">ave workshops </w:t>
      </w:r>
      <w:r w:rsidR="008520BA">
        <w:rPr>
          <w:rFonts w:cstheme="minorHAnsi"/>
          <w:color w:val="404040" w:themeColor="text1" w:themeTint="BF"/>
          <w:sz w:val="24"/>
          <w:lang w:val="en-AU" w:bidi="en-US"/>
        </w:rPr>
        <w:t>that can train employees to have cultural competency</w:t>
      </w:r>
    </w:p>
    <w:p w14:paraId="78F0C56B" w14:textId="276EEB78" w:rsidR="001A012F" w:rsidRDefault="00710F87" w:rsidP="002D1BE0">
      <w:pPr>
        <w:pStyle w:val="ListParagraph"/>
        <w:numPr>
          <w:ilvl w:val="0"/>
          <w:numId w:val="127"/>
        </w:numPr>
        <w:spacing w:after="120" w:line="276" w:lineRule="auto"/>
        <w:ind w:left="143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h</w:t>
      </w:r>
      <w:r w:rsidR="002137EA">
        <w:rPr>
          <w:rFonts w:cstheme="minorHAnsi"/>
          <w:color w:val="404040" w:themeColor="text1" w:themeTint="BF"/>
          <w:sz w:val="24"/>
          <w:lang w:val="en-AU" w:bidi="en-US"/>
        </w:rPr>
        <w:t>ave culturally diverse employees make suggestions for the organisation’s policies on diversity</w:t>
      </w:r>
    </w:p>
    <w:p w14:paraId="540CD80A" w14:textId="3231D54C" w:rsidR="002137EA" w:rsidRPr="00AB3528" w:rsidRDefault="00710F87" w:rsidP="002D1BE0">
      <w:pPr>
        <w:pStyle w:val="ListParagraph"/>
        <w:numPr>
          <w:ilvl w:val="0"/>
          <w:numId w:val="127"/>
        </w:numPr>
        <w:spacing w:after="120" w:line="276" w:lineRule="auto"/>
        <w:ind w:left="143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p</w:t>
      </w:r>
      <w:r w:rsidR="002137EA">
        <w:rPr>
          <w:rFonts w:cstheme="minorHAnsi"/>
          <w:color w:val="404040" w:themeColor="text1" w:themeTint="BF"/>
          <w:sz w:val="24"/>
          <w:lang w:val="en-AU" w:bidi="en-US"/>
        </w:rPr>
        <w:t xml:space="preserve">enalise </w:t>
      </w:r>
      <w:r w:rsidR="009D553F">
        <w:rPr>
          <w:rFonts w:cstheme="minorHAnsi"/>
          <w:color w:val="404040" w:themeColor="text1" w:themeTint="BF"/>
          <w:sz w:val="24"/>
          <w:lang w:val="en-AU" w:bidi="en-US"/>
        </w:rPr>
        <w:t xml:space="preserve">cultural-related </w:t>
      </w:r>
      <w:r w:rsidR="002137EA">
        <w:rPr>
          <w:rFonts w:cstheme="minorHAnsi"/>
          <w:color w:val="404040" w:themeColor="text1" w:themeTint="BF"/>
          <w:sz w:val="24"/>
          <w:lang w:val="en-AU" w:bidi="en-US"/>
        </w:rPr>
        <w:t>instances of discrimination</w:t>
      </w:r>
      <w:r w:rsidR="009D553F">
        <w:rPr>
          <w:rFonts w:cstheme="minorHAnsi"/>
          <w:color w:val="404040" w:themeColor="text1" w:themeTint="BF"/>
          <w:sz w:val="24"/>
          <w:lang w:val="en-AU" w:bidi="en-US"/>
        </w:rPr>
        <w:t xml:space="preserve"> and harassment.</w:t>
      </w:r>
    </w:p>
    <w:p w14:paraId="7D609154" w14:textId="77777777" w:rsidR="000925F2" w:rsidRDefault="000925F2">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441FE1D6" w14:textId="3CD09ADA" w:rsidR="00AD78F1" w:rsidRPr="009B598E" w:rsidRDefault="00531EEB" w:rsidP="002D1BE0">
      <w:pPr>
        <w:pStyle w:val="ListParagraph"/>
        <w:numPr>
          <w:ilvl w:val="0"/>
          <w:numId w:val="119"/>
        </w:numPr>
        <w:spacing w:after="120" w:line="276" w:lineRule="auto"/>
        <w:ind w:left="714" w:right="102" w:hanging="357"/>
        <w:contextualSpacing w:val="0"/>
        <w:jc w:val="both"/>
        <w:rPr>
          <w:rFonts w:cstheme="minorHAnsi"/>
          <w:b/>
          <w:bCs/>
          <w:color w:val="000000" w:themeColor="text1"/>
          <w:sz w:val="24"/>
          <w:lang w:val="en-AU" w:bidi="en-US"/>
        </w:rPr>
      </w:pPr>
      <w:r w:rsidRPr="009B598E">
        <w:rPr>
          <w:rFonts w:cstheme="minorHAnsi"/>
          <w:b/>
          <w:bCs/>
          <w:color w:val="404040" w:themeColor="text1" w:themeTint="BF"/>
          <w:sz w:val="24"/>
          <w:lang w:val="en-AU" w:bidi="en-US"/>
        </w:rPr>
        <w:lastRenderedPageBreak/>
        <w:t>Restrictive Practices</w:t>
      </w:r>
    </w:p>
    <w:p w14:paraId="3479C05A" w14:textId="29D179A9" w:rsidR="009B046E" w:rsidRPr="00AB3528" w:rsidRDefault="00710F87"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The l</w:t>
      </w:r>
      <w:r w:rsidR="00E40DD2" w:rsidRPr="009B598E">
        <w:rPr>
          <w:rFonts w:cstheme="minorHAnsi"/>
          <w:color w:val="404040" w:themeColor="text1" w:themeTint="BF"/>
          <w:sz w:val="24"/>
          <w:lang w:val="en-AU" w:bidi="en-US"/>
        </w:rPr>
        <w:t xml:space="preserve">aws on restrictive practices are founded on </w:t>
      </w:r>
      <w:r w:rsidR="000B72CC" w:rsidRPr="009B598E">
        <w:rPr>
          <w:rFonts w:cstheme="minorHAnsi"/>
          <w:color w:val="404040" w:themeColor="text1" w:themeTint="BF"/>
          <w:sz w:val="24"/>
          <w:lang w:val="en-AU" w:bidi="en-US"/>
        </w:rPr>
        <w:t xml:space="preserve">balancing </w:t>
      </w:r>
      <w:r w:rsidR="00E40DD2" w:rsidRPr="009B598E">
        <w:rPr>
          <w:rFonts w:cstheme="minorHAnsi"/>
          <w:color w:val="404040" w:themeColor="text1" w:themeTint="BF"/>
          <w:sz w:val="24"/>
          <w:lang w:val="en-AU" w:bidi="en-US"/>
        </w:rPr>
        <w:t>the principle</w:t>
      </w:r>
      <w:r w:rsidR="000B72CC" w:rsidRPr="009B598E">
        <w:rPr>
          <w:rFonts w:cstheme="minorHAnsi"/>
          <w:color w:val="404040" w:themeColor="text1" w:themeTint="BF"/>
          <w:sz w:val="24"/>
          <w:lang w:val="en-AU" w:bidi="en-US"/>
        </w:rPr>
        <w:t>s</w:t>
      </w:r>
      <w:r w:rsidR="00E40DD2" w:rsidRPr="009B598E">
        <w:rPr>
          <w:rFonts w:cstheme="minorHAnsi"/>
          <w:color w:val="404040" w:themeColor="text1" w:themeTint="BF"/>
          <w:sz w:val="24"/>
          <w:lang w:val="en-AU" w:bidi="en-US"/>
        </w:rPr>
        <w:t xml:space="preserve"> of </w:t>
      </w:r>
      <w:r w:rsidR="000B72CC" w:rsidRPr="009B598E">
        <w:rPr>
          <w:rFonts w:cstheme="minorHAnsi"/>
          <w:color w:val="404040" w:themeColor="text1" w:themeTint="BF"/>
          <w:sz w:val="24"/>
          <w:lang w:val="en-AU" w:bidi="en-US"/>
        </w:rPr>
        <w:t>client welfare and independence</w:t>
      </w:r>
      <w:r w:rsidR="000B72CC" w:rsidRPr="00710F87">
        <w:rPr>
          <w:rFonts w:cstheme="minorHAnsi"/>
          <w:color w:val="404040" w:themeColor="text1" w:themeTint="BF"/>
          <w:sz w:val="24"/>
          <w:lang w:val="en-AU" w:bidi="en-US"/>
        </w:rPr>
        <w:t xml:space="preserve">. </w:t>
      </w:r>
      <w:r w:rsidR="002B045D" w:rsidRPr="00710F87">
        <w:rPr>
          <w:rFonts w:cstheme="minorHAnsi"/>
          <w:color w:val="404040" w:themeColor="text1" w:themeTint="BF"/>
          <w:sz w:val="24"/>
          <w:lang w:val="en-AU" w:bidi="en-US"/>
        </w:rPr>
        <w:t>To uphold these laws, the organisation can</w:t>
      </w:r>
      <w:r>
        <w:rPr>
          <w:rFonts w:cstheme="minorHAnsi"/>
          <w:color w:val="404040" w:themeColor="text1" w:themeTint="BF"/>
          <w:sz w:val="24"/>
          <w:lang w:val="en-AU" w:bidi="en-US"/>
        </w:rPr>
        <w:t xml:space="preserve"> do the following</w:t>
      </w:r>
      <w:r w:rsidR="002B045D" w:rsidRPr="00710F87">
        <w:rPr>
          <w:rFonts w:cstheme="minorHAnsi"/>
          <w:color w:val="404040" w:themeColor="text1" w:themeTint="BF"/>
          <w:sz w:val="24"/>
          <w:lang w:val="en-AU" w:bidi="en-US"/>
        </w:rPr>
        <w:t>:</w:t>
      </w:r>
    </w:p>
    <w:p w14:paraId="192962D1" w14:textId="447F15EA" w:rsidR="008E1EC5" w:rsidRPr="009B598E" w:rsidRDefault="00710F87" w:rsidP="002D1BE0">
      <w:pPr>
        <w:pStyle w:val="ListParagraph"/>
        <w:numPr>
          <w:ilvl w:val="0"/>
          <w:numId w:val="128"/>
        </w:numPr>
        <w:spacing w:after="120" w:line="276" w:lineRule="auto"/>
        <w:ind w:left="1434" w:right="102" w:hanging="357"/>
        <w:contextualSpacing w:val="0"/>
        <w:jc w:val="both"/>
        <w:rPr>
          <w:rFonts w:cstheme="minorHAnsi"/>
          <w:color w:val="404040" w:themeColor="text1" w:themeTint="BF"/>
          <w:sz w:val="24"/>
          <w:lang w:val="en-AU" w:bidi="en-US"/>
        </w:rPr>
      </w:pPr>
      <w:r w:rsidRPr="009B598E">
        <w:rPr>
          <w:b/>
          <w:bCs/>
          <w:noProof/>
        </w:rPr>
        <w:drawing>
          <wp:anchor distT="0" distB="0" distL="114300" distR="114300" simplePos="0" relativeHeight="251658263" behindDoc="0" locked="0" layoutInCell="1" allowOverlap="1" wp14:anchorId="0F7A2F95" wp14:editId="785BE53B">
            <wp:simplePos x="0" y="0"/>
            <wp:positionH relativeFrom="margin">
              <wp:posOffset>3368040</wp:posOffset>
            </wp:positionH>
            <wp:positionV relativeFrom="paragraph">
              <wp:posOffset>12700</wp:posOffset>
            </wp:positionV>
            <wp:extent cx="2366645" cy="2366645"/>
            <wp:effectExtent l="0" t="0" r="0" b="0"/>
            <wp:wrapSquare wrapText="bothSides"/>
            <wp:docPr id="1026403361" name="Picture 102640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61" name="Picture 1026403361"/>
                    <pic:cNvPicPr>
                      <a:picLocks noChangeAspect="1" noChangeArrowheads="1"/>
                    </pic:cNvPicPr>
                  </pic:nvPicPr>
                  <pic:blipFill>
                    <a:blip r:embed="rId517" cstate="print">
                      <a:extLst>
                        <a:ext uri="{28A0092B-C50C-407E-A947-70E740481C1C}">
                          <a14:useLocalDpi xmlns:a14="http://schemas.microsoft.com/office/drawing/2010/main" val="0"/>
                        </a:ext>
                      </a:extLst>
                    </a:blip>
                    <a:stretch>
                      <a:fillRect/>
                    </a:stretch>
                  </pic:blipFill>
                  <pic:spPr bwMode="auto">
                    <a:xfrm>
                      <a:off x="0" y="0"/>
                      <a:ext cx="2366645" cy="2366645"/>
                    </a:xfrm>
                    <a:prstGeom prst="rect">
                      <a:avLst/>
                    </a:prstGeom>
                    <a:noFill/>
                    <a:ln>
                      <a:noFill/>
                    </a:ln>
                  </pic:spPr>
                </pic:pic>
              </a:graphicData>
            </a:graphic>
            <wp14:sizeRelH relativeFrom="page">
              <wp14:pctWidth>0</wp14:pctWidth>
            </wp14:sizeRelH>
            <wp14:sizeRelV relativeFrom="page">
              <wp14:pctHeight>0</wp14:pctHeight>
            </wp14:sizeRelV>
          </wp:anchor>
        </w:drawing>
      </w:r>
      <w:r w:rsidR="00722EB7" w:rsidRPr="00710F87">
        <w:rPr>
          <w:rFonts w:cstheme="minorHAnsi"/>
          <w:color w:val="404040" w:themeColor="text1" w:themeTint="BF"/>
          <w:sz w:val="24"/>
          <w:lang w:val="en-AU" w:bidi="en-US"/>
        </w:rPr>
        <w:t>Train</w:t>
      </w:r>
      <w:r w:rsidR="00C929D4" w:rsidRPr="00710F87">
        <w:rPr>
          <w:rFonts w:cstheme="minorHAnsi"/>
          <w:color w:val="404040" w:themeColor="text1" w:themeTint="BF"/>
          <w:sz w:val="24"/>
          <w:lang w:val="en-AU" w:bidi="en-US"/>
        </w:rPr>
        <w:t xml:space="preserve"> </w:t>
      </w:r>
      <w:r w:rsidR="00C268FB" w:rsidRPr="00710F87">
        <w:rPr>
          <w:rFonts w:cstheme="minorHAnsi"/>
          <w:color w:val="404040" w:themeColor="text1" w:themeTint="BF"/>
          <w:sz w:val="24"/>
          <w:lang w:val="en-AU" w:bidi="en-US"/>
        </w:rPr>
        <w:t>workers</w:t>
      </w:r>
      <w:r w:rsidR="00C929D4" w:rsidRPr="00710F87">
        <w:rPr>
          <w:rFonts w:cstheme="minorHAnsi"/>
          <w:color w:val="404040" w:themeColor="text1" w:themeTint="BF"/>
          <w:sz w:val="24"/>
          <w:lang w:val="en-AU" w:bidi="en-US"/>
        </w:rPr>
        <w:t xml:space="preserve"> to deliver person-</w:t>
      </w:r>
      <w:r w:rsidR="00C929D4" w:rsidRPr="009B598E">
        <w:rPr>
          <w:rFonts w:cstheme="minorHAnsi"/>
          <w:color w:val="404040" w:themeColor="text1" w:themeTint="BF"/>
          <w:sz w:val="24"/>
          <w:lang w:val="en-AU" w:bidi="en-US"/>
        </w:rPr>
        <w:t>centred care</w:t>
      </w:r>
      <w:r w:rsidR="002F374D" w:rsidRPr="009B598E">
        <w:rPr>
          <w:rFonts w:cstheme="minorHAnsi"/>
          <w:color w:val="404040" w:themeColor="text1" w:themeTint="BF"/>
          <w:sz w:val="24"/>
          <w:lang w:val="en-AU" w:bidi="en-US"/>
        </w:rPr>
        <w:t>, where the needs and wants of the person guide the actions and decisions about the person’s care.</w:t>
      </w:r>
    </w:p>
    <w:p w14:paraId="71A1C298" w14:textId="2423AE3E" w:rsidR="00942451" w:rsidRPr="009B598E" w:rsidRDefault="00C268FB" w:rsidP="002D1BE0">
      <w:pPr>
        <w:pStyle w:val="ListParagraph"/>
        <w:numPr>
          <w:ilvl w:val="0"/>
          <w:numId w:val="128"/>
        </w:numPr>
        <w:spacing w:after="120" w:line="276" w:lineRule="auto"/>
        <w:ind w:left="1434" w:right="102" w:hanging="357"/>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Have procedures and guidelines state that workers</w:t>
      </w:r>
      <w:r w:rsidR="00E83C6D" w:rsidRPr="009B598E">
        <w:rPr>
          <w:rFonts w:cstheme="minorHAnsi"/>
          <w:color w:val="404040" w:themeColor="text1" w:themeTint="BF"/>
          <w:sz w:val="24"/>
          <w:lang w:val="en-AU" w:bidi="en-US"/>
        </w:rPr>
        <w:t xml:space="preserve"> use evidence-based approaches when </w:t>
      </w:r>
      <w:r w:rsidR="00773F2B" w:rsidRPr="009B598E">
        <w:rPr>
          <w:rFonts w:cstheme="minorHAnsi"/>
          <w:color w:val="404040" w:themeColor="text1" w:themeTint="BF"/>
          <w:sz w:val="24"/>
          <w:lang w:val="en-AU" w:bidi="en-US"/>
        </w:rPr>
        <w:t>implement</w:t>
      </w:r>
      <w:r w:rsidR="00475C87" w:rsidRPr="009B598E">
        <w:rPr>
          <w:rFonts w:cstheme="minorHAnsi"/>
          <w:color w:val="404040" w:themeColor="text1" w:themeTint="BF"/>
          <w:sz w:val="24"/>
          <w:lang w:val="en-AU" w:bidi="en-US"/>
        </w:rPr>
        <w:t>ing</w:t>
      </w:r>
      <w:r w:rsidR="00773F2B" w:rsidRPr="009B598E">
        <w:rPr>
          <w:rFonts w:cstheme="minorHAnsi"/>
          <w:color w:val="404040" w:themeColor="text1" w:themeTint="BF"/>
          <w:sz w:val="24"/>
          <w:lang w:val="en-AU" w:bidi="en-US"/>
        </w:rPr>
        <w:t xml:space="preserve"> restrictive practices.</w:t>
      </w:r>
      <w:r w:rsidR="00E32D6A" w:rsidRPr="009B598E">
        <w:rPr>
          <w:rFonts w:cstheme="minorHAnsi"/>
          <w:color w:val="404040" w:themeColor="text1" w:themeTint="BF"/>
          <w:sz w:val="24"/>
          <w:lang w:val="en-AU" w:bidi="en-US"/>
        </w:rPr>
        <w:t xml:space="preserve"> </w:t>
      </w:r>
      <w:r w:rsidR="00662AD6" w:rsidRPr="009B598E">
        <w:rPr>
          <w:rFonts w:cstheme="minorHAnsi"/>
          <w:color w:val="404040" w:themeColor="text1" w:themeTint="BF"/>
          <w:sz w:val="24"/>
          <w:lang w:val="en-AU" w:bidi="en-US"/>
        </w:rPr>
        <w:t>In other words, these practices should be justified with the evidence that there is no other alternative.</w:t>
      </w:r>
    </w:p>
    <w:p w14:paraId="522BB945" w14:textId="49823D88" w:rsidR="008E1EC5" w:rsidRDefault="007A7C3F" w:rsidP="002D1BE0">
      <w:pPr>
        <w:pStyle w:val="ListParagraph"/>
        <w:numPr>
          <w:ilvl w:val="0"/>
          <w:numId w:val="128"/>
        </w:numPr>
        <w:spacing w:after="120" w:line="276" w:lineRule="auto"/>
        <w:ind w:left="1434" w:right="102" w:hanging="357"/>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Policies should state </w:t>
      </w:r>
      <w:r w:rsidR="00710F87" w:rsidRPr="009B598E">
        <w:rPr>
          <w:rFonts w:cstheme="minorHAnsi"/>
          <w:color w:val="404040" w:themeColor="text1" w:themeTint="BF"/>
          <w:sz w:val="24"/>
          <w:lang w:val="en-AU" w:bidi="en-US"/>
        </w:rPr>
        <w:t xml:space="preserve">that </w:t>
      </w:r>
      <w:r w:rsidRPr="009B598E">
        <w:rPr>
          <w:rFonts w:cstheme="minorHAnsi"/>
          <w:color w:val="404040" w:themeColor="text1" w:themeTint="BF"/>
          <w:sz w:val="24"/>
          <w:lang w:val="en-AU" w:bidi="en-US"/>
        </w:rPr>
        <w:t>restrictive practices should only be used as a last res</w:t>
      </w:r>
      <w:r w:rsidR="00385F57" w:rsidRPr="009B598E">
        <w:rPr>
          <w:rFonts w:cstheme="minorHAnsi"/>
          <w:color w:val="404040" w:themeColor="text1" w:themeTint="BF"/>
          <w:sz w:val="24"/>
          <w:lang w:val="en-AU" w:bidi="en-US"/>
        </w:rPr>
        <w:t>ort</w:t>
      </w:r>
      <w:r w:rsidRPr="009B598E">
        <w:rPr>
          <w:rFonts w:cstheme="minorHAnsi"/>
          <w:color w:val="404040" w:themeColor="text1" w:themeTint="BF"/>
          <w:sz w:val="24"/>
          <w:lang w:val="en-AU" w:bidi="en-US"/>
        </w:rPr>
        <w:t>.</w:t>
      </w:r>
    </w:p>
    <w:p w14:paraId="34A095F5" w14:textId="77777777" w:rsidR="00710F87" w:rsidRPr="009B598E" w:rsidRDefault="00710F87" w:rsidP="009B598E">
      <w:pPr>
        <w:pStyle w:val="ListParagraph"/>
        <w:spacing w:after="120" w:line="276" w:lineRule="auto"/>
        <w:ind w:left="0" w:right="102" w:firstLine="0"/>
        <w:contextualSpacing w:val="0"/>
        <w:jc w:val="both"/>
        <w:rPr>
          <w:rFonts w:cstheme="minorHAnsi"/>
          <w:color w:val="404040" w:themeColor="text1" w:themeTint="BF"/>
          <w:sz w:val="24"/>
          <w:lang w:val="en-AU" w:bidi="en-US"/>
        </w:rPr>
      </w:pPr>
    </w:p>
    <w:p w14:paraId="3F1F053B" w14:textId="39B98C61" w:rsidR="009804AE" w:rsidRDefault="009804AE" w:rsidP="009B598E">
      <w:pPr>
        <w:spacing w:after="120" w:line="276" w:lineRule="auto"/>
        <w:ind w:left="0" w:right="102" w:firstLine="0"/>
        <w:jc w:val="both"/>
        <w:rPr>
          <w:rFonts w:cstheme="minorHAnsi"/>
          <w:b/>
          <w:bCs/>
          <w:color w:val="404040" w:themeColor="text1" w:themeTint="BF"/>
          <w:sz w:val="24"/>
          <w:lang w:val="en-AU" w:bidi="en-US"/>
        </w:rPr>
      </w:pPr>
      <w:r w:rsidRPr="00066747">
        <w:rPr>
          <w:rFonts w:cstheme="minorHAnsi"/>
          <w:b/>
          <w:bCs/>
          <w:color w:val="404040" w:themeColor="text1" w:themeTint="BF"/>
          <w:sz w:val="24"/>
          <w:lang w:val="en-AU" w:bidi="en-US"/>
        </w:rPr>
        <w:t>How This Responsibility Impacts Workers</w:t>
      </w:r>
    </w:p>
    <w:p w14:paraId="1C123CBB" w14:textId="533BF5AA" w:rsidR="00393984" w:rsidRDefault="00294914" w:rsidP="00710F87">
      <w:pPr>
        <w:spacing w:after="120" w:line="276" w:lineRule="auto"/>
        <w:ind w:left="0" w:right="102" w:firstLine="0"/>
        <w:jc w:val="both"/>
        <w:rPr>
          <w:rFonts w:cstheme="minorHAnsi"/>
          <w:color w:val="404040" w:themeColor="text1" w:themeTint="BF"/>
          <w:sz w:val="24"/>
          <w:lang w:bidi="en-US"/>
        </w:rPr>
      </w:pPr>
      <w:r>
        <w:rPr>
          <w:rFonts w:cstheme="minorHAnsi"/>
          <w:color w:val="404040" w:themeColor="text1" w:themeTint="BF"/>
          <w:sz w:val="24"/>
          <w:lang w:bidi="en-US"/>
        </w:rPr>
        <w:t xml:space="preserve">Integrating these requirements with </w:t>
      </w:r>
      <w:proofErr w:type="spellStart"/>
      <w:r>
        <w:rPr>
          <w:rFonts w:cstheme="minorHAnsi"/>
          <w:color w:val="404040" w:themeColor="text1" w:themeTint="BF"/>
          <w:sz w:val="24"/>
          <w:lang w:bidi="en-US"/>
        </w:rPr>
        <w:t>organisational</w:t>
      </w:r>
      <w:proofErr w:type="spellEnd"/>
      <w:r>
        <w:rPr>
          <w:rFonts w:cstheme="minorHAnsi"/>
          <w:color w:val="404040" w:themeColor="text1" w:themeTint="BF"/>
          <w:sz w:val="24"/>
          <w:lang w:bidi="en-US"/>
        </w:rPr>
        <w:t xml:space="preserve"> requirements will have the following impact on workers:</w:t>
      </w:r>
    </w:p>
    <w:p w14:paraId="11C65E37" w14:textId="247F5C74" w:rsidR="00294914" w:rsidRPr="009B598E" w:rsidRDefault="00F7361A" w:rsidP="002D1BE0">
      <w:pPr>
        <w:pStyle w:val="ListParagraph"/>
        <w:numPr>
          <w:ilvl w:val="0"/>
          <w:numId w:val="129"/>
        </w:numPr>
        <w:spacing w:after="120" w:line="276" w:lineRule="auto"/>
        <w:contextualSpacing w:val="0"/>
        <w:jc w:val="both"/>
        <w:rPr>
          <w:rFonts w:cstheme="minorHAnsi"/>
          <w:i/>
          <w:iCs/>
          <w:color w:val="404040" w:themeColor="text1" w:themeTint="BF"/>
          <w:sz w:val="24"/>
          <w:lang w:bidi="en-US"/>
        </w:rPr>
      </w:pPr>
      <w:r w:rsidRPr="009B598E">
        <w:rPr>
          <w:rFonts w:cstheme="minorHAnsi"/>
          <w:i/>
          <w:iCs/>
          <w:color w:val="404040" w:themeColor="text1" w:themeTint="BF"/>
          <w:sz w:val="24"/>
          <w:lang w:bidi="en-US"/>
        </w:rPr>
        <w:t>Prevents workers from breaking laws</w:t>
      </w:r>
    </w:p>
    <w:p w14:paraId="6C1BF76B" w14:textId="4442C0B6" w:rsidR="009B171D" w:rsidRPr="00B024BA" w:rsidRDefault="001C1FB5" w:rsidP="00B024BA">
      <w:pPr>
        <w:pStyle w:val="ListParagraph"/>
        <w:spacing w:after="120" w:line="276" w:lineRule="auto"/>
        <w:ind w:firstLine="0"/>
        <w:contextualSpacing w:val="0"/>
        <w:jc w:val="both"/>
        <w:rPr>
          <w:rFonts w:cstheme="minorHAnsi"/>
          <w:color w:val="404040" w:themeColor="text1" w:themeTint="BF"/>
          <w:sz w:val="24"/>
          <w:lang w:bidi="en-US"/>
        </w:rPr>
      </w:pPr>
      <w:r w:rsidRPr="001C1FB5">
        <w:rPr>
          <w:rFonts w:cstheme="minorHAnsi"/>
          <w:color w:val="404040" w:themeColor="text1" w:themeTint="BF"/>
          <w:sz w:val="24"/>
          <w:lang w:bidi="en-US"/>
        </w:rPr>
        <w:t>These requirements urge workers to behave ethically and adhere to relevant laws. It ensures that they are compliant with legal requirements while performing their duties (</w:t>
      </w:r>
      <w:proofErr w:type="gramStart"/>
      <w:r w:rsidRPr="001C1FB5">
        <w:rPr>
          <w:rFonts w:cstheme="minorHAnsi"/>
          <w:color w:val="404040" w:themeColor="text1" w:themeTint="BF"/>
          <w:sz w:val="24"/>
          <w:lang w:bidi="en-US"/>
        </w:rPr>
        <w:t>e.g.</w:t>
      </w:r>
      <w:proofErr w:type="gramEnd"/>
      <w:r w:rsidRPr="001C1FB5">
        <w:rPr>
          <w:rFonts w:cstheme="minorHAnsi"/>
          <w:color w:val="404040" w:themeColor="text1" w:themeTint="BF"/>
          <w:sz w:val="24"/>
          <w:lang w:bidi="en-US"/>
        </w:rPr>
        <w:t xml:space="preserve"> seeking consent from the client’s guardian, treating Indigenous people fairly).</w:t>
      </w:r>
    </w:p>
    <w:p w14:paraId="25BBE340" w14:textId="18B97100" w:rsidR="00F7361A" w:rsidRPr="009B598E" w:rsidRDefault="00F7361A" w:rsidP="002D1BE0">
      <w:pPr>
        <w:pStyle w:val="ListParagraph"/>
        <w:numPr>
          <w:ilvl w:val="0"/>
          <w:numId w:val="129"/>
        </w:numPr>
        <w:spacing w:after="120" w:line="276" w:lineRule="auto"/>
        <w:contextualSpacing w:val="0"/>
        <w:jc w:val="both"/>
        <w:rPr>
          <w:rFonts w:cstheme="minorHAnsi"/>
          <w:i/>
          <w:iCs/>
          <w:color w:val="404040" w:themeColor="text1" w:themeTint="BF"/>
          <w:sz w:val="24"/>
          <w:lang w:bidi="en-US"/>
        </w:rPr>
      </w:pPr>
      <w:r w:rsidRPr="009B598E">
        <w:rPr>
          <w:rFonts w:cstheme="minorHAnsi"/>
          <w:i/>
          <w:iCs/>
          <w:color w:val="404040" w:themeColor="text1" w:themeTint="BF"/>
          <w:sz w:val="24"/>
          <w:lang w:bidi="en-US"/>
        </w:rPr>
        <w:t>Educates workers about person-</w:t>
      </w:r>
      <w:proofErr w:type="spellStart"/>
      <w:r w:rsidRPr="009B598E">
        <w:rPr>
          <w:rFonts w:cstheme="minorHAnsi"/>
          <w:i/>
          <w:iCs/>
          <w:color w:val="404040" w:themeColor="text1" w:themeTint="BF"/>
          <w:sz w:val="24"/>
          <w:lang w:bidi="en-US"/>
        </w:rPr>
        <w:t>centred</w:t>
      </w:r>
      <w:proofErr w:type="spellEnd"/>
      <w:r w:rsidRPr="009B598E">
        <w:rPr>
          <w:rFonts w:cstheme="minorHAnsi"/>
          <w:i/>
          <w:iCs/>
          <w:color w:val="404040" w:themeColor="text1" w:themeTint="BF"/>
          <w:sz w:val="24"/>
          <w:lang w:bidi="en-US"/>
        </w:rPr>
        <w:t xml:space="preserve"> approaches</w:t>
      </w:r>
      <w:r w:rsidR="004234E9" w:rsidRPr="009B598E">
        <w:rPr>
          <w:rFonts w:cstheme="minorHAnsi"/>
          <w:i/>
          <w:iCs/>
          <w:color w:val="404040" w:themeColor="text1" w:themeTint="BF"/>
          <w:sz w:val="24"/>
          <w:lang w:bidi="en-US"/>
        </w:rPr>
        <w:t xml:space="preserve"> to care</w:t>
      </w:r>
    </w:p>
    <w:p w14:paraId="6BAA5DF4" w14:textId="4FE7D3BE" w:rsidR="00057022" w:rsidRDefault="00057022" w:rsidP="00057022">
      <w:pPr>
        <w:pStyle w:val="ListParagraph"/>
        <w:spacing w:after="120" w:line="276" w:lineRule="auto"/>
        <w:ind w:firstLine="0"/>
        <w:contextualSpacing w:val="0"/>
        <w:jc w:val="both"/>
        <w:rPr>
          <w:rFonts w:cstheme="minorHAnsi"/>
          <w:color w:val="404040" w:themeColor="text1" w:themeTint="BF"/>
          <w:sz w:val="24"/>
          <w:lang w:bidi="en-US"/>
        </w:rPr>
      </w:pPr>
      <w:r>
        <w:rPr>
          <w:rFonts w:cstheme="minorHAnsi"/>
          <w:color w:val="404040" w:themeColor="text1" w:themeTint="BF"/>
          <w:sz w:val="24"/>
          <w:lang w:bidi="en-US"/>
        </w:rPr>
        <w:t xml:space="preserve">Each of these laws </w:t>
      </w:r>
      <w:r w:rsidR="00227E4E">
        <w:rPr>
          <w:rFonts w:cstheme="minorHAnsi"/>
          <w:color w:val="404040" w:themeColor="text1" w:themeTint="BF"/>
          <w:sz w:val="24"/>
          <w:lang w:bidi="en-US"/>
        </w:rPr>
        <w:t>is</w:t>
      </w:r>
      <w:r>
        <w:rPr>
          <w:rFonts w:cstheme="minorHAnsi"/>
          <w:color w:val="404040" w:themeColor="text1" w:themeTint="BF"/>
          <w:sz w:val="24"/>
          <w:lang w:bidi="en-US"/>
        </w:rPr>
        <w:t xml:space="preserve"> founded on the concept of placing the </w:t>
      </w:r>
      <w:r w:rsidR="003F5708">
        <w:rPr>
          <w:rFonts w:cstheme="minorHAnsi"/>
          <w:color w:val="404040" w:themeColor="text1" w:themeTint="BF"/>
          <w:sz w:val="24"/>
          <w:lang w:bidi="en-US"/>
        </w:rPr>
        <w:t>client</w:t>
      </w:r>
      <w:r>
        <w:rPr>
          <w:rFonts w:cstheme="minorHAnsi"/>
          <w:color w:val="404040" w:themeColor="text1" w:themeTint="BF"/>
          <w:sz w:val="24"/>
          <w:lang w:bidi="en-US"/>
        </w:rPr>
        <w:t xml:space="preserve"> at the </w:t>
      </w:r>
      <w:proofErr w:type="spellStart"/>
      <w:r>
        <w:rPr>
          <w:rFonts w:cstheme="minorHAnsi"/>
          <w:color w:val="404040" w:themeColor="text1" w:themeTint="BF"/>
          <w:sz w:val="24"/>
          <w:lang w:bidi="en-US"/>
        </w:rPr>
        <w:t>centre</w:t>
      </w:r>
      <w:proofErr w:type="spellEnd"/>
      <w:r>
        <w:rPr>
          <w:rFonts w:cstheme="minorHAnsi"/>
          <w:color w:val="404040" w:themeColor="text1" w:themeTint="BF"/>
          <w:sz w:val="24"/>
          <w:lang w:bidi="en-US"/>
        </w:rPr>
        <w:t xml:space="preserve"> of their care. </w:t>
      </w:r>
      <w:r w:rsidR="003F5708">
        <w:rPr>
          <w:rFonts w:cstheme="minorHAnsi"/>
          <w:color w:val="404040" w:themeColor="text1" w:themeTint="BF"/>
          <w:sz w:val="24"/>
          <w:lang w:bidi="en-US"/>
        </w:rPr>
        <w:t>The cli</w:t>
      </w:r>
      <w:r w:rsidR="000936A5">
        <w:rPr>
          <w:rFonts w:cstheme="minorHAnsi"/>
          <w:color w:val="404040" w:themeColor="text1" w:themeTint="BF"/>
          <w:sz w:val="24"/>
          <w:lang w:bidi="en-US"/>
        </w:rPr>
        <w:t>ent’s care should be adjusted according to their needs, goals, and preferences.</w:t>
      </w:r>
    </w:p>
    <w:p w14:paraId="236A0D98" w14:textId="1D30C426" w:rsidR="00F7361A" w:rsidRPr="009B598E" w:rsidRDefault="00F7361A" w:rsidP="002D1BE0">
      <w:pPr>
        <w:pStyle w:val="ListParagraph"/>
        <w:numPr>
          <w:ilvl w:val="0"/>
          <w:numId w:val="129"/>
        </w:numPr>
        <w:spacing w:after="120" w:line="276" w:lineRule="auto"/>
        <w:contextualSpacing w:val="0"/>
        <w:jc w:val="both"/>
        <w:rPr>
          <w:rFonts w:cstheme="minorHAnsi"/>
          <w:i/>
          <w:iCs/>
          <w:color w:val="404040" w:themeColor="text1" w:themeTint="BF"/>
          <w:sz w:val="24"/>
          <w:lang w:bidi="en-US"/>
        </w:rPr>
      </w:pPr>
      <w:r w:rsidRPr="009B598E">
        <w:rPr>
          <w:rFonts w:cstheme="minorHAnsi"/>
          <w:i/>
          <w:iCs/>
          <w:color w:val="404040" w:themeColor="text1" w:themeTint="BF"/>
          <w:sz w:val="24"/>
          <w:lang w:bidi="en-US"/>
        </w:rPr>
        <w:t>Educates workers about evidence-based approaches</w:t>
      </w:r>
      <w:r w:rsidR="004234E9" w:rsidRPr="009B598E">
        <w:rPr>
          <w:rFonts w:cstheme="minorHAnsi"/>
          <w:i/>
          <w:iCs/>
          <w:color w:val="404040" w:themeColor="text1" w:themeTint="BF"/>
          <w:sz w:val="24"/>
          <w:lang w:bidi="en-US"/>
        </w:rPr>
        <w:t xml:space="preserve"> to care</w:t>
      </w:r>
    </w:p>
    <w:p w14:paraId="79C1662C" w14:textId="0BB300C2" w:rsidR="00B5066C" w:rsidRDefault="003C3D76" w:rsidP="00AE0D1B">
      <w:pPr>
        <w:pStyle w:val="ListParagraph"/>
        <w:spacing w:after="120" w:line="276" w:lineRule="auto"/>
        <w:ind w:firstLine="0"/>
        <w:contextualSpacing w:val="0"/>
        <w:jc w:val="both"/>
        <w:rPr>
          <w:rFonts w:cstheme="minorHAnsi"/>
          <w:color w:val="404040" w:themeColor="text1" w:themeTint="BF"/>
          <w:sz w:val="24"/>
          <w:lang w:bidi="en-US"/>
        </w:rPr>
      </w:pPr>
      <w:r w:rsidRPr="00710F87">
        <w:rPr>
          <w:rFonts w:cstheme="minorHAnsi"/>
          <w:color w:val="404040" w:themeColor="text1" w:themeTint="BF"/>
          <w:sz w:val="24"/>
          <w:lang w:bidi="en-US"/>
        </w:rPr>
        <w:t xml:space="preserve">Restrictive practices need evidence-based justifications for their practice. </w:t>
      </w:r>
      <w:r w:rsidRPr="009B598E">
        <w:rPr>
          <w:rFonts w:cstheme="minorHAnsi"/>
          <w:color w:val="404040" w:themeColor="text1" w:themeTint="BF"/>
          <w:sz w:val="24"/>
          <w:lang w:bidi="en-US"/>
        </w:rPr>
        <w:t>As much as possible, the team involved with the client’s care should find ways to refrain from applying restrictive practices.</w:t>
      </w:r>
    </w:p>
    <w:p w14:paraId="65A55F47" w14:textId="54D84B81" w:rsidR="00552993" w:rsidRPr="00B024BA" w:rsidRDefault="00B5066C" w:rsidP="00B024BA">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628D8059" w14:textId="7FBDC231" w:rsidR="00B41F22" w:rsidRPr="00710F87" w:rsidRDefault="00B41F22" w:rsidP="00C7363E">
      <w:pPr>
        <w:pStyle w:val="Heading3"/>
        <w:spacing w:line="276" w:lineRule="auto"/>
        <w:ind w:right="102"/>
        <w:rPr>
          <w:b/>
          <w:bCs/>
        </w:rPr>
      </w:pPr>
      <w:bookmarkStart w:id="99" w:name="_Toc100664780"/>
      <w:r w:rsidRPr="00710F87">
        <w:rPr>
          <w:b/>
          <w:bCs/>
        </w:rPr>
        <w:lastRenderedPageBreak/>
        <w:t xml:space="preserve">2.2.17 Work Role Boundaries </w:t>
      </w:r>
      <w:r w:rsidR="001D2118" w:rsidRPr="00710F87">
        <w:rPr>
          <w:b/>
          <w:bCs/>
        </w:rPr>
        <w:t>–</w:t>
      </w:r>
      <w:r w:rsidRPr="00710F87">
        <w:rPr>
          <w:b/>
          <w:bCs/>
        </w:rPr>
        <w:t xml:space="preserve"> Responsibilities</w:t>
      </w:r>
      <w:r w:rsidR="001D2118" w:rsidRPr="00710F87">
        <w:rPr>
          <w:b/>
          <w:bCs/>
        </w:rPr>
        <w:t xml:space="preserve"> and Limitations of Different People</w:t>
      </w:r>
      <w:bookmarkEnd w:id="99"/>
    </w:p>
    <w:p w14:paraId="000B5857" w14:textId="69E4F984" w:rsidR="00783871" w:rsidRPr="00710F87" w:rsidRDefault="00783871" w:rsidP="009B598E">
      <w:pPr>
        <w:spacing w:after="120" w:line="276" w:lineRule="auto"/>
        <w:ind w:left="0" w:right="102" w:firstLine="0"/>
        <w:jc w:val="both"/>
        <w:rPr>
          <w:rFonts w:cstheme="minorHAnsi"/>
          <w:b/>
          <w:color w:val="000000" w:themeColor="text1"/>
          <w:sz w:val="24"/>
          <w:lang w:val="en-AU" w:bidi="en-US"/>
        </w:rPr>
      </w:pPr>
      <w:r w:rsidRPr="00710F87">
        <w:rPr>
          <w:rFonts w:cstheme="minorHAnsi"/>
          <w:b/>
          <w:bCs/>
          <w:color w:val="404040" w:themeColor="text1" w:themeTint="BF"/>
          <w:sz w:val="24"/>
          <w:lang w:val="en-AU" w:bidi="en-US"/>
        </w:rPr>
        <w:t xml:space="preserve">Nature </w:t>
      </w:r>
      <w:r w:rsidR="009804AE" w:rsidRPr="00710F87">
        <w:rPr>
          <w:rFonts w:cstheme="minorHAnsi"/>
          <w:b/>
          <w:bCs/>
          <w:color w:val="404040" w:themeColor="text1" w:themeTint="BF"/>
          <w:sz w:val="24"/>
          <w:lang w:val="en-AU" w:bidi="en-US"/>
        </w:rPr>
        <w:t xml:space="preserve">and </w:t>
      </w:r>
      <w:r w:rsidRPr="00710F87">
        <w:rPr>
          <w:rFonts w:cstheme="minorHAnsi"/>
          <w:b/>
          <w:bCs/>
          <w:color w:val="404040" w:themeColor="text1" w:themeTint="BF"/>
          <w:sz w:val="24"/>
          <w:lang w:val="en-AU" w:bidi="en-US"/>
        </w:rPr>
        <w:t>Underlying Ethical Principles</w:t>
      </w:r>
    </w:p>
    <w:p w14:paraId="22AD1E60" w14:textId="0603F257" w:rsidR="00652C32" w:rsidRPr="00710F87" w:rsidRDefault="00652C32" w:rsidP="009B598E">
      <w:pPr>
        <w:tabs>
          <w:tab w:val="left" w:pos="180"/>
        </w:tabs>
        <w:spacing w:after="120" w:line="276" w:lineRule="auto"/>
        <w:ind w:left="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t>In the earlier discussion</w:t>
      </w:r>
      <w:r w:rsidR="00F81FDC" w:rsidRPr="009B598E">
        <w:rPr>
          <w:rFonts w:cstheme="minorHAnsi"/>
          <w:color w:val="404040" w:themeColor="text1" w:themeTint="BF"/>
          <w:sz w:val="24"/>
          <w:lang w:bidi="en-US"/>
        </w:rPr>
        <w:t xml:space="preserve">, </w:t>
      </w:r>
      <w:r w:rsidR="006E355B" w:rsidRPr="009B598E">
        <w:rPr>
          <w:rFonts w:cstheme="minorHAnsi"/>
          <w:color w:val="404040" w:themeColor="text1" w:themeTint="BF"/>
          <w:sz w:val="24"/>
          <w:lang w:bidi="en-US"/>
        </w:rPr>
        <w:t xml:space="preserve">you </w:t>
      </w:r>
      <w:r w:rsidR="009B598E">
        <w:rPr>
          <w:rFonts w:cstheme="minorHAnsi"/>
          <w:color w:val="404040" w:themeColor="text1" w:themeTint="BF"/>
          <w:sz w:val="24"/>
          <w:lang w:bidi="en-US"/>
        </w:rPr>
        <w:t>learnt</w:t>
      </w:r>
      <w:r w:rsidR="006E355B" w:rsidRPr="009B598E">
        <w:rPr>
          <w:rFonts w:cstheme="minorHAnsi"/>
          <w:color w:val="404040" w:themeColor="text1" w:themeTint="BF"/>
          <w:sz w:val="24"/>
          <w:lang w:bidi="en-US"/>
        </w:rPr>
        <w:t xml:space="preserve"> that </w:t>
      </w:r>
      <w:r w:rsidRPr="009B598E">
        <w:rPr>
          <w:rFonts w:cstheme="minorHAnsi"/>
          <w:color w:val="404040" w:themeColor="text1" w:themeTint="BF"/>
          <w:sz w:val="24"/>
          <w:lang w:bidi="en-US"/>
        </w:rPr>
        <w:t>responsibilities and limitations</w:t>
      </w:r>
      <w:r w:rsidR="006E355B" w:rsidRPr="009B598E">
        <w:rPr>
          <w:rFonts w:cstheme="minorHAnsi"/>
          <w:color w:val="404040" w:themeColor="text1" w:themeTint="BF"/>
          <w:sz w:val="24"/>
          <w:lang w:bidi="en-US"/>
        </w:rPr>
        <w:t xml:space="preserve"> are</w:t>
      </w:r>
      <w:r w:rsidRPr="009B598E">
        <w:rPr>
          <w:rFonts w:cstheme="minorHAnsi"/>
          <w:color w:val="404040" w:themeColor="text1" w:themeTint="BF"/>
          <w:sz w:val="24"/>
          <w:lang w:bidi="en-US"/>
        </w:rPr>
        <w:t xml:space="preserve"> based on</w:t>
      </w:r>
      <w:r w:rsidR="006E355B" w:rsidRPr="009B598E">
        <w:rPr>
          <w:rFonts w:cstheme="minorHAnsi"/>
          <w:color w:val="404040" w:themeColor="text1" w:themeTint="BF"/>
          <w:sz w:val="24"/>
          <w:lang w:bidi="en-US"/>
        </w:rPr>
        <w:t xml:space="preserve"> one’s</w:t>
      </w:r>
      <w:r w:rsidRPr="009B598E">
        <w:rPr>
          <w:rFonts w:cstheme="minorHAnsi"/>
          <w:color w:val="404040" w:themeColor="text1" w:themeTint="BF"/>
          <w:sz w:val="24"/>
          <w:lang w:bidi="en-US"/>
        </w:rPr>
        <w:t xml:space="preserve"> level of knowledge and experience</w:t>
      </w:r>
      <w:r w:rsidRPr="00710F87">
        <w:rPr>
          <w:rFonts w:cstheme="minorHAnsi"/>
          <w:color w:val="404040" w:themeColor="text1" w:themeTint="BF"/>
          <w:sz w:val="24"/>
          <w:lang w:bidi="en-US"/>
        </w:rPr>
        <w:t xml:space="preserve">. For example, managers have more complex responsibilities compared to </w:t>
      </w:r>
      <w:r w:rsidR="00222885" w:rsidRPr="00710F87">
        <w:rPr>
          <w:rFonts w:cstheme="minorHAnsi"/>
          <w:color w:val="404040" w:themeColor="text1" w:themeTint="BF"/>
          <w:sz w:val="24"/>
          <w:lang w:bidi="en-US"/>
        </w:rPr>
        <w:t>support workers.</w:t>
      </w:r>
    </w:p>
    <w:p w14:paraId="6673196C" w14:textId="73EA7CF0" w:rsidR="00652C32" w:rsidRPr="00710F87" w:rsidRDefault="003F3C72" w:rsidP="009B598E">
      <w:pPr>
        <w:spacing w:after="120" w:line="276" w:lineRule="auto"/>
        <w:ind w:left="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t>Ethical responsibilities</w:t>
      </w:r>
      <w:r w:rsidR="00652C32" w:rsidRPr="009B598E">
        <w:rPr>
          <w:rFonts w:cstheme="minorHAnsi"/>
          <w:color w:val="404040" w:themeColor="text1" w:themeTint="BF"/>
          <w:sz w:val="24"/>
          <w:lang w:bidi="en-US"/>
        </w:rPr>
        <w:t xml:space="preserve"> for establishing work role boundaries </w:t>
      </w:r>
      <w:r w:rsidR="002959A9" w:rsidRPr="009B598E">
        <w:rPr>
          <w:rFonts w:cstheme="minorHAnsi"/>
          <w:color w:val="404040" w:themeColor="text1" w:themeTint="BF"/>
          <w:sz w:val="24"/>
          <w:lang w:bidi="en-US"/>
        </w:rPr>
        <w:t>are</w:t>
      </w:r>
      <w:r w:rsidR="00652C32" w:rsidRPr="009B598E">
        <w:rPr>
          <w:rFonts w:cstheme="minorHAnsi"/>
          <w:color w:val="404040" w:themeColor="text1" w:themeTint="BF"/>
          <w:sz w:val="24"/>
          <w:lang w:bidi="en-US"/>
        </w:rPr>
        <w:t xml:space="preserve"> grounded on respect for individual abilities and capabilities</w:t>
      </w:r>
      <w:r w:rsidR="00652C32" w:rsidRPr="00710F87">
        <w:rPr>
          <w:rFonts w:cstheme="minorHAnsi"/>
          <w:color w:val="404040" w:themeColor="text1" w:themeTint="BF"/>
          <w:sz w:val="24"/>
          <w:lang w:bidi="en-US"/>
        </w:rPr>
        <w:t>.</w:t>
      </w:r>
    </w:p>
    <w:p w14:paraId="22F4FB0F" w14:textId="4D5753A5" w:rsidR="00DA3389" w:rsidRPr="00710F87" w:rsidRDefault="00DA3389" w:rsidP="009B598E">
      <w:pPr>
        <w:spacing w:after="120" w:line="276" w:lineRule="auto"/>
        <w:ind w:left="0" w:right="102" w:firstLine="0"/>
        <w:jc w:val="both"/>
        <w:rPr>
          <w:rFonts w:cstheme="minorHAnsi"/>
          <w:b/>
          <w:bCs/>
          <w:color w:val="404040" w:themeColor="text1" w:themeTint="BF"/>
          <w:sz w:val="24"/>
          <w:lang w:val="en-AU" w:bidi="en-US"/>
        </w:rPr>
      </w:pPr>
    </w:p>
    <w:p w14:paraId="466E3112" w14:textId="770D1E4B" w:rsidR="00B120A1" w:rsidRPr="00710F87" w:rsidRDefault="00B120A1" w:rsidP="009B598E">
      <w:pPr>
        <w:spacing w:after="120" w:line="276" w:lineRule="auto"/>
        <w:ind w:left="0" w:right="102" w:firstLine="0"/>
        <w:jc w:val="both"/>
        <w:rPr>
          <w:rFonts w:cstheme="minorHAnsi"/>
          <w:b/>
          <w:bCs/>
          <w:color w:val="404040" w:themeColor="text1" w:themeTint="BF"/>
          <w:sz w:val="24"/>
          <w:lang w:val="en-AU" w:bidi="en-US"/>
        </w:rPr>
      </w:pPr>
      <w:r w:rsidRPr="00710F87">
        <w:rPr>
          <w:rFonts w:cstheme="minorHAnsi"/>
          <w:b/>
          <w:bCs/>
          <w:color w:val="404040" w:themeColor="text1" w:themeTint="BF"/>
          <w:sz w:val="24"/>
          <w:lang w:val="en-AU" w:bidi="en-US"/>
        </w:rPr>
        <w:t>How This Responsibility is Applied in Organisations</w:t>
      </w:r>
    </w:p>
    <w:p w14:paraId="68A32830" w14:textId="05C807E4" w:rsidR="00652C32" w:rsidRPr="00FF6813" w:rsidRDefault="007F3390" w:rsidP="009B598E">
      <w:pPr>
        <w:tabs>
          <w:tab w:val="left" w:pos="180"/>
        </w:tabs>
        <w:spacing w:after="120" w:line="276" w:lineRule="auto"/>
        <w:ind w:left="0" w:right="102" w:firstLine="0"/>
        <w:jc w:val="both"/>
        <w:rPr>
          <w:rFonts w:cstheme="minorHAnsi"/>
          <w:color w:val="404040" w:themeColor="text1" w:themeTint="BF"/>
          <w:sz w:val="24"/>
          <w:lang w:bidi="en-US"/>
        </w:rPr>
      </w:pPr>
      <w:proofErr w:type="spellStart"/>
      <w:r w:rsidRPr="009B598E">
        <w:rPr>
          <w:rFonts w:cstheme="minorHAnsi"/>
          <w:color w:val="404040" w:themeColor="text1" w:themeTint="BF"/>
          <w:sz w:val="24"/>
          <w:lang w:bidi="en-US"/>
        </w:rPr>
        <w:t>Organisations</w:t>
      </w:r>
      <w:proofErr w:type="spellEnd"/>
      <w:r w:rsidRPr="009B598E">
        <w:rPr>
          <w:rFonts w:cstheme="minorHAnsi"/>
          <w:color w:val="404040" w:themeColor="text1" w:themeTint="BF"/>
          <w:sz w:val="24"/>
          <w:lang w:bidi="en-US"/>
        </w:rPr>
        <w:t xml:space="preserve"> can </w:t>
      </w:r>
      <w:r w:rsidR="00F34279" w:rsidRPr="009B598E">
        <w:rPr>
          <w:rFonts w:cstheme="minorHAnsi"/>
          <w:color w:val="404040" w:themeColor="text1" w:themeTint="BF"/>
          <w:sz w:val="24"/>
          <w:lang w:bidi="en-US"/>
        </w:rPr>
        <w:t xml:space="preserve">integrate </w:t>
      </w:r>
      <w:r w:rsidR="000F5D37" w:rsidRPr="009B598E">
        <w:rPr>
          <w:rFonts w:cstheme="minorHAnsi"/>
          <w:color w:val="404040" w:themeColor="text1" w:themeTint="BF"/>
          <w:sz w:val="24"/>
          <w:lang w:bidi="en-US"/>
        </w:rPr>
        <w:t>the following</w:t>
      </w:r>
      <w:r w:rsidR="00F34279" w:rsidRPr="009B598E">
        <w:rPr>
          <w:rFonts w:cstheme="minorHAnsi"/>
          <w:color w:val="404040" w:themeColor="text1" w:themeTint="BF"/>
          <w:sz w:val="24"/>
          <w:lang w:bidi="en-US"/>
        </w:rPr>
        <w:t xml:space="preserve"> into their guidelines, policies and procedures</w:t>
      </w:r>
      <w:r w:rsidR="000F5D37" w:rsidRPr="009B598E">
        <w:rPr>
          <w:rFonts w:cstheme="minorHAnsi"/>
          <w:color w:val="404040" w:themeColor="text1" w:themeTint="BF"/>
          <w:sz w:val="24"/>
          <w:lang w:bidi="en-US"/>
        </w:rPr>
        <w:t xml:space="preserve"> to integrate work role boundaries into the workplace:</w:t>
      </w:r>
    </w:p>
    <w:p w14:paraId="70FA7949" w14:textId="2DF9F787" w:rsidR="00227E4E" w:rsidRDefault="00652C32" w:rsidP="00AE0D1B">
      <w:pPr>
        <w:tabs>
          <w:tab w:val="left" w:pos="180"/>
        </w:tabs>
        <w:spacing w:after="120" w:line="276" w:lineRule="auto"/>
        <w:ind w:left="0" w:firstLine="0"/>
        <w:jc w:val="both"/>
        <w:rPr>
          <w:rFonts w:cstheme="minorHAnsi"/>
          <w:color w:val="262626" w:themeColor="text1" w:themeTint="D9"/>
          <w:sz w:val="24"/>
          <w:lang w:bidi="en-US"/>
        </w:rPr>
      </w:pPr>
      <w:r>
        <w:rPr>
          <w:rFonts w:cstheme="minorHAnsi"/>
          <w:noProof/>
          <w:color w:val="262626" w:themeColor="text1" w:themeTint="D9"/>
          <w:sz w:val="24"/>
          <w:lang w:eastAsia="en-PH"/>
        </w:rPr>
        <w:drawing>
          <wp:inline distT="0" distB="0" distL="0" distR="0" wp14:anchorId="1800BCF5" wp14:editId="3B9669E2">
            <wp:extent cx="5638800" cy="2026920"/>
            <wp:effectExtent l="38100" t="0" r="19050" b="11430"/>
            <wp:docPr id="876719967" name="Diagram 8767199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8" r:lo="rId519" r:qs="rId520" r:cs="rId521"/>
              </a:graphicData>
            </a:graphic>
          </wp:inline>
        </w:drawing>
      </w:r>
    </w:p>
    <w:p w14:paraId="6999B13C" w14:textId="77777777" w:rsidR="00710F87" w:rsidRPr="00AE0D1B" w:rsidRDefault="00710F87" w:rsidP="009B598E">
      <w:pPr>
        <w:tabs>
          <w:tab w:val="left" w:pos="180"/>
        </w:tabs>
        <w:spacing w:after="120" w:line="276" w:lineRule="auto"/>
        <w:ind w:left="0" w:right="102" w:firstLine="0"/>
        <w:jc w:val="both"/>
        <w:rPr>
          <w:rFonts w:cstheme="minorHAnsi"/>
          <w:color w:val="262626" w:themeColor="text1" w:themeTint="D9"/>
          <w:sz w:val="24"/>
          <w:lang w:bidi="en-US"/>
        </w:rPr>
      </w:pPr>
    </w:p>
    <w:p w14:paraId="616A0808" w14:textId="7C5323DB" w:rsidR="00652C32" w:rsidRPr="00B024BA" w:rsidRDefault="00B120A1" w:rsidP="009B598E">
      <w:pPr>
        <w:spacing w:after="120" w:line="276" w:lineRule="auto"/>
        <w:ind w:left="0" w:right="102" w:firstLine="0"/>
        <w:jc w:val="both"/>
        <w:rPr>
          <w:rFonts w:cstheme="minorHAnsi"/>
          <w:b/>
          <w:color w:val="404040" w:themeColor="text1" w:themeTint="BF"/>
          <w:sz w:val="24"/>
          <w:lang w:val="en-AU" w:bidi="en-US"/>
        </w:rPr>
      </w:pPr>
      <w:r w:rsidRPr="00DB6626">
        <w:rPr>
          <w:rFonts w:cstheme="minorHAnsi"/>
          <w:b/>
          <w:bCs/>
          <w:color w:val="404040" w:themeColor="text1" w:themeTint="BF"/>
          <w:sz w:val="24"/>
          <w:lang w:val="en-AU" w:bidi="en-US"/>
        </w:rPr>
        <w:t>How This Responsibility Impacts Workers</w:t>
      </w:r>
    </w:p>
    <w:p w14:paraId="3BC2F558" w14:textId="1C8761E9" w:rsidR="00652C32" w:rsidRPr="00B024BA" w:rsidRDefault="00D73DBC" w:rsidP="009B598E">
      <w:pPr>
        <w:tabs>
          <w:tab w:val="left" w:pos="180"/>
        </w:tabs>
        <w:spacing w:after="120" w:line="276" w:lineRule="auto"/>
        <w:ind w:left="0" w:right="102" w:firstLine="0"/>
        <w:jc w:val="both"/>
        <w:rPr>
          <w:rFonts w:cstheme="minorHAnsi"/>
          <w:color w:val="404040" w:themeColor="text1" w:themeTint="BF"/>
          <w:sz w:val="24"/>
          <w:lang w:bidi="en-US"/>
        </w:rPr>
      </w:pPr>
      <w:r w:rsidRPr="00B024BA">
        <w:rPr>
          <w:rFonts w:cstheme="minorHAnsi"/>
          <w:color w:val="404040" w:themeColor="text1" w:themeTint="BF"/>
          <w:sz w:val="24"/>
          <w:lang w:bidi="en-US"/>
        </w:rPr>
        <w:t>Integrating work role boundaries into the workplace impacts workers in the following ways</w:t>
      </w:r>
      <w:r w:rsidR="00652C32" w:rsidRPr="00B024BA">
        <w:rPr>
          <w:rFonts w:cstheme="minorHAnsi"/>
          <w:color w:val="404040" w:themeColor="text1" w:themeTint="BF"/>
          <w:sz w:val="24"/>
          <w:lang w:bidi="en-US"/>
        </w:rPr>
        <w:t>:</w:t>
      </w:r>
    </w:p>
    <w:p w14:paraId="784C08F6" w14:textId="0A4FD79F" w:rsidR="006A30F7" w:rsidRPr="009B598E" w:rsidRDefault="00652C32" w:rsidP="006424BE">
      <w:pPr>
        <w:tabs>
          <w:tab w:val="left" w:pos="180"/>
        </w:tabs>
        <w:spacing w:after="120" w:line="276" w:lineRule="auto"/>
        <w:ind w:left="0" w:firstLine="0"/>
        <w:jc w:val="both"/>
        <w:rPr>
          <w:rFonts w:eastAsiaTheme="majorEastAsia" w:cstheme="minorHAnsi"/>
          <w:color w:val="404040" w:themeColor="text1" w:themeTint="BF"/>
          <w:sz w:val="24"/>
          <w:szCs w:val="24"/>
        </w:rPr>
      </w:pPr>
      <w:r>
        <w:rPr>
          <w:rFonts w:cstheme="minorHAnsi"/>
          <w:noProof/>
          <w:color w:val="262626" w:themeColor="text1" w:themeTint="D9"/>
          <w:sz w:val="24"/>
          <w:lang w:eastAsia="en-PH"/>
        </w:rPr>
        <w:drawing>
          <wp:inline distT="0" distB="0" distL="0" distR="0" wp14:anchorId="7898E514" wp14:editId="2D7082AD">
            <wp:extent cx="5669280" cy="2110740"/>
            <wp:effectExtent l="38100" t="0" r="26670" b="3810"/>
            <wp:docPr id="876719968" name="Diagram 8767199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3" r:lo="rId524" r:qs="rId525" r:cs="rId526"/>
              </a:graphicData>
            </a:graphic>
          </wp:inline>
        </w:drawing>
      </w:r>
    </w:p>
    <w:p w14:paraId="1AD5A6D8" w14:textId="77777777" w:rsidR="00275E01" w:rsidRPr="00600A6C" w:rsidRDefault="00275E01" w:rsidP="002E68EE">
      <w:pPr>
        <w:spacing w:after="120" w:line="276" w:lineRule="auto"/>
        <w:ind w:left="0" w:firstLine="0"/>
        <w:jc w:val="both"/>
        <w:rPr>
          <w:rFonts w:cstheme="minorHAnsi"/>
          <w:color w:val="404040" w:themeColor="text1" w:themeTint="BF"/>
          <w:sz w:val="24"/>
          <w:lang w:bidi="en-US"/>
        </w:rPr>
      </w:pPr>
      <w:r w:rsidRPr="00600A6C">
        <w:rPr>
          <w:rFonts w:cstheme="minorHAnsi"/>
          <w:color w:val="404040" w:themeColor="text1" w:themeTint="BF"/>
          <w:sz w:val="24"/>
          <w:lang w:bidi="en-US"/>
        </w:rPr>
        <w:t>Here are examples of how employees can maintain a clear boundary between themselves and their clients:</w:t>
      </w:r>
    </w:p>
    <w:p w14:paraId="5B208193" w14:textId="349B03D7" w:rsidR="00600A6C" w:rsidRPr="00600A6C" w:rsidRDefault="00600A6C" w:rsidP="002D1BE0">
      <w:pPr>
        <w:pStyle w:val="ListParagraph"/>
        <w:numPr>
          <w:ilvl w:val="0"/>
          <w:numId w:val="210"/>
        </w:numPr>
        <w:spacing w:after="120" w:line="276" w:lineRule="auto"/>
        <w:contextualSpacing w:val="0"/>
        <w:jc w:val="both"/>
        <w:rPr>
          <w:rFonts w:cstheme="minorHAnsi"/>
          <w:color w:val="404040" w:themeColor="text1" w:themeTint="BF"/>
          <w:sz w:val="24"/>
          <w:lang w:bidi="en-US"/>
        </w:rPr>
      </w:pPr>
      <w:r w:rsidRPr="00600A6C">
        <w:rPr>
          <w:rFonts w:cstheme="minorHAnsi"/>
          <w:color w:val="404040" w:themeColor="text1" w:themeTint="BF"/>
          <w:sz w:val="24"/>
          <w:lang w:bidi="en-US"/>
        </w:rPr>
        <w:lastRenderedPageBreak/>
        <w:t>Refusing to provide services that are beyond what is specified in the job description</w:t>
      </w:r>
    </w:p>
    <w:p w14:paraId="0917D433" w14:textId="67459740" w:rsidR="00600A6C" w:rsidRPr="00600A6C" w:rsidRDefault="00600A6C" w:rsidP="002D1BE0">
      <w:pPr>
        <w:pStyle w:val="ListParagraph"/>
        <w:numPr>
          <w:ilvl w:val="0"/>
          <w:numId w:val="210"/>
        </w:numPr>
        <w:spacing w:after="120" w:line="276" w:lineRule="auto"/>
        <w:contextualSpacing w:val="0"/>
        <w:jc w:val="both"/>
        <w:rPr>
          <w:rFonts w:cstheme="minorHAnsi"/>
          <w:color w:val="404040" w:themeColor="text1" w:themeTint="BF"/>
          <w:sz w:val="24"/>
          <w:lang w:bidi="en-US"/>
        </w:rPr>
      </w:pPr>
      <w:r w:rsidRPr="00600A6C">
        <w:rPr>
          <w:rFonts w:cstheme="minorHAnsi"/>
          <w:color w:val="404040" w:themeColor="text1" w:themeTint="BF"/>
          <w:sz w:val="24"/>
          <w:lang w:bidi="en-US"/>
        </w:rPr>
        <w:t xml:space="preserve">Not discussing personal or sensitive information (about the employee themselves or other people within the </w:t>
      </w:r>
      <w:proofErr w:type="spellStart"/>
      <w:r w:rsidRPr="00600A6C">
        <w:rPr>
          <w:rFonts w:cstheme="minorHAnsi"/>
          <w:color w:val="404040" w:themeColor="text1" w:themeTint="BF"/>
          <w:sz w:val="24"/>
          <w:lang w:bidi="en-US"/>
        </w:rPr>
        <w:t>organisation</w:t>
      </w:r>
      <w:proofErr w:type="spellEnd"/>
      <w:r w:rsidRPr="00600A6C">
        <w:rPr>
          <w:rFonts w:cstheme="minorHAnsi"/>
          <w:color w:val="404040" w:themeColor="text1" w:themeTint="BF"/>
          <w:sz w:val="24"/>
          <w:lang w:bidi="en-US"/>
        </w:rPr>
        <w:t>) with the client</w:t>
      </w:r>
    </w:p>
    <w:p w14:paraId="38A88ECE" w14:textId="77777777" w:rsidR="005075E1" w:rsidRPr="005075E1" w:rsidRDefault="00600A6C" w:rsidP="002D1BE0">
      <w:pPr>
        <w:pStyle w:val="ListParagraph"/>
        <w:numPr>
          <w:ilvl w:val="0"/>
          <w:numId w:val="210"/>
        </w:numPr>
        <w:spacing w:after="120" w:line="276" w:lineRule="auto"/>
        <w:contextualSpacing w:val="0"/>
        <w:jc w:val="both"/>
        <w:rPr>
          <w:rFonts w:ascii="Arial" w:eastAsiaTheme="majorEastAsia" w:hAnsi="Arial" w:cstheme="majorBidi"/>
          <w:color w:val="404040" w:themeColor="text1" w:themeTint="BF"/>
          <w:sz w:val="24"/>
          <w:szCs w:val="24"/>
        </w:rPr>
      </w:pPr>
      <w:r w:rsidRPr="00600A6C">
        <w:rPr>
          <w:rFonts w:cstheme="minorHAnsi"/>
          <w:color w:val="404040" w:themeColor="text1" w:themeTint="BF"/>
          <w:sz w:val="24"/>
          <w:lang w:bidi="en-US"/>
        </w:rPr>
        <w:t xml:space="preserve">Refusing to accept items and other </w:t>
      </w:r>
      <w:proofErr w:type="spellStart"/>
      <w:r w:rsidRPr="00600A6C">
        <w:rPr>
          <w:rFonts w:cstheme="minorHAnsi"/>
          <w:color w:val="404040" w:themeColor="text1" w:themeTint="BF"/>
          <w:sz w:val="24"/>
          <w:lang w:bidi="en-US"/>
        </w:rPr>
        <w:t>favours</w:t>
      </w:r>
      <w:proofErr w:type="spellEnd"/>
      <w:r w:rsidRPr="00600A6C">
        <w:rPr>
          <w:rFonts w:cstheme="minorHAnsi"/>
          <w:color w:val="404040" w:themeColor="text1" w:themeTint="BF"/>
          <w:sz w:val="24"/>
          <w:lang w:bidi="en-US"/>
        </w:rPr>
        <w:t xml:space="preserve"> for clients in exchange for additional services</w:t>
      </w:r>
    </w:p>
    <w:p w14:paraId="07B56D56" w14:textId="77777777" w:rsidR="005075E1" w:rsidRPr="00675678" w:rsidRDefault="005075E1" w:rsidP="002E68EE">
      <w:pPr>
        <w:spacing w:after="120" w:line="276" w:lineRule="auto"/>
        <w:ind w:left="0" w:firstLine="0"/>
        <w:jc w:val="both"/>
        <w:rPr>
          <w:rFonts w:cstheme="minorHAnsi"/>
          <w:color w:val="404040" w:themeColor="text1" w:themeTint="BF"/>
          <w:sz w:val="24"/>
          <w:lang w:bidi="en-US"/>
        </w:rPr>
      </w:pPr>
      <w:r w:rsidRPr="00675678">
        <w:rPr>
          <w:rFonts w:cstheme="minorHAnsi"/>
          <w:color w:val="404040" w:themeColor="text1" w:themeTint="BF"/>
          <w:sz w:val="24"/>
          <w:lang w:bidi="en-US"/>
        </w:rPr>
        <w:t xml:space="preserve">The following are examples of how employees can establish boundaries between themselves and other workers in the </w:t>
      </w:r>
      <w:proofErr w:type="spellStart"/>
      <w:r w:rsidRPr="00675678">
        <w:rPr>
          <w:rFonts w:cstheme="minorHAnsi"/>
          <w:color w:val="404040" w:themeColor="text1" w:themeTint="BF"/>
          <w:sz w:val="24"/>
          <w:lang w:bidi="en-US"/>
        </w:rPr>
        <w:t>organisation</w:t>
      </w:r>
      <w:proofErr w:type="spellEnd"/>
      <w:r w:rsidRPr="00675678">
        <w:rPr>
          <w:rFonts w:cstheme="minorHAnsi"/>
          <w:color w:val="404040" w:themeColor="text1" w:themeTint="BF"/>
          <w:sz w:val="24"/>
          <w:lang w:bidi="en-US"/>
        </w:rPr>
        <w:t>:</w:t>
      </w:r>
    </w:p>
    <w:p w14:paraId="14E24081" w14:textId="412AA596" w:rsidR="00675678" w:rsidRPr="00675678" w:rsidRDefault="00675678" w:rsidP="002D1BE0">
      <w:pPr>
        <w:pStyle w:val="ListParagraph"/>
        <w:numPr>
          <w:ilvl w:val="0"/>
          <w:numId w:val="210"/>
        </w:numPr>
        <w:spacing w:after="120" w:line="276" w:lineRule="auto"/>
        <w:contextualSpacing w:val="0"/>
        <w:jc w:val="both"/>
        <w:rPr>
          <w:rFonts w:cstheme="minorHAnsi"/>
          <w:color w:val="404040" w:themeColor="text1" w:themeTint="BF"/>
          <w:sz w:val="24"/>
          <w:lang w:bidi="en-US"/>
        </w:rPr>
      </w:pPr>
      <w:r>
        <w:rPr>
          <w:rFonts w:cstheme="minorHAnsi"/>
          <w:color w:val="404040" w:themeColor="text1" w:themeTint="BF"/>
          <w:sz w:val="24"/>
          <w:lang w:bidi="en-US"/>
        </w:rPr>
        <w:t>N</w:t>
      </w:r>
      <w:r w:rsidRPr="00675678">
        <w:rPr>
          <w:rFonts w:cstheme="minorHAnsi"/>
          <w:color w:val="404040" w:themeColor="text1" w:themeTint="BF"/>
          <w:sz w:val="24"/>
          <w:lang w:bidi="en-US"/>
        </w:rPr>
        <w:t>ot disclos</w:t>
      </w:r>
      <w:r>
        <w:rPr>
          <w:rFonts w:cstheme="minorHAnsi"/>
          <w:color w:val="404040" w:themeColor="text1" w:themeTint="BF"/>
          <w:sz w:val="24"/>
          <w:lang w:bidi="en-US"/>
        </w:rPr>
        <w:t>ing</w:t>
      </w:r>
      <w:r w:rsidRPr="00675678">
        <w:rPr>
          <w:rFonts w:cstheme="minorHAnsi"/>
          <w:color w:val="404040" w:themeColor="text1" w:themeTint="BF"/>
          <w:sz w:val="24"/>
          <w:lang w:bidi="en-US"/>
        </w:rPr>
        <w:t xml:space="preserve"> information about </w:t>
      </w:r>
      <w:r>
        <w:rPr>
          <w:rFonts w:cstheme="minorHAnsi"/>
          <w:color w:val="404040" w:themeColor="text1" w:themeTint="BF"/>
          <w:sz w:val="24"/>
          <w:lang w:bidi="en-US"/>
        </w:rPr>
        <w:t>their</w:t>
      </w:r>
      <w:r w:rsidRPr="00675678">
        <w:rPr>
          <w:rFonts w:cstheme="minorHAnsi"/>
          <w:color w:val="404040" w:themeColor="text1" w:themeTint="BF"/>
          <w:sz w:val="24"/>
          <w:lang w:bidi="en-US"/>
        </w:rPr>
        <w:t xml:space="preserve"> client to other people in the </w:t>
      </w:r>
      <w:proofErr w:type="spellStart"/>
      <w:r w:rsidRPr="00675678">
        <w:rPr>
          <w:rFonts w:cstheme="minorHAnsi"/>
          <w:color w:val="404040" w:themeColor="text1" w:themeTint="BF"/>
          <w:sz w:val="24"/>
          <w:lang w:bidi="en-US"/>
        </w:rPr>
        <w:t>organisation</w:t>
      </w:r>
      <w:proofErr w:type="spellEnd"/>
      <w:r w:rsidRPr="00675678">
        <w:rPr>
          <w:rFonts w:cstheme="minorHAnsi"/>
          <w:color w:val="404040" w:themeColor="text1" w:themeTint="BF"/>
          <w:sz w:val="24"/>
          <w:lang w:bidi="en-US"/>
        </w:rPr>
        <w:t xml:space="preserve"> who are not involved in the services being provided to the client</w:t>
      </w:r>
    </w:p>
    <w:p w14:paraId="46D14737" w14:textId="1575030F" w:rsidR="00675678" w:rsidRPr="00675678" w:rsidRDefault="00675678" w:rsidP="002D1BE0">
      <w:pPr>
        <w:pStyle w:val="ListParagraph"/>
        <w:numPr>
          <w:ilvl w:val="0"/>
          <w:numId w:val="210"/>
        </w:numPr>
        <w:spacing w:after="120" w:line="276" w:lineRule="auto"/>
        <w:contextualSpacing w:val="0"/>
        <w:jc w:val="both"/>
        <w:rPr>
          <w:rFonts w:cstheme="minorHAnsi"/>
          <w:color w:val="404040" w:themeColor="text1" w:themeTint="BF"/>
          <w:sz w:val="24"/>
          <w:lang w:bidi="en-US"/>
        </w:rPr>
      </w:pPr>
      <w:r w:rsidRPr="00675678">
        <w:rPr>
          <w:rFonts w:cstheme="minorHAnsi"/>
          <w:color w:val="404040" w:themeColor="text1" w:themeTint="BF"/>
          <w:sz w:val="24"/>
          <w:lang w:bidi="en-US"/>
        </w:rPr>
        <w:t>Refus</w:t>
      </w:r>
      <w:r>
        <w:rPr>
          <w:rFonts w:cstheme="minorHAnsi"/>
          <w:color w:val="404040" w:themeColor="text1" w:themeTint="BF"/>
          <w:sz w:val="24"/>
          <w:lang w:bidi="en-US"/>
        </w:rPr>
        <w:t>ing</w:t>
      </w:r>
      <w:r w:rsidRPr="00675678">
        <w:rPr>
          <w:rFonts w:cstheme="minorHAnsi"/>
          <w:color w:val="404040" w:themeColor="text1" w:themeTint="BF"/>
          <w:sz w:val="24"/>
          <w:lang w:bidi="en-US"/>
        </w:rPr>
        <w:t xml:space="preserve"> to lie or perform any dishonest actions to cover for a colleague or worker in the </w:t>
      </w:r>
      <w:proofErr w:type="spellStart"/>
      <w:r w:rsidRPr="00675678">
        <w:rPr>
          <w:rFonts w:cstheme="minorHAnsi"/>
          <w:color w:val="404040" w:themeColor="text1" w:themeTint="BF"/>
          <w:sz w:val="24"/>
          <w:lang w:bidi="en-US"/>
        </w:rPr>
        <w:t>organisation</w:t>
      </w:r>
      <w:proofErr w:type="spellEnd"/>
      <w:r w:rsidRPr="00675678">
        <w:rPr>
          <w:rFonts w:cstheme="minorHAnsi"/>
          <w:color w:val="404040" w:themeColor="text1" w:themeTint="BF"/>
          <w:sz w:val="24"/>
          <w:lang w:bidi="en-US"/>
        </w:rPr>
        <w:t>.</w:t>
      </w:r>
    </w:p>
    <w:p w14:paraId="340F9D98" w14:textId="75AC59BA" w:rsidR="006A30F7" w:rsidRPr="000B67BF" w:rsidRDefault="00675678" w:rsidP="002D1BE0">
      <w:pPr>
        <w:pStyle w:val="ListParagraph"/>
        <w:numPr>
          <w:ilvl w:val="0"/>
          <w:numId w:val="210"/>
        </w:numPr>
        <w:spacing w:after="120" w:line="276" w:lineRule="auto"/>
        <w:contextualSpacing w:val="0"/>
        <w:jc w:val="both"/>
        <w:rPr>
          <w:rFonts w:ascii="Arial" w:eastAsiaTheme="majorEastAsia" w:hAnsi="Arial" w:cstheme="majorBidi"/>
          <w:color w:val="404040" w:themeColor="text1" w:themeTint="BF"/>
          <w:sz w:val="24"/>
          <w:szCs w:val="24"/>
        </w:rPr>
      </w:pPr>
      <w:r w:rsidRPr="00675678">
        <w:rPr>
          <w:rFonts w:cstheme="minorHAnsi"/>
          <w:color w:val="404040" w:themeColor="text1" w:themeTint="BF"/>
          <w:sz w:val="24"/>
          <w:lang w:bidi="en-US"/>
        </w:rPr>
        <w:t>Set</w:t>
      </w:r>
      <w:r>
        <w:rPr>
          <w:rFonts w:cstheme="minorHAnsi"/>
          <w:color w:val="404040" w:themeColor="text1" w:themeTint="BF"/>
          <w:sz w:val="24"/>
          <w:lang w:bidi="en-US"/>
        </w:rPr>
        <w:t>ting</w:t>
      </w:r>
      <w:r w:rsidRPr="00675678">
        <w:rPr>
          <w:rFonts w:cstheme="minorHAnsi"/>
          <w:color w:val="404040" w:themeColor="text1" w:themeTint="BF"/>
          <w:sz w:val="24"/>
          <w:lang w:bidi="en-US"/>
        </w:rPr>
        <w:t xml:space="preserve"> clear expectations with supervisors regarding what forms of assistance or guidance are needed and what objectives or goals are expected to be met</w:t>
      </w:r>
    </w:p>
    <w:p w14:paraId="146EF2E2" w14:textId="77777777" w:rsidR="000B67BF" w:rsidRPr="005075E1" w:rsidRDefault="000B67BF" w:rsidP="000B67BF">
      <w:pPr>
        <w:pStyle w:val="ListParagraph"/>
        <w:spacing w:after="120" w:line="276" w:lineRule="auto"/>
        <w:ind w:firstLine="0"/>
        <w:contextualSpacing w:val="0"/>
        <w:jc w:val="both"/>
        <w:rPr>
          <w:rFonts w:ascii="Arial" w:eastAsiaTheme="majorEastAsia" w:hAnsi="Arial" w:cstheme="majorBidi"/>
          <w:color w:val="404040" w:themeColor="text1" w:themeTint="BF"/>
          <w:sz w:val="24"/>
          <w:szCs w:val="24"/>
        </w:rPr>
      </w:pPr>
    </w:p>
    <w:p w14:paraId="1FABD504" w14:textId="5924392A" w:rsidR="00284DB2" w:rsidRPr="00710F87" w:rsidRDefault="00A3286A" w:rsidP="00C7363E">
      <w:pPr>
        <w:pStyle w:val="Heading3"/>
        <w:spacing w:line="276" w:lineRule="auto"/>
        <w:ind w:right="102"/>
        <w:rPr>
          <w:b/>
          <w:bCs/>
        </w:rPr>
      </w:pPr>
      <w:bookmarkStart w:id="100" w:name="_Toc100664781"/>
      <w:r w:rsidRPr="00710F87">
        <w:rPr>
          <w:b/>
          <w:bCs/>
        </w:rPr>
        <w:t>2.2.18 Work Health and Safety</w:t>
      </w:r>
      <w:bookmarkEnd w:id="100"/>
    </w:p>
    <w:p w14:paraId="34C3F2F3" w14:textId="1284D774" w:rsidR="001B486C" w:rsidRPr="00710F87" w:rsidRDefault="001B486C" w:rsidP="009B598E">
      <w:pPr>
        <w:spacing w:after="120" w:line="276" w:lineRule="auto"/>
        <w:ind w:left="0" w:right="102" w:firstLine="0"/>
        <w:jc w:val="both"/>
        <w:rPr>
          <w:rFonts w:cstheme="minorHAnsi"/>
          <w:b/>
          <w:bCs/>
          <w:color w:val="404040" w:themeColor="text1" w:themeTint="BF"/>
          <w:sz w:val="24"/>
          <w:lang w:val="en-AU" w:bidi="en-US"/>
        </w:rPr>
      </w:pPr>
      <w:r w:rsidRPr="00710F87">
        <w:rPr>
          <w:rFonts w:cstheme="minorHAnsi"/>
          <w:b/>
          <w:bCs/>
          <w:color w:val="404040" w:themeColor="text1" w:themeTint="BF"/>
          <w:sz w:val="24"/>
          <w:lang w:val="en-AU" w:bidi="en-US"/>
        </w:rPr>
        <w:t>Nature and Underlying Ethical Principles</w:t>
      </w:r>
    </w:p>
    <w:p w14:paraId="48D6C33D" w14:textId="5A128DF8" w:rsidR="00F30DA7" w:rsidRDefault="000B67BF" w:rsidP="00710F87">
      <w:pPr>
        <w:tabs>
          <w:tab w:val="left" w:pos="180"/>
        </w:tabs>
        <w:spacing w:after="120" w:line="276" w:lineRule="auto"/>
        <w:ind w:left="0" w:right="102" w:firstLine="0"/>
        <w:jc w:val="both"/>
        <w:rPr>
          <w:rFonts w:cstheme="minorHAnsi"/>
          <w:color w:val="404040" w:themeColor="text1" w:themeTint="BF"/>
          <w:sz w:val="24"/>
          <w:lang w:bidi="en-US"/>
        </w:rPr>
      </w:pPr>
      <w:r w:rsidRPr="00710F87">
        <w:rPr>
          <w:noProof/>
          <w:color w:val="404040" w:themeColor="text1" w:themeTint="BF"/>
          <w:lang w:eastAsia="en-PH"/>
        </w:rPr>
        <w:drawing>
          <wp:anchor distT="0" distB="0" distL="114300" distR="114300" simplePos="0" relativeHeight="251658299" behindDoc="0" locked="0" layoutInCell="1" allowOverlap="1" wp14:anchorId="731D3E1B" wp14:editId="0EB0555E">
            <wp:simplePos x="0" y="0"/>
            <wp:positionH relativeFrom="column">
              <wp:posOffset>2336165</wp:posOffset>
            </wp:positionH>
            <wp:positionV relativeFrom="paragraph">
              <wp:posOffset>59055</wp:posOffset>
            </wp:positionV>
            <wp:extent cx="3215640" cy="2895600"/>
            <wp:effectExtent l="0" t="0" r="3810" b="0"/>
            <wp:wrapSquare wrapText="bothSides"/>
            <wp:docPr id="7180" name="Picture 7180" descr="A person's legs and f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 name="Picture 7180" descr="A person's legs and feet&#10;&#10;Description automatically generated with low confidence"/>
                    <pic:cNvPicPr>
                      <a:picLocks noChangeAspect="1" noChangeArrowheads="1"/>
                    </pic:cNvPicPr>
                  </pic:nvPicPr>
                  <pic:blipFill rotWithShape="1">
                    <a:blip r:embed="rId528" cstate="print">
                      <a:extLst>
                        <a:ext uri="{28A0092B-C50C-407E-A947-70E740481C1C}">
                          <a14:useLocalDpi xmlns:a14="http://schemas.microsoft.com/office/drawing/2010/main" val="0"/>
                        </a:ext>
                      </a:extLst>
                    </a:blip>
                    <a:srcRect r="12307"/>
                    <a:stretch/>
                  </pic:blipFill>
                  <pic:spPr bwMode="auto">
                    <a:xfrm>
                      <a:off x="0" y="0"/>
                      <a:ext cx="3215640" cy="2895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0DA7" w:rsidRPr="00710F87">
        <w:rPr>
          <w:rFonts w:cstheme="minorHAnsi"/>
          <w:color w:val="404040" w:themeColor="text1" w:themeTint="BF"/>
          <w:sz w:val="24"/>
          <w:lang w:bidi="en-US"/>
        </w:rPr>
        <w:t xml:space="preserve">Work health and safety is governed by national and state/territory legislation. Laws prescribe requirements that </w:t>
      </w:r>
      <w:proofErr w:type="spellStart"/>
      <w:r w:rsidR="00F30DA7" w:rsidRPr="00710F87">
        <w:rPr>
          <w:rFonts w:cstheme="minorHAnsi"/>
          <w:color w:val="404040" w:themeColor="text1" w:themeTint="BF"/>
          <w:sz w:val="24"/>
          <w:lang w:bidi="en-US"/>
        </w:rPr>
        <w:t>organisations</w:t>
      </w:r>
      <w:proofErr w:type="spellEnd"/>
      <w:r w:rsidR="00F30DA7" w:rsidRPr="00710F87">
        <w:rPr>
          <w:rFonts w:cstheme="minorHAnsi"/>
          <w:color w:val="404040" w:themeColor="text1" w:themeTint="BF"/>
          <w:sz w:val="24"/>
          <w:lang w:bidi="en-US"/>
        </w:rPr>
        <w:t xml:space="preserve"> must follow to ensure a safe workplace. </w:t>
      </w:r>
      <w:r w:rsidR="00F30DA7" w:rsidRPr="009B598E">
        <w:rPr>
          <w:rFonts w:cstheme="minorHAnsi"/>
          <w:color w:val="404040" w:themeColor="text1" w:themeTint="BF"/>
          <w:sz w:val="24"/>
          <w:lang w:bidi="en-US"/>
        </w:rPr>
        <w:t>Ethical practice concerning work health and safety means being proactive in identifying and eliminating risks</w:t>
      </w:r>
      <w:r w:rsidR="00F30DA7" w:rsidRPr="00710F87">
        <w:rPr>
          <w:rFonts w:cstheme="minorHAnsi"/>
          <w:color w:val="404040" w:themeColor="text1" w:themeTint="BF"/>
          <w:sz w:val="24"/>
          <w:lang w:bidi="en-US"/>
        </w:rPr>
        <w:t xml:space="preserve">. You are responsible for helping ensure health and safety in the workplace. </w:t>
      </w:r>
      <w:r w:rsidR="00F30DA7" w:rsidRPr="009B598E">
        <w:rPr>
          <w:rFonts w:cstheme="minorHAnsi"/>
          <w:color w:val="404040" w:themeColor="text1" w:themeTint="BF"/>
          <w:sz w:val="24"/>
          <w:lang w:bidi="en-US"/>
        </w:rPr>
        <w:t>You must practice accountability by identifying and acknowledging possible hazards and risks in the workplace and acting early to address them.</w:t>
      </w:r>
    </w:p>
    <w:p w14:paraId="5BF8225A" w14:textId="1DC7B138" w:rsidR="000B67BF" w:rsidRDefault="000B67BF">
      <w:pPr>
        <w:spacing w:after="120" w:line="276" w:lineRule="auto"/>
        <w:rPr>
          <w:rFonts w:cstheme="minorHAnsi"/>
          <w:color w:val="000000" w:themeColor="text1"/>
          <w:sz w:val="24"/>
          <w:lang w:bidi="en-US"/>
        </w:rPr>
      </w:pPr>
      <w:r>
        <w:rPr>
          <w:rFonts w:cstheme="minorHAnsi"/>
          <w:color w:val="000000" w:themeColor="text1"/>
          <w:sz w:val="24"/>
          <w:lang w:bidi="en-US"/>
        </w:rPr>
        <w:br w:type="page"/>
      </w:r>
    </w:p>
    <w:p w14:paraId="74C1E115" w14:textId="70C9F186" w:rsidR="00783871" w:rsidRPr="00710F87" w:rsidRDefault="001B486C" w:rsidP="009B598E">
      <w:pPr>
        <w:spacing w:after="120" w:line="276" w:lineRule="auto"/>
        <w:ind w:left="0" w:right="102" w:firstLine="0"/>
        <w:jc w:val="both"/>
        <w:rPr>
          <w:rFonts w:cstheme="minorHAnsi"/>
          <w:b/>
          <w:color w:val="000000" w:themeColor="text1"/>
          <w:sz w:val="24"/>
          <w:lang w:val="en-AU" w:bidi="en-US"/>
        </w:rPr>
      </w:pPr>
      <w:r w:rsidRPr="00710F87">
        <w:rPr>
          <w:rFonts w:cstheme="minorHAnsi"/>
          <w:b/>
          <w:bCs/>
          <w:color w:val="404040" w:themeColor="text1" w:themeTint="BF"/>
          <w:sz w:val="24"/>
          <w:lang w:val="en-AU" w:bidi="en-US"/>
        </w:rPr>
        <w:lastRenderedPageBreak/>
        <w:t>How This Responsibility is Applied in Organisations</w:t>
      </w:r>
    </w:p>
    <w:p w14:paraId="2AC1C9A5" w14:textId="687A8857" w:rsidR="007D4DD4" w:rsidRPr="00B70F68" w:rsidRDefault="007D4DD4" w:rsidP="009B598E">
      <w:pPr>
        <w:tabs>
          <w:tab w:val="left" w:pos="180"/>
        </w:tabs>
        <w:spacing w:after="120" w:line="276" w:lineRule="auto"/>
        <w:ind w:left="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t>Since hazards and risks depend on effective work health and safety policies and procedures</w:t>
      </w:r>
      <w:r w:rsidR="00710F87">
        <w:rPr>
          <w:rFonts w:cstheme="minorHAnsi"/>
          <w:color w:val="404040" w:themeColor="text1" w:themeTint="BF"/>
          <w:sz w:val="24"/>
          <w:lang w:bidi="en-US"/>
        </w:rPr>
        <w:t xml:space="preserve"> and </w:t>
      </w:r>
      <w:r w:rsidRPr="009B598E">
        <w:rPr>
          <w:rFonts w:cstheme="minorHAnsi"/>
          <w:color w:val="404040" w:themeColor="text1" w:themeTint="BF"/>
          <w:sz w:val="24"/>
          <w:lang w:bidi="en-US"/>
        </w:rPr>
        <w:t xml:space="preserve">compliance with work health and safety laws, your </w:t>
      </w:r>
      <w:proofErr w:type="spellStart"/>
      <w:r w:rsidRPr="009B598E">
        <w:rPr>
          <w:rFonts w:cstheme="minorHAnsi"/>
          <w:color w:val="404040" w:themeColor="text1" w:themeTint="BF"/>
          <w:sz w:val="24"/>
          <w:lang w:bidi="en-US"/>
        </w:rPr>
        <w:t>organisation</w:t>
      </w:r>
      <w:proofErr w:type="spellEnd"/>
      <w:r w:rsidRPr="009B598E">
        <w:rPr>
          <w:rFonts w:cstheme="minorHAnsi"/>
          <w:color w:val="404040" w:themeColor="text1" w:themeTint="BF"/>
          <w:sz w:val="24"/>
          <w:lang w:bidi="en-US"/>
        </w:rPr>
        <w:t xml:space="preserve"> must practice care in implementing guidelines</w:t>
      </w:r>
      <w:r w:rsidRPr="00710F87">
        <w:rPr>
          <w:rFonts w:cstheme="minorHAnsi"/>
          <w:color w:val="404040" w:themeColor="text1" w:themeTint="BF"/>
          <w:sz w:val="24"/>
          <w:lang w:bidi="en-US"/>
        </w:rPr>
        <w:t xml:space="preserve">. The following are </w:t>
      </w:r>
      <w:r w:rsidR="00694443" w:rsidRPr="00710F87">
        <w:rPr>
          <w:rFonts w:cstheme="minorHAnsi"/>
          <w:color w:val="404040" w:themeColor="text1" w:themeTint="BF"/>
          <w:sz w:val="24"/>
          <w:lang w:bidi="en-US"/>
        </w:rPr>
        <w:t>general</w:t>
      </w:r>
      <w:r w:rsidRPr="00710F87">
        <w:rPr>
          <w:rFonts w:cstheme="minorHAnsi"/>
          <w:color w:val="404040" w:themeColor="text1" w:themeTint="BF"/>
          <w:sz w:val="24"/>
          <w:lang w:bidi="en-US"/>
        </w:rPr>
        <w:t xml:space="preserve"> guidelines </w:t>
      </w:r>
      <w:r w:rsidR="00694443" w:rsidRPr="00710F87">
        <w:rPr>
          <w:rFonts w:cstheme="minorHAnsi"/>
          <w:color w:val="404040" w:themeColor="text1" w:themeTint="BF"/>
          <w:sz w:val="24"/>
          <w:lang w:bidi="en-US"/>
        </w:rPr>
        <w:t xml:space="preserve">the </w:t>
      </w:r>
      <w:proofErr w:type="spellStart"/>
      <w:r w:rsidR="00694443" w:rsidRPr="00710F87">
        <w:rPr>
          <w:rFonts w:cstheme="minorHAnsi"/>
          <w:color w:val="404040" w:themeColor="text1" w:themeTint="BF"/>
          <w:sz w:val="24"/>
          <w:lang w:bidi="en-US"/>
        </w:rPr>
        <w:t>organisation</w:t>
      </w:r>
      <w:proofErr w:type="spellEnd"/>
      <w:r w:rsidR="00694443" w:rsidRPr="00710F87">
        <w:rPr>
          <w:rFonts w:cstheme="minorHAnsi"/>
          <w:color w:val="404040" w:themeColor="text1" w:themeTint="BF"/>
          <w:sz w:val="24"/>
          <w:lang w:bidi="en-US"/>
        </w:rPr>
        <w:t xml:space="preserve"> can </w:t>
      </w:r>
      <w:r w:rsidR="0027229A" w:rsidRPr="00710F87">
        <w:rPr>
          <w:rFonts w:cstheme="minorHAnsi"/>
          <w:color w:val="404040" w:themeColor="text1" w:themeTint="BF"/>
          <w:sz w:val="24"/>
          <w:lang w:bidi="en-US"/>
        </w:rPr>
        <w:t>implement</w:t>
      </w:r>
      <w:r w:rsidRPr="00710F87">
        <w:rPr>
          <w:rFonts w:cstheme="minorHAnsi"/>
          <w:color w:val="404040" w:themeColor="text1" w:themeTint="BF"/>
          <w:sz w:val="24"/>
          <w:lang w:bidi="en-US"/>
        </w:rPr>
        <w:t>:</w:t>
      </w:r>
    </w:p>
    <w:p w14:paraId="67619242" w14:textId="6C431585" w:rsidR="007D4DD4" w:rsidRPr="00710F87" w:rsidRDefault="007D4DD4" w:rsidP="0004716B">
      <w:pPr>
        <w:pStyle w:val="ListParagraph"/>
        <w:numPr>
          <w:ilvl w:val="0"/>
          <w:numId w:val="60"/>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9B598E">
        <w:rPr>
          <w:rFonts w:cstheme="minorHAnsi"/>
          <w:color w:val="404040" w:themeColor="text1" w:themeTint="BF"/>
          <w:sz w:val="24"/>
          <w:lang w:bidi="en-US"/>
        </w:rPr>
        <w:t xml:space="preserve">Do not take shortcuts or compromises </w:t>
      </w:r>
      <w:r w:rsidR="00B84293" w:rsidRPr="009B598E">
        <w:rPr>
          <w:rFonts w:cstheme="minorHAnsi"/>
          <w:color w:val="404040" w:themeColor="text1" w:themeTint="BF"/>
          <w:sz w:val="24"/>
          <w:lang w:bidi="en-US"/>
        </w:rPr>
        <w:t xml:space="preserve">when following </w:t>
      </w:r>
      <w:r w:rsidRPr="009B598E">
        <w:rPr>
          <w:rFonts w:cstheme="minorHAnsi"/>
          <w:color w:val="404040" w:themeColor="text1" w:themeTint="BF"/>
          <w:sz w:val="24"/>
          <w:lang w:bidi="en-US"/>
        </w:rPr>
        <w:t>work health and safety policies and procedures</w:t>
      </w:r>
      <w:r w:rsidRPr="00710F87">
        <w:rPr>
          <w:rFonts w:cstheme="minorHAnsi"/>
          <w:color w:val="404040" w:themeColor="text1" w:themeTint="BF"/>
          <w:sz w:val="24"/>
          <w:lang w:bidi="en-US"/>
        </w:rPr>
        <w:t>.</w:t>
      </w:r>
    </w:p>
    <w:p w14:paraId="2534ED95" w14:textId="4BFF8F9A" w:rsidR="007D4DD4" w:rsidRPr="00710F87" w:rsidRDefault="00B84293" w:rsidP="0004716B">
      <w:pPr>
        <w:pStyle w:val="ListParagraph"/>
        <w:numPr>
          <w:ilvl w:val="0"/>
          <w:numId w:val="60"/>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710F87">
        <w:rPr>
          <w:rFonts w:cstheme="minorHAnsi"/>
          <w:color w:val="404040" w:themeColor="text1" w:themeTint="BF"/>
          <w:sz w:val="24"/>
          <w:lang w:bidi="en-US"/>
        </w:rPr>
        <w:t>Be informed on</w:t>
      </w:r>
      <w:r w:rsidR="007D4DD4" w:rsidRPr="00710F87">
        <w:rPr>
          <w:rFonts w:cstheme="minorHAnsi"/>
          <w:color w:val="404040" w:themeColor="text1" w:themeTint="BF"/>
          <w:sz w:val="24"/>
          <w:lang w:bidi="en-US"/>
        </w:rPr>
        <w:t xml:space="preserve"> work health and safety best practices related to </w:t>
      </w:r>
      <w:r w:rsidR="004975F8" w:rsidRPr="00710F87">
        <w:rPr>
          <w:rFonts w:cstheme="minorHAnsi"/>
          <w:color w:val="404040" w:themeColor="text1" w:themeTint="BF"/>
          <w:sz w:val="24"/>
          <w:lang w:bidi="en-US"/>
        </w:rPr>
        <w:t>your role.</w:t>
      </w:r>
    </w:p>
    <w:p w14:paraId="7A8B2D6A" w14:textId="77777777" w:rsidR="007D4DD4" w:rsidRPr="00710F87" w:rsidRDefault="007D4DD4" w:rsidP="0004716B">
      <w:pPr>
        <w:pStyle w:val="ListParagraph"/>
        <w:numPr>
          <w:ilvl w:val="0"/>
          <w:numId w:val="60"/>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710F87">
        <w:rPr>
          <w:rFonts w:cstheme="minorHAnsi"/>
          <w:color w:val="404040" w:themeColor="text1" w:themeTint="BF"/>
          <w:sz w:val="24"/>
          <w:lang w:bidi="en-US"/>
        </w:rPr>
        <w:t>Call the attention of colleagues who are displaying unsafe work practices.</w:t>
      </w:r>
    </w:p>
    <w:p w14:paraId="485A35DE" w14:textId="77777777" w:rsidR="007D4DD4" w:rsidRPr="00710F87" w:rsidRDefault="007D4DD4" w:rsidP="0004716B">
      <w:pPr>
        <w:pStyle w:val="ListParagraph"/>
        <w:numPr>
          <w:ilvl w:val="0"/>
          <w:numId w:val="60"/>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710F87">
        <w:rPr>
          <w:rFonts w:cstheme="minorHAnsi"/>
          <w:color w:val="404040" w:themeColor="text1" w:themeTint="BF"/>
          <w:sz w:val="24"/>
          <w:lang w:bidi="en-US"/>
        </w:rPr>
        <w:t>Conduct thorough risk assessments as part of planning activities before implementation.</w:t>
      </w:r>
    </w:p>
    <w:p w14:paraId="47D150F4" w14:textId="77777777" w:rsidR="007D4DD4" w:rsidRPr="00710F87" w:rsidRDefault="007D4DD4" w:rsidP="0004716B">
      <w:pPr>
        <w:pStyle w:val="ListParagraph"/>
        <w:numPr>
          <w:ilvl w:val="0"/>
          <w:numId w:val="60"/>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710F87">
        <w:rPr>
          <w:rFonts w:cstheme="minorHAnsi"/>
          <w:color w:val="404040" w:themeColor="text1" w:themeTint="BF"/>
          <w:sz w:val="24"/>
          <w:lang w:bidi="en-US"/>
        </w:rPr>
        <w:t>Promptly and accurately record and report incidents or risks of non-compliance.</w:t>
      </w:r>
    </w:p>
    <w:p w14:paraId="38EBC178" w14:textId="54B27A8A" w:rsidR="00BA74DC" w:rsidRDefault="00C23ED8" w:rsidP="007D4DD4">
      <w:pPr>
        <w:tabs>
          <w:tab w:val="left" w:pos="180"/>
        </w:tabs>
        <w:spacing w:after="120" w:line="276" w:lineRule="auto"/>
        <w:ind w:left="0" w:right="102" w:firstLine="0"/>
        <w:jc w:val="both"/>
        <w:rPr>
          <w:rFonts w:cstheme="minorHAnsi"/>
          <w:color w:val="404040" w:themeColor="text1" w:themeTint="BF"/>
          <w:sz w:val="24"/>
          <w:lang w:bidi="en-US"/>
        </w:rPr>
      </w:pPr>
      <w:r w:rsidRPr="00C23ED8">
        <w:rPr>
          <w:rFonts w:cstheme="minorHAnsi"/>
          <w:color w:val="404040" w:themeColor="text1" w:themeTint="BF"/>
          <w:sz w:val="24"/>
          <w:lang w:bidi="en-US"/>
        </w:rPr>
        <w:t xml:space="preserve">There must be a proactive approach in identifying risks and hazards in the workplace. </w:t>
      </w:r>
      <w:proofErr w:type="spellStart"/>
      <w:r w:rsidR="00BA74DC" w:rsidRPr="00BA74DC">
        <w:rPr>
          <w:rFonts w:cstheme="minorHAnsi"/>
          <w:color w:val="404040" w:themeColor="text1" w:themeTint="BF"/>
          <w:sz w:val="24"/>
          <w:lang w:bidi="en-US"/>
        </w:rPr>
        <w:t>Organisations</w:t>
      </w:r>
      <w:proofErr w:type="spellEnd"/>
      <w:r w:rsidR="00BA74DC" w:rsidRPr="00BA74DC">
        <w:rPr>
          <w:rFonts w:cstheme="minorHAnsi"/>
          <w:color w:val="404040" w:themeColor="text1" w:themeTint="BF"/>
          <w:sz w:val="24"/>
          <w:lang w:bidi="en-US"/>
        </w:rPr>
        <w:t xml:space="preserve"> </w:t>
      </w:r>
      <w:r w:rsidR="00BA74DC">
        <w:rPr>
          <w:rFonts w:cstheme="minorHAnsi"/>
          <w:color w:val="404040" w:themeColor="text1" w:themeTint="BF"/>
          <w:sz w:val="24"/>
          <w:lang w:bidi="en-US"/>
        </w:rPr>
        <w:t xml:space="preserve">should also </w:t>
      </w:r>
      <w:r w:rsidR="00BA74DC" w:rsidRPr="00BA74DC">
        <w:rPr>
          <w:rFonts w:cstheme="minorHAnsi"/>
          <w:color w:val="404040" w:themeColor="text1" w:themeTint="BF"/>
          <w:sz w:val="24"/>
          <w:lang w:bidi="en-US"/>
        </w:rPr>
        <w:t xml:space="preserve">have policies and procedures for identifying and reporting risks and hazards. </w:t>
      </w:r>
      <w:r>
        <w:rPr>
          <w:rFonts w:cstheme="minorHAnsi"/>
          <w:color w:val="404040" w:themeColor="text1" w:themeTint="BF"/>
          <w:sz w:val="24"/>
          <w:lang w:bidi="en-US"/>
        </w:rPr>
        <w:t>Workers should be required</w:t>
      </w:r>
      <w:r w:rsidR="00BA74DC" w:rsidRPr="00BA74DC">
        <w:rPr>
          <w:rFonts w:cstheme="minorHAnsi"/>
          <w:color w:val="404040" w:themeColor="text1" w:themeTint="BF"/>
          <w:sz w:val="24"/>
          <w:lang w:bidi="en-US"/>
        </w:rPr>
        <w:t xml:space="preserve"> to notify the company of these risks and hazards to prevent any injuries or harm to other workers and clients.</w:t>
      </w:r>
    </w:p>
    <w:p w14:paraId="42D8D3F9" w14:textId="77777777" w:rsidR="0039006C" w:rsidRDefault="0039006C" w:rsidP="0039006C">
      <w:pPr>
        <w:tabs>
          <w:tab w:val="left" w:pos="180"/>
        </w:tabs>
        <w:spacing w:after="120" w:line="276" w:lineRule="auto"/>
        <w:ind w:left="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t xml:space="preserve">Performing these practices will ensure that your service remains compliant with work health and safety laws. By doing so, you are protecting everyone in your </w:t>
      </w:r>
      <w:proofErr w:type="spellStart"/>
      <w:r w:rsidRPr="009B598E">
        <w:rPr>
          <w:rFonts w:cstheme="minorHAnsi"/>
          <w:color w:val="404040" w:themeColor="text1" w:themeTint="BF"/>
          <w:sz w:val="24"/>
          <w:lang w:bidi="en-US"/>
        </w:rPr>
        <w:t>centre</w:t>
      </w:r>
      <w:proofErr w:type="spellEnd"/>
      <w:r w:rsidRPr="009B598E">
        <w:rPr>
          <w:rFonts w:cstheme="minorHAnsi"/>
          <w:color w:val="404040" w:themeColor="text1" w:themeTint="BF"/>
          <w:sz w:val="24"/>
          <w:lang w:bidi="en-US"/>
        </w:rPr>
        <w:t>, including workers and families.</w:t>
      </w:r>
    </w:p>
    <w:p w14:paraId="1A445AC8" w14:textId="265BFDC4" w:rsidR="00710F87" w:rsidRDefault="00710F87">
      <w:pPr>
        <w:spacing w:after="120" w:line="276" w:lineRule="auto"/>
        <w:rPr>
          <w:rFonts w:cstheme="minorHAnsi"/>
          <w:color w:val="262626" w:themeColor="text1" w:themeTint="D9"/>
          <w:sz w:val="24"/>
          <w:lang w:bidi="en-US"/>
        </w:rPr>
      </w:pPr>
    </w:p>
    <w:p w14:paraId="0666829D" w14:textId="48CF8F81" w:rsidR="00F30DA7" w:rsidRDefault="00F30DA7" w:rsidP="009B598E">
      <w:pPr>
        <w:spacing w:after="120" w:line="276" w:lineRule="auto"/>
        <w:ind w:left="0" w:right="102" w:firstLine="0"/>
        <w:jc w:val="both"/>
        <w:rPr>
          <w:rFonts w:cstheme="minorHAnsi"/>
          <w:b/>
          <w:bCs/>
          <w:color w:val="404040" w:themeColor="text1" w:themeTint="BF"/>
          <w:sz w:val="24"/>
          <w:lang w:val="en-AU" w:bidi="en-US"/>
        </w:rPr>
      </w:pPr>
      <w:r w:rsidRPr="00066747">
        <w:rPr>
          <w:rFonts w:cstheme="minorHAnsi"/>
          <w:b/>
          <w:bCs/>
          <w:color w:val="404040" w:themeColor="text1" w:themeTint="BF"/>
          <w:sz w:val="24"/>
          <w:lang w:val="en-AU" w:bidi="en-US"/>
        </w:rPr>
        <w:t>How This Responsibility Impacts Workers</w:t>
      </w:r>
    </w:p>
    <w:p w14:paraId="56C37637" w14:textId="2F2BEE2E" w:rsidR="00E76BAF" w:rsidRDefault="00E76BAF" w:rsidP="00710F87">
      <w:pPr>
        <w:tabs>
          <w:tab w:val="left" w:pos="7620"/>
        </w:tabs>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Work health and safety policies can i</w:t>
      </w:r>
      <w:r w:rsidR="00546B57">
        <w:rPr>
          <w:rFonts w:cstheme="minorHAnsi"/>
          <w:color w:val="404040" w:themeColor="text1" w:themeTint="BF"/>
          <w:sz w:val="24"/>
          <w:lang w:val="en-AU" w:bidi="en-US"/>
        </w:rPr>
        <w:t>mpact workers in the following ways:</w:t>
      </w:r>
    </w:p>
    <w:p w14:paraId="435D17ED" w14:textId="60A70F51" w:rsidR="00710F87" w:rsidRDefault="00710F87" w:rsidP="00710F87">
      <w:pPr>
        <w:tabs>
          <w:tab w:val="left" w:pos="7620"/>
        </w:tabs>
        <w:spacing w:after="120" w:line="276" w:lineRule="auto"/>
        <w:ind w:left="0" w:right="102"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67194F85" wp14:editId="6051ABE2">
            <wp:extent cx="5660390" cy="1971675"/>
            <wp:effectExtent l="0" t="0" r="16510" b="9525"/>
            <wp:docPr id="1280024585" name="Diagram 128002458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9" r:lo="rId530" r:qs="rId531" r:cs="rId532"/>
              </a:graphicData>
            </a:graphic>
          </wp:inline>
        </w:drawing>
      </w:r>
    </w:p>
    <w:p w14:paraId="39CD027D" w14:textId="0431E1E4" w:rsidR="005A6B7F" w:rsidRPr="00AE0D1B" w:rsidRDefault="0016142D" w:rsidP="009B598E">
      <w:pPr>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Aside from these, i</w:t>
      </w:r>
      <w:r w:rsidRPr="0016142D">
        <w:rPr>
          <w:rFonts w:cstheme="minorHAnsi"/>
          <w:color w:val="404040" w:themeColor="text1" w:themeTint="BF"/>
          <w:sz w:val="24"/>
          <w:lang w:val="en-AU" w:bidi="en-US"/>
        </w:rPr>
        <w:t>ndividual workers are expected to report risks and hazards immediately to their supervisor to prevent any injuries or harm. They are also expected to know how to identify risks and hazards in the workplace.</w:t>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DD1E4B" w:rsidRPr="00FF6B26" w14:paraId="6D77CC66" w14:textId="77777777" w:rsidTr="0062139C">
        <w:tc>
          <w:tcPr>
            <w:tcW w:w="1985" w:type="dxa"/>
          </w:tcPr>
          <w:p w14:paraId="08914D4D" w14:textId="77777777" w:rsidR="00DD1E4B" w:rsidRPr="00A5511A" w:rsidRDefault="00DD1E4B" w:rsidP="00FA3BA3">
            <w:pPr>
              <w:spacing w:after="120" w:line="276" w:lineRule="auto"/>
              <w:ind w:left="0" w:right="0" w:firstLine="0"/>
              <w:jc w:val="center"/>
              <w:rPr>
                <w:rFonts w:cstheme="minorHAnsi"/>
                <w:color w:val="000000" w:themeColor="text1"/>
                <w:lang w:val="en-GB" w:bidi="en-US"/>
              </w:rPr>
            </w:pPr>
            <w:r w:rsidRPr="00A5511A">
              <w:rPr>
                <w:rFonts w:cstheme="minorHAnsi"/>
                <w:noProof/>
                <w:color w:val="262626" w:themeColor="text1" w:themeTint="D9"/>
                <w:lang w:eastAsia="en-PH"/>
              </w:rPr>
              <w:lastRenderedPageBreak/>
              <w:drawing>
                <wp:inline distT="0" distB="0" distL="0" distR="0" wp14:anchorId="27E950A7" wp14:editId="3CC7EA37">
                  <wp:extent cx="852853" cy="900000"/>
                  <wp:effectExtent l="0" t="0" r="4445" b="0"/>
                  <wp:docPr id="22" name="Picture 2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494F2DC2" w14:textId="04507E54" w:rsidR="00DD1E4B" w:rsidRPr="00A5511A" w:rsidRDefault="00DD1E4B" w:rsidP="00FA3BA3">
            <w:pPr>
              <w:spacing w:after="120" w:line="276" w:lineRule="auto"/>
              <w:ind w:left="0" w:right="0" w:firstLine="0"/>
              <w:jc w:val="both"/>
              <w:rPr>
                <w:rFonts w:cstheme="minorHAnsi"/>
                <w:b/>
                <w:bCs/>
                <w:color w:val="FF595E"/>
                <w:sz w:val="28"/>
                <w:lang w:val="en-GB" w:bidi="en-US"/>
              </w:rPr>
            </w:pPr>
            <w:r w:rsidRPr="00A5511A">
              <w:rPr>
                <w:rFonts w:cstheme="minorHAnsi"/>
                <w:b/>
                <w:bCs/>
                <w:color w:val="FF595E"/>
                <w:sz w:val="28"/>
                <w:lang w:val="en-GB" w:bidi="en-US"/>
              </w:rPr>
              <w:t>Checkpoint! Let’s Review</w:t>
            </w:r>
          </w:p>
          <w:p w14:paraId="7D9B3A73" w14:textId="74AE3996" w:rsidR="00DD1E4B" w:rsidRPr="009B598E" w:rsidRDefault="00E5218A" w:rsidP="002D1BE0">
            <w:pPr>
              <w:numPr>
                <w:ilvl w:val="0"/>
                <w:numId w:val="151"/>
              </w:numPr>
              <w:spacing w:after="120" w:line="276" w:lineRule="auto"/>
              <w:ind w:right="0"/>
              <w:jc w:val="both"/>
              <w:rPr>
                <w:rFonts w:cstheme="minorHAnsi"/>
                <w:color w:val="000000" w:themeColor="text1"/>
                <w:sz w:val="22"/>
                <w:szCs w:val="20"/>
                <w:lang w:val="en-GB" w:bidi="en-US"/>
              </w:rPr>
            </w:pPr>
            <w:r w:rsidRPr="009B598E">
              <w:rPr>
                <w:rFonts w:cstheme="minorHAnsi"/>
                <w:color w:val="404040" w:themeColor="text1" w:themeTint="BF"/>
                <w:lang w:bidi="en-US"/>
              </w:rPr>
              <w:t>The scope of your ethical responsibility determines to what extent ethical practices apply to you.</w:t>
            </w:r>
          </w:p>
          <w:p w14:paraId="6EC0A23E" w14:textId="1F0B1E01" w:rsidR="00194F0F" w:rsidRPr="00710F87" w:rsidRDefault="00194F0F" w:rsidP="002D1BE0">
            <w:pPr>
              <w:numPr>
                <w:ilvl w:val="0"/>
                <w:numId w:val="151"/>
              </w:numPr>
              <w:spacing w:after="120" w:line="276" w:lineRule="auto"/>
              <w:ind w:right="0"/>
              <w:jc w:val="both"/>
              <w:rPr>
                <w:rFonts w:cstheme="minorHAnsi"/>
                <w:color w:val="000000" w:themeColor="text1"/>
                <w:sz w:val="22"/>
                <w:szCs w:val="20"/>
                <w:lang w:val="en-GB" w:bidi="en-US"/>
              </w:rPr>
            </w:pPr>
            <w:r w:rsidRPr="00710F87">
              <w:rPr>
                <w:rFonts w:cstheme="minorHAnsi"/>
                <w:color w:val="404040" w:themeColor="text1" w:themeTint="BF"/>
                <w:lang w:bidi="en-US"/>
              </w:rPr>
              <w:t>Y</w:t>
            </w:r>
            <w:proofErr w:type="spellStart"/>
            <w:r w:rsidRPr="00710F87">
              <w:rPr>
                <w:rFonts w:cstheme="minorHAnsi"/>
                <w:color w:val="404040" w:themeColor="text1" w:themeTint="BF"/>
                <w:lang w:val="en-AU" w:bidi="en-US"/>
              </w:rPr>
              <w:t>ou</w:t>
            </w:r>
            <w:proofErr w:type="spellEnd"/>
            <w:r w:rsidRPr="00710F87">
              <w:rPr>
                <w:rFonts w:cstheme="minorHAnsi"/>
                <w:color w:val="404040" w:themeColor="text1" w:themeTint="BF"/>
                <w:lang w:val="en-AU" w:bidi="en-US"/>
              </w:rPr>
              <w:t xml:space="preserve"> also need to know the nature of your ethical responsibilities. Knowing the nature of something means becoming familiar with its features and characteristics.</w:t>
            </w:r>
          </w:p>
          <w:p w14:paraId="471E38DA" w14:textId="1A1E192A" w:rsidR="00DD1E4B" w:rsidRPr="00A5511A" w:rsidRDefault="003873B6" w:rsidP="002D1BE0">
            <w:pPr>
              <w:numPr>
                <w:ilvl w:val="0"/>
                <w:numId w:val="151"/>
              </w:numPr>
              <w:spacing w:after="120" w:line="276" w:lineRule="auto"/>
              <w:ind w:right="0"/>
              <w:jc w:val="both"/>
              <w:rPr>
                <w:rFonts w:cstheme="minorHAnsi"/>
                <w:color w:val="000000" w:themeColor="text1"/>
                <w:sz w:val="22"/>
                <w:szCs w:val="20"/>
                <w:lang w:val="en-GB" w:bidi="en-US"/>
              </w:rPr>
            </w:pPr>
            <w:r w:rsidRPr="00710F87">
              <w:rPr>
                <w:rFonts w:cstheme="minorHAnsi"/>
                <w:color w:val="404040" w:themeColor="text1" w:themeTint="BF"/>
                <w:lang w:val="en-AU" w:bidi="en-US"/>
              </w:rPr>
              <w:t>Aside from knowing the nature of your ethical responsibilities, you need to know how these are applied in organisations and how these impact the worker.</w:t>
            </w:r>
          </w:p>
        </w:tc>
      </w:tr>
    </w:tbl>
    <w:p w14:paraId="615F616D" w14:textId="77777777" w:rsidR="00430346" w:rsidRDefault="00430346" w:rsidP="00430346">
      <w:pPr>
        <w:spacing w:after="120" w:line="276" w:lineRule="auto"/>
        <w:ind w:left="0" w:firstLine="0"/>
      </w:pPr>
    </w:p>
    <w:p w14:paraId="30018026" w14:textId="77777777" w:rsidR="00430346" w:rsidRDefault="00430346" w:rsidP="00430346">
      <w:pPr>
        <w:spacing w:after="120" w:line="276" w:lineRule="auto"/>
        <w:ind w:left="0" w:firstLine="0"/>
        <w:jc w:val="center"/>
      </w:pPr>
      <w:r>
        <w:rPr>
          <w:noProof/>
        </w:rPr>
        <w:drawing>
          <wp:inline distT="0" distB="0" distL="0" distR="0" wp14:anchorId="5938FE4E" wp14:editId="38260C57">
            <wp:extent cx="5445887" cy="3632200"/>
            <wp:effectExtent l="0" t="0" r="2540" b="6350"/>
            <wp:docPr id="1280024613" name="Picture 1280024613" descr="A picture containing person, yellow,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4613" name="Picture 1280024613" descr="A picture containing person, yellow, dress&#10;&#10;Description automatically generated"/>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5446114" cy="3632351"/>
                    </a:xfrm>
                    <a:prstGeom prst="rect">
                      <a:avLst/>
                    </a:prstGeom>
                    <a:noFill/>
                    <a:ln>
                      <a:noFill/>
                    </a:ln>
                  </pic:spPr>
                </pic:pic>
              </a:graphicData>
            </a:graphic>
          </wp:inline>
        </w:drawing>
      </w:r>
    </w:p>
    <w:p w14:paraId="375C4E13" w14:textId="45718B80" w:rsidR="00A3286A" w:rsidRPr="00284DB2" w:rsidRDefault="00284DB2" w:rsidP="00430346">
      <w:pPr>
        <w:spacing w:after="120" w:line="276" w:lineRule="auto"/>
        <w:ind w:left="0" w:firstLine="0"/>
        <w:jc w:val="center"/>
        <w:rPr>
          <w:rFonts w:ascii="Arial" w:eastAsiaTheme="majorEastAsia" w:hAnsi="Arial" w:cstheme="majorBidi"/>
          <w:color w:val="000000" w:themeColor="text1"/>
          <w:sz w:val="24"/>
          <w:szCs w:val="24"/>
        </w:rPr>
      </w:pPr>
      <w:r>
        <w:br w:type="page"/>
      </w:r>
    </w:p>
    <w:p w14:paraId="1627441A" w14:textId="088ADCC4" w:rsidR="00550E0A" w:rsidRPr="009C49EA" w:rsidRDefault="00DC60F7" w:rsidP="00943FCE">
      <w:pPr>
        <w:pStyle w:val="Heading2"/>
        <w:numPr>
          <w:ilvl w:val="0"/>
          <w:numId w:val="11"/>
        </w:numPr>
        <w:ind w:left="720" w:hanging="720"/>
        <w:rPr>
          <w:rFonts w:cs="Arial"/>
          <w:color w:val="7F7F7F" w:themeColor="text1" w:themeTint="80"/>
          <w:sz w:val="32"/>
          <w:szCs w:val="32"/>
          <w:lang w:val="en-AU"/>
        </w:rPr>
      </w:pPr>
      <w:bookmarkStart w:id="101" w:name="_Toc100664782"/>
      <w:r w:rsidRPr="009C49EA">
        <w:rPr>
          <w:rFonts w:cs="Arial"/>
          <w:color w:val="7F7F7F" w:themeColor="text1" w:themeTint="80"/>
          <w:sz w:val="32"/>
          <w:szCs w:val="32"/>
          <w:lang w:val="en-AU"/>
        </w:rPr>
        <w:lastRenderedPageBreak/>
        <w:t>Meet Ethical Responsibilities</w:t>
      </w:r>
      <w:bookmarkEnd w:id="101"/>
    </w:p>
    <w:p w14:paraId="738043FA" w14:textId="14FB917B" w:rsidR="00042868" w:rsidRPr="00710F87" w:rsidRDefault="00B41384" w:rsidP="00820C9C">
      <w:pPr>
        <w:spacing w:after="120" w:line="276" w:lineRule="auto"/>
        <w:ind w:left="0" w:firstLine="0"/>
        <w:jc w:val="both"/>
        <w:rPr>
          <w:rFonts w:cstheme="minorHAnsi"/>
          <w:color w:val="404040" w:themeColor="text1" w:themeTint="BF"/>
          <w:sz w:val="24"/>
          <w:lang w:val="en-AU" w:bidi="en-US"/>
        </w:rPr>
      </w:pPr>
      <w:r w:rsidRPr="00710F87">
        <w:rPr>
          <w:rFonts w:cstheme="minorHAnsi"/>
          <w:color w:val="404040" w:themeColor="text1" w:themeTint="BF"/>
          <w:sz w:val="24"/>
          <w:lang w:val="en-AU" w:bidi="en-US"/>
        </w:rPr>
        <w:t xml:space="preserve">Thus far, you have </w:t>
      </w:r>
      <w:r w:rsidR="009B598E">
        <w:rPr>
          <w:rFonts w:cstheme="minorHAnsi"/>
          <w:color w:val="404040" w:themeColor="text1" w:themeTint="BF"/>
          <w:sz w:val="24"/>
          <w:lang w:val="en-AU" w:bidi="en-US"/>
        </w:rPr>
        <w:t>learnt</w:t>
      </w:r>
      <w:r w:rsidR="009A473A" w:rsidRPr="00710F87">
        <w:rPr>
          <w:rFonts w:cstheme="minorHAnsi"/>
          <w:color w:val="404040" w:themeColor="text1" w:themeTint="BF"/>
          <w:sz w:val="24"/>
          <w:lang w:val="en-AU" w:bidi="en-US"/>
        </w:rPr>
        <w:t xml:space="preserve"> how to acquire information on ethical </w:t>
      </w:r>
      <w:r w:rsidR="009E1849" w:rsidRPr="00710F87">
        <w:rPr>
          <w:rFonts w:cstheme="minorHAnsi"/>
          <w:color w:val="404040" w:themeColor="text1" w:themeTint="BF"/>
          <w:sz w:val="24"/>
          <w:lang w:val="en-AU" w:bidi="en-US"/>
        </w:rPr>
        <w:t>responsibilities.</w:t>
      </w:r>
      <w:r w:rsidR="005546BE" w:rsidRPr="00710F87">
        <w:rPr>
          <w:rFonts w:cstheme="minorHAnsi"/>
          <w:color w:val="404040" w:themeColor="text1" w:themeTint="BF"/>
          <w:sz w:val="24"/>
          <w:lang w:val="en-AU" w:bidi="en-US"/>
        </w:rPr>
        <w:t xml:space="preserve"> </w:t>
      </w:r>
      <w:r w:rsidR="005546BE" w:rsidRPr="009B598E">
        <w:rPr>
          <w:rFonts w:cstheme="minorHAnsi"/>
          <w:color w:val="404040" w:themeColor="text1" w:themeTint="BF"/>
          <w:sz w:val="24"/>
          <w:lang w:val="en-AU" w:bidi="en-US"/>
        </w:rPr>
        <w:t xml:space="preserve">You also </w:t>
      </w:r>
      <w:r w:rsidR="009B598E">
        <w:rPr>
          <w:rFonts w:cstheme="minorHAnsi"/>
          <w:color w:val="404040" w:themeColor="text1" w:themeTint="BF"/>
          <w:sz w:val="24"/>
          <w:lang w:val="en-AU" w:bidi="en-US"/>
        </w:rPr>
        <w:t>learnt</w:t>
      </w:r>
      <w:r w:rsidR="005546BE" w:rsidRPr="009B598E">
        <w:rPr>
          <w:rFonts w:cstheme="minorHAnsi"/>
          <w:color w:val="404040" w:themeColor="text1" w:themeTint="BF"/>
          <w:sz w:val="24"/>
          <w:lang w:val="en-AU" w:bidi="en-US"/>
        </w:rPr>
        <w:t xml:space="preserve"> how to analyse this information by understanding </w:t>
      </w:r>
      <w:r w:rsidR="00742EE5" w:rsidRPr="009B598E">
        <w:rPr>
          <w:rFonts w:cstheme="minorHAnsi"/>
          <w:color w:val="404040" w:themeColor="text1" w:themeTint="BF"/>
          <w:sz w:val="24"/>
          <w:lang w:val="en-AU" w:bidi="en-US"/>
        </w:rPr>
        <w:t>its</w:t>
      </w:r>
      <w:r w:rsidR="005546BE" w:rsidRPr="009B598E">
        <w:rPr>
          <w:rFonts w:cstheme="minorHAnsi"/>
          <w:color w:val="404040" w:themeColor="text1" w:themeTint="BF"/>
          <w:sz w:val="24"/>
          <w:lang w:val="en-AU" w:bidi="en-US"/>
        </w:rPr>
        <w:t xml:space="preserve"> scope and nature</w:t>
      </w:r>
      <w:r w:rsidR="005546BE" w:rsidRPr="00710F87">
        <w:rPr>
          <w:rFonts w:cstheme="minorHAnsi"/>
          <w:color w:val="404040" w:themeColor="text1" w:themeTint="BF"/>
          <w:sz w:val="24"/>
          <w:lang w:val="en-AU" w:bidi="en-US"/>
        </w:rPr>
        <w:t xml:space="preserve">. </w:t>
      </w:r>
      <w:r w:rsidR="00253CA5" w:rsidRPr="00710F87">
        <w:rPr>
          <w:rFonts w:cstheme="minorHAnsi"/>
          <w:color w:val="404040" w:themeColor="text1" w:themeTint="BF"/>
          <w:sz w:val="24"/>
          <w:lang w:val="en-AU" w:bidi="en-US"/>
        </w:rPr>
        <w:t xml:space="preserve">This subchapter </w:t>
      </w:r>
      <w:r w:rsidR="00C44823" w:rsidRPr="00710F87">
        <w:rPr>
          <w:rFonts w:cstheme="minorHAnsi"/>
          <w:color w:val="404040" w:themeColor="text1" w:themeTint="BF"/>
          <w:sz w:val="24"/>
          <w:lang w:val="en-AU" w:bidi="en-US"/>
        </w:rPr>
        <w:t xml:space="preserve">will focus on how to meet ethical </w:t>
      </w:r>
      <w:r w:rsidR="004203FA" w:rsidRPr="00710F87">
        <w:rPr>
          <w:rFonts w:cstheme="minorHAnsi"/>
          <w:color w:val="404040" w:themeColor="text1" w:themeTint="BF"/>
          <w:sz w:val="24"/>
          <w:lang w:val="en-AU" w:bidi="en-US"/>
        </w:rPr>
        <w:t>responsibilities</w:t>
      </w:r>
      <w:r w:rsidR="00710F87" w:rsidRPr="00710F87">
        <w:rPr>
          <w:rFonts w:cstheme="minorHAnsi"/>
          <w:color w:val="404040" w:themeColor="text1" w:themeTint="BF"/>
          <w:sz w:val="24"/>
          <w:lang w:val="en-AU" w:bidi="en-US"/>
        </w:rPr>
        <w:t>.</w:t>
      </w:r>
    </w:p>
    <w:p w14:paraId="26646444" w14:textId="7494D129" w:rsidR="000420BF" w:rsidRPr="00710F87" w:rsidRDefault="00847C18" w:rsidP="00442BC7">
      <w:pPr>
        <w:spacing w:after="120" w:line="276" w:lineRule="auto"/>
        <w:ind w:left="0" w:firstLine="0"/>
        <w:jc w:val="both"/>
        <w:rPr>
          <w:rFonts w:cstheme="minorHAnsi"/>
          <w:color w:val="404040" w:themeColor="text1" w:themeTint="BF"/>
          <w:sz w:val="24"/>
          <w:lang w:val="en-AU" w:bidi="en-US"/>
        </w:rPr>
      </w:pPr>
      <w:r w:rsidRPr="009B598E">
        <w:rPr>
          <w:rFonts w:cstheme="minorHAnsi"/>
          <w:i/>
          <w:iCs/>
          <w:color w:val="404040" w:themeColor="text1" w:themeTint="BF"/>
          <w:sz w:val="24"/>
          <w:lang w:val="en-AU" w:bidi="en-US"/>
        </w:rPr>
        <w:t xml:space="preserve">Meeting </w:t>
      </w:r>
      <w:r w:rsidR="008F2286" w:rsidRPr="009B598E">
        <w:rPr>
          <w:rFonts w:cstheme="minorHAnsi"/>
          <w:i/>
          <w:iCs/>
          <w:color w:val="404040" w:themeColor="text1" w:themeTint="BF"/>
          <w:sz w:val="24"/>
          <w:lang w:val="en-AU" w:bidi="en-US"/>
        </w:rPr>
        <w:t>ethical responsibilities</w:t>
      </w:r>
      <w:r w:rsidR="00176F75" w:rsidRPr="009B598E">
        <w:rPr>
          <w:rFonts w:cstheme="minorHAnsi"/>
          <w:i/>
          <w:iCs/>
          <w:color w:val="404040" w:themeColor="text1" w:themeTint="BF"/>
          <w:sz w:val="24"/>
          <w:lang w:val="en-AU" w:bidi="en-US"/>
        </w:rPr>
        <w:t xml:space="preserve"> </w:t>
      </w:r>
      <w:r w:rsidR="00176F75" w:rsidRPr="009B598E">
        <w:rPr>
          <w:rFonts w:cstheme="minorHAnsi"/>
          <w:color w:val="404040" w:themeColor="text1" w:themeTint="BF"/>
          <w:sz w:val="24"/>
          <w:lang w:val="en-AU" w:bidi="en-US"/>
        </w:rPr>
        <w:t xml:space="preserve">means </w:t>
      </w:r>
      <w:r w:rsidR="007046AE" w:rsidRPr="009B598E">
        <w:rPr>
          <w:rFonts w:cstheme="minorHAnsi"/>
          <w:color w:val="404040" w:themeColor="text1" w:themeTint="BF"/>
          <w:sz w:val="24"/>
          <w:lang w:val="en-AU" w:bidi="en-US"/>
        </w:rPr>
        <w:t>applying moral principles</w:t>
      </w:r>
      <w:r w:rsidR="0050574C" w:rsidRPr="009B598E">
        <w:rPr>
          <w:rFonts w:cstheme="minorHAnsi"/>
          <w:color w:val="404040" w:themeColor="text1" w:themeTint="BF"/>
          <w:sz w:val="24"/>
          <w:lang w:val="en-AU" w:bidi="en-US"/>
        </w:rPr>
        <w:t xml:space="preserve"> </w:t>
      </w:r>
      <w:r w:rsidR="00836973" w:rsidRPr="009B598E">
        <w:rPr>
          <w:rFonts w:cstheme="minorHAnsi"/>
          <w:color w:val="404040" w:themeColor="text1" w:themeTint="BF"/>
          <w:sz w:val="24"/>
          <w:lang w:val="en-AU" w:bidi="en-US"/>
        </w:rPr>
        <w:t xml:space="preserve">while </w:t>
      </w:r>
      <w:r w:rsidR="00334691" w:rsidRPr="009B598E">
        <w:rPr>
          <w:rFonts w:cstheme="minorHAnsi"/>
          <w:color w:val="404040" w:themeColor="text1" w:themeTint="BF"/>
          <w:sz w:val="24"/>
          <w:lang w:val="en-AU" w:bidi="en-US"/>
        </w:rPr>
        <w:t>performing</w:t>
      </w:r>
      <w:r w:rsidR="00836973" w:rsidRPr="009B598E">
        <w:rPr>
          <w:rFonts w:cstheme="minorHAnsi"/>
          <w:color w:val="404040" w:themeColor="text1" w:themeTint="BF"/>
          <w:sz w:val="24"/>
          <w:lang w:val="en-AU" w:bidi="en-US"/>
        </w:rPr>
        <w:t xml:space="preserve"> your duties and responsibilities</w:t>
      </w:r>
      <w:r w:rsidR="00334691" w:rsidRPr="009B598E">
        <w:rPr>
          <w:rFonts w:cstheme="minorHAnsi"/>
          <w:color w:val="404040" w:themeColor="text1" w:themeTint="BF"/>
          <w:sz w:val="24"/>
          <w:lang w:val="en-AU" w:bidi="en-US"/>
        </w:rPr>
        <w:t xml:space="preserve"> in the workplace</w:t>
      </w:r>
      <w:r w:rsidR="00334691" w:rsidRPr="00710F87">
        <w:rPr>
          <w:rFonts w:cstheme="minorHAnsi"/>
          <w:color w:val="404040" w:themeColor="text1" w:themeTint="BF"/>
          <w:sz w:val="24"/>
          <w:lang w:val="en-AU" w:bidi="en-US"/>
        </w:rPr>
        <w:t>.</w:t>
      </w:r>
      <w:r w:rsidR="001736C3" w:rsidRPr="00710F87">
        <w:rPr>
          <w:rFonts w:cstheme="minorHAnsi"/>
          <w:color w:val="404040" w:themeColor="text1" w:themeTint="BF"/>
          <w:sz w:val="24"/>
          <w:lang w:val="en-AU" w:bidi="en-US"/>
        </w:rPr>
        <w:t xml:space="preserve"> </w:t>
      </w:r>
      <w:r w:rsidR="00811C24" w:rsidRPr="00710F87">
        <w:rPr>
          <w:rFonts w:cstheme="minorHAnsi"/>
          <w:color w:val="404040" w:themeColor="text1" w:themeTint="BF"/>
          <w:sz w:val="24"/>
          <w:lang w:val="en-AU" w:bidi="en-US"/>
        </w:rPr>
        <w:t xml:space="preserve">You need </w:t>
      </w:r>
      <w:r w:rsidR="008D321A" w:rsidRPr="00710F87">
        <w:rPr>
          <w:rFonts w:cstheme="minorHAnsi"/>
          <w:color w:val="404040" w:themeColor="text1" w:themeTint="BF"/>
          <w:sz w:val="24"/>
          <w:lang w:val="en-AU" w:bidi="en-US"/>
        </w:rPr>
        <w:t>to provide quality service that respects and empowers clients.</w:t>
      </w:r>
    </w:p>
    <w:p w14:paraId="3A654CE0" w14:textId="500454EF" w:rsidR="00F066BF" w:rsidRDefault="003B2DF1" w:rsidP="00442BC7">
      <w:pPr>
        <w:spacing w:after="120" w:line="276" w:lineRule="auto"/>
        <w:ind w:left="0" w:firstLine="0"/>
        <w:jc w:val="both"/>
        <w:rPr>
          <w:rFonts w:cstheme="minorHAnsi"/>
          <w:color w:val="404040" w:themeColor="text1" w:themeTint="BF"/>
          <w:sz w:val="24"/>
          <w:lang w:val="en-AU" w:bidi="en-US"/>
        </w:rPr>
      </w:pPr>
      <w:r w:rsidRPr="00710F87">
        <w:rPr>
          <w:rFonts w:cstheme="minorHAnsi"/>
          <w:color w:val="404040" w:themeColor="text1" w:themeTint="BF"/>
          <w:sz w:val="24"/>
          <w:lang w:val="en-AU" w:bidi="en-US"/>
        </w:rPr>
        <w:t>The</w:t>
      </w:r>
      <w:r w:rsidR="00FC054D" w:rsidRPr="00710F87">
        <w:rPr>
          <w:rFonts w:cstheme="minorHAnsi"/>
          <w:color w:val="404040" w:themeColor="text1" w:themeTint="BF"/>
          <w:sz w:val="24"/>
          <w:lang w:val="en-AU" w:bidi="en-US"/>
        </w:rPr>
        <w:t xml:space="preserve"> following shows the consequences</w:t>
      </w:r>
      <w:r w:rsidR="0006491E" w:rsidRPr="00710F87">
        <w:rPr>
          <w:rFonts w:cstheme="minorHAnsi"/>
          <w:color w:val="404040" w:themeColor="text1" w:themeTint="BF"/>
          <w:sz w:val="24"/>
          <w:lang w:val="en-AU" w:bidi="en-US"/>
        </w:rPr>
        <w:t xml:space="preserve"> of not meeting these responsibilities</w:t>
      </w:r>
      <w:r w:rsidR="006C4EC5" w:rsidRPr="00710F87">
        <w:rPr>
          <w:rFonts w:cstheme="minorHAnsi"/>
          <w:color w:val="404040" w:themeColor="text1" w:themeTint="BF"/>
          <w:sz w:val="24"/>
          <w:lang w:val="en-AU" w:bidi="en-US"/>
        </w:rPr>
        <w:t>:</w:t>
      </w:r>
    </w:p>
    <w:p w14:paraId="3F182F6D" w14:textId="5D6EDA89" w:rsidR="00710F87" w:rsidRDefault="00710F87" w:rsidP="00442BC7">
      <w:pPr>
        <w:spacing w:after="120" w:line="276" w:lineRule="auto"/>
        <w:ind w:left="0"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00C29782" wp14:editId="7D5815A9">
            <wp:extent cx="5684520" cy="2457450"/>
            <wp:effectExtent l="38100" t="0" r="11430" b="0"/>
            <wp:docPr id="1280024586" name="Diagram 12800245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5" r:lo="rId536" r:qs="rId537" r:cs="rId538"/>
              </a:graphicData>
            </a:graphic>
          </wp:inline>
        </w:drawing>
      </w:r>
    </w:p>
    <w:p w14:paraId="643ED870" w14:textId="451C7847" w:rsidR="007437DB" w:rsidRPr="00872A34" w:rsidRDefault="00263F3F" w:rsidP="00872A34">
      <w:pPr>
        <w:spacing w:after="120" w:line="276" w:lineRule="auto"/>
        <w:ind w:left="0" w:firstLine="0"/>
        <w:jc w:val="both"/>
        <w:rPr>
          <w:rFonts w:cstheme="minorHAnsi"/>
          <w:color w:val="404040" w:themeColor="text1" w:themeTint="BF"/>
          <w:sz w:val="24"/>
          <w:lang w:val="en-AU" w:bidi="en-US"/>
        </w:rPr>
      </w:pPr>
      <w:r w:rsidRPr="00710F87">
        <w:rPr>
          <w:rFonts w:cstheme="minorHAnsi"/>
          <w:color w:val="404040" w:themeColor="text1" w:themeTint="BF"/>
          <w:sz w:val="24"/>
          <w:lang w:val="en-AU" w:bidi="en-US"/>
        </w:rPr>
        <w:t xml:space="preserve">To avoid these consequences, you </w:t>
      </w:r>
      <w:r w:rsidR="00CF19F9" w:rsidRPr="00710F87">
        <w:rPr>
          <w:rFonts w:cstheme="minorHAnsi"/>
          <w:color w:val="404040" w:themeColor="text1" w:themeTint="BF"/>
          <w:sz w:val="24"/>
          <w:lang w:val="en-AU" w:bidi="en-US"/>
        </w:rPr>
        <w:t>may do the following</w:t>
      </w:r>
      <w:r w:rsidR="00F95BE3" w:rsidRPr="00710F87">
        <w:rPr>
          <w:rFonts w:cstheme="minorHAnsi"/>
          <w:color w:val="404040" w:themeColor="text1" w:themeTint="BF"/>
          <w:sz w:val="24"/>
          <w:lang w:val="en-AU" w:bidi="en-US"/>
        </w:rPr>
        <w:t xml:space="preserve"> to meet ethical responsibilities</w:t>
      </w:r>
      <w:r w:rsidR="00BA65E0" w:rsidRPr="00710F87">
        <w:rPr>
          <w:rFonts w:cstheme="minorHAnsi"/>
          <w:color w:val="404040" w:themeColor="text1" w:themeTint="BF"/>
          <w:sz w:val="24"/>
          <w:lang w:val="en-AU" w:bidi="en-US"/>
        </w:rPr>
        <w:t xml:space="preserve">. </w:t>
      </w:r>
      <w:r w:rsidR="00A43345" w:rsidRPr="009B598E">
        <w:rPr>
          <w:rFonts w:cstheme="minorHAnsi"/>
          <w:color w:val="404040" w:themeColor="text1" w:themeTint="BF"/>
          <w:sz w:val="24"/>
          <w:lang w:val="en-AU" w:bidi="en-US"/>
        </w:rPr>
        <w:t>The following points in the list</w:t>
      </w:r>
      <w:r w:rsidR="00B73928" w:rsidRPr="009B598E">
        <w:rPr>
          <w:rFonts w:cstheme="minorHAnsi"/>
          <w:color w:val="404040" w:themeColor="text1" w:themeTint="BF"/>
          <w:sz w:val="24"/>
          <w:lang w:val="en-AU" w:bidi="en-US"/>
        </w:rPr>
        <w:t xml:space="preserve"> are generally found in ethical guidelines throughout</w:t>
      </w:r>
      <w:r w:rsidR="006C1E8E" w:rsidRPr="009B598E">
        <w:rPr>
          <w:rFonts w:cstheme="minorHAnsi"/>
          <w:color w:val="404040" w:themeColor="text1" w:themeTint="BF"/>
          <w:sz w:val="24"/>
          <w:lang w:val="en-AU" w:bidi="en-US"/>
        </w:rPr>
        <w:t xml:space="preserve"> community service and health sectors</w:t>
      </w:r>
      <w:r w:rsidR="00710F87" w:rsidRPr="009B598E">
        <w:rPr>
          <w:rFonts w:cstheme="minorHAnsi"/>
          <w:color w:val="404040" w:themeColor="text1" w:themeTint="BF"/>
          <w:sz w:val="24"/>
          <w:lang w:val="en-AU" w:bidi="en-US"/>
        </w:rPr>
        <w:t>:</w:t>
      </w:r>
    </w:p>
    <w:p w14:paraId="4BC45E96" w14:textId="778398E4" w:rsidR="00E2197E" w:rsidRPr="00B024BA" w:rsidRDefault="00E2197E" w:rsidP="0004716B">
      <w:pPr>
        <w:pStyle w:val="ListParagraph"/>
        <w:numPr>
          <w:ilvl w:val="0"/>
          <w:numId w:val="69"/>
        </w:numPr>
        <w:spacing w:after="120" w:line="276" w:lineRule="auto"/>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Know the scope and nature of your ethical responsibilities</w:t>
      </w:r>
      <w:r w:rsidR="006C4EC5" w:rsidRPr="00B024BA">
        <w:rPr>
          <w:rFonts w:cstheme="minorHAnsi"/>
          <w:b/>
          <w:bCs/>
          <w:color w:val="404040" w:themeColor="text1" w:themeTint="BF"/>
          <w:sz w:val="24"/>
          <w:lang w:val="en-AU" w:bidi="en-US"/>
        </w:rPr>
        <w:t>.</w:t>
      </w:r>
    </w:p>
    <w:p w14:paraId="5864B998" w14:textId="416B4580" w:rsidR="00710F87" w:rsidRDefault="00872A34" w:rsidP="004044E7">
      <w:pPr>
        <w:pStyle w:val="ListParagraph"/>
        <w:spacing w:after="120" w:line="276" w:lineRule="auto"/>
        <w:ind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This </w:t>
      </w:r>
      <w:r w:rsidR="00BA6540">
        <w:rPr>
          <w:rFonts w:cstheme="minorHAnsi"/>
          <w:color w:val="404040" w:themeColor="text1" w:themeTint="BF"/>
          <w:sz w:val="24"/>
          <w:lang w:val="en-AU" w:bidi="en-US"/>
        </w:rPr>
        <w:t xml:space="preserve">point was discussed in the previous subchapter. Performing this practice will ensure that </w:t>
      </w:r>
      <w:r w:rsidR="0074560B">
        <w:rPr>
          <w:rFonts w:cstheme="minorHAnsi"/>
          <w:color w:val="404040" w:themeColor="text1" w:themeTint="BF"/>
          <w:sz w:val="24"/>
          <w:lang w:val="en-AU" w:bidi="en-US"/>
        </w:rPr>
        <w:t xml:space="preserve">you are not overstepping any bounds. This method also ensures </w:t>
      </w:r>
      <w:r w:rsidR="00995EF5">
        <w:rPr>
          <w:rFonts w:cstheme="minorHAnsi"/>
          <w:color w:val="404040" w:themeColor="text1" w:themeTint="BF"/>
          <w:sz w:val="24"/>
          <w:lang w:val="en-AU" w:bidi="en-US"/>
        </w:rPr>
        <w:t xml:space="preserve">that you understand your ethical responsibilities. </w:t>
      </w:r>
      <w:r w:rsidR="002D7039">
        <w:rPr>
          <w:rFonts w:cstheme="minorHAnsi"/>
          <w:color w:val="404040" w:themeColor="text1" w:themeTint="BF"/>
          <w:sz w:val="24"/>
          <w:lang w:val="en-AU" w:bidi="en-US"/>
        </w:rPr>
        <w:t>Understanding th</w:t>
      </w:r>
      <w:r w:rsidR="00F61605">
        <w:rPr>
          <w:rFonts w:cstheme="minorHAnsi"/>
          <w:color w:val="404040" w:themeColor="text1" w:themeTint="BF"/>
          <w:sz w:val="24"/>
          <w:lang w:val="en-AU" w:bidi="en-US"/>
        </w:rPr>
        <w:t>ese</w:t>
      </w:r>
      <w:r w:rsidR="002D7039">
        <w:rPr>
          <w:rFonts w:cstheme="minorHAnsi"/>
          <w:color w:val="404040" w:themeColor="text1" w:themeTint="BF"/>
          <w:sz w:val="24"/>
          <w:lang w:val="en-AU" w:bidi="en-US"/>
        </w:rPr>
        <w:t xml:space="preserve"> responsibilities will guide you on how to meet these responsibilities.</w:t>
      </w:r>
    </w:p>
    <w:p w14:paraId="7161C5A9" w14:textId="1E0D9611" w:rsidR="00CF7193" w:rsidRPr="00B024BA" w:rsidRDefault="000C7E29" w:rsidP="0004716B">
      <w:pPr>
        <w:pStyle w:val="ListParagraph"/>
        <w:numPr>
          <w:ilvl w:val="0"/>
          <w:numId w:val="69"/>
        </w:numPr>
        <w:spacing w:after="120" w:line="276" w:lineRule="auto"/>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 xml:space="preserve">Reflect on your </w:t>
      </w:r>
      <w:r w:rsidR="004044E7" w:rsidRPr="00B024BA">
        <w:rPr>
          <w:rFonts w:cstheme="minorHAnsi"/>
          <w:b/>
          <w:bCs/>
          <w:color w:val="404040" w:themeColor="text1" w:themeTint="BF"/>
          <w:sz w:val="24"/>
          <w:lang w:val="en-AU" w:bidi="en-US"/>
        </w:rPr>
        <w:t>personal values and attitudes</w:t>
      </w:r>
      <w:r w:rsidR="006C4EC5" w:rsidRPr="00B024BA">
        <w:rPr>
          <w:rFonts w:cstheme="minorHAnsi"/>
          <w:b/>
          <w:bCs/>
          <w:color w:val="404040" w:themeColor="text1" w:themeTint="BF"/>
          <w:sz w:val="24"/>
          <w:lang w:val="en-AU" w:bidi="en-US"/>
        </w:rPr>
        <w:t>.</w:t>
      </w:r>
    </w:p>
    <w:p w14:paraId="608D8DBC" w14:textId="6849F128" w:rsidR="007106E7" w:rsidRPr="00710F87" w:rsidRDefault="004044E7" w:rsidP="007106E7">
      <w:pPr>
        <w:pStyle w:val="ListParagraph"/>
        <w:spacing w:after="120" w:line="276" w:lineRule="auto"/>
        <w:ind w:firstLine="0"/>
        <w:contextualSpacing w:val="0"/>
        <w:jc w:val="both"/>
        <w:rPr>
          <w:rFonts w:cstheme="minorHAnsi"/>
          <w:color w:val="404040" w:themeColor="text1" w:themeTint="BF"/>
          <w:sz w:val="24"/>
          <w:lang w:val="en-AU" w:bidi="en-US"/>
        </w:rPr>
      </w:pPr>
      <w:r w:rsidRPr="00710F87">
        <w:rPr>
          <w:rFonts w:cstheme="minorHAnsi"/>
          <w:color w:val="404040" w:themeColor="text1" w:themeTint="BF"/>
          <w:sz w:val="24"/>
          <w:lang w:val="en-AU" w:bidi="en-US"/>
        </w:rPr>
        <w:t xml:space="preserve">This topic will be discussed in </w:t>
      </w:r>
      <w:r w:rsidR="006C4EC5" w:rsidRPr="00710F87">
        <w:rPr>
          <w:rFonts w:cstheme="minorHAnsi"/>
          <w:color w:val="404040" w:themeColor="text1" w:themeTint="BF"/>
          <w:sz w:val="24"/>
          <w:lang w:val="en-AU" w:bidi="en-US"/>
        </w:rPr>
        <w:t>S</w:t>
      </w:r>
      <w:r w:rsidRPr="00710F87">
        <w:rPr>
          <w:rFonts w:cstheme="minorHAnsi"/>
          <w:color w:val="404040" w:themeColor="text1" w:themeTint="BF"/>
          <w:sz w:val="24"/>
          <w:lang w:val="en-AU" w:bidi="en-US"/>
        </w:rPr>
        <w:t xml:space="preserve">ubchapter </w:t>
      </w:r>
      <w:r w:rsidR="00FB606C" w:rsidRPr="00710F87">
        <w:rPr>
          <w:rFonts w:cstheme="minorHAnsi"/>
          <w:color w:val="404040" w:themeColor="text1" w:themeTint="BF"/>
          <w:sz w:val="24"/>
          <w:lang w:val="en-AU" w:bidi="en-US"/>
        </w:rPr>
        <w:t>2.5</w:t>
      </w:r>
      <w:r w:rsidR="00C84140" w:rsidRPr="00710F87">
        <w:rPr>
          <w:rFonts w:cstheme="minorHAnsi"/>
          <w:color w:val="404040" w:themeColor="text1" w:themeTint="BF"/>
          <w:sz w:val="24"/>
          <w:lang w:val="en-AU" w:bidi="en-US"/>
        </w:rPr>
        <w:t xml:space="preserve">. </w:t>
      </w:r>
      <w:r w:rsidR="00850515" w:rsidRPr="00710F87">
        <w:rPr>
          <w:rFonts w:cstheme="minorHAnsi"/>
          <w:i/>
          <w:iCs/>
          <w:color w:val="404040" w:themeColor="text1" w:themeTint="BF"/>
          <w:sz w:val="24"/>
          <w:lang w:val="en-AU" w:bidi="en-US"/>
        </w:rPr>
        <w:t xml:space="preserve">Personal </w:t>
      </w:r>
      <w:r w:rsidR="00C449D6" w:rsidRPr="00710F87">
        <w:rPr>
          <w:rFonts w:cstheme="minorHAnsi"/>
          <w:i/>
          <w:iCs/>
          <w:color w:val="404040" w:themeColor="text1" w:themeTint="BF"/>
          <w:sz w:val="24"/>
          <w:lang w:val="en-AU" w:bidi="en-US"/>
        </w:rPr>
        <w:t xml:space="preserve">values </w:t>
      </w:r>
      <w:r w:rsidR="0082468D" w:rsidRPr="00710F87">
        <w:rPr>
          <w:rFonts w:cstheme="minorHAnsi"/>
          <w:color w:val="404040" w:themeColor="text1" w:themeTint="BF"/>
          <w:sz w:val="24"/>
          <w:lang w:val="en-AU" w:bidi="en-US"/>
        </w:rPr>
        <w:t xml:space="preserve">cover what is </w:t>
      </w:r>
      <w:r w:rsidR="00F61605" w:rsidRPr="00710F87">
        <w:rPr>
          <w:rFonts w:cstheme="minorHAnsi"/>
          <w:color w:val="404040" w:themeColor="text1" w:themeTint="BF"/>
          <w:sz w:val="24"/>
          <w:lang w:val="en-AU" w:bidi="en-US"/>
        </w:rPr>
        <w:t>essential</w:t>
      </w:r>
      <w:r w:rsidR="0082468D" w:rsidRPr="00710F87">
        <w:rPr>
          <w:rFonts w:cstheme="minorHAnsi"/>
          <w:color w:val="404040" w:themeColor="text1" w:themeTint="BF"/>
          <w:sz w:val="24"/>
          <w:lang w:val="en-AU" w:bidi="en-US"/>
        </w:rPr>
        <w:t xml:space="preserve"> to you. </w:t>
      </w:r>
      <w:r w:rsidR="002743B6" w:rsidRPr="00710F87">
        <w:rPr>
          <w:rFonts w:cstheme="minorHAnsi"/>
          <w:color w:val="404040" w:themeColor="text1" w:themeTint="BF"/>
          <w:sz w:val="24"/>
          <w:lang w:val="en-AU" w:bidi="en-US"/>
        </w:rPr>
        <w:t>Values influence</w:t>
      </w:r>
      <w:r w:rsidR="002743B6" w:rsidRPr="00710F87">
        <w:rPr>
          <w:rFonts w:cstheme="minorHAnsi"/>
          <w:i/>
          <w:iCs/>
          <w:color w:val="404040" w:themeColor="text1" w:themeTint="BF"/>
          <w:sz w:val="24"/>
          <w:lang w:val="en-AU" w:bidi="en-US"/>
        </w:rPr>
        <w:t xml:space="preserve"> personal attitud</w:t>
      </w:r>
      <w:r w:rsidR="003675F6" w:rsidRPr="00710F87">
        <w:rPr>
          <w:rFonts w:cstheme="minorHAnsi"/>
          <w:color w:val="404040" w:themeColor="text1" w:themeTint="BF"/>
          <w:sz w:val="24"/>
          <w:lang w:val="en-AU" w:bidi="en-US"/>
        </w:rPr>
        <w:t xml:space="preserve">es. </w:t>
      </w:r>
      <w:r w:rsidR="002743B6" w:rsidRPr="00710F87">
        <w:rPr>
          <w:rFonts w:cstheme="minorHAnsi"/>
          <w:color w:val="404040" w:themeColor="text1" w:themeTint="BF"/>
          <w:sz w:val="24"/>
          <w:lang w:val="en-AU" w:bidi="en-US"/>
        </w:rPr>
        <w:t xml:space="preserve">Attitudes refer to how you approach situations. </w:t>
      </w:r>
      <w:r w:rsidR="007106E7" w:rsidRPr="00710F87">
        <w:rPr>
          <w:rFonts w:cstheme="minorHAnsi"/>
          <w:color w:val="404040" w:themeColor="text1" w:themeTint="BF"/>
          <w:sz w:val="24"/>
          <w:lang w:val="en-AU" w:bidi="en-US"/>
        </w:rPr>
        <w:t xml:space="preserve">For </w:t>
      </w:r>
      <w:r w:rsidR="006C4EC5" w:rsidRPr="00710F87">
        <w:rPr>
          <w:rFonts w:cstheme="minorHAnsi"/>
          <w:color w:val="404040" w:themeColor="text1" w:themeTint="BF"/>
          <w:sz w:val="24"/>
          <w:lang w:val="en-AU" w:bidi="en-US"/>
        </w:rPr>
        <w:t>example, since</w:t>
      </w:r>
      <w:r w:rsidR="005F778F" w:rsidRPr="00710F87">
        <w:rPr>
          <w:rFonts w:cstheme="minorHAnsi"/>
          <w:color w:val="404040" w:themeColor="text1" w:themeTint="BF"/>
          <w:sz w:val="24"/>
          <w:lang w:val="en-AU" w:bidi="en-US"/>
        </w:rPr>
        <w:t xml:space="preserve"> you value your career, you</w:t>
      </w:r>
      <w:r w:rsidR="0068171B" w:rsidRPr="00710F87">
        <w:rPr>
          <w:rFonts w:cstheme="minorHAnsi"/>
          <w:color w:val="404040" w:themeColor="text1" w:themeTint="BF"/>
          <w:sz w:val="24"/>
          <w:lang w:val="en-AU" w:bidi="en-US"/>
        </w:rPr>
        <w:t>r attitude in the workplace is to be professional</w:t>
      </w:r>
      <w:r w:rsidR="006A2A65" w:rsidRPr="00710F87">
        <w:rPr>
          <w:rFonts w:cstheme="minorHAnsi"/>
          <w:color w:val="404040" w:themeColor="text1" w:themeTint="BF"/>
          <w:sz w:val="24"/>
          <w:lang w:val="en-AU" w:bidi="en-US"/>
        </w:rPr>
        <w:t>.</w:t>
      </w:r>
    </w:p>
    <w:p w14:paraId="0525E412" w14:textId="61EDEE3A" w:rsidR="00671F19" w:rsidRDefault="00881764" w:rsidP="00671F19">
      <w:pPr>
        <w:pStyle w:val="ListParagraph"/>
        <w:spacing w:after="120" w:line="276" w:lineRule="auto"/>
        <w:ind w:firstLine="0"/>
        <w:contextualSpacing w:val="0"/>
        <w:jc w:val="both"/>
        <w:rPr>
          <w:rFonts w:cstheme="minorHAnsi"/>
          <w:color w:val="404040" w:themeColor="text1" w:themeTint="BF"/>
          <w:sz w:val="24"/>
          <w:lang w:val="en-AU" w:bidi="en-US"/>
        </w:rPr>
      </w:pPr>
      <w:r w:rsidRPr="00710F87">
        <w:rPr>
          <w:rFonts w:cstheme="minorHAnsi"/>
          <w:color w:val="404040" w:themeColor="text1" w:themeTint="BF"/>
          <w:sz w:val="24"/>
          <w:lang w:val="en-AU" w:bidi="en-US"/>
        </w:rPr>
        <w:t xml:space="preserve">Values and attitudes will also influence behaviour. </w:t>
      </w:r>
      <w:r w:rsidR="00227EF9" w:rsidRPr="009B598E">
        <w:rPr>
          <w:rFonts w:cstheme="minorHAnsi"/>
          <w:color w:val="404040" w:themeColor="text1" w:themeTint="BF"/>
          <w:sz w:val="24"/>
          <w:lang w:val="en-AU" w:bidi="en-US"/>
        </w:rPr>
        <w:t>You need to reflect on these since the cause of ethical or unethical behaviours can be traced back to your values</w:t>
      </w:r>
      <w:r w:rsidR="00227EF9" w:rsidRPr="00710F87">
        <w:rPr>
          <w:rFonts w:cstheme="minorHAnsi"/>
          <w:color w:val="404040" w:themeColor="text1" w:themeTint="BF"/>
          <w:sz w:val="24"/>
          <w:lang w:val="en-AU" w:bidi="en-US"/>
        </w:rPr>
        <w:t xml:space="preserve">. </w:t>
      </w:r>
      <w:r w:rsidR="00A334D9" w:rsidRPr="00710F87">
        <w:rPr>
          <w:rFonts w:cstheme="minorHAnsi"/>
          <w:color w:val="404040" w:themeColor="text1" w:themeTint="BF"/>
          <w:sz w:val="24"/>
          <w:lang w:val="en-AU" w:bidi="en-US"/>
        </w:rPr>
        <w:t>For example, you find yourself saying or thinking discriminatory thoughts. It could be possible that you do not value respecting cultures.</w:t>
      </w:r>
      <w:r w:rsidR="00671F19">
        <w:rPr>
          <w:rFonts w:cstheme="minorHAnsi"/>
          <w:color w:val="404040" w:themeColor="text1" w:themeTint="BF"/>
          <w:sz w:val="24"/>
          <w:lang w:val="en-AU" w:bidi="en-US"/>
        </w:rPr>
        <w:br w:type="page"/>
      </w:r>
    </w:p>
    <w:p w14:paraId="7464AC7B" w14:textId="37B09F6F" w:rsidR="000E413E" w:rsidRPr="00B024BA" w:rsidRDefault="00DE4AFD" w:rsidP="0004716B">
      <w:pPr>
        <w:pStyle w:val="ListParagraph"/>
        <w:numPr>
          <w:ilvl w:val="0"/>
          <w:numId w:val="69"/>
        </w:numPr>
        <w:spacing w:after="120" w:line="276" w:lineRule="auto"/>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lastRenderedPageBreak/>
        <w:t>Meet ethical responsibilities across all workplace situations</w:t>
      </w:r>
      <w:r w:rsidR="006C4EC5" w:rsidRPr="00B024BA">
        <w:rPr>
          <w:rFonts w:cstheme="minorHAnsi"/>
          <w:b/>
          <w:bCs/>
          <w:color w:val="404040" w:themeColor="text1" w:themeTint="BF"/>
          <w:sz w:val="24"/>
          <w:lang w:val="en-AU" w:bidi="en-US"/>
        </w:rPr>
        <w:t>.</w:t>
      </w:r>
    </w:p>
    <w:p w14:paraId="06B6BECC" w14:textId="09EF8649" w:rsidR="004570ED" w:rsidRPr="00710F87" w:rsidRDefault="00A67305" w:rsidP="00D00E04">
      <w:pPr>
        <w:pStyle w:val="ListParagraph"/>
        <w:spacing w:after="120" w:line="276" w:lineRule="auto"/>
        <w:ind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Regardless of the </w:t>
      </w:r>
      <w:r w:rsidR="00F61605" w:rsidRPr="009B598E">
        <w:rPr>
          <w:rFonts w:cstheme="minorHAnsi"/>
          <w:color w:val="404040" w:themeColor="text1" w:themeTint="BF"/>
          <w:sz w:val="24"/>
          <w:lang w:val="en-AU" w:bidi="en-US"/>
        </w:rPr>
        <w:t>scenario</w:t>
      </w:r>
      <w:r w:rsidRPr="009B598E">
        <w:rPr>
          <w:rFonts w:cstheme="minorHAnsi"/>
          <w:color w:val="404040" w:themeColor="text1" w:themeTint="BF"/>
          <w:sz w:val="24"/>
          <w:lang w:val="en-AU" w:bidi="en-US"/>
        </w:rPr>
        <w:t xml:space="preserve">, you must always have an ethical approach to performing </w:t>
      </w:r>
      <w:r w:rsidR="005668EE" w:rsidRPr="009B598E">
        <w:rPr>
          <w:rFonts w:cstheme="minorHAnsi"/>
          <w:color w:val="404040" w:themeColor="text1" w:themeTint="BF"/>
          <w:sz w:val="24"/>
          <w:lang w:val="en-AU" w:bidi="en-US"/>
        </w:rPr>
        <w:t>tasks</w:t>
      </w:r>
      <w:r w:rsidR="005668EE" w:rsidRPr="00710F87">
        <w:rPr>
          <w:rFonts w:cstheme="minorHAnsi"/>
          <w:color w:val="404040" w:themeColor="text1" w:themeTint="BF"/>
          <w:sz w:val="24"/>
          <w:lang w:val="en-AU" w:bidi="en-US"/>
        </w:rPr>
        <w:t xml:space="preserve">. </w:t>
      </w:r>
      <w:r w:rsidR="0005171B" w:rsidRPr="00710F87">
        <w:rPr>
          <w:rFonts w:cstheme="minorHAnsi"/>
          <w:color w:val="404040" w:themeColor="text1" w:themeTint="BF"/>
          <w:sz w:val="24"/>
          <w:lang w:val="en-AU" w:bidi="en-US"/>
        </w:rPr>
        <w:t>There may be situations where you would feel tempted to bend the rules.</w:t>
      </w:r>
    </w:p>
    <w:p w14:paraId="0ADD697D" w14:textId="40795C45" w:rsidR="00DA38BC" w:rsidRPr="006C4EC5" w:rsidRDefault="00153F3B" w:rsidP="00D00E04">
      <w:pPr>
        <w:pStyle w:val="ListParagraph"/>
        <w:spacing w:after="120" w:line="276" w:lineRule="auto"/>
        <w:ind w:firstLine="0"/>
        <w:contextualSpacing w:val="0"/>
        <w:jc w:val="both"/>
        <w:rPr>
          <w:rFonts w:cstheme="minorHAnsi"/>
          <w:color w:val="404040" w:themeColor="text1" w:themeTint="BF"/>
          <w:sz w:val="24"/>
          <w:lang w:val="en-AU" w:bidi="en-US"/>
        </w:rPr>
      </w:pPr>
      <w:r w:rsidRPr="00710F87">
        <w:rPr>
          <w:rFonts w:cstheme="minorHAnsi"/>
          <w:color w:val="404040" w:themeColor="text1" w:themeTint="BF"/>
          <w:sz w:val="24"/>
          <w:lang w:val="en-AU" w:bidi="en-US"/>
        </w:rPr>
        <w:t xml:space="preserve">For example, </w:t>
      </w:r>
      <w:r w:rsidR="00BD1D40" w:rsidRPr="00710F87">
        <w:rPr>
          <w:rFonts w:cstheme="minorHAnsi"/>
          <w:color w:val="404040" w:themeColor="text1" w:themeTint="BF"/>
          <w:sz w:val="24"/>
          <w:lang w:val="en-AU" w:bidi="en-US"/>
        </w:rPr>
        <w:t xml:space="preserve">you have a close friend </w:t>
      </w:r>
      <w:r w:rsidR="002E3232" w:rsidRPr="00710F87">
        <w:rPr>
          <w:rFonts w:cstheme="minorHAnsi"/>
          <w:color w:val="404040" w:themeColor="text1" w:themeTint="BF"/>
          <w:sz w:val="24"/>
          <w:lang w:val="en-AU" w:bidi="en-US"/>
        </w:rPr>
        <w:t>who</w:t>
      </w:r>
      <w:r w:rsidR="00BD1D40" w:rsidRPr="00710F87">
        <w:rPr>
          <w:rFonts w:cstheme="minorHAnsi"/>
          <w:color w:val="404040" w:themeColor="text1" w:themeTint="BF"/>
          <w:sz w:val="24"/>
          <w:lang w:val="en-AU" w:bidi="en-US"/>
        </w:rPr>
        <w:t xml:space="preserve"> made breach</w:t>
      </w:r>
      <w:r w:rsidR="00F61605" w:rsidRPr="00710F87">
        <w:rPr>
          <w:rFonts w:cstheme="minorHAnsi"/>
          <w:color w:val="404040" w:themeColor="text1" w:themeTint="BF"/>
          <w:sz w:val="24"/>
          <w:lang w:val="en-AU" w:bidi="en-US"/>
        </w:rPr>
        <w:t>ed</w:t>
      </w:r>
      <w:r w:rsidR="00BD1D40" w:rsidRPr="00710F87">
        <w:rPr>
          <w:rFonts w:cstheme="minorHAnsi"/>
          <w:color w:val="404040" w:themeColor="text1" w:themeTint="BF"/>
          <w:sz w:val="24"/>
          <w:lang w:val="en-AU" w:bidi="en-US"/>
        </w:rPr>
        <w:t xml:space="preserve"> ethical conduct. </w:t>
      </w:r>
      <w:r w:rsidR="00B73665" w:rsidRPr="00710F87">
        <w:rPr>
          <w:rFonts w:cstheme="minorHAnsi"/>
          <w:color w:val="404040" w:themeColor="text1" w:themeTint="BF"/>
          <w:sz w:val="24"/>
          <w:lang w:val="en-AU" w:bidi="en-US"/>
        </w:rPr>
        <w:t>Naturally, you are biased and do not want your friend to be terminated. However, meeting ethical responsibilities involves applying ethical principles in any situation.</w:t>
      </w:r>
    </w:p>
    <w:p w14:paraId="5539D382" w14:textId="02525110" w:rsidR="000E413E" w:rsidRPr="00B024BA" w:rsidRDefault="000E413E" w:rsidP="0004716B">
      <w:pPr>
        <w:pStyle w:val="ListParagraph"/>
        <w:numPr>
          <w:ilvl w:val="0"/>
          <w:numId w:val="69"/>
        </w:numPr>
        <w:spacing w:after="120" w:line="276" w:lineRule="auto"/>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The client’s interests must come first in service delivery</w:t>
      </w:r>
      <w:r w:rsidR="006C4EC5" w:rsidRPr="00B024BA">
        <w:rPr>
          <w:rFonts w:cstheme="minorHAnsi"/>
          <w:b/>
          <w:bCs/>
          <w:color w:val="404040" w:themeColor="text1" w:themeTint="BF"/>
          <w:sz w:val="24"/>
          <w:lang w:val="en-AU" w:bidi="en-US"/>
        </w:rPr>
        <w:t>.</w:t>
      </w:r>
    </w:p>
    <w:p w14:paraId="7028A550" w14:textId="1F5A37C5" w:rsidR="00212070" w:rsidRPr="00710F87" w:rsidRDefault="000F5EF8" w:rsidP="00212070">
      <w:pPr>
        <w:pStyle w:val="ListParagraph"/>
        <w:spacing w:after="120" w:line="276" w:lineRule="auto"/>
        <w:ind w:firstLine="0"/>
        <w:contextualSpacing w:val="0"/>
        <w:jc w:val="both"/>
        <w:rPr>
          <w:rFonts w:cstheme="minorHAnsi"/>
          <w:color w:val="404040" w:themeColor="text1" w:themeTint="BF"/>
          <w:sz w:val="24"/>
          <w:lang w:val="en-AU" w:bidi="en-US"/>
        </w:rPr>
      </w:pPr>
      <w:r w:rsidRPr="00710F87">
        <w:rPr>
          <w:rFonts w:cstheme="minorHAnsi"/>
          <w:color w:val="404040" w:themeColor="text1" w:themeTint="BF"/>
          <w:sz w:val="24"/>
          <w:lang w:val="en-AU" w:bidi="en-US"/>
        </w:rPr>
        <w:t>The client needs to be prioritised in all aspects of community services and health</w:t>
      </w:r>
      <w:r w:rsidR="00417FF8" w:rsidRPr="00710F87">
        <w:rPr>
          <w:rFonts w:cstheme="minorHAnsi"/>
          <w:color w:val="404040" w:themeColor="text1" w:themeTint="BF"/>
          <w:sz w:val="24"/>
          <w:lang w:val="en-AU" w:bidi="en-US"/>
        </w:rPr>
        <w:t xml:space="preserve">. </w:t>
      </w:r>
      <w:r w:rsidR="00212070" w:rsidRPr="00710F87">
        <w:rPr>
          <w:rFonts w:cstheme="minorHAnsi"/>
          <w:color w:val="404040" w:themeColor="text1" w:themeTint="BF"/>
          <w:sz w:val="24"/>
          <w:lang w:val="en-AU" w:bidi="en-US"/>
        </w:rPr>
        <w:t xml:space="preserve"> </w:t>
      </w:r>
      <w:r w:rsidRPr="009B598E">
        <w:rPr>
          <w:rFonts w:cstheme="minorHAnsi"/>
          <w:color w:val="404040" w:themeColor="text1" w:themeTint="BF"/>
          <w:sz w:val="24"/>
          <w:lang w:val="en-AU" w:bidi="en-US"/>
        </w:rPr>
        <w:t>Regardless of your personal values and attitudes, the client’s well-being has</w:t>
      </w:r>
      <w:r w:rsidR="00203DD9" w:rsidRPr="009B598E">
        <w:rPr>
          <w:rFonts w:cstheme="minorHAnsi"/>
          <w:color w:val="404040" w:themeColor="text1" w:themeTint="BF"/>
          <w:sz w:val="24"/>
          <w:lang w:val="en-AU" w:bidi="en-US"/>
        </w:rPr>
        <w:t xml:space="preserve"> to</w:t>
      </w:r>
      <w:r w:rsidRPr="009B598E">
        <w:rPr>
          <w:rFonts w:cstheme="minorHAnsi"/>
          <w:color w:val="404040" w:themeColor="text1" w:themeTint="BF"/>
          <w:sz w:val="24"/>
          <w:lang w:val="en-AU" w:bidi="en-US"/>
        </w:rPr>
        <w:t xml:space="preserve"> </w:t>
      </w:r>
      <w:r w:rsidR="00001A38" w:rsidRPr="009B598E">
        <w:rPr>
          <w:rFonts w:cstheme="minorHAnsi"/>
          <w:color w:val="404040" w:themeColor="text1" w:themeTint="BF"/>
          <w:sz w:val="24"/>
          <w:lang w:val="en-AU" w:bidi="en-US"/>
        </w:rPr>
        <w:t>take utmost</w:t>
      </w:r>
      <w:r w:rsidR="00005988" w:rsidRPr="009B598E">
        <w:rPr>
          <w:rFonts w:cstheme="minorHAnsi"/>
          <w:color w:val="404040" w:themeColor="text1" w:themeTint="BF"/>
          <w:sz w:val="24"/>
          <w:lang w:val="en-AU" w:bidi="en-US"/>
        </w:rPr>
        <w:t xml:space="preserve"> impor</w:t>
      </w:r>
      <w:r w:rsidR="00BA65E0" w:rsidRPr="009B598E">
        <w:rPr>
          <w:rFonts w:cstheme="minorHAnsi"/>
          <w:color w:val="404040" w:themeColor="text1" w:themeTint="BF"/>
          <w:sz w:val="24"/>
          <w:lang w:val="en-AU" w:bidi="en-US"/>
        </w:rPr>
        <w:t>tance</w:t>
      </w:r>
      <w:r w:rsidR="00BA65E0" w:rsidRPr="00710F87">
        <w:rPr>
          <w:rFonts w:cstheme="minorHAnsi"/>
          <w:color w:val="404040" w:themeColor="text1" w:themeTint="BF"/>
          <w:sz w:val="24"/>
          <w:lang w:val="en-AU" w:bidi="en-US"/>
        </w:rPr>
        <w:t>.</w:t>
      </w:r>
    </w:p>
    <w:p w14:paraId="4C7C7724" w14:textId="0E69AB4B" w:rsidR="00710F87" w:rsidRDefault="00AF4367" w:rsidP="00212070">
      <w:pPr>
        <w:pStyle w:val="ListParagraph"/>
        <w:spacing w:after="120" w:line="276" w:lineRule="auto"/>
        <w:ind w:firstLine="0"/>
        <w:contextualSpacing w:val="0"/>
        <w:jc w:val="both"/>
        <w:rPr>
          <w:rFonts w:cstheme="minorHAnsi"/>
          <w:color w:val="404040" w:themeColor="text1" w:themeTint="BF"/>
          <w:sz w:val="24"/>
          <w:lang w:val="en-AU" w:bidi="en-US"/>
        </w:rPr>
      </w:pPr>
      <w:r w:rsidRPr="00710F87">
        <w:rPr>
          <w:rFonts w:cstheme="minorHAnsi"/>
          <w:color w:val="404040" w:themeColor="text1" w:themeTint="BF"/>
          <w:sz w:val="24"/>
          <w:lang w:val="en-AU" w:bidi="en-US"/>
        </w:rPr>
        <w:t xml:space="preserve">For example, </w:t>
      </w:r>
      <w:r w:rsidR="00E07111" w:rsidRPr="00710F87">
        <w:rPr>
          <w:rFonts w:cstheme="minorHAnsi"/>
          <w:color w:val="404040" w:themeColor="text1" w:themeTint="BF"/>
          <w:sz w:val="24"/>
          <w:lang w:val="en-AU" w:bidi="en-US"/>
        </w:rPr>
        <w:t>you are attempting to implement a program or an activity for the client. You have to collaborate with the client</w:t>
      </w:r>
      <w:r w:rsidR="0058316A" w:rsidRPr="00710F87">
        <w:rPr>
          <w:rFonts w:cstheme="minorHAnsi"/>
          <w:color w:val="404040" w:themeColor="text1" w:themeTint="BF"/>
          <w:sz w:val="24"/>
          <w:lang w:val="en-AU" w:bidi="en-US"/>
        </w:rPr>
        <w:t xml:space="preserve"> </w:t>
      </w:r>
      <w:r w:rsidR="004C0A82" w:rsidRPr="00710F87">
        <w:rPr>
          <w:rFonts w:cstheme="minorHAnsi"/>
          <w:color w:val="404040" w:themeColor="text1" w:themeTint="BF"/>
          <w:sz w:val="24"/>
          <w:lang w:val="en-AU" w:bidi="en-US"/>
        </w:rPr>
        <w:t>to</w:t>
      </w:r>
      <w:r w:rsidR="0058316A" w:rsidRPr="00710F87">
        <w:rPr>
          <w:rFonts w:cstheme="minorHAnsi"/>
          <w:color w:val="404040" w:themeColor="text1" w:themeTint="BF"/>
          <w:sz w:val="24"/>
          <w:lang w:val="en-AU" w:bidi="en-US"/>
        </w:rPr>
        <w:t xml:space="preserve"> adjust to their needs. </w:t>
      </w:r>
      <w:r w:rsidR="004447AB" w:rsidRPr="00710F87">
        <w:rPr>
          <w:rFonts w:cstheme="minorHAnsi"/>
          <w:color w:val="404040" w:themeColor="text1" w:themeTint="BF"/>
          <w:sz w:val="24"/>
          <w:lang w:val="en-AU" w:bidi="en-US"/>
        </w:rPr>
        <w:t>This practice</w:t>
      </w:r>
      <w:r w:rsidR="007310C6" w:rsidRPr="00710F87">
        <w:rPr>
          <w:rFonts w:cstheme="minorHAnsi"/>
          <w:color w:val="404040" w:themeColor="text1" w:themeTint="BF"/>
          <w:sz w:val="24"/>
          <w:lang w:val="en-AU" w:bidi="en-US"/>
        </w:rPr>
        <w:t xml:space="preserve"> </w:t>
      </w:r>
      <w:r w:rsidR="003E2376" w:rsidRPr="00710F87">
        <w:rPr>
          <w:rFonts w:cstheme="minorHAnsi"/>
          <w:color w:val="404040" w:themeColor="text1" w:themeTint="BF"/>
          <w:sz w:val="24"/>
          <w:lang w:val="en-AU" w:bidi="en-US"/>
        </w:rPr>
        <w:t>upholds the client</w:t>
      </w:r>
      <w:r w:rsidR="004447AB" w:rsidRPr="00710F87">
        <w:rPr>
          <w:rFonts w:cstheme="minorHAnsi"/>
          <w:color w:val="404040" w:themeColor="text1" w:themeTint="BF"/>
          <w:sz w:val="24"/>
          <w:lang w:val="en-AU" w:bidi="en-US"/>
        </w:rPr>
        <w:t>’</w:t>
      </w:r>
      <w:r w:rsidR="003E2376" w:rsidRPr="00710F87">
        <w:rPr>
          <w:rFonts w:cstheme="minorHAnsi"/>
          <w:color w:val="404040" w:themeColor="text1" w:themeTint="BF"/>
          <w:sz w:val="24"/>
          <w:lang w:val="en-AU" w:bidi="en-US"/>
        </w:rPr>
        <w:t>s</w:t>
      </w:r>
      <w:r w:rsidR="00914902" w:rsidRPr="00710F87">
        <w:rPr>
          <w:rFonts w:cstheme="minorHAnsi"/>
          <w:color w:val="404040" w:themeColor="text1" w:themeTint="BF"/>
          <w:sz w:val="24"/>
          <w:lang w:val="en-AU" w:bidi="en-US"/>
        </w:rPr>
        <w:t xml:space="preserve"> right to</w:t>
      </w:r>
      <w:r w:rsidR="003E2376" w:rsidRPr="00710F87">
        <w:rPr>
          <w:rFonts w:cstheme="minorHAnsi"/>
          <w:color w:val="404040" w:themeColor="text1" w:themeTint="BF"/>
          <w:sz w:val="24"/>
          <w:lang w:val="en-AU" w:bidi="en-US"/>
        </w:rPr>
        <w:t xml:space="preserve"> independence </w:t>
      </w:r>
      <w:r w:rsidR="004447AB" w:rsidRPr="00710F87">
        <w:rPr>
          <w:rFonts w:cstheme="minorHAnsi"/>
          <w:color w:val="404040" w:themeColor="text1" w:themeTint="BF"/>
          <w:sz w:val="24"/>
          <w:lang w:val="en-AU" w:bidi="en-US"/>
        </w:rPr>
        <w:t>and self-determination.</w:t>
      </w:r>
    </w:p>
    <w:p w14:paraId="010595F1" w14:textId="18493CDF" w:rsidR="003F7C52" w:rsidRPr="00B024BA" w:rsidRDefault="003F7C52" w:rsidP="0004716B">
      <w:pPr>
        <w:pStyle w:val="ListParagraph"/>
        <w:numPr>
          <w:ilvl w:val="0"/>
          <w:numId w:val="69"/>
        </w:numPr>
        <w:spacing w:after="120" w:line="276" w:lineRule="auto"/>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Report any instance of breaches in ethical conduct</w:t>
      </w:r>
      <w:r w:rsidR="006C4EC5" w:rsidRPr="00B024BA">
        <w:rPr>
          <w:rFonts w:cstheme="minorHAnsi"/>
          <w:b/>
          <w:bCs/>
          <w:color w:val="404040" w:themeColor="text1" w:themeTint="BF"/>
          <w:sz w:val="24"/>
          <w:lang w:val="en-AU" w:bidi="en-US"/>
        </w:rPr>
        <w:t>.</w:t>
      </w:r>
    </w:p>
    <w:p w14:paraId="427307FE" w14:textId="1067076B" w:rsidR="00710F87" w:rsidRDefault="00710F87" w:rsidP="004803C6">
      <w:pPr>
        <w:pStyle w:val="ListParagraph"/>
        <w:spacing w:after="120" w:line="276" w:lineRule="auto"/>
        <w:ind w:firstLine="0"/>
        <w:contextualSpacing w:val="0"/>
        <w:jc w:val="both"/>
        <w:rPr>
          <w:rFonts w:cstheme="minorHAnsi"/>
          <w:color w:val="404040" w:themeColor="text1" w:themeTint="BF"/>
          <w:sz w:val="24"/>
          <w:lang w:val="en-AU" w:bidi="en-US"/>
        </w:rPr>
      </w:pPr>
      <w:r w:rsidRPr="00710F87">
        <w:rPr>
          <w:noProof/>
        </w:rPr>
        <w:drawing>
          <wp:anchor distT="0" distB="0" distL="114300" distR="114300" simplePos="0" relativeHeight="251658264" behindDoc="0" locked="0" layoutInCell="1" allowOverlap="1" wp14:anchorId="19AE6C8B" wp14:editId="506FD777">
            <wp:simplePos x="0" y="0"/>
            <wp:positionH relativeFrom="margin">
              <wp:posOffset>2686050</wp:posOffset>
            </wp:positionH>
            <wp:positionV relativeFrom="paragraph">
              <wp:posOffset>43180</wp:posOffset>
            </wp:positionV>
            <wp:extent cx="3037840" cy="2028825"/>
            <wp:effectExtent l="0" t="0" r="0" b="9525"/>
            <wp:wrapSquare wrapText="bothSides"/>
            <wp:docPr id="1026403359" name="Picture 102640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59" name="Picture 1026403359"/>
                    <pic:cNvPicPr>
                      <a:picLocks noChangeAspect="1" noChangeArrowheads="1"/>
                    </pic:cNvPicPr>
                  </pic:nvPicPr>
                  <pic:blipFill>
                    <a:blip r:embed="rId540" cstate="print">
                      <a:extLst>
                        <a:ext uri="{28A0092B-C50C-407E-A947-70E740481C1C}">
                          <a14:useLocalDpi xmlns:a14="http://schemas.microsoft.com/office/drawing/2010/main" val="0"/>
                        </a:ext>
                      </a:extLst>
                    </a:blip>
                    <a:stretch>
                      <a:fillRect/>
                    </a:stretch>
                  </pic:blipFill>
                  <pic:spPr bwMode="auto">
                    <a:xfrm>
                      <a:off x="0" y="0"/>
                      <a:ext cx="303784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D43357" w:rsidRPr="00710F87">
        <w:rPr>
          <w:rFonts w:cstheme="minorHAnsi"/>
          <w:color w:val="404040" w:themeColor="text1" w:themeTint="BF"/>
          <w:sz w:val="24"/>
          <w:lang w:val="en-AU" w:bidi="en-US"/>
        </w:rPr>
        <w:t xml:space="preserve">This topic was </w:t>
      </w:r>
      <w:r w:rsidR="00F55980" w:rsidRPr="00710F87">
        <w:rPr>
          <w:rFonts w:cstheme="minorHAnsi"/>
          <w:color w:val="404040" w:themeColor="text1" w:themeTint="BF"/>
          <w:sz w:val="24"/>
          <w:lang w:val="en-AU" w:bidi="en-US"/>
        </w:rPr>
        <w:t>partly</w:t>
      </w:r>
      <w:r w:rsidR="00D43357" w:rsidRPr="00710F87">
        <w:rPr>
          <w:rFonts w:cstheme="minorHAnsi"/>
          <w:color w:val="404040" w:themeColor="text1" w:themeTint="BF"/>
          <w:sz w:val="24"/>
          <w:lang w:val="en-AU" w:bidi="en-US"/>
        </w:rPr>
        <w:t xml:space="preserve"> covered in mandatory reporting. </w:t>
      </w:r>
      <w:r w:rsidR="007B73A0" w:rsidRPr="00710F87">
        <w:rPr>
          <w:rFonts w:cstheme="minorHAnsi"/>
          <w:color w:val="404040" w:themeColor="text1" w:themeTint="BF"/>
          <w:sz w:val="24"/>
          <w:lang w:val="en-AU" w:bidi="en-US"/>
        </w:rPr>
        <w:t xml:space="preserve">Mandatory reporting </w:t>
      </w:r>
      <w:r w:rsidR="00701B8C" w:rsidRPr="00710F87">
        <w:rPr>
          <w:rFonts w:cstheme="minorHAnsi"/>
          <w:color w:val="404040" w:themeColor="text1" w:themeTint="BF"/>
          <w:sz w:val="24"/>
          <w:lang w:val="en-AU" w:bidi="en-US"/>
        </w:rPr>
        <w:t xml:space="preserve">typically refers to reporting </w:t>
      </w:r>
      <w:r w:rsidR="0085555D" w:rsidRPr="00710F87">
        <w:rPr>
          <w:rFonts w:cstheme="minorHAnsi"/>
          <w:color w:val="404040" w:themeColor="text1" w:themeTint="BF"/>
          <w:sz w:val="24"/>
          <w:lang w:val="en-AU" w:bidi="en-US"/>
        </w:rPr>
        <w:t xml:space="preserve">cases of abuse and neglect. Ethical responsibilities cover mandatory reporting but go beyond it. </w:t>
      </w:r>
      <w:r w:rsidR="002D482B" w:rsidRPr="009B598E">
        <w:rPr>
          <w:rFonts w:cstheme="minorHAnsi"/>
          <w:color w:val="404040" w:themeColor="text1" w:themeTint="BF"/>
          <w:sz w:val="24"/>
          <w:lang w:val="en-AU" w:bidi="en-US"/>
        </w:rPr>
        <w:t xml:space="preserve">Thus far, you have </w:t>
      </w:r>
      <w:r w:rsidR="009B598E">
        <w:rPr>
          <w:rFonts w:cstheme="minorHAnsi"/>
          <w:color w:val="404040" w:themeColor="text1" w:themeTint="BF"/>
          <w:sz w:val="24"/>
          <w:lang w:val="en-AU" w:bidi="en-US"/>
        </w:rPr>
        <w:t>learnt</w:t>
      </w:r>
      <w:r w:rsidR="002D482B" w:rsidRPr="009B598E">
        <w:rPr>
          <w:rFonts w:cstheme="minorHAnsi"/>
          <w:color w:val="404040" w:themeColor="text1" w:themeTint="BF"/>
          <w:sz w:val="24"/>
          <w:lang w:val="en-AU" w:bidi="en-US"/>
        </w:rPr>
        <w:t xml:space="preserve"> about different organisational requirements </w:t>
      </w:r>
      <w:r w:rsidR="002D20BE" w:rsidRPr="009B598E">
        <w:rPr>
          <w:rFonts w:cstheme="minorHAnsi"/>
          <w:color w:val="404040" w:themeColor="text1" w:themeTint="BF"/>
          <w:sz w:val="24"/>
          <w:lang w:val="en-AU" w:bidi="en-US"/>
        </w:rPr>
        <w:t>s</w:t>
      </w:r>
      <w:r w:rsidR="00427132" w:rsidRPr="009B598E">
        <w:rPr>
          <w:rFonts w:cstheme="minorHAnsi"/>
          <w:color w:val="404040" w:themeColor="text1" w:themeTint="BF"/>
          <w:sz w:val="24"/>
          <w:lang w:val="en-AU" w:bidi="en-US"/>
        </w:rPr>
        <w:t xml:space="preserve">uch as standards, codes, and policies. </w:t>
      </w:r>
      <w:r w:rsidR="00523B1B" w:rsidRPr="009B598E">
        <w:rPr>
          <w:rFonts w:cstheme="minorHAnsi"/>
          <w:color w:val="404040" w:themeColor="text1" w:themeTint="BF"/>
          <w:sz w:val="24"/>
          <w:lang w:val="en-AU" w:bidi="en-US"/>
        </w:rPr>
        <w:t xml:space="preserve">These cover ethical responsibilities from accurately </w:t>
      </w:r>
      <w:r w:rsidR="00FD39A2" w:rsidRPr="009B598E">
        <w:rPr>
          <w:rFonts w:cstheme="minorHAnsi"/>
          <w:color w:val="404040" w:themeColor="text1" w:themeTint="BF"/>
          <w:sz w:val="24"/>
          <w:lang w:val="en-AU" w:bidi="en-US"/>
        </w:rPr>
        <w:t xml:space="preserve">reporting your working hours to </w:t>
      </w:r>
      <w:r w:rsidR="00C227B5" w:rsidRPr="009B598E">
        <w:rPr>
          <w:rFonts w:cstheme="minorHAnsi"/>
          <w:color w:val="404040" w:themeColor="text1" w:themeTint="BF"/>
          <w:sz w:val="24"/>
          <w:lang w:val="en-AU" w:bidi="en-US"/>
        </w:rPr>
        <w:t>harming clients and others.</w:t>
      </w:r>
    </w:p>
    <w:p w14:paraId="7FB89119" w14:textId="5B944865" w:rsidR="00710F87" w:rsidRDefault="00134FED" w:rsidP="004803C6">
      <w:pPr>
        <w:pStyle w:val="ListParagraph"/>
        <w:spacing w:after="120" w:line="276" w:lineRule="auto"/>
        <w:ind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It is insufficient to </w:t>
      </w:r>
      <w:r w:rsidR="00995E74" w:rsidRPr="009B598E">
        <w:rPr>
          <w:rFonts w:cstheme="minorHAnsi"/>
          <w:color w:val="404040" w:themeColor="text1" w:themeTint="BF"/>
          <w:sz w:val="24"/>
          <w:lang w:val="en-AU" w:bidi="en-US"/>
        </w:rPr>
        <w:t>uphold ethical responsibilities; you also need to ensure that others around you are doing the same</w:t>
      </w:r>
      <w:r w:rsidR="00995E74" w:rsidRPr="00710F87">
        <w:rPr>
          <w:rFonts w:cstheme="minorHAnsi"/>
          <w:color w:val="404040" w:themeColor="text1" w:themeTint="BF"/>
          <w:sz w:val="24"/>
          <w:lang w:val="en-AU" w:bidi="en-US"/>
        </w:rPr>
        <w:t xml:space="preserve">. </w:t>
      </w:r>
      <w:r w:rsidR="003514F2" w:rsidRPr="00710F87">
        <w:rPr>
          <w:rFonts w:cstheme="minorHAnsi"/>
          <w:color w:val="404040" w:themeColor="text1" w:themeTint="BF"/>
          <w:sz w:val="24"/>
          <w:lang w:val="en-AU" w:bidi="en-US"/>
        </w:rPr>
        <w:t>Reporting these instances will aid in resolving matters immediately</w:t>
      </w:r>
      <w:r w:rsidR="004E036A" w:rsidRPr="00710F87">
        <w:rPr>
          <w:rFonts w:cstheme="minorHAnsi"/>
          <w:color w:val="404040" w:themeColor="text1" w:themeTint="BF"/>
          <w:sz w:val="24"/>
          <w:lang w:val="en-AU" w:bidi="en-US"/>
        </w:rPr>
        <w:t>.</w:t>
      </w:r>
    </w:p>
    <w:p w14:paraId="5489EC06" w14:textId="6789200E" w:rsidR="008D01CD" w:rsidRPr="00B024BA" w:rsidRDefault="00F94A20" w:rsidP="0004716B">
      <w:pPr>
        <w:pStyle w:val="ListParagraph"/>
        <w:numPr>
          <w:ilvl w:val="0"/>
          <w:numId w:val="69"/>
        </w:numPr>
        <w:spacing w:after="120" w:line="276" w:lineRule="auto"/>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Speak up if you feel that certain work practices are unethical</w:t>
      </w:r>
      <w:r w:rsidR="006C4EC5" w:rsidRPr="00B024BA">
        <w:rPr>
          <w:rFonts w:cstheme="minorHAnsi"/>
          <w:b/>
          <w:bCs/>
          <w:color w:val="404040" w:themeColor="text1" w:themeTint="BF"/>
          <w:sz w:val="24"/>
          <w:lang w:val="en-AU" w:bidi="en-US"/>
        </w:rPr>
        <w:t>.</w:t>
      </w:r>
    </w:p>
    <w:p w14:paraId="77C3F425" w14:textId="16778D32" w:rsidR="000D775C" w:rsidRDefault="002306A2" w:rsidP="000D775C">
      <w:pPr>
        <w:pStyle w:val="ListParagraph"/>
        <w:spacing w:after="120" w:line="276" w:lineRule="auto"/>
        <w:ind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Work practices vary across different organisations. </w:t>
      </w:r>
      <w:r w:rsidR="004A3C6B">
        <w:rPr>
          <w:rFonts w:cstheme="minorHAnsi"/>
          <w:color w:val="404040" w:themeColor="text1" w:themeTint="BF"/>
          <w:sz w:val="24"/>
          <w:lang w:val="en-AU" w:bidi="en-US"/>
        </w:rPr>
        <w:t xml:space="preserve">Some of these may have unethical practices that upper management has overlooked. </w:t>
      </w:r>
      <w:r w:rsidR="00120384">
        <w:rPr>
          <w:rFonts w:cstheme="minorHAnsi"/>
          <w:color w:val="404040" w:themeColor="text1" w:themeTint="BF"/>
          <w:sz w:val="24"/>
          <w:lang w:val="en-AU" w:bidi="en-US"/>
        </w:rPr>
        <w:t>For continuous improvement, you need to inform a supervisor</w:t>
      </w:r>
      <w:r w:rsidR="00D269AE">
        <w:rPr>
          <w:rFonts w:cstheme="minorHAnsi"/>
          <w:color w:val="404040" w:themeColor="text1" w:themeTint="BF"/>
          <w:sz w:val="24"/>
          <w:lang w:val="en-AU" w:bidi="en-US"/>
        </w:rPr>
        <w:t xml:space="preserve"> </w:t>
      </w:r>
      <w:r w:rsidR="00F96BDD">
        <w:rPr>
          <w:rFonts w:cstheme="minorHAnsi"/>
          <w:color w:val="404040" w:themeColor="text1" w:themeTint="BF"/>
          <w:sz w:val="24"/>
          <w:lang w:val="en-AU" w:bidi="en-US"/>
        </w:rPr>
        <w:t>to make changes</w:t>
      </w:r>
      <w:r w:rsidR="00D269AE">
        <w:rPr>
          <w:rFonts w:cstheme="minorHAnsi"/>
          <w:color w:val="404040" w:themeColor="text1" w:themeTint="BF"/>
          <w:sz w:val="24"/>
          <w:lang w:val="en-AU" w:bidi="en-US"/>
        </w:rPr>
        <w:t>.</w:t>
      </w:r>
    </w:p>
    <w:p w14:paraId="3017F200" w14:textId="31774856" w:rsidR="00710F87" w:rsidRDefault="004803C6" w:rsidP="000D775C">
      <w:pPr>
        <w:pStyle w:val="ListParagraph"/>
        <w:spacing w:after="120" w:line="276" w:lineRule="auto"/>
        <w:ind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For example, </w:t>
      </w:r>
      <w:r w:rsidR="00A43CD1">
        <w:rPr>
          <w:rFonts w:cstheme="minorHAnsi"/>
          <w:color w:val="404040" w:themeColor="text1" w:themeTint="BF"/>
          <w:sz w:val="24"/>
          <w:lang w:val="en-AU" w:bidi="en-US"/>
        </w:rPr>
        <w:t xml:space="preserve">there is a lack of sanctions </w:t>
      </w:r>
      <w:r w:rsidR="00557884">
        <w:rPr>
          <w:rFonts w:cstheme="minorHAnsi"/>
          <w:color w:val="404040" w:themeColor="text1" w:themeTint="BF"/>
          <w:sz w:val="24"/>
          <w:lang w:val="en-AU" w:bidi="en-US"/>
        </w:rPr>
        <w:t>for</w:t>
      </w:r>
      <w:r w:rsidR="00776909">
        <w:rPr>
          <w:rFonts w:cstheme="minorHAnsi"/>
          <w:color w:val="404040" w:themeColor="text1" w:themeTint="BF"/>
          <w:sz w:val="24"/>
          <w:lang w:val="en-AU" w:bidi="en-US"/>
        </w:rPr>
        <w:t xml:space="preserve"> </w:t>
      </w:r>
      <w:r w:rsidR="0027699A">
        <w:rPr>
          <w:rFonts w:cstheme="minorHAnsi"/>
          <w:color w:val="404040" w:themeColor="text1" w:themeTint="BF"/>
          <w:sz w:val="24"/>
          <w:lang w:val="en-AU" w:bidi="en-US"/>
        </w:rPr>
        <w:t xml:space="preserve">failing to </w:t>
      </w:r>
      <w:r w:rsidR="0066459D">
        <w:rPr>
          <w:rFonts w:cstheme="minorHAnsi"/>
          <w:color w:val="404040" w:themeColor="text1" w:themeTint="BF"/>
          <w:sz w:val="24"/>
          <w:lang w:val="en-AU" w:bidi="en-US"/>
        </w:rPr>
        <w:t xml:space="preserve">inform the client of medical errors. The client has the right to know </w:t>
      </w:r>
      <w:r w:rsidR="00E22002">
        <w:rPr>
          <w:rFonts w:cstheme="minorHAnsi"/>
          <w:color w:val="404040" w:themeColor="text1" w:themeTint="BF"/>
          <w:sz w:val="24"/>
          <w:lang w:val="en-AU" w:bidi="en-US"/>
        </w:rPr>
        <w:t>the progress of their care</w:t>
      </w:r>
      <w:r w:rsidR="005C5245">
        <w:rPr>
          <w:rFonts w:cstheme="minorHAnsi"/>
          <w:color w:val="404040" w:themeColor="text1" w:themeTint="BF"/>
          <w:sz w:val="24"/>
          <w:lang w:val="en-AU" w:bidi="en-US"/>
        </w:rPr>
        <w:t>.</w:t>
      </w:r>
      <w:r w:rsidR="001F2821">
        <w:rPr>
          <w:rFonts w:cstheme="minorHAnsi"/>
          <w:color w:val="404040" w:themeColor="text1" w:themeTint="BF"/>
          <w:sz w:val="24"/>
          <w:lang w:val="en-AU" w:bidi="en-US"/>
        </w:rPr>
        <w:t xml:space="preserve"> </w:t>
      </w:r>
      <w:r w:rsidR="00A160E0">
        <w:rPr>
          <w:rFonts w:cstheme="minorHAnsi"/>
          <w:color w:val="404040" w:themeColor="text1" w:themeTint="BF"/>
          <w:sz w:val="24"/>
          <w:lang w:val="en-AU" w:bidi="en-US"/>
        </w:rPr>
        <w:t>You may suggest to upper management</w:t>
      </w:r>
      <w:r w:rsidR="00710F87">
        <w:rPr>
          <w:rFonts w:cstheme="minorHAnsi"/>
          <w:color w:val="404040" w:themeColor="text1" w:themeTint="BF"/>
          <w:sz w:val="24"/>
          <w:lang w:val="en-AU" w:bidi="en-US"/>
        </w:rPr>
        <w:t>.</w:t>
      </w:r>
    </w:p>
    <w:p w14:paraId="67A9B9B7" w14:textId="6F17644A" w:rsidR="00D1082B" w:rsidRPr="00B024BA" w:rsidRDefault="007C5C81" w:rsidP="0004716B">
      <w:pPr>
        <w:pStyle w:val="ListParagraph"/>
        <w:numPr>
          <w:ilvl w:val="0"/>
          <w:numId w:val="69"/>
        </w:numPr>
        <w:spacing w:after="120" w:line="276" w:lineRule="auto"/>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lastRenderedPageBreak/>
        <w:t xml:space="preserve">Consult with </w:t>
      </w:r>
      <w:r w:rsidR="00D1082B" w:rsidRPr="00B024BA">
        <w:rPr>
          <w:rFonts w:cstheme="minorHAnsi"/>
          <w:b/>
          <w:bCs/>
          <w:color w:val="404040" w:themeColor="text1" w:themeTint="BF"/>
          <w:sz w:val="24"/>
          <w:lang w:val="en-AU" w:bidi="en-US"/>
        </w:rPr>
        <w:t>the appropriate people for ethical issues and dilemm</w:t>
      </w:r>
      <w:r w:rsidR="00B9689D" w:rsidRPr="00B024BA">
        <w:rPr>
          <w:rFonts w:cstheme="minorHAnsi"/>
          <w:b/>
          <w:bCs/>
          <w:color w:val="404040" w:themeColor="text1" w:themeTint="BF"/>
          <w:sz w:val="24"/>
          <w:lang w:val="en-AU" w:bidi="en-US"/>
        </w:rPr>
        <w:t>a</w:t>
      </w:r>
      <w:r w:rsidR="00D1082B" w:rsidRPr="00B024BA">
        <w:rPr>
          <w:rFonts w:cstheme="minorHAnsi"/>
          <w:b/>
          <w:bCs/>
          <w:color w:val="404040" w:themeColor="text1" w:themeTint="BF"/>
          <w:sz w:val="24"/>
          <w:lang w:val="en-AU" w:bidi="en-US"/>
        </w:rPr>
        <w:t>s</w:t>
      </w:r>
      <w:r w:rsidR="006C4EC5" w:rsidRPr="00B024BA">
        <w:rPr>
          <w:rFonts w:cstheme="minorHAnsi"/>
          <w:b/>
          <w:bCs/>
          <w:color w:val="404040" w:themeColor="text1" w:themeTint="BF"/>
          <w:sz w:val="24"/>
          <w:lang w:val="en-AU" w:bidi="en-US"/>
        </w:rPr>
        <w:t>.</w:t>
      </w:r>
    </w:p>
    <w:p w14:paraId="3D449F18" w14:textId="20578B2E" w:rsidR="000E1125" w:rsidRPr="00710F87" w:rsidRDefault="0007604D" w:rsidP="000E1125">
      <w:pPr>
        <w:pStyle w:val="ListParagraph"/>
        <w:tabs>
          <w:tab w:val="left" w:pos="2115"/>
        </w:tabs>
        <w:spacing w:after="120" w:line="276" w:lineRule="auto"/>
        <w:ind w:firstLine="0"/>
        <w:contextualSpacing w:val="0"/>
        <w:jc w:val="both"/>
        <w:rPr>
          <w:rFonts w:cstheme="minorHAnsi"/>
          <w:color w:val="404040" w:themeColor="text1" w:themeTint="BF"/>
          <w:sz w:val="24"/>
          <w:lang w:val="en-AU" w:bidi="en-US"/>
        </w:rPr>
      </w:pPr>
      <w:r w:rsidRPr="00710F87">
        <w:rPr>
          <w:rFonts w:cstheme="minorHAnsi"/>
          <w:color w:val="404040" w:themeColor="text1" w:themeTint="BF"/>
          <w:sz w:val="24"/>
          <w:lang w:val="en-AU" w:bidi="en-US"/>
        </w:rPr>
        <w:t>In the workplace, you may encounter unexpected situations</w:t>
      </w:r>
      <w:r w:rsidR="009215C7" w:rsidRPr="00710F87">
        <w:rPr>
          <w:rFonts w:cstheme="minorHAnsi"/>
          <w:color w:val="404040" w:themeColor="text1" w:themeTint="BF"/>
          <w:sz w:val="24"/>
          <w:lang w:val="en-AU" w:bidi="en-US"/>
        </w:rPr>
        <w:t xml:space="preserve"> involving ethical issues. </w:t>
      </w:r>
      <w:r w:rsidR="002247E7" w:rsidRPr="009B598E">
        <w:rPr>
          <w:rFonts w:cstheme="minorHAnsi"/>
          <w:color w:val="404040" w:themeColor="text1" w:themeTint="BF"/>
          <w:sz w:val="24"/>
          <w:lang w:val="en-AU" w:bidi="en-US"/>
        </w:rPr>
        <w:t xml:space="preserve">Before </w:t>
      </w:r>
      <w:r w:rsidR="00677D2A" w:rsidRPr="009B598E">
        <w:rPr>
          <w:rFonts w:cstheme="minorHAnsi"/>
          <w:color w:val="404040" w:themeColor="text1" w:themeTint="BF"/>
          <w:sz w:val="24"/>
          <w:lang w:val="en-AU" w:bidi="en-US"/>
        </w:rPr>
        <w:t>attempting to resolve</w:t>
      </w:r>
      <w:r w:rsidR="001C270A" w:rsidRPr="009B598E">
        <w:rPr>
          <w:rFonts w:cstheme="minorHAnsi"/>
          <w:color w:val="404040" w:themeColor="text1" w:themeTint="BF"/>
          <w:sz w:val="24"/>
          <w:lang w:val="en-AU" w:bidi="en-US"/>
        </w:rPr>
        <w:t xml:space="preserve"> a</w:t>
      </w:r>
      <w:r w:rsidR="005C5245" w:rsidRPr="009B598E">
        <w:rPr>
          <w:rFonts w:cstheme="minorHAnsi"/>
          <w:color w:val="404040" w:themeColor="text1" w:themeTint="BF"/>
          <w:sz w:val="24"/>
          <w:lang w:val="en-AU" w:bidi="en-US"/>
        </w:rPr>
        <w:t xml:space="preserve"> problem</w:t>
      </w:r>
      <w:r w:rsidR="001C270A" w:rsidRPr="009B598E">
        <w:rPr>
          <w:rFonts w:cstheme="minorHAnsi"/>
          <w:color w:val="404040" w:themeColor="text1" w:themeTint="BF"/>
          <w:sz w:val="24"/>
          <w:lang w:val="en-AU" w:bidi="en-US"/>
        </w:rPr>
        <w:t xml:space="preserve">, you need </w:t>
      </w:r>
      <w:r w:rsidR="000E1125" w:rsidRPr="009B598E">
        <w:rPr>
          <w:rFonts w:cstheme="minorHAnsi"/>
          <w:color w:val="404040" w:themeColor="text1" w:themeTint="BF"/>
          <w:sz w:val="24"/>
          <w:lang w:val="en-AU" w:bidi="en-US"/>
        </w:rPr>
        <w:t xml:space="preserve">the </w:t>
      </w:r>
      <w:r w:rsidR="001C270A" w:rsidRPr="009B598E">
        <w:rPr>
          <w:rFonts w:cstheme="minorHAnsi"/>
          <w:color w:val="404040" w:themeColor="text1" w:themeTint="BF"/>
          <w:sz w:val="24"/>
          <w:lang w:val="en-AU" w:bidi="en-US"/>
        </w:rPr>
        <w:t>information to help you determine a course of action</w:t>
      </w:r>
      <w:r w:rsidR="001C270A" w:rsidRPr="00710F87">
        <w:rPr>
          <w:rFonts w:cstheme="minorHAnsi"/>
          <w:color w:val="404040" w:themeColor="text1" w:themeTint="BF"/>
          <w:sz w:val="24"/>
          <w:lang w:val="en-AU" w:bidi="en-US"/>
        </w:rPr>
        <w:t xml:space="preserve">. </w:t>
      </w:r>
      <w:r w:rsidR="000E1125" w:rsidRPr="00710F87">
        <w:rPr>
          <w:rFonts w:cstheme="minorHAnsi"/>
          <w:color w:val="404040" w:themeColor="text1" w:themeTint="BF"/>
          <w:sz w:val="24"/>
          <w:lang w:val="en-AU" w:bidi="en-US"/>
        </w:rPr>
        <w:t>You may acquire this by consulting with</w:t>
      </w:r>
      <w:r w:rsidR="005A0929" w:rsidRPr="00710F87">
        <w:rPr>
          <w:rFonts w:cstheme="minorHAnsi"/>
          <w:color w:val="404040" w:themeColor="text1" w:themeTint="BF"/>
          <w:sz w:val="24"/>
          <w:lang w:val="en-AU" w:bidi="en-US"/>
        </w:rPr>
        <w:t xml:space="preserve"> someone involved in the situation. Or, you may consult </w:t>
      </w:r>
      <w:r w:rsidR="001839EC" w:rsidRPr="00710F87">
        <w:rPr>
          <w:rFonts w:cstheme="minorHAnsi"/>
          <w:color w:val="404040" w:themeColor="text1" w:themeTint="BF"/>
          <w:sz w:val="24"/>
          <w:lang w:val="en-AU" w:bidi="en-US"/>
        </w:rPr>
        <w:t>your supervisor</w:t>
      </w:r>
      <w:r w:rsidR="005F0DE8" w:rsidRPr="00710F87">
        <w:rPr>
          <w:rFonts w:cstheme="minorHAnsi"/>
          <w:color w:val="404040" w:themeColor="text1" w:themeTint="BF"/>
          <w:sz w:val="24"/>
          <w:lang w:val="en-AU" w:bidi="en-US"/>
        </w:rPr>
        <w:t xml:space="preserve"> </w:t>
      </w:r>
      <w:r w:rsidR="00C75F5D" w:rsidRPr="00710F87">
        <w:rPr>
          <w:rFonts w:cstheme="minorHAnsi"/>
          <w:color w:val="404040" w:themeColor="text1" w:themeTint="BF"/>
          <w:sz w:val="24"/>
          <w:lang w:val="en-AU" w:bidi="en-US"/>
        </w:rPr>
        <w:t>to</w:t>
      </w:r>
      <w:r w:rsidR="005F0DE8" w:rsidRPr="00710F87">
        <w:rPr>
          <w:rFonts w:cstheme="minorHAnsi"/>
          <w:color w:val="404040" w:themeColor="text1" w:themeTint="BF"/>
          <w:sz w:val="24"/>
          <w:lang w:val="en-AU" w:bidi="en-US"/>
        </w:rPr>
        <w:t xml:space="preserve"> advise you on what to do. </w:t>
      </w:r>
      <w:r w:rsidR="000929CA" w:rsidRPr="009B598E">
        <w:rPr>
          <w:rFonts w:cstheme="minorHAnsi"/>
          <w:color w:val="404040" w:themeColor="text1" w:themeTint="BF"/>
          <w:sz w:val="24"/>
          <w:lang w:val="en-AU" w:bidi="en-US"/>
        </w:rPr>
        <w:t>When consulting with people, ensure that</w:t>
      </w:r>
      <w:r w:rsidR="00F04177" w:rsidRPr="009B598E">
        <w:rPr>
          <w:rFonts w:cstheme="minorHAnsi"/>
          <w:color w:val="404040" w:themeColor="text1" w:themeTint="BF"/>
          <w:sz w:val="24"/>
          <w:lang w:val="en-AU" w:bidi="en-US"/>
        </w:rPr>
        <w:t xml:space="preserve"> you do not break privacy and confidential</w:t>
      </w:r>
      <w:r w:rsidR="00AC10FE" w:rsidRPr="009B598E">
        <w:rPr>
          <w:rFonts w:cstheme="minorHAnsi"/>
          <w:color w:val="404040" w:themeColor="text1" w:themeTint="BF"/>
          <w:sz w:val="24"/>
          <w:lang w:val="en-AU" w:bidi="en-US"/>
        </w:rPr>
        <w:t>i</w:t>
      </w:r>
      <w:r w:rsidR="00F04177" w:rsidRPr="009B598E">
        <w:rPr>
          <w:rFonts w:cstheme="minorHAnsi"/>
          <w:color w:val="404040" w:themeColor="text1" w:themeTint="BF"/>
          <w:sz w:val="24"/>
          <w:lang w:val="en-AU" w:bidi="en-US"/>
        </w:rPr>
        <w:t>ty requirements</w:t>
      </w:r>
      <w:r w:rsidR="00F04177" w:rsidRPr="00710F87">
        <w:rPr>
          <w:rFonts w:cstheme="minorHAnsi"/>
          <w:color w:val="404040" w:themeColor="text1" w:themeTint="BF"/>
          <w:sz w:val="24"/>
          <w:lang w:val="en-AU" w:bidi="en-US"/>
        </w:rPr>
        <w:t>.</w:t>
      </w:r>
    </w:p>
    <w:p w14:paraId="1C5E3A77" w14:textId="6774C6C6" w:rsidR="00A2556F" w:rsidRPr="000E1125" w:rsidRDefault="00A2556F" w:rsidP="000E1125">
      <w:pPr>
        <w:pStyle w:val="ListParagraph"/>
        <w:tabs>
          <w:tab w:val="left" w:pos="2115"/>
        </w:tabs>
        <w:spacing w:after="120" w:line="276" w:lineRule="auto"/>
        <w:ind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For example, </w:t>
      </w:r>
      <w:r w:rsidR="00C51214" w:rsidRPr="009B598E">
        <w:rPr>
          <w:rFonts w:cstheme="minorHAnsi"/>
          <w:color w:val="404040" w:themeColor="text1" w:themeTint="BF"/>
          <w:sz w:val="24"/>
          <w:lang w:val="en-AU" w:bidi="en-US"/>
        </w:rPr>
        <w:t xml:space="preserve">the client is incapacitated, and the family is now </w:t>
      </w:r>
      <w:r w:rsidR="00BE6036" w:rsidRPr="009B598E">
        <w:rPr>
          <w:rFonts w:cstheme="minorHAnsi"/>
          <w:color w:val="404040" w:themeColor="text1" w:themeTint="BF"/>
          <w:sz w:val="24"/>
          <w:lang w:val="en-AU" w:bidi="en-US"/>
        </w:rPr>
        <w:t>responsible for</w:t>
      </w:r>
      <w:r w:rsidR="00C51214" w:rsidRPr="009B598E">
        <w:rPr>
          <w:rFonts w:cstheme="minorHAnsi"/>
          <w:color w:val="404040" w:themeColor="text1" w:themeTint="BF"/>
          <w:sz w:val="24"/>
          <w:lang w:val="en-AU" w:bidi="en-US"/>
        </w:rPr>
        <w:t xml:space="preserve"> making decisions</w:t>
      </w:r>
      <w:r w:rsidR="00BE6036" w:rsidRPr="009B598E">
        <w:rPr>
          <w:rFonts w:cstheme="minorHAnsi"/>
          <w:color w:val="404040" w:themeColor="text1" w:themeTint="BF"/>
          <w:sz w:val="24"/>
          <w:lang w:val="en-AU" w:bidi="en-US"/>
        </w:rPr>
        <w:t xml:space="preserve"> on the client’s care</w:t>
      </w:r>
      <w:r w:rsidR="00BE6036" w:rsidRPr="00710F87">
        <w:rPr>
          <w:rFonts w:cstheme="minorHAnsi"/>
          <w:color w:val="404040" w:themeColor="text1" w:themeTint="BF"/>
          <w:sz w:val="24"/>
          <w:lang w:val="en-AU" w:bidi="en-US"/>
        </w:rPr>
        <w:t xml:space="preserve">. </w:t>
      </w:r>
      <w:r w:rsidR="00C2732D" w:rsidRPr="00710F87">
        <w:rPr>
          <w:rFonts w:cstheme="minorHAnsi"/>
          <w:color w:val="404040" w:themeColor="text1" w:themeTint="BF"/>
          <w:sz w:val="24"/>
          <w:lang w:val="en-AU" w:bidi="en-US"/>
        </w:rPr>
        <w:t xml:space="preserve">However, they cannot </w:t>
      </w:r>
      <w:r w:rsidR="00F82A72" w:rsidRPr="00710F87">
        <w:rPr>
          <w:rFonts w:cstheme="minorHAnsi"/>
          <w:color w:val="404040" w:themeColor="text1" w:themeTint="BF"/>
          <w:sz w:val="24"/>
          <w:lang w:val="en-AU" w:bidi="en-US"/>
        </w:rPr>
        <w:t>agree with</w:t>
      </w:r>
      <w:r w:rsidR="00C2732D" w:rsidRPr="00710F87">
        <w:rPr>
          <w:rFonts w:cstheme="minorHAnsi"/>
          <w:color w:val="404040" w:themeColor="text1" w:themeTint="BF"/>
          <w:sz w:val="24"/>
          <w:lang w:val="en-AU" w:bidi="en-US"/>
        </w:rPr>
        <w:t xml:space="preserve"> </w:t>
      </w:r>
      <w:r w:rsidR="00F82A72" w:rsidRPr="00710F87">
        <w:rPr>
          <w:rFonts w:cstheme="minorHAnsi"/>
          <w:color w:val="404040" w:themeColor="text1" w:themeTint="BF"/>
          <w:sz w:val="24"/>
          <w:lang w:val="en-AU" w:bidi="en-US"/>
        </w:rPr>
        <w:t xml:space="preserve">each other’s </w:t>
      </w:r>
      <w:r w:rsidR="00716818" w:rsidRPr="00710F87">
        <w:rPr>
          <w:rFonts w:cstheme="minorHAnsi"/>
          <w:color w:val="404040" w:themeColor="text1" w:themeTint="BF"/>
          <w:sz w:val="24"/>
          <w:lang w:val="en-AU" w:bidi="en-US"/>
        </w:rPr>
        <w:t>decision</w:t>
      </w:r>
      <w:r w:rsidR="005C5245" w:rsidRPr="00710F87">
        <w:rPr>
          <w:rFonts w:cstheme="minorHAnsi"/>
          <w:color w:val="404040" w:themeColor="text1" w:themeTint="BF"/>
          <w:sz w:val="24"/>
          <w:lang w:val="en-AU" w:bidi="en-US"/>
        </w:rPr>
        <w:t>s</w:t>
      </w:r>
      <w:r w:rsidR="00716818" w:rsidRPr="00710F87">
        <w:rPr>
          <w:rFonts w:cstheme="minorHAnsi"/>
          <w:color w:val="404040" w:themeColor="text1" w:themeTint="BF"/>
          <w:sz w:val="24"/>
          <w:lang w:val="en-AU" w:bidi="en-US"/>
        </w:rPr>
        <w:t xml:space="preserve">. </w:t>
      </w:r>
      <w:r w:rsidR="00F82A72" w:rsidRPr="00710F87">
        <w:rPr>
          <w:rFonts w:cstheme="minorHAnsi"/>
          <w:color w:val="404040" w:themeColor="text1" w:themeTint="BF"/>
          <w:sz w:val="24"/>
          <w:lang w:val="en-AU" w:bidi="en-US"/>
        </w:rPr>
        <w:t xml:space="preserve">Since you are </w:t>
      </w:r>
      <w:r w:rsidR="005C5245" w:rsidRPr="00710F87">
        <w:rPr>
          <w:rFonts w:cstheme="minorHAnsi"/>
          <w:color w:val="404040" w:themeColor="text1" w:themeTint="BF"/>
          <w:sz w:val="24"/>
          <w:lang w:val="en-AU" w:bidi="en-US"/>
        </w:rPr>
        <w:t>uncertain</w:t>
      </w:r>
      <w:r w:rsidR="00F82A72" w:rsidRPr="00710F87">
        <w:rPr>
          <w:rFonts w:cstheme="minorHAnsi"/>
          <w:color w:val="404040" w:themeColor="text1" w:themeTint="BF"/>
          <w:sz w:val="24"/>
          <w:lang w:val="en-AU" w:bidi="en-US"/>
        </w:rPr>
        <w:t>, you may consult with them about the rationale of their decisions. You can also ask your supervisor to</w:t>
      </w:r>
      <w:r w:rsidR="000F3AD4" w:rsidRPr="00710F87">
        <w:rPr>
          <w:rFonts w:cstheme="minorHAnsi"/>
          <w:color w:val="404040" w:themeColor="text1" w:themeTint="BF"/>
          <w:sz w:val="24"/>
          <w:lang w:val="en-AU" w:bidi="en-US"/>
        </w:rPr>
        <w:t xml:space="preserve"> give you directions.</w:t>
      </w:r>
    </w:p>
    <w:p w14:paraId="18E0AC35" w14:textId="59832486" w:rsidR="00235902" w:rsidRDefault="00364E31" w:rsidP="00916623">
      <w:pPr>
        <w:spacing w:after="120" w:line="276" w:lineRule="auto"/>
        <w:ind w:lef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When meeting ethical responsibilities, remember to abide by the following:</w:t>
      </w:r>
    </w:p>
    <w:p w14:paraId="36A896B3" w14:textId="171D0718" w:rsidR="00D92189" w:rsidRPr="00B024BA" w:rsidRDefault="00235902" w:rsidP="0004716B">
      <w:pPr>
        <w:pStyle w:val="ListParagraph"/>
        <w:numPr>
          <w:ilvl w:val="0"/>
          <w:numId w:val="67"/>
        </w:numPr>
        <w:spacing w:after="120" w:line="276" w:lineRule="auto"/>
        <w:ind w:left="714" w:right="102" w:hanging="357"/>
        <w:contextualSpacing w:val="0"/>
        <w:jc w:val="both"/>
        <w:rPr>
          <w:b/>
          <w:bCs/>
        </w:rPr>
      </w:pPr>
      <w:r w:rsidRPr="00B024BA">
        <w:rPr>
          <w:rFonts w:cstheme="minorHAnsi"/>
          <w:b/>
          <w:bCs/>
          <w:color w:val="404040" w:themeColor="text1" w:themeTint="BF"/>
          <w:sz w:val="24"/>
          <w:lang w:val="en-AU" w:bidi="en-US"/>
        </w:rPr>
        <w:t>W</w:t>
      </w:r>
      <w:r w:rsidR="00CE46F9" w:rsidRPr="00B024BA">
        <w:rPr>
          <w:rFonts w:cstheme="minorHAnsi"/>
          <w:b/>
          <w:bCs/>
          <w:color w:val="404040" w:themeColor="text1" w:themeTint="BF"/>
          <w:sz w:val="24"/>
          <w:lang w:val="en-AU" w:bidi="en-US"/>
        </w:rPr>
        <w:t>orkplace policies</w:t>
      </w:r>
      <w:r w:rsidR="00D92189" w:rsidRPr="00B024BA">
        <w:rPr>
          <w:rFonts w:cstheme="minorHAnsi"/>
          <w:b/>
          <w:bCs/>
          <w:color w:val="404040" w:themeColor="text1" w:themeTint="BF"/>
          <w:sz w:val="24"/>
          <w:lang w:val="en-AU" w:bidi="en-US"/>
        </w:rPr>
        <w:t xml:space="preserve"> and protocols</w:t>
      </w:r>
    </w:p>
    <w:p w14:paraId="1AA49160" w14:textId="4EA167B2" w:rsidR="00FC2D03" w:rsidRPr="00710F87" w:rsidRDefault="00A82560" w:rsidP="009B598E">
      <w:pPr>
        <w:pStyle w:val="ListParagraph"/>
        <w:spacing w:after="120" w:line="276" w:lineRule="auto"/>
        <w:ind w:right="102" w:firstLine="0"/>
        <w:contextualSpacing w:val="0"/>
        <w:jc w:val="both"/>
        <w:rPr>
          <w:rFonts w:cstheme="minorHAnsi"/>
          <w:color w:val="404040" w:themeColor="text1" w:themeTint="BF"/>
          <w:sz w:val="24"/>
          <w:lang w:val="en-GB" w:bidi="en-US"/>
        </w:rPr>
      </w:pPr>
      <w:r w:rsidRPr="00710F87">
        <w:rPr>
          <w:noProof/>
        </w:rPr>
        <w:drawing>
          <wp:anchor distT="0" distB="0" distL="114300" distR="114300" simplePos="0" relativeHeight="251658265" behindDoc="0" locked="0" layoutInCell="1" allowOverlap="1" wp14:anchorId="54C7D204" wp14:editId="5DC54FF3">
            <wp:simplePos x="0" y="0"/>
            <wp:positionH relativeFrom="margin">
              <wp:posOffset>2314575</wp:posOffset>
            </wp:positionH>
            <wp:positionV relativeFrom="paragraph">
              <wp:posOffset>95250</wp:posOffset>
            </wp:positionV>
            <wp:extent cx="3415665" cy="2277110"/>
            <wp:effectExtent l="0" t="0" r="0" b="8890"/>
            <wp:wrapSquare wrapText="bothSides"/>
            <wp:docPr id="1026403358" name="Picture 1026403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58" name="Picture 1026403358"/>
                    <pic:cNvPicPr>
                      <a:picLocks noChangeAspect="1" noChangeArrowheads="1"/>
                    </pic:cNvPicPr>
                  </pic:nvPicPr>
                  <pic:blipFill>
                    <a:blip r:embed="rId541" cstate="print">
                      <a:extLst>
                        <a:ext uri="{28A0092B-C50C-407E-A947-70E740481C1C}">
                          <a14:useLocalDpi xmlns:a14="http://schemas.microsoft.com/office/drawing/2010/main" val="0"/>
                        </a:ext>
                      </a:extLst>
                    </a:blip>
                    <a:stretch>
                      <a:fillRect/>
                    </a:stretch>
                  </pic:blipFill>
                  <pic:spPr bwMode="auto">
                    <a:xfrm>
                      <a:off x="0" y="0"/>
                      <a:ext cx="3415665" cy="2277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92189" w:rsidRPr="00710F87">
        <w:rPr>
          <w:rFonts w:cstheme="minorHAnsi"/>
          <w:color w:val="404040" w:themeColor="text1" w:themeTint="BF"/>
          <w:sz w:val="24"/>
          <w:lang w:val="en-GB" w:bidi="en-US"/>
        </w:rPr>
        <w:t>These will vary in different organisations. You may ask your supervisor or go through the organisation’s staff handbook.</w:t>
      </w:r>
    </w:p>
    <w:p w14:paraId="05C6C5E7" w14:textId="3BBCA20C" w:rsidR="00D92189" w:rsidRDefault="00F768E8" w:rsidP="009B598E">
      <w:pPr>
        <w:pStyle w:val="ListParagraph"/>
        <w:spacing w:after="120" w:line="276" w:lineRule="auto"/>
        <w:ind w:right="102" w:firstLine="0"/>
        <w:contextualSpacing w:val="0"/>
        <w:jc w:val="both"/>
        <w:rPr>
          <w:rFonts w:cstheme="minorHAnsi"/>
          <w:color w:val="404040" w:themeColor="text1" w:themeTint="BF"/>
          <w:sz w:val="24"/>
          <w:lang w:val="en-GB" w:bidi="en-US"/>
        </w:rPr>
      </w:pPr>
      <w:r w:rsidRPr="00710F87">
        <w:rPr>
          <w:rFonts w:cstheme="minorHAnsi"/>
          <w:color w:val="404040" w:themeColor="text1" w:themeTint="BF"/>
          <w:sz w:val="24"/>
          <w:lang w:val="en-GB" w:bidi="en-US"/>
        </w:rPr>
        <w:t xml:space="preserve">Policies and protocols are based on both legislative and ethical requirements. </w:t>
      </w:r>
      <w:r w:rsidR="002C294E" w:rsidRPr="00710F87">
        <w:rPr>
          <w:rFonts w:cstheme="minorHAnsi"/>
          <w:color w:val="404040" w:themeColor="text1" w:themeTint="BF"/>
          <w:sz w:val="24"/>
          <w:lang w:val="en-GB" w:bidi="en-US"/>
        </w:rPr>
        <w:t xml:space="preserve">They can direct conduct in general and specific situations. </w:t>
      </w:r>
      <w:r w:rsidR="002C294E" w:rsidRPr="009B598E">
        <w:rPr>
          <w:rFonts w:cstheme="minorHAnsi"/>
          <w:color w:val="404040" w:themeColor="text1" w:themeTint="BF"/>
          <w:sz w:val="24"/>
          <w:lang w:val="en-GB" w:bidi="en-US"/>
        </w:rPr>
        <w:t xml:space="preserve">For example, </w:t>
      </w:r>
      <w:r w:rsidR="002919A8" w:rsidRPr="009B598E">
        <w:rPr>
          <w:rFonts w:cstheme="minorHAnsi"/>
          <w:color w:val="404040" w:themeColor="text1" w:themeTint="BF"/>
          <w:sz w:val="24"/>
          <w:lang w:val="en-GB" w:bidi="en-US"/>
        </w:rPr>
        <w:t>organisation X</w:t>
      </w:r>
      <w:r w:rsidR="002C294E" w:rsidRPr="009B598E">
        <w:rPr>
          <w:rFonts w:cstheme="minorHAnsi"/>
          <w:color w:val="404040" w:themeColor="text1" w:themeTint="BF"/>
          <w:sz w:val="24"/>
          <w:lang w:val="en-GB" w:bidi="en-US"/>
        </w:rPr>
        <w:t xml:space="preserve"> </w:t>
      </w:r>
      <w:r w:rsidR="002919A8" w:rsidRPr="009B598E">
        <w:rPr>
          <w:rFonts w:cstheme="minorHAnsi"/>
          <w:color w:val="404040" w:themeColor="text1" w:themeTint="BF"/>
          <w:sz w:val="24"/>
          <w:lang w:val="en-GB" w:bidi="en-US"/>
        </w:rPr>
        <w:t xml:space="preserve">has </w:t>
      </w:r>
      <w:r w:rsidR="00C91834" w:rsidRPr="009B598E">
        <w:rPr>
          <w:rFonts w:cstheme="minorHAnsi"/>
          <w:color w:val="404040" w:themeColor="text1" w:themeTint="BF"/>
          <w:sz w:val="24"/>
          <w:lang w:val="en-GB" w:bidi="en-US"/>
        </w:rPr>
        <w:t>anti-discrimination policies</w:t>
      </w:r>
      <w:r w:rsidR="00C4020A" w:rsidRPr="009B598E">
        <w:rPr>
          <w:rFonts w:cstheme="minorHAnsi"/>
          <w:color w:val="404040" w:themeColor="text1" w:themeTint="BF"/>
          <w:sz w:val="24"/>
          <w:lang w:val="en-GB" w:bidi="en-US"/>
        </w:rPr>
        <w:t xml:space="preserve"> to make the workplace welcome to all sorts of people.</w:t>
      </w:r>
      <w:r w:rsidR="00A96A58" w:rsidRPr="009B598E">
        <w:rPr>
          <w:rFonts w:cstheme="minorHAnsi"/>
          <w:color w:val="404040" w:themeColor="text1" w:themeTint="BF"/>
          <w:sz w:val="24"/>
          <w:lang w:val="en-GB" w:bidi="en-US"/>
        </w:rPr>
        <w:t xml:space="preserve"> </w:t>
      </w:r>
      <w:r w:rsidR="00614E5C" w:rsidRPr="009B598E">
        <w:rPr>
          <w:rFonts w:cstheme="minorHAnsi"/>
          <w:color w:val="404040" w:themeColor="text1" w:themeTint="BF"/>
          <w:sz w:val="24"/>
          <w:lang w:val="en-GB" w:bidi="en-US"/>
        </w:rPr>
        <w:t xml:space="preserve">This organisation also has </w:t>
      </w:r>
      <w:r w:rsidR="00EB0BEF" w:rsidRPr="009B598E">
        <w:rPr>
          <w:rFonts w:cstheme="minorHAnsi"/>
          <w:color w:val="404040" w:themeColor="text1" w:themeTint="BF"/>
          <w:sz w:val="24"/>
          <w:lang w:val="en-GB" w:bidi="en-US"/>
        </w:rPr>
        <w:t xml:space="preserve">protocols that inform you </w:t>
      </w:r>
      <w:r w:rsidR="00E00B2B" w:rsidRPr="009B598E">
        <w:rPr>
          <w:rFonts w:cstheme="minorHAnsi"/>
          <w:color w:val="404040" w:themeColor="text1" w:themeTint="BF"/>
          <w:sz w:val="24"/>
          <w:lang w:val="en-GB" w:bidi="en-US"/>
        </w:rPr>
        <w:t xml:space="preserve">what to do if you see a </w:t>
      </w:r>
      <w:proofErr w:type="spellStart"/>
      <w:r w:rsidR="00E00B2B" w:rsidRPr="009B598E">
        <w:rPr>
          <w:rFonts w:cstheme="minorHAnsi"/>
          <w:color w:val="404040" w:themeColor="text1" w:themeTint="BF"/>
          <w:sz w:val="24"/>
          <w:lang w:val="en-GB" w:bidi="en-US"/>
        </w:rPr>
        <w:t>coworker</w:t>
      </w:r>
      <w:proofErr w:type="spellEnd"/>
      <w:r w:rsidR="00E00B2B" w:rsidRPr="009B598E">
        <w:rPr>
          <w:rFonts w:cstheme="minorHAnsi"/>
          <w:color w:val="404040" w:themeColor="text1" w:themeTint="BF"/>
          <w:sz w:val="24"/>
          <w:lang w:val="en-GB" w:bidi="en-US"/>
        </w:rPr>
        <w:t xml:space="preserve"> who</w:t>
      </w:r>
      <w:r w:rsidR="00082AFE" w:rsidRPr="009B598E">
        <w:rPr>
          <w:rFonts w:cstheme="minorHAnsi"/>
          <w:color w:val="404040" w:themeColor="text1" w:themeTint="BF"/>
          <w:sz w:val="24"/>
          <w:lang w:val="en-GB" w:bidi="en-US"/>
        </w:rPr>
        <w:t xml:space="preserve"> said something discriminatory</w:t>
      </w:r>
      <w:r w:rsidR="00082AFE" w:rsidRPr="00710F87">
        <w:rPr>
          <w:rFonts w:cstheme="minorHAnsi"/>
          <w:color w:val="404040" w:themeColor="text1" w:themeTint="BF"/>
          <w:sz w:val="24"/>
          <w:lang w:val="en-GB" w:bidi="en-US"/>
        </w:rPr>
        <w:t>.</w:t>
      </w:r>
    </w:p>
    <w:p w14:paraId="6589E045" w14:textId="7BE7FA91" w:rsidR="00A160E0" w:rsidRPr="00B024BA" w:rsidRDefault="00012195" w:rsidP="0004716B">
      <w:pPr>
        <w:pStyle w:val="ListParagraph"/>
        <w:numPr>
          <w:ilvl w:val="0"/>
          <w:numId w:val="67"/>
        </w:numPr>
        <w:spacing w:after="120" w:line="276" w:lineRule="auto"/>
        <w:ind w:left="714" w:right="102" w:hanging="357"/>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Scope of role</w:t>
      </w:r>
    </w:p>
    <w:p w14:paraId="333050E4" w14:textId="0C844C92" w:rsidR="00681397" w:rsidRPr="00710F87" w:rsidRDefault="00681397"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sidRPr="00710F87">
        <w:rPr>
          <w:rFonts w:cstheme="minorHAnsi"/>
          <w:color w:val="404040" w:themeColor="text1" w:themeTint="BF"/>
          <w:sz w:val="24"/>
          <w:lang w:val="en-AU" w:bidi="en-US"/>
        </w:rPr>
        <w:t xml:space="preserve">This concept was discussed in </w:t>
      </w:r>
      <w:r w:rsidR="006C4EC5" w:rsidRPr="00710F87">
        <w:rPr>
          <w:rFonts w:cstheme="minorHAnsi"/>
          <w:color w:val="404040" w:themeColor="text1" w:themeTint="BF"/>
          <w:sz w:val="24"/>
          <w:lang w:val="en-AU" w:bidi="en-US"/>
        </w:rPr>
        <w:t>Section</w:t>
      </w:r>
      <w:r w:rsidRPr="00710F87">
        <w:rPr>
          <w:rFonts w:cstheme="minorHAnsi"/>
          <w:color w:val="404040" w:themeColor="text1" w:themeTint="BF"/>
          <w:sz w:val="24"/>
          <w:lang w:val="en-AU" w:bidi="en-US"/>
        </w:rPr>
        <w:t xml:space="preserve"> 1.3.2</w:t>
      </w:r>
      <w:r w:rsidR="00644E0C" w:rsidRPr="00710F87">
        <w:rPr>
          <w:rFonts w:cstheme="minorHAnsi"/>
          <w:color w:val="404040" w:themeColor="text1" w:themeTint="BF"/>
          <w:sz w:val="24"/>
          <w:lang w:val="en-AU" w:bidi="en-US"/>
        </w:rPr>
        <w:t xml:space="preserve">. </w:t>
      </w:r>
      <w:r w:rsidR="00391467" w:rsidRPr="009B598E">
        <w:rPr>
          <w:rFonts w:cstheme="minorHAnsi"/>
          <w:color w:val="404040" w:themeColor="text1" w:themeTint="BF"/>
          <w:sz w:val="24"/>
          <w:lang w:val="en-AU" w:bidi="en-US"/>
        </w:rPr>
        <w:t>As mentioned in the previous subchapter, the scope of one's role and ethical responsibilities is related</w:t>
      </w:r>
      <w:r w:rsidR="00391467" w:rsidRPr="00710F87">
        <w:rPr>
          <w:rFonts w:cstheme="minorHAnsi"/>
          <w:color w:val="404040" w:themeColor="text1" w:themeTint="BF"/>
          <w:sz w:val="24"/>
          <w:lang w:val="en-AU" w:bidi="en-US"/>
        </w:rPr>
        <w:t>.</w:t>
      </w:r>
      <w:r w:rsidR="0035263B" w:rsidRPr="00710F87">
        <w:rPr>
          <w:rFonts w:cstheme="minorHAnsi"/>
          <w:color w:val="404040" w:themeColor="text1" w:themeTint="BF"/>
          <w:sz w:val="24"/>
          <w:lang w:val="en-AU" w:bidi="en-US"/>
        </w:rPr>
        <w:t xml:space="preserve"> </w:t>
      </w:r>
      <w:r w:rsidR="00C52B69" w:rsidRPr="00710F87">
        <w:rPr>
          <w:rFonts w:cstheme="minorHAnsi"/>
          <w:color w:val="404040" w:themeColor="text1" w:themeTint="BF"/>
          <w:sz w:val="24"/>
          <w:lang w:val="en-AU" w:bidi="en-US"/>
        </w:rPr>
        <w:t>The ethical responsibilities you need to meet depend on your role.</w:t>
      </w:r>
    </w:p>
    <w:p w14:paraId="3D2F63AC" w14:textId="6A4297BE" w:rsidR="00A82560" w:rsidRDefault="00FA7FA1" w:rsidP="00A82560">
      <w:pPr>
        <w:pStyle w:val="ListParagraph"/>
        <w:tabs>
          <w:tab w:val="left" w:pos="3990"/>
        </w:tabs>
        <w:spacing w:after="120" w:line="276" w:lineRule="auto"/>
        <w:ind w:right="102" w:firstLine="0"/>
        <w:contextualSpacing w:val="0"/>
        <w:jc w:val="both"/>
        <w:rPr>
          <w:rFonts w:cstheme="minorHAnsi"/>
          <w:color w:val="404040" w:themeColor="text1" w:themeTint="BF"/>
          <w:sz w:val="24"/>
          <w:lang w:val="en-AU" w:bidi="en-US"/>
        </w:rPr>
      </w:pPr>
      <w:r w:rsidRPr="00710F87">
        <w:rPr>
          <w:rFonts w:cstheme="minorHAnsi"/>
          <w:color w:val="404040" w:themeColor="text1" w:themeTint="BF"/>
          <w:sz w:val="24"/>
          <w:lang w:val="en-AU" w:bidi="en-US"/>
        </w:rPr>
        <w:t>For example,</w:t>
      </w:r>
      <w:r w:rsidR="00B90BB9" w:rsidRPr="00710F87">
        <w:rPr>
          <w:rFonts w:cstheme="minorHAnsi"/>
          <w:color w:val="404040" w:themeColor="text1" w:themeTint="BF"/>
          <w:sz w:val="24"/>
          <w:lang w:val="en-AU" w:bidi="en-US"/>
        </w:rPr>
        <w:t xml:space="preserve"> upper management would be concerned with formulating and implementing policies.</w:t>
      </w:r>
      <w:r w:rsidR="00835E4B" w:rsidRPr="00710F87">
        <w:rPr>
          <w:rFonts w:cstheme="minorHAnsi"/>
          <w:color w:val="404040" w:themeColor="text1" w:themeTint="BF"/>
          <w:sz w:val="24"/>
          <w:lang w:val="en-AU" w:bidi="en-US"/>
        </w:rPr>
        <w:t xml:space="preserve"> Their subordinates would </w:t>
      </w:r>
      <w:r w:rsidR="005C5245" w:rsidRPr="00710F87">
        <w:rPr>
          <w:rFonts w:cstheme="minorHAnsi"/>
          <w:color w:val="404040" w:themeColor="text1" w:themeTint="BF"/>
          <w:sz w:val="24"/>
          <w:lang w:val="en-AU" w:bidi="en-US"/>
        </w:rPr>
        <w:t>primari</w:t>
      </w:r>
      <w:r w:rsidR="007D18B5" w:rsidRPr="00710F87">
        <w:rPr>
          <w:rFonts w:cstheme="minorHAnsi"/>
          <w:color w:val="404040" w:themeColor="text1" w:themeTint="BF"/>
          <w:sz w:val="24"/>
          <w:lang w:val="en-AU" w:bidi="en-US"/>
        </w:rPr>
        <w:t>ly focus on meeting ethical responsibilities.</w:t>
      </w:r>
      <w:r w:rsidR="00A82560">
        <w:rPr>
          <w:rFonts w:cstheme="minorHAnsi"/>
          <w:color w:val="404040" w:themeColor="text1" w:themeTint="BF"/>
          <w:sz w:val="24"/>
          <w:lang w:val="en-AU" w:bidi="en-US"/>
        </w:rPr>
        <w:br w:type="page"/>
      </w: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C32B84" w14:paraId="3CD64F26" w14:textId="77777777" w:rsidTr="00A82560">
        <w:tc>
          <w:tcPr>
            <w:tcW w:w="1984" w:type="dxa"/>
          </w:tcPr>
          <w:p w14:paraId="3F452BAE" w14:textId="77777777" w:rsidR="00C32B84" w:rsidRPr="00016EF8" w:rsidRDefault="00C32B84" w:rsidP="006C07B9">
            <w:pPr>
              <w:spacing w:after="120" w:line="276" w:lineRule="auto"/>
              <w:ind w:left="0" w:right="0" w:firstLine="0"/>
              <w:jc w:val="center"/>
              <w:rPr>
                <w:rFonts w:cstheme="minorHAnsi"/>
                <w:color w:val="000000" w:themeColor="text1"/>
                <w:lang w:val="en-GB" w:bidi="en-US"/>
              </w:rPr>
            </w:pPr>
            <w:r w:rsidRPr="00D7156D">
              <w:rPr>
                <w:rFonts w:cstheme="minorHAnsi"/>
                <w:noProof/>
                <w:color w:val="262626" w:themeColor="text1" w:themeTint="D9"/>
                <w:lang w:eastAsia="en-PH"/>
              </w:rPr>
              <w:lastRenderedPageBreak/>
              <w:drawing>
                <wp:inline distT="0" distB="0" distL="0" distR="0" wp14:anchorId="04A73D13" wp14:editId="1EDEB455">
                  <wp:extent cx="852853" cy="900000"/>
                  <wp:effectExtent l="0" t="0" r="4445" b="0"/>
                  <wp:docPr id="876719961" name="Picture 87671996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0" w:type="dxa"/>
          </w:tcPr>
          <w:p w14:paraId="11D64740" w14:textId="1EBF20A8" w:rsidR="00C32B84" w:rsidRPr="00C32B84" w:rsidRDefault="00C32B84" w:rsidP="00C32B84">
            <w:pPr>
              <w:spacing w:after="120" w:line="276" w:lineRule="auto"/>
              <w:ind w:left="0" w:right="0" w:firstLine="0"/>
              <w:jc w:val="both"/>
              <w:rPr>
                <w:rFonts w:cstheme="minorHAnsi"/>
                <w:b/>
                <w:bCs/>
                <w:color w:val="FF595E"/>
                <w:sz w:val="28"/>
                <w:lang w:val="en-GB" w:bidi="en-US"/>
              </w:rPr>
            </w:pPr>
            <w:r w:rsidRPr="00F249BD">
              <w:rPr>
                <w:rFonts w:cstheme="minorHAnsi"/>
                <w:b/>
                <w:bCs/>
                <w:color w:val="FF595E"/>
                <w:sz w:val="28"/>
                <w:lang w:val="en-GB" w:bidi="en-US"/>
              </w:rPr>
              <w:t>Checkpoint! Let’s Review</w:t>
            </w:r>
          </w:p>
          <w:p w14:paraId="37D406AB" w14:textId="77777777" w:rsidR="00C32B84" w:rsidRPr="00016EF8" w:rsidRDefault="00016EF8" w:rsidP="00A8792A">
            <w:pPr>
              <w:pStyle w:val="ListParagraph"/>
              <w:numPr>
                <w:ilvl w:val="0"/>
                <w:numId w:val="10"/>
              </w:numPr>
              <w:spacing w:after="120" w:line="276" w:lineRule="auto"/>
              <w:ind w:left="714" w:right="0" w:hanging="357"/>
              <w:contextualSpacing w:val="0"/>
              <w:jc w:val="both"/>
              <w:rPr>
                <w:rFonts w:cstheme="minorHAnsi"/>
                <w:color w:val="262626" w:themeColor="text1" w:themeTint="D9"/>
                <w:sz w:val="22"/>
                <w:szCs w:val="20"/>
                <w:lang w:val="en-GB" w:bidi="en-US"/>
              </w:rPr>
            </w:pPr>
            <w:r w:rsidRPr="00016EF8">
              <w:rPr>
                <w:rFonts w:cstheme="minorHAnsi"/>
                <w:color w:val="404040" w:themeColor="text1" w:themeTint="BF"/>
                <w:lang w:val="en-AU" w:bidi="en-US"/>
              </w:rPr>
              <w:t>Meeting ethical responsibilities</w:t>
            </w:r>
            <w:r w:rsidRPr="00016EF8">
              <w:rPr>
                <w:rFonts w:cstheme="minorHAnsi"/>
                <w:i/>
                <w:iCs/>
                <w:color w:val="404040" w:themeColor="text1" w:themeTint="BF"/>
                <w:lang w:val="en-AU" w:bidi="en-US"/>
              </w:rPr>
              <w:t xml:space="preserve"> </w:t>
            </w:r>
            <w:r w:rsidRPr="00016EF8">
              <w:rPr>
                <w:rFonts w:cstheme="minorHAnsi"/>
                <w:color w:val="404040" w:themeColor="text1" w:themeTint="BF"/>
                <w:lang w:val="en-AU" w:bidi="en-US"/>
              </w:rPr>
              <w:t>means applying moral principles while performing your duties and responsibilities in the workplace.</w:t>
            </w:r>
          </w:p>
          <w:p w14:paraId="0DEC49C2" w14:textId="746BA0A4" w:rsidR="00C32B84" w:rsidRPr="00016EF8" w:rsidRDefault="00016EF8" w:rsidP="00A8792A">
            <w:pPr>
              <w:pStyle w:val="ListParagraph"/>
              <w:numPr>
                <w:ilvl w:val="0"/>
                <w:numId w:val="10"/>
              </w:numPr>
              <w:spacing w:after="120" w:line="276" w:lineRule="auto"/>
              <w:ind w:left="714" w:right="0" w:hanging="357"/>
              <w:contextualSpacing w:val="0"/>
              <w:jc w:val="both"/>
              <w:rPr>
                <w:rFonts w:cstheme="minorHAnsi"/>
                <w:color w:val="000000" w:themeColor="text1"/>
                <w:sz w:val="22"/>
                <w:szCs w:val="20"/>
                <w:lang w:val="en-GB" w:bidi="en-US"/>
              </w:rPr>
            </w:pPr>
            <w:r w:rsidRPr="00016EF8">
              <w:rPr>
                <w:rFonts w:cstheme="minorHAnsi"/>
                <w:color w:val="404040" w:themeColor="text1" w:themeTint="BF"/>
                <w:lang w:val="en-AU" w:bidi="en-US"/>
              </w:rPr>
              <w:t xml:space="preserve">When meeting ethical responsibilities, remember to work within policies, protocols, and your scope of </w:t>
            </w:r>
            <w:r w:rsidR="00710F87">
              <w:rPr>
                <w:rFonts w:cstheme="minorHAnsi"/>
                <w:color w:val="404040" w:themeColor="text1" w:themeTint="BF"/>
                <w:lang w:val="en-AU" w:bidi="en-US"/>
              </w:rPr>
              <w:t xml:space="preserve">the </w:t>
            </w:r>
            <w:r w:rsidRPr="00016EF8">
              <w:rPr>
                <w:rFonts w:cstheme="minorHAnsi"/>
                <w:color w:val="404040" w:themeColor="text1" w:themeTint="BF"/>
                <w:lang w:val="en-AU" w:bidi="en-US"/>
              </w:rPr>
              <w:t>role.</w:t>
            </w:r>
          </w:p>
        </w:tc>
      </w:tr>
    </w:tbl>
    <w:p w14:paraId="217342C0" w14:textId="367696CD" w:rsidR="00214FD1" w:rsidRDefault="00DD182D" w:rsidP="00214FD1">
      <w:pPr>
        <w:spacing w:after="120" w:line="276" w:lineRule="auto"/>
        <w:ind w:left="0" w:firstLine="0"/>
        <w:rPr>
          <w:rFonts w:cstheme="minorHAnsi"/>
          <w:b/>
          <w:bCs/>
          <w:color w:val="404040" w:themeColor="text1" w:themeTint="BF"/>
          <w:sz w:val="24"/>
          <w:lang w:val="en-AU" w:bidi="en-US"/>
        </w:rPr>
      </w:pPr>
      <w:r>
        <w:rPr>
          <w:noProof/>
        </w:rPr>
        <w:drawing>
          <wp:inline distT="0" distB="0" distL="0" distR="0" wp14:anchorId="3D533E40" wp14:editId="33DB7077">
            <wp:extent cx="5731510" cy="3820795"/>
            <wp:effectExtent l="0" t="0" r="2540" b="8255"/>
            <wp:docPr id="1280024611" name="Picture 128002461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4611" name="Picture 1280024611" descr="A picture containing text, indoor&#10;&#10;Description automatically generated"/>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F051E6C" w14:textId="5972BAC0" w:rsidR="00DC60F7" w:rsidRPr="00247C08" w:rsidRDefault="00C73387" w:rsidP="001B5FA2">
      <w:pPr>
        <w:spacing w:after="120" w:line="276" w:lineRule="auto"/>
        <w:rPr>
          <w:rFonts w:cstheme="minorHAnsi"/>
          <w:b/>
          <w:color w:val="000000" w:themeColor="text1"/>
          <w:sz w:val="24"/>
          <w:lang w:val="en-AU" w:bidi="en-US"/>
        </w:rPr>
      </w:pPr>
      <w:r>
        <w:rPr>
          <w:rFonts w:cstheme="minorHAnsi"/>
          <w:b/>
          <w:bCs/>
          <w:color w:val="404040" w:themeColor="text1" w:themeTint="BF"/>
          <w:sz w:val="24"/>
          <w:lang w:val="en-AU" w:bidi="en-US"/>
        </w:rPr>
        <w:br w:type="page"/>
      </w:r>
    </w:p>
    <w:p w14:paraId="2079B799" w14:textId="2554A1A1" w:rsidR="001A5B95" w:rsidRPr="009C49EA" w:rsidRDefault="00810D31" w:rsidP="00943FCE">
      <w:pPr>
        <w:pStyle w:val="Heading2"/>
        <w:numPr>
          <w:ilvl w:val="0"/>
          <w:numId w:val="11"/>
        </w:numPr>
        <w:ind w:left="720" w:hanging="720"/>
        <w:rPr>
          <w:rFonts w:cs="Arial"/>
          <w:color w:val="7F7F7F" w:themeColor="text1" w:themeTint="80"/>
          <w:sz w:val="32"/>
          <w:szCs w:val="32"/>
          <w:lang w:val="en-AU"/>
        </w:rPr>
      </w:pPr>
      <w:bookmarkStart w:id="102" w:name="_Toc100664783"/>
      <w:r w:rsidRPr="009C49EA">
        <w:rPr>
          <w:rFonts w:cs="Arial"/>
          <w:color w:val="7F7F7F" w:themeColor="text1" w:themeTint="80"/>
          <w:sz w:val="32"/>
          <w:szCs w:val="32"/>
          <w:lang w:val="en-AU"/>
        </w:rPr>
        <w:lastRenderedPageBreak/>
        <w:t>Discuss Potential</w:t>
      </w:r>
      <w:r w:rsidR="001F4926" w:rsidRPr="009C49EA">
        <w:rPr>
          <w:rFonts w:cs="Arial"/>
          <w:color w:val="7F7F7F" w:themeColor="text1" w:themeTint="80"/>
          <w:sz w:val="32"/>
          <w:szCs w:val="32"/>
          <w:lang w:val="en-AU"/>
        </w:rPr>
        <w:t xml:space="preserve"> Ethical Issues </w:t>
      </w:r>
      <w:proofErr w:type="gramStart"/>
      <w:r w:rsidR="00710F87">
        <w:rPr>
          <w:rFonts w:cs="Arial"/>
          <w:color w:val="7F7F7F" w:themeColor="text1" w:themeTint="80"/>
          <w:sz w:val="32"/>
          <w:szCs w:val="32"/>
          <w:lang w:val="en-AU"/>
        </w:rPr>
        <w:t>W</w:t>
      </w:r>
      <w:r w:rsidR="001F4926" w:rsidRPr="009C49EA">
        <w:rPr>
          <w:rFonts w:cs="Arial"/>
          <w:color w:val="7F7F7F" w:themeColor="text1" w:themeTint="80"/>
          <w:sz w:val="32"/>
          <w:szCs w:val="32"/>
          <w:lang w:val="en-AU"/>
        </w:rPr>
        <w:t>ith</w:t>
      </w:r>
      <w:proofErr w:type="gramEnd"/>
      <w:r w:rsidR="001F4926" w:rsidRPr="009C49EA">
        <w:rPr>
          <w:rFonts w:cs="Arial"/>
          <w:color w:val="7F7F7F" w:themeColor="text1" w:themeTint="80"/>
          <w:sz w:val="32"/>
          <w:szCs w:val="32"/>
          <w:lang w:val="en-AU"/>
        </w:rPr>
        <w:t xml:space="preserve"> an Appropriate Person</w:t>
      </w:r>
      <w:bookmarkEnd w:id="102"/>
    </w:p>
    <w:p w14:paraId="178232EE" w14:textId="2F371321" w:rsidR="003E4FCD" w:rsidRDefault="00A74B3B" w:rsidP="00685EEA">
      <w:pPr>
        <w:spacing w:after="120" w:line="276" w:lineRule="auto"/>
        <w:ind w:left="0" w:right="102" w:firstLine="0"/>
        <w:jc w:val="both"/>
        <w:rPr>
          <w:rFonts w:cstheme="minorHAnsi"/>
          <w:color w:val="404040" w:themeColor="text1" w:themeTint="BF"/>
          <w:sz w:val="24"/>
          <w:lang w:val="en-AU" w:bidi="en-US"/>
        </w:rPr>
      </w:pPr>
      <w:r w:rsidRPr="00710F87">
        <w:rPr>
          <w:noProof/>
        </w:rPr>
        <w:drawing>
          <wp:anchor distT="0" distB="0" distL="114300" distR="114300" simplePos="0" relativeHeight="251658300" behindDoc="0" locked="0" layoutInCell="1" allowOverlap="1" wp14:anchorId="4E20A0AE" wp14:editId="4A045189">
            <wp:simplePos x="0" y="0"/>
            <wp:positionH relativeFrom="column">
              <wp:posOffset>1684655</wp:posOffset>
            </wp:positionH>
            <wp:positionV relativeFrom="paragraph">
              <wp:posOffset>110490</wp:posOffset>
            </wp:positionV>
            <wp:extent cx="3990340" cy="2066925"/>
            <wp:effectExtent l="0" t="0" r="0" b="9525"/>
            <wp:wrapSquare wrapText="bothSides"/>
            <wp:docPr id="1026403360" name="Picture 10264033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60" name="Picture 1026403360" descr="Text&#10;&#10;Description automatically generated"/>
                    <pic:cNvPicPr>
                      <a:picLocks noChangeAspect="1" noChangeArrowheads="1"/>
                    </pic:cNvPicPr>
                  </pic:nvPicPr>
                  <pic:blipFill>
                    <a:blip r:embed="rId543" cstate="print">
                      <a:extLst>
                        <a:ext uri="{28A0092B-C50C-407E-A947-70E740481C1C}">
                          <a14:useLocalDpi xmlns:a14="http://schemas.microsoft.com/office/drawing/2010/main" val="0"/>
                        </a:ext>
                      </a:extLst>
                    </a:blip>
                    <a:stretch>
                      <a:fillRect/>
                    </a:stretch>
                  </pic:blipFill>
                  <pic:spPr bwMode="auto">
                    <a:xfrm>
                      <a:off x="0" y="0"/>
                      <a:ext cx="3990340" cy="2066925"/>
                    </a:xfrm>
                    <a:prstGeom prst="rect">
                      <a:avLst/>
                    </a:prstGeom>
                    <a:noFill/>
                    <a:ln>
                      <a:noFill/>
                    </a:ln>
                  </pic:spPr>
                </pic:pic>
              </a:graphicData>
            </a:graphic>
            <wp14:sizeRelH relativeFrom="page">
              <wp14:pctWidth>0</wp14:pctWidth>
            </wp14:sizeRelH>
            <wp14:sizeRelV relativeFrom="page">
              <wp14:pctHeight>0</wp14:pctHeight>
            </wp14:sizeRelV>
          </wp:anchor>
        </w:drawing>
      </w:r>
      <w:r w:rsidR="00710F87" w:rsidRPr="009B598E">
        <w:rPr>
          <w:rFonts w:cstheme="minorHAnsi"/>
          <w:color w:val="404040" w:themeColor="text1" w:themeTint="BF"/>
          <w:sz w:val="24"/>
          <w:lang w:val="en-AU" w:bidi="en-US"/>
        </w:rPr>
        <w:t xml:space="preserve">The </w:t>
      </w:r>
      <w:r w:rsidR="00710F87" w:rsidRPr="00710F87">
        <w:rPr>
          <w:rFonts w:cstheme="minorHAnsi"/>
          <w:i/>
          <w:iCs/>
          <w:color w:val="404040" w:themeColor="text1" w:themeTint="BF"/>
          <w:sz w:val="24"/>
          <w:lang w:val="en-AU" w:bidi="en-US"/>
        </w:rPr>
        <w:t xml:space="preserve">ethical </w:t>
      </w:r>
      <w:r w:rsidR="00BE0C0D" w:rsidRPr="00710F87">
        <w:rPr>
          <w:rFonts w:cstheme="minorHAnsi"/>
          <w:i/>
          <w:iCs/>
          <w:color w:val="404040" w:themeColor="text1" w:themeTint="BF"/>
          <w:sz w:val="24"/>
          <w:lang w:val="en-AU" w:bidi="en-US"/>
        </w:rPr>
        <w:t>practice</w:t>
      </w:r>
      <w:r w:rsidR="00BE0C0D" w:rsidRPr="00710F87">
        <w:rPr>
          <w:rFonts w:cstheme="minorHAnsi"/>
          <w:color w:val="404040" w:themeColor="text1" w:themeTint="BF"/>
          <w:sz w:val="24"/>
          <w:lang w:val="en-AU" w:bidi="en-US"/>
        </w:rPr>
        <w:t xml:space="preserve"> involves </w:t>
      </w:r>
      <w:r w:rsidR="00A30A6C" w:rsidRPr="00710F87">
        <w:rPr>
          <w:rFonts w:cstheme="minorHAnsi"/>
          <w:color w:val="404040" w:themeColor="text1" w:themeTint="BF"/>
          <w:sz w:val="24"/>
          <w:lang w:val="en-AU" w:bidi="en-US"/>
        </w:rPr>
        <w:t>the a</w:t>
      </w:r>
      <w:r w:rsidR="000A3068" w:rsidRPr="00710F87">
        <w:rPr>
          <w:rFonts w:cstheme="minorHAnsi"/>
          <w:color w:val="404040" w:themeColor="text1" w:themeTint="BF"/>
          <w:sz w:val="24"/>
          <w:lang w:val="en-AU" w:bidi="en-US"/>
        </w:rPr>
        <w:t xml:space="preserve">ct </w:t>
      </w:r>
      <w:r w:rsidR="00447D4B" w:rsidRPr="00710F87">
        <w:rPr>
          <w:rFonts w:cstheme="minorHAnsi"/>
          <w:color w:val="404040" w:themeColor="text1" w:themeTint="BF"/>
          <w:sz w:val="24"/>
          <w:lang w:val="en-AU" w:bidi="en-US"/>
        </w:rPr>
        <w:t xml:space="preserve">of </w:t>
      </w:r>
      <w:r w:rsidR="00A53E44" w:rsidRPr="00710F87">
        <w:rPr>
          <w:rFonts w:cstheme="minorHAnsi"/>
          <w:color w:val="404040" w:themeColor="text1" w:themeTint="BF"/>
          <w:sz w:val="24"/>
          <w:lang w:val="en-AU" w:bidi="en-US"/>
        </w:rPr>
        <w:t xml:space="preserve">meeting ethical responsibilities. </w:t>
      </w:r>
      <w:r w:rsidR="00A53E44" w:rsidRPr="009B598E">
        <w:rPr>
          <w:rFonts w:cstheme="minorHAnsi"/>
          <w:color w:val="404040" w:themeColor="text1" w:themeTint="BF"/>
          <w:sz w:val="24"/>
          <w:lang w:val="en-AU" w:bidi="en-US"/>
        </w:rPr>
        <w:t>Ethical responsibility is a broader term that involves identifying and applying ethical and moral principles</w:t>
      </w:r>
      <w:r w:rsidR="00A53E44" w:rsidRPr="00710F87">
        <w:rPr>
          <w:rFonts w:cstheme="minorHAnsi"/>
          <w:color w:val="404040" w:themeColor="text1" w:themeTint="BF"/>
          <w:sz w:val="24"/>
          <w:lang w:val="en-AU" w:bidi="en-US"/>
        </w:rPr>
        <w:t xml:space="preserve">. </w:t>
      </w:r>
      <w:r w:rsidR="007C2C05" w:rsidRPr="00710F87">
        <w:rPr>
          <w:rFonts w:cstheme="minorHAnsi"/>
          <w:color w:val="404040" w:themeColor="text1" w:themeTint="BF"/>
          <w:sz w:val="24"/>
          <w:lang w:val="en-AU" w:bidi="en-US"/>
        </w:rPr>
        <w:t xml:space="preserve">During ethical practice, it is inevitable that ethical issues will arise. </w:t>
      </w:r>
      <w:r w:rsidR="003E4FCD" w:rsidRPr="00710F87">
        <w:rPr>
          <w:rFonts w:cstheme="minorHAnsi"/>
          <w:color w:val="404040" w:themeColor="text1" w:themeTint="BF"/>
          <w:sz w:val="24"/>
          <w:lang w:val="en-AU" w:bidi="en-US"/>
        </w:rPr>
        <w:t xml:space="preserve">This subchapter will focus on </w:t>
      </w:r>
      <w:r w:rsidR="007468EC" w:rsidRPr="00710F87">
        <w:rPr>
          <w:rFonts w:cstheme="minorHAnsi"/>
          <w:color w:val="404040" w:themeColor="text1" w:themeTint="BF"/>
          <w:sz w:val="24"/>
          <w:lang w:val="en-AU" w:bidi="en-US"/>
        </w:rPr>
        <w:t xml:space="preserve">discussing </w:t>
      </w:r>
      <w:r w:rsidR="00336786" w:rsidRPr="00710F87">
        <w:rPr>
          <w:rFonts w:cstheme="minorHAnsi"/>
          <w:color w:val="404040" w:themeColor="text1" w:themeTint="BF"/>
          <w:sz w:val="24"/>
          <w:lang w:val="en-AU" w:bidi="en-US"/>
        </w:rPr>
        <w:t>potential ethical issues</w:t>
      </w:r>
      <w:r w:rsidR="00CA5DB0" w:rsidRPr="00710F87">
        <w:rPr>
          <w:rFonts w:cstheme="minorHAnsi"/>
          <w:color w:val="404040" w:themeColor="text1" w:themeTint="BF"/>
          <w:sz w:val="24"/>
          <w:lang w:val="en-AU" w:bidi="en-US"/>
        </w:rPr>
        <w:t xml:space="preserve"> with the appropriate people. </w:t>
      </w:r>
      <w:r w:rsidR="00DE6B8F" w:rsidRPr="00710F87">
        <w:rPr>
          <w:rFonts w:cstheme="minorHAnsi"/>
          <w:color w:val="404040" w:themeColor="text1" w:themeTint="BF"/>
          <w:sz w:val="24"/>
          <w:lang w:val="en-AU" w:bidi="en-US"/>
        </w:rPr>
        <w:t>This topic is significant since you need to be prepared for ethical issues.</w:t>
      </w:r>
    </w:p>
    <w:p w14:paraId="71E303D2" w14:textId="77777777" w:rsidR="00710F87" w:rsidRDefault="00710F87" w:rsidP="009B598E">
      <w:pPr>
        <w:spacing w:after="120" w:line="276" w:lineRule="auto"/>
        <w:ind w:left="0" w:right="102" w:firstLine="0"/>
        <w:jc w:val="both"/>
        <w:rPr>
          <w:rFonts w:cstheme="minorHAnsi"/>
          <w:color w:val="404040" w:themeColor="text1" w:themeTint="BF"/>
          <w:sz w:val="24"/>
          <w:lang w:val="en-AU" w:bidi="en-US"/>
        </w:rPr>
      </w:pPr>
    </w:p>
    <w:p w14:paraId="45845ED2" w14:textId="591BC16F" w:rsidR="009055AA" w:rsidRPr="00610AC0" w:rsidRDefault="009055AA" w:rsidP="00943FCE">
      <w:pPr>
        <w:pStyle w:val="Heading3"/>
        <w:spacing w:line="276" w:lineRule="auto"/>
        <w:ind w:right="102"/>
        <w:rPr>
          <w:b/>
          <w:bCs/>
        </w:rPr>
      </w:pPr>
      <w:bookmarkStart w:id="103" w:name="_Toc100664784"/>
      <w:r w:rsidRPr="00610AC0">
        <w:rPr>
          <w:b/>
          <w:bCs/>
        </w:rPr>
        <w:t>2.4.1 Ethical Issues</w:t>
      </w:r>
      <w:r w:rsidR="00C658B6" w:rsidRPr="00610AC0">
        <w:rPr>
          <w:b/>
          <w:bCs/>
        </w:rPr>
        <w:t xml:space="preserve"> and Dilemmas</w:t>
      </w:r>
      <w:bookmarkEnd w:id="103"/>
    </w:p>
    <w:p w14:paraId="5195D61E" w14:textId="29259C0F" w:rsidR="00357E07" w:rsidRPr="00C0374F" w:rsidRDefault="00E03E58" w:rsidP="009B598E">
      <w:pPr>
        <w:spacing w:after="120" w:line="276" w:lineRule="auto"/>
        <w:ind w:left="0" w:right="102" w:firstLine="0"/>
        <w:jc w:val="both"/>
        <w:rPr>
          <w:rFonts w:cstheme="minorHAnsi"/>
          <w:b/>
          <w:bCs/>
          <w:color w:val="404040" w:themeColor="text1" w:themeTint="BF"/>
          <w:sz w:val="24"/>
          <w:lang w:val="en-AU" w:bidi="en-US"/>
        </w:rPr>
      </w:pPr>
      <w:r w:rsidRPr="00C0374F">
        <w:rPr>
          <w:rFonts w:cstheme="minorHAnsi"/>
          <w:b/>
          <w:bCs/>
          <w:color w:val="404040" w:themeColor="text1" w:themeTint="BF"/>
          <w:sz w:val="24"/>
          <w:lang w:val="en-AU" w:bidi="en-US"/>
        </w:rPr>
        <w:t>Recognising</w:t>
      </w:r>
      <w:r w:rsidR="00357E07" w:rsidRPr="00C0374F">
        <w:rPr>
          <w:rFonts w:cstheme="minorHAnsi"/>
          <w:b/>
          <w:bCs/>
          <w:color w:val="404040" w:themeColor="text1" w:themeTint="BF"/>
          <w:sz w:val="24"/>
          <w:lang w:val="en-AU" w:bidi="en-US"/>
        </w:rPr>
        <w:t xml:space="preserve"> </w:t>
      </w:r>
      <w:r w:rsidR="00E915D3">
        <w:rPr>
          <w:rFonts w:cstheme="minorHAnsi"/>
          <w:b/>
          <w:bCs/>
          <w:color w:val="404040" w:themeColor="text1" w:themeTint="BF"/>
          <w:sz w:val="24"/>
          <w:lang w:val="en-AU" w:bidi="en-US"/>
        </w:rPr>
        <w:t xml:space="preserve">Potential </w:t>
      </w:r>
      <w:r w:rsidR="00357E07" w:rsidRPr="00C0374F">
        <w:rPr>
          <w:rFonts w:cstheme="minorHAnsi"/>
          <w:b/>
          <w:bCs/>
          <w:color w:val="404040" w:themeColor="text1" w:themeTint="BF"/>
          <w:sz w:val="24"/>
          <w:lang w:val="en-AU" w:bidi="en-US"/>
        </w:rPr>
        <w:t>Ethical Issues</w:t>
      </w:r>
    </w:p>
    <w:p w14:paraId="1F047FF3" w14:textId="68E13EC4" w:rsidR="0045158E" w:rsidRPr="001434F1" w:rsidRDefault="007C2C05" w:rsidP="009B598E">
      <w:pPr>
        <w:spacing w:after="120" w:line="276" w:lineRule="auto"/>
        <w:ind w:left="0" w:right="102" w:firstLine="0"/>
        <w:jc w:val="both"/>
        <w:rPr>
          <w:rFonts w:cstheme="minorHAnsi"/>
          <w:color w:val="404040" w:themeColor="text1" w:themeTint="BF"/>
          <w:sz w:val="24"/>
          <w:lang w:val="en-AU" w:bidi="en-US"/>
        </w:rPr>
      </w:pPr>
      <w:r>
        <w:rPr>
          <w:rFonts w:cstheme="minorHAnsi"/>
          <w:i/>
          <w:iCs/>
          <w:color w:val="404040" w:themeColor="text1" w:themeTint="BF"/>
          <w:sz w:val="24"/>
          <w:lang w:val="en-AU" w:bidi="en-US"/>
        </w:rPr>
        <w:t xml:space="preserve">Ethical issues </w:t>
      </w:r>
      <w:r>
        <w:rPr>
          <w:rFonts w:cstheme="minorHAnsi"/>
          <w:color w:val="404040" w:themeColor="text1" w:themeTint="BF"/>
          <w:sz w:val="24"/>
          <w:lang w:val="en-AU" w:bidi="en-US"/>
        </w:rPr>
        <w:t>are</w:t>
      </w:r>
      <w:r w:rsidR="003C7924">
        <w:rPr>
          <w:rFonts w:cstheme="minorHAnsi"/>
          <w:color w:val="404040" w:themeColor="text1" w:themeTint="BF"/>
          <w:sz w:val="24"/>
          <w:lang w:val="en-AU" w:bidi="en-US"/>
        </w:rPr>
        <w:t xml:space="preserve"> situations </w:t>
      </w:r>
      <w:r w:rsidR="00092D05">
        <w:rPr>
          <w:rFonts w:cstheme="minorHAnsi"/>
          <w:color w:val="404040" w:themeColor="text1" w:themeTint="BF"/>
          <w:sz w:val="24"/>
          <w:lang w:val="en-AU" w:bidi="en-US"/>
        </w:rPr>
        <w:t xml:space="preserve">that conflict with </w:t>
      </w:r>
      <w:r w:rsidR="00EA3145">
        <w:rPr>
          <w:rFonts w:cstheme="minorHAnsi"/>
          <w:color w:val="404040" w:themeColor="text1" w:themeTint="BF"/>
          <w:sz w:val="24"/>
          <w:lang w:val="en-AU" w:bidi="en-US"/>
        </w:rPr>
        <w:t xml:space="preserve">ethical principles. </w:t>
      </w:r>
      <w:r w:rsidR="00A00A70">
        <w:rPr>
          <w:rFonts w:cstheme="minorHAnsi"/>
          <w:color w:val="404040" w:themeColor="text1" w:themeTint="BF"/>
          <w:sz w:val="24"/>
          <w:lang w:val="en-AU" w:bidi="en-US"/>
        </w:rPr>
        <w:t>There are different types of ethical issues</w:t>
      </w:r>
      <w:r w:rsidR="009F3FB1">
        <w:rPr>
          <w:rFonts w:cstheme="minorHAnsi"/>
          <w:color w:val="404040" w:themeColor="text1" w:themeTint="BF"/>
          <w:sz w:val="24"/>
          <w:lang w:val="en-AU" w:bidi="en-US"/>
        </w:rPr>
        <w:t>, such as the following</w:t>
      </w:r>
      <w:r w:rsidR="0045158E">
        <w:rPr>
          <w:rFonts w:cstheme="minorHAnsi"/>
          <w:color w:val="404040" w:themeColor="text1" w:themeTint="BF"/>
          <w:sz w:val="24"/>
          <w:lang w:val="en-AU" w:bidi="en-US"/>
        </w:rPr>
        <w:t>:</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830"/>
        <w:gridCol w:w="6186"/>
      </w:tblGrid>
      <w:tr w:rsidR="00F11B20" w:rsidRPr="001773BD" w14:paraId="512D9B26" w14:textId="77777777" w:rsidTr="00A74B3B">
        <w:trPr>
          <w:tblHeader/>
        </w:trPr>
        <w:tc>
          <w:tcPr>
            <w:tcW w:w="2830" w:type="dxa"/>
            <w:shd w:val="clear" w:color="auto" w:fill="1C96D3"/>
            <w:vAlign w:val="center"/>
          </w:tcPr>
          <w:p w14:paraId="3106F651" w14:textId="4EC53E0B" w:rsidR="00F11B20" w:rsidRPr="001773BD" w:rsidRDefault="004F4C8B" w:rsidP="009B598E">
            <w:pPr>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t>Ethical Issue</w:t>
            </w:r>
          </w:p>
        </w:tc>
        <w:tc>
          <w:tcPr>
            <w:tcW w:w="6186" w:type="dxa"/>
            <w:shd w:val="clear" w:color="auto" w:fill="1C96D3"/>
            <w:vAlign w:val="center"/>
          </w:tcPr>
          <w:p w14:paraId="7324430F" w14:textId="01200D08" w:rsidR="00F11B20" w:rsidRPr="001773BD" w:rsidRDefault="004F4C8B" w:rsidP="009B598E">
            <w:pPr>
              <w:tabs>
                <w:tab w:val="left" w:pos="180"/>
              </w:tabs>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t>Description</w:t>
            </w:r>
          </w:p>
        </w:tc>
      </w:tr>
      <w:tr w:rsidR="00F11B20" w:rsidRPr="001773BD" w14:paraId="3D91DAEB" w14:textId="77777777" w:rsidTr="009B598E">
        <w:tc>
          <w:tcPr>
            <w:tcW w:w="2830" w:type="dxa"/>
            <w:vAlign w:val="center"/>
          </w:tcPr>
          <w:p w14:paraId="5DA5CEA7" w14:textId="59DA7B1B" w:rsidR="00F11B20" w:rsidRPr="009B598E" w:rsidRDefault="008A737E" w:rsidP="009B598E">
            <w:pPr>
              <w:tabs>
                <w:tab w:val="left" w:pos="180"/>
              </w:tabs>
              <w:spacing w:after="120" w:line="276" w:lineRule="auto"/>
              <w:ind w:left="0" w:right="0" w:firstLine="0"/>
              <w:jc w:val="center"/>
              <w:rPr>
                <w:rFonts w:cstheme="minorHAnsi"/>
                <w:color w:val="404040" w:themeColor="text1" w:themeTint="BF"/>
                <w:lang w:val="en-GB" w:bidi="en-US"/>
              </w:rPr>
            </w:pPr>
            <w:r w:rsidRPr="009B598E">
              <w:rPr>
                <w:rFonts w:cstheme="minorHAnsi"/>
                <w:color w:val="404040" w:themeColor="text1" w:themeTint="BF"/>
                <w:lang w:val="en-GB" w:bidi="en-US"/>
              </w:rPr>
              <w:t>Discrimination</w:t>
            </w:r>
          </w:p>
        </w:tc>
        <w:tc>
          <w:tcPr>
            <w:tcW w:w="6186" w:type="dxa"/>
            <w:vAlign w:val="center"/>
          </w:tcPr>
          <w:p w14:paraId="3CF5D24E" w14:textId="2DB1AF19" w:rsidR="00F11B20" w:rsidRPr="008A737E" w:rsidRDefault="008A737E" w:rsidP="009B598E">
            <w:pPr>
              <w:tabs>
                <w:tab w:val="left" w:pos="180"/>
              </w:tabs>
              <w:spacing w:after="120" w:line="276" w:lineRule="auto"/>
              <w:ind w:left="0" w:right="0" w:firstLine="0"/>
              <w:jc w:val="both"/>
              <w:rPr>
                <w:rFonts w:cstheme="minorHAnsi"/>
                <w:color w:val="000000" w:themeColor="text1"/>
                <w:lang w:val="en-GB" w:bidi="en-US"/>
              </w:rPr>
            </w:pPr>
            <w:r w:rsidRPr="008A737E">
              <w:rPr>
                <w:rFonts w:cstheme="minorHAnsi"/>
                <w:color w:val="404040" w:themeColor="text1" w:themeTint="BF"/>
                <w:lang w:val="en-GB" w:bidi="en-US"/>
              </w:rPr>
              <w:t xml:space="preserve">As mentioned in </w:t>
            </w:r>
            <w:r w:rsidR="00EA601E">
              <w:rPr>
                <w:rFonts w:cstheme="minorHAnsi"/>
                <w:color w:val="404040" w:themeColor="text1" w:themeTint="BF"/>
                <w:lang w:val="en-GB" w:bidi="en-US"/>
              </w:rPr>
              <w:t>Section</w:t>
            </w:r>
            <w:r w:rsidR="00EA601E" w:rsidRPr="008A737E">
              <w:rPr>
                <w:rFonts w:cstheme="minorHAnsi"/>
                <w:color w:val="404040" w:themeColor="text1" w:themeTint="BF"/>
                <w:lang w:val="en-GB" w:bidi="en-US"/>
              </w:rPr>
              <w:t xml:space="preserve"> </w:t>
            </w:r>
            <w:r w:rsidRPr="008A737E">
              <w:rPr>
                <w:rFonts w:cstheme="minorHAnsi"/>
                <w:color w:val="404040" w:themeColor="text1" w:themeTint="BF"/>
                <w:lang w:val="en-GB" w:bidi="en-US"/>
              </w:rPr>
              <w:t>1.2.6, discrimination means giving unfair treatment to people due to their identity or characteristics. For example, maltreatment of female clients due to a sexist attitude is discrimination.</w:t>
            </w:r>
          </w:p>
        </w:tc>
      </w:tr>
      <w:tr w:rsidR="00F11B20" w:rsidRPr="001773BD" w14:paraId="1DB4BABB" w14:textId="77777777" w:rsidTr="009B598E">
        <w:tc>
          <w:tcPr>
            <w:tcW w:w="2830" w:type="dxa"/>
            <w:vAlign w:val="center"/>
          </w:tcPr>
          <w:p w14:paraId="1F884862" w14:textId="1615FDB2" w:rsidR="00F11B20" w:rsidRPr="009B598E" w:rsidRDefault="00340510" w:rsidP="009B598E">
            <w:pPr>
              <w:tabs>
                <w:tab w:val="left" w:pos="180"/>
              </w:tabs>
              <w:spacing w:after="120" w:line="276" w:lineRule="auto"/>
              <w:ind w:left="0" w:right="0" w:firstLine="0"/>
              <w:jc w:val="center"/>
              <w:rPr>
                <w:rFonts w:cstheme="minorHAnsi"/>
                <w:color w:val="000000" w:themeColor="text1"/>
                <w:lang w:val="en-GB" w:bidi="en-US"/>
              </w:rPr>
            </w:pPr>
            <w:r w:rsidRPr="009B598E">
              <w:rPr>
                <w:rFonts w:cstheme="minorHAnsi"/>
                <w:color w:val="404040" w:themeColor="text1" w:themeTint="BF"/>
                <w:lang w:val="en-GB" w:bidi="en-US"/>
              </w:rPr>
              <w:t>Harassment</w:t>
            </w:r>
          </w:p>
        </w:tc>
        <w:tc>
          <w:tcPr>
            <w:tcW w:w="6186" w:type="dxa"/>
            <w:vAlign w:val="center"/>
          </w:tcPr>
          <w:p w14:paraId="4A4D975E" w14:textId="14972854" w:rsidR="00F11B20" w:rsidRPr="00340510" w:rsidRDefault="00340510" w:rsidP="009B598E">
            <w:pPr>
              <w:tabs>
                <w:tab w:val="left" w:pos="180"/>
              </w:tabs>
              <w:spacing w:after="120" w:line="276" w:lineRule="auto"/>
              <w:ind w:left="0" w:right="0" w:firstLine="0"/>
              <w:jc w:val="both"/>
              <w:rPr>
                <w:rFonts w:cstheme="minorHAnsi"/>
                <w:color w:val="000000" w:themeColor="text1"/>
                <w:lang w:val="en-GB" w:bidi="en-US"/>
              </w:rPr>
            </w:pPr>
            <w:r w:rsidRPr="00340510">
              <w:rPr>
                <w:rFonts w:cstheme="minorHAnsi"/>
                <w:color w:val="404040" w:themeColor="text1" w:themeTint="BF"/>
                <w:lang w:val="en-GB" w:bidi="en-US"/>
              </w:rPr>
              <w:t>This term involves unwanted actions that offend, intimidate, or humiliate another person. An example would be unwanted touching or lewd verbal remarks.</w:t>
            </w:r>
          </w:p>
        </w:tc>
      </w:tr>
      <w:tr w:rsidR="00340510" w:rsidRPr="001773BD" w14:paraId="56FA29E8" w14:textId="77777777" w:rsidTr="009B598E">
        <w:tc>
          <w:tcPr>
            <w:tcW w:w="2830" w:type="dxa"/>
            <w:vAlign w:val="center"/>
          </w:tcPr>
          <w:p w14:paraId="1AAF60B0" w14:textId="48390491" w:rsidR="00340510" w:rsidRPr="009B598E" w:rsidRDefault="00340510" w:rsidP="009B598E">
            <w:pPr>
              <w:tabs>
                <w:tab w:val="left" w:pos="180"/>
              </w:tabs>
              <w:spacing w:after="120" w:line="276" w:lineRule="auto"/>
              <w:ind w:left="0" w:right="0" w:firstLine="0"/>
              <w:jc w:val="center"/>
              <w:rPr>
                <w:rFonts w:cstheme="minorHAnsi"/>
                <w:color w:val="404040" w:themeColor="text1" w:themeTint="BF"/>
                <w:lang w:val="en-GB" w:bidi="en-US"/>
              </w:rPr>
            </w:pPr>
            <w:r w:rsidRPr="009B598E">
              <w:rPr>
                <w:rFonts w:cstheme="minorHAnsi"/>
                <w:color w:val="404040" w:themeColor="text1" w:themeTint="BF"/>
                <w:lang w:val="en-GB" w:bidi="en-US"/>
              </w:rPr>
              <w:t xml:space="preserve">Threat to </w:t>
            </w:r>
            <w:r w:rsidR="00EA601E" w:rsidRPr="009B598E">
              <w:rPr>
                <w:rFonts w:cstheme="minorHAnsi"/>
                <w:color w:val="404040" w:themeColor="text1" w:themeTint="BF"/>
                <w:lang w:val="en-GB" w:bidi="en-US"/>
              </w:rPr>
              <w:t>h</w:t>
            </w:r>
            <w:r w:rsidRPr="009B598E">
              <w:rPr>
                <w:rFonts w:cstheme="minorHAnsi"/>
                <w:color w:val="404040" w:themeColor="text1" w:themeTint="BF"/>
                <w:lang w:val="en-GB" w:bidi="en-US"/>
              </w:rPr>
              <w:t xml:space="preserve">ealth and </w:t>
            </w:r>
            <w:r w:rsidR="00EA601E" w:rsidRPr="009B598E">
              <w:rPr>
                <w:rFonts w:cstheme="minorHAnsi"/>
                <w:color w:val="404040" w:themeColor="text1" w:themeTint="BF"/>
                <w:lang w:val="en-GB" w:bidi="en-US"/>
              </w:rPr>
              <w:t>s</w:t>
            </w:r>
            <w:r w:rsidRPr="009B598E">
              <w:rPr>
                <w:rFonts w:cstheme="minorHAnsi"/>
                <w:color w:val="404040" w:themeColor="text1" w:themeTint="BF"/>
                <w:lang w:val="en-GB" w:bidi="en-US"/>
              </w:rPr>
              <w:t>afety</w:t>
            </w:r>
          </w:p>
        </w:tc>
        <w:tc>
          <w:tcPr>
            <w:tcW w:w="6186" w:type="dxa"/>
            <w:vAlign w:val="center"/>
          </w:tcPr>
          <w:p w14:paraId="551D0FF6" w14:textId="05F2D49E" w:rsidR="00340510" w:rsidRPr="00340510" w:rsidRDefault="00340510" w:rsidP="009B598E">
            <w:pPr>
              <w:tabs>
                <w:tab w:val="left" w:pos="180"/>
              </w:tabs>
              <w:spacing w:after="120" w:line="276" w:lineRule="auto"/>
              <w:ind w:left="0" w:right="0" w:firstLine="0"/>
              <w:jc w:val="both"/>
              <w:rPr>
                <w:rFonts w:cstheme="minorHAnsi"/>
                <w:color w:val="404040" w:themeColor="text1" w:themeTint="BF"/>
                <w:lang w:val="en-GB" w:bidi="en-US"/>
              </w:rPr>
            </w:pPr>
            <w:r w:rsidRPr="00340510">
              <w:rPr>
                <w:rFonts w:cstheme="minorHAnsi"/>
                <w:color w:val="404040" w:themeColor="text1" w:themeTint="BF"/>
                <w:lang w:val="en-GB" w:bidi="en-US"/>
              </w:rPr>
              <w:t>This term refers to an increase in hazards and risks that may cause harm to colleagues, clients, and yourself. An example would be a person who does not apply proper handwashing techniques, especially in a health setting.</w:t>
            </w:r>
          </w:p>
        </w:tc>
      </w:tr>
      <w:tr w:rsidR="00340510" w:rsidRPr="001773BD" w14:paraId="1D60E873" w14:textId="77777777" w:rsidTr="009B598E">
        <w:tc>
          <w:tcPr>
            <w:tcW w:w="2830" w:type="dxa"/>
            <w:vAlign w:val="center"/>
          </w:tcPr>
          <w:p w14:paraId="328735D3" w14:textId="4E711986" w:rsidR="00340510" w:rsidRPr="009B598E" w:rsidRDefault="00340510" w:rsidP="009B598E">
            <w:pPr>
              <w:tabs>
                <w:tab w:val="left" w:pos="180"/>
              </w:tabs>
              <w:spacing w:after="120" w:line="276" w:lineRule="auto"/>
              <w:ind w:left="0" w:right="0" w:firstLine="0"/>
              <w:jc w:val="center"/>
              <w:rPr>
                <w:rFonts w:cstheme="minorHAnsi"/>
                <w:color w:val="404040" w:themeColor="text1" w:themeTint="BF"/>
                <w:lang w:val="en-GB" w:bidi="en-US"/>
              </w:rPr>
            </w:pPr>
            <w:r w:rsidRPr="009B598E">
              <w:rPr>
                <w:rFonts w:cstheme="minorHAnsi"/>
                <w:color w:val="404040" w:themeColor="text1" w:themeTint="BF"/>
                <w:lang w:val="en-GB" w:bidi="en-US"/>
              </w:rPr>
              <w:t xml:space="preserve">Abuse and </w:t>
            </w:r>
            <w:r w:rsidR="00EA601E" w:rsidRPr="009B598E">
              <w:rPr>
                <w:rFonts w:cstheme="minorHAnsi"/>
                <w:color w:val="404040" w:themeColor="text1" w:themeTint="BF"/>
                <w:lang w:val="en-GB" w:bidi="en-US"/>
              </w:rPr>
              <w:t>n</w:t>
            </w:r>
            <w:r w:rsidRPr="009B598E">
              <w:rPr>
                <w:rFonts w:cstheme="minorHAnsi"/>
                <w:color w:val="404040" w:themeColor="text1" w:themeTint="BF"/>
                <w:lang w:val="en-GB" w:bidi="en-US"/>
              </w:rPr>
              <w:t>eglect</w:t>
            </w:r>
          </w:p>
        </w:tc>
        <w:tc>
          <w:tcPr>
            <w:tcW w:w="6186" w:type="dxa"/>
            <w:vAlign w:val="center"/>
          </w:tcPr>
          <w:p w14:paraId="0828B97F" w14:textId="4FD36A6B" w:rsidR="00340510" w:rsidRPr="00340510" w:rsidRDefault="00340510" w:rsidP="009B598E">
            <w:pPr>
              <w:tabs>
                <w:tab w:val="left" w:pos="180"/>
              </w:tabs>
              <w:spacing w:after="120" w:line="276" w:lineRule="auto"/>
              <w:ind w:left="0" w:right="0" w:firstLine="0"/>
              <w:jc w:val="both"/>
              <w:rPr>
                <w:rFonts w:cstheme="minorHAnsi"/>
                <w:color w:val="404040" w:themeColor="text1" w:themeTint="BF"/>
                <w:lang w:val="en-GB" w:bidi="en-US"/>
              </w:rPr>
            </w:pPr>
            <w:r w:rsidRPr="00340510">
              <w:rPr>
                <w:rFonts w:cstheme="minorHAnsi"/>
                <w:i/>
                <w:iCs/>
                <w:color w:val="404040" w:themeColor="text1" w:themeTint="BF"/>
                <w:lang w:val="en-GB" w:bidi="en-US"/>
              </w:rPr>
              <w:t>Abuse</w:t>
            </w:r>
            <w:r w:rsidRPr="00340510">
              <w:rPr>
                <w:rFonts w:cstheme="minorHAnsi"/>
                <w:color w:val="404040" w:themeColor="text1" w:themeTint="BF"/>
                <w:lang w:val="en-GB" w:bidi="en-US"/>
              </w:rPr>
              <w:t xml:space="preserve"> refers to the harmful and cruel treatment of someone. </w:t>
            </w:r>
            <w:r w:rsidRPr="00340510">
              <w:rPr>
                <w:rFonts w:cstheme="minorHAnsi"/>
                <w:i/>
                <w:iCs/>
                <w:color w:val="404040" w:themeColor="text1" w:themeTint="BF"/>
                <w:lang w:val="en-GB" w:bidi="en-US"/>
              </w:rPr>
              <w:t>Neglect</w:t>
            </w:r>
            <w:r w:rsidRPr="00340510">
              <w:rPr>
                <w:rFonts w:cstheme="minorHAnsi"/>
                <w:color w:val="404040" w:themeColor="text1" w:themeTint="BF"/>
                <w:lang w:val="en-GB" w:bidi="en-US"/>
              </w:rPr>
              <w:t xml:space="preserve"> refers to the failure to care for a person adequately.</w:t>
            </w:r>
          </w:p>
        </w:tc>
      </w:tr>
      <w:tr w:rsidR="00710F87" w:rsidRPr="001773BD" w14:paraId="4ADFDD67" w14:textId="77777777" w:rsidTr="00710F87">
        <w:tc>
          <w:tcPr>
            <w:tcW w:w="2830" w:type="dxa"/>
            <w:vAlign w:val="center"/>
          </w:tcPr>
          <w:p w14:paraId="4FCA78EC" w14:textId="246791F2" w:rsidR="00710F87" w:rsidRPr="00710F87" w:rsidRDefault="00710F87" w:rsidP="00710F87">
            <w:pPr>
              <w:tabs>
                <w:tab w:val="left" w:pos="180"/>
              </w:tabs>
              <w:spacing w:after="120" w:line="276" w:lineRule="auto"/>
              <w:ind w:left="0" w:right="0" w:firstLine="0"/>
              <w:jc w:val="center"/>
              <w:rPr>
                <w:rFonts w:cstheme="minorHAnsi"/>
                <w:color w:val="404040" w:themeColor="text1" w:themeTint="BF"/>
                <w:lang w:val="en-GB" w:bidi="en-US"/>
              </w:rPr>
            </w:pPr>
            <w:r w:rsidRPr="00B04299">
              <w:rPr>
                <w:rFonts w:cstheme="minorHAnsi"/>
                <w:color w:val="404040" w:themeColor="text1" w:themeTint="BF"/>
                <w:lang w:val="en-GB" w:bidi="en-US"/>
              </w:rPr>
              <w:lastRenderedPageBreak/>
              <w:t>Breach of privacy and confidentiality</w:t>
            </w:r>
          </w:p>
        </w:tc>
        <w:tc>
          <w:tcPr>
            <w:tcW w:w="6186" w:type="dxa"/>
            <w:vAlign w:val="center"/>
          </w:tcPr>
          <w:p w14:paraId="28840DF3" w14:textId="77777777" w:rsidR="00710F87" w:rsidRPr="00B024BA" w:rsidRDefault="00710F87" w:rsidP="00710F87">
            <w:pPr>
              <w:tabs>
                <w:tab w:val="left" w:pos="180"/>
              </w:tabs>
              <w:spacing w:after="120" w:line="276" w:lineRule="auto"/>
              <w:ind w:left="0" w:right="0" w:firstLine="0"/>
              <w:jc w:val="both"/>
              <w:rPr>
                <w:rFonts w:cstheme="minorHAnsi"/>
                <w:color w:val="404040" w:themeColor="text1" w:themeTint="BF"/>
                <w:lang w:val="en-GB" w:bidi="en-US"/>
              </w:rPr>
            </w:pPr>
            <w:r w:rsidRPr="00B024BA">
              <w:rPr>
                <w:rFonts w:cstheme="minorHAnsi"/>
                <w:color w:val="404040" w:themeColor="text1" w:themeTint="BF"/>
                <w:lang w:val="en-GB" w:bidi="en-US"/>
              </w:rPr>
              <w:t xml:space="preserve">As mentioned in </w:t>
            </w:r>
            <w:r>
              <w:rPr>
                <w:rFonts w:cstheme="minorHAnsi"/>
                <w:color w:val="404040" w:themeColor="text1" w:themeTint="BF"/>
                <w:lang w:val="en-GB" w:bidi="en-US"/>
              </w:rPr>
              <w:t>Section</w:t>
            </w:r>
            <w:r w:rsidRPr="00B024BA">
              <w:rPr>
                <w:rFonts w:cstheme="minorHAnsi"/>
                <w:color w:val="404040" w:themeColor="text1" w:themeTint="BF"/>
                <w:lang w:val="en-GB" w:bidi="en-US"/>
              </w:rPr>
              <w:t xml:space="preserve"> 1.2.9, privacy refers to the right of individuals to keep personal information free from access by others. Confidentiality restricts access to certain information only to people who require the information.</w:t>
            </w:r>
          </w:p>
          <w:p w14:paraId="258DC589" w14:textId="6D17F925" w:rsidR="00710F87" w:rsidRPr="00340510" w:rsidRDefault="00710F87" w:rsidP="00710F87">
            <w:pPr>
              <w:tabs>
                <w:tab w:val="left" w:pos="180"/>
              </w:tabs>
              <w:spacing w:after="120" w:line="276" w:lineRule="auto"/>
              <w:ind w:left="0" w:right="0" w:firstLine="0"/>
              <w:jc w:val="both"/>
              <w:rPr>
                <w:rFonts w:cstheme="minorHAnsi"/>
                <w:i/>
                <w:iCs/>
                <w:color w:val="404040" w:themeColor="text1" w:themeTint="BF"/>
                <w:lang w:val="en-GB" w:bidi="en-US"/>
              </w:rPr>
            </w:pPr>
            <w:r w:rsidRPr="00B024BA">
              <w:rPr>
                <w:rFonts w:cstheme="minorHAnsi"/>
                <w:color w:val="404040" w:themeColor="text1" w:themeTint="BF"/>
                <w:lang w:val="en-GB" w:bidi="en-US"/>
              </w:rPr>
              <w:t>An example would be leaking client information in a manner that the client did not agree to.</w:t>
            </w:r>
          </w:p>
        </w:tc>
      </w:tr>
      <w:tr w:rsidR="00340510" w:rsidRPr="001773BD" w14:paraId="2D468A78" w14:textId="77777777" w:rsidTr="009B598E">
        <w:tc>
          <w:tcPr>
            <w:tcW w:w="2830" w:type="dxa"/>
            <w:vAlign w:val="center"/>
          </w:tcPr>
          <w:p w14:paraId="0DD1ECF4" w14:textId="3828573A" w:rsidR="00340510" w:rsidRPr="009B598E" w:rsidRDefault="00DE4465" w:rsidP="009B598E">
            <w:pPr>
              <w:tabs>
                <w:tab w:val="left" w:pos="180"/>
              </w:tabs>
              <w:spacing w:after="120" w:line="276" w:lineRule="auto"/>
              <w:ind w:left="0" w:right="0" w:firstLine="0"/>
              <w:jc w:val="center"/>
              <w:rPr>
                <w:rFonts w:cstheme="minorHAnsi"/>
                <w:color w:val="404040" w:themeColor="text1" w:themeTint="BF"/>
                <w:lang w:val="en-GB" w:bidi="en-US"/>
              </w:rPr>
            </w:pPr>
            <w:r w:rsidRPr="009B598E">
              <w:rPr>
                <w:rFonts w:cstheme="minorHAnsi"/>
                <w:color w:val="404040" w:themeColor="text1" w:themeTint="BF"/>
                <w:lang w:val="en-GB" w:bidi="en-US"/>
              </w:rPr>
              <w:t xml:space="preserve">Conflict of </w:t>
            </w:r>
            <w:r w:rsidR="00EA601E" w:rsidRPr="009B598E">
              <w:rPr>
                <w:rFonts w:cstheme="minorHAnsi"/>
                <w:color w:val="404040" w:themeColor="text1" w:themeTint="BF"/>
                <w:lang w:val="en-GB" w:bidi="en-US"/>
              </w:rPr>
              <w:t>i</w:t>
            </w:r>
            <w:r w:rsidRPr="009B598E">
              <w:rPr>
                <w:rFonts w:cstheme="minorHAnsi"/>
                <w:color w:val="404040" w:themeColor="text1" w:themeTint="BF"/>
                <w:lang w:val="en-GB" w:bidi="en-US"/>
              </w:rPr>
              <w:t>nterest</w:t>
            </w:r>
          </w:p>
        </w:tc>
        <w:tc>
          <w:tcPr>
            <w:tcW w:w="6186" w:type="dxa"/>
            <w:vAlign w:val="center"/>
          </w:tcPr>
          <w:p w14:paraId="587079A3" w14:textId="4C1F12DF" w:rsidR="00DE4465" w:rsidRPr="00B024BA" w:rsidRDefault="00DE4465" w:rsidP="009B598E">
            <w:pPr>
              <w:tabs>
                <w:tab w:val="left" w:pos="180"/>
              </w:tabs>
              <w:spacing w:after="120" w:line="276" w:lineRule="auto"/>
              <w:ind w:left="0" w:right="0" w:firstLine="0"/>
              <w:jc w:val="both"/>
              <w:rPr>
                <w:rFonts w:cstheme="minorHAnsi"/>
                <w:color w:val="404040" w:themeColor="text1" w:themeTint="BF"/>
                <w:lang w:val="en-GB" w:bidi="en-US"/>
              </w:rPr>
            </w:pPr>
            <w:r w:rsidRPr="00B024BA">
              <w:rPr>
                <w:rFonts w:cstheme="minorHAnsi"/>
                <w:color w:val="404040" w:themeColor="text1" w:themeTint="BF"/>
                <w:lang w:val="en-GB" w:bidi="en-US"/>
              </w:rPr>
              <w:t xml:space="preserve">This instance occurs when someone’s personal interests may affect their ethical judgment. For </w:t>
            </w:r>
            <w:r w:rsidR="00710F87">
              <w:rPr>
                <w:rFonts w:cstheme="minorHAnsi"/>
                <w:color w:val="404040" w:themeColor="text1" w:themeTint="BF"/>
                <w:lang w:val="en-GB" w:bidi="en-US"/>
              </w:rPr>
              <w:t>exampl</w:t>
            </w:r>
            <w:r w:rsidR="00710F87" w:rsidRPr="00B024BA">
              <w:rPr>
                <w:rFonts w:cstheme="minorHAnsi"/>
                <w:color w:val="404040" w:themeColor="text1" w:themeTint="BF"/>
                <w:lang w:val="en-GB" w:bidi="en-US"/>
              </w:rPr>
              <w:t>e</w:t>
            </w:r>
            <w:r w:rsidRPr="00B024BA">
              <w:rPr>
                <w:rFonts w:cstheme="minorHAnsi"/>
                <w:color w:val="404040" w:themeColor="text1" w:themeTint="BF"/>
                <w:lang w:val="en-GB" w:bidi="en-US"/>
              </w:rPr>
              <w:t>, two siblings work in the same company. Sibling A is undergoing disciplinary action for unethical conduct. Sibling B is typically part of the disciplinary committee, which decide how to sanction employees. If Sibling B is allowed to be part of the disciplinary committee, that would be a conflict of interest.</w:t>
            </w:r>
          </w:p>
          <w:p w14:paraId="334305E9" w14:textId="120D8110" w:rsidR="00340510" w:rsidRPr="00EA601E" w:rsidRDefault="00DE4465" w:rsidP="009B598E">
            <w:pPr>
              <w:tabs>
                <w:tab w:val="left" w:pos="180"/>
              </w:tabs>
              <w:spacing w:after="120" w:line="276" w:lineRule="auto"/>
              <w:ind w:left="0" w:right="0" w:firstLine="0"/>
              <w:jc w:val="both"/>
              <w:rPr>
                <w:rFonts w:cstheme="minorHAnsi"/>
                <w:color w:val="404040" w:themeColor="text1" w:themeTint="BF"/>
                <w:lang w:val="en-GB" w:bidi="en-US"/>
              </w:rPr>
            </w:pPr>
            <w:r w:rsidRPr="00B024BA">
              <w:rPr>
                <w:rFonts w:cstheme="minorHAnsi"/>
                <w:color w:val="404040" w:themeColor="text1" w:themeTint="BF"/>
                <w:lang w:val="en-GB" w:bidi="en-US"/>
              </w:rPr>
              <w:t>Subchapter 2.8 will discuss how to resolve conflicts of interest.</w:t>
            </w:r>
          </w:p>
        </w:tc>
      </w:tr>
      <w:tr w:rsidR="00340510" w:rsidRPr="001773BD" w14:paraId="3C3D91B1" w14:textId="77777777" w:rsidTr="009B598E">
        <w:tc>
          <w:tcPr>
            <w:tcW w:w="2830" w:type="dxa"/>
            <w:vAlign w:val="center"/>
          </w:tcPr>
          <w:p w14:paraId="063AFABC" w14:textId="5EF0A99A" w:rsidR="00340510" w:rsidRPr="009B598E" w:rsidRDefault="00DE4465" w:rsidP="009B598E">
            <w:pPr>
              <w:tabs>
                <w:tab w:val="left" w:pos="180"/>
              </w:tabs>
              <w:spacing w:after="120" w:line="276" w:lineRule="auto"/>
              <w:ind w:left="0" w:right="0" w:firstLine="0"/>
              <w:jc w:val="center"/>
              <w:rPr>
                <w:rFonts w:cstheme="minorHAnsi"/>
                <w:color w:val="404040" w:themeColor="text1" w:themeTint="BF"/>
                <w:lang w:val="en-GB" w:bidi="en-US"/>
              </w:rPr>
            </w:pPr>
            <w:r w:rsidRPr="009B598E">
              <w:rPr>
                <w:rFonts w:cstheme="minorHAnsi"/>
                <w:color w:val="404040" w:themeColor="text1" w:themeTint="BF"/>
                <w:lang w:val="en-GB" w:bidi="en-US"/>
              </w:rPr>
              <w:t>Theft</w:t>
            </w:r>
          </w:p>
        </w:tc>
        <w:tc>
          <w:tcPr>
            <w:tcW w:w="6186" w:type="dxa"/>
            <w:vAlign w:val="center"/>
          </w:tcPr>
          <w:p w14:paraId="7DB8F936" w14:textId="5F23D25F" w:rsidR="00340510" w:rsidRPr="00EA601E" w:rsidRDefault="00DE4465" w:rsidP="009B598E">
            <w:pPr>
              <w:tabs>
                <w:tab w:val="left" w:pos="180"/>
              </w:tabs>
              <w:spacing w:after="120" w:line="276" w:lineRule="auto"/>
              <w:ind w:left="0" w:right="0" w:firstLine="0"/>
              <w:jc w:val="both"/>
              <w:rPr>
                <w:rFonts w:cstheme="minorHAnsi"/>
                <w:color w:val="404040" w:themeColor="text1" w:themeTint="BF"/>
                <w:lang w:val="en-GB" w:bidi="en-US"/>
              </w:rPr>
            </w:pPr>
            <w:r w:rsidRPr="00B024BA">
              <w:rPr>
                <w:rFonts w:cstheme="minorHAnsi"/>
                <w:color w:val="404040" w:themeColor="text1" w:themeTint="BF"/>
                <w:lang w:val="en-GB" w:bidi="en-US"/>
              </w:rPr>
              <w:t xml:space="preserve">This term refers to the criminal act of stealing. People could steal workplace items or </w:t>
            </w:r>
            <w:r w:rsidR="00710F87" w:rsidRPr="00B024BA">
              <w:rPr>
                <w:rFonts w:cstheme="minorHAnsi"/>
                <w:color w:val="404040" w:themeColor="text1" w:themeTint="BF"/>
                <w:lang w:val="en-GB" w:bidi="en-US"/>
              </w:rPr>
              <w:t>client</w:t>
            </w:r>
            <w:r w:rsidR="00710F87">
              <w:rPr>
                <w:rFonts w:cstheme="minorHAnsi"/>
                <w:color w:val="404040" w:themeColor="text1" w:themeTint="BF"/>
                <w:lang w:val="en-GB" w:bidi="en-US"/>
              </w:rPr>
              <w:t>s’</w:t>
            </w:r>
            <w:r w:rsidR="00710F87" w:rsidRPr="00B024BA">
              <w:rPr>
                <w:rFonts w:cstheme="minorHAnsi"/>
                <w:color w:val="404040" w:themeColor="text1" w:themeTint="BF"/>
                <w:lang w:val="en-GB" w:bidi="en-US"/>
              </w:rPr>
              <w:t xml:space="preserve"> </w:t>
            </w:r>
            <w:r w:rsidRPr="00B024BA">
              <w:rPr>
                <w:rFonts w:cstheme="minorHAnsi"/>
                <w:color w:val="404040" w:themeColor="text1" w:themeTint="BF"/>
                <w:lang w:val="en-GB" w:bidi="en-US"/>
              </w:rPr>
              <w:t>belongings.</w:t>
            </w:r>
          </w:p>
        </w:tc>
      </w:tr>
      <w:tr w:rsidR="00FF705D" w:rsidRPr="001773BD" w14:paraId="72F7C04C" w14:textId="77777777" w:rsidTr="009B598E">
        <w:tc>
          <w:tcPr>
            <w:tcW w:w="2830" w:type="dxa"/>
            <w:vAlign w:val="center"/>
          </w:tcPr>
          <w:p w14:paraId="212BEBD7" w14:textId="7C4A6CC9" w:rsidR="00FF705D" w:rsidRPr="009B598E" w:rsidRDefault="00FF705D" w:rsidP="009B598E">
            <w:pPr>
              <w:tabs>
                <w:tab w:val="left" w:pos="180"/>
              </w:tabs>
              <w:spacing w:after="120" w:line="276" w:lineRule="auto"/>
              <w:ind w:left="0" w:right="0" w:firstLine="0"/>
              <w:jc w:val="center"/>
              <w:rPr>
                <w:rFonts w:cstheme="minorHAnsi"/>
                <w:color w:val="404040" w:themeColor="text1" w:themeTint="BF"/>
                <w:lang w:val="en-GB" w:bidi="en-US"/>
              </w:rPr>
            </w:pPr>
            <w:r w:rsidRPr="009B598E">
              <w:rPr>
                <w:rFonts w:cstheme="minorHAnsi"/>
                <w:color w:val="404040" w:themeColor="text1" w:themeTint="BF"/>
                <w:lang w:val="en-GB" w:bidi="en-US"/>
              </w:rPr>
              <w:t xml:space="preserve">Lack of </w:t>
            </w:r>
            <w:r w:rsidR="00AB2202" w:rsidRPr="009B598E">
              <w:rPr>
                <w:rFonts w:cstheme="minorHAnsi"/>
                <w:color w:val="404040" w:themeColor="text1" w:themeTint="BF"/>
                <w:lang w:val="en-GB" w:bidi="en-US"/>
              </w:rPr>
              <w:t>c</w:t>
            </w:r>
            <w:r w:rsidRPr="009B598E">
              <w:rPr>
                <w:rFonts w:cstheme="minorHAnsi"/>
                <w:color w:val="404040" w:themeColor="text1" w:themeTint="BF"/>
                <w:lang w:val="en-GB" w:bidi="en-US"/>
              </w:rPr>
              <w:t>onsent</w:t>
            </w:r>
          </w:p>
        </w:tc>
        <w:tc>
          <w:tcPr>
            <w:tcW w:w="6186" w:type="dxa"/>
            <w:vAlign w:val="center"/>
          </w:tcPr>
          <w:p w14:paraId="2D034EEE" w14:textId="12187B70" w:rsidR="00FF705D" w:rsidRPr="00B024BA" w:rsidRDefault="00FF705D" w:rsidP="009B598E">
            <w:pPr>
              <w:tabs>
                <w:tab w:val="left" w:pos="180"/>
              </w:tabs>
              <w:spacing w:after="120" w:line="276" w:lineRule="auto"/>
              <w:ind w:left="0" w:right="0" w:firstLine="0"/>
              <w:jc w:val="both"/>
              <w:rPr>
                <w:rFonts w:cstheme="minorHAnsi"/>
                <w:color w:val="404040" w:themeColor="text1" w:themeTint="BF"/>
                <w:lang w:val="en-AU" w:bidi="en-US"/>
              </w:rPr>
            </w:pPr>
            <w:r w:rsidRPr="00B024BA">
              <w:rPr>
                <w:rFonts w:cstheme="minorHAnsi"/>
                <w:i/>
                <w:iCs/>
                <w:color w:val="404040" w:themeColor="text1" w:themeTint="BF"/>
                <w:lang w:val="en-GB" w:bidi="en-US"/>
              </w:rPr>
              <w:t>Consent</w:t>
            </w:r>
            <w:r w:rsidRPr="00B024BA">
              <w:rPr>
                <w:rFonts w:cstheme="minorHAnsi"/>
                <w:color w:val="404040" w:themeColor="text1" w:themeTint="BF"/>
                <w:lang w:val="en-GB" w:bidi="en-US"/>
              </w:rPr>
              <w:t xml:space="preserve"> is when someone allows or permits another person to do something. In </w:t>
            </w:r>
            <w:r w:rsidR="00AB2202" w:rsidRPr="00B024BA">
              <w:rPr>
                <w:rFonts w:cstheme="minorHAnsi"/>
                <w:color w:val="404040" w:themeColor="text1" w:themeTint="BF"/>
                <w:lang w:val="en-GB" w:bidi="en-US"/>
              </w:rPr>
              <w:t xml:space="preserve">Section </w:t>
            </w:r>
            <w:r w:rsidRPr="00B024BA">
              <w:rPr>
                <w:rFonts w:cstheme="minorHAnsi"/>
                <w:color w:val="404040" w:themeColor="text1" w:themeTint="BF"/>
                <w:lang w:val="en-GB" w:bidi="en-US"/>
              </w:rPr>
              <w:t>1.2.9, informed consent was discussed in the context of privacy and confidentiality. However, it can also encompass support activities or health programs for a client.</w:t>
            </w:r>
          </w:p>
        </w:tc>
      </w:tr>
      <w:tr w:rsidR="00710F87" w:rsidRPr="001773BD" w14:paraId="74C18D96" w14:textId="77777777" w:rsidTr="00710F87">
        <w:tc>
          <w:tcPr>
            <w:tcW w:w="2830" w:type="dxa"/>
            <w:vAlign w:val="center"/>
          </w:tcPr>
          <w:p w14:paraId="0C36048E" w14:textId="1A53C78E" w:rsidR="00710F87" w:rsidRPr="00710F87" w:rsidRDefault="00710F87" w:rsidP="00710F87">
            <w:pPr>
              <w:tabs>
                <w:tab w:val="left" w:pos="180"/>
              </w:tabs>
              <w:spacing w:after="120" w:line="276" w:lineRule="auto"/>
              <w:ind w:left="0" w:right="0" w:firstLine="0"/>
              <w:jc w:val="center"/>
              <w:rPr>
                <w:rFonts w:cstheme="minorHAnsi"/>
                <w:color w:val="404040" w:themeColor="text1" w:themeTint="BF"/>
                <w:lang w:val="en-GB" w:bidi="en-US"/>
              </w:rPr>
            </w:pPr>
            <w:r w:rsidRPr="00B04299">
              <w:rPr>
                <w:rFonts w:cstheme="minorHAnsi"/>
                <w:color w:val="404040" w:themeColor="text1" w:themeTint="BF"/>
                <w:lang w:val="en-GB" w:bidi="en-US"/>
              </w:rPr>
              <w:t>Breaking work boundaries</w:t>
            </w:r>
          </w:p>
        </w:tc>
        <w:tc>
          <w:tcPr>
            <w:tcW w:w="6186" w:type="dxa"/>
            <w:vAlign w:val="center"/>
          </w:tcPr>
          <w:p w14:paraId="0F596D44" w14:textId="3AF43B91" w:rsidR="00710F87" w:rsidRPr="009B598E" w:rsidRDefault="00710F87" w:rsidP="009B598E">
            <w:pPr>
              <w:tabs>
                <w:tab w:val="left" w:pos="180"/>
              </w:tabs>
              <w:spacing w:after="120" w:line="276" w:lineRule="auto"/>
              <w:ind w:left="0" w:right="0" w:firstLine="0"/>
              <w:jc w:val="both"/>
              <w:rPr>
                <w:rFonts w:cstheme="minorHAnsi"/>
                <w:color w:val="404040" w:themeColor="text1" w:themeTint="BF"/>
                <w:lang w:val="en-GB" w:bidi="en-US"/>
              </w:rPr>
            </w:pPr>
            <w:r w:rsidRPr="00B024BA">
              <w:rPr>
                <w:rFonts w:cstheme="minorHAnsi"/>
                <w:color w:val="404040" w:themeColor="text1" w:themeTint="BF"/>
                <w:lang w:val="en-GB" w:bidi="en-US"/>
              </w:rPr>
              <w:t xml:space="preserve">This concept refers to overstepping boundaries between practitioners and clients. Refer to </w:t>
            </w:r>
            <w:r>
              <w:rPr>
                <w:rFonts w:cstheme="minorHAnsi"/>
                <w:color w:val="404040" w:themeColor="text1" w:themeTint="BF"/>
                <w:lang w:val="en-GB" w:bidi="en-US"/>
              </w:rPr>
              <w:t>Section</w:t>
            </w:r>
            <w:r w:rsidRPr="00B024BA">
              <w:rPr>
                <w:rFonts w:cstheme="minorHAnsi"/>
                <w:color w:val="404040" w:themeColor="text1" w:themeTint="BF"/>
                <w:lang w:val="en-GB" w:bidi="en-US"/>
              </w:rPr>
              <w:t xml:space="preserve"> 1.2.11 for more information.</w:t>
            </w:r>
          </w:p>
        </w:tc>
      </w:tr>
      <w:tr w:rsidR="00710F87" w:rsidRPr="001773BD" w14:paraId="612A2687" w14:textId="77777777" w:rsidTr="00710F87">
        <w:tc>
          <w:tcPr>
            <w:tcW w:w="2830" w:type="dxa"/>
            <w:vAlign w:val="center"/>
          </w:tcPr>
          <w:p w14:paraId="38C9DB9D" w14:textId="3A275427" w:rsidR="00710F87" w:rsidRPr="00710F87" w:rsidRDefault="00710F87" w:rsidP="00710F87">
            <w:pPr>
              <w:tabs>
                <w:tab w:val="left" w:pos="180"/>
              </w:tabs>
              <w:spacing w:after="120" w:line="276" w:lineRule="auto"/>
              <w:ind w:left="0" w:right="0" w:firstLine="0"/>
              <w:jc w:val="center"/>
              <w:rPr>
                <w:rFonts w:cstheme="minorHAnsi"/>
                <w:color w:val="404040" w:themeColor="text1" w:themeTint="BF"/>
                <w:lang w:val="en-GB" w:bidi="en-US"/>
              </w:rPr>
            </w:pPr>
            <w:r w:rsidRPr="00B04299">
              <w:rPr>
                <w:rFonts w:cstheme="minorHAnsi"/>
                <w:color w:val="404040" w:themeColor="text1" w:themeTint="BF"/>
                <w:lang w:val="en-GB" w:bidi="en-US"/>
              </w:rPr>
              <w:t>Inaccurate records</w:t>
            </w:r>
          </w:p>
        </w:tc>
        <w:tc>
          <w:tcPr>
            <w:tcW w:w="6186" w:type="dxa"/>
            <w:vAlign w:val="center"/>
          </w:tcPr>
          <w:p w14:paraId="32FAF8DE" w14:textId="18645CAD" w:rsidR="00710F87" w:rsidRPr="009B598E" w:rsidRDefault="00710F87" w:rsidP="009B598E">
            <w:pPr>
              <w:tabs>
                <w:tab w:val="left" w:pos="180"/>
              </w:tabs>
              <w:spacing w:after="120" w:line="276" w:lineRule="auto"/>
              <w:ind w:left="0" w:right="0" w:firstLine="0"/>
              <w:jc w:val="both"/>
              <w:rPr>
                <w:rFonts w:cstheme="minorHAnsi"/>
                <w:color w:val="404040" w:themeColor="text1" w:themeTint="BF"/>
                <w:lang w:val="en-GB" w:bidi="en-US"/>
              </w:rPr>
            </w:pPr>
            <w:r w:rsidRPr="00B024BA">
              <w:rPr>
                <w:rFonts w:cstheme="minorHAnsi"/>
                <w:color w:val="404040" w:themeColor="text1" w:themeTint="BF"/>
                <w:lang w:val="en-GB" w:bidi="en-US"/>
              </w:rPr>
              <w:t xml:space="preserve">This concept refers </w:t>
            </w:r>
            <w:r>
              <w:rPr>
                <w:rFonts w:cstheme="minorHAnsi"/>
                <w:color w:val="404040" w:themeColor="text1" w:themeTint="BF"/>
                <w:lang w:val="en-GB" w:bidi="en-US"/>
              </w:rPr>
              <w:t xml:space="preserve">to </w:t>
            </w:r>
            <w:r w:rsidRPr="00B024BA">
              <w:rPr>
                <w:rFonts w:cstheme="minorHAnsi"/>
                <w:color w:val="404040" w:themeColor="text1" w:themeTint="BF"/>
                <w:lang w:val="en-GB" w:bidi="en-US"/>
              </w:rPr>
              <w:t>purposefully inputting the wrong information in company records. For example, you have been tardy at work several times. To avoid disciplinary action, you tamper with work documents to make it seem as if you were never tardy.</w:t>
            </w:r>
          </w:p>
        </w:tc>
      </w:tr>
    </w:tbl>
    <w:p w14:paraId="0E38D547" w14:textId="77777777" w:rsidR="00685EEA" w:rsidRDefault="00685EEA">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35736F5C" w14:textId="04EDEE18" w:rsidR="00710F87" w:rsidRDefault="0045158E" w:rsidP="009B598E">
      <w:pPr>
        <w:spacing w:after="120" w:line="276" w:lineRule="auto"/>
        <w:ind w:left="0" w:right="102" w:firstLine="0"/>
        <w:jc w:val="both"/>
        <w:rPr>
          <w:rFonts w:cstheme="minorHAnsi"/>
          <w:color w:val="404040" w:themeColor="text1" w:themeTint="BF"/>
          <w:sz w:val="24"/>
          <w:lang w:val="en-AU" w:bidi="en-US"/>
        </w:rPr>
      </w:pPr>
      <w:r w:rsidRPr="00710F87">
        <w:rPr>
          <w:rFonts w:cstheme="minorHAnsi"/>
          <w:color w:val="404040" w:themeColor="text1" w:themeTint="BF"/>
          <w:sz w:val="24"/>
          <w:lang w:val="en-AU" w:bidi="en-US"/>
        </w:rPr>
        <w:lastRenderedPageBreak/>
        <w:t>Note that the types</w:t>
      </w:r>
      <w:r w:rsidR="00847B2E" w:rsidRPr="00710F87">
        <w:rPr>
          <w:rFonts w:cstheme="minorHAnsi"/>
          <w:color w:val="404040" w:themeColor="text1" w:themeTint="BF"/>
          <w:sz w:val="24"/>
          <w:lang w:val="en-AU" w:bidi="en-US"/>
        </w:rPr>
        <w:t xml:space="preserve"> of ethical issues that </w:t>
      </w:r>
      <w:r w:rsidRPr="00710F87">
        <w:rPr>
          <w:rFonts w:cstheme="minorHAnsi"/>
          <w:color w:val="404040" w:themeColor="text1" w:themeTint="BF"/>
          <w:sz w:val="24"/>
          <w:lang w:val="en-AU" w:bidi="en-US"/>
        </w:rPr>
        <w:t xml:space="preserve">may </w:t>
      </w:r>
      <w:r w:rsidR="00847B2E" w:rsidRPr="00710F87">
        <w:rPr>
          <w:rFonts w:cstheme="minorHAnsi"/>
          <w:color w:val="404040" w:themeColor="text1" w:themeTint="BF"/>
          <w:sz w:val="24"/>
          <w:lang w:val="en-AU" w:bidi="en-US"/>
        </w:rPr>
        <w:t xml:space="preserve">arise </w:t>
      </w:r>
      <w:r w:rsidRPr="00710F87">
        <w:rPr>
          <w:rFonts w:cstheme="minorHAnsi"/>
          <w:color w:val="404040" w:themeColor="text1" w:themeTint="BF"/>
          <w:sz w:val="24"/>
          <w:lang w:val="en-AU" w:bidi="en-US"/>
        </w:rPr>
        <w:t>will vary in the</w:t>
      </w:r>
      <w:r w:rsidR="00847B2E" w:rsidRPr="00710F87">
        <w:rPr>
          <w:rFonts w:cstheme="minorHAnsi"/>
          <w:color w:val="404040" w:themeColor="text1" w:themeTint="BF"/>
          <w:sz w:val="24"/>
          <w:lang w:val="en-AU" w:bidi="en-US"/>
        </w:rPr>
        <w:t xml:space="preserve"> context of</w:t>
      </w:r>
      <w:r w:rsidRPr="00710F87">
        <w:rPr>
          <w:rFonts w:cstheme="minorHAnsi"/>
          <w:color w:val="404040" w:themeColor="text1" w:themeTint="BF"/>
          <w:sz w:val="24"/>
          <w:lang w:val="en-AU" w:bidi="en-US"/>
        </w:rPr>
        <w:t xml:space="preserve"> your</w:t>
      </w:r>
      <w:r w:rsidR="00847B2E" w:rsidRPr="00710F87">
        <w:rPr>
          <w:rFonts w:cstheme="minorHAnsi"/>
          <w:color w:val="404040" w:themeColor="text1" w:themeTint="BF"/>
          <w:sz w:val="24"/>
          <w:lang w:val="en-AU" w:bidi="en-US"/>
        </w:rPr>
        <w:t xml:space="preserve"> work role</w:t>
      </w:r>
      <w:r w:rsidRPr="00710F87">
        <w:rPr>
          <w:rFonts w:cstheme="minorHAnsi"/>
          <w:color w:val="404040" w:themeColor="text1" w:themeTint="BF"/>
          <w:sz w:val="24"/>
          <w:lang w:val="en-AU" w:bidi="en-US"/>
        </w:rPr>
        <w:t>.</w:t>
      </w:r>
      <w:r w:rsidR="009F5A7D" w:rsidRPr="00710F87">
        <w:rPr>
          <w:rFonts w:cstheme="minorHAnsi"/>
          <w:color w:val="404040" w:themeColor="text1" w:themeTint="BF"/>
          <w:sz w:val="24"/>
          <w:lang w:val="en-AU" w:bidi="en-US"/>
        </w:rPr>
        <w:t xml:space="preserve"> </w:t>
      </w:r>
      <w:r w:rsidR="00F407B0" w:rsidRPr="009B598E">
        <w:rPr>
          <w:rFonts w:cstheme="minorHAnsi"/>
          <w:color w:val="404040" w:themeColor="text1" w:themeTint="BF"/>
          <w:sz w:val="24"/>
          <w:lang w:val="en-AU" w:bidi="en-US"/>
        </w:rPr>
        <w:t>Unlike others, people in leadership roles may be confronted with ethical issues of favo</w:t>
      </w:r>
      <w:r w:rsidR="00DB08CC" w:rsidRPr="009B598E">
        <w:rPr>
          <w:rFonts w:cstheme="minorHAnsi"/>
          <w:color w:val="404040" w:themeColor="text1" w:themeTint="BF"/>
          <w:sz w:val="24"/>
          <w:lang w:val="en-AU" w:bidi="en-US"/>
        </w:rPr>
        <w:t>u</w:t>
      </w:r>
      <w:r w:rsidR="00F407B0" w:rsidRPr="009B598E">
        <w:rPr>
          <w:rFonts w:cstheme="minorHAnsi"/>
          <w:color w:val="404040" w:themeColor="text1" w:themeTint="BF"/>
          <w:sz w:val="24"/>
          <w:lang w:val="en-AU" w:bidi="en-US"/>
        </w:rPr>
        <w:t>ritism. For example, if they favo</w:t>
      </w:r>
      <w:r w:rsidR="00DB08CC" w:rsidRPr="009B598E">
        <w:rPr>
          <w:rFonts w:cstheme="minorHAnsi"/>
          <w:color w:val="404040" w:themeColor="text1" w:themeTint="BF"/>
          <w:sz w:val="24"/>
          <w:lang w:val="en-AU" w:bidi="en-US"/>
        </w:rPr>
        <w:t>u</w:t>
      </w:r>
      <w:r w:rsidR="00F407B0" w:rsidRPr="009B598E">
        <w:rPr>
          <w:rFonts w:cstheme="minorHAnsi"/>
          <w:color w:val="404040" w:themeColor="text1" w:themeTint="BF"/>
          <w:sz w:val="24"/>
          <w:lang w:val="en-AU" w:bidi="en-US"/>
        </w:rPr>
        <w:t>r one subordinate over the other</w:t>
      </w:r>
      <w:r w:rsidR="00DB08CC" w:rsidRPr="009B598E">
        <w:rPr>
          <w:rFonts w:cstheme="minorHAnsi"/>
          <w:color w:val="404040" w:themeColor="text1" w:themeTint="BF"/>
          <w:sz w:val="24"/>
          <w:lang w:val="en-AU" w:bidi="en-US"/>
        </w:rPr>
        <w:t>,</w:t>
      </w:r>
      <w:r w:rsidR="009B002B" w:rsidRPr="009B598E">
        <w:rPr>
          <w:rFonts w:cstheme="minorHAnsi"/>
          <w:color w:val="404040" w:themeColor="text1" w:themeTint="BF"/>
          <w:sz w:val="24"/>
          <w:lang w:val="en-AU" w:bidi="en-US"/>
        </w:rPr>
        <w:t xml:space="preserve"> </w:t>
      </w:r>
      <w:r w:rsidR="00D764D9" w:rsidRPr="009B598E">
        <w:rPr>
          <w:rFonts w:cstheme="minorHAnsi"/>
          <w:color w:val="404040" w:themeColor="text1" w:themeTint="BF"/>
          <w:sz w:val="24"/>
          <w:lang w:val="en-AU" w:bidi="en-US"/>
        </w:rPr>
        <w:t>they may choose not to discipline them and allow them to break work rules</w:t>
      </w:r>
      <w:r w:rsidR="00D764D9" w:rsidRPr="00710F87">
        <w:rPr>
          <w:rFonts w:cstheme="minorHAnsi"/>
          <w:color w:val="404040" w:themeColor="text1" w:themeTint="BF"/>
          <w:sz w:val="24"/>
          <w:lang w:val="en-AU" w:bidi="en-US"/>
        </w:rPr>
        <w:t>.</w:t>
      </w:r>
      <w:r w:rsidR="003325A8" w:rsidRPr="00710F87">
        <w:rPr>
          <w:rFonts w:cstheme="minorHAnsi"/>
          <w:color w:val="404040" w:themeColor="text1" w:themeTint="BF"/>
          <w:sz w:val="24"/>
          <w:lang w:val="en-AU" w:bidi="en-US"/>
        </w:rPr>
        <w:t xml:space="preserve"> Accountants </w:t>
      </w:r>
      <w:r w:rsidR="00091C30" w:rsidRPr="00710F87">
        <w:rPr>
          <w:rFonts w:cstheme="minorHAnsi"/>
          <w:color w:val="404040" w:themeColor="text1" w:themeTint="BF"/>
          <w:sz w:val="24"/>
          <w:lang w:val="en-AU" w:bidi="en-US"/>
        </w:rPr>
        <w:t>may face a unique ethical issue</w:t>
      </w:r>
      <w:r w:rsidR="00DB08CC" w:rsidRPr="00710F87">
        <w:rPr>
          <w:rFonts w:cstheme="minorHAnsi"/>
          <w:color w:val="404040" w:themeColor="text1" w:themeTint="BF"/>
          <w:sz w:val="24"/>
          <w:lang w:val="en-AU" w:bidi="en-US"/>
        </w:rPr>
        <w:t>:</w:t>
      </w:r>
      <w:r w:rsidR="00091C30" w:rsidRPr="00710F87">
        <w:rPr>
          <w:rFonts w:cstheme="minorHAnsi"/>
          <w:color w:val="404040" w:themeColor="text1" w:themeTint="BF"/>
          <w:sz w:val="24"/>
          <w:lang w:val="en-AU" w:bidi="en-US"/>
        </w:rPr>
        <w:t xml:space="preserve"> </w:t>
      </w:r>
      <w:r w:rsidR="002B4AB0" w:rsidRPr="00710F87">
        <w:rPr>
          <w:rFonts w:cstheme="minorHAnsi"/>
          <w:color w:val="404040" w:themeColor="text1" w:themeTint="BF"/>
          <w:sz w:val="24"/>
          <w:lang w:val="en-AU" w:bidi="en-US"/>
        </w:rPr>
        <w:t>in</w:t>
      </w:r>
      <w:r w:rsidR="00091C30" w:rsidRPr="00710F87">
        <w:rPr>
          <w:rFonts w:cstheme="minorHAnsi"/>
          <w:color w:val="404040" w:themeColor="text1" w:themeTint="BF"/>
          <w:sz w:val="24"/>
          <w:lang w:val="en-AU" w:bidi="en-US"/>
        </w:rPr>
        <w:t xml:space="preserve">accurately recording data in accounting books. </w:t>
      </w:r>
      <w:r w:rsidR="00DB1058" w:rsidRPr="00710F87">
        <w:rPr>
          <w:rFonts w:cstheme="minorHAnsi"/>
          <w:color w:val="404040" w:themeColor="text1" w:themeTint="BF"/>
          <w:sz w:val="24"/>
          <w:lang w:val="en-AU" w:bidi="en-US"/>
        </w:rPr>
        <w:t>Support workers</w:t>
      </w:r>
      <w:r w:rsidR="001E303D" w:rsidRPr="00710F87">
        <w:rPr>
          <w:rFonts w:cstheme="minorHAnsi"/>
          <w:color w:val="404040" w:themeColor="text1" w:themeTint="BF"/>
          <w:sz w:val="24"/>
          <w:lang w:val="en-AU" w:bidi="en-US"/>
        </w:rPr>
        <w:t xml:space="preserve"> may encounter ethical issues of breaking practitioner/client boundaries.</w:t>
      </w:r>
      <w:r w:rsidR="002D57C9">
        <w:rPr>
          <w:rFonts w:cstheme="minorHAnsi"/>
          <w:color w:val="404040" w:themeColor="text1" w:themeTint="BF"/>
          <w:sz w:val="24"/>
          <w:lang w:val="en-AU" w:bidi="en-US"/>
        </w:rPr>
        <w:t xml:space="preserve"> Other ethical issues that may arise in the support setting include:</w:t>
      </w:r>
    </w:p>
    <w:p w14:paraId="76079AF5" w14:textId="694A45ED" w:rsidR="00E576DF" w:rsidRPr="00E576DF" w:rsidRDefault="00E576DF" w:rsidP="002D1BE0">
      <w:pPr>
        <w:pStyle w:val="ListParagraph"/>
        <w:numPr>
          <w:ilvl w:val="4"/>
          <w:numId w:val="213"/>
        </w:numPr>
        <w:spacing w:after="120" w:line="276" w:lineRule="auto"/>
        <w:contextualSpacing w:val="0"/>
        <w:jc w:val="both"/>
        <w:rPr>
          <w:rFonts w:cstheme="minorHAnsi"/>
          <w:color w:val="404040" w:themeColor="text1" w:themeTint="BF"/>
          <w:sz w:val="24"/>
          <w:lang w:val="en-AU" w:bidi="en-US"/>
        </w:rPr>
      </w:pPr>
      <w:r w:rsidRPr="00E576DF">
        <w:rPr>
          <w:rFonts w:cstheme="minorHAnsi"/>
          <w:color w:val="404040" w:themeColor="text1" w:themeTint="BF"/>
          <w:sz w:val="24"/>
          <w:lang w:val="en-AU" w:bidi="en-US"/>
        </w:rPr>
        <w:t>Absence of clear directives from the family that forces the support facilities to make decisions, especially relevant to hospitalisation, intrusive/invasive intervention, etc.</w:t>
      </w:r>
    </w:p>
    <w:p w14:paraId="1CD09DE5" w14:textId="2CC7CAC8" w:rsidR="00E576DF" w:rsidRPr="00E576DF" w:rsidRDefault="00E576DF" w:rsidP="002D1BE0">
      <w:pPr>
        <w:pStyle w:val="ListParagraph"/>
        <w:numPr>
          <w:ilvl w:val="4"/>
          <w:numId w:val="213"/>
        </w:numPr>
        <w:spacing w:after="120" w:line="276" w:lineRule="auto"/>
        <w:contextualSpacing w:val="0"/>
        <w:jc w:val="both"/>
        <w:rPr>
          <w:rFonts w:cstheme="minorHAnsi"/>
          <w:color w:val="404040" w:themeColor="text1" w:themeTint="BF"/>
          <w:sz w:val="24"/>
          <w:lang w:val="en-AU" w:bidi="en-US"/>
        </w:rPr>
      </w:pPr>
      <w:r w:rsidRPr="00E576DF">
        <w:rPr>
          <w:rFonts w:cstheme="minorHAnsi"/>
          <w:color w:val="404040" w:themeColor="text1" w:themeTint="BF"/>
          <w:sz w:val="24"/>
          <w:lang w:val="en-AU" w:bidi="en-US"/>
        </w:rPr>
        <w:t>Ethical issues relevant to pain management</w:t>
      </w:r>
    </w:p>
    <w:p w14:paraId="0A461B75" w14:textId="07BB2151" w:rsidR="00E576DF" w:rsidRPr="00E576DF" w:rsidRDefault="00E576DF" w:rsidP="002D1BE0">
      <w:pPr>
        <w:pStyle w:val="ListParagraph"/>
        <w:numPr>
          <w:ilvl w:val="4"/>
          <w:numId w:val="213"/>
        </w:numPr>
        <w:spacing w:after="120" w:line="276" w:lineRule="auto"/>
        <w:contextualSpacing w:val="0"/>
        <w:jc w:val="both"/>
        <w:rPr>
          <w:rFonts w:cstheme="minorHAnsi"/>
          <w:color w:val="404040" w:themeColor="text1" w:themeTint="BF"/>
          <w:sz w:val="24"/>
          <w:lang w:val="en-AU" w:bidi="en-US"/>
        </w:rPr>
      </w:pPr>
      <w:r w:rsidRPr="00E576DF">
        <w:rPr>
          <w:rFonts w:cstheme="minorHAnsi"/>
          <w:color w:val="404040" w:themeColor="text1" w:themeTint="BF"/>
          <w:sz w:val="24"/>
          <w:lang w:val="en-AU" w:bidi="en-US"/>
        </w:rPr>
        <w:t>Withholding or withdrawing treatment</w:t>
      </w:r>
    </w:p>
    <w:p w14:paraId="3E9812FF" w14:textId="19F9D103" w:rsidR="00E576DF" w:rsidRPr="00E576DF" w:rsidRDefault="00E576DF" w:rsidP="002D1BE0">
      <w:pPr>
        <w:pStyle w:val="ListParagraph"/>
        <w:numPr>
          <w:ilvl w:val="4"/>
          <w:numId w:val="213"/>
        </w:numPr>
        <w:spacing w:after="120" w:line="276" w:lineRule="auto"/>
        <w:contextualSpacing w:val="0"/>
        <w:jc w:val="both"/>
        <w:rPr>
          <w:rFonts w:cstheme="minorHAnsi"/>
          <w:color w:val="404040" w:themeColor="text1" w:themeTint="BF"/>
          <w:sz w:val="24"/>
          <w:lang w:val="en-AU" w:bidi="en-US"/>
        </w:rPr>
      </w:pPr>
      <w:r w:rsidRPr="00E576DF">
        <w:rPr>
          <w:rFonts w:cstheme="minorHAnsi"/>
          <w:color w:val="404040" w:themeColor="text1" w:themeTint="BF"/>
          <w:sz w:val="24"/>
          <w:lang w:val="en-AU" w:bidi="en-US"/>
        </w:rPr>
        <w:t>Palliative sedation</w:t>
      </w:r>
    </w:p>
    <w:p w14:paraId="6B1DA304" w14:textId="5C9FF141" w:rsidR="00E576DF" w:rsidRPr="00E576DF" w:rsidRDefault="00E576DF" w:rsidP="002D1BE0">
      <w:pPr>
        <w:pStyle w:val="ListParagraph"/>
        <w:numPr>
          <w:ilvl w:val="4"/>
          <w:numId w:val="213"/>
        </w:numPr>
        <w:spacing w:after="120" w:line="276" w:lineRule="auto"/>
        <w:contextualSpacing w:val="0"/>
        <w:jc w:val="both"/>
        <w:rPr>
          <w:rFonts w:cstheme="minorHAnsi"/>
          <w:color w:val="404040" w:themeColor="text1" w:themeTint="BF"/>
          <w:sz w:val="24"/>
          <w:lang w:val="en-AU" w:bidi="en-US"/>
        </w:rPr>
      </w:pPr>
      <w:r w:rsidRPr="00E576DF">
        <w:rPr>
          <w:rFonts w:cstheme="minorHAnsi"/>
          <w:color w:val="404040" w:themeColor="text1" w:themeTint="BF"/>
          <w:sz w:val="24"/>
          <w:lang w:val="en-AU" w:bidi="en-US"/>
        </w:rPr>
        <w:t>Conflict of interest</w:t>
      </w:r>
    </w:p>
    <w:p w14:paraId="6B03BD3F" w14:textId="675CAD8D" w:rsidR="00E576DF" w:rsidRPr="00E576DF" w:rsidRDefault="00E576DF" w:rsidP="002D1BE0">
      <w:pPr>
        <w:pStyle w:val="ListParagraph"/>
        <w:numPr>
          <w:ilvl w:val="4"/>
          <w:numId w:val="213"/>
        </w:numPr>
        <w:spacing w:after="120" w:line="276" w:lineRule="auto"/>
        <w:contextualSpacing w:val="0"/>
        <w:jc w:val="both"/>
        <w:rPr>
          <w:rFonts w:cstheme="minorHAnsi"/>
          <w:color w:val="404040" w:themeColor="text1" w:themeTint="BF"/>
          <w:sz w:val="24"/>
          <w:lang w:val="en-AU" w:bidi="en-US"/>
        </w:rPr>
      </w:pPr>
      <w:r w:rsidRPr="00E576DF">
        <w:rPr>
          <w:rFonts w:cstheme="minorHAnsi"/>
          <w:color w:val="404040" w:themeColor="text1" w:themeTint="BF"/>
          <w:sz w:val="24"/>
          <w:lang w:val="en-AU" w:bidi="en-US"/>
        </w:rPr>
        <w:t>Support for client/family to make informed decisions, consent etc</w:t>
      </w:r>
    </w:p>
    <w:p w14:paraId="09801034" w14:textId="2E821FF9" w:rsidR="00E576DF" w:rsidRPr="00E576DF" w:rsidRDefault="00E576DF" w:rsidP="002D1BE0">
      <w:pPr>
        <w:pStyle w:val="ListParagraph"/>
        <w:numPr>
          <w:ilvl w:val="4"/>
          <w:numId w:val="213"/>
        </w:numPr>
        <w:spacing w:after="120" w:line="276" w:lineRule="auto"/>
        <w:contextualSpacing w:val="0"/>
        <w:jc w:val="both"/>
        <w:rPr>
          <w:rFonts w:cstheme="minorHAnsi"/>
          <w:color w:val="404040" w:themeColor="text1" w:themeTint="BF"/>
          <w:sz w:val="24"/>
          <w:lang w:val="en-AU" w:bidi="en-US"/>
        </w:rPr>
      </w:pPr>
      <w:r w:rsidRPr="00E576DF">
        <w:rPr>
          <w:rFonts w:cstheme="minorHAnsi"/>
          <w:color w:val="404040" w:themeColor="text1" w:themeTint="BF"/>
          <w:sz w:val="24"/>
          <w:lang w:val="en-AU" w:bidi="en-US"/>
        </w:rPr>
        <w:t xml:space="preserve">Not informed of rights, </w:t>
      </w:r>
      <w:proofErr w:type="gramStart"/>
      <w:r w:rsidRPr="00E576DF">
        <w:rPr>
          <w:rFonts w:cstheme="minorHAnsi"/>
          <w:color w:val="404040" w:themeColor="text1" w:themeTint="BF"/>
          <w:sz w:val="24"/>
          <w:lang w:val="en-AU" w:bidi="en-US"/>
        </w:rPr>
        <w:t>e.g.</w:t>
      </w:r>
      <w:proofErr w:type="gramEnd"/>
      <w:r w:rsidRPr="00E576DF">
        <w:rPr>
          <w:rFonts w:cstheme="minorHAnsi"/>
          <w:color w:val="404040" w:themeColor="text1" w:themeTint="BF"/>
          <w:sz w:val="24"/>
          <w:lang w:val="en-AU" w:bidi="en-US"/>
        </w:rPr>
        <w:t xml:space="preserve"> making a complaint or following through with it</w:t>
      </w:r>
    </w:p>
    <w:p w14:paraId="544F3E8D" w14:textId="5B30A28C" w:rsidR="002D57C9" w:rsidRPr="00E576DF" w:rsidRDefault="00E576DF" w:rsidP="002D1BE0">
      <w:pPr>
        <w:pStyle w:val="ListParagraph"/>
        <w:numPr>
          <w:ilvl w:val="4"/>
          <w:numId w:val="213"/>
        </w:numPr>
        <w:spacing w:after="120" w:line="276" w:lineRule="auto"/>
        <w:contextualSpacing w:val="0"/>
        <w:jc w:val="both"/>
        <w:rPr>
          <w:rFonts w:cstheme="minorHAnsi"/>
          <w:color w:val="404040" w:themeColor="text1" w:themeTint="BF"/>
          <w:sz w:val="24"/>
          <w:lang w:val="en-AU" w:bidi="en-US"/>
        </w:rPr>
      </w:pPr>
      <w:r w:rsidRPr="00E576DF">
        <w:rPr>
          <w:rFonts w:cstheme="minorHAnsi"/>
          <w:color w:val="404040" w:themeColor="text1" w:themeTint="BF"/>
          <w:sz w:val="24"/>
          <w:lang w:val="en-AU" w:bidi="en-US"/>
        </w:rPr>
        <w:t>Not being treated as an individual and supported to meet individualised needs</w:t>
      </w:r>
    </w:p>
    <w:p w14:paraId="43AA47C6" w14:textId="55969C85" w:rsidR="00EA7D55" w:rsidRPr="00710F87" w:rsidRDefault="00EA7D55" w:rsidP="009B598E">
      <w:pPr>
        <w:spacing w:after="120" w:line="276" w:lineRule="auto"/>
        <w:ind w:left="0" w:right="102" w:firstLine="0"/>
        <w:jc w:val="both"/>
        <w:rPr>
          <w:rFonts w:cstheme="minorHAnsi"/>
          <w:b/>
          <w:bCs/>
          <w:color w:val="404040" w:themeColor="text1" w:themeTint="BF"/>
          <w:sz w:val="24"/>
          <w:lang w:val="en-AU" w:bidi="en-US"/>
        </w:rPr>
      </w:pPr>
      <w:r w:rsidRPr="00710F87">
        <w:rPr>
          <w:rFonts w:cstheme="minorHAnsi"/>
          <w:b/>
          <w:bCs/>
          <w:color w:val="404040" w:themeColor="text1" w:themeTint="BF"/>
          <w:sz w:val="24"/>
          <w:lang w:val="en-AU" w:bidi="en-US"/>
        </w:rPr>
        <w:t>Recognising</w:t>
      </w:r>
      <w:r w:rsidR="00E915D3" w:rsidRPr="00710F87">
        <w:rPr>
          <w:rFonts w:cstheme="minorHAnsi"/>
          <w:b/>
          <w:bCs/>
          <w:color w:val="404040" w:themeColor="text1" w:themeTint="BF"/>
          <w:sz w:val="24"/>
          <w:lang w:val="en-AU" w:bidi="en-US"/>
        </w:rPr>
        <w:t xml:space="preserve"> Potential</w:t>
      </w:r>
      <w:r w:rsidRPr="00710F87">
        <w:rPr>
          <w:rFonts w:cstheme="minorHAnsi"/>
          <w:b/>
          <w:bCs/>
          <w:color w:val="404040" w:themeColor="text1" w:themeTint="BF"/>
          <w:sz w:val="24"/>
          <w:lang w:val="en-AU" w:bidi="en-US"/>
        </w:rPr>
        <w:t xml:space="preserve"> Ethical Dilemmas</w:t>
      </w:r>
    </w:p>
    <w:p w14:paraId="03B2F31B" w14:textId="36D3AFEA" w:rsidR="00715047" w:rsidRPr="00710F87" w:rsidRDefault="00F25F91" w:rsidP="009B598E">
      <w:pPr>
        <w:spacing w:after="120" w:line="276" w:lineRule="auto"/>
        <w:ind w:left="0" w:right="102" w:firstLine="0"/>
        <w:jc w:val="both"/>
        <w:rPr>
          <w:rFonts w:cstheme="minorHAnsi"/>
          <w:color w:val="404040" w:themeColor="text1" w:themeTint="BF"/>
          <w:sz w:val="24"/>
          <w:lang w:val="en-AU" w:bidi="en-US"/>
        </w:rPr>
      </w:pPr>
      <w:r>
        <w:rPr>
          <w:noProof/>
        </w:rPr>
        <w:drawing>
          <wp:anchor distT="0" distB="0" distL="114300" distR="114300" simplePos="0" relativeHeight="251658301" behindDoc="0" locked="0" layoutInCell="1" allowOverlap="1" wp14:anchorId="7D1E9A84" wp14:editId="053F6802">
            <wp:simplePos x="0" y="0"/>
            <wp:positionH relativeFrom="column">
              <wp:posOffset>3491865</wp:posOffset>
            </wp:positionH>
            <wp:positionV relativeFrom="paragraph">
              <wp:posOffset>29845</wp:posOffset>
            </wp:positionV>
            <wp:extent cx="2232025" cy="3009900"/>
            <wp:effectExtent l="0" t="0" r="0" b="0"/>
            <wp:wrapSquare wrapText="bothSides"/>
            <wp:docPr id="1280024605" name="Picture 128002460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4605" name="Picture 1280024605" descr="Shape&#10;&#10;Description automatically generated"/>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2232025" cy="3009900"/>
                    </a:xfrm>
                    <a:prstGeom prst="rect">
                      <a:avLst/>
                    </a:prstGeom>
                    <a:noFill/>
                    <a:ln>
                      <a:noFill/>
                    </a:ln>
                  </pic:spPr>
                </pic:pic>
              </a:graphicData>
            </a:graphic>
            <wp14:sizeRelH relativeFrom="page">
              <wp14:pctWidth>0</wp14:pctWidth>
            </wp14:sizeRelH>
            <wp14:sizeRelV relativeFrom="page">
              <wp14:pctHeight>0</wp14:pctHeight>
            </wp14:sizeRelV>
          </wp:anchor>
        </w:drawing>
      </w:r>
      <w:r w:rsidR="004E53D6" w:rsidRPr="009B598E">
        <w:rPr>
          <w:rFonts w:cstheme="minorHAnsi"/>
          <w:i/>
          <w:iCs/>
          <w:color w:val="404040" w:themeColor="text1" w:themeTint="BF"/>
          <w:sz w:val="24"/>
          <w:lang w:val="en-AU" w:bidi="en-US"/>
        </w:rPr>
        <w:t xml:space="preserve">Ethical dilemmas </w:t>
      </w:r>
      <w:r w:rsidR="004E53D6" w:rsidRPr="009B598E">
        <w:rPr>
          <w:rFonts w:cstheme="minorHAnsi"/>
          <w:color w:val="404040" w:themeColor="text1" w:themeTint="BF"/>
          <w:sz w:val="24"/>
          <w:lang w:val="en-AU" w:bidi="en-US"/>
        </w:rPr>
        <w:t>are</w:t>
      </w:r>
      <w:r w:rsidR="005E1D76" w:rsidRPr="009B598E">
        <w:rPr>
          <w:rFonts w:cstheme="minorHAnsi"/>
          <w:color w:val="404040" w:themeColor="text1" w:themeTint="BF"/>
          <w:sz w:val="24"/>
          <w:lang w:val="en-AU" w:bidi="en-US"/>
        </w:rPr>
        <w:t xml:space="preserve"> decision-making situations where there is a conflict in values and principles.</w:t>
      </w:r>
      <w:r w:rsidR="00411577" w:rsidRPr="009B598E">
        <w:rPr>
          <w:rFonts w:cstheme="minorHAnsi"/>
          <w:color w:val="404040" w:themeColor="text1" w:themeTint="BF"/>
          <w:sz w:val="24"/>
          <w:lang w:val="en-AU" w:bidi="en-US"/>
        </w:rPr>
        <w:t xml:space="preserve"> Typically, the person making the decisions is confronted with the possibility </w:t>
      </w:r>
      <w:r w:rsidR="00FC4F4D" w:rsidRPr="009B598E">
        <w:rPr>
          <w:rFonts w:cstheme="minorHAnsi"/>
          <w:color w:val="404040" w:themeColor="text1" w:themeTint="BF"/>
          <w:sz w:val="24"/>
          <w:lang w:val="en-AU" w:bidi="en-US"/>
        </w:rPr>
        <w:t>of compromising</w:t>
      </w:r>
      <w:r w:rsidR="00411577" w:rsidRPr="009B598E">
        <w:rPr>
          <w:rFonts w:cstheme="minorHAnsi"/>
          <w:color w:val="404040" w:themeColor="text1" w:themeTint="BF"/>
          <w:sz w:val="24"/>
          <w:lang w:val="en-AU" w:bidi="en-US"/>
        </w:rPr>
        <w:t xml:space="preserve"> on their ethical standards</w:t>
      </w:r>
      <w:r w:rsidR="00411577" w:rsidRPr="00710F87">
        <w:rPr>
          <w:rFonts w:cstheme="minorHAnsi"/>
          <w:color w:val="404040" w:themeColor="text1" w:themeTint="BF"/>
          <w:sz w:val="24"/>
          <w:lang w:val="en-AU" w:bidi="en-US"/>
        </w:rPr>
        <w:t>.</w:t>
      </w:r>
      <w:r w:rsidRPr="00F25F91">
        <w:t xml:space="preserve"> </w:t>
      </w:r>
    </w:p>
    <w:p w14:paraId="54FBA992" w14:textId="275B19BA" w:rsidR="00FC4F4D" w:rsidRDefault="00F65395" w:rsidP="00710F87">
      <w:pPr>
        <w:spacing w:after="120" w:line="276" w:lineRule="auto"/>
        <w:ind w:left="0" w:right="102" w:firstLine="0"/>
        <w:jc w:val="both"/>
        <w:rPr>
          <w:rFonts w:cstheme="minorHAnsi"/>
          <w:color w:val="404040" w:themeColor="text1" w:themeTint="BF"/>
          <w:sz w:val="24"/>
          <w:lang w:val="en-AU" w:bidi="en-US"/>
        </w:rPr>
      </w:pPr>
      <w:r w:rsidRPr="00710F87">
        <w:rPr>
          <w:rFonts w:cstheme="minorHAnsi"/>
          <w:color w:val="404040" w:themeColor="text1" w:themeTint="BF"/>
          <w:sz w:val="24"/>
          <w:lang w:val="en-AU" w:bidi="en-US"/>
        </w:rPr>
        <w:t>To recognise ethical dilemmas, you may look for the following characteristics:</w:t>
      </w:r>
    </w:p>
    <w:p w14:paraId="12E6CBE8" w14:textId="77777777" w:rsidR="00B16B18" w:rsidRDefault="00B16B18" w:rsidP="002D1BE0">
      <w:pPr>
        <w:numPr>
          <w:ilvl w:val="0"/>
          <w:numId w:val="222"/>
        </w:numPr>
        <w:spacing w:after="120" w:line="276" w:lineRule="auto"/>
        <w:ind w:right="102"/>
        <w:jc w:val="both"/>
        <w:rPr>
          <w:rFonts w:cstheme="minorHAnsi"/>
          <w:color w:val="404040" w:themeColor="text1" w:themeTint="BF"/>
          <w:sz w:val="24"/>
          <w:szCs w:val="24"/>
          <w:lang w:val="en-AU" w:bidi="en-US"/>
        </w:rPr>
      </w:pPr>
      <w:r w:rsidRPr="00B16B18">
        <w:rPr>
          <w:rFonts w:cstheme="minorHAnsi"/>
          <w:color w:val="404040" w:themeColor="text1" w:themeTint="BF"/>
          <w:sz w:val="24"/>
          <w:szCs w:val="24"/>
          <w:lang w:val="en-AU" w:bidi="en-US"/>
        </w:rPr>
        <w:t>A decision has to be made</w:t>
      </w:r>
    </w:p>
    <w:p w14:paraId="04BBA26C" w14:textId="77777777" w:rsidR="00264B4C" w:rsidRPr="00264B4C" w:rsidRDefault="00264B4C" w:rsidP="002D1BE0">
      <w:pPr>
        <w:numPr>
          <w:ilvl w:val="1"/>
          <w:numId w:val="223"/>
        </w:numPr>
        <w:spacing w:after="120" w:line="276" w:lineRule="auto"/>
        <w:ind w:right="102"/>
        <w:jc w:val="both"/>
        <w:rPr>
          <w:rFonts w:cstheme="minorHAnsi"/>
          <w:color w:val="404040" w:themeColor="text1" w:themeTint="BF"/>
          <w:sz w:val="24"/>
          <w:szCs w:val="24"/>
          <w:lang w:val="en-AU" w:bidi="en-US"/>
        </w:rPr>
      </w:pPr>
      <w:r w:rsidRPr="00264B4C">
        <w:rPr>
          <w:rFonts w:cstheme="minorHAnsi"/>
          <w:color w:val="404040" w:themeColor="text1" w:themeTint="BF"/>
          <w:sz w:val="24"/>
          <w:szCs w:val="24"/>
          <w:lang w:val="en-AU" w:bidi="en-US"/>
        </w:rPr>
        <w:t>There are competing values, principles, and interests. Ethical issues deal with violations of ethical principles, but dilemmas are situations where the principles themselves are opposed.</w:t>
      </w:r>
    </w:p>
    <w:p w14:paraId="2D52C481" w14:textId="77777777" w:rsidR="00264B4C" w:rsidRPr="00264B4C" w:rsidRDefault="00264B4C" w:rsidP="002D1BE0">
      <w:pPr>
        <w:numPr>
          <w:ilvl w:val="1"/>
          <w:numId w:val="223"/>
        </w:numPr>
        <w:spacing w:after="120" w:line="276" w:lineRule="auto"/>
        <w:ind w:right="102"/>
        <w:jc w:val="both"/>
        <w:rPr>
          <w:rFonts w:cstheme="minorHAnsi"/>
          <w:color w:val="404040" w:themeColor="text1" w:themeTint="BF"/>
          <w:sz w:val="24"/>
          <w:szCs w:val="24"/>
          <w:lang w:val="en-AU" w:bidi="en-US"/>
        </w:rPr>
      </w:pPr>
      <w:r w:rsidRPr="00264B4C">
        <w:rPr>
          <w:rFonts w:cstheme="minorHAnsi"/>
          <w:color w:val="404040" w:themeColor="text1" w:themeTint="BF"/>
          <w:sz w:val="24"/>
          <w:szCs w:val="24"/>
          <w:lang w:val="en-AU" w:bidi="en-US"/>
        </w:rPr>
        <w:t>Subchapter 2.6 covers solutions on competing value systems. Subchapter 2.8 covers resolving conflicts of interest. You may refer to these chapters for additional information on these types of ethical dilemmas.</w:t>
      </w:r>
    </w:p>
    <w:p w14:paraId="0FB7BB51" w14:textId="43E7C14C" w:rsidR="0084622F" w:rsidRDefault="00264B4C" w:rsidP="002D1BE0">
      <w:pPr>
        <w:numPr>
          <w:ilvl w:val="0"/>
          <w:numId w:val="222"/>
        </w:numPr>
        <w:spacing w:after="120" w:line="276" w:lineRule="auto"/>
        <w:ind w:right="102"/>
        <w:jc w:val="both"/>
        <w:rPr>
          <w:rFonts w:cstheme="minorHAnsi"/>
          <w:color w:val="404040" w:themeColor="text1" w:themeTint="BF"/>
          <w:sz w:val="24"/>
          <w:szCs w:val="24"/>
          <w:lang w:val="en-AU" w:bidi="en-US"/>
        </w:rPr>
      </w:pPr>
      <w:r w:rsidRPr="00264B4C">
        <w:rPr>
          <w:rFonts w:cstheme="minorHAnsi"/>
          <w:color w:val="404040" w:themeColor="text1" w:themeTint="BF"/>
          <w:sz w:val="24"/>
          <w:szCs w:val="24"/>
          <w:lang w:val="en-AU" w:bidi="en-US"/>
        </w:rPr>
        <w:t>Each decision will involve compromising at least one ethical principle.</w:t>
      </w:r>
    </w:p>
    <w:p w14:paraId="2CEF5C2C" w14:textId="77777777" w:rsidR="0084622F" w:rsidRDefault="0084622F">
      <w:pPr>
        <w:spacing w:after="120" w:line="276" w:lineRule="auto"/>
        <w:rPr>
          <w:rFonts w:cstheme="minorHAnsi"/>
          <w:color w:val="404040" w:themeColor="text1" w:themeTint="BF"/>
          <w:sz w:val="24"/>
          <w:szCs w:val="24"/>
          <w:lang w:val="en-AU" w:bidi="en-US"/>
        </w:rPr>
      </w:pPr>
      <w:r>
        <w:rPr>
          <w:rFonts w:cstheme="minorHAnsi"/>
          <w:color w:val="404040" w:themeColor="text1" w:themeTint="BF"/>
          <w:sz w:val="24"/>
          <w:szCs w:val="24"/>
          <w:lang w:val="en-AU" w:bidi="en-US"/>
        </w:rPr>
        <w:br w:type="page"/>
      </w:r>
    </w:p>
    <w:p w14:paraId="749D3E02" w14:textId="10E47EEF" w:rsidR="00131A55" w:rsidRDefault="00131A55" w:rsidP="009B598E">
      <w:pPr>
        <w:spacing w:after="120" w:line="276" w:lineRule="auto"/>
        <w:ind w:left="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lastRenderedPageBreak/>
        <w:t>Examples of ethical dilemmas include</w:t>
      </w:r>
      <w:r w:rsidR="009B598E">
        <w:rPr>
          <w:rFonts w:cstheme="minorHAnsi"/>
          <w:color w:val="404040" w:themeColor="text1" w:themeTint="BF"/>
          <w:sz w:val="24"/>
          <w:lang w:val="en-AU" w:bidi="en-US"/>
        </w:rPr>
        <w:t xml:space="preserve"> the following</w:t>
      </w:r>
      <w:r w:rsidRPr="00B024BA">
        <w:rPr>
          <w:rFonts w:cstheme="minorHAnsi"/>
          <w:color w:val="404040" w:themeColor="text1" w:themeTint="BF"/>
          <w:sz w:val="24"/>
          <w:lang w:val="en-AU" w:bidi="en-US"/>
        </w:rPr>
        <w:t>:</w:t>
      </w:r>
    </w:p>
    <w:p w14:paraId="6B098721" w14:textId="0058F442" w:rsidR="0036698F" w:rsidRPr="00710F87" w:rsidRDefault="00260395" w:rsidP="002D1BE0">
      <w:pPr>
        <w:pStyle w:val="ListParagraph"/>
        <w:numPr>
          <w:ilvl w:val="0"/>
          <w:numId w:val="95"/>
        </w:numPr>
        <w:spacing w:after="120" w:line="276" w:lineRule="auto"/>
        <w:ind w:left="714" w:right="102" w:hanging="357"/>
        <w:contextualSpacing w:val="0"/>
        <w:jc w:val="both"/>
        <w:rPr>
          <w:rFonts w:cstheme="minorHAnsi"/>
          <w:color w:val="404040" w:themeColor="text1" w:themeTint="BF"/>
          <w:sz w:val="24"/>
          <w:lang w:val="en-AU" w:bidi="en-US"/>
        </w:rPr>
      </w:pPr>
      <w:r w:rsidRPr="00710F87">
        <w:rPr>
          <w:rFonts w:cstheme="minorHAnsi"/>
          <w:color w:val="404040" w:themeColor="text1" w:themeTint="BF"/>
          <w:sz w:val="24"/>
          <w:lang w:val="en-AU" w:bidi="en-US"/>
        </w:rPr>
        <w:t>The client wants to engage in a sports program</w:t>
      </w:r>
      <w:r w:rsidR="00433040" w:rsidRPr="00710F87">
        <w:rPr>
          <w:rFonts w:cstheme="minorHAnsi"/>
          <w:color w:val="404040" w:themeColor="text1" w:themeTint="BF"/>
          <w:sz w:val="24"/>
          <w:lang w:val="en-AU" w:bidi="en-US"/>
        </w:rPr>
        <w:t xml:space="preserve">. Due to their health condition, this may be considered risky. </w:t>
      </w:r>
      <w:r w:rsidR="000333BB" w:rsidRPr="00710F87">
        <w:rPr>
          <w:rFonts w:cstheme="minorHAnsi"/>
          <w:color w:val="404040" w:themeColor="text1" w:themeTint="BF"/>
          <w:sz w:val="24"/>
          <w:lang w:val="en-AU" w:bidi="en-US"/>
        </w:rPr>
        <w:t xml:space="preserve">In this case, you would be conflicted between </w:t>
      </w:r>
      <w:r w:rsidR="00710F87" w:rsidRPr="00710F87">
        <w:rPr>
          <w:rFonts w:cstheme="minorHAnsi"/>
          <w:color w:val="404040" w:themeColor="text1" w:themeTint="BF"/>
          <w:sz w:val="24"/>
          <w:lang w:val="en-AU" w:bidi="en-US"/>
        </w:rPr>
        <w:t xml:space="preserve">the </w:t>
      </w:r>
      <w:r w:rsidR="000333BB" w:rsidRPr="00710F87">
        <w:rPr>
          <w:rFonts w:cstheme="minorHAnsi"/>
          <w:color w:val="404040" w:themeColor="text1" w:themeTint="BF"/>
          <w:sz w:val="24"/>
          <w:lang w:val="en-AU" w:bidi="en-US"/>
        </w:rPr>
        <w:t>dignity of risk and duty of care.</w:t>
      </w:r>
    </w:p>
    <w:p w14:paraId="14CC2A4B" w14:textId="78112BD1" w:rsidR="00710F87" w:rsidRPr="009B598E" w:rsidRDefault="00CB366E" w:rsidP="002D1BE0">
      <w:pPr>
        <w:pStyle w:val="ListParagraph"/>
        <w:numPr>
          <w:ilvl w:val="0"/>
          <w:numId w:val="95"/>
        </w:numPr>
        <w:spacing w:after="120" w:line="276" w:lineRule="auto"/>
        <w:ind w:left="714" w:right="102" w:hanging="357"/>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The client has a</w:t>
      </w:r>
      <w:r w:rsidR="007418FB" w:rsidRPr="009B598E">
        <w:rPr>
          <w:rFonts w:cstheme="minorHAnsi"/>
          <w:color w:val="404040" w:themeColor="text1" w:themeTint="BF"/>
          <w:sz w:val="24"/>
          <w:lang w:val="en-AU" w:bidi="en-US"/>
        </w:rPr>
        <w:t xml:space="preserve"> drug addiction</w:t>
      </w:r>
      <w:r w:rsidR="008C425F" w:rsidRPr="009B598E">
        <w:rPr>
          <w:rFonts w:cstheme="minorHAnsi"/>
          <w:color w:val="404040" w:themeColor="text1" w:themeTint="BF"/>
          <w:sz w:val="24"/>
          <w:lang w:val="en-AU" w:bidi="en-US"/>
        </w:rPr>
        <w:t xml:space="preserve"> and is currently being treated for a different medical condition.</w:t>
      </w:r>
      <w:r w:rsidR="008C425F" w:rsidRPr="00710F87">
        <w:rPr>
          <w:rFonts w:cstheme="minorHAnsi"/>
          <w:color w:val="404040" w:themeColor="text1" w:themeTint="BF"/>
          <w:sz w:val="24"/>
          <w:lang w:val="en-AU" w:bidi="en-US"/>
        </w:rPr>
        <w:t xml:space="preserve"> They request</w:t>
      </w:r>
      <w:r w:rsidR="00DE2FDC" w:rsidRPr="00710F87">
        <w:rPr>
          <w:rFonts w:cstheme="minorHAnsi"/>
          <w:color w:val="404040" w:themeColor="text1" w:themeTint="BF"/>
          <w:sz w:val="24"/>
          <w:lang w:val="en-AU" w:bidi="en-US"/>
        </w:rPr>
        <w:t>ed</w:t>
      </w:r>
      <w:r w:rsidR="008C425F" w:rsidRPr="00710F87">
        <w:rPr>
          <w:rFonts w:cstheme="minorHAnsi"/>
          <w:color w:val="404040" w:themeColor="text1" w:themeTint="BF"/>
          <w:sz w:val="24"/>
          <w:lang w:val="en-AU" w:bidi="en-US"/>
        </w:rPr>
        <w:t xml:space="preserve"> pain-relieving medication</w:t>
      </w:r>
      <w:r w:rsidR="00DE2FDC" w:rsidRPr="00710F87">
        <w:rPr>
          <w:rFonts w:cstheme="minorHAnsi"/>
          <w:color w:val="404040" w:themeColor="text1" w:themeTint="BF"/>
          <w:sz w:val="24"/>
          <w:lang w:val="en-AU" w:bidi="en-US"/>
        </w:rPr>
        <w:t xml:space="preserve">. The service provider is hesitant since the client has a drug addiction. </w:t>
      </w:r>
      <w:r w:rsidR="00DE2FDC" w:rsidRPr="009B598E">
        <w:rPr>
          <w:rFonts w:cstheme="minorHAnsi"/>
          <w:color w:val="404040" w:themeColor="text1" w:themeTint="BF"/>
          <w:sz w:val="24"/>
          <w:lang w:val="en-AU" w:bidi="en-US"/>
        </w:rPr>
        <w:t>In this case, you would be conf</w:t>
      </w:r>
      <w:r w:rsidR="00607359" w:rsidRPr="009B598E">
        <w:rPr>
          <w:rFonts w:cstheme="minorHAnsi"/>
          <w:color w:val="404040" w:themeColor="text1" w:themeTint="BF"/>
          <w:sz w:val="24"/>
          <w:lang w:val="en-AU" w:bidi="en-US"/>
        </w:rPr>
        <w:t>l</w:t>
      </w:r>
      <w:r w:rsidR="00DE2FDC" w:rsidRPr="009B598E">
        <w:rPr>
          <w:rFonts w:cstheme="minorHAnsi"/>
          <w:color w:val="404040" w:themeColor="text1" w:themeTint="BF"/>
          <w:sz w:val="24"/>
          <w:lang w:val="en-AU" w:bidi="en-US"/>
        </w:rPr>
        <w:t xml:space="preserve">icted between </w:t>
      </w:r>
      <w:r w:rsidR="00B9753E" w:rsidRPr="009B598E">
        <w:rPr>
          <w:rFonts w:cstheme="minorHAnsi"/>
          <w:color w:val="404040" w:themeColor="text1" w:themeTint="BF"/>
          <w:sz w:val="24"/>
          <w:lang w:val="en-AU" w:bidi="en-US"/>
        </w:rPr>
        <w:t>possibly worsening their addiction or helping them manage their pain.</w:t>
      </w:r>
    </w:p>
    <w:p w14:paraId="45CADA0D" w14:textId="72280C82" w:rsidR="00710F87" w:rsidRDefault="00710F87">
      <w:pPr>
        <w:spacing w:after="120" w:line="276" w:lineRule="auto"/>
        <w:rPr>
          <w:rFonts w:cstheme="minorHAnsi"/>
          <w:color w:val="404040" w:themeColor="text1" w:themeTint="BF"/>
          <w:sz w:val="24"/>
          <w:highlight w:val="cyan"/>
          <w:lang w:val="en-AU" w:bidi="en-US"/>
        </w:rPr>
      </w:pPr>
    </w:p>
    <w:p w14:paraId="02CCFE78" w14:textId="1FF5FDE5" w:rsidR="00E915D3" w:rsidRPr="00710F87" w:rsidRDefault="00E915D3" w:rsidP="00943FCE">
      <w:pPr>
        <w:pStyle w:val="Heading3"/>
        <w:spacing w:line="276" w:lineRule="auto"/>
        <w:ind w:right="102"/>
        <w:rPr>
          <w:b/>
          <w:bCs/>
        </w:rPr>
      </w:pPr>
      <w:bookmarkStart w:id="104" w:name="_Toc100664785"/>
      <w:r w:rsidRPr="00710F87">
        <w:rPr>
          <w:b/>
          <w:bCs/>
        </w:rPr>
        <w:t>2.4.2 Discussing Potential Issues</w:t>
      </w:r>
      <w:r w:rsidR="00FE4BE6" w:rsidRPr="00710F87">
        <w:rPr>
          <w:b/>
          <w:bCs/>
        </w:rPr>
        <w:t xml:space="preserve"> and Dilemmas</w:t>
      </w:r>
      <w:bookmarkEnd w:id="104"/>
    </w:p>
    <w:p w14:paraId="769FC5E6" w14:textId="15790F68" w:rsidR="004C0C62" w:rsidRPr="00710F87" w:rsidRDefault="00E915D3" w:rsidP="009B598E">
      <w:pPr>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One way to respond to ethical issues is to anticipate their possibility and prevent these from happening in the first place</w:t>
      </w:r>
      <w:r w:rsidRPr="00710F87">
        <w:rPr>
          <w:rFonts w:cstheme="minorHAnsi"/>
          <w:color w:val="404040" w:themeColor="text1" w:themeTint="BF"/>
          <w:sz w:val="24"/>
          <w:lang w:val="en-AU" w:bidi="en-US"/>
        </w:rPr>
        <w:t xml:space="preserve">. You may be able to spot ethical issues before or as they arise. It may be that you suspect an ethical issue or observe that it is about to happen. </w:t>
      </w:r>
      <w:r w:rsidR="00C02404" w:rsidRPr="00710F87">
        <w:rPr>
          <w:rFonts w:cstheme="minorHAnsi"/>
          <w:color w:val="404040" w:themeColor="text1" w:themeTint="BF"/>
          <w:sz w:val="24"/>
          <w:lang w:val="en-AU" w:bidi="en-US"/>
        </w:rPr>
        <w:t xml:space="preserve">Doing so will </w:t>
      </w:r>
      <w:r w:rsidR="002714A1" w:rsidRPr="00710F87">
        <w:rPr>
          <w:rFonts w:cstheme="minorHAnsi"/>
          <w:color w:val="404040" w:themeColor="text1" w:themeTint="BF"/>
          <w:sz w:val="24"/>
          <w:lang w:val="en-AU" w:bidi="en-US"/>
        </w:rPr>
        <w:t xml:space="preserve">help prevent issues and dilemmas from </w:t>
      </w:r>
      <w:r w:rsidR="00C3136F" w:rsidRPr="00710F87">
        <w:rPr>
          <w:rFonts w:cstheme="minorHAnsi"/>
          <w:color w:val="404040" w:themeColor="text1" w:themeTint="BF"/>
          <w:sz w:val="24"/>
          <w:lang w:val="en-AU" w:bidi="en-US"/>
        </w:rPr>
        <w:t>occurr</w:t>
      </w:r>
      <w:r w:rsidR="002714A1" w:rsidRPr="00710F87">
        <w:rPr>
          <w:rFonts w:cstheme="minorHAnsi"/>
          <w:color w:val="404040" w:themeColor="text1" w:themeTint="BF"/>
          <w:sz w:val="24"/>
          <w:lang w:val="en-AU" w:bidi="en-US"/>
        </w:rPr>
        <w:t xml:space="preserve">ing. </w:t>
      </w:r>
      <w:r w:rsidR="002714A1" w:rsidRPr="009B598E">
        <w:rPr>
          <w:rFonts w:cstheme="minorHAnsi"/>
          <w:color w:val="404040" w:themeColor="text1" w:themeTint="BF"/>
          <w:sz w:val="24"/>
          <w:lang w:val="en-AU" w:bidi="en-US"/>
        </w:rPr>
        <w:t>Discussing potential problems will also help you prepare i</w:t>
      </w:r>
      <w:r w:rsidR="00C3136F" w:rsidRPr="009B598E">
        <w:rPr>
          <w:rFonts w:cstheme="minorHAnsi"/>
          <w:color w:val="404040" w:themeColor="text1" w:themeTint="BF"/>
          <w:sz w:val="24"/>
          <w:lang w:val="en-AU" w:bidi="en-US"/>
        </w:rPr>
        <w:t>f</w:t>
      </w:r>
      <w:r w:rsidR="002714A1" w:rsidRPr="009B598E">
        <w:rPr>
          <w:rFonts w:cstheme="minorHAnsi"/>
          <w:color w:val="404040" w:themeColor="text1" w:themeTint="BF"/>
          <w:sz w:val="24"/>
          <w:lang w:val="en-AU" w:bidi="en-US"/>
        </w:rPr>
        <w:t xml:space="preserve"> these develop into actual </w:t>
      </w:r>
      <w:r w:rsidR="00C3136F" w:rsidRPr="009B598E">
        <w:rPr>
          <w:rFonts w:cstheme="minorHAnsi"/>
          <w:color w:val="404040" w:themeColor="text1" w:themeTint="BF"/>
          <w:sz w:val="24"/>
          <w:lang w:val="en-AU" w:bidi="en-US"/>
        </w:rPr>
        <w:t>issue</w:t>
      </w:r>
      <w:r w:rsidR="002714A1" w:rsidRPr="009B598E">
        <w:rPr>
          <w:rFonts w:cstheme="minorHAnsi"/>
          <w:color w:val="404040" w:themeColor="text1" w:themeTint="BF"/>
          <w:sz w:val="24"/>
          <w:lang w:val="en-AU" w:bidi="en-US"/>
        </w:rPr>
        <w:t>s.</w:t>
      </w:r>
    </w:p>
    <w:p w14:paraId="0AF12E49" w14:textId="1CC1D549" w:rsidR="00ED66DB" w:rsidRDefault="00ED66DB" w:rsidP="009B598E">
      <w:pPr>
        <w:spacing w:after="120" w:line="276" w:lineRule="auto"/>
        <w:ind w:left="0" w:right="102" w:firstLine="0"/>
        <w:jc w:val="both"/>
        <w:rPr>
          <w:rFonts w:cstheme="minorHAnsi"/>
          <w:color w:val="404040" w:themeColor="text1" w:themeTint="BF"/>
          <w:sz w:val="24"/>
          <w:lang w:val="en-AU" w:bidi="en-US"/>
        </w:rPr>
      </w:pPr>
      <w:r w:rsidRPr="00710F87">
        <w:rPr>
          <w:rFonts w:cstheme="minorHAnsi"/>
          <w:color w:val="404040" w:themeColor="text1" w:themeTint="BF"/>
          <w:sz w:val="24"/>
          <w:lang w:val="en-AU" w:bidi="en-US"/>
        </w:rPr>
        <w:t>You may go through the following steps to properly discuss potential issues</w:t>
      </w:r>
      <w:r w:rsidR="00710F87" w:rsidRPr="00710F87">
        <w:rPr>
          <w:rFonts w:cstheme="minorHAnsi"/>
          <w:color w:val="404040" w:themeColor="text1" w:themeTint="BF"/>
          <w:sz w:val="24"/>
          <w:lang w:val="en-AU" w:bidi="en-US"/>
        </w:rPr>
        <w:t>:</w:t>
      </w:r>
    </w:p>
    <w:p w14:paraId="110A5EB2" w14:textId="53200EA9" w:rsidR="00B94346" w:rsidRPr="009B598E" w:rsidRDefault="00B94346" w:rsidP="002D1BE0">
      <w:pPr>
        <w:pStyle w:val="ListParagraph"/>
        <w:numPr>
          <w:ilvl w:val="0"/>
          <w:numId w:val="98"/>
        </w:numPr>
        <w:spacing w:after="120" w:line="276" w:lineRule="auto"/>
        <w:contextualSpacing w:val="0"/>
        <w:jc w:val="both"/>
        <w:rPr>
          <w:rFonts w:cstheme="minorHAnsi"/>
          <w:b/>
          <w:bCs/>
          <w:color w:val="404040" w:themeColor="text1" w:themeTint="BF"/>
          <w:sz w:val="24"/>
          <w:lang w:val="en-GB" w:bidi="en-US"/>
        </w:rPr>
      </w:pPr>
      <w:r w:rsidRPr="009B598E">
        <w:rPr>
          <w:rFonts w:cstheme="minorHAnsi"/>
          <w:b/>
          <w:bCs/>
          <w:color w:val="404040" w:themeColor="text1" w:themeTint="BF"/>
          <w:sz w:val="24"/>
          <w:lang w:val="en-GB" w:bidi="en-US"/>
        </w:rPr>
        <w:t>Know who to approach.</w:t>
      </w:r>
    </w:p>
    <w:p w14:paraId="0C516C9B" w14:textId="0FDF4BA1" w:rsidR="00691936" w:rsidRDefault="00C70E68" w:rsidP="00C70E68">
      <w:pPr>
        <w:pStyle w:val="ListParagraph"/>
        <w:spacing w:after="120" w:line="276" w:lineRule="auto"/>
        <w:ind w:firstLine="0"/>
        <w:contextualSpacing w:val="0"/>
        <w:jc w:val="both"/>
        <w:rPr>
          <w:rFonts w:cstheme="minorHAnsi"/>
          <w:color w:val="404040" w:themeColor="text1" w:themeTint="BF"/>
          <w:sz w:val="24"/>
          <w:lang w:val="en-GB" w:bidi="en-US"/>
        </w:rPr>
      </w:pPr>
      <w:r w:rsidRPr="009B598E">
        <w:rPr>
          <w:rFonts w:cstheme="minorHAnsi"/>
          <w:color w:val="404040" w:themeColor="text1" w:themeTint="BF"/>
          <w:sz w:val="24"/>
          <w:lang w:val="en-GB" w:bidi="en-US"/>
        </w:rPr>
        <w:t>The p</w:t>
      </w:r>
      <w:r w:rsidR="00691936" w:rsidRPr="009B598E">
        <w:rPr>
          <w:rFonts w:cstheme="minorHAnsi"/>
          <w:color w:val="404040" w:themeColor="text1" w:themeTint="BF"/>
          <w:sz w:val="24"/>
          <w:lang w:val="en-GB" w:bidi="en-US"/>
        </w:rPr>
        <w:t>ossible appropriate people</w:t>
      </w:r>
      <w:r w:rsidRPr="009B598E">
        <w:rPr>
          <w:rFonts w:cstheme="minorHAnsi"/>
          <w:color w:val="404040" w:themeColor="text1" w:themeTint="BF"/>
          <w:sz w:val="24"/>
          <w:lang w:val="en-GB" w:bidi="en-US"/>
        </w:rPr>
        <w:t xml:space="preserve"> to discuss an ethical issue or dilemma with would be any of the following</w:t>
      </w:r>
      <w:r w:rsidR="00691936" w:rsidRPr="009B598E">
        <w:rPr>
          <w:rFonts w:cstheme="minorHAnsi"/>
          <w:color w:val="404040" w:themeColor="text1" w:themeTint="BF"/>
          <w:sz w:val="24"/>
          <w:lang w:val="en-GB" w:bidi="en-US"/>
        </w:rPr>
        <w:t>:</w:t>
      </w:r>
    </w:p>
    <w:p w14:paraId="48FA7F47" w14:textId="29B8CF25" w:rsidR="00507173" w:rsidRPr="00C70E68" w:rsidRDefault="00507173" w:rsidP="00C70E68">
      <w:pPr>
        <w:pStyle w:val="ListParagraph"/>
        <w:spacing w:after="120" w:line="276" w:lineRule="auto"/>
        <w:ind w:firstLine="0"/>
        <w:contextualSpacing w:val="0"/>
        <w:jc w:val="both"/>
        <w:rPr>
          <w:rFonts w:cstheme="minorHAnsi"/>
          <w:color w:val="000000" w:themeColor="text1"/>
          <w:sz w:val="24"/>
          <w:lang w:val="en-GB" w:bidi="en-US"/>
        </w:rPr>
      </w:pPr>
      <w:r>
        <w:rPr>
          <w:rFonts w:cstheme="minorHAnsi"/>
          <w:noProof/>
          <w:color w:val="000000" w:themeColor="text1"/>
          <w:sz w:val="24"/>
          <w:lang w:val="en-GB" w:bidi="en-US"/>
        </w:rPr>
        <w:drawing>
          <wp:inline distT="0" distB="0" distL="0" distR="0" wp14:anchorId="31EF7FEE" wp14:editId="5F1AD826">
            <wp:extent cx="5181600" cy="3076575"/>
            <wp:effectExtent l="38100" t="0" r="19050" b="9525"/>
            <wp:docPr id="1280024590" name="Diagram 12800245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5" r:lo="rId546" r:qs="rId547" r:cs="rId548"/>
              </a:graphicData>
            </a:graphic>
          </wp:inline>
        </w:drawing>
      </w:r>
    </w:p>
    <w:p w14:paraId="17759423" w14:textId="2703B8E7" w:rsidR="00507173" w:rsidRDefault="00FA067D" w:rsidP="00A157F4">
      <w:pPr>
        <w:pStyle w:val="ListParagraph"/>
        <w:spacing w:after="120" w:line="276" w:lineRule="auto"/>
        <w:ind w:firstLine="0"/>
        <w:contextualSpacing w:val="0"/>
        <w:jc w:val="both"/>
        <w:rPr>
          <w:rFonts w:cstheme="minorHAnsi"/>
          <w:color w:val="404040" w:themeColor="text1" w:themeTint="BF"/>
          <w:sz w:val="24"/>
          <w:lang w:val="en-GB" w:bidi="en-US"/>
        </w:rPr>
      </w:pPr>
      <w:r w:rsidRPr="009B598E">
        <w:rPr>
          <w:rFonts w:cstheme="minorHAnsi"/>
          <w:color w:val="404040" w:themeColor="text1" w:themeTint="BF"/>
          <w:sz w:val="24"/>
          <w:lang w:val="en-GB" w:bidi="en-US"/>
        </w:rPr>
        <w:t>To decide which person to approach, you need to consult your organisation’s privacy and confidentiality guidelines</w:t>
      </w:r>
      <w:r w:rsidRPr="00710F87">
        <w:rPr>
          <w:rFonts w:cstheme="minorHAnsi"/>
          <w:color w:val="404040" w:themeColor="text1" w:themeTint="BF"/>
          <w:sz w:val="24"/>
          <w:lang w:val="en-GB" w:bidi="en-US"/>
        </w:rPr>
        <w:t xml:space="preserve">. Cases of abuse and neglect need to be reported to </w:t>
      </w:r>
      <w:r w:rsidR="001B2E97" w:rsidRPr="00710F87">
        <w:rPr>
          <w:rFonts w:cstheme="minorHAnsi"/>
          <w:color w:val="404040" w:themeColor="text1" w:themeTint="BF"/>
          <w:sz w:val="24"/>
          <w:lang w:val="en-GB" w:bidi="en-US"/>
        </w:rPr>
        <w:t>the proper authorities.</w:t>
      </w:r>
      <w:r w:rsidR="00507173">
        <w:rPr>
          <w:rFonts w:cstheme="minorHAnsi"/>
          <w:color w:val="404040" w:themeColor="text1" w:themeTint="BF"/>
          <w:sz w:val="24"/>
          <w:lang w:val="en-GB" w:bidi="en-US"/>
        </w:rPr>
        <w:br w:type="page"/>
      </w:r>
    </w:p>
    <w:p w14:paraId="6655B6E2" w14:textId="54681E4E" w:rsidR="00841173" w:rsidRDefault="003102A4" w:rsidP="002D1BE0">
      <w:pPr>
        <w:pStyle w:val="ListParagraph"/>
        <w:numPr>
          <w:ilvl w:val="0"/>
          <w:numId w:val="98"/>
        </w:numPr>
        <w:spacing w:after="120" w:line="276" w:lineRule="auto"/>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lastRenderedPageBreak/>
        <w:t>Organise the information you gathered</w:t>
      </w:r>
      <w:r w:rsidR="00841173">
        <w:rPr>
          <w:rFonts w:cstheme="minorHAnsi"/>
          <w:color w:val="404040" w:themeColor="text1" w:themeTint="BF"/>
          <w:sz w:val="24"/>
          <w:lang w:val="en-GB" w:bidi="en-US"/>
        </w:rPr>
        <w:t xml:space="preserve"> about a potential issue or dilemma. </w:t>
      </w:r>
      <w:r>
        <w:rPr>
          <w:rFonts w:cstheme="minorHAnsi"/>
          <w:color w:val="404040" w:themeColor="text1" w:themeTint="BF"/>
          <w:sz w:val="24"/>
          <w:lang w:val="en-GB" w:bidi="en-US"/>
        </w:rPr>
        <w:t xml:space="preserve">Make sure it is accurate and have prepared any questions you want to ask the </w:t>
      </w:r>
      <w:r w:rsidR="00841173">
        <w:rPr>
          <w:rFonts w:cstheme="minorHAnsi"/>
          <w:color w:val="404040" w:themeColor="text1" w:themeTint="BF"/>
          <w:sz w:val="24"/>
          <w:lang w:val="en-GB" w:bidi="en-US"/>
        </w:rPr>
        <w:t>appropriate person.</w:t>
      </w:r>
    </w:p>
    <w:p w14:paraId="34C5A19E" w14:textId="20FD4563" w:rsidR="003102A4" w:rsidRDefault="003102A4" w:rsidP="00841173">
      <w:pPr>
        <w:pStyle w:val="ListParagraph"/>
        <w:spacing w:after="120" w:line="276" w:lineRule="auto"/>
        <w:ind w:firstLine="0"/>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 xml:space="preserve">Thus far, </w:t>
      </w:r>
      <w:r w:rsidR="00710F87">
        <w:rPr>
          <w:rFonts w:cstheme="minorHAnsi"/>
          <w:color w:val="404040" w:themeColor="text1" w:themeTint="BF"/>
          <w:sz w:val="24"/>
          <w:lang w:val="en-GB" w:bidi="en-US"/>
        </w:rPr>
        <w:t>it would be best to gather</w:t>
      </w:r>
      <w:r>
        <w:rPr>
          <w:rFonts w:cstheme="minorHAnsi"/>
          <w:color w:val="404040" w:themeColor="text1" w:themeTint="BF"/>
          <w:sz w:val="24"/>
          <w:lang w:val="en-GB" w:bidi="en-US"/>
        </w:rPr>
        <w:t xml:space="preserve"> the following:</w:t>
      </w:r>
    </w:p>
    <w:p w14:paraId="56F45997" w14:textId="2F5BA588" w:rsidR="00841173" w:rsidRDefault="00B60EBD" w:rsidP="002D1BE0">
      <w:pPr>
        <w:pStyle w:val="ListParagraph"/>
        <w:numPr>
          <w:ilvl w:val="2"/>
          <w:numId w:val="101"/>
        </w:numPr>
        <w:spacing w:after="120" w:line="276" w:lineRule="auto"/>
        <w:ind w:left="143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The possible issue or dilemma</w:t>
      </w:r>
    </w:p>
    <w:p w14:paraId="7948EA6C" w14:textId="229D4C69" w:rsidR="00B60EBD" w:rsidRDefault="00B60EBD" w:rsidP="002D1BE0">
      <w:pPr>
        <w:pStyle w:val="ListParagraph"/>
        <w:numPr>
          <w:ilvl w:val="2"/>
          <w:numId w:val="101"/>
        </w:numPr>
        <w:spacing w:after="120" w:line="276" w:lineRule="auto"/>
        <w:ind w:left="143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The person or persons involved</w:t>
      </w:r>
    </w:p>
    <w:p w14:paraId="15AA9977" w14:textId="2282EE87" w:rsidR="00B60EBD" w:rsidRDefault="00B60EBD" w:rsidP="002D1BE0">
      <w:pPr>
        <w:pStyle w:val="ListParagraph"/>
        <w:numPr>
          <w:ilvl w:val="2"/>
          <w:numId w:val="101"/>
        </w:numPr>
        <w:spacing w:after="120" w:line="276" w:lineRule="auto"/>
        <w:ind w:left="143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Why you believe it may develop into an actual issue or dilemma</w:t>
      </w:r>
    </w:p>
    <w:p w14:paraId="2FA8C013" w14:textId="7270BC2B" w:rsidR="00645ED1" w:rsidRPr="00645ED1" w:rsidRDefault="00645ED1" w:rsidP="002D1BE0">
      <w:pPr>
        <w:pStyle w:val="ListParagraph"/>
        <w:numPr>
          <w:ilvl w:val="2"/>
          <w:numId w:val="101"/>
        </w:numPr>
        <w:spacing w:after="120" w:line="276" w:lineRule="auto"/>
        <w:ind w:left="143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Your proposed plan of action</w:t>
      </w:r>
    </w:p>
    <w:p w14:paraId="5EF46551" w14:textId="69EA1F95" w:rsidR="005E2D6A" w:rsidRPr="00710F87" w:rsidRDefault="003102A4" w:rsidP="002D1BE0">
      <w:pPr>
        <w:pStyle w:val="ListParagraph"/>
        <w:numPr>
          <w:ilvl w:val="0"/>
          <w:numId w:val="98"/>
        </w:numPr>
        <w:spacing w:after="120" w:line="276" w:lineRule="auto"/>
        <w:contextualSpacing w:val="0"/>
        <w:jc w:val="both"/>
        <w:rPr>
          <w:rFonts w:cstheme="minorHAnsi"/>
          <w:color w:val="404040" w:themeColor="text1" w:themeTint="BF"/>
          <w:sz w:val="24"/>
          <w:lang w:val="en-GB" w:bidi="en-US"/>
        </w:rPr>
      </w:pPr>
      <w:r w:rsidRPr="00710F87">
        <w:rPr>
          <w:rFonts w:cstheme="minorHAnsi"/>
          <w:color w:val="404040" w:themeColor="text1" w:themeTint="BF"/>
          <w:sz w:val="24"/>
          <w:lang w:val="en-GB" w:bidi="en-US"/>
        </w:rPr>
        <w:t xml:space="preserve">Understand </w:t>
      </w:r>
      <w:r w:rsidR="005E2D6A" w:rsidRPr="00710F87">
        <w:rPr>
          <w:rFonts w:cstheme="minorHAnsi"/>
          <w:color w:val="404040" w:themeColor="text1" w:themeTint="BF"/>
          <w:sz w:val="24"/>
          <w:lang w:val="en-GB" w:bidi="en-US"/>
        </w:rPr>
        <w:t xml:space="preserve">the </w:t>
      </w:r>
      <w:r w:rsidR="00645ED1" w:rsidRPr="00710F87">
        <w:rPr>
          <w:rFonts w:cstheme="minorHAnsi"/>
          <w:color w:val="404040" w:themeColor="text1" w:themeTint="BF"/>
          <w:sz w:val="24"/>
          <w:lang w:val="en-GB" w:bidi="en-US"/>
        </w:rPr>
        <w:t>information</w:t>
      </w:r>
      <w:r w:rsidRPr="00710F87">
        <w:rPr>
          <w:rFonts w:cstheme="minorHAnsi"/>
          <w:color w:val="404040" w:themeColor="text1" w:themeTint="BF"/>
          <w:sz w:val="24"/>
          <w:lang w:val="en-GB" w:bidi="en-US"/>
        </w:rPr>
        <w:t xml:space="preserve"> you have gathered </w:t>
      </w:r>
      <w:r w:rsidR="003675E3" w:rsidRPr="00710F87">
        <w:rPr>
          <w:rFonts w:cstheme="minorHAnsi"/>
          <w:color w:val="404040" w:themeColor="text1" w:themeTint="BF"/>
          <w:sz w:val="24"/>
          <w:lang w:val="en-GB" w:bidi="en-US"/>
        </w:rPr>
        <w:t xml:space="preserve">from the appropriate people. </w:t>
      </w:r>
      <w:r w:rsidR="005E2D6A" w:rsidRPr="00710F87">
        <w:rPr>
          <w:rFonts w:cstheme="minorHAnsi"/>
          <w:color w:val="404040" w:themeColor="text1" w:themeTint="BF"/>
          <w:sz w:val="24"/>
          <w:lang w:val="en-GB" w:bidi="en-US"/>
        </w:rPr>
        <w:t xml:space="preserve">Do not hesitate to clarify </w:t>
      </w:r>
      <w:r w:rsidR="00D666BC" w:rsidRPr="00710F87">
        <w:rPr>
          <w:rFonts w:cstheme="minorHAnsi"/>
          <w:color w:val="404040" w:themeColor="text1" w:themeTint="BF"/>
          <w:sz w:val="24"/>
          <w:lang w:val="en-GB" w:bidi="en-US"/>
        </w:rPr>
        <w:t>and confirm your understanding of the conversation.</w:t>
      </w:r>
    </w:p>
    <w:p w14:paraId="2BE4B4B8" w14:textId="55306CE9" w:rsidR="003102A4" w:rsidRPr="00710F87" w:rsidRDefault="003102A4" w:rsidP="002D1BE0">
      <w:pPr>
        <w:pStyle w:val="ListParagraph"/>
        <w:numPr>
          <w:ilvl w:val="0"/>
          <w:numId w:val="98"/>
        </w:numPr>
        <w:spacing w:after="120" w:line="276" w:lineRule="auto"/>
        <w:contextualSpacing w:val="0"/>
        <w:jc w:val="both"/>
        <w:rPr>
          <w:rFonts w:cstheme="minorHAnsi"/>
          <w:color w:val="404040" w:themeColor="text1" w:themeTint="BF"/>
          <w:sz w:val="24"/>
          <w:lang w:val="en-GB" w:bidi="en-US"/>
        </w:rPr>
      </w:pPr>
      <w:r w:rsidRPr="009B598E">
        <w:rPr>
          <w:rFonts w:cstheme="minorHAnsi"/>
          <w:color w:val="404040" w:themeColor="text1" w:themeTint="BF"/>
          <w:sz w:val="24"/>
          <w:lang w:val="en-GB" w:bidi="en-US"/>
        </w:rPr>
        <w:t xml:space="preserve">Document the information you gathered from the </w:t>
      </w:r>
      <w:r w:rsidR="005D018F" w:rsidRPr="009B598E">
        <w:rPr>
          <w:rFonts w:cstheme="minorHAnsi"/>
          <w:color w:val="404040" w:themeColor="text1" w:themeTint="BF"/>
          <w:sz w:val="24"/>
          <w:lang w:val="en-GB" w:bidi="en-US"/>
        </w:rPr>
        <w:t>appropriate people</w:t>
      </w:r>
      <w:r w:rsidR="00CA76BD" w:rsidRPr="009B598E">
        <w:rPr>
          <w:rFonts w:cstheme="minorHAnsi"/>
          <w:color w:val="404040" w:themeColor="text1" w:themeTint="BF"/>
          <w:sz w:val="24"/>
          <w:lang w:val="en-GB" w:bidi="en-US"/>
        </w:rPr>
        <w:t xml:space="preserve"> and report this to a supervisor</w:t>
      </w:r>
      <w:r w:rsidR="00CA76BD" w:rsidRPr="00710F87">
        <w:rPr>
          <w:rFonts w:cstheme="minorHAnsi"/>
          <w:color w:val="404040" w:themeColor="text1" w:themeTint="BF"/>
          <w:sz w:val="24"/>
          <w:lang w:val="en-GB" w:bidi="en-US"/>
        </w:rPr>
        <w:t>.</w:t>
      </w:r>
    </w:p>
    <w:p w14:paraId="555B96BA" w14:textId="55CA746A" w:rsidR="00E915D3" w:rsidRPr="009B598E" w:rsidRDefault="003102A4" w:rsidP="002D1BE0">
      <w:pPr>
        <w:pStyle w:val="ListParagraph"/>
        <w:numPr>
          <w:ilvl w:val="0"/>
          <w:numId w:val="98"/>
        </w:numPr>
        <w:spacing w:after="120" w:line="276" w:lineRule="auto"/>
        <w:contextualSpacing w:val="0"/>
        <w:jc w:val="both"/>
        <w:rPr>
          <w:rFonts w:cstheme="minorHAnsi"/>
          <w:color w:val="000000" w:themeColor="text1"/>
          <w:sz w:val="24"/>
          <w:lang w:val="en-GB" w:bidi="en-US"/>
        </w:rPr>
      </w:pPr>
      <w:r w:rsidRPr="00710F87">
        <w:rPr>
          <w:rFonts w:cstheme="minorHAnsi"/>
          <w:color w:val="404040" w:themeColor="text1" w:themeTint="BF"/>
          <w:sz w:val="24"/>
          <w:lang w:val="en-GB" w:bidi="en-US"/>
        </w:rPr>
        <w:t xml:space="preserve">Use the information you gathered to create and finalise </w:t>
      </w:r>
      <w:r w:rsidR="00C2593C" w:rsidRPr="00710F87">
        <w:rPr>
          <w:rFonts w:cstheme="minorHAnsi"/>
          <w:color w:val="404040" w:themeColor="text1" w:themeTint="BF"/>
          <w:sz w:val="24"/>
          <w:lang w:val="en-GB" w:bidi="en-US"/>
        </w:rPr>
        <w:t xml:space="preserve">a plan of action. </w:t>
      </w:r>
      <w:r w:rsidR="00C2593C" w:rsidRPr="009B598E">
        <w:rPr>
          <w:rFonts w:cstheme="minorHAnsi"/>
          <w:color w:val="404040" w:themeColor="text1" w:themeTint="BF"/>
          <w:sz w:val="24"/>
          <w:lang w:val="en-GB" w:bidi="en-US"/>
        </w:rPr>
        <w:t xml:space="preserve">You may </w:t>
      </w:r>
      <w:r w:rsidR="00DF54FA" w:rsidRPr="009B598E">
        <w:rPr>
          <w:rFonts w:cstheme="minorHAnsi"/>
          <w:color w:val="404040" w:themeColor="text1" w:themeTint="BF"/>
          <w:sz w:val="24"/>
          <w:lang w:val="en-GB" w:bidi="en-US"/>
        </w:rPr>
        <w:t>choose to consult your organisation’s policies and procedures about this matter.</w:t>
      </w:r>
    </w:p>
    <w:p w14:paraId="21251325" w14:textId="77777777" w:rsidR="00710F87" w:rsidRPr="0034448A" w:rsidRDefault="00710F87" w:rsidP="009B598E">
      <w:pPr>
        <w:pStyle w:val="ListParagraph"/>
        <w:spacing w:after="120" w:line="276" w:lineRule="auto"/>
        <w:ind w:left="0" w:right="102" w:firstLine="0"/>
        <w:contextualSpacing w:val="0"/>
        <w:jc w:val="both"/>
        <w:rPr>
          <w:rFonts w:cstheme="minorHAnsi"/>
          <w:color w:val="000000" w:themeColor="text1"/>
          <w:sz w:val="24"/>
          <w:lang w:val="en-GB" w:bidi="en-US"/>
        </w:rPr>
      </w:pPr>
    </w:p>
    <w:p w14:paraId="17BFD244" w14:textId="76F6F770" w:rsidR="00D73BA3" w:rsidRPr="00610AC0" w:rsidRDefault="00D73BA3" w:rsidP="00943FCE">
      <w:pPr>
        <w:pStyle w:val="Heading3"/>
        <w:spacing w:line="276" w:lineRule="auto"/>
        <w:ind w:right="102"/>
        <w:rPr>
          <w:b/>
          <w:bCs/>
        </w:rPr>
      </w:pPr>
      <w:bookmarkStart w:id="105" w:name="_Toc100664786"/>
      <w:r w:rsidRPr="00610AC0">
        <w:rPr>
          <w:b/>
          <w:bCs/>
        </w:rPr>
        <w:t>2.4.</w:t>
      </w:r>
      <w:r w:rsidR="00E915D3" w:rsidRPr="00610AC0">
        <w:rPr>
          <w:b/>
          <w:bCs/>
        </w:rPr>
        <w:t>3</w:t>
      </w:r>
      <w:r w:rsidRPr="00610AC0">
        <w:rPr>
          <w:b/>
          <w:bCs/>
        </w:rPr>
        <w:t xml:space="preserve"> </w:t>
      </w:r>
      <w:r w:rsidR="00407F6C" w:rsidRPr="00610AC0">
        <w:rPr>
          <w:b/>
          <w:bCs/>
        </w:rPr>
        <w:t>Responding to Ethical Issues and Dilemmas</w:t>
      </w:r>
      <w:bookmarkEnd w:id="105"/>
    </w:p>
    <w:p w14:paraId="0FC60F67" w14:textId="7B7F761A" w:rsidR="00EA7D55" w:rsidRPr="00710F87" w:rsidRDefault="0024774A" w:rsidP="009B598E">
      <w:pPr>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There may be situations where </w:t>
      </w:r>
      <w:r w:rsidR="008918DE" w:rsidRPr="009B598E">
        <w:rPr>
          <w:rFonts w:cstheme="minorHAnsi"/>
          <w:color w:val="404040" w:themeColor="text1" w:themeTint="BF"/>
          <w:sz w:val="24"/>
          <w:lang w:val="en-AU" w:bidi="en-US"/>
        </w:rPr>
        <w:t>a potential issue or dilemma has developed into an actual problem</w:t>
      </w:r>
      <w:r w:rsidR="008918DE" w:rsidRPr="00710F87">
        <w:rPr>
          <w:rFonts w:cstheme="minorHAnsi"/>
          <w:color w:val="404040" w:themeColor="text1" w:themeTint="BF"/>
          <w:sz w:val="24"/>
          <w:lang w:val="en-AU" w:bidi="en-US"/>
        </w:rPr>
        <w:t xml:space="preserve">. </w:t>
      </w:r>
      <w:r w:rsidR="00EA7D55" w:rsidRPr="00710F87">
        <w:rPr>
          <w:rFonts w:cstheme="minorHAnsi"/>
          <w:color w:val="404040" w:themeColor="text1" w:themeTint="BF"/>
          <w:sz w:val="24"/>
          <w:lang w:val="en-AU" w:bidi="en-US"/>
        </w:rPr>
        <w:t xml:space="preserve">There are different ways to respond to </w:t>
      </w:r>
      <w:r w:rsidR="008918DE" w:rsidRPr="00710F87">
        <w:rPr>
          <w:rFonts w:cstheme="minorHAnsi"/>
          <w:color w:val="404040" w:themeColor="text1" w:themeTint="BF"/>
          <w:sz w:val="24"/>
          <w:lang w:val="en-AU" w:bidi="en-US"/>
        </w:rPr>
        <w:t>this situation</w:t>
      </w:r>
      <w:r w:rsidR="00EA7D55" w:rsidRPr="00710F87">
        <w:rPr>
          <w:rFonts w:cstheme="minorHAnsi"/>
          <w:color w:val="404040" w:themeColor="text1" w:themeTint="BF"/>
          <w:sz w:val="24"/>
          <w:lang w:val="en-AU" w:bidi="en-US"/>
        </w:rPr>
        <w:t xml:space="preserve">. Your responses will vary per </w:t>
      </w:r>
      <w:r w:rsidR="00607359" w:rsidRPr="00710F87">
        <w:rPr>
          <w:rFonts w:cstheme="minorHAnsi"/>
          <w:color w:val="404040" w:themeColor="text1" w:themeTint="BF"/>
          <w:sz w:val="24"/>
          <w:lang w:val="en-AU" w:bidi="en-US"/>
        </w:rPr>
        <w:t>scenario. Often ethical issues and dilemmas can arise without warning and have unpredic</w:t>
      </w:r>
      <w:r w:rsidR="00110950" w:rsidRPr="00710F87">
        <w:rPr>
          <w:rFonts w:cstheme="minorHAnsi"/>
          <w:color w:val="404040" w:themeColor="text1" w:themeTint="BF"/>
          <w:sz w:val="24"/>
          <w:lang w:val="en-AU" w:bidi="en-US"/>
        </w:rPr>
        <w:t>table characteristics.</w:t>
      </w:r>
    </w:p>
    <w:p w14:paraId="6096397B" w14:textId="057EDA90" w:rsidR="00710F87" w:rsidRDefault="00710F87" w:rsidP="009B598E">
      <w:pPr>
        <w:spacing w:after="120" w:line="276" w:lineRule="auto"/>
        <w:ind w:left="0" w:right="102" w:firstLine="0"/>
        <w:jc w:val="both"/>
        <w:rPr>
          <w:rFonts w:cstheme="minorHAnsi"/>
          <w:color w:val="404040" w:themeColor="text1" w:themeTint="BF"/>
          <w:sz w:val="24"/>
          <w:lang w:val="en-AU" w:bidi="en-US"/>
        </w:rPr>
      </w:pPr>
      <w:r>
        <w:rPr>
          <w:noProof/>
        </w:rPr>
        <w:drawing>
          <wp:anchor distT="0" distB="0" distL="114300" distR="114300" simplePos="0" relativeHeight="251658284" behindDoc="0" locked="0" layoutInCell="1" allowOverlap="1" wp14:anchorId="1C8FFBB5" wp14:editId="6E938639">
            <wp:simplePos x="0" y="0"/>
            <wp:positionH relativeFrom="margin">
              <wp:align>right</wp:align>
            </wp:positionH>
            <wp:positionV relativeFrom="paragraph">
              <wp:posOffset>8255</wp:posOffset>
            </wp:positionV>
            <wp:extent cx="3108325" cy="2072640"/>
            <wp:effectExtent l="0" t="0" r="0" b="3810"/>
            <wp:wrapSquare wrapText="bothSides"/>
            <wp:docPr id="1026403356" name="Picture 1026403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56" name="Picture 1026403356"/>
                    <pic:cNvPicPr>
                      <a:picLocks noChangeAspect="1" noChangeArrowheads="1"/>
                    </pic:cNvPicPr>
                  </pic:nvPicPr>
                  <pic:blipFill>
                    <a:blip r:embed="rId550" cstate="print">
                      <a:extLst>
                        <a:ext uri="{28A0092B-C50C-407E-A947-70E740481C1C}">
                          <a14:useLocalDpi xmlns:a14="http://schemas.microsoft.com/office/drawing/2010/main" val="0"/>
                        </a:ext>
                      </a:extLst>
                    </a:blip>
                    <a:stretch>
                      <a:fillRect/>
                    </a:stretch>
                  </pic:blipFill>
                  <pic:spPr bwMode="auto">
                    <a:xfrm>
                      <a:off x="0" y="0"/>
                      <a:ext cx="3108325" cy="2072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533" w:rsidRPr="00710F87">
        <w:rPr>
          <w:rFonts w:cstheme="minorHAnsi"/>
          <w:color w:val="404040" w:themeColor="text1" w:themeTint="BF"/>
          <w:sz w:val="24"/>
          <w:lang w:val="en-AU" w:bidi="en-US"/>
        </w:rPr>
        <w:t xml:space="preserve">In this section, you will learn about problem-solving techniques. This technique is very general. </w:t>
      </w:r>
      <w:r w:rsidR="00786533" w:rsidRPr="009B598E">
        <w:rPr>
          <w:rFonts w:cstheme="minorHAnsi"/>
          <w:color w:val="404040" w:themeColor="text1" w:themeTint="BF"/>
          <w:sz w:val="24"/>
          <w:lang w:val="en-AU" w:bidi="en-US"/>
        </w:rPr>
        <w:t xml:space="preserve">Thus, you would need to </w:t>
      </w:r>
      <w:r w:rsidR="009B789D" w:rsidRPr="009B598E">
        <w:rPr>
          <w:rFonts w:cstheme="minorHAnsi"/>
          <w:color w:val="404040" w:themeColor="text1" w:themeTint="BF"/>
          <w:sz w:val="24"/>
          <w:lang w:val="en-AU" w:bidi="en-US"/>
        </w:rPr>
        <w:t>adjust</w:t>
      </w:r>
      <w:r w:rsidR="00E846CC" w:rsidRPr="009B598E">
        <w:rPr>
          <w:rFonts w:cstheme="minorHAnsi"/>
          <w:color w:val="404040" w:themeColor="text1" w:themeTint="BF"/>
          <w:sz w:val="24"/>
          <w:lang w:val="en-AU" w:bidi="en-US"/>
        </w:rPr>
        <w:t xml:space="preserve"> your problem-solving plan according to the situation at hand.</w:t>
      </w:r>
      <w:r w:rsidR="00840274" w:rsidRPr="009B598E">
        <w:rPr>
          <w:rFonts w:cstheme="minorHAnsi"/>
          <w:color w:val="404040" w:themeColor="text1" w:themeTint="BF"/>
          <w:sz w:val="24"/>
          <w:lang w:val="en-AU" w:bidi="en-US"/>
        </w:rPr>
        <w:t xml:space="preserve"> And although ethical issues and dilemmas are different</w:t>
      </w:r>
      <w:r w:rsidR="009C53F9" w:rsidRPr="009B598E">
        <w:rPr>
          <w:rFonts w:cstheme="minorHAnsi"/>
          <w:color w:val="404040" w:themeColor="text1" w:themeTint="BF"/>
          <w:sz w:val="24"/>
          <w:lang w:val="en-AU" w:bidi="en-US"/>
        </w:rPr>
        <w:t xml:space="preserve"> concepts, you may apply problem-solving techniques to both</w:t>
      </w:r>
      <w:r w:rsidR="009C53F9" w:rsidRPr="00710F87">
        <w:rPr>
          <w:rFonts w:cstheme="minorHAnsi"/>
          <w:color w:val="404040" w:themeColor="text1" w:themeTint="BF"/>
          <w:sz w:val="24"/>
          <w:lang w:val="en-AU" w:bidi="en-US"/>
        </w:rPr>
        <w:t>.</w:t>
      </w:r>
    </w:p>
    <w:p w14:paraId="64463506" w14:textId="77777777" w:rsidR="00710F87" w:rsidRDefault="00710F87">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7B5B6C97" w14:textId="09D532F5" w:rsidR="00EA7D55" w:rsidRPr="0075794A" w:rsidRDefault="00700577" w:rsidP="009B598E">
      <w:pPr>
        <w:spacing w:after="120" w:line="276" w:lineRule="auto"/>
        <w:ind w:left="0" w:right="102" w:firstLine="0"/>
        <w:jc w:val="both"/>
        <w:rPr>
          <w:rFonts w:cstheme="minorHAnsi"/>
          <w:color w:val="404040" w:themeColor="text1" w:themeTint="BF"/>
          <w:sz w:val="24"/>
          <w:lang w:val="en-AU" w:bidi="en-US"/>
        </w:rPr>
      </w:pPr>
      <w:r w:rsidRPr="0075794A">
        <w:rPr>
          <w:rFonts w:cstheme="minorHAnsi"/>
          <w:i/>
          <w:iCs/>
          <w:color w:val="404040" w:themeColor="text1" w:themeTint="BF"/>
          <w:sz w:val="24"/>
          <w:lang w:val="en-AU" w:bidi="en-US"/>
        </w:rPr>
        <w:lastRenderedPageBreak/>
        <w:t>Problem</w:t>
      </w:r>
      <w:r w:rsidR="009C6D98" w:rsidRPr="00B024BA">
        <w:rPr>
          <w:rFonts w:cstheme="minorHAnsi"/>
          <w:i/>
          <w:color w:val="404040" w:themeColor="text1" w:themeTint="BF"/>
          <w:sz w:val="24"/>
          <w:lang w:val="en-AU" w:bidi="en-US"/>
        </w:rPr>
        <w:t>-</w:t>
      </w:r>
      <w:r w:rsidRPr="00B024BA">
        <w:rPr>
          <w:rFonts w:cstheme="minorHAnsi"/>
          <w:i/>
          <w:color w:val="404040" w:themeColor="text1" w:themeTint="BF"/>
          <w:sz w:val="24"/>
          <w:lang w:val="en-AU" w:bidi="en-US"/>
        </w:rPr>
        <w:t>solving</w:t>
      </w:r>
      <w:r w:rsidR="00EA7D55" w:rsidRPr="00B024BA">
        <w:rPr>
          <w:rFonts w:cstheme="minorHAnsi"/>
          <w:i/>
          <w:color w:val="404040" w:themeColor="text1" w:themeTint="BF"/>
          <w:sz w:val="24"/>
          <w:lang w:val="en-AU" w:bidi="en-US"/>
        </w:rPr>
        <w:t xml:space="preserve"> </w:t>
      </w:r>
      <w:r w:rsidR="00EA7D55" w:rsidRPr="0075794A">
        <w:rPr>
          <w:rFonts w:cstheme="minorHAnsi"/>
          <w:color w:val="404040" w:themeColor="text1" w:themeTint="BF"/>
          <w:sz w:val="24"/>
          <w:lang w:val="en-AU" w:bidi="en-US"/>
        </w:rPr>
        <w:t xml:space="preserve">involves creating plans, implementing plans, and reviewing the outcomes. This process is </w:t>
      </w:r>
      <w:r w:rsidR="00DD51AA" w:rsidRPr="0075794A">
        <w:rPr>
          <w:rFonts w:cstheme="minorHAnsi"/>
          <w:color w:val="404040" w:themeColor="text1" w:themeTint="BF"/>
          <w:sz w:val="24"/>
          <w:lang w:val="en-AU" w:bidi="en-US"/>
        </w:rPr>
        <w:t>beneficia</w:t>
      </w:r>
      <w:r w:rsidR="00EA7D55" w:rsidRPr="0075794A">
        <w:rPr>
          <w:rFonts w:cstheme="minorHAnsi"/>
          <w:color w:val="404040" w:themeColor="text1" w:themeTint="BF"/>
          <w:sz w:val="24"/>
          <w:lang w:val="en-AU" w:bidi="en-US"/>
        </w:rPr>
        <w:t>l for complex issues and scenarios.</w:t>
      </w:r>
    </w:p>
    <w:p w14:paraId="7D61D962" w14:textId="18709541" w:rsidR="00EA7D55" w:rsidRPr="00B024BA" w:rsidRDefault="00EA7D55" w:rsidP="0004716B">
      <w:pPr>
        <w:pStyle w:val="ListParagraph"/>
        <w:numPr>
          <w:ilvl w:val="1"/>
          <w:numId w:val="52"/>
        </w:numPr>
        <w:spacing w:after="120" w:line="276" w:lineRule="auto"/>
        <w:ind w:left="714" w:right="102" w:hanging="357"/>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Identify the ethical issue</w:t>
      </w:r>
      <w:r w:rsidR="00A9121F" w:rsidRPr="00B024BA">
        <w:rPr>
          <w:rFonts w:cstheme="minorHAnsi"/>
          <w:b/>
          <w:bCs/>
          <w:color w:val="404040" w:themeColor="text1" w:themeTint="BF"/>
          <w:sz w:val="24"/>
          <w:lang w:val="en-AU" w:bidi="en-US"/>
        </w:rPr>
        <w:t xml:space="preserve"> or dilemma.</w:t>
      </w:r>
    </w:p>
    <w:p w14:paraId="6BE53702" w14:textId="3DF7A60A" w:rsidR="0041690B" w:rsidRDefault="00925658"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The initial steps of problem-solving involve fully grasping the situation. </w:t>
      </w:r>
      <w:r w:rsidR="0041690B">
        <w:rPr>
          <w:rFonts w:cstheme="minorHAnsi"/>
          <w:color w:val="404040" w:themeColor="text1" w:themeTint="BF"/>
          <w:sz w:val="24"/>
          <w:lang w:val="en-AU" w:bidi="en-US"/>
        </w:rPr>
        <w:t xml:space="preserve">Use what you </w:t>
      </w:r>
      <w:r w:rsidR="009B598E">
        <w:rPr>
          <w:rFonts w:cstheme="minorHAnsi"/>
          <w:color w:val="404040" w:themeColor="text1" w:themeTint="BF"/>
          <w:sz w:val="24"/>
          <w:lang w:val="en-AU" w:bidi="en-US"/>
        </w:rPr>
        <w:t>learnt</w:t>
      </w:r>
      <w:r w:rsidR="0041690B">
        <w:rPr>
          <w:rFonts w:cstheme="minorHAnsi"/>
          <w:color w:val="404040" w:themeColor="text1" w:themeTint="BF"/>
          <w:sz w:val="24"/>
          <w:lang w:val="en-AU" w:bidi="en-US"/>
        </w:rPr>
        <w:t xml:space="preserve"> in the previous section to help you identify the problem. </w:t>
      </w:r>
      <w:r w:rsidR="004174CA">
        <w:rPr>
          <w:rFonts w:cstheme="minorHAnsi"/>
          <w:color w:val="404040" w:themeColor="text1" w:themeTint="BF"/>
          <w:sz w:val="24"/>
          <w:lang w:val="en-AU" w:bidi="en-US"/>
        </w:rPr>
        <w:t>You need to acquire</w:t>
      </w:r>
      <w:r w:rsidR="00B22E00">
        <w:rPr>
          <w:rFonts w:cstheme="minorHAnsi"/>
          <w:color w:val="404040" w:themeColor="text1" w:themeTint="BF"/>
          <w:sz w:val="24"/>
          <w:lang w:val="en-AU" w:bidi="en-US"/>
        </w:rPr>
        <w:t xml:space="preserve"> </w:t>
      </w:r>
      <w:r w:rsidR="004174CA">
        <w:rPr>
          <w:rFonts w:cstheme="minorHAnsi"/>
          <w:color w:val="404040" w:themeColor="text1" w:themeTint="BF"/>
          <w:sz w:val="24"/>
          <w:lang w:val="en-AU" w:bidi="en-US"/>
        </w:rPr>
        <w:t>the necessary details to help you formulate a plan of action.</w:t>
      </w:r>
    </w:p>
    <w:p w14:paraId="1C9BE5BB" w14:textId="38317D61" w:rsidR="00AF0862" w:rsidRPr="000E5CA9" w:rsidRDefault="00507173"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Pr>
          <w:noProof/>
        </w:rPr>
        <w:drawing>
          <wp:anchor distT="0" distB="0" distL="114300" distR="114300" simplePos="0" relativeHeight="251658266" behindDoc="0" locked="0" layoutInCell="1" allowOverlap="1" wp14:anchorId="1AD4C8FE" wp14:editId="5DA3B54C">
            <wp:simplePos x="0" y="0"/>
            <wp:positionH relativeFrom="margin">
              <wp:align>right</wp:align>
            </wp:positionH>
            <wp:positionV relativeFrom="paragraph">
              <wp:posOffset>4445</wp:posOffset>
            </wp:positionV>
            <wp:extent cx="3349625" cy="2233295"/>
            <wp:effectExtent l="0" t="0" r="3175" b="0"/>
            <wp:wrapSquare wrapText="bothSides"/>
            <wp:docPr id="1026403355" name="Picture 1026403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55" name="Picture 1026403355"/>
                    <pic:cNvPicPr>
                      <a:picLocks noChangeAspect="1" noChangeArrowheads="1"/>
                    </pic:cNvPicPr>
                  </pic:nvPicPr>
                  <pic:blipFill>
                    <a:blip r:embed="rId551" cstate="print">
                      <a:extLst>
                        <a:ext uri="{28A0092B-C50C-407E-A947-70E740481C1C}">
                          <a14:useLocalDpi xmlns:a14="http://schemas.microsoft.com/office/drawing/2010/main" val="0"/>
                        </a:ext>
                      </a:extLst>
                    </a:blip>
                    <a:stretch>
                      <a:fillRect/>
                    </a:stretch>
                  </pic:blipFill>
                  <pic:spPr bwMode="auto">
                    <a:xfrm>
                      <a:off x="0" y="0"/>
                      <a:ext cx="3349625" cy="2233295"/>
                    </a:xfrm>
                    <a:prstGeom prst="rect">
                      <a:avLst/>
                    </a:prstGeom>
                    <a:noFill/>
                    <a:ln>
                      <a:noFill/>
                    </a:ln>
                  </pic:spPr>
                </pic:pic>
              </a:graphicData>
            </a:graphic>
            <wp14:sizeRelH relativeFrom="page">
              <wp14:pctWidth>0</wp14:pctWidth>
            </wp14:sizeRelH>
            <wp14:sizeRelV relativeFrom="page">
              <wp14:pctHeight>0</wp14:pctHeight>
            </wp14:sizeRelV>
          </wp:anchor>
        </w:drawing>
      </w:r>
      <w:r w:rsidR="00672D19">
        <w:rPr>
          <w:rFonts w:cstheme="minorHAnsi"/>
          <w:color w:val="404040" w:themeColor="text1" w:themeTint="BF"/>
          <w:sz w:val="24"/>
          <w:lang w:val="en-AU" w:bidi="en-US"/>
        </w:rPr>
        <w:t>Section</w:t>
      </w:r>
      <w:r w:rsidR="00AF0862">
        <w:rPr>
          <w:rFonts w:cstheme="minorHAnsi"/>
          <w:color w:val="404040" w:themeColor="text1" w:themeTint="BF"/>
          <w:sz w:val="24"/>
          <w:lang w:val="en-AU" w:bidi="en-US"/>
        </w:rPr>
        <w:t xml:space="preserve"> 2.1.1 covered documents that have information on ethical responsibilities. As discussed in </w:t>
      </w:r>
      <w:r w:rsidR="00672D19">
        <w:rPr>
          <w:rFonts w:cstheme="minorHAnsi"/>
          <w:color w:val="404040" w:themeColor="text1" w:themeTint="BF"/>
          <w:sz w:val="24"/>
          <w:lang w:val="en-AU" w:bidi="en-US"/>
        </w:rPr>
        <w:t>Section</w:t>
      </w:r>
      <w:r w:rsidR="00AF0862">
        <w:rPr>
          <w:rFonts w:cstheme="minorHAnsi"/>
          <w:color w:val="404040" w:themeColor="text1" w:themeTint="BF"/>
          <w:sz w:val="24"/>
          <w:lang w:val="en-AU" w:bidi="en-US"/>
        </w:rPr>
        <w:t xml:space="preserve"> 2.1.3, you may interpret these documents to formulate a plan to tackle the issue. There may be guidelines that recommend a course of action. </w:t>
      </w:r>
      <w:r w:rsidR="000E5CA9">
        <w:rPr>
          <w:rFonts w:cstheme="minorHAnsi"/>
          <w:color w:val="404040" w:themeColor="text1" w:themeTint="BF"/>
          <w:sz w:val="24"/>
          <w:lang w:val="en-AU" w:bidi="en-US"/>
        </w:rPr>
        <w:t>You can also refer to a protocol</w:t>
      </w:r>
      <w:r w:rsidR="00AF0862">
        <w:rPr>
          <w:rFonts w:cstheme="minorHAnsi"/>
          <w:color w:val="404040" w:themeColor="text1" w:themeTint="BF"/>
          <w:sz w:val="24"/>
          <w:lang w:val="en-AU" w:bidi="en-US"/>
        </w:rPr>
        <w:t xml:space="preserve"> for that particular issue.</w:t>
      </w:r>
    </w:p>
    <w:p w14:paraId="431D8FC4" w14:textId="111A2F04" w:rsidR="0082117D" w:rsidRPr="00B024BA" w:rsidRDefault="0098687F" w:rsidP="0004716B">
      <w:pPr>
        <w:pStyle w:val="ListParagraph"/>
        <w:numPr>
          <w:ilvl w:val="1"/>
          <w:numId w:val="52"/>
        </w:numPr>
        <w:spacing w:after="120" w:line="276" w:lineRule="auto"/>
        <w:ind w:left="714" w:right="102" w:hanging="357"/>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Refer to your organisation’s guidelines, policies, procedures, and protocols.</w:t>
      </w:r>
    </w:p>
    <w:p w14:paraId="6F3C6317" w14:textId="60A98FDE" w:rsidR="0098779D" w:rsidRDefault="0098687F"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sidRPr="00507173">
        <w:rPr>
          <w:rFonts w:cstheme="minorHAnsi"/>
          <w:color w:val="404040" w:themeColor="text1" w:themeTint="BF"/>
          <w:sz w:val="24"/>
          <w:lang w:val="en-AU" w:bidi="en-US"/>
        </w:rPr>
        <w:t xml:space="preserve">Your organisation may have encountered or anticipated the scenario you found yourself in. </w:t>
      </w:r>
      <w:r w:rsidR="00E4699D" w:rsidRPr="009B598E">
        <w:rPr>
          <w:rFonts w:cstheme="minorHAnsi"/>
          <w:color w:val="404040" w:themeColor="text1" w:themeTint="BF"/>
          <w:sz w:val="24"/>
          <w:lang w:val="en-AU" w:bidi="en-US"/>
        </w:rPr>
        <w:t xml:space="preserve">The first step to responding to ethical issues would be to refer to your organisation’s </w:t>
      </w:r>
      <w:r w:rsidR="00151549" w:rsidRPr="009B598E">
        <w:rPr>
          <w:rFonts w:cstheme="minorHAnsi"/>
          <w:color w:val="404040" w:themeColor="text1" w:themeTint="BF"/>
          <w:sz w:val="24"/>
          <w:lang w:val="en-AU" w:bidi="en-US"/>
        </w:rPr>
        <w:t>policies</w:t>
      </w:r>
      <w:r w:rsidR="00E4699D" w:rsidRPr="009B598E">
        <w:rPr>
          <w:rFonts w:cstheme="minorHAnsi"/>
          <w:color w:val="404040" w:themeColor="text1" w:themeTint="BF"/>
          <w:sz w:val="24"/>
          <w:lang w:val="en-AU" w:bidi="en-US"/>
        </w:rPr>
        <w:t xml:space="preserve"> since these indicate the steps you would need to take.</w:t>
      </w:r>
      <w:r w:rsidR="00E4699D" w:rsidRPr="00507173">
        <w:rPr>
          <w:rFonts w:cstheme="minorHAnsi"/>
          <w:color w:val="404040" w:themeColor="text1" w:themeTint="BF"/>
          <w:sz w:val="24"/>
          <w:lang w:val="en-AU" w:bidi="en-US"/>
        </w:rPr>
        <w:t xml:space="preserve"> If you find that the organisation’s </w:t>
      </w:r>
      <w:r w:rsidR="00151549" w:rsidRPr="00507173">
        <w:rPr>
          <w:rFonts w:cstheme="minorHAnsi"/>
          <w:color w:val="404040" w:themeColor="text1" w:themeTint="BF"/>
          <w:sz w:val="24"/>
          <w:lang w:val="en-AU" w:bidi="en-US"/>
        </w:rPr>
        <w:t>policies</w:t>
      </w:r>
      <w:r w:rsidR="00E4699D" w:rsidRPr="00507173">
        <w:rPr>
          <w:rFonts w:cstheme="minorHAnsi"/>
          <w:color w:val="404040" w:themeColor="text1" w:themeTint="BF"/>
          <w:sz w:val="24"/>
          <w:lang w:val="en-AU" w:bidi="en-US"/>
        </w:rPr>
        <w:t xml:space="preserve"> cover your</w:t>
      </w:r>
      <w:r w:rsidR="0061288B" w:rsidRPr="00507173">
        <w:rPr>
          <w:rFonts w:cstheme="minorHAnsi"/>
          <w:color w:val="404040" w:themeColor="text1" w:themeTint="BF"/>
          <w:sz w:val="24"/>
          <w:lang w:val="en-AU" w:bidi="en-US"/>
        </w:rPr>
        <w:t xml:space="preserve"> situation, you may </w:t>
      </w:r>
      <w:r w:rsidR="00EC1B37" w:rsidRPr="00507173">
        <w:rPr>
          <w:rFonts w:cstheme="minorHAnsi"/>
          <w:color w:val="404040" w:themeColor="text1" w:themeTint="BF"/>
          <w:sz w:val="24"/>
          <w:lang w:val="en-AU" w:bidi="en-US"/>
        </w:rPr>
        <w:t>read these and skip to step 5.</w:t>
      </w:r>
    </w:p>
    <w:p w14:paraId="253E9A9F" w14:textId="089C4CD6" w:rsidR="00EA7D55" w:rsidRPr="00B024BA" w:rsidRDefault="00EA7D55" w:rsidP="0004716B">
      <w:pPr>
        <w:pStyle w:val="ListParagraph"/>
        <w:numPr>
          <w:ilvl w:val="1"/>
          <w:numId w:val="52"/>
        </w:numPr>
        <w:spacing w:after="120" w:line="276" w:lineRule="auto"/>
        <w:ind w:left="714" w:right="102" w:hanging="357"/>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Brainstorm the decision.</w:t>
      </w:r>
    </w:p>
    <w:p w14:paraId="031DC652" w14:textId="579A6F95" w:rsidR="0082117D" w:rsidRPr="00507173" w:rsidRDefault="001534D2"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You would need to take your time to plan for situations </w:t>
      </w:r>
      <w:r w:rsidR="00151549" w:rsidRPr="009B598E">
        <w:rPr>
          <w:rFonts w:cstheme="minorHAnsi"/>
          <w:color w:val="404040" w:themeColor="text1" w:themeTint="BF"/>
          <w:sz w:val="24"/>
          <w:lang w:val="en-AU" w:bidi="en-US"/>
        </w:rPr>
        <w:t>that are not covered by your organisation’s policies</w:t>
      </w:r>
      <w:r w:rsidR="00151549" w:rsidRPr="00507173">
        <w:rPr>
          <w:rFonts w:cstheme="minorHAnsi"/>
          <w:color w:val="404040" w:themeColor="text1" w:themeTint="BF"/>
          <w:sz w:val="24"/>
          <w:lang w:val="en-AU" w:bidi="en-US"/>
        </w:rPr>
        <w:t xml:space="preserve">. </w:t>
      </w:r>
      <w:r w:rsidR="00FD3DA9" w:rsidRPr="00507173">
        <w:rPr>
          <w:rFonts w:cstheme="minorHAnsi"/>
          <w:color w:val="404040" w:themeColor="text1" w:themeTint="BF"/>
          <w:sz w:val="24"/>
          <w:lang w:val="en-AU" w:bidi="en-US"/>
        </w:rPr>
        <w:t>When it comes to this step, you can always consult with the appropriate people.</w:t>
      </w:r>
    </w:p>
    <w:p w14:paraId="12538C0C" w14:textId="2D05F36E" w:rsidR="00D02B41" w:rsidRPr="00777A55" w:rsidRDefault="00FD3DA9"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sidRPr="00507173">
        <w:rPr>
          <w:rFonts w:cstheme="minorHAnsi"/>
          <w:color w:val="404040" w:themeColor="text1" w:themeTint="BF"/>
          <w:sz w:val="24"/>
          <w:lang w:val="en-AU" w:bidi="en-US"/>
        </w:rPr>
        <w:t xml:space="preserve">The term ‘appropriate people’ may refer to multiple roles. </w:t>
      </w:r>
      <w:r w:rsidR="00D02B41" w:rsidRPr="00507173">
        <w:rPr>
          <w:rFonts w:cstheme="minorHAnsi"/>
          <w:color w:val="404040" w:themeColor="text1" w:themeTint="BF"/>
          <w:sz w:val="24"/>
          <w:lang w:val="en-AU" w:bidi="en-US"/>
        </w:rPr>
        <w:t>In this specific case, the appropriate person may be:</w:t>
      </w:r>
    </w:p>
    <w:p w14:paraId="2A305B89" w14:textId="6401275D" w:rsidR="00D02B41" w:rsidRPr="00B024BA" w:rsidRDefault="00507173" w:rsidP="002D1BE0">
      <w:pPr>
        <w:pStyle w:val="ListParagraph"/>
        <w:numPr>
          <w:ilvl w:val="2"/>
          <w:numId w:val="130"/>
        </w:numPr>
        <w:spacing w:after="120" w:line="276" w:lineRule="auto"/>
        <w:ind w:left="1434" w:right="102" w:hanging="357"/>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supervisor</w:t>
      </w:r>
    </w:p>
    <w:p w14:paraId="1C3472EF" w14:textId="19988555" w:rsidR="00D02B41" w:rsidRPr="00B024BA" w:rsidRDefault="00507173" w:rsidP="002D1BE0">
      <w:pPr>
        <w:pStyle w:val="ListParagraph"/>
        <w:numPr>
          <w:ilvl w:val="2"/>
          <w:numId w:val="130"/>
        </w:numPr>
        <w:spacing w:after="120" w:line="276" w:lineRule="auto"/>
        <w:ind w:left="1434" w:right="102" w:hanging="357"/>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a company hotline where you can anonymously discuss ethical issues</w:t>
      </w:r>
    </w:p>
    <w:p w14:paraId="5A56D7FD" w14:textId="3D6E7CD0" w:rsidR="00F638C9" w:rsidRPr="00B024BA" w:rsidRDefault="00507173" w:rsidP="002D1BE0">
      <w:pPr>
        <w:pStyle w:val="ListParagraph"/>
        <w:numPr>
          <w:ilvl w:val="2"/>
          <w:numId w:val="130"/>
        </w:numPr>
        <w:spacing w:after="120" w:line="276" w:lineRule="auto"/>
        <w:ind w:left="1434" w:right="102" w:hanging="357"/>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an ombudsman</w:t>
      </w:r>
      <w:r>
        <w:rPr>
          <w:rFonts w:cstheme="minorHAnsi"/>
          <w:color w:val="404040" w:themeColor="text1" w:themeTint="BF"/>
          <w:sz w:val="24"/>
          <w:lang w:val="en-AU" w:bidi="en-US"/>
        </w:rPr>
        <w:t>.</w:t>
      </w:r>
    </w:p>
    <w:p w14:paraId="6CA53D4F" w14:textId="77777777" w:rsidR="00416464" w:rsidRDefault="00416464">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207BF0B0" w14:textId="52425145" w:rsidR="00840274" w:rsidRPr="00B024BA" w:rsidRDefault="00840274" w:rsidP="0004716B">
      <w:pPr>
        <w:pStyle w:val="ListParagraph"/>
        <w:numPr>
          <w:ilvl w:val="1"/>
          <w:numId w:val="52"/>
        </w:numPr>
        <w:spacing w:after="120" w:line="276" w:lineRule="auto"/>
        <w:ind w:left="714" w:right="102" w:hanging="357"/>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lastRenderedPageBreak/>
        <w:t>Weigh your alternatives.</w:t>
      </w:r>
    </w:p>
    <w:p w14:paraId="4DCD46DC" w14:textId="5534A121" w:rsidR="00840274" w:rsidRPr="006B1478" w:rsidRDefault="00D5432F" w:rsidP="009B598E">
      <w:pPr>
        <w:pStyle w:val="ListParagraph"/>
        <w:spacing w:after="120" w:line="276" w:lineRule="auto"/>
        <w:ind w:right="102" w:firstLine="0"/>
        <w:contextualSpacing w:val="0"/>
        <w:jc w:val="both"/>
        <w:rPr>
          <w:rFonts w:cstheme="minorHAnsi"/>
          <w:color w:val="404040" w:themeColor="text1" w:themeTint="BF"/>
          <w:sz w:val="24"/>
          <w:szCs w:val="24"/>
          <w:lang w:val="en-AU" w:bidi="en-US"/>
        </w:rPr>
      </w:pPr>
      <w:r w:rsidRPr="00710F87">
        <w:rPr>
          <w:noProof/>
        </w:rPr>
        <w:drawing>
          <wp:anchor distT="0" distB="0" distL="114300" distR="114300" simplePos="0" relativeHeight="251658302" behindDoc="0" locked="0" layoutInCell="1" allowOverlap="1" wp14:anchorId="51D0F21C" wp14:editId="50B4FFCA">
            <wp:simplePos x="0" y="0"/>
            <wp:positionH relativeFrom="margin">
              <wp:posOffset>2188845</wp:posOffset>
            </wp:positionH>
            <wp:positionV relativeFrom="paragraph">
              <wp:posOffset>71755</wp:posOffset>
            </wp:positionV>
            <wp:extent cx="3496310" cy="2914650"/>
            <wp:effectExtent l="0" t="0" r="8890" b="0"/>
            <wp:wrapSquare wrapText="bothSides"/>
            <wp:docPr id="1026403357" name="Picture 10264033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57" name="Picture 1026403357" descr="A picture containing text&#10;&#10;Description automatically generated"/>
                    <pic:cNvPicPr>
                      <a:picLocks noChangeAspect="1" noChangeArrowheads="1"/>
                    </pic:cNvPicPr>
                  </pic:nvPicPr>
                  <pic:blipFill>
                    <a:blip r:embed="rId552" cstate="print">
                      <a:extLst>
                        <a:ext uri="{28A0092B-C50C-407E-A947-70E740481C1C}">
                          <a14:useLocalDpi xmlns:a14="http://schemas.microsoft.com/office/drawing/2010/main" val="0"/>
                        </a:ext>
                      </a:extLst>
                    </a:blip>
                    <a:stretch>
                      <a:fillRect/>
                    </a:stretch>
                  </pic:blipFill>
                  <pic:spPr bwMode="auto">
                    <a:xfrm>
                      <a:off x="0" y="0"/>
                      <a:ext cx="3496310" cy="2914650"/>
                    </a:xfrm>
                    <a:prstGeom prst="rect">
                      <a:avLst/>
                    </a:prstGeom>
                    <a:noFill/>
                    <a:ln>
                      <a:noFill/>
                    </a:ln>
                  </pic:spPr>
                </pic:pic>
              </a:graphicData>
            </a:graphic>
            <wp14:sizeRelH relativeFrom="page">
              <wp14:pctWidth>0</wp14:pctWidth>
            </wp14:sizeRelH>
            <wp14:sizeRelV relativeFrom="page">
              <wp14:pctHeight>0</wp14:pctHeight>
            </wp14:sizeRelV>
          </wp:anchor>
        </w:drawing>
      </w:r>
      <w:r w:rsidR="00840274" w:rsidRPr="006B1478">
        <w:rPr>
          <w:rFonts w:cstheme="minorHAnsi"/>
          <w:color w:val="404040" w:themeColor="text1" w:themeTint="BF"/>
          <w:sz w:val="24"/>
          <w:szCs w:val="24"/>
          <w:lang w:val="en-AU" w:bidi="en-US"/>
        </w:rPr>
        <w:t>When choosing your plan of action,</w:t>
      </w:r>
      <w:r w:rsidR="00557DF6">
        <w:rPr>
          <w:rFonts w:cstheme="minorHAnsi"/>
          <w:color w:val="404040" w:themeColor="text1" w:themeTint="BF"/>
          <w:sz w:val="24"/>
          <w:szCs w:val="24"/>
          <w:lang w:val="en-AU" w:bidi="en-US"/>
        </w:rPr>
        <w:t xml:space="preserve"> you need to consider things such as:</w:t>
      </w:r>
    </w:p>
    <w:p w14:paraId="5724539E" w14:textId="28EEB640" w:rsidR="00840274" w:rsidRPr="000035EB" w:rsidRDefault="00507173" w:rsidP="002D1BE0">
      <w:pPr>
        <w:pStyle w:val="ListParagraph"/>
        <w:numPr>
          <w:ilvl w:val="1"/>
          <w:numId w:val="172"/>
        </w:numPr>
        <w:spacing w:after="120" w:line="276" w:lineRule="auto"/>
        <w:ind w:left="1434" w:right="102" w:hanging="357"/>
        <w:contextualSpacing w:val="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the client’s well-being</w:t>
      </w:r>
    </w:p>
    <w:p w14:paraId="27A8AB3E" w14:textId="1201CBAD" w:rsidR="00840274" w:rsidRPr="000035EB" w:rsidRDefault="00507173" w:rsidP="002D1BE0">
      <w:pPr>
        <w:pStyle w:val="ListParagraph"/>
        <w:numPr>
          <w:ilvl w:val="1"/>
          <w:numId w:val="172"/>
        </w:numPr>
        <w:spacing w:after="120" w:line="276" w:lineRule="auto"/>
        <w:ind w:left="1434" w:right="102" w:hanging="357"/>
        <w:contextualSpacing w:val="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the organisation’s policies, procedures, and guidelines</w:t>
      </w:r>
    </w:p>
    <w:p w14:paraId="0CBE3102" w14:textId="402C76AC" w:rsidR="00840274" w:rsidRPr="000035EB" w:rsidRDefault="00507173" w:rsidP="002D1BE0">
      <w:pPr>
        <w:pStyle w:val="ListParagraph"/>
        <w:numPr>
          <w:ilvl w:val="1"/>
          <w:numId w:val="172"/>
        </w:numPr>
        <w:spacing w:after="120" w:line="276" w:lineRule="auto"/>
        <w:ind w:left="1434" w:right="102" w:hanging="357"/>
        <w:contextualSpacing w:val="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possible hazards, harm, and risks that may affect the client</w:t>
      </w:r>
    </w:p>
    <w:p w14:paraId="1B188AAB" w14:textId="236FFB21" w:rsidR="00DE79FE" w:rsidRPr="00B024BA" w:rsidRDefault="00507173" w:rsidP="002D1BE0">
      <w:pPr>
        <w:pStyle w:val="ListParagraph"/>
        <w:numPr>
          <w:ilvl w:val="1"/>
          <w:numId w:val="172"/>
        </w:numPr>
        <w:spacing w:after="120" w:line="276" w:lineRule="auto"/>
        <w:ind w:left="1434" w:right="102" w:hanging="357"/>
        <w:contextualSpacing w:val="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the client’s independence and well-being</w:t>
      </w:r>
      <w:r>
        <w:rPr>
          <w:rFonts w:cstheme="minorHAnsi"/>
          <w:color w:val="404040" w:themeColor="text1" w:themeTint="BF"/>
          <w:sz w:val="24"/>
          <w:lang w:val="en-AU" w:bidi="en-US"/>
        </w:rPr>
        <w:t>.</w:t>
      </w:r>
    </w:p>
    <w:p w14:paraId="17C9E508" w14:textId="68D2887E" w:rsidR="00233868" w:rsidRDefault="00EA7D55" w:rsidP="0004716B">
      <w:pPr>
        <w:pStyle w:val="ListParagraph"/>
        <w:numPr>
          <w:ilvl w:val="1"/>
          <w:numId w:val="52"/>
        </w:numPr>
        <w:spacing w:after="120" w:line="276" w:lineRule="auto"/>
        <w:ind w:left="714" w:right="102" w:hanging="357"/>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Implement the decision.</w:t>
      </w:r>
    </w:p>
    <w:p w14:paraId="2609F84C" w14:textId="77777777" w:rsidR="00D91140" w:rsidRDefault="005B4FBB"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Follow the plan of action you have determined from the previous steps.</w:t>
      </w:r>
      <w:r w:rsidR="00166B81">
        <w:rPr>
          <w:rFonts w:cstheme="minorHAnsi"/>
          <w:color w:val="404040" w:themeColor="text1" w:themeTint="BF"/>
          <w:sz w:val="24"/>
          <w:lang w:val="en-AU" w:bidi="en-US"/>
        </w:rPr>
        <w:t xml:space="preserve"> If unexpected situations come up during the implementation, </w:t>
      </w:r>
      <w:r w:rsidR="00672251">
        <w:rPr>
          <w:rFonts w:cstheme="minorHAnsi"/>
          <w:color w:val="404040" w:themeColor="text1" w:themeTint="BF"/>
          <w:sz w:val="24"/>
          <w:lang w:val="en-AU" w:bidi="en-US"/>
        </w:rPr>
        <w:t xml:space="preserve">you </w:t>
      </w:r>
      <w:r w:rsidR="00D91140">
        <w:rPr>
          <w:rFonts w:cstheme="minorHAnsi"/>
          <w:color w:val="404040" w:themeColor="text1" w:themeTint="BF"/>
          <w:sz w:val="24"/>
          <w:lang w:val="en-AU" w:bidi="en-US"/>
        </w:rPr>
        <w:t>can do the following:</w:t>
      </w:r>
    </w:p>
    <w:p w14:paraId="010A1D83" w14:textId="3B7A8CCA" w:rsidR="00D91140" w:rsidRPr="00B024BA" w:rsidRDefault="00D91140" w:rsidP="002D1BE0">
      <w:pPr>
        <w:pStyle w:val="ListParagraph"/>
        <w:numPr>
          <w:ilvl w:val="1"/>
          <w:numId w:val="172"/>
        </w:numPr>
        <w:spacing w:after="120" w:line="276" w:lineRule="auto"/>
        <w:ind w:left="1434" w:right="102" w:hanging="357"/>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Be firm with your decision</w:t>
      </w:r>
      <w:r w:rsidR="00E34FD1">
        <w:rPr>
          <w:rFonts w:cstheme="minorHAnsi"/>
          <w:color w:val="404040" w:themeColor="text1" w:themeTint="BF"/>
          <w:sz w:val="24"/>
          <w:lang w:val="en-AU" w:bidi="en-US"/>
        </w:rPr>
        <w:t xml:space="preserve">. </w:t>
      </w:r>
      <w:r w:rsidR="003011D1">
        <w:rPr>
          <w:rFonts w:cstheme="minorHAnsi"/>
          <w:color w:val="404040" w:themeColor="text1" w:themeTint="BF"/>
          <w:sz w:val="24"/>
          <w:lang w:val="en-AU" w:bidi="en-US"/>
        </w:rPr>
        <w:t xml:space="preserve">If you think that your decision will </w:t>
      </w:r>
      <w:r w:rsidR="001478DA">
        <w:rPr>
          <w:rFonts w:cstheme="minorHAnsi"/>
          <w:color w:val="404040" w:themeColor="text1" w:themeTint="BF"/>
          <w:sz w:val="24"/>
          <w:lang w:val="en-AU" w:bidi="en-US"/>
        </w:rPr>
        <w:t xml:space="preserve">still </w:t>
      </w:r>
      <w:r w:rsidR="003011D1">
        <w:rPr>
          <w:rFonts w:cstheme="minorHAnsi"/>
          <w:color w:val="404040" w:themeColor="text1" w:themeTint="BF"/>
          <w:sz w:val="24"/>
          <w:lang w:val="en-AU" w:bidi="en-US"/>
        </w:rPr>
        <w:t xml:space="preserve">produce the best outcomes, </w:t>
      </w:r>
      <w:r w:rsidR="004D4F7C">
        <w:rPr>
          <w:rFonts w:cstheme="minorHAnsi"/>
          <w:color w:val="404040" w:themeColor="text1" w:themeTint="BF"/>
          <w:sz w:val="24"/>
          <w:lang w:val="en-AU" w:bidi="en-US"/>
        </w:rPr>
        <w:t>you should be assertive with its implementation.</w:t>
      </w:r>
    </w:p>
    <w:p w14:paraId="42C48239" w14:textId="6FCB4268" w:rsidR="00EA7D55" w:rsidRPr="00B024BA" w:rsidRDefault="00A7022E" w:rsidP="002D1BE0">
      <w:pPr>
        <w:pStyle w:val="ListParagraph"/>
        <w:numPr>
          <w:ilvl w:val="1"/>
          <w:numId w:val="172"/>
        </w:numPr>
        <w:spacing w:after="120" w:line="276" w:lineRule="auto"/>
        <w:ind w:left="143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Be flexible</w:t>
      </w:r>
      <w:r w:rsidR="00E34FD1" w:rsidRPr="00B024BA">
        <w:rPr>
          <w:rFonts w:cstheme="minorHAnsi"/>
          <w:color w:val="404040" w:themeColor="text1" w:themeTint="BF"/>
          <w:sz w:val="24"/>
          <w:lang w:val="en-AU" w:bidi="en-US"/>
        </w:rPr>
        <w:t xml:space="preserve"> with your decision</w:t>
      </w:r>
      <w:r w:rsidR="00E34FD1">
        <w:rPr>
          <w:rFonts w:cstheme="minorHAnsi"/>
          <w:color w:val="404040" w:themeColor="text1" w:themeTint="BF"/>
          <w:sz w:val="24"/>
          <w:lang w:val="en-AU" w:bidi="en-US"/>
        </w:rPr>
        <w:t>.</w:t>
      </w:r>
      <w:r>
        <w:rPr>
          <w:rFonts w:cstheme="minorHAnsi"/>
          <w:color w:val="404040" w:themeColor="text1" w:themeTint="BF"/>
          <w:sz w:val="24"/>
          <w:lang w:val="en-AU" w:bidi="en-US"/>
        </w:rPr>
        <w:t xml:space="preserve"> </w:t>
      </w:r>
      <w:r w:rsidR="002F7D35">
        <w:rPr>
          <w:rFonts w:cstheme="minorHAnsi"/>
          <w:color w:val="404040" w:themeColor="text1" w:themeTint="BF"/>
          <w:sz w:val="24"/>
          <w:lang w:val="en-AU" w:bidi="en-US"/>
        </w:rPr>
        <w:t xml:space="preserve">The unexpected situation may </w:t>
      </w:r>
      <w:r w:rsidR="00F16FAB">
        <w:rPr>
          <w:rFonts w:cstheme="minorHAnsi"/>
          <w:color w:val="404040" w:themeColor="text1" w:themeTint="BF"/>
          <w:sz w:val="24"/>
          <w:lang w:val="en-AU" w:bidi="en-US"/>
        </w:rPr>
        <w:t>contribute to undesirable outcomes</w:t>
      </w:r>
      <w:r w:rsidR="00AA36E3">
        <w:rPr>
          <w:rFonts w:cstheme="minorHAnsi"/>
          <w:color w:val="404040" w:themeColor="text1" w:themeTint="BF"/>
          <w:sz w:val="24"/>
          <w:lang w:val="en-AU" w:bidi="en-US"/>
        </w:rPr>
        <w:t xml:space="preserve">. </w:t>
      </w:r>
      <w:r w:rsidR="0046462F">
        <w:rPr>
          <w:rFonts w:cstheme="minorHAnsi"/>
          <w:color w:val="404040" w:themeColor="text1" w:themeTint="BF"/>
          <w:sz w:val="24"/>
          <w:lang w:val="en-AU" w:bidi="en-US"/>
        </w:rPr>
        <w:t xml:space="preserve">You should reconsider the </w:t>
      </w:r>
      <w:r w:rsidR="007D68F7">
        <w:rPr>
          <w:rFonts w:cstheme="minorHAnsi"/>
          <w:color w:val="404040" w:themeColor="text1" w:themeTint="BF"/>
          <w:sz w:val="24"/>
          <w:lang w:val="en-AU" w:bidi="en-US"/>
        </w:rPr>
        <w:t xml:space="preserve">relevant </w:t>
      </w:r>
      <w:r w:rsidR="0046462F">
        <w:rPr>
          <w:rFonts w:cstheme="minorHAnsi"/>
          <w:color w:val="404040" w:themeColor="text1" w:themeTint="BF"/>
          <w:sz w:val="24"/>
          <w:lang w:val="en-AU" w:bidi="en-US"/>
        </w:rPr>
        <w:t>factors (go back to Step 4) and make the necessary adjustments.</w:t>
      </w:r>
    </w:p>
    <w:p w14:paraId="07C4A871" w14:textId="63BF7A8D" w:rsidR="00EA7D55" w:rsidRPr="00C931F1" w:rsidRDefault="00EA7D55" w:rsidP="0004716B">
      <w:pPr>
        <w:pStyle w:val="ListParagraph"/>
        <w:numPr>
          <w:ilvl w:val="1"/>
          <w:numId w:val="52"/>
        </w:numPr>
        <w:spacing w:after="120" w:line="276" w:lineRule="auto"/>
        <w:ind w:left="714" w:right="102" w:hanging="357"/>
        <w:contextualSpacing w:val="0"/>
        <w:jc w:val="both"/>
        <w:rPr>
          <w:b/>
          <w:color w:val="404040" w:themeColor="text1" w:themeTint="BF"/>
          <w:sz w:val="24"/>
          <w:szCs w:val="24"/>
          <w:lang w:val="en-AU" w:bidi="en-US"/>
        </w:rPr>
      </w:pPr>
      <w:r w:rsidRPr="00C931F1">
        <w:rPr>
          <w:b/>
          <w:color w:val="404040" w:themeColor="text1" w:themeTint="BF"/>
          <w:sz w:val="24"/>
          <w:szCs w:val="24"/>
          <w:lang w:val="en-AU" w:bidi="en-US"/>
        </w:rPr>
        <w:t>Evaluate the outcome of the decision.</w:t>
      </w:r>
    </w:p>
    <w:p w14:paraId="48447751" w14:textId="77777777" w:rsidR="00A21BE2" w:rsidRPr="00840274" w:rsidRDefault="00A21BE2" w:rsidP="009B598E">
      <w:pPr>
        <w:pStyle w:val="ListParagraph"/>
        <w:spacing w:after="120" w:line="276" w:lineRule="auto"/>
        <w:ind w:right="102" w:firstLine="0"/>
        <w:contextualSpacing w:val="0"/>
        <w:jc w:val="both"/>
        <w:rPr>
          <w:rFonts w:cstheme="minorHAnsi"/>
          <w:color w:val="404040" w:themeColor="text1" w:themeTint="BF"/>
          <w:sz w:val="24"/>
          <w:szCs w:val="24"/>
          <w:lang w:val="en-AU" w:bidi="en-US"/>
        </w:rPr>
      </w:pPr>
      <w:r w:rsidRPr="009B598E">
        <w:rPr>
          <w:rFonts w:cstheme="minorHAnsi"/>
          <w:color w:val="404040" w:themeColor="text1" w:themeTint="BF"/>
          <w:sz w:val="24"/>
          <w:szCs w:val="24"/>
          <w:lang w:val="en-AU" w:bidi="en-US"/>
        </w:rPr>
        <w:t>As you implement the decision, you need to note what occurred during the implementation phase</w:t>
      </w:r>
      <w:r w:rsidRPr="00507173">
        <w:rPr>
          <w:rFonts w:cstheme="minorHAnsi"/>
          <w:color w:val="404040" w:themeColor="text1" w:themeTint="BF"/>
          <w:sz w:val="24"/>
          <w:szCs w:val="24"/>
          <w:lang w:val="en-AU" w:bidi="en-US"/>
        </w:rPr>
        <w:t>. The implementation phase may have resulted in any of the following:</w:t>
      </w:r>
    </w:p>
    <w:p w14:paraId="05A248D4" w14:textId="77777777" w:rsidR="00A21BE2" w:rsidRPr="00840274" w:rsidRDefault="00A21BE2" w:rsidP="002D1BE0">
      <w:pPr>
        <w:pStyle w:val="ListParagraph"/>
        <w:numPr>
          <w:ilvl w:val="0"/>
          <w:numId w:val="191"/>
        </w:numPr>
        <w:spacing w:after="120" w:line="276" w:lineRule="auto"/>
        <w:ind w:left="1434" w:right="102" w:hanging="357"/>
        <w:contextualSpacing w:val="0"/>
        <w:jc w:val="both"/>
        <w:rPr>
          <w:rFonts w:cstheme="minorHAnsi"/>
          <w:color w:val="404040" w:themeColor="text1" w:themeTint="BF"/>
          <w:sz w:val="24"/>
          <w:szCs w:val="24"/>
          <w:lang w:val="en-AU" w:bidi="en-US"/>
        </w:rPr>
      </w:pPr>
      <w:r w:rsidRPr="00840274">
        <w:rPr>
          <w:rFonts w:cstheme="minorHAnsi"/>
          <w:color w:val="404040" w:themeColor="text1" w:themeTint="BF"/>
          <w:sz w:val="24"/>
          <w:szCs w:val="24"/>
          <w:lang w:val="en-AU" w:bidi="en-US"/>
        </w:rPr>
        <w:t>The decision benefited the client.</w:t>
      </w:r>
    </w:p>
    <w:p w14:paraId="3DD09DCB" w14:textId="77777777" w:rsidR="00A21BE2" w:rsidRPr="00840274" w:rsidRDefault="00A21BE2" w:rsidP="002D1BE0">
      <w:pPr>
        <w:pStyle w:val="ListParagraph"/>
        <w:numPr>
          <w:ilvl w:val="0"/>
          <w:numId w:val="191"/>
        </w:numPr>
        <w:spacing w:after="120" w:line="276" w:lineRule="auto"/>
        <w:ind w:left="1434" w:right="102" w:hanging="357"/>
        <w:contextualSpacing w:val="0"/>
        <w:jc w:val="both"/>
        <w:rPr>
          <w:rFonts w:cstheme="minorHAnsi"/>
          <w:color w:val="404040" w:themeColor="text1" w:themeTint="BF"/>
          <w:sz w:val="24"/>
          <w:szCs w:val="24"/>
          <w:lang w:val="en-AU" w:bidi="en-US"/>
        </w:rPr>
      </w:pPr>
      <w:r w:rsidRPr="00840274">
        <w:rPr>
          <w:rFonts w:cstheme="minorHAnsi"/>
          <w:color w:val="404040" w:themeColor="text1" w:themeTint="BF"/>
          <w:sz w:val="24"/>
          <w:szCs w:val="24"/>
          <w:lang w:val="en-AU" w:bidi="en-US"/>
        </w:rPr>
        <w:t>The decision harmed or increased the risk for the client.</w:t>
      </w:r>
    </w:p>
    <w:p w14:paraId="4F5E8ACE" w14:textId="3C830747" w:rsidR="00005E19" w:rsidRDefault="00A21BE2" w:rsidP="002D1BE0">
      <w:pPr>
        <w:pStyle w:val="ListParagraph"/>
        <w:numPr>
          <w:ilvl w:val="0"/>
          <w:numId w:val="191"/>
        </w:numPr>
        <w:spacing w:after="120" w:line="276" w:lineRule="auto"/>
        <w:ind w:left="1434" w:right="102" w:hanging="357"/>
        <w:contextualSpacing w:val="0"/>
        <w:jc w:val="both"/>
        <w:rPr>
          <w:rFonts w:cstheme="minorHAnsi"/>
          <w:color w:val="404040" w:themeColor="text1" w:themeTint="BF"/>
          <w:sz w:val="24"/>
          <w:szCs w:val="24"/>
          <w:lang w:val="en-AU" w:bidi="en-US"/>
        </w:rPr>
      </w:pPr>
      <w:r w:rsidRPr="00840274">
        <w:rPr>
          <w:rFonts w:cstheme="minorHAnsi"/>
          <w:color w:val="404040" w:themeColor="text1" w:themeTint="BF"/>
          <w:sz w:val="24"/>
          <w:szCs w:val="24"/>
          <w:lang w:val="en-AU" w:bidi="en-US"/>
        </w:rPr>
        <w:t>The decision had no effect.</w:t>
      </w:r>
    </w:p>
    <w:p w14:paraId="21B87591" w14:textId="261A3AC2" w:rsidR="004D2BA6" w:rsidRPr="00005E19" w:rsidRDefault="00005E19" w:rsidP="00005E19">
      <w:pPr>
        <w:spacing w:after="120" w:line="276" w:lineRule="auto"/>
        <w:rPr>
          <w:rFonts w:cstheme="minorHAnsi"/>
          <w:color w:val="404040" w:themeColor="text1" w:themeTint="BF"/>
          <w:sz w:val="24"/>
          <w:szCs w:val="24"/>
          <w:lang w:val="en-AU" w:bidi="en-US"/>
        </w:rPr>
      </w:pPr>
      <w:r>
        <w:rPr>
          <w:rFonts w:cstheme="minorHAnsi"/>
          <w:color w:val="404040" w:themeColor="text1" w:themeTint="BF"/>
          <w:sz w:val="24"/>
          <w:szCs w:val="24"/>
          <w:lang w:val="en-AU" w:bidi="en-US"/>
        </w:rPr>
        <w:br w:type="page"/>
      </w:r>
    </w:p>
    <w:p w14:paraId="60D08F4B" w14:textId="2345F384" w:rsidR="00AF0862" w:rsidRPr="00C931F1" w:rsidRDefault="00AF0862" w:rsidP="0004716B">
      <w:pPr>
        <w:pStyle w:val="ListParagraph"/>
        <w:numPr>
          <w:ilvl w:val="1"/>
          <w:numId w:val="52"/>
        </w:numPr>
        <w:spacing w:after="120" w:line="276" w:lineRule="auto"/>
        <w:ind w:left="714" w:right="102" w:hanging="357"/>
        <w:contextualSpacing w:val="0"/>
        <w:jc w:val="both"/>
        <w:rPr>
          <w:b/>
          <w:color w:val="404040" w:themeColor="text1" w:themeTint="BF"/>
          <w:sz w:val="24"/>
          <w:szCs w:val="24"/>
          <w:lang w:val="en-AU" w:bidi="en-US"/>
        </w:rPr>
      </w:pPr>
      <w:r w:rsidRPr="00C931F1">
        <w:rPr>
          <w:b/>
          <w:color w:val="404040" w:themeColor="text1" w:themeTint="BF"/>
          <w:sz w:val="24"/>
          <w:szCs w:val="24"/>
          <w:lang w:val="en-AU" w:bidi="en-US"/>
        </w:rPr>
        <w:lastRenderedPageBreak/>
        <w:t>Record and report what took place.</w:t>
      </w:r>
    </w:p>
    <w:p w14:paraId="1D3F8DE8" w14:textId="43CD6D48" w:rsidR="00C872DA" w:rsidRPr="00C931F1" w:rsidRDefault="00C872DA"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sidRPr="00C931F1">
        <w:rPr>
          <w:rFonts w:cstheme="minorHAnsi"/>
          <w:color w:val="404040" w:themeColor="text1" w:themeTint="BF"/>
          <w:sz w:val="24"/>
          <w:lang w:val="en-AU" w:bidi="en-US"/>
        </w:rPr>
        <w:t>Regardless of the issue, you need to document and report the situation.</w:t>
      </w:r>
    </w:p>
    <w:p w14:paraId="2A33BE2C" w14:textId="3AE638E0" w:rsidR="00C872DA" w:rsidRPr="00C931F1" w:rsidRDefault="00C872DA"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sidRPr="00C931F1">
        <w:rPr>
          <w:rFonts w:cstheme="minorHAnsi"/>
          <w:color w:val="404040" w:themeColor="text1" w:themeTint="BF"/>
          <w:sz w:val="24"/>
          <w:lang w:val="en-AU" w:bidi="en-US"/>
        </w:rPr>
        <w:t>You need to report to an appropriate person to handle very complex situations. You may want to take this option if you are unsure how to apply problem-solving to the issue.</w:t>
      </w:r>
    </w:p>
    <w:p w14:paraId="1E135D00" w14:textId="2D20BB6C" w:rsidR="00C872DA" w:rsidRPr="00C931F1" w:rsidRDefault="00691936"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sidRPr="00C931F1">
        <w:rPr>
          <w:rFonts w:cstheme="minorHAnsi"/>
          <w:color w:val="404040" w:themeColor="text1" w:themeTint="BF"/>
          <w:sz w:val="24"/>
          <w:lang w:val="en-AU" w:bidi="en-US"/>
        </w:rPr>
        <w:t xml:space="preserve">Refer to the previous section to recall what is meant by ‘appropriate </w:t>
      </w:r>
      <w:proofErr w:type="gramStart"/>
      <w:r w:rsidRPr="00C931F1">
        <w:rPr>
          <w:rFonts w:cstheme="minorHAnsi"/>
          <w:color w:val="404040" w:themeColor="text1" w:themeTint="BF"/>
          <w:sz w:val="24"/>
          <w:lang w:val="en-AU" w:bidi="en-US"/>
        </w:rPr>
        <w:t>persons</w:t>
      </w:r>
      <w:r w:rsidR="00507173" w:rsidRPr="00C931F1">
        <w:rPr>
          <w:rFonts w:cstheme="minorHAnsi"/>
          <w:color w:val="404040" w:themeColor="text1" w:themeTint="BF"/>
          <w:sz w:val="24"/>
          <w:lang w:val="en-AU" w:bidi="en-US"/>
        </w:rPr>
        <w:t>’</w:t>
      </w:r>
      <w:proofErr w:type="gramEnd"/>
      <w:r w:rsidR="00507173" w:rsidRPr="00C931F1">
        <w:rPr>
          <w:rFonts w:cstheme="minorHAnsi"/>
          <w:color w:val="404040" w:themeColor="text1" w:themeTint="BF"/>
          <w:sz w:val="24"/>
          <w:lang w:val="en-AU" w:bidi="en-US"/>
        </w:rPr>
        <w:t>.</w:t>
      </w:r>
    </w:p>
    <w:p w14:paraId="61373029" w14:textId="7A1A9E06" w:rsidR="00C872DA" w:rsidRPr="00C931F1" w:rsidRDefault="00C872DA"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sidRPr="00C931F1">
        <w:rPr>
          <w:rFonts w:cstheme="minorHAnsi"/>
          <w:color w:val="404040" w:themeColor="text1" w:themeTint="BF"/>
          <w:sz w:val="24"/>
          <w:lang w:val="en-AU" w:bidi="en-US"/>
        </w:rPr>
        <w:t xml:space="preserve">Who to report to will depend on what the issue </w:t>
      </w:r>
      <w:proofErr w:type="gramStart"/>
      <w:r w:rsidRPr="00C931F1">
        <w:rPr>
          <w:rFonts w:cstheme="minorHAnsi"/>
          <w:color w:val="404040" w:themeColor="text1" w:themeTint="BF"/>
          <w:sz w:val="24"/>
          <w:lang w:val="en-AU" w:bidi="en-US"/>
        </w:rPr>
        <w:t>is.</w:t>
      </w:r>
      <w:proofErr w:type="gramEnd"/>
      <w:r w:rsidRPr="00C931F1">
        <w:rPr>
          <w:rFonts w:cstheme="minorHAnsi"/>
          <w:color w:val="404040" w:themeColor="text1" w:themeTint="BF"/>
          <w:sz w:val="24"/>
          <w:lang w:val="en-AU" w:bidi="en-US"/>
        </w:rPr>
        <w:t xml:space="preserve"> More details on this topic will be discussed in </w:t>
      </w:r>
      <w:r w:rsidR="00557DF6" w:rsidRPr="00C931F1">
        <w:rPr>
          <w:rFonts w:cstheme="minorHAnsi"/>
          <w:color w:val="404040" w:themeColor="text1" w:themeTint="BF"/>
          <w:sz w:val="24"/>
          <w:lang w:val="en-AU" w:bidi="en-US"/>
        </w:rPr>
        <w:t>S</w:t>
      </w:r>
      <w:r w:rsidRPr="00C931F1">
        <w:rPr>
          <w:rFonts w:cstheme="minorHAnsi"/>
          <w:color w:val="404040" w:themeColor="text1" w:themeTint="BF"/>
          <w:sz w:val="24"/>
          <w:lang w:val="en-AU" w:bidi="en-US"/>
        </w:rPr>
        <w:t>ubchapter 2.7.</w:t>
      </w:r>
    </w:p>
    <w:p w14:paraId="1E7EA176" w14:textId="5BC2F41A" w:rsidR="00EA7D55" w:rsidRPr="00C931F1" w:rsidRDefault="00EA7D55" w:rsidP="0004716B">
      <w:pPr>
        <w:pStyle w:val="ListParagraph"/>
        <w:numPr>
          <w:ilvl w:val="1"/>
          <w:numId w:val="52"/>
        </w:numPr>
        <w:spacing w:after="120" w:line="276" w:lineRule="auto"/>
        <w:ind w:left="714" w:right="102" w:hanging="357"/>
        <w:contextualSpacing w:val="0"/>
        <w:jc w:val="both"/>
        <w:rPr>
          <w:b/>
          <w:color w:val="404040" w:themeColor="text1" w:themeTint="BF"/>
          <w:sz w:val="24"/>
          <w:szCs w:val="24"/>
          <w:lang w:val="en-AU" w:bidi="en-US"/>
        </w:rPr>
      </w:pPr>
      <w:r w:rsidRPr="00C931F1">
        <w:rPr>
          <w:b/>
          <w:color w:val="404040" w:themeColor="text1" w:themeTint="BF"/>
          <w:sz w:val="24"/>
          <w:szCs w:val="24"/>
          <w:lang w:val="en-AU" w:bidi="en-US"/>
        </w:rPr>
        <w:t>Determine future actions based on the outcome.</w:t>
      </w:r>
    </w:p>
    <w:p w14:paraId="465E72E0" w14:textId="611B696D" w:rsidR="00DF1163" w:rsidRDefault="00AF0862" w:rsidP="009B598E">
      <w:pPr>
        <w:pStyle w:val="ListParagraph"/>
        <w:spacing w:after="120" w:line="276" w:lineRule="auto"/>
        <w:ind w:right="102" w:firstLine="0"/>
        <w:contextualSpacing w:val="0"/>
        <w:jc w:val="both"/>
        <w:rPr>
          <w:rFonts w:cstheme="minorHAnsi"/>
          <w:color w:val="000000" w:themeColor="text1"/>
          <w:sz w:val="24"/>
          <w:szCs w:val="24"/>
          <w:lang w:val="en-AU" w:bidi="en-US"/>
        </w:rPr>
      </w:pPr>
      <w:r w:rsidRPr="00840274">
        <w:rPr>
          <w:rFonts w:cstheme="minorHAnsi"/>
          <w:color w:val="404040" w:themeColor="text1" w:themeTint="BF"/>
          <w:sz w:val="24"/>
          <w:szCs w:val="24"/>
          <w:lang w:val="en-AU" w:bidi="en-US"/>
        </w:rPr>
        <w:t>The information on the events that</w:t>
      </w:r>
      <w:r>
        <w:rPr>
          <w:rFonts w:cstheme="minorHAnsi"/>
          <w:color w:val="404040" w:themeColor="text1" w:themeTint="BF"/>
          <w:sz w:val="24"/>
          <w:szCs w:val="24"/>
          <w:lang w:val="en-AU" w:bidi="en-US"/>
        </w:rPr>
        <w:t xml:space="preserve"> transpired can be used to determine your next steps.</w:t>
      </w:r>
    </w:p>
    <w:p w14:paraId="7E0583C4" w14:textId="73A86E95" w:rsidR="00716D1F" w:rsidRPr="00716D1F" w:rsidRDefault="00716D1F" w:rsidP="009B598E">
      <w:pPr>
        <w:spacing w:after="120" w:line="276" w:lineRule="auto"/>
        <w:ind w:left="0" w:firstLine="0"/>
        <w:jc w:val="both"/>
        <w:rPr>
          <w:rFonts w:cstheme="minorHAnsi"/>
          <w:color w:val="404040" w:themeColor="text1" w:themeTint="BF"/>
          <w:sz w:val="24"/>
          <w:lang w:val="en-AU" w:bidi="en-US"/>
        </w:rPr>
      </w:pPr>
      <w:r w:rsidRPr="00716D1F">
        <w:rPr>
          <w:rFonts w:cstheme="minorHAnsi"/>
          <w:color w:val="404040" w:themeColor="text1" w:themeTint="BF"/>
          <w:sz w:val="24"/>
          <w:lang w:val="en-AU" w:bidi="en-US"/>
        </w:rPr>
        <w:t>The following are case studies that demonstrate responses to ethical and legal issues:</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C35B5D" w:rsidRPr="00F87471" w14:paraId="0F1FEB55" w14:textId="77777777" w:rsidTr="004E5135">
        <w:trPr>
          <w:jc w:val="center"/>
        </w:trPr>
        <w:tc>
          <w:tcPr>
            <w:tcW w:w="5000" w:type="pct"/>
            <w:shd w:val="clear" w:color="auto" w:fill="C8EA92"/>
          </w:tcPr>
          <w:p w14:paraId="42A4010E" w14:textId="69873709" w:rsidR="00C35B5D" w:rsidRPr="00F87471" w:rsidRDefault="00C35B5D" w:rsidP="009B598E">
            <w:pPr>
              <w:tabs>
                <w:tab w:val="left" w:pos="180"/>
              </w:tabs>
              <w:spacing w:after="120" w:line="276" w:lineRule="auto"/>
              <w:ind w:left="0" w:right="0" w:firstLine="0"/>
              <w:jc w:val="center"/>
              <w:rPr>
                <w:rFonts w:ascii="Arial" w:hAnsi="Arial" w:cs="Arial"/>
                <w:color w:val="404040" w:themeColor="text1" w:themeTint="BF"/>
                <w:sz w:val="20"/>
                <w:szCs w:val="20"/>
                <w:lang w:val="en-AU" w:bidi="en-US"/>
              </w:rPr>
            </w:pPr>
            <w:r w:rsidRPr="00F87471">
              <w:rPr>
                <w:rFonts w:ascii="Arial" w:hAnsi="Arial" w:cs="Arial"/>
                <w:b/>
                <w:bCs/>
                <w:color w:val="404040" w:themeColor="text1" w:themeTint="BF"/>
                <w:szCs w:val="20"/>
                <w:lang w:val="en-AU" w:bidi="en-US"/>
              </w:rPr>
              <w:t xml:space="preserve">Meet </w:t>
            </w:r>
            <w:r w:rsidR="00140034">
              <w:rPr>
                <w:rFonts w:ascii="Arial" w:hAnsi="Arial" w:cs="Arial"/>
                <w:b/>
                <w:bCs/>
                <w:color w:val="404040" w:themeColor="text1" w:themeTint="BF"/>
                <w:szCs w:val="20"/>
                <w:lang w:val="en-AU" w:bidi="en-US"/>
              </w:rPr>
              <w:t>Emma</w:t>
            </w:r>
          </w:p>
          <w:p w14:paraId="67CAA593" w14:textId="70E3E4BA" w:rsidR="00A64D48" w:rsidRPr="00D77E91" w:rsidRDefault="00964445" w:rsidP="00507173">
            <w:pPr>
              <w:spacing w:after="120" w:line="276" w:lineRule="auto"/>
              <w:ind w:left="0" w:right="0" w:firstLine="0"/>
              <w:jc w:val="both"/>
              <w:rPr>
                <w:rFonts w:ascii="Arial" w:hAnsi="Arial" w:cs="Arial"/>
                <w:color w:val="404040" w:themeColor="text1" w:themeTint="BF"/>
                <w:sz w:val="20"/>
                <w:szCs w:val="20"/>
                <w:lang w:val="en-AU" w:bidi="en-US"/>
              </w:rPr>
            </w:pPr>
            <w:r w:rsidRPr="00B024BA">
              <w:rPr>
                <w:rFonts w:ascii="Arial" w:hAnsi="Arial" w:cs="Arial"/>
                <w:color w:val="404040" w:themeColor="text1" w:themeTint="BF"/>
                <w:sz w:val="20"/>
                <w:szCs w:val="20"/>
                <w:lang w:val="en-AU" w:bidi="en-US"/>
              </w:rPr>
              <w:t xml:space="preserve">Emma is </w:t>
            </w:r>
            <w:r w:rsidRPr="00D77E91">
              <w:rPr>
                <w:rFonts w:ascii="Arial" w:hAnsi="Arial" w:cs="Arial"/>
                <w:color w:val="404040" w:themeColor="text1" w:themeTint="BF"/>
                <w:sz w:val="20"/>
                <w:szCs w:val="20"/>
                <w:lang w:val="en-AU" w:bidi="en-US"/>
              </w:rPr>
              <w:t>a</w:t>
            </w:r>
            <w:r w:rsidR="00A64D48" w:rsidRPr="00D77E91">
              <w:rPr>
                <w:rFonts w:ascii="Arial" w:hAnsi="Arial" w:cs="Arial"/>
                <w:color w:val="404040" w:themeColor="text1" w:themeTint="BF"/>
                <w:sz w:val="20"/>
                <w:szCs w:val="20"/>
                <w:lang w:val="en-AU" w:bidi="en-US"/>
              </w:rPr>
              <w:t>n</w:t>
            </w:r>
            <w:r w:rsidRPr="00B024BA">
              <w:rPr>
                <w:rFonts w:ascii="Arial" w:hAnsi="Arial" w:cs="Arial"/>
                <w:color w:val="404040" w:themeColor="text1" w:themeTint="BF"/>
                <w:sz w:val="20"/>
                <w:szCs w:val="20"/>
                <w:lang w:val="en-AU" w:bidi="en-US"/>
              </w:rPr>
              <w:t xml:space="preserve"> </w:t>
            </w:r>
            <w:r w:rsidR="00037878" w:rsidRPr="00B024BA">
              <w:rPr>
                <w:rFonts w:ascii="Arial" w:hAnsi="Arial" w:cs="Arial"/>
                <w:color w:val="404040" w:themeColor="text1" w:themeTint="BF"/>
                <w:sz w:val="20"/>
                <w:szCs w:val="20"/>
                <w:lang w:val="en-AU" w:bidi="en-US"/>
              </w:rPr>
              <w:t>84</w:t>
            </w:r>
            <w:r w:rsidR="00413711" w:rsidRPr="00B024BA">
              <w:rPr>
                <w:rFonts w:ascii="Arial" w:hAnsi="Arial" w:cs="Arial"/>
                <w:color w:val="404040" w:themeColor="text1" w:themeTint="BF"/>
                <w:sz w:val="20"/>
                <w:szCs w:val="20"/>
                <w:lang w:val="en-AU" w:bidi="en-US"/>
              </w:rPr>
              <w:t>-year-</w:t>
            </w:r>
            <w:r w:rsidR="00081BBA" w:rsidRPr="00B024BA">
              <w:rPr>
                <w:rFonts w:ascii="Arial" w:hAnsi="Arial" w:cs="Arial"/>
                <w:color w:val="404040" w:themeColor="text1" w:themeTint="BF"/>
                <w:sz w:val="20"/>
                <w:szCs w:val="20"/>
                <w:lang w:val="en-AU" w:bidi="en-US"/>
              </w:rPr>
              <w:t xml:space="preserve">old </w:t>
            </w:r>
            <w:r w:rsidR="00947D94" w:rsidRPr="00B024BA">
              <w:rPr>
                <w:rFonts w:ascii="Arial" w:hAnsi="Arial" w:cs="Arial"/>
                <w:color w:val="404040" w:themeColor="text1" w:themeTint="BF"/>
                <w:sz w:val="20"/>
                <w:szCs w:val="20"/>
                <w:lang w:val="en-AU" w:bidi="en-US"/>
              </w:rPr>
              <w:t xml:space="preserve">woman receiving aged care support at her home. </w:t>
            </w:r>
            <w:r w:rsidR="00ED6401" w:rsidRPr="00B024BA">
              <w:rPr>
                <w:rFonts w:ascii="Arial" w:hAnsi="Arial" w:cs="Arial"/>
                <w:color w:val="404040" w:themeColor="text1" w:themeTint="BF"/>
                <w:sz w:val="20"/>
                <w:szCs w:val="20"/>
                <w:lang w:val="en-AU" w:bidi="en-US"/>
              </w:rPr>
              <w:t xml:space="preserve">She </w:t>
            </w:r>
            <w:r w:rsidR="00D8335D" w:rsidRPr="00B024BA">
              <w:rPr>
                <w:rFonts w:ascii="Arial" w:hAnsi="Arial" w:cs="Arial"/>
                <w:color w:val="404040" w:themeColor="text1" w:themeTint="BF"/>
                <w:sz w:val="20"/>
                <w:szCs w:val="20"/>
                <w:lang w:val="en-AU" w:bidi="en-US"/>
              </w:rPr>
              <w:t>lives alone</w:t>
            </w:r>
            <w:r w:rsidR="00EA6938" w:rsidRPr="00B024BA">
              <w:rPr>
                <w:rFonts w:ascii="Arial" w:hAnsi="Arial" w:cs="Arial"/>
                <w:color w:val="404040" w:themeColor="text1" w:themeTint="BF"/>
                <w:sz w:val="20"/>
                <w:szCs w:val="20"/>
                <w:lang w:val="en-AU" w:bidi="en-US"/>
              </w:rPr>
              <w:t xml:space="preserve"> since h</w:t>
            </w:r>
            <w:r w:rsidR="00503A94" w:rsidRPr="00B024BA">
              <w:rPr>
                <w:rFonts w:ascii="Arial" w:hAnsi="Arial" w:cs="Arial"/>
                <w:color w:val="404040" w:themeColor="text1" w:themeTint="BF"/>
                <w:sz w:val="20"/>
                <w:szCs w:val="20"/>
                <w:lang w:val="en-AU" w:bidi="en-US"/>
              </w:rPr>
              <w:t>er three children live in different cities</w:t>
            </w:r>
            <w:r w:rsidR="00EA6938" w:rsidRPr="00B024BA">
              <w:rPr>
                <w:rFonts w:ascii="Arial" w:hAnsi="Arial" w:cs="Arial"/>
                <w:color w:val="404040" w:themeColor="text1" w:themeTint="BF"/>
                <w:sz w:val="20"/>
                <w:szCs w:val="20"/>
                <w:lang w:val="en-AU" w:bidi="en-US"/>
              </w:rPr>
              <w:t xml:space="preserve">. </w:t>
            </w:r>
            <w:r w:rsidR="00037878" w:rsidRPr="00B024BA">
              <w:rPr>
                <w:rFonts w:ascii="Arial" w:hAnsi="Arial" w:cs="Arial"/>
                <w:color w:val="404040" w:themeColor="text1" w:themeTint="BF"/>
                <w:sz w:val="20"/>
                <w:szCs w:val="20"/>
                <w:lang w:val="en-AU" w:bidi="en-US"/>
              </w:rPr>
              <w:t>Emma has developed several medical conditions due to age</w:t>
            </w:r>
            <w:r w:rsidR="00130FB0" w:rsidRPr="00B024BA">
              <w:rPr>
                <w:rFonts w:ascii="Arial" w:hAnsi="Arial" w:cs="Arial"/>
                <w:color w:val="404040" w:themeColor="text1" w:themeTint="BF"/>
                <w:sz w:val="20"/>
                <w:szCs w:val="20"/>
                <w:lang w:val="en-AU" w:bidi="en-US"/>
              </w:rPr>
              <w:t>.</w:t>
            </w:r>
            <w:r w:rsidR="00405709" w:rsidRPr="00B024BA">
              <w:rPr>
                <w:rFonts w:ascii="Arial" w:hAnsi="Arial" w:cs="Arial"/>
                <w:color w:val="404040" w:themeColor="text1" w:themeTint="BF"/>
                <w:sz w:val="20"/>
                <w:szCs w:val="20"/>
                <w:lang w:val="en-AU" w:bidi="en-US"/>
              </w:rPr>
              <w:t xml:space="preserve"> </w:t>
            </w:r>
            <w:r w:rsidR="00507173">
              <w:rPr>
                <w:rFonts w:ascii="Arial" w:hAnsi="Arial" w:cs="Arial"/>
                <w:color w:val="404040" w:themeColor="text1" w:themeTint="BF"/>
                <w:sz w:val="20"/>
                <w:szCs w:val="20"/>
                <w:lang w:val="en-AU" w:bidi="en-US"/>
              </w:rPr>
              <w:t>Notab</w:t>
            </w:r>
            <w:r w:rsidR="00507173" w:rsidRPr="00B024BA">
              <w:rPr>
                <w:rFonts w:ascii="Arial" w:hAnsi="Arial" w:cs="Arial"/>
                <w:color w:val="404040" w:themeColor="text1" w:themeTint="BF"/>
                <w:sz w:val="20"/>
                <w:szCs w:val="20"/>
                <w:lang w:val="en-AU" w:bidi="en-US"/>
              </w:rPr>
              <w:t>ly</w:t>
            </w:r>
            <w:r w:rsidR="00405709" w:rsidRPr="00B024BA">
              <w:rPr>
                <w:rFonts w:ascii="Arial" w:hAnsi="Arial" w:cs="Arial"/>
                <w:color w:val="404040" w:themeColor="text1" w:themeTint="BF"/>
                <w:sz w:val="20"/>
                <w:szCs w:val="20"/>
                <w:lang w:val="en-AU" w:bidi="en-US"/>
              </w:rPr>
              <w:t>, she has poor vision and weak lower limbs.</w:t>
            </w:r>
            <w:r w:rsidR="00130FB0" w:rsidRPr="00B024BA">
              <w:rPr>
                <w:rFonts w:ascii="Arial" w:hAnsi="Arial" w:cs="Arial"/>
                <w:color w:val="404040" w:themeColor="text1" w:themeTint="BF"/>
                <w:sz w:val="20"/>
                <w:szCs w:val="20"/>
                <w:lang w:val="en-AU" w:bidi="en-US"/>
              </w:rPr>
              <w:t xml:space="preserve"> She is also a fall ris</w:t>
            </w:r>
            <w:r w:rsidR="00A75CDE" w:rsidRPr="00B024BA">
              <w:rPr>
                <w:rFonts w:ascii="Arial" w:hAnsi="Arial" w:cs="Arial"/>
                <w:color w:val="404040" w:themeColor="text1" w:themeTint="BF"/>
                <w:sz w:val="20"/>
                <w:szCs w:val="20"/>
                <w:lang w:val="en-AU" w:bidi="en-US"/>
              </w:rPr>
              <w:t xml:space="preserve">k </w:t>
            </w:r>
            <w:r w:rsidR="003F33CD" w:rsidRPr="00B024BA">
              <w:rPr>
                <w:rFonts w:ascii="Arial" w:hAnsi="Arial" w:cs="Arial"/>
                <w:color w:val="404040" w:themeColor="text1" w:themeTint="BF"/>
                <w:sz w:val="20"/>
                <w:szCs w:val="20"/>
                <w:lang w:val="en-AU" w:bidi="en-US"/>
              </w:rPr>
              <w:t xml:space="preserve">since she has had one fall before and, as a result, needed a hip replacement. </w:t>
            </w:r>
            <w:r w:rsidR="00C92E5A" w:rsidRPr="00B024BA">
              <w:rPr>
                <w:rFonts w:ascii="Arial" w:hAnsi="Arial" w:cs="Arial"/>
                <w:color w:val="404040" w:themeColor="text1" w:themeTint="BF"/>
                <w:sz w:val="20"/>
                <w:szCs w:val="20"/>
                <w:lang w:val="en-AU" w:bidi="en-US"/>
              </w:rPr>
              <w:t>Emma n</w:t>
            </w:r>
            <w:r w:rsidR="00090976" w:rsidRPr="00B024BA">
              <w:rPr>
                <w:rFonts w:ascii="Arial" w:hAnsi="Arial" w:cs="Arial"/>
                <w:color w:val="404040" w:themeColor="text1" w:themeTint="BF"/>
                <w:sz w:val="20"/>
                <w:szCs w:val="20"/>
                <w:lang w:val="en-AU" w:bidi="en-US"/>
              </w:rPr>
              <w:t xml:space="preserve">eeds a lot of assistance with </w:t>
            </w:r>
            <w:r w:rsidR="002879A9" w:rsidRPr="00D77E91">
              <w:rPr>
                <w:rFonts w:ascii="Arial" w:hAnsi="Arial" w:cs="Arial"/>
                <w:color w:val="404040" w:themeColor="text1" w:themeTint="BF"/>
                <w:sz w:val="20"/>
                <w:szCs w:val="20"/>
                <w:lang w:val="en-AU" w:bidi="en-US"/>
              </w:rPr>
              <w:t>daily activities. She also often uses assistive technology such as grab rails, glasses, a</w:t>
            </w:r>
            <w:r w:rsidR="00487FA7" w:rsidRPr="00D77E91">
              <w:rPr>
                <w:rFonts w:ascii="Arial" w:hAnsi="Arial" w:cs="Arial"/>
                <w:color w:val="404040" w:themeColor="text1" w:themeTint="BF"/>
                <w:sz w:val="20"/>
                <w:szCs w:val="20"/>
                <w:lang w:val="en-AU" w:bidi="en-US"/>
              </w:rPr>
              <w:t xml:space="preserve"> walker, and more.</w:t>
            </w:r>
          </w:p>
          <w:p w14:paraId="196351A7" w14:textId="75F3657E" w:rsidR="00D80E34" w:rsidRDefault="00636E3C" w:rsidP="00507173">
            <w:pPr>
              <w:spacing w:after="120" w:line="276" w:lineRule="auto"/>
              <w:ind w:left="0" w:right="0" w:firstLine="0"/>
              <w:jc w:val="both"/>
              <w:rPr>
                <w:rFonts w:ascii="Arial" w:hAnsi="Arial" w:cs="Arial"/>
                <w:color w:val="404040" w:themeColor="text1" w:themeTint="BF"/>
                <w:sz w:val="20"/>
                <w:szCs w:val="20"/>
                <w:lang w:val="en-AU" w:bidi="en-US"/>
              </w:rPr>
            </w:pPr>
            <w:r w:rsidRPr="00D77E91">
              <w:rPr>
                <w:rFonts w:ascii="Arial" w:hAnsi="Arial" w:cs="Arial"/>
                <w:color w:val="404040" w:themeColor="text1" w:themeTint="BF"/>
                <w:sz w:val="20"/>
                <w:szCs w:val="20"/>
                <w:lang w:val="en-AU" w:bidi="en-US"/>
              </w:rPr>
              <w:t>M</w:t>
            </w:r>
            <w:r w:rsidR="00EA5700" w:rsidRPr="00D77E91">
              <w:rPr>
                <w:rFonts w:ascii="Arial" w:hAnsi="Arial" w:cs="Arial"/>
                <w:color w:val="404040" w:themeColor="text1" w:themeTint="BF"/>
                <w:sz w:val="20"/>
                <w:szCs w:val="20"/>
                <w:lang w:val="en-AU" w:bidi="en-US"/>
              </w:rPr>
              <w:t>errill</w:t>
            </w:r>
            <w:r w:rsidRPr="00D77E91">
              <w:rPr>
                <w:rFonts w:ascii="Arial" w:hAnsi="Arial" w:cs="Arial"/>
                <w:color w:val="404040" w:themeColor="text1" w:themeTint="BF"/>
                <w:sz w:val="20"/>
                <w:szCs w:val="20"/>
                <w:lang w:val="en-AU" w:bidi="en-US"/>
              </w:rPr>
              <w:t xml:space="preserve"> </w:t>
            </w:r>
            <w:r w:rsidR="00077899" w:rsidRPr="00D77E91">
              <w:rPr>
                <w:rFonts w:ascii="Arial" w:hAnsi="Arial" w:cs="Arial"/>
                <w:color w:val="404040" w:themeColor="text1" w:themeTint="BF"/>
                <w:sz w:val="20"/>
                <w:szCs w:val="20"/>
                <w:lang w:val="en-AU" w:bidi="en-US"/>
              </w:rPr>
              <w:t>is an</w:t>
            </w:r>
            <w:r w:rsidRPr="00D77E91">
              <w:rPr>
                <w:rFonts w:ascii="Arial" w:hAnsi="Arial" w:cs="Arial"/>
                <w:color w:val="404040" w:themeColor="text1" w:themeTint="BF"/>
                <w:sz w:val="20"/>
                <w:szCs w:val="20"/>
                <w:lang w:val="en-AU" w:bidi="en-US"/>
              </w:rPr>
              <w:t xml:space="preserve"> aged care support worker</w:t>
            </w:r>
            <w:r w:rsidR="004A416C" w:rsidRPr="00D77E91">
              <w:rPr>
                <w:rFonts w:ascii="Arial" w:hAnsi="Arial" w:cs="Arial"/>
                <w:color w:val="404040" w:themeColor="text1" w:themeTint="BF"/>
                <w:sz w:val="20"/>
                <w:szCs w:val="20"/>
                <w:lang w:val="en-AU" w:bidi="en-US"/>
              </w:rPr>
              <w:t xml:space="preserve"> </w:t>
            </w:r>
            <w:r w:rsidR="00E60E3A" w:rsidRPr="00D77E91">
              <w:rPr>
                <w:rFonts w:ascii="Arial" w:hAnsi="Arial" w:cs="Arial"/>
                <w:color w:val="404040" w:themeColor="text1" w:themeTint="BF"/>
                <w:sz w:val="20"/>
                <w:szCs w:val="20"/>
                <w:lang w:val="en-AU" w:bidi="en-US"/>
              </w:rPr>
              <w:t xml:space="preserve">who </w:t>
            </w:r>
            <w:r w:rsidR="004A416C" w:rsidRPr="00D77E91">
              <w:rPr>
                <w:rFonts w:ascii="Arial" w:hAnsi="Arial" w:cs="Arial"/>
                <w:color w:val="404040" w:themeColor="text1" w:themeTint="BF"/>
                <w:sz w:val="20"/>
                <w:szCs w:val="20"/>
                <w:lang w:val="en-AU" w:bidi="en-US"/>
              </w:rPr>
              <w:t xml:space="preserve">has recently been reassigned from Emma. </w:t>
            </w:r>
            <w:r w:rsidR="00C44E4C" w:rsidRPr="00D77E91">
              <w:rPr>
                <w:rFonts w:ascii="Arial" w:hAnsi="Arial" w:cs="Arial"/>
                <w:color w:val="404040" w:themeColor="text1" w:themeTint="BF"/>
                <w:sz w:val="20"/>
                <w:szCs w:val="20"/>
                <w:lang w:val="en-AU" w:bidi="en-US"/>
              </w:rPr>
              <w:t>The supervisor notice</w:t>
            </w:r>
            <w:r w:rsidR="00670CA7" w:rsidRPr="00D77E91">
              <w:rPr>
                <w:rFonts w:ascii="Arial" w:hAnsi="Arial" w:cs="Arial"/>
                <w:color w:val="404040" w:themeColor="text1" w:themeTint="BF"/>
                <w:sz w:val="20"/>
                <w:szCs w:val="20"/>
                <w:lang w:val="en-AU" w:bidi="en-US"/>
              </w:rPr>
              <w:t>d</w:t>
            </w:r>
            <w:r w:rsidR="00C44E4C" w:rsidRPr="00D77E91">
              <w:rPr>
                <w:rFonts w:ascii="Arial" w:hAnsi="Arial" w:cs="Arial"/>
                <w:color w:val="404040" w:themeColor="text1" w:themeTint="BF"/>
                <w:sz w:val="20"/>
                <w:szCs w:val="20"/>
                <w:lang w:val="en-AU" w:bidi="en-US"/>
              </w:rPr>
              <w:t xml:space="preserve"> that </w:t>
            </w:r>
            <w:r w:rsidR="00EA5700" w:rsidRPr="00D77E91">
              <w:rPr>
                <w:rFonts w:ascii="Arial" w:hAnsi="Arial" w:cs="Arial"/>
                <w:color w:val="404040" w:themeColor="text1" w:themeTint="BF"/>
                <w:sz w:val="20"/>
                <w:szCs w:val="20"/>
                <w:lang w:val="en-AU" w:bidi="en-US"/>
              </w:rPr>
              <w:t>Merrill</w:t>
            </w:r>
            <w:r w:rsidR="00C44E4C" w:rsidRPr="00D77E91">
              <w:rPr>
                <w:rFonts w:ascii="Arial" w:hAnsi="Arial" w:cs="Arial"/>
                <w:color w:val="404040" w:themeColor="text1" w:themeTint="BF"/>
                <w:sz w:val="20"/>
                <w:szCs w:val="20"/>
                <w:lang w:val="en-AU" w:bidi="en-US"/>
              </w:rPr>
              <w:t xml:space="preserve"> was upset by the reassignment. Later on, the supervisor </w:t>
            </w:r>
            <w:r w:rsidR="008331C6" w:rsidRPr="00D77E91">
              <w:rPr>
                <w:rFonts w:ascii="Arial" w:hAnsi="Arial" w:cs="Arial"/>
                <w:color w:val="404040" w:themeColor="text1" w:themeTint="BF"/>
                <w:sz w:val="20"/>
                <w:szCs w:val="20"/>
                <w:lang w:val="en-AU" w:bidi="en-US"/>
              </w:rPr>
              <w:t xml:space="preserve">finds out from another support worker that </w:t>
            </w:r>
            <w:r w:rsidR="00B1550B" w:rsidRPr="00B1550B">
              <w:rPr>
                <w:rFonts w:ascii="Arial" w:hAnsi="Arial" w:cs="Arial"/>
                <w:color w:val="404040" w:themeColor="text1" w:themeTint="BF"/>
                <w:sz w:val="20"/>
                <w:szCs w:val="20"/>
                <w:lang w:val="en-AU" w:bidi="en-US"/>
              </w:rPr>
              <w:t>Merrill</w:t>
            </w:r>
            <w:r w:rsidR="00B1550B" w:rsidRPr="00B024BA" w:rsidDel="00B1550B">
              <w:rPr>
                <w:rFonts w:ascii="Arial" w:hAnsi="Arial" w:cs="Arial"/>
                <w:color w:val="404040" w:themeColor="text1" w:themeTint="BF"/>
                <w:sz w:val="20"/>
                <w:szCs w:val="20"/>
                <w:lang w:val="en-AU" w:bidi="en-US"/>
              </w:rPr>
              <w:t xml:space="preserve"> </w:t>
            </w:r>
            <w:r w:rsidR="00B1550B" w:rsidRPr="00B1550B">
              <w:rPr>
                <w:rFonts w:ascii="Arial" w:hAnsi="Arial" w:cs="Arial"/>
                <w:color w:val="404040" w:themeColor="text1" w:themeTint="BF"/>
                <w:sz w:val="20"/>
                <w:szCs w:val="20"/>
                <w:lang w:val="en-AU" w:bidi="en-US"/>
              </w:rPr>
              <w:t>v</w:t>
            </w:r>
            <w:r w:rsidR="00670CA7" w:rsidRPr="00B1550B">
              <w:rPr>
                <w:rFonts w:ascii="Arial" w:hAnsi="Arial" w:cs="Arial"/>
                <w:color w:val="404040" w:themeColor="text1" w:themeTint="BF"/>
                <w:sz w:val="20"/>
                <w:szCs w:val="20"/>
                <w:lang w:val="en-AU" w:bidi="en-US"/>
              </w:rPr>
              <w:t>isits</w:t>
            </w:r>
            <w:r w:rsidR="008331C6" w:rsidRPr="00D77E91">
              <w:rPr>
                <w:rFonts w:ascii="Arial" w:hAnsi="Arial" w:cs="Arial"/>
                <w:color w:val="404040" w:themeColor="text1" w:themeTint="BF"/>
                <w:sz w:val="20"/>
                <w:szCs w:val="20"/>
                <w:lang w:val="en-AU" w:bidi="en-US"/>
              </w:rPr>
              <w:t xml:space="preserve"> Emma </w:t>
            </w:r>
            <w:r w:rsidR="00670CA7" w:rsidRPr="00D77E91">
              <w:rPr>
                <w:rFonts w:ascii="Arial" w:hAnsi="Arial" w:cs="Arial"/>
                <w:color w:val="404040" w:themeColor="text1" w:themeTint="BF"/>
                <w:sz w:val="20"/>
                <w:szCs w:val="20"/>
                <w:lang w:val="en-AU" w:bidi="en-US"/>
              </w:rPr>
              <w:t>outside work hours. W</w:t>
            </w:r>
            <w:r w:rsidR="00E3037B" w:rsidRPr="00D77E91">
              <w:rPr>
                <w:rFonts w:ascii="Arial" w:hAnsi="Arial" w:cs="Arial"/>
                <w:color w:val="404040" w:themeColor="text1" w:themeTint="BF"/>
                <w:sz w:val="20"/>
                <w:szCs w:val="20"/>
                <w:lang w:val="en-AU" w:bidi="en-US"/>
              </w:rPr>
              <w:t xml:space="preserve">hen the supervisor confronts </w:t>
            </w:r>
            <w:r w:rsidR="00EA5700" w:rsidRPr="00D77E91">
              <w:rPr>
                <w:rFonts w:ascii="Arial" w:hAnsi="Arial" w:cs="Arial"/>
                <w:color w:val="404040" w:themeColor="text1" w:themeTint="BF"/>
                <w:sz w:val="20"/>
                <w:szCs w:val="20"/>
                <w:lang w:val="en-AU" w:bidi="en-US"/>
              </w:rPr>
              <w:t>Merrill</w:t>
            </w:r>
            <w:r w:rsidR="00E3037B" w:rsidRPr="00D77E91">
              <w:rPr>
                <w:rFonts w:ascii="Arial" w:hAnsi="Arial" w:cs="Arial"/>
                <w:color w:val="404040" w:themeColor="text1" w:themeTint="BF"/>
                <w:sz w:val="20"/>
                <w:szCs w:val="20"/>
                <w:lang w:val="en-AU" w:bidi="en-US"/>
              </w:rPr>
              <w:t xml:space="preserve">, they </w:t>
            </w:r>
            <w:r w:rsidR="00642B72" w:rsidRPr="00D77E91">
              <w:rPr>
                <w:rFonts w:ascii="Arial" w:hAnsi="Arial" w:cs="Arial"/>
                <w:color w:val="404040" w:themeColor="text1" w:themeTint="BF"/>
                <w:sz w:val="20"/>
                <w:szCs w:val="20"/>
                <w:lang w:val="en-AU" w:bidi="en-US"/>
              </w:rPr>
              <w:t>discover</w:t>
            </w:r>
            <w:r w:rsidR="00E3037B" w:rsidRPr="00D77E91">
              <w:rPr>
                <w:rFonts w:ascii="Arial" w:hAnsi="Arial" w:cs="Arial"/>
                <w:color w:val="404040" w:themeColor="text1" w:themeTint="BF"/>
                <w:sz w:val="20"/>
                <w:szCs w:val="20"/>
                <w:lang w:val="en-AU" w:bidi="en-US"/>
              </w:rPr>
              <w:t xml:space="preserve"> that </w:t>
            </w:r>
            <w:r w:rsidR="00B1550B" w:rsidRPr="00B85F4A">
              <w:rPr>
                <w:rFonts w:ascii="Arial" w:hAnsi="Arial" w:cs="Arial"/>
                <w:color w:val="404040" w:themeColor="text1" w:themeTint="BF"/>
                <w:sz w:val="20"/>
                <w:szCs w:val="20"/>
                <w:lang w:val="en-AU" w:bidi="en-US"/>
              </w:rPr>
              <w:t>Merrill</w:t>
            </w:r>
            <w:r w:rsidR="00E3037B" w:rsidRPr="00D77E91">
              <w:rPr>
                <w:rFonts w:ascii="Arial" w:hAnsi="Arial" w:cs="Arial"/>
                <w:color w:val="404040" w:themeColor="text1" w:themeTint="BF"/>
                <w:sz w:val="20"/>
                <w:szCs w:val="20"/>
                <w:lang w:val="en-AU" w:bidi="en-US"/>
              </w:rPr>
              <w:t xml:space="preserve"> recently lost her grandmother. Emma reminded </w:t>
            </w:r>
            <w:r w:rsidR="00EA5700" w:rsidRPr="00D77E91">
              <w:rPr>
                <w:rFonts w:ascii="Arial" w:hAnsi="Arial" w:cs="Arial"/>
                <w:color w:val="404040" w:themeColor="text1" w:themeTint="BF"/>
                <w:sz w:val="20"/>
                <w:szCs w:val="20"/>
                <w:lang w:val="en-AU" w:bidi="en-US"/>
              </w:rPr>
              <w:t>Merrill</w:t>
            </w:r>
            <w:r w:rsidR="00E3037B" w:rsidRPr="00D77E91">
              <w:rPr>
                <w:rFonts w:ascii="Arial" w:hAnsi="Arial" w:cs="Arial"/>
                <w:color w:val="404040" w:themeColor="text1" w:themeTint="BF"/>
                <w:sz w:val="20"/>
                <w:szCs w:val="20"/>
                <w:lang w:val="en-AU" w:bidi="en-US"/>
              </w:rPr>
              <w:t xml:space="preserve"> of her grandmother</w:t>
            </w:r>
            <w:r w:rsidR="00810B56" w:rsidRPr="00D77E91">
              <w:rPr>
                <w:rFonts w:ascii="Arial" w:hAnsi="Arial" w:cs="Arial"/>
                <w:color w:val="404040" w:themeColor="text1" w:themeTint="BF"/>
                <w:sz w:val="20"/>
                <w:szCs w:val="20"/>
                <w:lang w:val="en-AU" w:bidi="en-US"/>
              </w:rPr>
              <w:t xml:space="preserve">, which convinced </w:t>
            </w:r>
            <w:r w:rsidR="00EA5700" w:rsidRPr="00D77E91">
              <w:rPr>
                <w:rFonts w:ascii="Arial" w:hAnsi="Arial" w:cs="Arial"/>
                <w:color w:val="404040" w:themeColor="text1" w:themeTint="BF"/>
                <w:sz w:val="20"/>
                <w:szCs w:val="20"/>
                <w:lang w:val="en-AU" w:bidi="en-US"/>
              </w:rPr>
              <w:t>Merrill</w:t>
            </w:r>
            <w:r w:rsidR="00810B56" w:rsidRPr="00D77E91">
              <w:rPr>
                <w:rFonts w:ascii="Arial" w:hAnsi="Arial" w:cs="Arial"/>
                <w:color w:val="404040" w:themeColor="text1" w:themeTint="BF"/>
                <w:sz w:val="20"/>
                <w:szCs w:val="20"/>
                <w:lang w:val="en-AU" w:bidi="en-US"/>
              </w:rPr>
              <w:t xml:space="preserve"> that she was the best support worker for the job.</w:t>
            </w:r>
          </w:p>
          <w:p w14:paraId="1589918E" w14:textId="77777777" w:rsidR="00507173" w:rsidRPr="00B024BA" w:rsidRDefault="00507173" w:rsidP="00507173">
            <w:pPr>
              <w:spacing w:after="120" w:line="276" w:lineRule="auto"/>
              <w:ind w:left="0" w:right="0" w:firstLine="0"/>
              <w:jc w:val="both"/>
              <w:rPr>
                <w:rFonts w:ascii="Arial" w:hAnsi="Arial" w:cs="Arial"/>
                <w:color w:val="404040" w:themeColor="text1" w:themeTint="BF"/>
                <w:sz w:val="20"/>
                <w:szCs w:val="20"/>
                <w:lang w:val="en-AU" w:bidi="en-US"/>
              </w:rPr>
            </w:pPr>
          </w:p>
          <w:p w14:paraId="28C943EF" w14:textId="044653F6" w:rsidR="00C35B5D" w:rsidRPr="00D77E91" w:rsidRDefault="00B22339" w:rsidP="00507173">
            <w:pPr>
              <w:spacing w:after="120" w:line="276" w:lineRule="auto"/>
              <w:ind w:left="0" w:right="0" w:firstLine="0"/>
              <w:jc w:val="both"/>
              <w:rPr>
                <w:rFonts w:ascii="Arial" w:hAnsi="Arial" w:cs="Arial"/>
                <w:b/>
                <w:bCs/>
                <w:color w:val="404040" w:themeColor="text1" w:themeTint="BF"/>
                <w:sz w:val="20"/>
                <w:szCs w:val="20"/>
                <w:lang w:val="en-AU" w:bidi="en-US"/>
              </w:rPr>
            </w:pPr>
            <w:r w:rsidRPr="00D77E91">
              <w:rPr>
                <w:rFonts w:ascii="Arial" w:hAnsi="Arial" w:cs="Arial"/>
                <w:b/>
                <w:bCs/>
                <w:color w:val="404040" w:themeColor="text1" w:themeTint="BF"/>
                <w:sz w:val="20"/>
                <w:szCs w:val="20"/>
                <w:lang w:val="en-AU" w:bidi="en-US"/>
              </w:rPr>
              <w:t xml:space="preserve">Legal </w:t>
            </w:r>
            <w:r w:rsidR="00507173" w:rsidRPr="00D77E91">
              <w:rPr>
                <w:rFonts w:ascii="Arial" w:hAnsi="Arial" w:cs="Arial"/>
                <w:b/>
                <w:bCs/>
                <w:color w:val="404040" w:themeColor="text1" w:themeTint="BF"/>
                <w:sz w:val="20"/>
                <w:szCs w:val="20"/>
                <w:lang w:val="en-AU" w:bidi="en-US"/>
              </w:rPr>
              <w:t xml:space="preserve">Issues, Ethical Issues </w:t>
            </w:r>
            <w:r w:rsidR="00507173">
              <w:rPr>
                <w:rFonts w:ascii="Arial" w:hAnsi="Arial" w:cs="Arial"/>
                <w:b/>
                <w:bCs/>
                <w:color w:val="404040" w:themeColor="text1" w:themeTint="BF"/>
                <w:sz w:val="20"/>
                <w:szCs w:val="20"/>
                <w:lang w:val="en-AU" w:bidi="en-US"/>
              </w:rPr>
              <w:t>a</w:t>
            </w:r>
            <w:r w:rsidR="00507173" w:rsidRPr="00D77E91">
              <w:rPr>
                <w:rFonts w:ascii="Arial" w:hAnsi="Arial" w:cs="Arial"/>
                <w:b/>
                <w:bCs/>
                <w:color w:val="404040" w:themeColor="text1" w:themeTint="BF"/>
                <w:sz w:val="20"/>
                <w:szCs w:val="20"/>
                <w:lang w:val="en-AU" w:bidi="en-US"/>
              </w:rPr>
              <w:t>nd Responses</w:t>
            </w:r>
          </w:p>
          <w:p w14:paraId="1A2FEB47" w14:textId="7F819E69" w:rsidR="00933B42" w:rsidRPr="00D77E91" w:rsidRDefault="00AE2A35" w:rsidP="002D1BE0">
            <w:pPr>
              <w:pStyle w:val="ListParagraph"/>
              <w:numPr>
                <w:ilvl w:val="1"/>
                <w:numId w:val="192"/>
              </w:numPr>
              <w:spacing w:after="120" w:line="276" w:lineRule="auto"/>
              <w:ind w:left="714" w:right="0" w:hanging="357"/>
              <w:contextualSpacing w:val="0"/>
              <w:jc w:val="both"/>
              <w:rPr>
                <w:rFonts w:ascii="Arial" w:hAnsi="Arial" w:cs="Arial"/>
                <w:color w:val="404040" w:themeColor="text1" w:themeTint="BF"/>
                <w:sz w:val="20"/>
                <w:szCs w:val="20"/>
                <w:lang w:val="en-AU" w:bidi="en-US"/>
              </w:rPr>
            </w:pPr>
            <w:r w:rsidRPr="00D77E91">
              <w:rPr>
                <w:rFonts w:ascii="Arial" w:hAnsi="Arial" w:cs="Arial"/>
                <w:color w:val="404040" w:themeColor="text1" w:themeTint="BF"/>
                <w:sz w:val="20"/>
                <w:szCs w:val="20"/>
                <w:lang w:val="en-AU" w:bidi="en-US"/>
              </w:rPr>
              <w:t>The legal issue in question would be the concept of duty of care in the Work Health and Safety Act 2011. Duty of care is the obligation to have the client’s best interests in mind. Overstepping boundaries is a violation of this.</w:t>
            </w:r>
          </w:p>
          <w:p w14:paraId="1B26AA60" w14:textId="190FA710" w:rsidR="00C35B5D" w:rsidRPr="00D77E91" w:rsidRDefault="00276505" w:rsidP="002D1BE0">
            <w:pPr>
              <w:pStyle w:val="ListParagraph"/>
              <w:numPr>
                <w:ilvl w:val="1"/>
                <w:numId w:val="192"/>
              </w:numPr>
              <w:spacing w:after="120" w:line="276" w:lineRule="auto"/>
              <w:ind w:left="714" w:right="0" w:hanging="357"/>
              <w:contextualSpacing w:val="0"/>
              <w:jc w:val="both"/>
              <w:rPr>
                <w:rFonts w:ascii="Arial" w:hAnsi="Arial" w:cs="Arial"/>
                <w:color w:val="404040" w:themeColor="text1" w:themeTint="BF"/>
                <w:sz w:val="20"/>
                <w:szCs w:val="20"/>
                <w:lang w:val="en-AU" w:bidi="en-US"/>
              </w:rPr>
            </w:pPr>
            <w:r w:rsidRPr="00D77E91">
              <w:rPr>
                <w:rFonts w:ascii="Arial" w:hAnsi="Arial" w:cs="Arial"/>
                <w:color w:val="404040" w:themeColor="text1" w:themeTint="BF"/>
                <w:sz w:val="20"/>
                <w:szCs w:val="20"/>
                <w:lang w:val="en-AU" w:bidi="en-US"/>
              </w:rPr>
              <w:t>The ethical issue in question is a breach of practitioner/client boundaries</w:t>
            </w:r>
            <w:r w:rsidR="00E60E3A" w:rsidRPr="00D77E91">
              <w:rPr>
                <w:rFonts w:ascii="Arial" w:hAnsi="Arial" w:cs="Arial"/>
                <w:color w:val="404040" w:themeColor="text1" w:themeTint="BF"/>
                <w:sz w:val="20"/>
                <w:szCs w:val="20"/>
                <w:lang w:val="en-AU" w:bidi="en-US"/>
              </w:rPr>
              <w:t>.</w:t>
            </w:r>
            <w:r w:rsidR="00642B72" w:rsidRPr="00D77E91">
              <w:rPr>
                <w:rFonts w:ascii="Arial" w:hAnsi="Arial" w:cs="Arial"/>
                <w:color w:val="404040" w:themeColor="text1" w:themeTint="BF"/>
                <w:sz w:val="20"/>
                <w:szCs w:val="20"/>
                <w:lang w:val="en-AU" w:bidi="en-US"/>
              </w:rPr>
              <w:t xml:space="preserve"> </w:t>
            </w:r>
            <w:r w:rsidR="00E841BD" w:rsidRPr="00D77E91">
              <w:rPr>
                <w:rFonts w:ascii="Arial" w:hAnsi="Arial" w:cs="Arial"/>
                <w:color w:val="404040" w:themeColor="text1" w:themeTint="BF"/>
                <w:sz w:val="20"/>
                <w:szCs w:val="20"/>
                <w:lang w:val="en-AU" w:bidi="en-US"/>
              </w:rPr>
              <w:t>Although Emma is unharmed, their relationship is inappropriate.</w:t>
            </w:r>
          </w:p>
          <w:p w14:paraId="4EAE487E" w14:textId="0888C81D" w:rsidR="00276505" w:rsidRPr="00E60E3A" w:rsidRDefault="00D240C7" w:rsidP="002D1BE0">
            <w:pPr>
              <w:pStyle w:val="ListParagraph"/>
              <w:numPr>
                <w:ilvl w:val="1"/>
                <w:numId w:val="192"/>
              </w:numPr>
              <w:spacing w:after="120" w:line="276" w:lineRule="auto"/>
              <w:ind w:left="714" w:right="0" w:hanging="357"/>
              <w:contextualSpacing w:val="0"/>
              <w:jc w:val="both"/>
              <w:rPr>
                <w:rFonts w:ascii="Arial" w:hAnsi="Arial" w:cs="Arial"/>
                <w:color w:val="404040" w:themeColor="text1" w:themeTint="BF"/>
                <w:sz w:val="20"/>
                <w:szCs w:val="20"/>
                <w:lang w:val="en-AU" w:bidi="en-US"/>
              </w:rPr>
            </w:pPr>
            <w:r w:rsidRPr="00D77E91">
              <w:rPr>
                <w:rFonts w:ascii="Arial" w:hAnsi="Arial" w:cs="Arial"/>
                <w:color w:val="404040" w:themeColor="text1" w:themeTint="BF"/>
                <w:sz w:val="20"/>
                <w:szCs w:val="20"/>
                <w:lang w:val="en-AU" w:bidi="en-US"/>
              </w:rPr>
              <w:t>M</w:t>
            </w:r>
            <w:r w:rsidR="00EA5700" w:rsidRPr="00D77E91">
              <w:rPr>
                <w:rFonts w:ascii="Arial" w:hAnsi="Arial" w:cs="Arial"/>
                <w:color w:val="404040" w:themeColor="text1" w:themeTint="BF"/>
                <w:sz w:val="20"/>
                <w:szCs w:val="20"/>
                <w:lang w:val="en-AU" w:bidi="en-US"/>
              </w:rPr>
              <w:t>errill</w:t>
            </w:r>
            <w:r w:rsidRPr="00D77E91">
              <w:rPr>
                <w:rFonts w:ascii="Arial" w:hAnsi="Arial" w:cs="Arial"/>
                <w:color w:val="404040" w:themeColor="text1" w:themeTint="BF"/>
                <w:sz w:val="20"/>
                <w:szCs w:val="20"/>
                <w:lang w:val="en-AU" w:bidi="en-US"/>
              </w:rPr>
              <w:t>’s case should be forwarded to the service provider</w:t>
            </w:r>
            <w:r w:rsidR="00507173">
              <w:rPr>
                <w:rFonts w:ascii="Arial" w:hAnsi="Arial" w:cs="Arial"/>
                <w:color w:val="404040" w:themeColor="text1" w:themeTint="BF"/>
                <w:sz w:val="20"/>
                <w:szCs w:val="20"/>
                <w:lang w:val="en-AU" w:bidi="en-US"/>
              </w:rPr>
              <w:t>'</w:t>
            </w:r>
            <w:r w:rsidRPr="00D77E91">
              <w:rPr>
                <w:rFonts w:ascii="Arial" w:hAnsi="Arial" w:cs="Arial"/>
                <w:color w:val="404040" w:themeColor="text1" w:themeTint="BF"/>
                <w:sz w:val="20"/>
                <w:szCs w:val="20"/>
                <w:lang w:val="en-AU" w:bidi="en-US"/>
              </w:rPr>
              <w:t xml:space="preserve">s disciplinary committee. </w:t>
            </w:r>
            <w:r w:rsidR="00037E92" w:rsidRPr="00D77E91">
              <w:rPr>
                <w:rFonts w:ascii="Arial" w:hAnsi="Arial" w:cs="Arial"/>
                <w:color w:val="404040" w:themeColor="text1" w:themeTint="BF"/>
                <w:sz w:val="20"/>
                <w:szCs w:val="20"/>
                <w:lang w:val="en-AU" w:bidi="en-US"/>
              </w:rPr>
              <w:t>Her mental state should also be assessed to determine if she is fit for the job of a support worker.</w:t>
            </w:r>
          </w:p>
        </w:tc>
      </w:tr>
    </w:tbl>
    <w:p w14:paraId="1D372353" w14:textId="7D158EE5" w:rsidR="00C35B5D" w:rsidRDefault="0023503D" w:rsidP="00B024BA">
      <w:pPr>
        <w:spacing w:after="120" w:line="276" w:lineRule="auto"/>
      </w:pPr>
      <w:r>
        <w:br w:type="page"/>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C35B5D" w:rsidRPr="00F87471" w14:paraId="40EF8559" w14:textId="77777777" w:rsidTr="004E5135">
        <w:trPr>
          <w:jc w:val="center"/>
        </w:trPr>
        <w:tc>
          <w:tcPr>
            <w:tcW w:w="5000" w:type="pct"/>
            <w:shd w:val="clear" w:color="auto" w:fill="C8EA92"/>
          </w:tcPr>
          <w:p w14:paraId="07003075" w14:textId="0845F55B" w:rsidR="00C35B5D" w:rsidRPr="00F87471" w:rsidRDefault="00C35B5D" w:rsidP="009B598E">
            <w:pPr>
              <w:tabs>
                <w:tab w:val="left" w:pos="180"/>
              </w:tabs>
              <w:spacing w:after="120" w:line="276" w:lineRule="auto"/>
              <w:ind w:left="0" w:right="0" w:firstLine="0"/>
              <w:jc w:val="center"/>
              <w:rPr>
                <w:rFonts w:ascii="Arial" w:hAnsi="Arial" w:cs="Arial"/>
                <w:b/>
                <w:bCs/>
                <w:color w:val="404040" w:themeColor="text1" w:themeTint="BF"/>
                <w:sz w:val="20"/>
                <w:szCs w:val="20"/>
                <w:lang w:val="en-AU" w:bidi="en-US"/>
              </w:rPr>
            </w:pPr>
            <w:r w:rsidRPr="00F87471">
              <w:rPr>
                <w:rFonts w:ascii="Arial" w:hAnsi="Arial" w:cs="Arial"/>
                <w:b/>
                <w:bCs/>
                <w:color w:val="404040" w:themeColor="text1" w:themeTint="BF"/>
                <w:szCs w:val="20"/>
                <w:lang w:val="en-AU" w:bidi="en-US"/>
              </w:rPr>
              <w:lastRenderedPageBreak/>
              <w:t xml:space="preserve">Meet </w:t>
            </w:r>
            <w:r w:rsidR="00037878">
              <w:rPr>
                <w:rFonts w:ascii="Arial" w:hAnsi="Arial" w:cs="Arial"/>
                <w:b/>
                <w:bCs/>
                <w:color w:val="404040" w:themeColor="text1" w:themeTint="BF"/>
                <w:szCs w:val="20"/>
                <w:lang w:val="en-AU" w:bidi="en-US"/>
              </w:rPr>
              <w:t>Jill</w:t>
            </w:r>
          </w:p>
          <w:p w14:paraId="2D4FA337" w14:textId="4364DB64" w:rsidR="00C35B5D" w:rsidRDefault="00A8070F" w:rsidP="00507173">
            <w:pPr>
              <w:spacing w:after="120" w:line="276" w:lineRule="auto"/>
              <w:ind w:left="0" w:right="0" w:firstLine="0"/>
              <w:jc w:val="both"/>
              <w:rPr>
                <w:rFonts w:ascii="Arial" w:hAnsi="Arial" w:cs="Arial"/>
                <w:color w:val="404040" w:themeColor="text1" w:themeTint="BF"/>
                <w:sz w:val="20"/>
                <w:szCs w:val="20"/>
                <w:lang w:val="en-AU" w:bidi="en-US"/>
              </w:rPr>
            </w:pPr>
            <w:r>
              <w:rPr>
                <w:rFonts w:ascii="Arial" w:hAnsi="Arial" w:cs="Arial"/>
                <w:color w:val="404040" w:themeColor="text1" w:themeTint="BF"/>
                <w:sz w:val="20"/>
                <w:szCs w:val="20"/>
                <w:lang w:val="en-AU" w:bidi="en-US"/>
              </w:rPr>
              <w:t xml:space="preserve">Jill is a </w:t>
            </w:r>
            <w:r w:rsidR="00A56A8E">
              <w:rPr>
                <w:rFonts w:ascii="Arial" w:hAnsi="Arial" w:cs="Arial"/>
                <w:color w:val="404040" w:themeColor="text1" w:themeTint="BF"/>
                <w:sz w:val="20"/>
                <w:szCs w:val="20"/>
                <w:lang w:val="en-AU" w:bidi="en-US"/>
              </w:rPr>
              <w:t>24</w:t>
            </w:r>
            <w:r>
              <w:rPr>
                <w:rFonts w:ascii="Arial" w:hAnsi="Arial" w:cs="Arial"/>
                <w:color w:val="404040" w:themeColor="text1" w:themeTint="BF"/>
                <w:sz w:val="20"/>
                <w:szCs w:val="20"/>
                <w:lang w:val="en-AU" w:bidi="en-US"/>
              </w:rPr>
              <w:t xml:space="preserve">-year-old </w:t>
            </w:r>
            <w:r w:rsidR="00CD1A0B">
              <w:rPr>
                <w:rFonts w:ascii="Arial" w:hAnsi="Arial" w:cs="Arial"/>
                <w:color w:val="404040" w:themeColor="text1" w:themeTint="BF"/>
                <w:sz w:val="20"/>
                <w:szCs w:val="20"/>
                <w:lang w:val="en-AU" w:bidi="en-US"/>
              </w:rPr>
              <w:t xml:space="preserve">Chinese-Australian </w:t>
            </w:r>
            <w:r w:rsidR="00A56A8E">
              <w:rPr>
                <w:rFonts w:ascii="Arial" w:hAnsi="Arial" w:cs="Arial"/>
                <w:color w:val="404040" w:themeColor="text1" w:themeTint="BF"/>
                <w:sz w:val="20"/>
                <w:szCs w:val="20"/>
                <w:lang w:val="en-AU" w:bidi="en-US"/>
              </w:rPr>
              <w:t>woman</w:t>
            </w:r>
            <w:r w:rsidR="00EF10E1">
              <w:rPr>
                <w:rFonts w:ascii="Arial" w:hAnsi="Arial" w:cs="Arial"/>
                <w:color w:val="404040" w:themeColor="text1" w:themeTint="BF"/>
                <w:sz w:val="20"/>
                <w:szCs w:val="20"/>
                <w:lang w:val="en-AU" w:bidi="en-US"/>
              </w:rPr>
              <w:t xml:space="preserve"> receiving disability support</w:t>
            </w:r>
            <w:r w:rsidR="00AF1316">
              <w:rPr>
                <w:rFonts w:ascii="Arial" w:hAnsi="Arial" w:cs="Arial"/>
                <w:color w:val="404040" w:themeColor="text1" w:themeTint="BF"/>
                <w:sz w:val="20"/>
                <w:szCs w:val="20"/>
                <w:lang w:val="en-AU" w:bidi="en-US"/>
              </w:rPr>
              <w:t xml:space="preserve">. </w:t>
            </w:r>
            <w:r w:rsidR="00D54E03">
              <w:rPr>
                <w:rFonts w:ascii="Arial" w:hAnsi="Arial" w:cs="Arial"/>
                <w:color w:val="404040" w:themeColor="text1" w:themeTint="BF"/>
                <w:sz w:val="20"/>
                <w:szCs w:val="20"/>
                <w:lang w:val="en-AU" w:bidi="en-US"/>
              </w:rPr>
              <w:t>Ten years ago, Jill nearly died in a car accident. She</w:t>
            </w:r>
            <w:r w:rsidR="004263A7">
              <w:rPr>
                <w:rFonts w:ascii="Arial" w:hAnsi="Arial" w:cs="Arial"/>
                <w:color w:val="404040" w:themeColor="text1" w:themeTint="BF"/>
                <w:sz w:val="20"/>
                <w:szCs w:val="20"/>
                <w:lang w:val="en-AU" w:bidi="en-US"/>
              </w:rPr>
              <w:t xml:space="preserve"> ended with an acquired brain injury (ABI)</w:t>
            </w:r>
            <w:r w:rsidR="00492C44">
              <w:rPr>
                <w:rFonts w:ascii="Arial" w:hAnsi="Arial" w:cs="Arial"/>
                <w:color w:val="404040" w:themeColor="text1" w:themeTint="BF"/>
                <w:sz w:val="20"/>
                <w:szCs w:val="20"/>
                <w:lang w:val="en-AU" w:bidi="en-US"/>
              </w:rPr>
              <w:t xml:space="preserve"> and</w:t>
            </w:r>
            <w:r w:rsidR="007B5AA3">
              <w:rPr>
                <w:rFonts w:ascii="Arial" w:hAnsi="Arial" w:cs="Arial"/>
                <w:color w:val="404040" w:themeColor="text1" w:themeTint="BF"/>
                <w:sz w:val="20"/>
                <w:szCs w:val="20"/>
                <w:lang w:val="en-AU" w:bidi="en-US"/>
              </w:rPr>
              <w:t xml:space="preserve"> </w:t>
            </w:r>
            <w:r w:rsidR="00507173">
              <w:rPr>
                <w:rFonts w:ascii="Arial" w:hAnsi="Arial" w:cs="Arial"/>
                <w:color w:val="404040" w:themeColor="text1" w:themeTint="BF"/>
                <w:sz w:val="20"/>
                <w:szCs w:val="20"/>
                <w:lang w:val="en-AU" w:bidi="en-US"/>
              </w:rPr>
              <w:t xml:space="preserve">was </w:t>
            </w:r>
            <w:r w:rsidR="007B5AA3">
              <w:rPr>
                <w:rFonts w:ascii="Arial" w:hAnsi="Arial" w:cs="Arial"/>
                <w:color w:val="404040" w:themeColor="text1" w:themeTint="BF"/>
                <w:sz w:val="20"/>
                <w:szCs w:val="20"/>
                <w:lang w:val="en-AU" w:bidi="en-US"/>
              </w:rPr>
              <w:t>in a coma for almost a month</w:t>
            </w:r>
            <w:r w:rsidR="00492C44">
              <w:rPr>
                <w:rFonts w:ascii="Arial" w:hAnsi="Arial" w:cs="Arial"/>
                <w:color w:val="404040" w:themeColor="text1" w:themeTint="BF"/>
                <w:sz w:val="20"/>
                <w:szCs w:val="20"/>
                <w:lang w:val="en-AU" w:bidi="en-US"/>
              </w:rPr>
              <w:t>.</w:t>
            </w:r>
            <w:r w:rsidR="007A687F">
              <w:rPr>
                <w:rFonts w:ascii="Arial" w:hAnsi="Arial" w:cs="Arial"/>
                <w:color w:val="404040" w:themeColor="text1" w:themeTint="BF"/>
                <w:sz w:val="20"/>
                <w:szCs w:val="20"/>
                <w:lang w:val="en-AU" w:bidi="en-US"/>
              </w:rPr>
              <w:t xml:space="preserve"> After months of rehabilitation, Jill </w:t>
            </w:r>
            <w:r w:rsidR="009B598E">
              <w:rPr>
                <w:rFonts w:ascii="Arial" w:hAnsi="Arial" w:cs="Arial"/>
                <w:color w:val="404040" w:themeColor="text1" w:themeTint="BF"/>
                <w:sz w:val="20"/>
                <w:szCs w:val="20"/>
                <w:lang w:val="en-AU" w:bidi="en-US"/>
              </w:rPr>
              <w:t>learnt</w:t>
            </w:r>
            <w:r w:rsidR="007A687F">
              <w:rPr>
                <w:rFonts w:ascii="Arial" w:hAnsi="Arial" w:cs="Arial"/>
                <w:color w:val="404040" w:themeColor="text1" w:themeTint="BF"/>
                <w:sz w:val="20"/>
                <w:szCs w:val="20"/>
                <w:lang w:val="en-AU" w:bidi="en-US"/>
              </w:rPr>
              <w:t xml:space="preserve"> how to walk again, albeit with assistive technology</w:t>
            </w:r>
            <w:r w:rsidR="00F71E58">
              <w:rPr>
                <w:rFonts w:ascii="Arial" w:hAnsi="Arial" w:cs="Arial"/>
                <w:color w:val="404040" w:themeColor="text1" w:themeTint="BF"/>
                <w:sz w:val="20"/>
                <w:szCs w:val="20"/>
                <w:lang w:val="en-AU" w:bidi="en-US"/>
              </w:rPr>
              <w:t>. Her speech is still impaired</w:t>
            </w:r>
            <w:r w:rsidR="00507173">
              <w:rPr>
                <w:rFonts w:ascii="Arial" w:hAnsi="Arial" w:cs="Arial"/>
                <w:color w:val="404040" w:themeColor="text1" w:themeTint="BF"/>
                <w:sz w:val="20"/>
                <w:szCs w:val="20"/>
                <w:lang w:val="en-AU" w:bidi="en-US"/>
              </w:rPr>
              <w:t>, and</w:t>
            </w:r>
            <w:r w:rsidR="00F71E58">
              <w:rPr>
                <w:rFonts w:ascii="Arial" w:hAnsi="Arial" w:cs="Arial"/>
                <w:color w:val="404040" w:themeColor="text1" w:themeTint="BF"/>
                <w:sz w:val="20"/>
                <w:szCs w:val="20"/>
                <w:lang w:val="en-AU" w:bidi="en-US"/>
              </w:rPr>
              <w:t xml:space="preserve"> she processes information </w:t>
            </w:r>
            <w:r w:rsidR="009E75C7">
              <w:rPr>
                <w:rFonts w:ascii="Arial" w:hAnsi="Arial" w:cs="Arial"/>
                <w:color w:val="404040" w:themeColor="text1" w:themeTint="BF"/>
                <w:sz w:val="20"/>
                <w:szCs w:val="20"/>
                <w:lang w:val="en-AU" w:bidi="en-US"/>
              </w:rPr>
              <w:t>i</w:t>
            </w:r>
            <w:r w:rsidR="00F71E58">
              <w:rPr>
                <w:rFonts w:ascii="Arial" w:hAnsi="Arial" w:cs="Arial"/>
                <w:color w:val="404040" w:themeColor="text1" w:themeTint="BF"/>
                <w:sz w:val="20"/>
                <w:szCs w:val="20"/>
                <w:lang w:val="en-AU" w:bidi="en-US"/>
              </w:rPr>
              <w:t xml:space="preserve">s slower than before. </w:t>
            </w:r>
            <w:r w:rsidR="001B64E6">
              <w:rPr>
                <w:rFonts w:ascii="Arial" w:hAnsi="Arial" w:cs="Arial"/>
                <w:color w:val="404040" w:themeColor="text1" w:themeTint="BF"/>
                <w:sz w:val="20"/>
                <w:szCs w:val="20"/>
                <w:lang w:val="en-AU" w:bidi="en-US"/>
              </w:rPr>
              <w:t>With assistance from</w:t>
            </w:r>
            <w:r w:rsidR="00B8078C">
              <w:rPr>
                <w:rFonts w:ascii="Arial" w:hAnsi="Arial" w:cs="Arial"/>
                <w:color w:val="404040" w:themeColor="text1" w:themeTint="BF"/>
                <w:sz w:val="20"/>
                <w:szCs w:val="20"/>
                <w:lang w:val="en-AU" w:bidi="en-US"/>
              </w:rPr>
              <w:t xml:space="preserve"> </w:t>
            </w:r>
            <w:r w:rsidR="001B64E6">
              <w:rPr>
                <w:rFonts w:ascii="Arial" w:hAnsi="Arial" w:cs="Arial"/>
                <w:color w:val="404040" w:themeColor="text1" w:themeTint="BF"/>
                <w:sz w:val="20"/>
                <w:szCs w:val="20"/>
                <w:lang w:val="en-AU" w:bidi="en-US"/>
              </w:rPr>
              <w:t>disability support worke</w:t>
            </w:r>
            <w:r w:rsidR="00B8078C">
              <w:rPr>
                <w:rFonts w:ascii="Arial" w:hAnsi="Arial" w:cs="Arial"/>
                <w:color w:val="404040" w:themeColor="text1" w:themeTint="BF"/>
                <w:sz w:val="20"/>
                <w:szCs w:val="20"/>
                <w:lang w:val="en-AU" w:bidi="en-US"/>
              </w:rPr>
              <w:t>rs</w:t>
            </w:r>
            <w:r w:rsidR="001B64E6">
              <w:rPr>
                <w:rFonts w:ascii="Arial" w:hAnsi="Arial" w:cs="Arial"/>
                <w:color w:val="404040" w:themeColor="text1" w:themeTint="BF"/>
                <w:sz w:val="20"/>
                <w:szCs w:val="20"/>
                <w:lang w:val="en-AU" w:bidi="en-US"/>
              </w:rPr>
              <w:t xml:space="preserve">, she </w:t>
            </w:r>
            <w:r w:rsidR="00AF226A">
              <w:rPr>
                <w:rFonts w:ascii="Arial" w:hAnsi="Arial" w:cs="Arial"/>
                <w:color w:val="404040" w:themeColor="text1" w:themeTint="BF"/>
                <w:sz w:val="20"/>
                <w:szCs w:val="20"/>
                <w:lang w:val="en-AU" w:bidi="en-US"/>
              </w:rPr>
              <w:t>can</w:t>
            </w:r>
            <w:r w:rsidR="001B64E6">
              <w:rPr>
                <w:rFonts w:ascii="Arial" w:hAnsi="Arial" w:cs="Arial"/>
                <w:color w:val="404040" w:themeColor="text1" w:themeTint="BF"/>
                <w:sz w:val="20"/>
                <w:szCs w:val="20"/>
                <w:lang w:val="en-AU" w:bidi="en-US"/>
              </w:rPr>
              <w:t xml:space="preserve"> </w:t>
            </w:r>
            <w:r w:rsidR="00581A0F">
              <w:rPr>
                <w:rFonts w:ascii="Arial" w:hAnsi="Arial" w:cs="Arial"/>
                <w:color w:val="404040" w:themeColor="text1" w:themeTint="BF"/>
                <w:sz w:val="20"/>
                <w:szCs w:val="20"/>
                <w:lang w:val="en-AU" w:bidi="en-US"/>
              </w:rPr>
              <w:t xml:space="preserve">work </w:t>
            </w:r>
            <w:r w:rsidR="005C2182">
              <w:rPr>
                <w:rFonts w:ascii="Arial" w:hAnsi="Arial" w:cs="Arial"/>
                <w:color w:val="404040" w:themeColor="text1" w:themeTint="BF"/>
                <w:sz w:val="20"/>
                <w:szCs w:val="20"/>
                <w:lang w:val="en-AU" w:bidi="en-US"/>
              </w:rPr>
              <w:t>for an accounting firm.</w:t>
            </w:r>
          </w:p>
          <w:p w14:paraId="56D4CE9C" w14:textId="6DEFF553" w:rsidR="00DD1916" w:rsidRDefault="00B8078C" w:rsidP="00507173">
            <w:pPr>
              <w:spacing w:after="120" w:line="276" w:lineRule="auto"/>
              <w:ind w:left="0" w:right="0" w:firstLine="0"/>
              <w:jc w:val="both"/>
              <w:rPr>
                <w:rFonts w:ascii="Arial" w:hAnsi="Arial" w:cs="Arial"/>
                <w:color w:val="404040" w:themeColor="text1" w:themeTint="BF"/>
                <w:sz w:val="20"/>
                <w:szCs w:val="20"/>
                <w:lang w:val="en-AU" w:bidi="en-US"/>
              </w:rPr>
            </w:pPr>
            <w:r>
              <w:rPr>
                <w:rFonts w:ascii="Arial" w:hAnsi="Arial" w:cs="Arial"/>
                <w:color w:val="404040" w:themeColor="text1" w:themeTint="BF"/>
                <w:sz w:val="20"/>
                <w:szCs w:val="20"/>
                <w:lang w:val="en-AU" w:bidi="en-US"/>
              </w:rPr>
              <w:t>Jill</w:t>
            </w:r>
            <w:r w:rsidR="002C2DFD">
              <w:rPr>
                <w:rFonts w:ascii="Arial" w:hAnsi="Arial" w:cs="Arial"/>
                <w:color w:val="404040" w:themeColor="text1" w:themeTint="BF"/>
                <w:sz w:val="20"/>
                <w:szCs w:val="20"/>
                <w:lang w:val="en-AU" w:bidi="en-US"/>
              </w:rPr>
              <w:t xml:space="preserve"> receives support three times </w:t>
            </w:r>
            <w:r w:rsidR="00D16934">
              <w:rPr>
                <w:rFonts w:ascii="Arial" w:hAnsi="Arial" w:cs="Arial"/>
                <w:color w:val="404040" w:themeColor="text1" w:themeTint="BF"/>
                <w:sz w:val="20"/>
                <w:szCs w:val="20"/>
                <w:lang w:val="en-AU" w:bidi="en-US"/>
              </w:rPr>
              <w:t xml:space="preserve">a week. Each day has a different support worker. </w:t>
            </w:r>
            <w:r w:rsidR="004302CC">
              <w:rPr>
                <w:rFonts w:ascii="Arial" w:hAnsi="Arial" w:cs="Arial"/>
                <w:color w:val="404040" w:themeColor="text1" w:themeTint="BF"/>
                <w:sz w:val="20"/>
                <w:szCs w:val="20"/>
                <w:lang w:val="en-AU" w:bidi="en-US"/>
              </w:rPr>
              <w:t xml:space="preserve">Emily has been Jill’s support worker for years and knows her well. Recently, a new support worker, John, has been </w:t>
            </w:r>
            <w:r w:rsidR="00211191">
              <w:rPr>
                <w:rFonts w:ascii="Arial" w:hAnsi="Arial" w:cs="Arial"/>
                <w:color w:val="404040" w:themeColor="text1" w:themeTint="BF"/>
                <w:sz w:val="20"/>
                <w:szCs w:val="20"/>
                <w:lang w:val="en-AU" w:bidi="en-US"/>
              </w:rPr>
              <w:t xml:space="preserve">assigned to Jill. </w:t>
            </w:r>
            <w:r w:rsidR="00D5165E">
              <w:rPr>
                <w:rFonts w:ascii="Arial" w:hAnsi="Arial" w:cs="Arial"/>
                <w:color w:val="404040" w:themeColor="text1" w:themeTint="BF"/>
                <w:sz w:val="20"/>
                <w:szCs w:val="20"/>
                <w:lang w:val="en-AU" w:bidi="en-US"/>
              </w:rPr>
              <w:t>Lately, Jill has been avoiding support activities</w:t>
            </w:r>
            <w:r w:rsidR="00CC34A6">
              <w:rPr>
                <w:rFonts w:ascii="Arial" w:hAnsi="Arial" w:cs="Arial"/>
                <w:color w:val="404040" w:themeColor="text1" w:themeTint="BF"/>
                <w:sz w:val="20"/>
                <w:szCs w:val="20"/>
                <w:lang w:val="en-AU" w:bidi="en-US"/>
              </w:rPr>
              <w:t xml:space="preserve">. Emily finds this odd and later discovers that John </w:t>
            </w:r>
            <w:r w:rsidR="00D82073">
              <w:rPr>
                <w:rFonts w:ascii="Arial" w:hAnsi="Arial" w:cs="Arial"/>
                <w:color w:val="404040" w:themeColor="text1" w:themeTint="BF"/>
                <w:sz w:val="20"/>
                <w:szCs w:val="20"/>
                <w:lang w:val="en-AU" w:bidi="en-US"/>
              </w:rPr>
              <w:t>has been making racist remarks towards Jill. He is often rude and does not administer support properly.</w:t>
            </w:r>
          </w:p>
          <w:p w14:paraId="29A37135" w14:textId="77777777" w:rsidR="00507173" w:rsidRPr="00F87471" w:rsidRDefault="00507173" w:rsidP="00507173">
            <w:pPr>
              <w:spacing w:after="120" w:line="276" w:lineRule="auto"/>
              <w:ind w:left="0" w:right="0" w:firstLine="0"/>
              <w:jc w:val="both"/>
              <w:rPr>
                <w:rFonts w:ascii="Arial" w:hAnsi="Arial" w:cs="Arial"/>
                <w:color w:val="404040" w:themeColor="text1" w:themeTint="BF"/>
                <w:sz w:val="20"/>
                <w:szCs w:val="20"/>
                <w:lang w:val="en-AU" w:bidi="en-US"/>
              </w:rPr>
            </w:pPr>
          </w:p>
          <w:p w14:paraId="63353CFC" w14:textId="583DD209" w:rsidR="00C35B5D" w:rsidRPr="00F87471" w:rsidRDefault="00B22339" w:rsidP="00507173">
            <w:pPr>
              <w:spacing w:after="120" w:line="276" w:lineRule="auto"/>
              <w:ind w:left="0" w:right="0" w:firstLine="0"/>
              <w:jc w:val="both"/>
              <w:rPr>
                <w:rFonts w:ascii="Arial" w:hAnsi="Arial" w:cs="Arial"/>
                <w:b/>
                <w:bCs/>
                <w:color w:val="404040" w:themeColor="text1" w:themeTint="BF"/>
                <w:sz w:val="20"/>
                <w:szCs w:val="20"/>
                <w:lang w:val="en-AU" w:bidi="en-US"/>
              </w:rPr>
            </w:pPr>
            <w:r>
              <w:rPr>
                <w:rFonts w:ascii="Arial" w:hAnsi="Arial" w:cs="Arial"/>
                <w:b/>
                <w:bCs/>
                <w:color w:val="404040" w:themeColor="text1" w:themeTint="BF"/>
                <w:sz w:val="20"/>
                <w:szCs w:val="20"/>
                <w:lang w:val="en-AU" w:bidi="en-US"/>
              </w:rPr>
              <w:t xml:space="preserve">Legal </w:t>
            </w:r>
            <w:r w:rsidR="00507173">
              <w:rPr>
                <w:rFonts w:ascii="Arial" w:hAnsi="Arial" w:cs="Arial"/>
                <w:b/>
                <w:bCs/>
                <w:color w:val="404040" w:themeColor="text1" w:themeTint="BF"/>
                <w:sz w:val="20"/>
                <w:szCs w:val="20"/>
                <w:lang w:val="en-AU" w:bidi="en-US"/>
              </w:rPr>
              <w:t xml:space="preserve">Issues, Ethical </w:t>
            </w:r>
            <w:r w:rsidR="00507173" w:rsidRPr="00F87471">
              <w:rPr>
                <w:rFonts w:ascii="Arial" w:hAnsi="Arial" w:cs="Arial"/>
                <w:b/>
                <w:bCs/>
                <w:color w:val="404040" w:themeColor="text1" w:themeTint="BF"/>
                <w:sz w:val="20"/>
                <w:szCs w:val="20"/>
                <w:lang w:val="en-AU" w:bidi="en-US"/>
              </w:rPr>
              <w:t xml:space="preserve">Issues </w:t>
            </w:r>
            <w:r w:rsidR="00507173">
              <w:rPr>
                <w:rFonts w:ascii="Arial" w:hAnsi="Arial" w:cs="Arial"/>
                <w:b/>
                <w:bCs/>
                <w:color w:val="404040" w:themeColor="text1" w:themeTint="BF"/>
                <w:sz w:val="20"/>
                <w:szCs w:val="20"/>
                <w:lang w:val="en-AU" w:bidi="en-US"/>
              </w:rPr>
              <w:t>a</w:t>
            </w:r>
            <w:r w:rsidR="00507173" w:rsidRPr="00F87471">
              <w:rPr>
                <w:rFonts w:ascii="Arial" w:hAnsi="Arial" w:cs="Arial"/>
                <w:b/>
                <w:bCs/>
                <w:color w:val="404040" w:themeColor="text1" w:themeTint="BF"/>
                <w:sz w:val="20"/>
                <w:szCs w:val="20"/>
                <w:lang w:val="en-AU" w:bidi="en-US"/>
              </w:rPr>
              <w:t>nd Responses</w:t>
            </w:r>
          </w:p>
          <w:p w14:paraId="0149E857" w14:textId="7C96A4F0" w:rsidR="00AE2A35" w:rsidRPr="009B598E" w:rsidRDefault="00AE2A35" w:rsidP="002D1BE0">
            <w:pPr>
              <w:pStyle w:val="ListParagraph"/>
              <w:numPr>
                <w:ilvl w:val="0"/>
                <w:numId w:val="193"/>
              </w:numPr>
              <w:spacing w:after="120" w:line="276" w:lineRule="auto"/>
              <w:ind w:left="714" w:right="0" w:hanging="357"/>
              <w:contextualSpacing w:val="0"/>
              <w:jc w:val="both"/>
              <w:rPr>
                <w:rFonts w:cstheme="minorHAnsi"/>
                <w:color w:val="000000" w:themeColor="text1"/>
                <w:sz w:val="20"/>
                <w:szCs w:val="20"/>
                <w:lang w:bidi="en-US"/>
              </w:rPr>
            </w:pPr>
            <w:r w:rsidRPr="00507173">
              <w:rPr>
                <w:rFonts w:ascii="Arial" w:hAnsi="Arial" w:cs="Arial"/>
                <w:color w:val="404040" w:themeColor="text1" w:themeTint="BF"/>
                <w:sz w:val="20"/>
                <w:szCs w:val="20"/>
                <w:lang w:val="en-AU" w:bidi="en-US"/>
              </w:rPr>
              <w:t xml:space="preserve">The legal issue </w:t>
            </w:r>
            <w:r w:rsidR="00D117B9" w:rsidRPr="00507173">
              <w:rPr>
                <w:rFonts w:ascii="Arial" w:hAnsi="Arial" w:cs="Arial"/>
                <w:color w:val="404040" w:themeColor="text1" w:themeTint="BF"/>
                <w:sz w:val="20"/>
                <w:szCs w:val="20"/>
                <w:lang w:val="en-AU" w:bidi="en-US"/>
              </w:rPr>
              <w:t xml:space="preserve">would be the violation of laws on discrimination. In this case, the relevant law would be the </w:t>
            </w:r>
            <w:hyperlink r:id="rId553" w:history="1">
              <w:r w:rsidR="00D117B9" w:rsidRPr="00507173">
                <w:rPr>
                  <w:rFonts w:ascii="Arial" w:hAnsi="Arial" w:cs="Arial"/>
                  <w:color w:val="404040" w:themeColor="text1" w:themeTint="BF"/>
                  <w:sz w:val="20"/>
                  <w:szCs w:val="20"/>
                  <w:lang w:val="en-AU" w:bidi="en-US"/>
                </w:rPr>
                <w:t>Racial Discrimination Act 1975</w:t>
              </w:r>
            </w:hyperlink>
            <w:r w:rsidR="00D117B9" w:rsidRPr="00507173">
              <w:rPr>
                <w:rFonts w:ascii="Arial" w:hAnsi="Arial" w:cs="Arial"/>
                <w:color w:val="404040" w:themeColor="text1" w:themeTint="BF"/>
                <w:sz w:val="20"/>
                <w:szCs w:val="20"/>
                <w:lang w:val="en-AU" w:bidi="en-US"/>
              </w:rPr>
              <w:t>.</w:t>
            </w:r>
          </w:p>
          <w:p w14:paraId="02759F34" w14:textId="135364AC" w:rsidR="00C35B5D" w:rsidRPr="00507173" w:rsidRDefault="00962A49" w:rsidP="002D1BE0">
            <w:pPr>
              <w:pStyle w:val="ListParagraph"/>
              <w:numPr>
                <w:ilvl w:val="1"/>
                <w:numId w:val="194"/>
              </w:numPr>
              <w:spacing w:after="120" w:line="276" w:lineRule="auto"/>
              <w:ind w:left="714" w:right="0" w:hanging="357"/>
              <w:contextualSpacing w:val="0"/>
              <w:jc w:val="both"/>
              <w:rPr>
                <w:rFonts w:ascii="Arial" w:hAnsi="Arial" w:cs="Arial"/>
                <w:color w:val="404040" w:themeColor="text1" w:themeTint="BF"/>
                <w:sz w:val="20"/>
                <w:szCs w:val="20"/>
                <w:lang w:val="en-AU" w:bidi="en-US"/>
              </w:rPr>
            </w:pPr>
            <w:r w:rsidRPr="00507173">
              <w:rPr>
                <w:rFonts w:ascii="Arial" w:hAnsi="Arial" w:cs="Arial"/>
                <w:color w:val="404040" w:themeColor="text1" w:themeTint="BF"/>
                <w:sz w:val="20"/>
                <w:szCs w:val="20"/>
                <w:lang w:val="en-AU" w:bidi="en-US"/>
              </w:rPr>
              <w:t>The ethical issue in question is racial and cultural discrimination.</w:t>
            </w:r>
          </w:p>
          <w:p w14:paraId="3FA1E589" w14:textId="56AF97C8" w:rsidR="00842FF2" w:rsidRPr="00842FF2" w:rsidRDefault="00602600" w:rsidP="002D1BE0">
            <w:pPr>
              <w:pStyle w:val="ListParagraph"/>
              <w:numPr>
                <w:ilvl w:val="1"/>
                <w:numId w:val="194"/>
              </w:numPr>
              <w:spacing w:after="120" w:line="276" w:lineRule="auto"/>
              <w:ind w:left="714" w:right="0" w:hanging="357"/>
              <w:contextualSpacing w:val="0"/>
              <w:jc w:val="both"/>
              <w:rPr>
                <w:rFonts w:ascii="Arial" w:hAnsi="Arial" w:cs="Arial"/>
                <w:color w:val="404040" w:themeColor="text1" w:themeTint="BF"/>
                <w:sz w:val="20"/>
                <w:szCs w:val="20"/>
                <w:lang w:val="en-AU" w:bidi="en-US"/>
              </w:rPr>
            </w:pPr>
            <w:r w:rsidRPr="00507173">
              <w:rPr>
                <w:rFonts w:ascii="Arial" w:hAnsi="Arial" w:cs="Arial"/>
                <w:color w:val="404040" w:themeColor="text1" w:themeTint="BF"/>
                <w:sz w:val="20"/>
                <w:szCs w:val="20"/>
                <w:lang w:val="en-AU" w:bidi="en-US"/>
              </w:rPr>
              <w:t xml:space="preserve">Emily can encourage Jill </w:t>
            </w:r>
            <w:r w:rsidR="00467E8E" w:rsidRPr="00507173">
              <w:rPr>
                <w:rFonts w:ascii="Arial" w:hAnsi="Arial" w:cs="Arial"/>
                <w:color w:val="404040" w:themeColor="text1" w:themeTint="BF"/>
                <w:sz w:val="20"/>
                <w:szCs w:val="20"/>
                <w:lang w:val="en-AU" w:bidi="en-US"/>
              </w:rPr>
              <w:t>to file a complaint against John. While John’s case is being processed, he should not work with Jill.</w:t>
            </w:r>
          </w:p>
        </w:tc>
      </w:tr>
    </w:tbl>
    <w:p w14:paraId="6FAA9D89" w14:textId="1436BF3E" w:rsidR="00C35B5D" w:rsidRPr="009B598E" w:rsidRDefault="00C35B5D" w:rsidP="009B598E">
      <w:pPr>
        <w:spacing w:after="120" w:line="276" w:lineRule="auto"/>
        <w:ind w:left="0" w:firstLine="0"/>
        <w:jc w:val="both"/>
        <w:rPr>
          <w:sz w:val="24"/>
          <w:szCs w:val="24"/>
        </w:rPr>
      </w:pP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C35B5D" w:rsidRPr="00F87471" w14:paraId="54E12AD9" w14:textId="77777777" w:rsidTr="004E5135">
        <w:trPr>
          <w:jc w:val="center"/>
        </w:trPr>
        <w:tc>
          <w:tcPr>
            <w:tcW w:w="5000" w:type="pct"/>
            <w:shd w:val="clear" w:color="auto" w:fill="C8EA92"/>
          </w:tcPr>
          <w:p w14:paraId="31A5274C" w14:textId="378A866B" w:rsidR="00C35B5D" w:rsidRPr="00F87471" w:rsidRDefault="00C35B5D" w:rsidP="009B598E">
            <w:pPr>
              <w:tabs>
                <w:tab w:val="left" w:pos="180"/>
              </w:tabs>
              <w:spacing w:after="120" w:line="276" w:lineRule="auto"/>
              <w:ind w:left="0" w:right="0" w:firstLine="0"/>
              <w:jc w:val="center"/>
              <w:rPr>
                <w:rFonts w:ascii="Arial" w:hAnsi="Arial" w:cs="Arial"/>
                <w:b/>
                <w:bCs/>
                <w:color w:val="404040" w:themeColor="text1" w:themeTint="BF"/>
                <w:sz w:val="20"/>
                <w:szCs w:val="20"/>
                <w:lang w:val="en-AU" w:bidi="en-US"/>
              </w:rPr>
            </w:pPr>
            <w:r w:rsidRPr="00F87471">
              <w:rPr>
                <w:rFonts w:ascii="Arial" w:hAnsi="Arial" w:cs="Arial"/>
                <w:b/>
                <w:bCs/>
                <w:color w:val="404040" w:themeColor="text1" w:themeTint="BF"/>
                <w:szCs w:val="20"/>
                <w:lang w:val="en-AU" w:bidi="en-US"/>
              </w:rPr>
              <w:t xml:space="preserve">Meet </w:t>
            </w:r>
            <w:r w:rsidR="00503A94">
              <w:rPr>
                <w:rFonts w:ascii="Arial" w:hAnsi="Arial" w:cs="Arial"/>
                <w:b/>
                <w:bCs/>
                <w:color w:val="404040" w:themeColor="text1" w:themeTint="BF"/>
                <w:szCs w:val="20"/>
                <w:lang w:val="en-AU" w:bidi="en-US"/>
              </w:rPr>
              <w:t>Gerry</w:t>
            </w:r>
          </w:p>
          <w:p w14:paraId="27E15B30" w14:textId="258C1555" w:rsidR="00C35B5D" w:rsidRDefault="00B96542" w:rsidP="00507173">
            <w:pPr>
              <w:spacing w:after="120" w:line="276" w:lineRule="auto"/>
              <w:ind w:left="0" w:right="0" w:firstLine="0"/>
              <w:jc w:val="both"/>
              <w:rPr>
                <w:rFonts w:ascii="Arial" w:hAnsi="Arial" w:cs="Arial"/>
                <w:color w:val="404040" w:themeColor="text1" w:themeTint="BF"/>
                <w:sz w:val="20"/>
                <w:szCs w:val="20"/>
                <w:lang w:val="en-AU" w:bidi="en-US"/>
              </w:rPr>
            </w:pPr>
            <w:r>
              <w:rPr>
                <w:rFonts w:ascii="Arial" w:hAnsi="Arial" w:cs="Arial"/>
                <w:color w:val="404040" w:themeColor="text1" w:themeTint="BF"/>
                <w:sz w:val="20"/>
                <w:szCs w:val="20"/>
                <w:lang w:val="en-AU" w:bidi="en-US"/>
              </w:rPr>
              <w:t xml:space="preserve">Gerry is a support worker </w:t>
            </w:r>
            <w:r w:rsidR="000C5EC6">
              <w:rPr>
                <w:rFonts w:ascii="Arial" w:hAnsi="Arial" w:cs="Arial"/>
                <w:color w:val="404040" w:themeColor="text1" w:themeTint="BF"/>
                <w:sz w:val="20"/>
                <w:szCs w:val="20"/>
                <w:lang w:val="en-AU" w:bidi="en-US"/>
              </w:rPr>
              <w:t>who works</w:t>
            </w:r>
            <w:r>
              <w:rPr>
                <w:rFonts w:ascii="Arial" w:hAnsi="Arial" w:cs="Arial"/>
                <w:color w:val="404040" w:themeColor="text1" w:themeTint="BF"/>
                <w:sz w:val="20"/>
                <w:szCs w:val="20"/>
                <w:lang w:val="en-AU" w:bidi="en-US"/>
              </w:rPr>
              <w:t xml:space="preserve"> </w:t>
            </w:r>
            <w:r w:rsidR="000C5EC6">
              <w:rPr>
                <w:rFonts w:ascii="Arial" w:hAnsi="Arial" w:cs="Arial"/>
                <w:color w:val="404040" w:themeColor="text1" w:themeTint="BF"/>
                <w:sz w:val="20"/>
                <w:szCs w:val="20"/>
                <w:lang w:val="en-AU" w:bidi="en-US"/>
              </w:rPr>
              <w:t xml:space="preserve">in </w:t>
            </w:r>
            <w:r>
              <w:rPr>
                <w:rFonts w:ascii="Arial" w:hAnsi="Arial" w:cs="Arial"/>
                <w:color w:val="404040" w:themeColor="text1" w:themeTint="BF"/>
                <w:sz w:val="20"/>
                <w:szCs w:val="20"/>
                <w:lang w:val="en-AU" w:bidi="en-US"/>
              </w:rPr>
              <w:t xml:space="preserve">a hospital. </w:t>
            </w:r>
            <w:r w:rsidR="00D72D06">
              <w:rPr>
                <w:rFonts w:ascii="Arial" w:hAnsi="Arial" w:cs="Arial"/>
                <w:color w:val="404040" w:themeColor="text1" w:themeTint="BF"/>
                <w:sz w:val="20"/>
                <w:szCs w:val="20"/>
                <w:lang w:val="en-AU" w:bidi="en-US"/>
              </w:rPr>
              <w:t xml:space="preserve">He handles all sorts of clients and cases. </w:t>
            </w:r>
            <w:r w:rsidR="008A4105">
              <w:rPr>
                <w:rFonts w:ascii="Arial" w:hAnsi="Arial" w:cs="Arial"/>
                <w:color w:val="404040" w:themeColor="text1" w:themeTint="BF"/>
                <w:sz w:val="20"/>
                <w:szCs w:val="20"/>
                <w:lang w:val="en-AU" w:bidi="en-US"/>
              </w:rPr>
              <w:t xml:space="preserve">Part of Gerry’s duties is records management. Gerry updates the client’s medical records and </w:t>
            </w:r>
            <w:r w:rsidR="00507173">
              <w:rPr>
                <w:rFonts w:ascii="Arial" w:hAnsi="Arial" w:cs="Arial"/>
                <w:color w:val="404040" w:themeColor="text1" w:themeTint="BF"/>
                <w:sz w:val="20"/>
                <w:szCs w:val="20"/>
                <w:lang w:val="en-AU" w:bidi="en-US"/>
              </w:rPr>
              <w:t>safely stores them</w:t>
            </w:r>
            <w:r w:rsidR="008A4105">
              <w:rPr>
                <w:rFonts w:ascii="Arial" w:hAnsi="Arial" w:cs="Arial"/>
                <w:color w:val="404040" w:themeColor="text1" w:themeTint="BF"/>
                <w:sz w:val="20"/>
                <w:szCs w:val="20"/>
                <w:lang w:val="en-AU" w:bidi="en-US"/>
              </w:rPr>
              <w:t xml:space="preserve"> </w:t>
            </w:r>
            <w:r w:rsidR="00507173">
              <w:rPr>
                <w:rFonts w:ascii="Arial" w:hAnsi="Arial" w:cs="Arial"/>
                <w:color w:val="404040" w:themeColor="text1" w:themeTint="BF"/>
                <w:sz w:val="20"/>
                <w:szCs w:val="20"/>
                <w:lang w:val="en-AU" w:bidi="en-US"/>
              </w:rPr>
              <w:t xml:space="preserve">on </w:t>
            </w:r>
            <w:r w:rsidR="008A4105">
              <w:rPr>
                <w:rFonts w:ascii="Arial" w:hAnsi="Arial" w:cs="Arial"/>
                <w:color w:val="404040" w:themeColor="text1" w:themeTint="BF"/>
                <w:sz w:val="20"/>
                <w:szCs w:val="20"/>
                <w:lang w:val="en-AU" w:bidi="en-US"/>
              </w:rPr>
              <w:t>the office computer.</w:t>
            </w:r>
          </w:p>
          <w:p w14:paraId="3E8133E9" w14:textId="50F0629E" w:rsidR="00671007" w:rsidRDefault="00671007" w:rsidP="00507173">
            <w:pPr>
              <w:spacing w:after="120" w:line="276" w:lineRule="auto"/>
              <w:ind w:left="0" w:right="0" w:firstLine="0"/>
              <w:jc w:val="both"/>
              <w:rPr>
                <w:rFonts w:ascii="Arial" w:hAnsi="Arial" w:cs="Arial"/>
                <w:color w:val="404040" w:themeColor="text1" w:themeTint="BF"/>
                <w:sz w:val="20"/>
                <w:szCs w:val="20"/>
                <w:lang w:val="en-AU" w:bidi="en-US"/>
              </w:rPr>
            </w:pPr>
            <w:r>
              <w:rPr>
                <w:rFonts w:ascii="Arial" w:hAnsi="Arial" w:cs="Arial"/>
                <w:color w:val="404040" w:themeColor="text1" w:themeTint="BF"/>
                <w:sz w:val="20"/>
                <w:szCs w:val="20"/>
                <w:lang w:val="en-AU" w:bidi="en-US"/>
              </w:rPr>
              <w:t>Gerry is friends with Paul, another support worker. Lately, Paul</w:t>
            </w:r>
            <w:r w:rsidR="002364E0">
              <w:rPr>
                <w:rFonts w:ascii="Arial" w:hAnsi="Arial" w:cs="Arial"/>
                <w:color w:val="404040" w:themeColor="text1" w:themeTint="BF"/>
                <w:sz w:val="20"/>
                <w:szCs w:val="20"/>
                <w:lang w:val="en-AU" w:bidi="en-US"/>
              </w:rPr>
              <w:t xml:space="preserve"> has been </w:t>
            </w:r>
            <w:r w:rsidR="006C1EE8">
              <w:rPr>
                <w:rFonts w:ascii="Arial" w:hAnsi="Arial" w:cs="Arial"/>
                <w:color w:val="404040" w:themeColor="text1" w:themeTint="BF"/>
                <w:sz w:val="20"/>
                <w:szCs w:val="20"/>
                <w:lang w:val="en-AU" w:bidi="en-US"/>
              </w:rPr>
              <w:t>financially unstable.</w:t>
            </w:r>
            <w:r w:rsidR="003A72A8">
              <w:rPr>
                <w:rFonts w:ascii="Arial" w:hAnsi="Arial" w:cs="Arial"/>
                <w:color w:val="404040" w:themeColor="text1" w:themeTint="BF"/>
                <w:sz w:val="20"/>
                <w:szCs w:val="20"/>
                <w:lang w:val="en-AU" w:bidi="en-US"/>
              </w:rPr>
              <w:t xml:space="preserve"> As a side hustle, he took on a job as </w:t>
            </w:r>
            <w:r w:rsidR="002E441C">
              <w:rPr>
                <w:rFonts w:ascii="Arial" w:hAnsi="Arial" w:cs="Arial"/>
                <w:color w:val="404040" w:themeColor="text1" w:themeTint="BF"/>
                <w:sz w:val="20"/>
                <w:szCs w:val="20"/>
                <w:lang w:val="en-AU" w:bidi="en-US"/>
              </w:rPr>
              <w:t>an insurance</w:t>
            </w:r>
            <w:r w:rsidR="008D5695">
              <w:rPr>
                <w:rFonts w:ascii="Arial" w:hAnsi="Arial" w:cs="Arial"/>
                <w:color w:val="404040" w:themeColor="text1" w:themeTint="BF"/>
                <w:sz w:val="20"/>
                <w:szCs w:val="20"/>
                <w:lang w:val="en-AU" w:bidi="en-US"/>
              </w:rPr>
              <w:t xml:space="preserve"> agent. </w:t>
            </w:r>
            <w:r w:rsidR="000B1808">
              <w:rPr>
                <w:rFonts w:ascii="Arial" w:hAnsi="Arial" w:cs="Arial"/>
                <w:color w:val="404040" w:themeColor="text1" w:themeTint="BF"/>
                <w:sz w:val="20"/>
                <w:szCs w:val="20"/>
                <w:lang w:val="en-AU" w:bidi="en-US"/>
              </w:rPr>
              <w:t xml:space="preserve">The organisation does not know about Paul’s additional job. </w:t>
            </w:r>
            <w:r w:rsidR="002967EC">
              <w:rPr>
                <w:rFonts w:ascii="Arial" w:hAnsi="Arial" w:cs="Arial"/>
                <w:color w:val="404040" w:themeColor="text1" w:themeTint="BF"/>
                <w:sz w:val="20"/>
                <w:szCs w:val="20"/>
                <w:lang w:val="en-AU" w:bidi="en-US"/>
              </w:rPr>
              <w:t xml:space="preserve">Paul, seeing an opportunity, asks </w:t>
            </w:r>
            <w:r w:rsidR="00B37E29">
              <w:rPr>
                <w:rFonts w:ascii="Arial" w:hAnsi="Arial" w:cs="Arial"/>
                <w:color w:val="404040" w:themeColor="text1" w:themeTint="BF"/>
                <w:sz w:val="20"/>
                <w:szCs w:val="20"/>
                <w:lang w:val="en-AU" w:bidi="en-US"/>
              </w:rPr>
              <w:t>Gerry</w:t>
            </w:r>
            <w:r w:rsidR="002967EC">
              <w:rPr>
                <w:rFonts w:ascii="Arial" w:hAnsi="Arial" w:cs="Arial"/>
                <w:color w:val="404040" w:themeColor="text1" w:themeTint="BF"/>
                <w:sz w:val="20"/>
                <w:szCs w:val="20"/>
                <w:lang w:val="en-AU" w:bidi="en-US"/>
              </w:rPr>
              <w:t xml:space="preserve"> for data </w:t>
            </w:r>
            <w:r w:rsidR="000A5F3E">
              <w:rPr>
                <w:rFonts w:ascii="Arial" w:hAnsi="Arial" w:cs="Arial"/>
                <w:color w:val="404040" w:themeColor="text1" w:themeTint="BF"/>
                <w:sz w:val="20"/>
                <w:szCs w:val="20"/>
                <w:lang w:val="en-AU" w:bidi="en-US"/>
              </w:rPr>
              <w:t xml:space="preserve">on the clients </w:t>
            </w:r>
            <w:r w:rsidR="00507173">
              <w:rPr>
                <w:rFonts w:ascii="Arial" w:hAnsi="Arial" w:cs="Arial"/>
                <w:color w:val="404040" w:themeColor="text1" w:themeTint="BF"/>
                <w:sz w:val="20"/>
                <w:szCs w:val="20"/>
                <w:lang w:val="en-AU" w:bidi="en-US"/>
              </w:rPr>
              <w:t>to</w:t>
            </w:r>
            <w:r w:rsidR="00105ED9">
              <w:rPr>
                <w:rFonts w:ascii="Arial" w:hAnsi="Arial" w:cs="Arial"/>
                <w:color w:val="404040" w:themeColor="text1" w:themeTint="BF"/>
                <w:sz w:val="20"/>
                <w:szCs w:val="20"/>
                <w:lang w:val="en-AU" w:bidi="en-US"/>
              </w:rPr>
              <w:t xml:space="preserve"> directly contact them to make a sale.</w:t>
            </w:r>
          </w:p>
          <w:p w14:paraId="2EDE7028" w14:textId="77777777" w:rsidR="00507173" w:rsidRPr="00F87471" w:rsidRDefault="00507173" w:rsidP="00507173">
            <w:pPr>
              <w:spacing w:after="120" w:line="276" w:lineRule="auto"/>
              <w:ind w:left="0" w:right="0" w:firstLine="0"/>
              <w:jc w:val="both"/>
              <w:rPr>
                <w:rFonts w:ascii="Arial" w:hAnsi="Arial" w:cs="Arial"/>
                <w:color w:val="404040" w:themeColor="text1" w:themeTint="BF"/>
                <w:sz w:val="20"/>
                <w:szCs w:val="20"/>
                <w:lang w:val="en-AU" w:bidi="en-US"/>
              </w:rPr>
            </w:pPr>
          </w:p>
          <w:p w14:paraId="0B740C58" w14:textId="09BD8D55" w:rsidR="00C35B5D" w:rsidRPr="00F87471" w:rsidRDefault="00B22339" w:rsidP="00507173">
            <w:pPr>
              <w:spacing w:after="120" w:line="276" w:lineRule="auto"/>
              <w:ind w:left="0" w:right="0" w:firstLine="0"/>
              <w:jc w:val="both"/>
              <w:rPr>
                <w:rFonts w:ascii="Arial" w:hAnsi="Arial" w:cs="Arial"/>
                <w:b/>
                <w:bCs/>
                <w:color w:val="404040" w:themeColor="text1" w:themeTint="BF"/>
                <w:sz w:val="20"/>
                <w:szCs w:val="20"/>
                <w:lang w:val="en-AU" w:bidi="en-US"/>
              </w:rPr>
            </w:pPr>
            <w:r>
              <w:rPr>
                <w:rFonts w:ascii="Arial" w:hAnsi="Arial" w:cs="Arial"/>
                <w:b/>
                <w:bCs/>
                <w:color w:val="404040" w:themeColor="text1" w:themeTint="BF"/>
                <w:sz w:val="20"/>
                <w:szCs w:val="20"/>
                <w:lang w:val="en-AU" w:bidi="en-US"/>
              </w:rPr>
              <w:t xml:space="preserve">Legal </w:t>
            </w:r>
            <w:r w:rsidR="00507173">
              <w:rPr>
                <w:rFonts w:ascii="Arial" w:hAnsi="Arial" w:cs="Arial"/>
                <w:b/>
                <w:bCs/>
                <w:color w:val="404040" w:themeColor="text1" w:themeTint="BF"/>
                <w:sz w:val="20"/>
                <w:szCs w:val="20"/>
                <w:lang w:val="en-AU" w:bidi="en-US"/>
              </w:rPr>
              <w:t xml:space="preserve">Issues, Ethical </w:t>
            </w:r>
            <w:r w:rsidR="00507173" w:rsidRPr="00F87471">
              <w:rPr>
                <w:rFonts w:ascii="Arial" w:hAnsi="Arial" w:cs="Arial"/>
                <w:b/>
                <w:bCs/>
                <w:color w:val="404040" w:themeColor="text1" w:themeTint="BF"/>
                <w:sz w:val="20"/>
                <w:szCs w:val="20"/>
                <w:lang w:val="en-AU" w:bidi="en-US"/>
              </w:rPr>
              <w:t xml:space="preserve">Issues </w:t>
            </w:r>
            <w:r w:rsidR="00507173">
              <w:rPr>
                <w:rFonts w:ascii="Arial" w:hAnsi="Arial" w:cs="Arial"/>
                <w:b/>
                <w:bCs/>
                <w:color w:val="404040" w:themeColor="text1" w:themeTint="BF"/>
                <w:sz w:val="20"/>
                <w:szCs w:val="20"/>
                <w:lang w:val="en-AU" w:bidi="en-US"/>
              </w:rPr>
              <w:t>a</w:t>
            </w:r>
            <w:r w:rsidR="00507173" w:rsidRPr="00F87471">
              <w:rPr>
                <w:rFonts w:ascii="Arial" w:hAnsi="Arial" w:cs="Arial"/>
                <w:b/>
                <w:bCs/>
                <w:color w:val="404040" w:themeColor="text1" w:themeTint="BF"/>
                <w:sz w:val="20"/>
                <w:szCs w:val="20"/>
                <w:lang w:val="en-AU" w:bidi="en-US"/>
              </w:rPr>
              <w:t>nd Responses</w:t>
            </w:r>
          </w:p>
          <w:p w14:paraId="4EB28C45" w14:textId="47E3A30F" w:rsidR="00401F66" w:rsidRDefault="00401F66" w:rsidP="002D1BE0">
            <w:pPr>
              <w:pStyle w:val="ListParagraph"/>
              <w:numPr>
                <w:ilvl w:val="1"/>
                <w:numId w:val="195"/>
              </w:numPr>
              <w:spacing w:after="120" w:line="276" w:lineRule="auto"/>
              <w:ind w:left="714" w:right="0" w:hanging="357"/>
              <w:contextualSpacing w:val="0"/>
              <w:jc w:val="both"/>
              <w:rPr>
                <w:rFonts w:ascii="Arial" w:hAnsi="Arial" w:cs="Arial"/>
                <w:color w:val="404040" w:themeColor="text1" w:themeTint="BF"/>
                <w:sz w:val="20"/>
                <w:szCs w:val="20"/>
                <w:lang w:val="en-AU" w:bidi="en-US"/>
              </w:rPr>
            </w:pPr>
            <w:r>
              <w:rPr>
                <w:rFonts w:ascii="Arial" w:hAnsi="Arial" w:cs="Arial"/>
                <w:color w:val="404040" w:themeColor="text1" w:themeTint="BF"/>
                <w:sz w:val="20"/>
                <w:szCs w:val="20"/>
                <w:lang w:val="en-AU" w:bidi="en-US"/>
              </w:rPr>
              <w:t xml:space="preserve">Paul is attempting to get Gerry to </w:t>
            </w:r>
            <w:r w:rsidR="00421DE9">
              <w:rPr>
                <w:rFonts w:ascii="Arial" w:hAnsi="Arial" w:cs="Arial"/>
                <w:color w:val="404040" w:themeColor="text1" w:themeTint="BF"/>
                <w:sz w:val="20"/>
                <w:szCs w:val="20"/>
                <w:lang w:val="en-AU" w:bidi="en-US"/>
              </w:rPr>
              <w:t xml:space="preserve">make a breach </w:t>
            </w:r>
            <w:r w:rsidR="003D3F3E">
              <w:rPr>
                <w:rFonts w:ascii="Arial" w:hAnsi="Arial" w:cs="Arial"/>
                <w:color w:val="404040" w:themeColor="text1" w:themeTint="BF"/>
                <w:sz w:val="20"/>
                <w:szCs w:val="20"/>
                <w:lang w:val="en-AU" w:bidi="en-US"/>
              </w:rPr>
              <w:t>of</w:t>
            </w:r>
            <w:r w:rsidR="00421DE9">
              <w:rPr>
                <w:rFonts w:ascii="Arial" w:hAnsi="Arial" w:cs="Arial"/>
                <w:color w:val="404040" w:themeColor="text1" w:themeTint="BF"/>
                <w:sz w:val="20"/>
                <w:szCs w:val="20"/>
                <w:lang w:val="en-AU" w:bidi="en-US"/>
              </w:rPr>
              <w:t xml:space="preserve"> privacy and confidentiality requirements. </w:t>
            </w:r>
            <w:r w:rsidR="00447A48">
              <w:rPr>
                <w:rFonts w:ascii="Arial" w:hAnsi="Arial" w:cs="Arial"/>
                <w:color w:val="404040" w:themeColor="text1" w:themeTint="BF"/>
                <w:sz w:val="20"/>
                <w:szCs w:val="20"/>
                <w:lang w:val="en-AU" w:bidi="en-US"/>
              </w:rPr>
              <w:t xml:space="preserve">The law relevant to this </w:t>
            </w:r>
            <w:r w:rsidR="009F03FC">
              <w:rPr>
                <w:rFonts w:ascii="Arial" w:hAnsi="Arial" w:cs="Arial"/>
                <w:color w:val="404040" w:themeColor="text1" w:themeTint="BF"/>
                <w:sz w:val="20"/>
                <w:szCs w:val="20"/>
                <w:lang w:val="en-AU" w:bidi="en-US"/>
              </w:rPr>
              <w:t>would be the Privacy Act of 1988.</w:t>
            </w:r>
          </w:p>
          <w:p w14:paraId="72D36F4A" w14:textId="0AA0ECF1" w:rsidR="00C35B5D" w:rsidRDefault="00401F66" w:rsidP="002D1BE0">
            <w:pPr>
              <w:pStyle w:val="ListParagraph"/>
              <w:numPr>
                <w:ilvl w:val="1"/>
                <w:numId w:val="195"/>
              </w:numPr>
              <w:spacing w:after="120" w:line="276" w:lineRule="auto"/>
              <w:ind w:left="714" w:right="0" w:hanging="357"/>
              <w:contextualSpacing w:val="0"/>
              <w:jc w:val="both"/>
              <w:rPr>
                <w:rFonts w:ascii="Arial" w:hAnsi="Arial" w:cs="Arial"/>
                <w:color w:val="404040" w:themeColor="text1" w:themeTint="BF"/>
                <w:sz w:val="20"/>
                <w:szCs w:val="20"/>
                <w:lang w:val="en-AU" w:bidi="en-US"/>
              </w:rPr>
            </w:pPr>
            <w:r>
              <w:rPr>
                <w:rFonts w:ascii="Arial" w:hAnsi="Arial" w:cs="Arial"/>
                <w:color w:val="404040" w:themeColor="text1" w:themeTint="BF"/>
                <w:sz w:val="20"/>
                <w:szCs w:val="20"/>
                <w:lang w:val="en-AU" w:bidi="en-US"/>
              </w:rPr>
              <w:t>This</w:t>
            </w:r>
            <w:r w:rsidR="007D0903">
              <w:rPr>
                <w:rFonts w:ascii="Arial" w:hAnsi="Arial" w:cs="Arial"/>
                <w:color w:val="404040" w:themeColor="text1" w:themeTint="BF"/>
                <w:sz w:val="20"/>
                <w:szCs w:val="20"/>
                <w:lang w:val="en-AU" w:bidi="en-US"/>
              </w:rPr>
              <w:t xml:space="preserve"> case</w:t>
            </w:r>
            <w:r>
              <w:rPr>
                <w:rFonts w:ascii="Arial" w:hAnsi="Arial" w:cs="Arial"/>
                <w:color w:val="404040" w:themeColor="text1" w:themeTint="BF"/>
                <w:sz w:val="20"/>
                <w:szCs w:val="20"/>
                <w:lang w:val="en-AU" w:bidi="en-US"/>
              </w:rPr>
              <w:t xml:space="preserve"> is not just an ethical issue but also an ethical dilemma. </w:t>
            </w:r>
            <w:r w:rsidR="003D3F3E">
              <w:rPr>
                <w:rFonts w:ascii="Arial" w:hAnsi="Arial" w:cs="Arial"/>
                <w:color w:val="404040" w:themeColor="text1" w:themeTint="BF"/>
                <w:sz w:val="20"/>
                <w:szCs w:val="20"/>
                <w:lang w:val="en-AU" w:bidi="en-US"/>
              </w:rPr>
              <w:t xml:space="preserve">Gerry feels conflicted between his duty as a good friend and </w:t>
            </w:r>
            <w:r w:rsidR="007D0903">
              <w:rPr>
                <w:rFonts w:ascii="Arial" w:hAnsi="Arial" w:cs="Arial"/>
                <w:color w:val="404040" w:themeColor="text1" w:themeTint="BF"/>
                <w:sz w:val="20"/>
                <w:szCs w:val="20"/>
                <w:lang w:val="en-AU" w:bidi="en-US"/>
              </w:rPr>
              <w:t>preserving</w:t>
            </w:r>
            <w:r w:rsidR="003D3F3E">
              <w:rPr>
                <w:rFonts w:ascii="Arial" w:hAnsi="Arial" w:cs="Arial"/>
                <w:color w:val="404040" w:themeColor="text1" w:themeTint="BF"/>
                <w:sz w:val="20"/>
                <w:szCs w:val="20"/>
                <w:lang w:val="en-AU" w:bidi="en-US"/>
              </w:rPr>
              <w:t xml:space="preserve"> privacy and confidentiality requirements.</w:t>
            </w:r>
          </w:p>
          <w:p w14:paraId="6C6AB651" w14:textId="4E66F582" w:rsidR="007D0903" w:rsidRPr="00F87471" w:rsidRDefault="00A006B8" w:rsidP="002D1BE0">
            <w:pPr>
              <w:pStyle w:val="ListParagraph"/>
              <w:numPr>
                <w:ilvl w:val="1"/>
                <w:numId w:val="195"/>
              </w:numPr>
              <w:spacing w:after="120" w:line="276" w:lineRule="auto"/>
              <w:ind w:left="714" w:right="0" w:hanging="357"/>
              <w:contextualSpacing w:val="0"/>
              <w:jc w:val="both"/>
              <w:rPr>
                <w:rFonts w:ascii="Arial" w:hAnsi="Arial" w:cs="Arial"/>
                <w:color w:val="404040" w:themeColor="text1" w:themeTint="BF"/>
                <w:sz w:val="20"/>
                <w:szCs w:val="20"/>
                <w:lang w:val="en-AU" w:bidi="en-US"/>
              </w:rPr>
            </w:pPr>
            <w:r>
              <w:rPr>
                <w:rFonts w:ascii="Arial" w:hAnsi="Arial" w:cs="Arial"/>
                <w:color w:val="404040" w:themeColor="text1" w:themeTint="BF"/>
                <w:sz w:val="20"/>
                <w:szCs w:val="20"/>
                <w:lang w:val="en-AU" w:bidi="en-US"/>
              </w:rPr>
              <w:t xml:space="preserve">If Paul </w:t>
            </w:r>
            <w:r w:rsidR="00507173">
              <w:rPr>
                <w:rFonts w:ascii="Arial" w:hAnsi="Arial" w:cs="Arial"/>
                <w:color w:val="404040" w:themeColor="text1" w:themeTint="BF"/>
                <w:sz w:val="20"/>
                <w:szCs w:val="20"/>
                <w:lang w:val="en-AU" w:bidi="en-US"/>
              </w:rPr>
              <w:t>insists</w:t>
            </w:r>
            <w:r>
              <w:rPr>
                <w:rFonts w:ascii="Arial" w:hAnsi="Arial" w:cs="Arial"/>
                <w:color w:val="404040" w:themeColor="text1" w:themeTint="BF"/>
                <w:sz w:val="20"/>
                <w:szCs w:val="20"/>
                <w:lang w:val="en-AU" w:bidi="en-US"/>
              </w:rPr>
              <w:t xml:space="preserve"> even after Gerry refuses, </w:t>
            </w:r>
            <w:r w:rsidR="007D0903">
              <w:rPr>
                <w:rFonts w:ascii="Arial" w:hAnsi="Arial" w:cs="Arial"/>
                <w:color w:val="404040" w:themeColor="text1" w:themeTint="BF"/>
                <w:sz w:val="20"/>
                <w:szCs w:val="20"/>
                <w:lang w:val="en-AU" w:bidi="en-US"/>
              </w:rPr>
              <w:t xml:space="preserve">Gerry should proceed according to organisational policies and procedures. </w:t>
            </w:r>
            <w:r w:rsidR="0043726A">
              <w:rPr>
                <w:rFonts w:ascii="Arial" w:hAnsi="Arial" w:cs="Arial"/>
                <w:color w:val="404040" w:themeColor="text1" w:themeTint="BF"/>
                <w:sz w:val="20"/>
                <w:szCs w:val="20"/>
                <w:lang w:val="en-AU" w:bidi="en-US"/>
              </w:rPr>
              <w:t>These procedures may involve reporting the information to a supervisor.</w:t>
            </w:r>
          </w:p>
        </w:tc>
      </w:tr>
    </w:tbl>
    <w:p w14:paraId="17907978" w14:textId="77777777" w:rsidR="00507173" w:rsidRDefault="00507173">
      <w:pPr>
        <w:spacing w:after="120" w:line="276" w:lineRule="auto"/>
      </w:pPr>
      <w:r>
        <w:br w:type="page"/>
      </w: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016EF8" w14:paraId="7D979886" w14:textId="77777777" w:rsidTr="009B598E">
        <w:tc>
          <w:tcPr>
            <w:tcW w:w="1985" w:type="dxa"/>
          </w:tcPr>
          <w:p w14:paraId="46D22BEA" w14:textId="77777777" w:rsidR="00016EF8" w:rsidRPr="00016EF8" w:rsidRDefault="00016EF8" w:rsidP="00673138">
            <w:pPr>
              <w:spacing w:after="120" w:line="276" w:lineRule="auto"/>
              <w:ind w:left="0" w:right="0" w:firstLine="0"/>
              <w:jc w:val="center"/>
              <w:rPr>
                <w:rFonts w:cstheme="minorHAnsi"/>
                <w:color w:val="262626" w:themeColor="text1" w:themeTint="D9"/>
                <w:lang w:val="en-GB" w:bidi="en-US"/>
              </w:rPr>
            </w:pPr>
            <w:r w:rsidRPr="00016EF8">
              <w:rPr>
                <w:rFonts w:cstheme="minorHAnsi"/>
                <w:noProof/>
                <w:color w:val="262626" w:themeColor="text1" w:themeTint="D9"/>
                <w:lang w:eastAsia="en-PH"/>
              </w:rPr>
              <w:lastRenderedPageBreak/>
              <w:drawing>
                <wp:inline distT="0" distB="0" distL="0" distR="0" wp14:anchorId="3BC34012" wp14:editId="4C7DC1E3">
                  <wp:extent cx="852853" cy="900000"/>
                  <wp:effectExtent l="0" t="0" r="4445" b="0"/>
                  <wp:docPr id="42" name="Picture 4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7EB7F5C" w14:textId="5EE55159" w:rsidR="00016EF8" w:rsidRPr="00016EF8" w:rsidRDefault="00016EF8" w:rsidP="00673138">
            <w:pPr>
              <w:spacing w:after="120" w:line="276" w:lineRule="auto"/>
              <w:ind w:left="0" w:right="0" w:firstLine="0"/>
              <w:jc w:val="both"/>
              <w:rPr>
                <w:rFonts w:cstheme="minorHAnsi"/>
                <w:b/>
                <w:bCs/>
                <w:color w:val="FF595E"/>
                <w:sz w:val="28"/>
                <w:lang w:val="en-GB" w:bidi="en-US"/>
              </w:rPr>
            </w:pPr>
            <w:r w:rsidRPr="00016EF8">
              <w:rPr>
                <w:rFonts w:cstheme="minorHAnsi"/>
                <w:b/>
                <w:bCs/>
                <w:color w:val="FF595E"/>
                <w:sz w:val="28"/>
                <w:lang w:val="en-GB" w:bidi="en-US"/>
              </w:rPr>
              <w:t>Checkpoint! Let’s Review</w:t>
            </w:r>
          </w:p>
          <w:p w14:paraId="7081AD9B" w14:textId="1E6E9B00" w:rsidR="00016EF8" w:rsidRPr="00B024BA" w:rsidRDefault="00507173" w:rsidP="002D1BE0">
            <w:pPr>
              <w:pStyle w:val="ListParagraph"/>
              <w:numPr>
                <w:ilvl w:val="0"/>
                <w:numId w:val="152"/>
              </w:numPr>
              <w:spacing w:after="120" w:line="276" w:lineRule="auto"/>
              <w:ind w:left="714" w:right="0" w:hanging="357"/>
              <w:contextualSpacing w:val="0"/>
              <w:jc w:val="both"/>
              <w:rPr>
                <w:rFonts w:cstheme="minorHAnsi"/>
                <w:color w:val="262626" w:themeColor="text1" w:themeTint="D9"/>
                <w:szCs w:val="24"/>
                <w:lang w:val="en-GB" w:bidi="en-US"/>
              </w:rPr>
            </w:pPr>
            <w:r>
              <w:rPr>
                <w:rFonts w:cstheme="minorHAnsi"/>
                <w:color w:val="404040" w:themeColor="text1" w:themeTint="BF"/>
                <w:szCs w:val="24"/>
                <w:lang w:val="en-AU" w:bidi="en-US"/>
              </w:rPr>
              <w:t>The e</w:t>
            </w:r>
            <w:r w:rsidRPr="008F7DD7">
              <w:rPr>
                <w:rFonts w:cstheme="minorHAnsi"/>
                <w:color w:val="404040" w:themeColor="text1" w:themeTint="BF"/>
                <w:szCs w:val="24"/>
                <w:lang w:val="en-AU" w:bidi="en-US"/>
              </w:rPr>
              <w:t xml:space="preserve">thical </w:t>
            </w:r>
            <w:r w:rsidR="00606828" w:rsidRPr="008F7DD7">
              <w:rPr>
                <w:rFonts w:cstheme="minorHAnsi"/>
                <w:color w:val="404040" w:themeColor="text1" w:themeTint="BF"/>
                <w:szCs w:val="24"/>
                <w:lang w:val="en-AU" w:bidi="en-US"/>
              </w:rPr>
              <w:t>practice involves the act of meeting ethical responsibilities</w:t>
            </w:r>
            <w:r>
              <w:rPr>
                <w:rFonts w:cstheme="minorHAnsi"/>
                <w:color w:val="404040" w:themeColor="text1" w:themeTint="BF"/>
                <w:szCs w:val="24"/>
                <w:lang w:val="en-AU" w:bidi="en-US"/>
              </w:rPr>
              <w:t>.</w:t>
            </w:r>
          </w:p>
          <w:p w14:paraId="76C901ED" w14:textId="77777777" w:rsidR="00016EF8" w:rsidRPr="00B024BA" w:rsidRDefault="00606828" w:rsidP="002D1BE0">
            <w:pPr>
              <w:pStyle w:val="ListParagraph"/>
              <w:numPr>
                <w:ilvl w:val="0"/>
                <w:numId w:val="152"/>
              </w:numPr>
              <w:spacing w:after="120" w:line="276" w:lineRule="auto"/>
              <w:ind w:left="714" w:right="0" w:hanging="357"/>
              <w:contextualSpacing w:val="0"/>
              <w:jc w:val="both"/>
              <w:rPr>
                <w:rFonts w:cstheme="minorHAnsi"/>
                <w:color w:val="262626" w:themeColor="text1" w:themeTint="D9"/>
                <w:szCs w:val="24"/>
                <w:lang w:val="en-GB" w:bidi="en-US"/>
              </w:rPr>
            </w:pPr>
            <w:r w:rsidRPr="008F7DD7">
              <w:rPr>
                <w:rFonts w:cstheme="minorHAnsi"/>
                <w:color w:val="404040" w:themeColor="text1" w:themeTint="BF"/>
                <w:szCs w:val="24"/>
                <w:lang w:val="en-AU" w:bidi="en-US"/>
              </w:rPr>
              <w:t>Ethical issues are situations that conflict with ethical principles.</w:t>
            </w:r>
          </w:p>
          <w:p w14:paraId="544713E3" w14:textId="77777777" w:rsidR="00606828" w:rsidRPr="00B024BA" w:rsidRDefault="00606828" w:rsidP="002D1BE0">
            <w:pPr>
              <w:pStyle w:val="ListParagraph"/>
              <w:numPr>
                <w:ilvl w:val="0"/>
                <w:numId w:val="152"/>
              </w:numPr>
              <w:spacing w:after="120" w:line="276" w:lineRule="auto"/>
              <w:ind w:left="714" w:right="0" w:hanging="357"/>
              <w:contextualSpacing w:val="0"/>
              <w:jc w:val="both"/>
              <w:rPr>
                <w:rFonts w:cstheme="minorHAnsi"/>
                <w:color w:val="262626" w:themeColor="text1" w:themeTint="D9"/>
                <w:szCs w:val="24"/>
                <w:lang w:val="en-GB" w:bidi="en-US"/>
              </w:rPr>
            </w:pPr>
            <w:r w:rsidRPr="008F7DD7">
              <w:rPr>
                <w:rFonts w:cstheme="minorHAnsi"/>
                <w:color w:val="404040" w:themeColor="text1" w:themeTint="BF"/>
                <w:szCs w:val="24"/>
                <w:lang w:val="en-AU" w:bidi="en-US"/>
              </w:rPr>
              <w:t>Ethical dilemmas are decision-making situations where there is a conflict in values and principles.</w:t>
            </w:r>
          </w:p>
          <w:p w14:paraId="39EE1490" w14:textId="45D2D903" w:rsidR="00016EF8" w:rsidRPr="00016EF8" w:rsidRDefault="00606828" w:rsidP="002D1BE0">
            <w:pPr>
              <w:pStyle w:val="ListParagraph"/>
              <w:numPr>
                <w:ilvl w:val="0"/>
                <w:numId w:val="152"/>
              </w:numPr>
              <w:spacing w:after="120" w:line="276" w:lineRule="auto"/>
              <w:ind w:left="714" w:right="0" w:hanging="357"/>
              <w:contextualSpacing w:val="0"/>
              <w:jc w:val="both"/>
              <w:rPr>
                <w:rFonts w:cstheme="minorHAnsi"/>
                <w:color w:val="262626" w:themeColor="text1" w:themeTint="D9"/>
                <w:sz w:val="22"/>
                <w:szCs w:val="20"/>
                <w:lang w:val="en-GB" w:bidi="en-US"/>
              </w:rPr>
            </w:pPr>
            <w:r w:rsidRPr="008F7DD7">
              <w:rPr>
                <w:rFonts w:cstheme="minorHAnsi"/>
                <w:color w:val="404040" w:themeColor="text1" w:themeTint="BF"/>
                <w:szCs w:val="24"/>
                <w:lang w:val="en-AU" w:bidi="en-US"/>
              </w:rPr>
              <w:t>Problem-solving</w:t>
            </w:r>
            <w:r w:rsidRPr="008F7DD7">
              <w:rPr>
                <w:rFonts w:cstheme="minorHAnsi"/>
                <w:i/>
                <w:color w:val="000000" w:themeColor="text1"/>
                <w:szCs w:val="24"/>
                <w:lang w:val="en-AU" w:bidi="en-US"/>
              </w:rPr>
              <w:t xml:space="preserve"> </w:t>
            </w:r>
            <w:r w:rsidRPr="008F7DD7">
              <w:rPr>
                <w:rFonts w:cstheme="minorHAnsi"/>
                <w:color w:val="404040" w:themeColor="text1" w:themeTint="BF"/>
                <w:szCs w:val="24"/>
                <w:lang w:val="en-AU" w:bidi="en-US"/>
              </w:rPr>
              <w:t>involves creating plans, implementing plans, and reviewing the outcomes.</w:t>
            </w:r>
          </w:p>
        </w:tc>
      </w:tr>
    </w:tbl>
    <w:p w14:paraId="37A304B3" w14:textId="10EE5872" w:rsidR="00C326C4" w:rsidRDefault="00C326C4" w:rsidP="00507173">
      <w:pPr>
        <w:spacing w:after="120" w:line="276" w:lineRule="auto"/>
        <w:ind w:left="0" w:right="102" w:firstLine="0"/>
        <w:jc w:val="both"/>
        <w:rPr>
          <w:rFonts w:eastAsiaTheme="majorEastAsia" w:cstheme="minorHAnsi"/>
          <w:color w:val="404040" w:themeColor="text1" w:themeTint="BF"/>
          <w:sz w:val="24"/>
          <w:szCs w:val="24"/>
        </w:rPr>
      </w:pPr>
    </w:p>
    <w:p w14:paraId="22C3DA84" w14:textId="582BE605" w:rsidR="00507173" w:rsidRPr="009B598E" w:rsidRDefault="00507173" w:rsidP="009B598E">
      <w:pPr>
        <w:spacing w:after="120" w:line="276" w:lineRule="auto"/>
        <w:ind w:left="0" w:right="102" w:firstLine="0"/>
        <w:jc w:val="both"/>
        <w:rPr>
          <w:rFonts w:eastAsiaTheme="majorEastAsia" w:cstheme="minorHAnsi"/>
          <w:color w:val="404040" w:themeColor="text1" w:themeTint="BF"/>
          <w:sz w:val="24"/>
          <w:szCs w:val="24"/>
        </w:rPr>
      </w:pPr>
      <w:r>
        <w:rPr>
          <w:rFonts w:eastAsiaTheme="majorEastAsia" w:cstheme="minorHAnsi"/>
          <w:noProof/>
          <w:color w:val="404040" w:themeColor="text1" w:themeTint="BF"/>
          <w:sz w:val="24"/>
          <w:szCs w:val="24"/>
        </w:rPr>
        <w:drawing>
          <wp:inline distT="0" distB="0" distL="0" distR="0" wp14:anchorId="27243E6F" wp14:editId="145535D8">
            <wp:extent cx="5659200" cy="3805200"/>
            <wp:effectExtent l="0" t="0" r="0" b="5080"/>
            <wp:docPr id="1280024591" name="Picture 1280024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4591" name="Picture 1280024591"/>
                    <pic:cNvPicPr/>
                  </pic:nvPicPr>
                  <pic:blipFill>
                    <a:blip r:embed="rId554" cstate="print">
                      <a:extLst>
                        <a:ext uri="{28A0092B-C50C-407E-A947-70E740481C1C}">
                          <a14:useLocalDpi xmlns:a14="http://schemas.microsoft.com/office/drawing/2010/main" val="0"/>
                        </a:ext>
                      </a:extLst>
                    </a:blip>
                    <a:stretch>
                      <a:fillRect/>
                    </a:stretch>
                  </pic:blipFill>
                  <pic:spPr>
                    <a:xfrm>
                      <a:off x="0" y="0"/>
                      <a:ext cx="5659200" cy="3805200"/>
                    </a:xfrm>
                    <a:prstGeom prst="rect">
                      <a:avLst/>
                    </a:prstGeom>
                  </pic:spPr>
                </pic:pic>
              </a:graphicData>
            </a:graphic>
          </wp:inline>
        </w:drawing>
      </w:r>
    </w:p>
    <w:p w14:paraId="7D85B3E3" w14:textId="461F3E3A" w:rsidR="004D2BA6" w:rsidRPr="00DF1163" w:rsidRDefault="00C326C4" w:rsidP="00C326C4">
      <w:pPr>
        <w:spacing w:after="120" w:line="276" w:lineRule="auto"/>
        <w:rPr>
          <w:rFonts w:ascii="Arial" w:eastAsiaTheme="majorEastAsia" w:hAnsi="Arial" w:cstheme="majorBidi"/>
          <w:color w:val="404040" w:themeColor="text1" w:themeTint="BF"/>
          <w:sz w:val="24"/>
          <w:szCs w:val="24"/>
        </w:rPr>
      </w:pPr>
      <w:r>
        <w:rPr>
          <w:rFonts w:ascii="Arial" w:eastAsiaTheme="majorEastAsia" w:hAnsi="Arial" w:cstheme="majorBidi"/>
          <w:color w:val="404040" w:themeColor="text1" w:themeTint="BF"/>
          <w:sz w:val="24"/>
          <w:szCs w:val="24"/>
        </w:rPr>
        <w:br w:type="page"/>
      </w:r>
    </w:p>
    <w:p w14:paraId="1014E44B" w14:textId="61F09486" w:rsidR="001F4926" w:rsidRPr="009C49EA" w:rsidRDefault="001F4926" w:rsidP="00943FCE">
      <w:pPr>
        <w:pStyle w:val="Heading2"/>
        <w:numPr>
          <w:ilvl w:val="0"/>
          <w:numId w:val="11"/>
        </w:numPr>
        <w:ind w:left="720" w:hanging="720"/>
        <w:rPr>
          <w:rFonts w:cs="Arial"/>
          <w:color w:val="7F7F7F" w:themeColor="text1" w:themeTint="80"/>
          <w:sz w:val="32"/>
          <w:szCs w:val="32"/>
          <w:lang w:val="en-AU"/>
        </w:rPr>
      </w:pPr>
      <w:bookmarkStart w:id="106" w:name="_Toc100664787"/>
      <w:r w:rsidRPr="009C49EA">
        <w:rPr>
          <w:rFonts w:cs="Arial"/>
          <w:color w:val="7F7F7F" w:themeColor="text1" w:themeTint="80"/>
          <w:sz w:val="32"/>
          <w:szCs w:val="32"/>
          <w:lang w:val="en-AU"/>
        </w:rPr>
        <w:lastRenderedPageBreak/>
        <w:t>Recognise</w:t>
      </w:r>
      <w:r w:rsidR="00E32DDF" w:rsidRPr="009C49EA">
        <w:rPr>
          <w:rFonts w:cs="Arial"/>
          <w:color w:val="7F7F7F" w:themeColor="text1" w:themeTint="80"/>
          <w:sz w:val="32"/>
          <w:szCs w:val="32"/>
          <w:lang w:val="en-AU"/>
        </w:rPr>
        <w:t xml:space="preserve"> Personal Values and Attitudes and Ensure </w:t>
      </w:r>
      <w:r w:rsidR="00E32DDF" w:rsidRPr="00B024BA">
        <w:rPr>
          <w:rFonts w:cs="Arial"/>
          <w:color w:val="7F7F7F" w:themeColor="text1" w:themeTint="80"/>
          <w:sz w:val="32"/>
          <w:szCs w:val="32"/>
          <w:lang w:val="en-AU"/>
        </w:rPr>
        <w:t>Non-</w:t>
      </w:r>
      <w:r w:rsidR="00025D7C" w:rsidRPr="00B024BA">
        <w:rPr>
          <w:rFonts w:cs="Arial"/>
          <w:color w:val="7F7F7F" w:themeColor="text1" w:themeTint="80"/>
          <w:sz w:val="32"/>
          <w:szCs w:val="32"/>
          <w:lang w:val="en-AU"/>
        </w:rPr>
        <w:t>J</w:t>
      </w:r>
      <w:r w:rsidR="00E32DDF" w:rsidRPr="00B024BA">
        <w:rPr>
          <w:rFonts w:cs="Arial"/>
          <w:color w:val="7F7F7F" w:themeColor="text1" w:themeTint="80"/>
          <w:sz w:val="32"/>
          <w:szCs w:val="32"/>
          <w:lang w:val="en-AU"/>
        </w:rPr>
        <w:t>udg</w:t>
      </w:r>
      <w:r w:rsidR="00025D7C" w:rsidRPr="00B024BA">
        <w:rPr>
          <w:rFonts w:cs="Arial"/>
          <w:color w:val="7F7F7F" w:themeColor="text1" w:themeTint="80"/>
          <w:sz w:val="32"/>
          <w:szCs w:val="32"/>
          <w:lang w:val="en-AU"/>
        </w:rPr>
        <w:t>e</w:t>
      </w:r>
      <w:r w:rsidR="00E32DDF" w:rsidRPr="00B024BA">
        <w:rPr>
          <w:rFonts w:cs="Arial"/>
          <w:color w:val="7F7F7F" w:themeColor="text1" w:themeTint="80"/>
          <w:sz w:val="32"/>
          <w:szCs w:val="32"/>
          <w:lang w:val="en-AU"/>
        </w:rPr>
        <w:t>mental</w:t>
      </w:r>
      <w:r w:rsidR="00E32DDF" w:rsidRPr="00025D7C">
        <w:rPr>
          <w:rFonts w:cs="Arial"/>
          <w:color w:val="7F7F7F" w:themeColor="text1" w:themeTint="80"/>
          <w:sz w:val="32"/>
          <w:szCs w:val="32"/>
          <w:lang w:val="en-AU"/>
        </w:rPr>
        <w:t xml:space="preserve"> Practice</w:t>
      </w:r>
      <w:bookmarkEnd w:id="106"/>
    </w:p>
    <w:p w14:paraId="6D5DFB85" w14:textId="4C0D3FD3" w:rsidR="007F2720" w:rsidRDefault="00A54BFE" w:rsidP="00820C9C">
      <w:pPr>
        <w:spacing w:after="120" w:line="276" w:lineRule="auto"/>
        <w:ind w:left="0"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At times, difficulty or failure to meet ethical responsibilities</w:t>
      </w:r>
      <w:r w:rsidR="00085D15" w:rsidRPr="009B598E">
        <w:rPr>
          <w:rFonts w:cstheme="minorHAnsi"/>
          <w:color w:val="404040" w:themeColor="text1" w:themeTint="BF"/>
          <w:sz w:val="24"/>
          <w:lang w:val="en-AU" w:bidi="en-US"/>
        </w:rPr>
        <w:t xml:space="preserve"> </w:t>
      </w:r>
      <w:r w:rsidR="00206F58" w:rsidRPr="009B598E">
        <w:rPr>
          <w:rFonts w:cstheme="minorHAnsi"/>
          <w:color w:val="404040" w:themeColor="text1" w:themeTint="BF"/>
          <w:sz w:val="24"/>
          <w:lang w:val="en-AU" w:bidi="en-US"/>
        </w:rPr>
        <w:t xml:space="preserve">is </w:t>
      </w:r>
      <w:r w:rsidR="007F13D4" w:rsidRPr="009B598E">
        <w:rPr>
          <w:rFonts w:cstheme="minorHAnsi"/>
          <w:color w:val="404040" w:themeColor="text1" w:themeTint="BF"/>
          <w:sz w:val="24"/>
          <w:lang w:val="en-AU" w:bidi="en-US"/>
        </w:rPr>
        <w:t>due</w:t>
      </w:r>
      <w:r w:rsidR="006D30F4" w:rsidRPr="009B598E">
        <w:rPr>
          <w:rFonts w:cstheme="minorHAnsi"/>
          <w:color w:val="404040" w:themeColor="text1" w:themeTint="BF"/>
          <w:sz w:val="24"/>
          <w:lang w:val="en-AU" w:bidi="en-US"/>
        </w:rPr>
        <w:t xml:space="preserve"> to</w:t>
      </w:r>
      <w:r w:rsidR="007F13D4" w:rsidRPr="009B598E">
        <w:rPr>
          <w:rFonts w:cstheme="minorHAnsi"/>
          <w:color w:val="404040" w:themeColor="text1" w:themeTint="BF"/>
          <w:sz w:val="24"/>
          <w:lang w:val="en-AU" w:bidi="en-US"/>
        </w:rPr>
        <w:t xml:space="preserve"> </w:t>
      </w:r>
      <w:r w:rsidR="000A4D3B" w:rsidRPr="009B598E">
        <w:rPr>
          <w:rFonts w:cstheme="minorHAnsi"/>
          <w:color w:val="404040" w:themeColor="text1" w:themeTint="BF"/>
          <w:sz w:val="24"/>
          <w:lang w:val="en-AU" w:bidi="en-US"/>
        </w:rPr>
        <w:t>personal values and attitudes.</w:t>
      </w:r>
      <w:r w:rsidR="00206F58" w:rsidRPr="009B598E">
        <w:rPr>
          <w:rFonts w:cstheme="minorHAnsi"/>
          <w:color w:val="404040" w:themeColor="text1" w:themeTint="BF"/>
          <w:sz w:val="24"/>
          <w:lang w:val="en-AU" w:bidi="en-US"/>
        </w:rPr>
        <w:t xml:space="preserve"> </w:t>
      </w:r>
      <w:r w:rsidR="003E17F5" w:rsidRPr="009B598E">
        <w:rPr>
          <w:rFonts w:cstheme="minorHAnsi"/>
          <w:color w:val="404040" w:themeColor="text1" w:themeTint="BF"/>
          <w:sz w:val="24"/>
          <w:lang w:val="en-AU" w:bidi="en-US"/>
        </w:rPr>
        <w:t>In this subchapter, you will learn how to recognise your personal values and attitudes</w:t>
      </w:r>
      <w:r w:rsidR="009618D8" w:rsidRPr="00507173">
        <w:rPr>
          <w:rFonts w:cstheme="minorHAnsi"/>
          <w:color w:val="404040" w:themeColor="text1" w:themeTint="BF"/>
          <w:sz w:val="24"/>
          <w:lang w:val="en-AU" w:bidi="en-US"/>
        </w:rPr>
        <w:t xml:space="preserve">. Your objective in reflection on </w:t>
      </w:r>
      <w:r w:rsidR="00AC3EBE" w:rsidRPr="00507173">
        <w:rPr>
          <w:rFonts w:cstheme="minorHAnsi"/>
          <w:color w:val="404040" w:themeColor="text1" w:themeTint="BF"/>
          <w:sz w:val="24"/>
          <w:lang w:val="en-AU" w:bidi="en-US"/>
        </w:rPr>
        <w:t xml:space="preserve">these is to ensure </w:t>
      </w:r>
      <w:r w:rsidR="00171F95" w:rsidRPr="00507173">
        <w:rPr>
          <w:rFonts w:cstheme="minorHAnsi"/>
          <w:color w:val="404040" w:themeColor="text1" w:themeTint="BF"/>
          <w:sz w:val="24"/>
          <w:lang w:val="en-AU" w:bidi="en-US"/>
        </w:rPr>
        <w:t xml:space="preserve">you apply </w:t>
      </w:r>
      <w:r w:rsidR="00AC3EBE" w:rsidRPr="00507173">
        <w:rPr>
          <w:rFonts w:cstheme="minorHAnsi"/>
          <w:color w:val="404040" w:themeColor="text1" w:themeTint="BF"/>
          <w:sz w:val="24"/>
          <w:lang w:val="en-AU" w:bidi="en-US"/>
        </w:rPr>
        <w:t>non-judg</w:t>
      </w:r>
      <w:r w:rsidR="00D72C84" w:rsidRPr="00507173">
        <w:rPr>
          <w:rFonts w:cstheme="minorHAnsi"/>
          <w:color w:val="404040" w:themeColor="text1" w:themeTint="BF"/>
          <w:sz w:val="24"/>
          <w:lang w:val="en-AU" w:bidi="en-US"/>
        </w:rPr>
        <w:t>e</w:t>
      </w:r>
      <w:r w:rsidR="00AC3EBE" w:rsidRPr="00507173">
        <w:rPr>
          <w:rFonts w:cstheme="minorHAnsi"/>
          <w:color w:val="404040" w:themeColor="text1" w:themeTint="BF"/>
          <w:sz w:val="24"/>
          <w:lang w:val="en-AU" w:bidi="en-US"/>
        </w:rPr>
        <w:t>mental practice</w:t>
      </w:r>
      <w:r w:rsidR="00171F95" w:rsidRPr="00507173">
        <w:rPr>
          <w:rFonts w:cstheme="minorHAnsi"/>
          <w:color w:val="404040" w:themeColor="text1" w:themeTint="BF"/>
          <w:sz w:val="24"/>
          <w:lang w:val="en-AU" w:bidi="en-US"/>
        </w:rPr>
        <w:t>s.</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9F2091" w14:paraId="164403A8" w14:textId="77777777" w:rsidTr="008E66C7">
        <w:tc>
          <w:tcPr>
            <w:tcW w:w="1985" w:type="dxa"/>
          </w:tcPr>
          <w:p w14:paraId="61CF4AEE" w14:textId="77777777" w:rsidR="009F2091" w:rsidRDefault="009F2091" w:rsidP="008E66C7">
            <w:pPr>
              <w:spacing w:after="120" w:line="276" w:lineRule="auto"/>
              <w:ind w:left="0" w:right="0" w:firstLine="0"/>
              <w:jc w:val="center"/>
              <w:rPr>
                <w:rFonts w:cstheme="minorHAnsi"/>
                <w:color w:val="262626" w:themeColor="text1" w:themeTint="D9"/>
                <w:highlight w:val="yellow"/>
                <w:lang w:val="en-GB" w:bidi="en-US"/>
              </w:rPr>
            </w:pPr>
            <w:r w:rsidRPr="00167A80">
              <w:rPr>
                <w:rFonts w:eastAsia="Arial Unicode MS" w:cstheme="minorHAnsi"/>
                <w:b/>
                <w:noProof/>
                <w:lang w:eastAsia="en-PH"/>
              </w:rPr>
              <w:drawing>
                <wp:inline distT="0" distB="0" distL="0" distR="0" wp14:anchorId="4A4CFBED" wp14:editId="0669A046">
                  <wp:extent cx="685800" cy="685800"/>
                  <wp:effectExtent l="0" t="0" r="0" b="0"/>
                  <wp:docPr id="7201" name="Picture 720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 name="Picture 7169" descr="Diagram&#10;&#10;Description automatically generated with medium confidence"/>
                          <pic:cNvPicPr/>
                        </pic:nvPicPr>
                        <pic:blipFill>
                          <a:blip r:embed="rId375">
                            <a:extLst>
                              <a:ext uri="{28A0092B-C50C-407E-A947-70E740481C1C}">
                                <a14:useLocalDpi xmlns:a14="http://schemas.microsoft.com/office/drawing/2010/main" val="0"/>
                              </a:ext>
                            </a:extLst>
                          </a:blip>
                          <a:srcRect l="10000" r="10000"/>
                          <a:stretch>
                            <a:fillRect/>
                          </a:stretch>
                        </pic:blipFill>
                        <pic:spPr bwMode="auto">
                          <a:xfrm>
                            <a:off x="0" y="0"/>
                            <a:ext cx="685800" cy="685800"/>
                          </a:xfrm>
                          <a:prstGeom prst="rect">
                            <a:avLst/>
                          </a:prstGeom>
                          <a:ln>
                            <a:noFill/>
                          </a:ln>
                          <a:extLst>
                            <a:ext uri="{53640926-AAD7-44D8-BBD7-CCE9431645EC}">
                              <a14:shadowObscured xmlns:a14="http://schemas.microsoft.com/office/drawing/2010/main"/>
                            </a:ext>
                          </a:extLst>
                        </pic:spPr>
                      </pic:pic>
                    </a:graphicData>
                  </a:graphic>
                </wp:inline>
              </w:drawing>
            </w:r>
          </w:p>
        </w:tc>
        <w:tc>
          <w:tcPr>
            <w:tcW w:w="6327" w:type="dxa"/>
          </w:tcPr>
          <w:p w14:paraId="687A6B65" w14:textId="77777777" w:rsidR="009F2091" w:rsidRPr="00A32477" w:rsidRDefault="009F2091" w:rsidP="008E66C7">
            <w:pPr>
              <w:spacing w:after="120" w:line="276" w:lineRule="auto"/>
              <w:ind w:left="31" w:right="0" w:firstLine="0"/>
              <w:jc w:val="both"/>
              <w:rPr>
                <w:rFonts w:cstheme="minorHAnsi"/>
                <w:b/>
                <w:color w:val="FF595E"/>
                <w:sz w:val="28"/>
                <w:lang w:val="en-GB" w:bidi="en-US"/>
              </w:rPr>
            </w:pPr>
            <w:r w:rsidRPr="00F249BD">
              <w:rPr>
                <w:rFonts w:cstheme="minorHAnsi"/>
                <w:b/>
                <w:bCs/>
                <w:color w:val="FF595E"/>
                <w:sz w:val="28"/>
                <w:lang w:val="en-GB" w:bidi="en-US"/>
              </w:rPr>
              <w:t>Multimedia</w:t>
            </w:r>
          </w:p>
          <w:p w14:paraId="3B76E0DA" w14:textId="4AD65D10" w:rsidR="009F2091" w:rsidRPr="00A32477" w:rsidRDefault="009F2091" w:rsidP="008E66C7">
            <w:pPr>
              <w:spacing w:after="120" w:line="276" w:lineRule="auto"/>
              <w:ind w:left="0" w:right="0" w:firstLine="0"/>
              <w:jc w:val="both"/>
              <w:rPr>
                <w:rFonts w:cstheme="minorHAnsi"/>
                <w:color w:val="000000" w:themeColor="text1"/>
                <w:lang w:val="en-GB" w:bidi="en-US"/>
              </w:rPr>
            </w:pPr>
            <w:r w:rsidRPr="00A32477">
              <w:rPr>
                <w:rFonts w:cstheme="minorHAnsi"/>
                <w:color w:val="404040" w:themeColor="text1" w:themeTint="BF"/>
                <w:lang w:val="en-GB" w:bidi="en-US"/>
              </w:rPr>
              <w:t>The following video defines the term</w:t>
            </w:r>
            <w:r w:rsidR="00AA211D">
              <w:rPr>
                <w:rFonts w:cstheme="minorHAnsi"/>
                <w:color w:val="404040" w:themeColor="text1" w:themeTint="BF"/>
                <w:lang w:val="en-GB" w:bidi="en-US"/>
              </w:rPr>
              <w:t>s ‘values</w:t>
            </w:r>
            <w:r w:rsidR="007069F0">
              <w:rPr>
                <w:rFonts w:cstheme="minorHAnsi"/>
                <w:color w:val="404040" w:themeColor="text1" w:themeTint="BF"/>
                <w:lang w:val="en-GB" w:bidi="en-US"/>
              </w:rPr>
              <w:t>’ and ‘</w:t>
            </w:r>
            <w:proofErr w:type="gramStart"/>
            <w:r w:rsidR="007069F0">
              <w:rPr>
                <w:rFonts w:cstheme="minorHAnsi"/>
                <w:color w:val="404040" w:themeColor="text1" w:themeTint="BF"/>
                <w:lang w:val="en-GB" w:bidi="en-US"/>
              </w:rPr>
              <w:t>attitudes</w:t>
            </w:r>
            <w:r w:rsidR="00507173">
              <w:rPr>
                <w:rFonts w:cstheme="minorHAnsi"/>
                <w:color w:val="404040" w:themeColor="text1" w:themeTint="BF"/>
                <w:lang w:val="en-GB" w:bidi="en-US"/>
              </w:rPr>
              <w:t>’</w:t>
            </w:r>
            <w:proofErr w:type="gramEnd"/>
            <w:r w:rsidR="00507173">
              <w:rPr>
                <w:rFonts w:cstheme="minorHAnsi"/>
                <w:color w:val="404040" w:themeColor="text1" w:themeTint="BF"/>
                <w:lang w:val="en-GB" w:bidi="en-US"/>
              </w:rPr>
              <w:t>.</w:t>
            </w:r>
          </w:p>
          <w:p w14:paraId="5A9CD8E5" w14:textId="7CB66228" w:rsidR="009F2091" w:rsidRPr="009B598E" w:rsidRDefault="00507173" w:rsidP="008E66C7">
            <w:pPr>
              <w:spacing w:after="120" w:line="276" w:lineRule="auto"/>
              <w:ind w:left="0" w:right="0" w:firstLine="0"/>
              <w:jc w:val="center"/>
              <w:rPr>
                <w:rStyle w:val="Hyperlink"/>
                <w:rFonts w:cstheme="minorHAnsi"/>
                <w:color w:val="2E74B5" w:themeColor="accent5" w:themeShade="BF"/>
                <w:sz w:val="22"/>
                <w:u w:val="none"/>
                <w:lang w:val="en-GB" w:bidi="en-US"/>
              </w:rPr>
            </w:pPr>
            <w:r w:rsidRPr="00507173">
              <w:rPr>
                <w:rFonts w:cstheme="minorHAnsi"/>
                <w:color w:val="2E74B5" w:themeColor="accent5" w:themeShade="BF"/>
                <w:lang w:val="en-GB" w:bidi="en-US"/>
              </w:rPr>
              <w:fldChar w:fldCharType="begin"/>
            </w:r>
            <w:r w:rsidRPr="00507173">
              <w:rPr>
                <w:rFonts w:cstheme="minorHAnsi"/>
                <w:color w:val="2E74B5" w:themeColor="accent5" w:themeShade="BF"/>
                <w:sz w:val="22"/>
                <w:lang w:val="en-GB" w:bidi="en-US"/>
              </w:rPr>
              <w:instrText xml:space="preserve"> HYPERLINK "https://www.youtube.com/watch?v=F7XF6jMsaP0" </w:instrText>
            </w:r>
            <w:r w:rsidRPr="00507173">
              <w:rPr>
                <w:rFonts w:cstheme="minorHAnsi"/>
                <w:color w:val="2E74B5" w:themeColor="accent5" w:themeShade="BF"/>
                <w:lang w:val="en-GB" w:bidi="en-US"/>
              </w:rPr>
              <w:fldChar w:fldCharType="separate"/>
            </w:r>
            <w:r w:rsidR="007069F0" w:rsidRPr="009B598E">
              <w:rPr>
                <w:rStyle w:val="Hyperlink"/>
                <w:rFonts w:cstheme="minorHAnsi"/>
                <w:color w:val="2E74B5" w:themeColor="accent5" w:themeShade="BF"/>
                <w:sz w:val="22"/>
                <w:u w:val="none"/>
                <w:lang w:val="en-GB" w:bidi="en-US"/>
              </w:rPr>
              <w:t>Values, Beliefs and Attitudes Definitions</w:t>
            </w:r>
          </w:p>
          <w:p w14:paraId="4E39B0E4" w14:textId="317E5FA8" w:rsidR="009F2091" w:rsidRPr="009B7B06" w:rsidRDefault="00507173" w:rsidP="008E66C7">
            <w:pPr>
              <w:spacing w:after="120" w:line="276" w:lineRule="auto"/>
              <w:ind w:left="0" w:right="0" w:firstLine="0"/>
              <w:rPr>
                <w:rFonts w:cstheme="minorHAnsi"/>
                <w:color w:val="2E74B5" w:themeColor="accent5" w:themeShade="BF"/>
                <w:sz w:val="22"/>
                <w:highlight w:val="yellow"/>
                <w:lang w:val="en-GB" w:bidi="en-US"/>
              </w:rPr>
            </w:pPr>
            <w:r w:rsidRPr="00507173">
              <w:rPr>
                <w:rFonts w:cstheme="minorHAnsi"/>
                <w:color w:val="2E74B5" w:themeColor="accent5" w:themeShade="BF"/>
                <w:lang w:val="en-GB" w:bidi="en-US"/>
              </w:rPr>
              <w:fldChar w:fldCharType="end"/>
            </w:r>
            <w:r w:rsidR="007069F0">
              <w:rPr>
                <w:rFonts w:cstheme="minorHAnsi"/>
                <w:noProof/>
                <w:color w:val="2E74B5" w:themeColor="accent5" w:themeShade="BF"/>
                <w:lang w:eastAsia="en-PH"/>
              </w:rPr>
              <w:drawing>
                <wp:inline distT="0" distB="0" distL="0" distR="0" wp14:anchorId="00615436" wp14:editId="123F79F3">
                  <wp:extent cx="3879733" cy="2180492"/>
                  <wp:effectExtent l="0" t="0" r="6985" b="0"/>
                  <wp:docPr id="7202" name="Video 7202" descr="Values, Beliefs and Attitudes Definitions">
                    <a:hlinkClick xmlns:a="http://schemas.openxmlformats.org/drawingml/2006/main" r:id="rId5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 name="Video 7203" descr="Values, Beliefs and Attitudes Definitions">
                            <a:hlinkClick r:id="rId555"/>
                          </pic:cNvPr>
                          <pic:cNvPicPr/>
                        </pic:nvPicPr>
                        <pic:blipFill rotWithShape="1">
                          <a:blip r:embed="rId55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F7XF6jMsaP0?feature=oembed&quot; frameborder=&quot;0&quot; allow=&quot;accelerometer; autoplay; clipboard-write; encrypted-media; gyroscope; picture-in-picture&quot; allowfullscreen=&quot;&quot; sandbox=&quot;allow-scripts allow-same-origin allow-popups&quot;&gt;&lt;/iframe&gt;" h="113" w="200"/>
                              </a:ext>
                            </a:extLst>
                          </a:blip>
                          <a:srcRect t="13293" b="11767"/>
                          <a:stretch/>
                        </pic:blipFill>
                        <pic:spPr bwMode="auto">
                          <a:xfrm>
                            <a:off x="0" y="0"/>
                            <a:ext cx="3880485" cy="21809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799C95F" w14:textId="77777777" w:rsidR="009F2091" w:rsidRDefault="009F2091" w:rsidP="0018117E">
      <w:pPr>
        <w:spacing w:after="120" w:line="276" w:lineRule="auto"/>
        <w:ind w:left="0" w:firstLine="0"/>
        <w:jc w:val="both"/>
        <w:rPr>
          <w:rFonts w:cstheme="minorHAnsi"/>
          <w:color w:val="404040" w:themeColor="text1" w:themeTint="BF"/>
          <w:sz w:val="24"/>
          <w:lang w:val="en-AU" w:bidi="en-US"/>
        </w:rPr>
      </w:pPr>
    </w:p>
    <w:p w14:paraId="557A49CF" w14:textId="1BFEB4F6" w:rsidR="00617956" w:rsidRPr="00507173" w:rsidRDefault="00903C20" w:rsidP="0018117E">
      <w:pPr>
        <w:spacing w:after="120" w:line="276" w:lineRule="auto"/>
        <w:ind w:left="0" w:firstLine="0"/>
        <w:jc w:val="both"/>
        <w:rPr>
          <w:rFonts w:cstheme="minorHAnsi"/>
          <w:color w:val="404040" w:themeColor="text1" w:themeTint="BF"/>
          <w:sz w:val="24"/>
          <w:lang w:val="en-AU" w:bidi="en-US"/>
        </w:rPr>
      </w:pPr>
      <w:r w:rsidRPr="00507173">
        <w:rPr>
          <w:rFonts w:cstheme="minorHAnsi"/>
          <w:i/>
          <w:iCs/>
          <w:color w:val="404040" w:themeColor="text1" w:themeTint="BF"/>
          <w:sz w:val="24"/>
          <w:lang w:val="en-AU" w:bidi="en-US"/>
        </w:rPr>
        <w:t>Non-judg</w:t>
      </w:r>
      <w:r w:rsidR="00025D7C" w:rsidRPr="00507173">
        <w:rPr>
          <w:rFonts w:cstheme="minorHAnsi"/>
          <w:i/>
          <w:iCs/>
          <w:color w:val="404040" w:themeColor="text1" w:themeTint="BF"/>
          <w:sz w:val="24"/>
          <w:lang w:val="en-AU" w:bidi="en-US"/>
        </w:rPr>
        <w:t>e</w:t>
      </w:r>
      <w:r w:rsidRPr="00507173">
        <w:rPr>
          <w:rFonts w:cstheme="minorHAnsi"/>
          <w:i/>
          <w:iCs/>
          <w:color w:val="404040" w:themeColor="text1" w:themeTint="BF"/>
          <w:sz w:val="24"/>
          <w:lang w:val="en-AU" w:bidi="en-US"/>
        </w:rPr>
        <w:t xml:space="preserve">mental practices </w:t>
      </w:r>
      <w:r w:rsidRPr="00507173">
        <w:rPr>
          <w:rFonts w:cstheme="minorHAnsi"/>
          <w:color w:val="404040" w:themeColor="text1" w:themeTint="BF"/>
          <w:sz w:val="24"/>
          <w:lang w:val="en-AU" w:bidi="en-US"/>
        </w:rPr>
        <w:t xml:space="preserve">are </w:t>
      </w:r>
      <w:r w:rsidR="00D12250" w:rsidRPr="00507173">
        <w:rPr>
          <w:rFonts w:cstheme="minorHAnsi"/>
          <w:color w:val="404040" w:themeColor="text1" w:themeTint="BF"/>
          <w:sz w:val="24"/>
          <w:lang w:val="en-AU" w:bidi="en-US"/>
        </w:rPr>
        <w:t xml:space="preserve">ways </w:t>
      </w:r>
      <w:r w:rsidR="00C80645" w:rsidRPr="00507173">
        <w:rPr>
          <w:rFonts w:cstheme="minorHAnsi"/>
          <w:color w:val="404040" w:themeColor="text1" w:themeTint="BF"/>
          <w:sz w:val="24"/>
          <w:lang w:val="en-AU" w:bidi="en-US"/>
        </w:rPr>
        <w:t>of communica</w:t>
      </w:r>
      <w:r w:rsidR="00426C71" w:rsidRPr="00507173">
        <w:rPr>
          <w:rFonts w:cstheme="minorHAnsi"/>
          <w:color w:val="404040" w:themeColor="text1" w:themeTint="BF"/>
          <w:sz w:val="24"/>
          <w:lang w:val="en-AU" w:bidi="en-US"/>
        </w:rPr>
        <w:t xml:space="preserve">ting </w:t>
      </w:r>
      <w:r w:rsidR="00752F77" w:rsidRPr="00507173">
        <w:rPr>
          <w:rFonts w:cstheme="minorHAnsi"/>
          <w:color w:val="404040" w:themeColor="text1" w:themeTint="BF"/>
          <w:sz w:val="24"/>
          <w:lang w:val="en-AU" w:bidi="en-US"/>
        </w:rPr>
        <w:t>without</w:t>
      </w:r>
      <w:r w:rsidR="00555509" w:rsidRPr="00507173">
        <w:rPr>
          <w:rFonts w:cstheme="minorHAnsi"/>
          <w:color w:val="404040" w:themeColor="text1" w:themeTint="BF"/>
          <w:sz w:val="24"/>
          <w:lang w:val="en-AU" w:bidi="en-US"/>
        </w:rPr>
        <w:t xml:space="preserve"> </w:t>
      </w:r>
      <w:r w:rsidR="003132F7" w:rsidRPr="00507173">
        <w:rPr>
          <w:rFonts w:cstheme="minorHAnsi"/>
          <w:color w:val="404040" w:themeColor="text1" w:themeTint="BF"/>
          <w:sz w:val="24"/>
          <w:lang w:val="en-AU" w:bidi="en-US"/>
        </w:rPr>
        <w:t>s</w:t>
      </w:r>
      <w:r w:rsidR="002806F5" w:rsidRPr="00507173">
        <w:rPr>
          <w:rFonts w:cstheme="minorHAnsi"/>
          <w:color w:val="404040" w:themeColor="text1" w:themeTint="BF"/>
          <w:sz w:val="24"/>
          <w:lang w:val="en-AU" w:bidi="en-US"/>
        </w:rPr>
        <w:t>ti</w:t>
      </w:r>
      <w:r w:rsidR="003132F7" w:rsidRPr="00507173">
        <w:rPr>
          <w:rFonts w:cstheme="minorHAnsi"/>
          <w:color w:val="404040" w:themeColor="text1" w:themeTint="BF"/>
          <w:sz w:val="24"/>
          <w:lang w:val="en-AU" w:bidi="en-US"/>
        </w:rPr>
        <w:t xml:space="preserve">gmatising and discriminating </w:t>
      </w:r>
      <w:r w:rsidR="00507173" w:rsidRPr="00507173">
        <w:rPr>
          <w:rFonts w:cstheme="minorHAnsi"/>
          <w:color w:val="404040" w:themeColor="text1" w:themeTint="BF"/>
          <w:sz w:val="24"/>
          <w:lang w:val="en-AU" w:bidi="en-US"/>
        </w:rPr>
        <w:t xml:space="preserve">against </w:t>
      </w:r>
      <w:r w:rsidR="003132F7" w:rsidRPr="00507173">
        <w:rPr>
          <w:rFonts w:cstheme="minorHAnsi"/>
          <w:color w:val="404040" w:themeColor="text1" w:themeTint="BF"/>
          <w:sz w:val="24"/>
          <w:lang w:val="en-AU" w:bidi="en-US"/>
        </w:rPr>
        <w:t>others</w:t>
      </w:r>
      <w:r w:rsidR="002806F5" w:rsidRPr="00507173">
        <w:rPr>
          <w:rFonts w:cstheme="minorHAnsi"/>
          <w:color w:val="404040" w:themeColor="text1" w:themeTint="BF"/>
          <w:sz w:val="24"/>
          <w:lang w:val="en-AU" w:bidi="en-US"/>
        </w:rPr>
        <w:t>.</w:t>
      </w:r>
      <w:r w:rsidR="00BC3B05" w:rsidRPr="00507173">
        <w:rPr>
          <w:rFonts w:cstheme="minorHAnsi"/>
          <w:color w:val="404040" w:themeColor="text1" w:themeTint="BF"/>
          <w:sz w:val="24"/>
          <w:lang w:val="en-AU" w:bidi="en-US"/>
        </w:rPr>
        <w:t xml:space="preserve"> </w:t>
      </w:r>
      <w:r w:rsidR="002C3D19" w:rsidRPr="009B598E">
        <w:rPr>
          <w:rFonts w:cstheme="minorHAnsi"/>
          <w:color w:val="404040" w:themeColor="text1" w:themeTint="BF"/>
          <w:sz w:val="24"/>
          <w:lang w:val="en-AU" w:bidi="en-US"/>
        </w:rPr>
        <w:t xml:space="preserve">Aside from communication, you also need to </w:t>
      </w:r>
      <w:r w:rsidR="00E93766" w:rsidRPr="009B598E">
        <w:rPr>
          <w:rFonts w:cstheme="minorHAnsi"/>
          <w:color w:val="404040" w:themeColor="text1" w:themeTint="BF"/>
          <w:sz w:val="24"/>
          <w:lang w:val="en-AU" w:bidi="en-US"/>
        </w:rPr>
        <w:t xml:space="preserve">be aware </w:t>
      </w:r>
      <w:r w:rsidR="00507173" w:rsidRPr="009B598E">
        <w:rPr>
          <w:rFonts w:cstheme="minorHAnsi"/>
          <w:color w:val="404040" w:themeColor="text1" w:themeTint="BF"/>
          <w:sz w:val="24"/>
          <w:lang w:val="en-AU" w:bidi="en-US"/>
        </w:rPr>
        <w:t xml:space="preserve">that </w:t>
      </w:r>
      <w:r w:rsidR="00E93766" w:rsidRPr="009B598E">
        <w:rPr>
          <w:rFonts w:cstheme="minorHAnsi"/>
          <w:color w:val="404040" w:themeColor="text1" w:themeTint="BF"/>
          <w:sz w:val="24"/>
          <w:lang w:val="en-AU" w:bidi="en-US"/>
        </w:rPr>
        <w:t>what you said or did is against non-judg</w:t>
      </w:r>
      <w:r w:rsidR="00752F77" w:rsidRPr="009B598E">
        <w:rPr>
          <w:rFonts w:cstheme="minorHAnsi"/>
          <w:color w:val="404040" w:themeColor="text1" w:themeTint="BF"/>
          <w:sz w:val="24"/>
          <w:lang w:val="en-AU" w:bidi="en-US"/>
        </w:rPr>
        <w:t>e</w:t>
      </w:r>
      <w:r w:rsidR="00E93766" w:rsidRPr="009B598E">
        <w:rPr>
          <w:rFonts w:cstheme="minorHAnsi"/>
          <w:color w:val="404040" w:themeColor="text1" w:themeTint="BF"/>
          <w:sz w:val="24"/>
          <w:lang w:val="en-AU" w:bidi="en-US"/>
        </w:rPr>
        <w:t>mental practice</w:t>
      </w:r>
      <w:r w:rsidR="004C545D" w:rsidRPr="009B598E">
        <w:rPr>
          <w:rFonts w:cstheme="minorHAnsi"/>
          <w:color w:val="404040" w:themeColor="text1" w:themeTint="BF"/>
          <w:sz w:val="24"/>
          <w:lang w:val="en-AU" w:bidi="en-US"/>
        </w:rPr>
        <w:t>s</w:t>
      </w:r>
      <w:r w:rsidR="00E93766" w:rsidRPr="00507173">
        <w:rPr>
          <w:rFonts w:cstheme="minorHAnsi"/>
          <w:color w:val="404040" w:themeColor="text1" w:themeTint="BF"/>
          <w:sz w:val="24"/>
          <w:lang w:val="en-AU" w:bidi="en-US"/>
        </w:rPr>
        <w:t xml:space="preserve">. </w:t>
      </w:r>
      <w:r w:rsidR="00BC3B05" w:rsidRPr="00507173">
        <w:rPr>
          <w:rFonts w:cstheme="minorHAnsi"/>
          <w:color w:val="404040" w:themeColor="text1" w:themeTint="BF"/>
          <w:sz w:val="24"/>
          <w:lang w:val="en-AU" w:bidi="en-US"/>
        </w:rPr>
        <w:t xml:space="preserve">You </w:t>
      </w:r>
      <w:r w:rsidR="00F625CE" w:rsidRPr="00507173">
        <w:rPr>
          <w:rFonts w:cstheme="minorHAnsi"/>
          <w:color w:val="404040" w:themeColor="text1" w:themeTint="BF"/>
          <w:sz w:val="24"/>
          <w:lang w:val="en-AU" w:bidi="en-US"/>
        </w:rPr>
        <w:t>will be applying these practices when interacting with both colleagues and clients.</w:t>
      </w:r>
    </w:p>
    <w:p w14:paraId="567A9E5A" w14:textId="2C8170B5" w:rsidR="00A37B0B" w:rsidRDefault="006A0AC7" w:rsidP="0018117E">
      <w:pPr>
        <w:spacing w:after="120" w:line="276" w:lineRule="auto"/>
        <w:ind w:left="0" w:firstLine="0"/>
        <w:jc w:val="both"/>
        <w:rPr>
          <w:rFonts w:cstheme="minorHAnsi"/>
          <w:color w:val="404040" w:themeColor="text1" w:themeTint="BF"/>
          <w:sz w:val="24"/>
          <w:lang w:val="en-AU" w:bidi="en-US"/>
        </w:rPr>
      </w:pPr>
      <w:r w:rsidRPr="00507173">
        <w:rPr>
          <w:rFonts w:cstheme="minorHAnsi"/>
          <w:color w:val="404040" w:themeColor="text1" w:themeTint="BF"/>
          <w:sz w:val="24"/>
          <w:lang w:val="en-AU" w:bidi="en-US"/>
        </w:rPr>
        <w:t>Ensuring non-judg</w:t>
      </w:r>
      <w:r w:rsidR="00752F77" w:rsidRPr="00507173">
        <w:rPr>
          <w:rFonts w:cstheme="minorHAnsi"/>
          <w:color w:val="404040" w:themeColor="text1" w:themeTint="BF"/>
          <w:sz w:val="24"/>
          <w:lang w:val="en-AU" w:bidi="en-US"/>
        </w:rPr>
        <w:t>e</w:t>
      </w:r>
      <w:r w:rsidRPr="00507173">
        <w:rPr>
          <w:rFonts w:cstheme="minorHAnsi"/>
          <w:color w:val="404040" w:themeColor="text1" w:themeTint="BF"/>
          <w:sz w:val="24"/>
          <w:lang w:val="en-AU" w:bidi="en-US"/>
        </w:rPr>
        <w:t xml:space="preserve">mental practices </w:t>
      </w:r>
      <w:r w:rsidR="00B87EF5" w:rsidRPr="00507173">
        <w:rPr>
          <w:rFonts w:cstheme="minorHAnsi"/>
          <w:color w:val="404040" w:themeColor="text1" w:themeTint="BF"/>
          <w:sz w:val="24"/>
          <w:lang w:val="en-AU" w:bidi="en-US"/>
        </w:rPr>
        <w:t>will have the following benefits:</w:t>
      </w:r>
    </w:p>
    <w:p w14:paraId="1F85987D" w14:textId="6FB852AA" w:rsidR="00A37B0B" w:rsidRPr="00A37B0B" w:rsidRDefault="00A37B0B" w:rsidP="002D1BE0">
      <w:pPr>
        <w:numPr>
          <w:ilvl w:val="0"/>
          <w:numId w:val="173"/>
        </w:numPr>
        <w:spacing w:after="120" w:line="276" w:lineRule="auto"/>
        <w:jc w:val="both"/>
        <w:rPr>
          <w:rFonts w:cstheme="minorHAnsi"/>
          <w:color w:val="404040" w:themeColor="text1" w:themeTint="BF"/>
          <w:sz w:val="24"/>
          <w:lang w:val="en-AU" w:bidi="en-US"/>
        </w:rPr>
      </w:pPr>
      <w:r w:rsidRPr="00A37B0B">
        <w:rPr>
          <w:rFonts w:cstheme="minorHAnsi"/>
          <w:color w:val="404040" w:themeColor="text1" w:themeTint="BF"/>
          <w:sz w:val="24"/>
          <w:lang w:val="en-AU" w:bidi="en-US"/>
        </w:rPr>
        <w:t>Builds trust and strengthens the relationship between you and the client</w:t>
      </w:r>
    </w:p>
    <w:p w14:paraId="4E10C437" w14:textId="0D483B92" w:rsidR="00980963" w:rsidRPr="00980963" w:rsidRDefault="00980963" w:rsidP="002D1BE0">
      <w:pPr>
        <w:numPr>
          <w:ilvl w:val="0"/>
          <w:numId w:val="173"/>
        </w:numPr>
        <w:spacing w:after="120" w:line="276" w:lineRule="auto"/>
        <w:jc w:val="both"/>
        <w:rPr>
          <w:rFonts w:cstheme="minorHAnsi"/>
          <w:color w:val="404040" w:themeColor="text1" w:themeTint="BF"/>
          <w:sz w:val="24"/>
          <w:lang w:val="en-AU" w:bidi="en-US"/>
        </w:rPr>
      </w:pPr>
      <w:r w:rsidRPr="00980963">
        <w:rPr>
          <w:rFonts w:cstheme="minorHAnsi"/>
          <w:color w:val="404040" w:themeColor="text1" w:themeTint="BF"/>
          <w:sz w:val="24"/>
          <w:lang w:val="en-AU" w:bidi="en-US"/>
        </w:rPr>
        <w:t>Creates a welcoming environment where people can work or avail of services without fear of stigma or discrimination</w:t>
      </w:r>
    </w:p>
    <w:p w14:paraId="5B3DB392" w14:textId="7CCD9882" w:rsidR="00980963" w:rsidRPr="00980963" w:rsidRDefault="00980963" w:rsidP="002D1BE0">
      <w:pPr>
        <w:numPr>
          <w:ilvl w:val="0"/>
          <w:numId w:val="173"/>
        </w:numPr>
        <w:spacing w:after="120" w:line="276" w:lineRule="auto"/>
        <w:jc w:val="both"/>
        <w:rPr>
          <w:rFonts w:cstheme="minorHAnsi"/>
          <w:color w:val="404040" w:themeColor="text1" w:themeTint="BF"/>
          <w:sz w:val="24"/>
          <w:lang w:val="en-AU" w:bidi="en-US"/>
        </w:rPr>
      </w:pPr>
      <w:r w:rsidRPr="00980963">
        <w:rPr>
          <w:rFonts w:cstheme="minorHAnsi"/>
          <w:color w:val="404040" w:themeColor="text1" w:themeTint="BF"/>
          <w:sz w:val="24"/>
          <w:lang w:val="en-AU" w:bidi="en-US"/>
        </w:rPr>
        <w:t>Ensures that people can easily collaborate since they can share their opinions in a safe space</w:t>
      </w:r>
    </w:p>
    <w:p w14:paraId="42451C0F" w14:textId="3C431998" w:rsidR="00980963" w:rsidRPr="00980963" w:rsidRDefault="00980963" w:rsidP="002D1BE0">
      <w:pPr>
        <w:numPr>
          <w:ilvl w:val="0"/>
          <w:numId w:val="173"/>
        </w:numPr>
        <w:spacing w:after="120" w:line="276" w:lineRule="auto"/>
        <w:jc w:val="both"/>
        <w:rPr>
          <w:rFonts w:cstheme="minorHAnsi"/>
          <w:color w:val="404040" w:themeColor="text1" w:themeTint="BF"/>
          <w:sz w:val="24"/>
          <w:lang w:val="en-AU" w:bidi="en-US"/>
        </w:rPr>
      </w:pPr>
      <w:r w:rsidRPr="00980963">
        <w:rPr>
          <w:rFonts w:cstheme="minorHAnsi"/>
          <w:color w:val="404040" w:themeColor="text1" w:themeTint="BF"/>
          <w:sz w:val="24"/>
          <w:lang w:val="en-AU" w:bidi="en-US"/>
        </w:rPr>
        <w:t>Aids in efficiently resolving issues since people would base solutions on rational thoughts instead of biases</w:t>
      </w:r>
    </w:p>
    <w:p w14:paraId="17205A45" w14:textId="532E2522" w:rsidR="006A0AC7" w:rsidRPr="00B024BA" w:rsidRDefault="00980963" w:rsidP="002D1BE0">
      <w:pPr>
        <w:numPr>
          <w:ilvl w:val="0"/>
          <w:numId w:val="173"/>
        </w:numPr>
        <w:spacing w:after="120" w:line="276" w:lineRule="auto"/>
        <w:jc w:val="both"/>
        <w:rPr>
          <w:rFonts w:cstheme="minorHAnsi"/>
          <w:color w:val="404040" w:themeColor="text1" w:themeTint="BF"/>
          <w:sz w:val="24"/>
          <w:lang w:val="en-AU" w:bidi="en-US"/>
        </w:rPr>
      </w:pPr>
      <w:r w:rsidRPr="00980963">
        <w:rPr>
          <w:rFonts w:cstheme="minorHAnsi"/>
          <w:color w:val="404040" w:themeColor="text1" w:themeTint="BF"/>
          <w:sz w:val="24"/>
          <w:lang w:val="en-AU" w:bidi="en-US"/>
        </w:rPr>
        <w:t>Prevents worker</w:t>
      </w:r>
      <w:r w:rsidR="00F324E6">
        <w:rPr>
          <w:rFonts w:cstheme="minorHAnsi"/>
          <w:color w:val="404040" w:themeColor="text1" w:themeTint="BF"/>
          <w:sz w:val="24"/>
          <w:lang w:val="en-AU" w:bidi="en-US"/>
        </w:rPr>
        <w:t>-</w:t>
      </w:r>
      <w:r w:rsidRPr="00980963">
        <w:rPr>
          <w:rFonts w:cstheme="minorHAnsi"/>
          <w:color w:val="404040" w:themeColor="text1" w:themeTint="BF"/>
          <w:sz w:val="24"/>
          <w:lang w:val="en-AU" w:bidi="en-US"/>
        </w:rPr>
        <w:t>to</w:t>
      </w:r>
      <w:r w:rsidR="00F324E6">
        <w:rPr>
          <w:rFonts w:cstheme="minorHAnsi"/>
          <w:color w:val="404040" w:themeColor="text1" w:themeTint="BF"/>
          <w:sz w:val="24"/>
          <w:lang w:val="en-AU" w:bidi="en-US"/>
        </w:rPr>
        <w:t>-</w:t>
      </w:r>
      <w:r w:rsidRPr="00980963">
        <w:rPr>
          <w:rFonts w:cstheme="minorHAnsi"/>
          <w:color w:val="404040" w:themeColor="text1" w:themeTint="BF"/>
          <w:sz w:val="24"/>
          <w:lang w:val="en-AU" w:bidi="en-US"/>
        </w:rPr>
        <w:t>worker and worker</w:t>
      </w:r>
      <w:r w:rsidR="00F324E6">
        <w:rPr>
          <w:rFonts w:cstheme="minorHAnsi"/>
          <w:color w:val="404040" w:themeColor="text1" w:themeTint="BF"/>
          <w:sz w:val="24"/>
          <w:lang w:val="en-AU" w:bidi="en-US"/>
        </w:rPr>
        <w:t>-</w:t>
      </w:r>
      <w:r w:rsidRPr="00980963">
        <w:rPr>
          <w:rFonts w:cstheme="minorHAnsi"/>
          <w:color w:val="404040" w:themeColor="text1" w:themeTint="BF"/>
          <w:sz w:val="24"/>
          <w:lang w:val="en-AU" w:bidi="en-US"/>
        </w:rPr>
        <w:t>to</w:t>
      </w:r>
      <w:r w:rsidR="00F324E6">
        <w:rPr>
          <w:rFonts w:cstheme="minorHAnsi"/>
          <w:color w:val="404040" w:themeColor="text1" w:themeTint="BF"/>
          <w:sz w:val="24"/>
          <w:lang w:val="en-AU" w:bidi="en-US"/>
        </w:rPr>
        <w:t>-</w:t>
      </w:r>
      <w:r w:rsidRPr="00980963">
        <w:rPr>
          <w:rFonts w:cstheme="minorHAnsi"/>
          <w:color w:val="404040" w:themeColor="text1" w:themeTint="BF"/>
          <w:sz w:val="24"/>
          <w:lang w:val="en-AU" w:bidi="en-US"/>
        </w:rPr>
        <w:t>client conflicts</w:t>
      </w:r>
    </w:p>
    <w:p w14:paraId="3C2DBA04" w14:textId="77777777" w:rsidR="00BC493E" w:rsidRDefault="00BC493E">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68262737" w14:textId="753792F4" w:rsidR="0077102E" w:rsidRDefault="0093219E" w:rsidP="00486D5B">
      <w:pPr>
        <w:spacing w:after="120" w:line="276" w:lineRule="auto"/>
        <w:ind w:left="0" w:firstLine="0"/>
        <w:jc w:val="both"/>
        <w:rPr>
          <w:rFonts w:cstheme="minorHAnsi"/>
          <w:color w:val="404040" w:themeColor="text1" w:themeTint="BF"/>
          <w:sz w:val="24"/>
          <w:lang w:val="en-AU" w:bidi="en-US"/>
        </w:rPr>
      </w:pPr>
      <w:r>
        <w:rPr>
          <w:rFonts w:cstheme="minorHAnsi"/>
          <w:color w:val="404040" w:themeColor="text1" w:themeTint="BF"/>
          <w:sz w:val="24"/>
          <w:lang w:val="en-AU" w:bidi="en-US"/>
        </w:rPr>
        <w:lastRenderedPageBreak/>
        <w:t>You</w:t>
      </w:r>
      <w:r w:rsidR="00C8521B">
        <w:rPr>
          <w:rFonts w:cstheme="minorHAnsi"/>
          <w:color w:val="404040" w:themeColor="text1" w:themeTint="BF"/>
          <w:sz w:val="24"/>
          <w:lang w:val="en-AU" w:bidi="en-US"/>
        </w:rPr>
        <w:t xml:space="preserve"> may </w:t>
      </w:r>
      <w:r w:rsidR="00C8521B" w:rsidRPr="00BD06B7">
        <w:rPr>
          <w:rFonts w:cstheme="minorHAnsi"/>
          <w:color w:val="404040" w:themeColor="text1" w:themeTint="BF"/>
          <w:sz w:val="24"/>
          <w:lang w:val="en-AU" w:bidi="en-US"/>
        </w:rPr>
        <w:t xml:space="preserve">ensure </w:t>
      </w:r>
      <w:r w:rsidR="00C8521B" w:rsidRPr="00B024BA">
        <w:rPr>
          <w:rFonts w:cstheme="minorHAnsi"/>
          <w:color w:val="404040" w:themeColor="text1" w:themeTint="BF"/>
          <w:sz w:val="24"/>
          <w:lang w:val="en-AU" w:bidi="en-US"/>
        </w:rPr>
        <w:t>non-judg</w:t>
      </w:r>
      <w:r w:rsidR="00BD06B7" w:rsidRPr="00B024BA">
        <w:rPr>
          <w:rFonts w:cstheme="minorHAnsi"/>
          <w:color w:val="404040" w:themeColor="text1" w:themeTint="BF"/>
          <w:sz w:val="24"/>
          <w:lang w:val="en-AU" w:bidi="en-US"/>
        </w:rPr>
        <w:t>e</w:t>
      </w:r>
      <w:r w:rsidR="00C8521B" w:rsidRPr="00B024BA">
        <w:rPr>
          <w:rFonts w:cstheme="minorHAnsi"/>
          <w:color w:val="404040" w:themeColor="text1" w:themeTint="BF"/>
          <w:sz w:val="24"/>
          <w:lang w:val="en-AU" w:bidi="en-US"/>
        </w:rPr>
        <w:t>mental</w:t>
      </w:r>
      <w:r w:rsidR="00C8521B" w:rsidRPr="00BD06B7">
        <w:rPr>
          <w:rFonts w:cstheme="minorHAnsi"/>
          <w:color w:val="404040" w:themeColor="text1" w:themeTint="BF"/>
          <w:sz w:val="24"/>
          <w:lang w:val="en-AU" w:bidi="en-US"/>
        </w:rPr>
        <w:t xml:space="preserve"> practices</w:t>
      </w:r>
      <w:r w:rsidR="00C8521B">
        <w:rPr>
          <w:rFonts w:cstheme="minorHAnsi"/>
          <w:color w:val="404040" w:themeColor="text1" w:themeTint="BF"/>
          <w:sz w:val="24"/>
          <w:lang w:val="en-AU" w:bidi="en-US"/>
        </w:rPr>
        <w:t xml:space="preserve"> using the following steps:</w:t>
      </w:r>
    </w:p>
    <w:p w14:paraId="1C62AB30" w14:textId="73359E4B" w:rsidR="00C8521B" w:rsidRPr="00B024BA" w:rsidRDefault="006827B3" w:rsidP="0004716B">
      <w:pPr>
        <w:pStyle w:val="ListParagraph"/>
        <w:numPr>
          <w:ilvl w:val="0"/>
          <w:numId w:val="72"/>
        </w:numPr>
        <w:spacing w:after="120" w:line="276" w:lineRule="auto"/>
        <w:ind w:left="720"/>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Recognise your personal values and attitudes</w:t>
      </w:r>
      <w:r w:rsidR="005E14AB" w:rsidRPr="00B024BA">
        <w:rPr>
          <w:rFonts w:cstheme="minorHAnsi"/>
          <w:b/>
          <w:bCs/>
          <w:color w:val="404040" w:themeColor="text1" w:themeTint="BF"/>
          <w:sz w:val="24"/>
          <w:lang w:val="en-AU" w:bidi="en-US"/>
        </w:rPr>
        <w:t>.</w:t>
      </w:r>
    </w:p>
    <w:p w14:paraId="1EBC46F3" w14:textId="6B069D27" w:rsidR="00B37FB2" w:rsidRDefault="00507173" w:rsidP="00B024BA">
      <w:pPr>
        <w:spacing w:after="120" w:line="276" w:lineRule="auto"/>
        <w:ind w:left="720" w:firstLine="0"/>
        <w:jc w:val="both"/>
        <w:rPr>
          <w:rFonts w:cstheme="minorHAnsi"/>
          <w:color w:val="404040" w:themeColor="text1" w:themeTint="BF"/>
          <w:sz w:val="24"/>
          <w:lang w:val="en-AU" w:bidi="en-US"/>
        </w:rPr>
      </w:pPr>
      <w:r>
        <w:rPr>
          <w:noProof/>
        </w:rPr>
        <w:drawing>
          <wp:anchor distT="0" distB="0" distL="114300" distR="114300" simplePos="0" relativeHeight="251658267" behindDoc="0" locked="0" layoutInCell="1" allowOverlap="1" wp14:anchorId="3F63E1BB" wp14:editId="1C600F05">
            <wp:simplePos x="0" y="0"/>
            <wp:positionH relativeFrom="margin">
              <wp:align>right</wp:align>
            </wp:positionH>
            <wp:positionV relativeFrom="paragraph">
              <wp:posOffset>6350</wp:posOffset>
            </wp:positionV>
            <wp:extent cx="2323465" cy="2100580"/>
            <wp:effectExtent l="0" t="0" r="635" b="0"/>
            <wp:wrapSquare wrapText="bothSides"/>
            <wp:docPr id="1026403353" name="Picture 102640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53" name="Picture 1026403353"/>
                    <pic:cNvPicPr>
                      <a:picLocks noChangeAspect="1" noChangeArrowheads="1"/>
                    </pic:cNvPicPr>
                  </pic:nvPicPr>
                  <pic:blipFill>
                    <a:blip r:embed="rId557" cstate="print">
                      <a:extLst>
                        <a:ext uri="{28A0092B-C50C-407E-A947-70E740481C1C}">
                          <a14:useLocalDpi xmlns:a14="http://schemas.microsoft.com/office/drawing/2010/main" val="0"/>
                        </a:ext>
                      </a:extLst>
                    </a:blip>
                    <a:stretch>
                      <a:fillRect/>
                    </a:stretch>
                  </pic:blipFill>
                  <pic:spPr bwMode="auto">
                    <a:xfrm>
                      <a:off x="0" y="0"/>
                      <a:ext cx="2323465" cy="2100580"/>
                    </a:xfrm>
                    <a:prstGeom prst="rect">
                      <a:avLst/>
                    </a:prstGeom>
                    <a:noFill/>
                    <a:ln>
                      <a:noFill/>
                    </a:ln>
                  </pic:spPr>
                </pic:pic>
              </a:graphicData>
            </a:graphic>
            <wp14:sizeRelH relativeFrom="page">
              <wp14:pctWidth>0</wp14:pctWidth>
            </wp14:sizeRelH>
            <wp14:sizeRelV relativeFrom="page">
              <wp14:pctHeight>0</wp14:pctHeight>
            </wp14:sizeRelV>
          </wp:anchor>
        </w:drawing>
      </w:r>
      <w:r w:rsidR="000C60C1">
        <w:rPr>
          <w:rFonts w:cstheme="minorHAnsi"/>
          <w:color w:val="404040" w:themeColor="text1" w:themeTint="BF"/>
          <w:sz w:val="24"/>
          <w:lang w:val="en-AU" w:bidi="en-US"/>
        </w:rPr>
        <w:t>Your personal values and attitudes influence how you communicate with and treat people.</w:t>
      </w:r>
      <w:r w:rsidR="002345F9">
        <w:rPr>
          <w:rFonts w:cstheme="minorHAnsi"/>
          <w:color w:val="404040" w:themeColor="text1" w:themeTint="BF"/>
          <w:sz w:val="24"/>
          <w:lang w:val="en-AU" w:bidi="en-US"/>
        </w:rPr>
        <w:t xml:space="preserve"> Therefore, </w:t>
      </w:r>
      <w:r w:rsidR="00582E4C">
        <w:rPr>
          <w:rFonts w:cstheme="minorHAnsi"/>
          <w:color w:val="404040" w:themeColor="text1" w:themeTint="BF"/>
          <w:sz w:val="24"/>
          <w:lang w:val="en-AU" w:bidi="en-US"/>
        </w:rPr>
        <w:t xml:space="preserve">you </w:t>
      </w:r>
      <w:r w:rsidR="0065385A">
        <w:rPr>
          <w:rFonts w:cstheme="minorHAnsi"/>
          <w:color w:val="404040" w:themeColor="text1" w:themeTint="BF"/>
          <w:sz w:val="24"/>
          <w:lang w:val="en-AU" w:bidi="en-US"/>
        </w:rPr>
        <w:t>must</w:t>
      </w:r>
      <w:r w:rsidR="00582E4C">
        <w:rPr>
          <w:rFonts w:cstheme="minorHAnsi"/>
          <w:color w:val="404040" w:themeColor="text1" w:themeTint="BF"/>
          <w:sz w:val="24"/>
          <w:lang w:val="en-AU" w:bidi="en-US"/>
        </w:rPr>
        <w:t xml:space="preserve"> become self-aware. </w:t>
      </w:r>
      <w:r w:rsidR="00B37FB2">
        <w:rPr>
          <w:rFonts w:cstheme="minorHAnsi"/>
          <w:color w:val="404040" w:themeColor="text1" w:themeTint="BF"/>
          <w:sz w:val="24"/>
          <w:lang w:val="en-AU" w:bidi="en-US"/>
        </w:rPr>
        <w:t xml:space="preserve">Personal values and attitudes were briefly discussed in </w:t>
      </w:r>
      <w:r w:rsidR="00BD06B7" w:rsidRPr="00B024BA">
        <w:rPr>
          <w:rFonts w:cstheme="minorHAnsi"/>
          <w:color w:val="404040" w:themeColor="text1" w:themeTint="BF"/>
          <w:sz w:val="24"/>
          <w:lang w:val="en-AU" w:bidi="en-US"/>
        </w:rPr>
        <w:t>S</w:t>
      </w:r>
      <w:r w:rsidR="00B37FB2" w:rsidRPr="00BD06B7">
        <w:rPr>
          <w:rFonts w:cstheme="minorHAnsi"/>
          <w:color w:val="404040" w:themeColor="text1" w:themeTint="BF"/>
          <w:sz w:val="24"/>
          <w:lang w:val="en-AU" w:bidi="en-US"/>
        </w:rPr>
        <w:t>ubchapter</w:t>
      </w:r>
      <w:r w:rsidR="00B37FB2">
        <w:rPr>
          <w:rFonts w:cstheme="minorHAnsi"/>
          <w:color w:val="404040" w:themeColor="text1" w:themeTint="BF"/>
          <w:sz w:val="24"/>
          <w:lang w:val="en-AU" w:bidi="en-US"/>
        </w:rPr>
        <w:t xml:space="preserve"> 2.3. As mentioned, </w:t>
      </w:r>
      <w:r w:rsidR="00B37FB2" w:rsidRPr="00EF68A5">
        <w:rPr>
          <w:rFonts w:cstheme="minorHAnsi"/>
          <w:color w:val="404040" w:themeColor="text1" w:themeTint="BF"/>
          <w:sz w:val="24"/>
          <w:lang w:val="en-AU" w:bidi="en-US"/>
        </w:rPr>
        <w:t>personal values</w:t>
      </w:r>
      <w:r w:rsidR="00B37FB2" w:rsidRPr="005769A9">
        <w:rPr>
          <w:rFonts w:cstheme="minorHAnsi"/>
          <w:color w:val="404040" w:themeColor="text1" w:themeTint="BF"/>
          <w:sz w:val="24"/>
          <w:lang w:val="en-AU" w:bidi="en-US"/>
        </w:rPr>
        <w:t xml:space="preserve"> </w:t>
      </w:r>
      <w:r w:rsidR="00B37FB2">
        <w:rPr>
          <w:rFonts w:cstheme="minorHAnsi"/>
          <w:color w:val="404040" w:themeColor="text1" w:themeTint="BF"/>
          <w:sz w:val="24"/>
          <w:lang w:val="en-AU" w:bidi="en-US"/>
        </w:rPr>
        <w:t xml:space="preserve">cover what is </w:t>
      </w:r>
      <w:r w:rsidR="0065385A">
        <w:rPr>
          <w:rFonts w:cstheme="minorHAnsi"/>
          <w:color w:val="404040" w:themeColor="text1" w:themeTint="BF"/>
          <w:sz w:val="24"/>
          <w:lang w:val="en-AU" w:bidi="en-US"/>
        </w:rPr>
        <w:t>essential</w:t>
      </w:r>
      <w:r w:rsidR="00B37FB2">
        <w:rPr>
          <w:rFonts w:cstheme="minorHAnsi"/>
          <w:color w:val="404040" w:themeColor="text1" w:themeTint="BF"/>
          <w:sz w:val="24"/>
          <w:lang w:val="en-AU" w:bidi="en-US"/>
        </w:rPr>
        <w:t xml:space="preserve"> to you. Attitudes refer to how you approach situations and are influenced by your values.</w:t>
      </w:r>
    </w:p>
    <w:p w14:paraId="3B765894" w14:textId="23D4FBC6" w:rsidR="00AA72D4" w:rsidRDefault="00770DD8" w:rsidP="00B024BA">
      <w:pPr>
        <w:spacing w:after="120" w:line="276" w:lineRule="auto"/>
        <w:ind w:left="720" w:firstLine="0"/>
        <w:jc w:val="both"/>
        <w:rPr>
          <w:rFonts w:cstheme="minorHAnsi"/>
          <w:color w:val="404040" w:themeColor="text1" w:themeTint="BF"/>
          <w:sz w:val="24"/>
          <w:lang w:val="en-AU" w:bidi="en-US"/>
        </w:rPr>
      </w:pPr>
      <w:r>
        <w:rPr>
          <w:rFonts w:cstheme="minorHAnsi"/>
          <w:color w:val="404040" w:themeColor="text1" w:themeTint="BF"/>
          <w:sz w:val="24"/>
          <w:lang w:val="en-AU" w:bidi="en-US"/>
        </w:rPr>
        <w:t>You can recognise these values and attitudes b</w:t>
      </w:r>
      <w:r w:rsidR="00CE3BCA">
        <w:rPr>
          <w:rFonts w:cstheme="minorHAnsi"/>
          <w:color w:val="404040" w:themeColor="text1" w:themeTint="BF"/>
          <w:sz w:val="24"/>
          <w:lang w:val="en-AU" w:bidi="en-US"/>
        </w:rPr>
        <w:t>y doing the following:</w:t>
      </w:r>
    </w:p>
    <w:p w14:paraId="5C196004" w14:textId="476BEA4C" w:rsidR="00766FF1" w:rsidRDefault="00766FF1" w:rsidP="0004716B">
      <w:pPr>
        <w:pStyle w:val="ListParagraph"/>
        <w:numPr>
          <w:ilvl w:val="1"/>
          <w:numId w:val="72"/>
        </w:numPr>
        <w:spacing w:after="120" w:line="276" w:lineRule="auto"/>
        <w:ind w:left="1440"/>
        <w:contextualSpacing w:val="0"/>
        <w:jc w:val="both"/>
        <w:rPr>
          <w:rFonts w:cstheme="minorHAnsi"/>
          <w:color w:val="404040" w:themeColor="text1" w:themeTint="BF"/>
          <w:sz w:val="24"/>
          <w:lang w:val="en-AU" w:bidi="en-US"/>
        </w:rPr>
      </w:pPr>
      <w:r w:rsidRPr="00766FF1">
        <w:rPr>
          <w:rFonts w:cstheme="minorHAnsi"/>
          <w:color w:val="404040" w:themeColor="text1" w:themeTint="BF"/>
          <w:sz w:val="24"/>
          <w:lang w:val="en-AU" w:bidi="en-US"/>
        </w:rPr>
        <w:t xml:space="preserve">Start to be aware of whenever you are stigmatising or being discriminatory.  </w:t>
      </w:r>
      <w:r w:rsidR="00D11D18" w:rsidRPr="00766FF1">
        <w:rPr>
          <w:rFonts w:cstheme="minorHAnsi"/>
          <w:color w:val="404040" w:themeColor="text1" w:themeTint="BF"/>
          <w:sz w:val="24"/>
          <w:lang w:val="en-AU" w:bidi="en-US"/>
        </w:rPr>
        <w:t xml:space="preserve">Observe your </w:t>
      </w:r>
      <w:r w:rsidR="00D11D18">
        <w:rPr>
          <w:rFonts w:cstheme="minorHAnsi"/>
          <w:color w:val="404040" w:themeColor="text1" w:themeTint="BF"/>
          <w:sz w:val="24"/>
          <w:lang w:val="en-AU" w:bidi="en-US"/>
        </w:rPr>
        <w:t>word</w:t>
      </w:r>
      <w:r w:rsidR="007A0C68">
        <w:rPr>
          <w:rFonts w:cstheme="minorHAnsi"/>
          <w:color w:val="404040" w:themeColor="text1" w:themeTint="BF"/>
          <w:sz w:val="24"/>
          <w:lang w:val="en-AU" w:bidi="en-US"/>
        </w:rPr>
        <w:t xml:space="preserve"> and thoughts</w:t>
      </w:r>
      <w:r w:rsidR="00D11D18" w:rsidRPr="00766FF1">
        <w:rPr>
          <w:rFonts w:cstheme="minorHAnsi"/>
          <w:color w:val="404040" w:themeColor="text1" w:themeTint="BF"/>
          <w:sz w:val="24"/>
          <w:lang w:val="en-AU" w:bidi="en-US"/>
        </w:rPr>
        <w:t xml:space="preserve">. </w:t>
      </w:r>
      <w:r w:rsidR="00461113">
        <w:rPr>
          <w:rFonts w:cstheme="minorHAnsi"/>
          <w:color w:val="404040" w:themeColor="text1" w:themeTint="BF"/>
          <w:sz w:val="24"/>
          <w:lang w:val="en-AU" w:bidi="en-US"/>
        </w:rPr>
        <w:t xml:space="preserve">These are either hateful, </w:t>
      </w:r>
      <w:r w:rsidR="00774330">
        <w:rPr>
          <w:rFonts w:cstheme="minorHAnsi"/>
          <w:color w:val="404040" w:themeColor="text1" w:themeTint="BF"/>
          <w:sz w:val="24"/>
          <w:lang w:val="en-AU" w:bidi="en-US"/>
        </w:rPr>
        <w:t>stereotypical, or have no rational basis.</w:t>
      </w:r>
    </w:p>
    <w:p w14:paraId="2C2240F0" w14:textId="6131F38D" w:rsidR="007668DF" w:rsidRPr="007668DF" w:rsidRDefault="00D7213F" w:rsidP="00B024BA">
      <w:pPr>
        <w:pStyle w:val="ListParagraph"/>
        <w:spacing w:after="120" w:line="276" w:lineRule="auto"/>
        <w:ind w:left="1440"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For example</w:t>
      </w:r>
      <w:r w:rsidR="009013C5">
        <w:rPr>
          <w:rFonts w:cstheme="minorHAnsi"/>
          <w:color w:val="404040" w:themeColor="text1" w:themeTint="BF"/>
          <w:sz w:val="24"/>
          <w:lang w:val="en-AU" w:bidi="en-US"/>
        </w:rPr>
        <w:t xml:space="preserve">, </w:t>
      </w:r>
      <w:r w:rsidR="00A519C7">
        <w:rPr>
          <w:rFonts w:cstheme="minorHAnsi"/>
          <w:color w:val="404040" w:themeColor="text1" w:themeTint="BF"/>
          <w:sz w:val="24"/>
          <w:lang w:val="en-AU" w:bidi="en-US"/>
        </w:rPr>
        <w:t xml:space="preserve">you think </w:t>
      </w:r>
      <w:r w:rsidR="00AE13D4">
        <w:rPr>
          <w:rFonts w:cstheme="minorHAnsi"/>
          <w:color w:val="404040" w:themeColor="text1" w:themeTint="BF"/>
          <w:sz w:val="24"/>
          <w:lang w:val="en-AU" w:bidi="en-US"/>
        </w:rPr>
        <w:t>of a</w:t>
      </w:r>
      <w:r w:rsidR="00F764D6">
        <w:rPr>
          <w:rFonts w:cstheme="minorHAnsi"/>
          <w:color w:val="404040" w:themeColor="text1" w:themeTint="BF"/>
          <w:sz w:val="24"/>
          <w:lang w:val="en-AU" w:bidi="en-US"/>
        </w:rPr>
        <w:t xml:space="preserve"> </w:t>
      </w:r>
      <w:r w:rsidR="00A519C7">
        <w:rPr>
          <w:rFonts w:cstheme="minorHAnsi"/>
          <w:color w:val="404040" w:themeColor="text1" w:themeTint="BF"/>
          <w:sz w:val="24"/>
          <w:lang w:val="en-AU" w:bidi="en-US"/>
        </w:rPr>
        <w:t>particular</w:t>
      </w:r>
      <w:r w:rsidR="00F764D6">
        <w:rPr>
          <w:rFonts w:cstheme="minorHAnsi"/>
          <w:color w:val="404040" w:themeColor="text1" w:themeTint="BF"/>
          <w:sz w:val="24"/>
          <w:lang w:val="en-AU" w:bidi="en-US"/>
        </w:rPr>
        <w:t xml:space="preserve"> group of people</w:t>
      </w:r>
      <w:r w:rsidR="00556BD7">
        <w:rPr>
          <w:rFonts w:cstheme="minorHAnsi"/>
          <w:color w:val="404040" w:themeColor="text1" w:themeTint="BF"/>
          <w:sz w:val="24"/>
          <w:lang w:val="en-AU" w:bidi="en-US"/>
        </w:rPr>
        <w:t xml:space="preserve"> </w:t>
      </w:r>
      <w:r w:rsidR="00CD498D">
        <w:rPr>
          <w:rFonts w:cstheme="minorHAnsi"/>
          <w:color w:val="404040" w:themeColor="text1" w:themeTint="BF"/>
          <w:sz w:val="24"/>
          <w:lang w:val="en-AU" w:bidi="en-US"/>
        </w:rPr>
        <w:t>as</w:t>
      </w:r>
      <w:r w:rsidR="00556BD7">
        <w:rPr>
          <w:rFonts w:cstheme="minorHAnsi"/>
          <w:color w:val="404040" w:themeColor="text1" w:themeTint="BF"/>
          <w:sz w:val="24"/>
          <w:lang w:val="en-AU" w:bidi="en-US"/>
        </w:rPr>
        <w:t xml:space="preserve"> generally </w:t>
      </w:r>
      <w:r w:rsidR="00635EC1">
        <w:rPr>
          <w:rFonts w:cstheme="minorHAnsi"/>
          <w:color w:val="404040" w:themeColor="text1" w:themeTint="BF"/>
          <w:sz w:val="24"/>
          <w:lang w:val="en-AU" w:bidi="en-US"/>
        </w:rPr>
        <w:t>aggressive</w:t>
      </w:r>
      <w:r w:rsidR="00CD498D">
        <w:rPr>
          <w:rFonts w:cstheme="minorHAnsi"/>
          <w:color w:val="404040" w:themeColor="text1" w:themeTint="BF"/>
          <w:sz w:val="24"/>
          <w:lang w:val="en-AU" w:bidi="en-US"/>
        </w:rPr>
        <w:t xml:space="preserve"> or another group as weak</w:t>
      </w:r>
      <w:r w:rsidR="00635EC1">
        <w:rPr>
          <w:rFonts w:cstheme="minorHAnsi"/>
          <w:color w:val="404040" w:themeColor="text1" w:themeTint="BF"/>
          <w:sz w:val="24"/>
          <w:lang w:val="en-AU" w:bidi="en-US"/>
        </w:rPr>
        <w:t>.</w:t>
      </w:r>
    </w:p>
    <w:p w14:paraId="6F273C3A" w14:textId="0289CBFC" w:rsidR="00462F1B" w:rsidRDefault="00F2544A" w:rsidP="0004716B">
      <w:pPr>
        <w:pStyle w:val="ListParagraph"/>
        <w:numPr>
          <w:ilvl w:val="1"/>
          <w:numId w:val="72"/>
        </w:numPr>
        <w:spacing w:after="120" w:line="276" w:lineRule="auto"/>
        <w:ind w:left="144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Analyse your words</w:t>
      </w:r>
      <w:r w:rsidR="007A0C68">
        <w:rPr>
          <w:rFonts w:cstheme="minorHAnsi"/>
          <w:color w:val="404040" w:themeColor="text1" w:themeTint="BF"/>
          <w:sz w:val="24"/>
          <w:lang w:val="en-AU" w:bidi="en-US"/>
        </w:rPr>
        <w:t xml:space="preserve"> and </w:t>
      </w:r>
      <w:r>
        <w:rPr>
          <w:rFonts w:cstheme="minorHAnsi"/>
          <w:color w:val="404040" w:themeColor="text1" w:themeTint="BF"/>
          <w:sz w:val="24"/>
          <w:lang w:val="en-AU" w:bidi="en-US"/>
        </w:rPr>
        <w:t>thoughts</w:t>
      </w:r>
      <w:r w:rsidR="00540A5F">
        <w:rPr>
          <w:rFonts w:cstheme="minorHAnsi"/>
          <w:color w:val="404040" w:themeColor="text1" w:themeTint="BF"/>
          <w:sz w:val="24"/>
          <w:lang w:val="en-AU" w:bidi="en-US"/>
        </w:rPr>
        <w:t>.</w:t>
      </w:r>
      <w:r w:rsidR="007A0C68">
        <w:rPr>
          <w:rFonts w:cstheme="minorHAnsi"/>
          <w:color w:val="404040" w:themeColor="text1" w:themeTint="BF"/>
          <w:sz w:val="24"/>
          <w:lang w:val="en-AU" w:bidi="en-US"/>
        </w:rPr>
        <w:t xml:space="preserve"> </w:t>
      </w:r>
      <w:r w:rsidR="00487FC4">
        <w:rPr>
          <w:rFonts w:cstheme="minorHAnsi"/>
          <w:color w:val="404040" w:themeColor="text1" w:themeTint="BF"/>
          <w:sz w:val="24"/>
          <w:lang w:val="en-AU" w:bidi="en-US"/>
        </w:rPr>
        <w:t xml:space="preserve">This practice will help you </w:t>
      </w:r>
      <w:r w:rsidR="00BD7B87">
        <w:rPr>
          <w:rFonts w:cstheme="minorHAnsi"/>
          <w:color w:val="404040" w:themeColor="text1" w:themeTint="BF"/>
          <w:sz w:val="24"/>
          <w:lang w:val="en-AU" w:bidi="en-US"/>
        </w:rPr>
        <w:t>discover</w:t>
      </w:r>
      <w:r w:rsidR="00487FC4">
        <w:rPr>
          <w:rFonts w:cstheme="minorHAnsi"/>
          <w:color w:val="404040" w:themeColor="text1" w:themeTint="BF"/>
          <w:sz w:val="24"/>
          <w:lang w:val="en-AU" w:bidi="en-US"/>
        </w:rPr>
        <w:t xml:space="preserve"> </w:t>
      </w:r>
      <w:r w:rsidR="00761B8A">
        <w:rPr>
          <w:rFonts w:cstheme="minorHAnsi"/>
          <w:color w:val="404040" w:themeColor="text1" w:themeTint="BF"/>
          <w:sz w:val="24"/>
          <w:lang w:val="en-AU" w:bidi="en-US"/>
        </w:rPr>
        <w:t>any underlying values and attitudes you have.</w:t>
      </w:r>
    </w:p>
    <w:p w14:paraId="6CD06B63" w14:textId="32FBBDD9" w:rsidR="001E346E" w:rsidRPr="00487FC4" w:rsidRDefault="001E346E" w:rsidP="00B024BA">
      <w:pPr>
        <w:pStyle w:val="ListParagraph"/>
        <w:spacing w:after="120" w:line="276" w:lineRule="auto"/>
        <w:ind w:left="1440"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For example, </w:t>
      </w:r>
      <w:r w:rsidR="00A97CFF" w:rsidRPr="009B598E">
        <w:rPr>
          <w:rFonts w:cstheme="minorHAnsi"/>
          <w:color w:val="404040" w:themeColor="text1" w:themeTint="BF"/>
          <w:sz w:val="24"/>
          <w:lang w:val="en-AU" w:bidi="en-US"/>
        </w:rPr>
        <w:t xml:space="preserve">upon reflection, you find out that </w:t>
      </w:r>
      <w:r w:rsidR="0066015A" w:rsidRPr="009B598E">
        <w:rPr>
          <w:rFonts w:cstheme="minorHAnsi"/>
          <w:color w:val="404040" w:themeColor="text1" w:themeTint="BF"/>
          <w:sz w:val="24"/>
          <w:lang w:val="en-AU" w:bidi="en-US"/>
        </w:rPr>
        <w:t>your</w:t>
      </w:r>
      <w:r w:rsidR="00E24AB8" w:rsidRPr="009B598E">
        <w:rPr>
          <w:rFonts w:cstheme="minorHAnsi"/>
          <w:color w:val="404040" w:themeColor="text1" w:themeTint="BF"/>
          <w:sz w:val="24"/>
          <w:lang w:val="en-AU" w:bidi="en-US"/>
        </w:rPr>
        <w:t xml:space="preserve"> </w:t>
      </w:r>
      <w:r w:rsidR="0066015A" w:rsidRPr="009B598E">
        <w:rPr>
          <w:rFonts w:cstheme="minorHAnsi"/>
          <w:color w:val="404040" w:themeColor="text1" w:themeTint="BF"/>
          <w:sz w:val="24"/>
          <w:lang w:val="en-AU" w:bidi="en-US"/>
        </w:rPr>
        <w:t>perspective</w:t>
      </w:r>
      <w:r w:rsidR="00E24AB8" w:rsidRPr="009B598E">
        <w:rPr>
          <w:rFonts w:cstheme="minorHAnsi"/>
          <w:color w:val="404040" w:themeColor="text1" w:themeTint="BF"/>
          <w:sz w:val="24"/>
          <w:lang w:val="en-AU" w:bidi="en-US"/>
        </w:rPr>
        <w:t xml:space="preserve"> </w:t>
      </w:r>
      <w:r w:rsidR="006307F4" w:rsidRPr="009B598E">
        <w:rPr>
          <w:rFonts w:cstheme="minorHAnsi"/>
          <w:color w:val="404040" w:themeColor="text1" w:themeTint="BF"/>
          <w:sz w:val="24"/>
          <w:lang w:val="en-AU" w:bidi="en-US"/>
        </w:rPr>
        <w:t xml:space="preserve">is </w:t>
      </w:r>
      <w:r w:rsidR="0066015A" w:rsidRPr="009B598E">
        <w:rPr>
          <w:rFonts w:cstheme="minorHAnsi"/>
          <w:color w:val="404040" w:themeColor="text1" w:themeTint="BF"/>
          <w:sz w:val="24"/>
          <w:lang w:val="en-AU" w:bidi="en-US"/>
        </w:rPr>
        <w:t xml:space="preserve">not </w:t>
      </w:r>
      <w:r w:rsidR="00E24AB8" w:rsidRPr="009B598E">
        <w:rPr>
          <w:rFonts w:cstheme="minorHAnsi"/>
          <w:color w:val="404040" w:themeColor="text1" w:themeTint="BF"/>
          <w:sz w:val="24"/>
          <w:lang w:val="en-AU" w:bidi="en-US"/>
        </w:rPr>
        <w:t>based on</w:t>
      </w:r>
      <w:r w:rsidR="008C566B" w:rsidRPr="009B598E">
        <w:rPr>
          <w:rFonts w:cstheme="minorHAnsi"/>
          <w:color w:val="404040" w:themeColor="text1" w:themeTint="BF"/>
          <w:sz w:val="24"/>
          <w:lang w:val="en-AU" w:bidi="en-US"/>
        </w:rPr>
        <w:t xml:space="preserve"> unbiased</w:t>
      </w:r>
      <w:r w:rsidR="002663B3" w:rsidRPr="009B598E">
        <w:rPr>
          <w:rFonts w:cstheme="minorHAnsi"/>
          <w:color w:val="404040" w:themeColor="text1" w:themeTint="BF"/>
          <w:sz w:val="24"/>
          <w:lang w:val="en-AU" w:bidi="en-US"/>
        </w:rPr>
        <w:t>,</w:t>
      </w:r>
      <w:r w:rsidR="00F04C2E" w:rsidRPr="009B598E">
        <w:rPr>
          <w:rFonts w:cstheme="minorHAnsi"/>
          <w:color w:val="404040" w:themeColor="text1" w:themeTint="BF"/>
          <w:sz w:val="24"/>
          <w:lang w:val="en-AU" w:bidi="en-US"/>
        </w:rPr>
        <w:t xml:space="preserve"> well-researched data</w:t>
      </w:r>
      <w:r w:rsidR="00544E04" w:rsidRPr="009B598E">
        <w:rPr>
          <w:rFonts w:cstheme="minorHAnsi"/>
          <w:color w:val="404040" w:themeColor="text1" w:themeTint="BF"/>
          <w:sz w:val="24"/>
          <w:lang w:val="en-AU" w:bidi="en-US"/>
        </w:rPr>
        <w:t>.</w:t>
      </w:r>
      <w:r w:rsidR="00FE52FB" w:rsidRPr="009B598E">
        <w:rPr>
          <w:rFonts w:cstheme="minorHAnsi"/>
          <w:color w:val="404040" w:themeColor="text1" w:themeTint="BF"/>
          <w:sz w:val="24"/>
          <w:lang w:val="en-AU" w:bidi="en-US"/>
        </w:rPr>
        <w:t xml:space="preserve"> </w:t>
      </w:r>
      <w:r w:rsidR="004B2E78" w:rsidRPr="009B598E">
        <w:rPr>
          <w:rFonts w:cstheme="minorHAnsi"/>
          <w:color w:val="404040" w:themeColor="text1" w:themeTint="BF"/>
          <w:sz w:val="24"/>
          <w:lang w:val="en-AU" w:bidi="en-US"/>
        </w:rPr>
        <w:t xml:space="preserve">When you analyse further, you realise that you do not value </w:t>
      </w:r>
      <w:r w:rsidR="007839CB" w:rsidRPr="009B598E">
        <w:rPr>
          <w:rFonts w:cstheme="minorHAnsi"/>
          <w:color w:val="404040" w:themeColor="text1" w:themeTint="BF"/>
          <w:sz w:val="24"/>
          <w:lang w:val="en-AU" w:bidi="en-US"/>
        </w:rPr>
        <w:t>respecting people of other backgrounds.</w:t>
      </w:r>
      <w:r w:rsidR="007839CB" w:rsidRPr="00507173">
        <w:rPr>
          <w:rFonts w:cstheme="minorHAnsi"/>
          <w:color w:val="404040" w:themeColor="text1" w:themeTint="BF"/>
          <w:sz w:val="24"/>
          <w:lang w:val="en-AU" w:bidi="en-US"/>
        </w:rPr>
        <w:t xml:space="preserve"> </w:t>
      </w:r>
      <w:r w:rsidR="009E2F88" w:rsidRPr="00507173">
        <w:rPr>
          <w:rFonts w:cstheme="minorHAnsi"/>
          <w:color w:val="404040" w:themeColor="text1" w:themeTint="BF"/>
          <w:sz w:val="24"/>
          <w:lang w:val="en-AU" w:bidi="en-US"/>
        </w:rPr>
        <w:t xml:space="preserve">Your lack of this value </w:t>
      </w:r>
      <w:r w:rsidR="00FD2280" w:rsidRPr="00507173">
        <w:rPr>
          <w:rFonts w:cstheme="minorHAnsi"/>
          <w:color w:val="404040" w:themeColor="text1" w:themeTint="BF"/>
          <w:sz w:val="24"/>
          <w:lang w:val="en-AU" w:bidi="en-US"/>
        </w:rPr>
        <w:t xml:space="preserve">causes you to </w:t>
      </w:r>
      <w:r w:rsidR="00507173" w:rsidRPr="00507173">
        <w:rPr>
          <w:rFonts w:cstheme="minorHAnsi"/>
          <w:color w:val="404040" w:themeColor="text1" w:themeTint="BF"/>
          <w:sz w:val="24"/>
          <w:lang w:val="en-AU" w:bidi="en-US"/>
        </w:rPr>
        <w:t>affect this group negatively</w:t>
      </w:r>
      <w:r w:rsidR="00FD2280" w:rsidRPr="00507173">
        <w:rPr>
          <w:rFonts w:cstheme="minorHAnsi"/>
          <w:color w:val="404040" w:themeColor="text1" w:themeTint="BF"/>
          <w:sz w:val="24"/>
          <w:lang w:val="en-AU" w:bidi="en-US"/>
        </w:rPr>
        <w:t>.</w:t>
      </w:r>
      <w:r w:rsidR="00182A1F" w:rsidRPr="00507173">
        <w:rPr>
          <w:rFonts w:cstheme="minorHAnsi"/>
          <w:color w:val="404040" w:themeColor="text1" w:themeTint="BF"/>
          <w:sz w:val="24"/>
          <w:lang w:val="en-AU" w:bidi="en-US"/>
        </w:rPr>
        <w:t xml:space="preserve"> </w:t>
      </w:r>
      <w:r w:rsidR="00FD2280" w:rsidRPr="00507173">
        <w:rPr>
          <w:rFonts w:cstheme="minorHAnsi"/>
          <w:color w:val="404040" w:themeColor="text1" w:themeTint="BF"/>
          <w:sz w:val="24"/>
          <w:lang w:val="en-AU" w:bidi="en-US"/>
        </w:rPr>
        <w:t>This attitude is expressed in rudeness and favouring others outside that group.</w:t>
      </w:r>
    </w:p>
    <w:p w14:paraId="11E9BDE9" w14:textId="6C631B2B" w:rsidR="008B5162" w:rsidRDefault="00A4773A" w:rsidP="0004716B">
      <w:pPr>
        <w:pStyle w:val="ListParagraph"/>
        <w:numPr>
          <w:ilvl w:val="1"/>
          <w:numId w:val="72"/>
        </w:numPr>
        <w:spacing w:after="120" w:line="276" w:lineRule="auto"/>
        <w:ind w:left="144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Try to find out </w:t>
      </w:r>
      <w:r w:rsidR="008B5162">
        <w:rPr>
          <w:rFonts w:cstheme="minorHAnsi"/>
          <w:color w:val="404040" w:themeColor="text1" w:themeTint="BF"/>
          <w:sz w:val="24"/>
          <w:lang w:val="en-AU" w:bidi="en-US"/>
        </w:rPr>
        <w:t xml:space="preserve">the root of these </w:t>
      </w:r>
      <w:r w:rsidR="00970BB7">
        <w:rPr>
          <w:rFonts w:cstheme="minorHAnsi"/>
          <w:color w:val="404040" w:themeColor="text1" w:themeTint="BF"/>
          <w:sz w:val="24"/>
          <w:lang w:val="en-AU" w:bidi="en-US"/>
        </w:rPr>
        <w:t>words</w:t>
      </w:r>
      <w:r w:rsidR="007A0C68">
        <w:rPr>
          <w:rFonts w:cstheme="minorHAnsi"/>
          <w:color w:val="404040" w:themeColor="text1" w:themeTint="BF"/>
          <w:sz w:val="24"/>
          <w:lang w:val="en-AU" w:bidi="en-US"/>
        </w:rPr>
        <w:t xml:space="preserve"> and thoughts.</w:t>
      </w:r>
    </w:p>
    <w:p w14:paraId="79FF7A5C" w14:textId="7EAF00D9" w:rsidR="0082102A" w:rsidRDefault="007775E5" w:rsidP="00B024BA">
      <w:pPr>
        <w:pStyle w:val="ListParagraph"/>
        <w:spacing w:after="120" w:line="276" w:lineRule="auto"/>
        <w:ind w:left="1440"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For example, </w:t>
      </w:r>
      <w:r w:rsidR="00C91EE6" w:rsidRPr="009B598E">
        <w:rPr>
          <w:rFonts w:cstheme="minorHAnsi"/>
          <w:color w:val="404040" w:themeColor="text1" w:themeTint="BF"/>
          <w:sz w:val="24"/>
          <w:lang w:val="en-AU" w:bidi="en-US"/>
        </w:rPr>
        <w:t>you realise you</w:t>
      </w:r>
      <w:r w:rsidR="00B57B94" w:rsidRPr="009B598E">
        <w:rPr>
          <w:rFonts w:cstheme="minorHAnsi"/>
          <w:color w:val="404040" w:themeColor="text1" w:themeTint="BF"/>
          <w:sz w:val="24"/>
          <w:lang w:val="en-AU" w:bidi="en-US"/>
        </w:rPr>
        <w:t xml:space="preserve"> associate negative characteristics with this type of person because your parents had the same </w:t>
      </w:r>
      <w:r w:rsidR="00706992" w:rsidRPr="009B598E">
        <w:rPr>
          <w:rFonts w:cstheme="minorHAnsi"/>
          <w:color w:val="404040" w:themeColor="text1" w:themeTint="BF"/>
          <w:sz w:val="24"/>
          <w:lang w:val="en-AU" w:bidi="en-US"/>
        </w:rPr>
        <w:t>way of thinking.</w:t>
      </w:r>
    </w:p>
    <w:p w14:paraId="07E30B22" w14:textId="2ABB9994" w:rsidR="00A61CC2" w:rsidRPr="00B024BA" w:rsidRDefault="00A61CC2" w:rsidP="0004716B">
      <w:pPr>
        <w:pStyle w:val="ListParagraph"/>
        <w:numPr>
          <w:ilvl w:val="0"/>
          <w:numId w:val="72"/>
        </w:numPr>
        <w:spacing w:after="120" w:line="276" w:lineRule="auto"/>
        <w:ind w:left="720"/>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Be aware of your body language.</w:t>
      </w:r>
    </w:p>
    <w:p w14:paraId="0042218D" w14:textId="0C572A03" w:rsidR="0045044D" w:rsidRPr="00B60AA3" w:rsidRDefault="008B18B9" w:rsidP="00B024BA">
      <w:pPr>
        <w:pStyle w:val="ListParagraph"/>
        <w:spacing w:after="120" w:line="276" w:lineRule="auto"/>
        <w:ind w:firstLine="0"/>
        <w:contextualSpacing w:val="0"/>
        <w:jc w:val="both"/>
        <w:rPr>
          <w:rFonts w:cstheme="minorHAnsi"/>
          <w:color w:val="404040" w:themeColor="text1" w:themeTint="BF"/>
          <w:sz w:val="24"/>
          <w:lang w:val="en-AU" w:bidi="en-US"/>
        </w:rPr>
      </w:pPr>
      <w:r w:rsidRPr="00B60AA3">
        <w:rPr>
          <w:rFonts w:cstheme="minorHAnsi"/>
          <w:color w:val="404040" w:themeColor="text1" w:themeTint="BF"/>
          <w:sz w:val="24"/>
          <w:lang w:val="en-AU" w:bidi="en-US"/>
        </w:rPr>
        <w:t>Body language is another form of communication</w:t>
      </w:r>
      <w:r w:rsidR="0083340D" w:rsidRPr="00B60AA3">
        <w:rPr>
          <w:rFonts w:cstheme="minorHAnsi"/>
          <w:color w:val="404040" w:themeColor="text1" w:themeTint="BF"/>
          <w:sz w:val="24"/>
          <w:lang w:val="en-AU" w:bidi="en-US"/>
        </w:rPr>
        <w:t xml:space="preserve">. Although it is non-verbal, it can still </w:t>
      </w:r>
      <w:r w:rsidR="002C0B66" w:rsidRPr="00B60AA3">
        <w:rPr>
          <w:rFonts w:cstheme="minorHAnsi"/>
          <w:color w:val="404040" w:themeColor="text1" w:themeTint="BF"/>
          <w:sz w:val="24"/>
          <w:lang w:val="en-AU" w:bidi="en-US"/>
        </w:rPr>
        <w:t>transmit information</w:t>
      </w:r>
      <w:r w:rsidR="004877DA" w:rsidRPr="00B60AA3">
        <w:rPr>
          <w:rFonts w:cstheme="minorHAnsi"/>
          <w:color w:val="404040" w:themeColor="text1" w:themeTint="BF"/>
          <w:sz w:val="24"/>
          <w:lang w:val="en-AU" w:bidi="en-US"/>
        </w:rPr>
        <w:t xml:space="preserve">. </w:t>
      </w:r>
      <w:r w:rsidR="002305E6" w:rsidRPr="00B60AA3">
        <w:rPr>
          <w:rFonts w:cstheme="minorHAnsi"/>
          <w:color w:val="404040" w:themeColor="text1" w:themeTint="BF"/>
          <w:sz w:val="24"/>
          <w:lang w:val="en-AU" w:bidi="en-US"/>
        </w:rPr>
        <w:t>P</w:t>
      </w:r>
      <w:r w:rsidR="00AC7E72" w:rsidRPr="00B60AA3">
        <w:rPr>
          <w:rFonts w:cstheme="minorHAnsi"/>
          <w:color w:val="404040" w:themeColor="text1" w:themeTint="BF"/>
          <w:sz w:val="24"/>
          <w:lang w:val="en-AU" w:bidi="en-US"/>
        </w:rPr>
        <w:t>ositive body language will encourage the person to communicate with you more openly.</w:t>
      </w:r>
    </w:p>
    <w:p w14:paraId="2DB3F18D" w14:textId="71C761A4" w:rsidR="00AC7E72" w:rsidRPr="00B60AA3" w:rsidRDefault="00AC7E72" w:rsidP="00B024BA">
      <w:pPr>
        <w:pStyle w:val="ListParagraph"/>
        <w:spacing w:after="120" w:line="276" w:lineRule="auto"/>
        <w:ind w:firstLine="0"/>
        <w:contextualSpacing w:val="0"/>
        <w:jc w:val="both"/>
        <w:rPr>
          <w:rFonts w:cstheme="minorHAnsi"/>
          <w:color w:val="404040" w:themeColor="text1" w:themeTint="BF"/>
          <w:sz w:val="24"/>
          <w:lang w:val="en-AU" w:bidi="en-US"/>
        </w:rPr>
      </w:pPr>
      <w:r w:rsidRPr="00B60AA3">
        <w:rPr>
          <w:rFonts w:cstheme="minorHAnsi"/>
          <w:color w:val="404040" w:themeColor="text1" w:themeTint="BF"/>
          <w:sz w:val="24"/>
          <w:lang w:val="en-AU" w:bidi="en-US"/>
        </w:rPr>
        <w:t xml:space="preserve">For example, </w:t>
      </w:r>
      <w:r w:rsidR="00865236" w:rsidRPr="00B60AA3">
        <w:rPr>
          <w:rFonts w:cstheme="minorHAnsi"/>
          <w:color w:val="404040" w:themeColor="text1" w:themeTint="BF"/>
          <w:sz w:val="24"/>
          <w:lang w:val="en-AU" w:bidi="en-US"/>
        </w:rPr>
        <w:t xml:space="preserve">you directly face the person when they are talking. You do not look elsewhere </w:t>
      </w:r>
      <w:r w:rsidR="00DA7DAC" w:rsidRPr="00B60AA3">
        <w:rPr>
          <w:rFonts w:cstheme="minorHAnsi"/>
          <w:color w:val="404040" w:themeColor="text1" w:themeTint="BF"/>
          <w:sz w:val="24"/>
          <w:lang w:val="en-AU" w:bidi="en-US"/>
        </w:rPr>
        <w:t xml:space="preserve">and give them your attention. </w:t>
      </w:r>
      <w:r w:rsidR="00CA5666" w:rsidRPr="00B60AA3">
        <w:rPr>
          <w:rFonts w:cstheme="minorHAnsi"/>
          <w:color w:val="404040" w:themeColor="text1" w:themeTint="BF"/>
          <w:sz w:val="24"/>
          <w:lang w:val="en-AU" w:bidi="en-US"/>
        </w:rPr>
        <w:t>This body language shows the person that you want to listen</w:t>
      </w:r>
      <w:r w:rsidR="00507173">
        <w:rPr>
          <w:rFonts w:cstheme="minorHAnsi"/>
          <w:color w:val="404040" w:themeColor="text1" w:themeTint="BF"/>
          <w:sz w:val="24"/>
          <w:lang w:val="en-AU" w:bidi="en-US"/>
        </w:rPr>
        <w:t xml:space="preserve"> to</w:t>
      </w:r>
      <w:r w:rsidR="00B60AA3" w:rsidRPr="00B60AA3">
        <w:rPr>
          <w:rFonts w:cstheme="minorHAnsi"/>
          <w:color w:val="404040" w:themeColor="text1" w:themeTint="BF"/>
          <w:sz w:val="24"/>
          <w:lang w:val="en-AU" w:bidi="en-US"/>
        </w:rPr>
        <w:t>.</w:t>
      </w:r>
    </w:p>
    <w:p w14:paraId="07AD95BC" w14:textId="77777777" w:rsidR="00D35DC4" w:rsidRPr="00B024BA" w:rsidRDefault="00D35DC4">
      <w:pPr>
        <w:spacing w:after="120" w:line="276" w:lineRule="auto"/>
        <w:rPr>
          <w:rFonts w:cstheme="minorHAnsi"/>
          <w:color w:val="404040" w:themeColor="text1" w:themeTint="BF"/>
          <w:szCs w:val="20"/>
          <w:lang w:val="en-AU" w:bidi="en-US"/>
        </w:rPr>
      </w:pPr>
      <w:r w:rsidRPr="00B024BA">
        <w:rPr>
          <w:rFonts w:cstheme="minorHAnsi"/>
          <w:color w:val="404040" w:themeColor="text1" w:themeTint="BF"/>
          <w:szCs w:val="20"/>
          <w:lang w:val="en-AU" w:bidi="en-US"/>
        </w:rPr>
        <w:br w:type="page"/>
      </w:r>
    </w:p>
    <w:p w14:paraId="522EFF2A" w14:textId="1AC08EED" w:rsidR="007A1281" w:rsidRPr="00B024BA" w:rsidRDefault="00423625" w:rsidP="0004716B">
      <w:pPr>
        <w:pStyle w:val="ListParagraph"/>
        <w:numPr>
          <w:ilvl w:val="0"/>
          <w:numId w:val="72"/>
        </w:numPr>
        <w:spacing w:after="120" w:line="276" w:lineRule="auto"/>
        <w:ind w:left="720"/>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lastRenderedPageBreak/>
        <w:t>Empathise with others.</w:t>
      </w:r>
    </w:p>
    <w:p w14:paraId="07ACB915" w14:textId="20BE4132" w:rsidR="00B60AA3" w:rsidRPr="00507173" w:rsidRDefault="00C13400" w:rsidP="00B024BA">
      <w:pPr>
        <w:pStyle w:val="ListParagraph"/>
        <w:tabs>
          <w:tab w:val="left" w:pos="2100"/>
        </w:tabs>
        <w:spacing w:after="120" w:line="276" w:lineRule="auto"/>
        <w:ind w:firstLine="0"/>
        <w:contextualSpacing w:val="0"/>
        <w:jc w:val="both"/>
        <w:rPr>
          <w:rFonts w:cstheme="minorHAnsi"/>
          <w:color w:val="404040" w:themeColor="text1" w:themeTint="BF"/>
          <w:sz w:val="24"/>
          <w:lang w:val="en-AU" w:bidi="en-US"/>
        </w:rPr>
      </w:pPr>
      <w:r w:rsidRPr="00507173">
        <w:rPr>
          <w:noProof/>
        </w:rPr>
        <w:drawing>
          <wp:anchor distT="0" distB="0" distL="114300" distR="114300" simplePos="0" relativeHeight="251658268" behindDoc="0" locked="0" layoutInCell="1" allowOverlap="1" wp14:anchorId="193A9D6E" wp14:editId="1C6250E2">
            <wp:simplePos x="0" y="0"/>
            <wp:positionH relativeFrom="margin">
              <wp:align>right</wp:align>
            </wp:positionH>
            <wp:positionV relativeFrom="paragraph">
              <wp:posOffset>6985</wp:posOffset>
            </wp:positionV>
            <wp:extent cx="3347720" cy="2232025"/>
            <wp:effectExtent l="0" t="0" r="5080" b="0"/>
            <wp:wrapSquare wrapText="bothSides"/>
            <wp:docPr id="1026403352" name="Picture 102640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52" name="Picture 1026403352"/>
                    <pic:cNvPicPr>
                      <a:picLocks noChangeAspect="1" noChangeArrowheads="1"/>
                    </pic:cNvPicPr>
                  </pic:nvPicPr>
                  <pic:blipFill>
                    <a:blip r:embed="rId558" cstate="print">
                      <a:extLst>
                        <a:ext uri="{28A0092B-C50C-407E-A947-70E740481C1C}">
                          <a14:useLocalDpi xmlns:a14="http://schemas.microsoft.com/office/drawing/2010/main" val="0"/>
                        </a:ext>
                      </a:extLst>
                    </a:blip>
                    <a:stretch>
                      <a:fillRect/>
                    </a:stretch>
                  </pic:blipFill>
                  <pic:spPr bwMode="auto">
                    <a:xfrm>
                      <a:off x="0" y="0"/>
                      <a:ext cx="3347720" cy="223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034BC1" w:rsidRPr="00507173">
        <w:rPr>
          <w:rFonts w:cstheme="minorHAnsi"/>
          <w:color w:val="404040" w:themeColor="text1" w:themeTint="BF"/>
          <w:sz w:val="24"/>
          <w:lang w:val="en-AU" w:bidi="en-US"/>
        </w:rPr>
        <w:t xml:space="preserve">It can be </w:t>
      </w:r>
      <w:r w:rsidR="004868B9" w:rsidRPr="00507173">
        <w:rPr>
          <w:rFonts w:cstheme="minorHAnsi"/>
          <w:color w:val="404040" w:themeColor="text1" w:themeTint="BF"/>
          <w:sz w:val="24"/>
          <w:lang w:val="en-AU" w:bidi="en-US"/>
        </w:rPr>
        <w:t>challenging</w:t>
      </w:r>
      <w:r w:rsidR="00034BC1" w:rsidRPr="00507173">
        <w:rPr>
          <w:rFonts w:cstheme="minorHAnsi"/>
          <w:color w:val="404040" w:themeColor="text1" w:themeTint="BF"/>
          <w:sz w:val="24"/>
          <w:lang w:val="en-AU" w:bidi="en-US"/>
        </w:rPr>
        <w:t xml:space="preserve"> to understand </w:t>
      </w:r>
      <w:r w:rsidR="00B444E6" w:rsidRPr="00507173">
        <w:rPr>
          <w:rFonts w:cstheme="minorHAnsi"/>
          <w:color w:val="404040" w:themeColor="text1" w:themeTint="BF"/>
          <w:sz w:val="24"/>
          <w:lang w:val="en-AU" w:bidi="en-US"/>
        </w:rPr>
        <w:t>why someone is saying or doing somethin</w:t>
      </w:r>
      <w:r w:rsidR="0047446D" w:rsidRPr="00507173">
        <w:rPr>
          <w:rFonts w:cstheme="minorHAnsi"/>
          <w:color w:val="404040" w:themeColor="text1" w:themeTint="BF"/>
          <w:sz w:val="24"/>
          <w:lang w:val="en-AU" w:bidi="en-US"/>
        </w:rPr>
        <w:t xml:space="preserve">g. </w:t>
      </w:r>
      <w:r w:rsidR="004868B9" w:rsidRPr="009B598E">
        <w:rPr>
          <w:rFonts w:cstheme="minorHAnsi"/>
          <w:color w:val="404040" w:themeColor="text1" w:themeTint="BF"/>
          <w:sz w:val="24"/>
          <w:lang w:val="en-AU" w:bidi="en-US"/>
        </w:rPr>
        <w:t xml:space="preserve">Instead of dismissing </w:t>
      </w:r>
      <w:r w:rsidR="00D35DC4" w:rsidRPr="009B598E">
        <w:rPr>
          <w:rFonts w:cstheme="minorHAnsi"/>
          <w:color w:val="404040" w:themeColor="text1" w:themeTint="BF"/>
          <w:sz w:val="24"/>
          <w:lang w:val="en-AU" w:bidi="en-US"/>
        </w:rPr>
        <w:t>someone’s opinions</w:t>
      </w:r>
      <w:r w:rsidR="00FC6A23" w:rsidRPr="009B598E">
        <w:rPr>
          <w:rFonts w:cstheme="minorHAnsi"/>
          <w:color w:val="404040" w:themeColor="text1" w:themeTint="BF"/>
          <w:sz w:val="24"/>
          <w:lang w:val="en-AU" w:bidi="en-US"/>
        </w:rPr>
        <w:t>, you can ‘put yourself in their shoes.’</w:t>
      </w:r>
      <w:r w:rsidR="007F4B75" w:rsidRPr="009B598E">
        <w:rPr>
          <w:rFonts w:cstheme="minorHAnsi"/>
          <w:color w:val="404040" w:themeColor="text1" w:themeTint="BF"/>
          <w:sz w:val="24"/>
          <w:lang w:val="en-AU" w:bidi="en-US"/>
        </w:rPr>
        <w:t xml:space="preserve"> </w:t>
      </w:r>
      <w:r w:rsidR="00362A0F" w:rsidRPr="009B598E">
        <w:rPr>
          <w:rFonts w:cstheme="minorHAnsi"/>
          <w:color w:val="404040" w:themeColor="text1" w:themeTint="BF"/>
          <w:sz w:val="24"/>
          <w:lang w:val="en-AU" w:bidi="en-US"/>
        </w:rPr>
        <w:t xml:space="preserve">Use your imagination to find out </w:t>
      </w:r>
      <w:r w:rsidR="00F95093" w:rsidRPr="009B598E">
        <w:rPr>
          <w:rFonts w:cstheme="minorHAnsi"/>
          <w:color w:val="404040" w:themeColor="text1" w:themeTint="BF"/>
          <w:sz w:val="24"/>
          <w:lang w:val="en-AU" w:bidi="en-US"/>
        </w:rPr>
        <w:t>why someone</w:t>
      </w:r>
      <w:r w:rsidR="00D84190" w:rsidRPr="009B598E">
        <w:rPr>
          <w:rFonts w:cstheme="minorHAnsi"/>
          <w:color w:val="404040" w:themeColor="text1" w:themeTint="BF"/>
          <w:sz w:val="24"/>
          <w:lang w:val="en-AU" w:bidi="en-US"/>
        </w:rPr>
        <w:t xml:space="preserve"> thinks or acts in a certain way.</w:t>
      </w:r>
      <w:r w:rsidR="00D84190" w:rsidRPr="00507173">
        <w:rPr>
          <w:rFonts w:cstheme="minorHAnsi"/>
          <w:color w:val="404040" w:themeColor="text1" w:themeTint="BF"/>
          <w:sz w:val="24"/>
          <w:lang w:val="en-AU" w:bidi="en-US"/>
        </w:rPr>
        <w:t xml:space="preserve"> </w:t>
      </w:r>
      <w:r w:rsidR="00483CE4" w:rsidRPr="00507173">
        <w:rPr>
          <w:rFonts w:cstheme="minorHAnsi"/>
          <w:color w:val="404040" w:themeColor="text1" w:themeTint="BF"/>
          <w:sz w:val="24"/>
          <w:lang w:val="en-AU" w:bidi="en-US"/>
        </w:rPr>
        <w:t xml:space="preserve">This </w:t>
      </w:r>
      <w:r w:rsidR="00A13B0F" w:rsidRPr="00507173">
        <w:rPr>
          <w:rFonts w:cstheme="minorHAnsi"/>
          <w:color w:val="404040" w:themeColor="text1" w:themeTint="BF"/>
          <w:sz w:val="24"/>
          <w:lang w:val="en-AU" w:bidi="en-US"/>
        </w:rPr>
        <w:t>practice will help you understand the other better</w:t>
      </w:r>
      <w:r w:rsidR="009F0B90" w:rsidRPr="00507173">
        <w:rPr>
          <w:rFonts w:cstheme="minorHAnsi"/>
          <w:color w:val="404040" w:themeColor="text1" w:themeTint="BF"/>
          <w:sz w:val="24"/>
          <w:lang w:val="en-AU" w:bidi="en-US"/>
        </w:rPr>
        <w:t>.</w:t>
      </w:r>
    </w:p>
    <w:p w14:paraId="5B6891CC" w14:textId="6837EAF1" w:rsidR="009F0B90" w:rsidRPr="00635EC1" w:rsidRDefault="002802BB" w:rsidP="00B024BA">
      <w:pPr>
        <w:pStyle w:val="ListParagraph"/>
        <w:tabs>
          <w:tab w:val="left" w:pos="2100"/>
        </w:tabs>
        <w:spacing w:after="120" w:line="276" w:lineRule="auto"/>
        <w:ind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For example, </w:t>
      </w:r>
      <w:r w:rsidR="006D4592" w:rsidRPr="009B598E">
        <w:rPr>
          <w:rFonts w:cstheme="minorHAnsi"/>
          <w:color w:val="404040" w:themeColor="text1" w:themeTint="BF"/>
          <w:sz w:val="24"/>
          <w:lang w:val="en-AU" w:bidi="en-US"/>
        </w:rPr>
        <w:t>you attached a neg</w:t>
      </w:r>
      <w:r w:rsidR="00CA36C9" w:rsidRPr="009B598E">
        <w:rPr>
          <w:rFonts w:cstheme="minorHAnsi"/>
          <w:color w:val="404040" w:themeColor="text1" w:themeTint="BF"/>
          <w:sz w:val="24"/>
          <w:lang w:val="en-AU" w:bidi="en-US"/>
        </w:rPr>
        <w:t>ative character</w:t>
      </w:r>
      <w:r w:rsidR="00356AEB" w:rsidRPr="009B598E">
        <w:rPr>
          <w:rFonts w:cstheme="minorHAnsi"/>
          <w:color w:val="404040" w:themeColor="text1" w:themeTint="BF"/>
          <w:sz w:val="24"/>
          <w:lang w:val="en-AU" w:bidi="en-US"/>
        </w:rPr>
        <w:t>i</w:t>
      </w:r>
      <w:r w:rsidR="00CA36C9" w:rsidRPr="009B598E">
        <w:rPr>
          <w:rFonts w:cstheme="minorHAnsi"/>
          <w:color w:val="404040" w:themeColor="text1" w:themeTint="BF"/>
          <w:sz w:val="24"/>
          <w:lang w:val="en-AU" w:bidi="en-US"/>
        </w:rPr>
        <w:t>stic to someone</w:t>
      </w:r>
      <w:r w:rsidR="00BF02F6" w:rsidRPr="009B598E">
        <w:rPr>
          <w:rFonts w:cstheme="minorHAnsi"/>
          <w:color w:val="404040" w:themeColor="text1" w:themeTint="BF"/>
          <w:sz w:val="24"/>
          <w:lang w:val="en-AU" w:bidi="en-US"/>
        </w:rPr>
        <w:t xml:space="preserve"> since they act </w:t>
      </w:r>
      <w:r w:rsidR="00BD7B87" w:rsidRPr="009B598E">
        <w:rPr>
          <w:rFonts w:cstheme="minorHAnsi"/>
          <w:color w:val="404040" w:themeColor="text1" w:themeTint="BF"/>
          <w:sz w:val="24"/>
          <w:lang w:val="en-AU" w:bidi="en-US"/>
        </w:rPr>
        <w:t>strangel</w:t>
      </w:r>
      <w:r w:rsidR="00DC2797" w:rsidRPr="009B598E">
        <w:rPr>
          <w:rFonts w:cstheme="minorHAnsi"/>
          <w:color w:val="404040" w:themeColor="text1" w:themeTint="BF"/>
          <w:sz w:val="24"/>
          <w:lang w:val="en-AU" w:bidi="en-US"/>
        </w:rPr>
        <w:t>y</w:t>
      </w:r>
      <w:r w:rsidR="00BF02F6" w:rsidRPr="009B598E">
        <w:rPr>
          <w:rFonts w:cstheme="minorHAnsi"/>
          <w:color w:val="404040" w:themeColor="text1" w:themeTint="BF"/>
          <w:sz w:val="24"/>
          <w:lang w:val="en-AU" w:bidi="en-US"/>
        </w:rPr>
        <w:t xml:space="preserve"> to you</w:t>
      </w:r>
      <w:r w:rsidR="00BF02F6" w:rsidRPr="00507173">
        <w:rPr>
          <w:rFonts w:cstheme="minorHAnsi"/>
          <w:color w:val="404040" w:themeColor="text1" w:themeTint="BF"/>
          <w:sz w:val="24"/>
          <w:lang w:val="en-AU" w:bidi="en-US"/>
        </w:rPr>
        <w:t xml:space="preserve">. </w:t>
      </w:r>
      <w:r w:rsidR="001D1C02" w:rsidRPr="00507173">
        <w:rPr>
          <w:rFonts w:cstheme="minorHAnsi"/>
          <w:color w:val="404040" w:themeColor="text1" w:themeTint="BF"/>
          <w:sz w:val="24"/>
          <w:lang w:val="en-AU" w:bidi="en-US"/>
        </w:rPr>
        <w:t xml:space="preserve">You can exercise empathy by </w:t>
      </w:r>
      <w:r w:rsidR="00446D1D" w:rsidRPr="00507173">
        <w:rPr>
          <w:rFonts w:cstheme="minorHAnsi"/>
          <w:color w:val="404040" w:themeColor="text1" w:themeTint="BF"/>
          <w:sz w:val="24"/>
          <w:lang w:val="en-AU" w:bidi="en-US"/>
        </w:rPr>
        <w:t>thinking of what would cause someone to act in this manner.</w:t>
      </w:r>
    </w:p>
    <w:p w14:paraId="7DDF03BF" w14:textId="77777777" w:rsidR="00D35DC4" w:rsidRPr="00B024BA" w:rsidRDefault="00D35DC4" w:rsidP="0004716B">
      <w:pPr>
        <w:pStyle w:val="ListParagraph"/>
        <w:numPr>
          <w:ilvl w:val="0"/>
          <w:numId w:val="72"/>
        </w:numPr>
        <w:spacing w:after="120" w:line="276" w:lineRule="auto"/>
        <w:ind w:left="720"/>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Keep an open mind when communicating with others. Practice good listening skills.</w:t>
      </w:r>
    </w:p>
    <w:p w14:paraId="6F9FC2E0" w14:textId="09B63088" w:rsidR="00D35DC4" w:rsidRPr="00C000D1" w:rsidRDefault="00D35DC4" w:rsidP="00B024BA">
      <w:pPr>
        <w:pStyle w:val="ListParagraph"/>
        <w:spacing w:after="120" w:line="276" w:lineRule="auto"/>
        <w:ind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When communicating with others, do not try to dominate the conversation. Listen when they are speaking and do not cut them off mid-sentence. Remain calm and acknowledge that you may learn something from the other person. </w:t>
      </w:r>
      <w:r w:rsidRPr="00C000D1">
        <w:rPr>
          <w:rFonts w:cstheme="minorHAnsi"/>
          <w:color w:val="404040" w:themeColor="text1" w:themeTint="BF"/>
          <w:sz w:val="24"/>
          <w:lang w:val="en-AU" w:bidi="en-US"/>
        </w:rPr>
        <w:t xml:space="preserve">Even if you do not agree with or like the person, focus on what they </w:t>
      </w:r>
      <w:r w:rsidR="007C3AF6" w:rsidRPr="00C000D1">
        <w:rPr>
          <w:rFonts w:cstheme="minorHAnsi"/>
          <w:color w:val="404040" w:themeColor="text1" w:themeTint="BF"/>
          <w:sz w:val="24"/>
          <w:lang w:val="en-AU" w:bidi="en-US"/>
        </w:rPr>
        <w:t>say</w:t>
      </w:r>
      <w:r w:rsidRPr="00C000D1">
        <w:rPr>
          <w:rFonts w:cstheme="minorHAnsi"/>
          <w:color w:val="404040" w:themeColor="text1" w:themeTint="BF"/>
          <w:sz w:val="24"/>
          <w:lang w:val="en-AU" w:bidi="en-US"/>
        </w:rPr>
        <w:t>. Try to understand why they think a certain way.</w:t>
      </w:r>
    </w:p>
    <w:p w14:paraId="61D32FD6" w14:textId="443D1F61" w:rsidR="00D35DC4" w:rsidRPr="00C000D1" w:rsidRDefault="00D35DC4" w:rsidP="00B024BA">
      <w:pPr>
        <w:pStyle w:val="ListParagraph"/>
        <w:spacing w:after="120" w:line="276" w:lineRule="auto"/>
        <w:ind w:firstLine="0"/>
        <w:contextualSpacing w:val="0"/>
        <w:jc w:val="both"/>
        <w:rPr>
          <w:rFonts w:cstheme="minorHAnsi"/>
          <w:color w:val="404040" w:themeColor="text1" w:themeTint="BF"/>
          <w:sz w:val="24"/>
          <w:lang w:val="en-AU" w:bidi="en-US"/>
        </w:rPr>
      </w:pPr>
      <w:r w:rsidRPr="00C000D1">
        <w:rPr>
          <w:rFonts w:cstheme="minorHAnsi"/>
          <w:color w:val="404040" w:themeColor="text1" w:themeTint="BF"/>
          <w:sz w:val="24"/>
          <w:lang w:val="en-AU" w:bidi="en-US"/>
        </w:rPr>
        <w:t>For example, someone is sharing an opinion that you disagree with. Instead of trying to win the argument, you can try to learn something new together.</w:t>
      </w:r>
    </w:p>
    <w:p w14:paraId="2AE58098" w14:textId="7FC61838" w:rsidR="00663719" w:rsidRPr="00B024BA" w:rsidRDefault="00EE5A6C" w:rsidP="0004716B">
      <w:pPr>
        <w:pStyle w:val="ListParagraph"/>
        <w:numPr>
          <w:ilvl w:val="0"/>
          <w:numId w:val="72"/>
        </w:numPr>
        <w:spacing w:after="120" w:line="276" w:lineRule="auto"/>
        <w:ind w:left="720"/>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Be more accepting of others different from you.</w:t>
      </w:r>
    </w:p>
    <w:p w14:paraId="161D39EC" w14:textId="58E2E6F4" w:rsidR="00EE5A6C" w:rsidRPr="00765CD4" w:rsidRDefault="0022595D" w:rsidP="00B024BA">
      <w:pPr>
        <w:pStyle w:val="ListParagraph"/>
        <w:spacing w:after="120" w:line="276" w:lineRule="auto"/>
        <w:ind w:firstLine="0"/>
        <w:contextualSpacing w:val="0"/>
        <w:jc w:val="both"/>
        <w:rPr>
          <w:rFonts w:cstheme="minorHAnsi"/>
          <w:color w:val="404040" w:themeColor="text1" w:themeTint="BF"/>
          <w:sz w:val="24"/>
          <w:lang w:val="en-AU" w:bidi="en-US"/>
        </w:rPr>
      </w:pPr>
      <w:r w:rsidRPr="00C000D1">
        <w:rPr>
          <w:rFonts w:cstheme="minorHAnsi"/>
          <w:color w:val="404040" w:themeColor="text1" w:themeTint="BF"/>
          <w:sz w:val="24"/>
          <w:lang w:val="en-AU" w:bidi="en-US"/>
        </w:rPr>
        <w:t xml:space="preserve">Sometimes, </w:t>
      </w:r>
      <w:r w:rsidR="009273E5" w:rsidRPr="00C000D1">
        <w:rPr>
          <w:rFonts w:cstheme="minorHAnsi"/>
          <w:color w:val="404040" w:themeColor="text1" w:themeTint="BF"/>
          <w:sz w:val="24"/>
          <w:lang w:val="en-AU" w:bidi="en-US"/>
        </w:rPr>
        <w:t>y</w:t>
      </w:r>
      <w:r w:rsidR="00AB2F28" w:rsidRPr="00C000D1">
        <w:rPr>
          <w:rFonts w:cstheme="minorHAnsi"/>
          <w:color w:val="404040" w:themeColor="text1" w:themeTint="BF"/>
          <w:sz w:val="24"/>
          <w:lang w:val="en-AU" w:bidi="en-US"/>
        </w:rPr>
        <w:t xml:space="preserve">ou can try but never fully understand or agree with someone. </w:t>
      </w:r>
      <w:r w:rsidR="006B14DD" w:rsidRPr="00C000D1">
        <w:rPr>
          <w:rFonts w:cstheme="minorHAnsi"/>
          <w:color w:val="404040" w:themeColor="text1" w:themeTint="BF"/>
          <w:sz w:val="24"/>
          <w:lang w:val="en-AU" w:bidi="en-US"/>
        </w:rPr>
        <w:t xml:space="preserve">Unless they are </w:t>
      </w:r>
      <w:r w:rsidR="00D034F5" w:rsidRPr="00C000D1">
        <w:rPr>
          <w:rFonts w:cstheme="minorHAnsi"/>
          <w:color w:val="404040" w:themeColor="text1" w:themeTint="BF"/>
          <w:sz w:val="24"/>
          <w:lang w:val="en-AU" w:bidi="en-US"/>
        </w:rPr>
        <w:t>harming anyone</w:t>
      </w:r>
      <w:r w:rsidR="00D155D4" w:rsidRPr="00C000D1">
        <w:rPr>
          <w:rFonts w:cstheme="minorHAnsi"/>
          <w:color w:val="404040" w:themeColor="text1" w:themeTint="BF"/>
          <w:sz w:val="24"/>
          <w:lang w:val="en-AU" w:bidi="en-US"/>
        </w:rPr>
        <w:t xml:space="preserve">, there would be no need to </w:t>
      </w:r>
      <w:r w:rsidR="00D034F5" w:rsidRPr="00C000D1">
        <w:rPr>
          <w:rFonts w:cstheme="minorHAnsi"/>
          <w:color w:val="404040" w:themeColor="text1" w:themeTint="BF"/>
          <w:sz w:val="24"/>
          <w:lang w:val="en-AU" w:bidi="en-US"/>
        </w:rPr>
        <w:t xml:space="preserve">take action. </w:t>
      </w:r>
      <w:r w:rsidR="003F2170" w:rsidRPr="00C000D1">
        <w:rPr>
          <w:rFonts w:cstheme="minorHAnsi"/>
          <w:color w:val="404040" w:themeColor="text1" w:themeTint="BF"/>
          <w:sz w:val="24"/>
          <w:lang w:val="en-AU" w:bidi="en-US"/>
        </w:rPr>
        <w:t xml:space="preserve">This instance can be due to a difference in background, personality, or values. </w:t>
      </w:r>
      <w:r w:rsidR="006C378D" w:rsidRPr="00C000D1">
        <w:rPr>
          <w:rFonts w:cstheme="minorHAnsi"/>
          <w:color w:val="404040" w:themeColor="text1" w:themeTint="BF"/>
          <w:sz w:val="24"/>
          <w:lang w:val="en-AU" w:bidi="en-US"/>
        </w:rPr>
        <w:t xml:space="preserve">You can never avoid working </w:t>
      </w:r>
      <w:r w:rsidR="006518D0" w:rsidRPr="00C000D1">
        <w:rPr>
          <w:rFonts w:cstheme="minorHAnsi"/>
          <w:color w:val="404040" w:themeColor="text1" w:themeTint="BF"/>
          <w:sz w:val="24"/>
          <w:lang w:val="en-AU" w:bidi="en-US"/>
        </w:rPr>
        <w:t xml:space="preserve">with people different from you. </w:t>
      </w:r>
      <w:r w:rsidR="00456866" w:rsidRPr="00C000D1">
        <w:rPr>
          <w:rFonts w:cstheme="minorHAnsi"/>
          <w:color w:val="404040" w:themeColor="text1" w:themeTint="BF"/>
          <w:sz w:val="24"/>
          <w:lang w:val="en-AU" w:bidi="en-US"/>
        </w:rPr>
        <w:t>You also cann</w:t>
      </w:r>
      <w:r w:rsidR="00FA51F7" w:rsidRPr="00C000D1">
        <w:rPr>
          <w:rFonts w:cstheme="minorHAnsi"/>
          <w:color w:val="404040" w:themeColor="text1" w:themeTint="BF"/>
          <w:sz w:val="24"/>
          <w:lang w:val="en-AU" w:bidi="en-US"/>
        </w:rPr>
        <w:t>ot</w:t>
      </w:r>
      <w:r w:rsidR="00456866" w:rsidRPr="00C000D1">
        <w:rPr>
          <w:rFonts w:cstheme="minorHAnsi"/>
          <w:color w:val="404040" w:themeColor="text1" w:themeTint="BF"/>
          <w:sz w:val="24"/>
          <w:lang w:val="en-AU" w:bidi="en-US"/>
        </w:rPr>
        <w:t xml:space="preserve"> </w:t>
      </w:r>
      <w:r w:rsidR="007C3AF6" w:rsidRPr="00C000D1">
        <w:rPr>
          <w:rFonts w:cstheme="minorHAnsi"/>
          <w:color w:val="404040" w:themeColor="text1" w:themeTint="BF"/>
          <w:sz w:val="24"/>
          <w:lang w:val="en-AU" w:bidi="en-US"/>
        </w:rPr>
        <w:t>prevent</w:t>
      </w:r>
      <w:r w:rsidR="00456866" w:rsidRPr="00C000D1">
        <w:rPr>
          <w:rFonts w:cstheme="minorHAnsi"/>
          <w:color w:val="404040" w:themeColor="text1" w:themeTint="BF"/>
          <w:sz w:val="24"/>
          <w:lang w:val="en-AU" w:bidi="en-US"/>
        </w:rPr>
        <w:t xml:space="preserve"> having clients that are different</w:t>
      </w:r>
      <w:r w:rsidR="00456866" w:rsidRPr="00765CD4">
        <w:rPr>
          <w:rFonts w:cstheme="minorHAnsi"/>
          <w:color w:val="404040" w:themeColor="text1" w:themeTint="BF"/>
          <w:sz w:val="24"/>
          <w:lang w:val="en-AU" w:bidi="en-US"/>
        </w:rPr>
        <w:t xml:space="preserve"> from you. </w:t>
      </w:r>
      <w:r w:rsidR="007C3AF6">
        <w:rPr>
          <w:rFonts w:cstheme="minorHAnsi"/>
          <w:color w:val="404040" w:themeColor="text1" w:themeTint="BF"/>
          <w:sz w:val="24"/>
          <w:lang w:val="en-AU" w:bidi="en-US"/>
        </w:rPr>
        <w:t>D</w:t>
      </w:r>
      <w:r w:rsidR="006518D0" w:rsidRPr="00765CD4">
        <w:rPr>
          <w:rFonts w:cstheme="minorHAnsi"/>
          <w:color w:val="404040" w:themeColor="text1" w:themeTint="BF"/>
          <w:sz w:val="24"/>
          <w:lang w:val="en-AU" w:bidi="en-US"/>
        </w:rPr>
        <w:t xml:space="preserve">iversity in the workplace is highly beneficial since multiple perspectives can resolve issues. </w:t>
      </w:r>
      <w:r w:rsidR="00B9683D" w:rsidRPr="00765CD4">
        <w:rPr>
          <w:rFonts w:cstheme="minorHAnsi"/>
          <w:color w:val="404040" w:themeColor="text1" w:themeTint="BF"/>
          <w:sz w:val="24"/>
          <w:lang w:val="en-AU" w:bidi="en-US"/>
        </w:rPr>
        <w:t>Therefore, you need</w:t>
      </w:r>
      <w:r w:rsidR="006E7E88" w:rsidRPr="00765CD4">
        <w:rPr>
          <w:rFonts w:cstheme="minorHAnsi"/>
          <w:color w:val="404040" w:themeColor="text1" w:themeTint="BF"/>
          <w:sz w:val="24"/>
          <w:lang w:val="en-AU" w:bidi="en-US"/>
        </w:rPr>
        <w:t xml:space="preserve"> to </w:t>
      </w:r>
      <w:r w:rsidR="00200F45" w:rsidRPr="00765CD4">
        <w:rPr>
          <w:rFonts w:cstheme="minorHAnsi"/>
          <w:color w:val="404040" w:themeColor="text1" w:themeTint="BF"/>
          <w:sz w:val="24"/>
          <w:lang w:val="en-AU" w:bidi="en-US"/>
        </w:rPr>
        <w:t>make adjustments.</w:t>
      </w:r>
    </w:p>
    <w:p w14:paraId="199EC4B3" w14:textId="13C3115C" w:rsidR="00B13540" w:rsidRDefault="00A37150" w:rsidP="00B024BA">
      <w:pPr>
        <w:pStyle w:val="ListParagraph"/>
        <w:spacing w:after="120" w:line="276" w:lineRule="auto"/>
        <w:ind w:firstLine="0"/>
        <w:contextualSpacing w:val="0"/>
        <w:jc w:val="both"/>
        <w:rPr>
          <w:rFonts w:cstheme="minorHAnsi"/>
          <w:color w:val="404040" w:themeColor="text1" w:themeTint="BF"/>
          <w:sz w:val="24"/>
          <w:lang w:val="en-AU" w:bidi="en-US"/>
        </w:rPr>
      </w:pPr>
      <w:r w:rsidRPr="00765CD4">
        <w:rPr>
          <w:rFonts w:cstheme="minorHAnsi"/>
          <w:color w:val="404040" w:themeColor="text1" w:themeTint="BF"/>
          <w:sz w:val="24"/>
          <w:lang w:val="en-AU" w:bidi="en-US"/>
        </w:rPr>
        <w:t xml:space="preserve">For example, </w:t>
      </w:r>
      <w:r w:rsidR="003B5FD6" w:rsidRPr="00765CD4">
        <w:rPr>
          <w:rFonts w:cstheme="minorHAnsi"/>
          <w:color w:val="404040" w:themeColor="text1" w:themeTint="BF"/>
          <w:sz w:val="24"/>
          <w:lang w:val="en-AU" w:bidi="en-US"/>
        </w:rPr>
        <w:t>you have nothing in common with a colleague and never agree on anything. However</w:t>
      </w:r>
      <w:r w:rsidR="00A52551" w:rsidRPr="00765CD4">
        <w:rPr>
          <w:rFonts w:cstheme="minorHAnsi"/>
          <w:color w:val="404040" w:themeColor="text1" w:themeTint="BF"/>
          <w:sz w:val="24"/>
          <w:lang w:val="en-AU" w:bidi="en-US"/>
        </w:rPr>
        <w:t xml:space="preserve">, there are kind, apply ethical practices, and do their work well. </w:t>
      </w:r>
      <w:r w:rsidR="00554F5D">
        <w:rPr>
          <w:rFonts w:cstheme="minorHAnsi"/>
          <w:color w:val="404040" w:themeColor="text1" w:themeTint="BF"/>
          <w:sz w:val="24"/>
          <w:lang w:val="en-AU" w:bidi="en-US"/>
        </w:rPr>
        <w:t>You</w:t>
      </w:r>
      <w:r w:rsidR="00FD6040" w:rsidRPr="00765CD4">
        <w:rPr>
          <w:rFonts w:cstheme="minorHAnsi"/>
          <w:color w:val="404040" w:themeColor="text1" w:themeTint="BF"/>
          <w:sz w:val="24"/>
          <w:lang w:val="en-AU" w:bidi="en-US"/>
        </w:rPr>
        <w:t xml:space="preserve"> need to set aside </w:t>
      </w:r>
      <w:r w:rsidR="00FD6040" w:rsidRPr="00C000D1">
        <w:rPr>
          <w:rFonts w:cstheme="minorHAnsi"/>
          <w:color w:val="404040" w:themeColor="text1" w:themeTint="BF"/>
          <w:sz w:val="24"/>
          <w:lang w:val="en-AU" w:bidi="en-US"/>
        </w:rPr>
        <w:t xml:space="preserve">your </w:t>
      </w:r>
      <w:r w:rsidR="00FD6040" w:rsidRPr="00B024BA">
        <w:rPr>
          <w:rFonts w:cstheme="minorHAnsi"/>
          <w:color w:val="404040" w:themeColor="text1" w:themeTint="BF"/>
          <w:sz w:val="24"/>
          <w:lang w:val="en-AU" w:bidi="en-US"/>
        </w:rPr>
        <w:t>judg</w:t>
      </w:r>
      <w:r w:rsidR="00C000D1" w:rsidRPr="00B024BA">
        <w:rPr>
          <w:rFonts w:cstheme="minorHAnsi"/>
          <w:color w:val="404040" w:themeColor="text1" w:themeTint="BF"/>
          <w:sz w:val="24"/>
          <w:lang w:val="en-AU" w:bidi="en-US"/>
        </w:rPr>
        <w:t>e</w:t>
      </w:r>
      <w:r w:rsidR="00FD6040" w:rsidRPr="00B024BA">
        <w:rPr>
          <w:rFonts w:cstheme="minorHAnsi"/>
          <w:color w:val="404040" w:themeColor="text1" w:themeTint="BF"/>
          <w:sz w:val="24"/>
          <w:lang w:val="en-AU" w:bidi="en-US"/>
        </w:rPr>
        <w:t>ment</w:t>
      </w:r>
      <w:r w:rsidR="00FD6040" w:rsidRPr="00C000D1">
        <w:rPr>
          <w:rFonts w:cstheme="minorHAnsi"/>
          <w:color w:val="404040" w:themeColor="text1" w:themeTint="BF"/>
          <w:sz w:val="24"/>
          <w:lang w:val="en-AU" w:bidi="en-US"/>
        </w:rPr>
        <w:t xml:space="preserve"> and adjust</w:t>
      </w:r>
      <w:r w:rsidR="00FD6040" w:rsidRPr="00765CD4">
        <w:rPr>
          <w:rFonts w:cstheme="minorHAnsi"/>
          <w:color w:val="404040" w:themeColor="text1" w:themeTint="BF"/>
          <w:sz w:val="24"/>
          <w:lang w:val="en-AU" w:bidi="en-US"/>
        </w:rPr>
        <w:t xml:space="preserve"> to the colleague</w:t>
      </w:r>
      <w:r w:rsidR="00554F5D">
        <w:rPr>
          <w:rFonts w:cstheme="minorHAnsi"/>
          <w:color w:val="404040" w:themeColor="text1" w:themeTint="BF"/>
          <w:sz w:val="24"/>
          <w:lang w:val="en-AU" w:bidi="en-US"/>
        </w:rPr>
        <w:t xml:space="preserve"> to work together efficiently</w:t>
      </w:r>
      <w:r w:rsidR="00FD6040" w:rsidRPr="00765CD4">
        <w:rPr>
          <w:rFonts w:cstheme="minorHAnsi"/>
          <w:color w:val="404040" w:themeColor="text1" w:themeTint="BF"/>
          <w:sz w:val="24"/>
          <w:lang w:val="en-AU" w:bidi="en-US"/>
        </w:rPr>
        <w:t>.</w:t>
      </w:r>
    </w:p>
    <w:p w14:paraId="761D09BB" w14:textId="77777777" w:rsidR="0023503D" w:rsidRDefault="0023503D">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B13540" w14:paraId="6063D9EB" w14:textId="77777777" w:rsidTr="004E5135">
        <w:tc>
          <w:tcPr>
            <w:tcW w:w="1985" w:type="dxa"/>
          </w:tcPr>
          <w:p w14:paraId="226D2F24" w14:textId="77777777" w:rsidR="00B13540" w:rsidRDefault="00B13540" w:rsidP="004E5135">
            <w:pPr>
              <w:spacing w:after="120" w:line="276" w:lineRule="auto"/>
              <w:ind w:left="0" w:right="0" w:firstLine="0"/>
              <w:jc w:val="center"/>
              <w:rPr>
                <w:rFonts w:cstheme="minorHAnsi"/>
                <w:color w:val="262626" w:themeColor="text1" w:themeTint="D9"/>
                <w:highlight w:val="yellow"/>
                <w:lang w:val="en-GB" w:bidi="en-US"/>
              </w:rPr>
            </w:pPr>
            <w:r w:rsidRPr="00D7156D">
              <w:rPr>
                <w:rFonts w:cstheme="minorHAnsi"/>
                <w:noProof/>
                <w:color w:val="262626" w:themeColor="text1" w:themeTint="D9"/>
                <w:lang w:eastAsia="en-PH"/>
              </w:rPr>
              <w:lastRenderedPageBreak/>
              <w:drawing>
                <wp:inline distT="0" distB="0" distL="0" distR="0" wp14:anchorId="71AC05C1" wp14:editId="1F23ACF2">
                  <wp:extent cx="852853" cy="900000"/>
                  <wp:effectExtent l="0" t="0" r="4445" b="0"/>
                  <wp:docPr id="61" name="Picture 6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1B6433B" w14:textId="77777777" w:rsidR="00B13540" w:rsidRPr="00F249BD" w:rsidRDefault="00B13540" w:rsidP="004E5135">
            <w:pPr>
              <w:spacing w:after="120" w:line="276" w:lineRule="auto"/>
              <w:ind w:left="31" w:right="0" w:firstLine="0"/>
              <w:jc w:val="both"/>
              <w:rPr>
                <w:rFonts w:cstheme="minorHAnsi"/>
                <w:b/>
                <w:bCs/>
                <w:color w:val="FF595E"/>
                <w:sz w:val="28"/>
                <w:lang w:val="en-GB" w:bidi="en-US"/>
              </w:rPr>
            </w:pPr>
            <w:r w:rsidRPr="00F249BD">
              <w:rPr>
                <w:rFonts w:cstheme="minorHAnsi"/>
                <w:b/>
                <w:bCs/>
                <w:color w:val="FF595E"/>
                <w:sz w:val="28"/>
                <w:lang w:val="en-GB" w:bidi="en-US"/>
              </w:rPr>
              <w:t>Further Reading</w:t>
            </w:r>
          </w:p>
          <w:p w14:paraId="58DDD83B" w14:textId="3D7DAD6B" w:rsidR="00B13540" w:rsidRPr="00734CDD" w:rsidRDefault="00863B55" w:rsidP="004E5135">
            <w:pPr>
              <w:spacing w:after="120" w:line="276" w:lineRule="auto"/>
              <w:ind w:left="31" w:right="0" w:firstLine="0"/>
              <w:jc w:val="both"/>
              <w:rPr>
                <w:rFonts w:cstheme="minorHAnsi"/>
                <w:color w:val="404040" w:themeColor="text1" w:themeTint="BF"/>
                <w:sz w:val="22"/>
                <w:szCs w:val="20"/>
                <w:lang w:val="en-GB" w:bidi="en-US"/>
              </w:rPr>
            </w:pPr>
            <w:r w:rsidRPr="009B598E">
              <w:rPr>
                <w:rFonts w:cstheme="minorHAnsi"/>
                <w:color w:val="404040" w:themeColor="text1" w:themeTint="BF"/>
                <w:szCs w:val="20"/>
                <w:lang w:val="en-GB" w:bidi="en-US"/>
              </w:rPr>
              <w:t>The Australian Government’s Department of Health</w:t>
            </w:r>
            <w:r w:rsidR="00BA0F6F" w:rsidRPr="009B598E">
              <w:rPr>
                <w:rFonts w:cstheme="minorHAnsi"/>
                <w:color w:val="404040" w:themeColor="text1" w:themeTint="BF"/>
                <w:szCs w:val="20"/>
                <w:lang w:val="en-GB" w:bidi="en-US"/>
              </w:rPr>
              <w:t xml:space="preserve"> has </w:t>
            </w:r>
            <w:r w:rsidR="00281165" w:rsidRPr="009B598E">
              <w:rPr>
                <w:rFonts w:cstheme="minorHAnsi"/>
                <w:color w:val="404040" w:themeColor="text1" w:themeTint="BF"/>
                <w:szCs w:val="20"/>
                <w:lang w:val="en-GB" w:bidi="en-US"/>
              </w:rPr>
              <w:t xml:space="preserve">information on values and attitudes </w:t>
            </w:r>
            <w:r w:rsidR="00734CDD" w:rsidRPr="009B598E">
              <w:rPr>
                <w:rFonts w:cstheme="minorHAnsi"/>
                <w:color w:val="404040" w:themeColor="text1" w:themeTint="BF"/>
                <w:szCs w:val="20"/>
                <w:lang w:val="en-GB" w:bidi="en-US"/>
              </w:rPr>
              <w:t>on</w:t>
            </w:r>
            <w:r w:rsidR="00281165" w:rsidRPr="009B598E">
              <w:rPr>
                <w:rFonts w:cstheme="minorHAnsi"/>
                <w:color w:val="404040" w:themeColor="text1" w:themeTint="BF"/>
                <w:szCs w:val="20"/>
                <w:lang w:val="en-GB" w:bidi="en-US"/>
              </w:rPr>
              <w:t xml:space="preserve"> </w:t>
            </w:r>
            <w:r w:rsidR="00507173" w:rsidRPr="009B598E">
              <w:rPr>
                <w:rFonts w:cstheme="minorHAnsi"/>
                <w:color w:val="404040" w:themeColor="text1" w:themeTint="BF"/>
                <w:szCs w:val="20"/>
                <w:lang w:val="en-GB" w:bidi="en-US"/>
              </w:rPr>
              <w:t xml:space="preserve">its </w:t>
            </w:r>
            <w:r w:rsidR="00281165" w:rsidRPr="009B598E">
              <w:rPr>
                <w:rFonts w:cstheme="minorHAnsi"/>
                <w:color w:val="404040" w:themeColor="text1" w:themeTint="BF"/>
                <w:szCs w:val="20"/>
                <w:lang w:val="en-GB" w:bidi="en-US"/>
              </w:rPr>
              <w:t>website</w:t>
            </w:r>
            <w:r w:rsidR="00281165" w:rsidRPr="00507173">
              <w:rPr>
                <w:rFonts w:cstheme="minorHAnsi"/>
                <w:color w:val="404040" w:themeColor="text1" w:themeTint="BF"/>
                <w:szCs w:val="20"/>
                <w:lang w:val="en-GB" w:bidi="en-US"/>
              </w:rPr>
              <w:t xml:space="preserve">. </w:t>
            </w:r>
            <w:r w:rsidR="00E356E1" w:rsidRPr="00507173">
              <w:rPr>
                <w:rFonts w:cstheme="minorHAnsi"/>
                <w:color w:val="404040" w:themeColor="text1" w:themeTint="BF"/>
                <w:szCs w:val="20"/>
                <w:lang w:val="en-GB" w:bidi="en-US"/>
              </w:rPr>
              <w:t>The two links cover the significance of values and attitudes</w:t>
            </w:r>
            <w:r w:rsidR="00D405BA" w:rsidRPr="00507173">
              <w:rPr>
                <w:rFonts w:cstheme="minorHAnsi"/>
                <w:color w:val="404040" w:themeColor="text1" w:themeTint="BF"/>
                <w:szCs w:val="20"/>
                <w:lang w:val="en-GB" w:bidi="en-US"/>
              </w:rPr>
              <w:t xml:space="preserve">. </w:t>
            </w:r>
            <w:r w:rsidR="00CA2B4D" w:rsidRPr="00507173">
              <w:rPr>
                <w:rFonts w:cstheme="minorHAnsi"/>
                <w:color w:val="404040" w:themeColor="text1" w:themeTint="BF"/>
                <w:szCs w:val="20"/>
                <w:lang w:val="en-GB" w:bidi="en-US"/>
              </w:rPr>
              <w:t>These links also include</w:t>
            </w:r>
            <w:r w:rsidR="00E356E1" w:rsidRPr="00507173">
              <w:rPr>
                <w:rFonts w:cstheme="minorHAnsi"/>
                <w:color w:val="404040" w:themeColor="text1" w:themeTint="BF"/>
                <w:szCs w:val="20"/>
                <w:lang w:val="en-GB" w:bidi="en-US"/>
              </w:rPr>
              <w:t xml:space="preserve"> </w:t>
            </w:r>
            <w:r w:rsidR="00D405BA" w:rsidRPr="00507173">
              <w:rPr>
                <w:rFonts w:cstheme="minorHAnsi"/>
                <w:color w:val="404040" w:themeColor="text1" w:themeTint="BF"/>
                <w:szCs w:val="20"/>
                <w:lang w:val="en-GB" w:bidi="en-US"/>
              </w:rPr>
              <w:t xml:space="preserve">exercises that help you assess your values and attitudes. </w:t>
            </w:r>
            <w:r w:rsidR="00D405BA" w:rsidRPr="009B598E">
              <w:rPr>
                <w:rFonts w:cstheme="minorHAnsi"/>
                <w:color w:val="404040" w:themeColor="text1" w:themeTint="BF"/>
                <w:szCs w:val="20"/>
                <w:lang w:val="en-GB" w:bidi="en-US"/>
              </w:rPr>
              <w:t>Although the ar</w:t>
            </w:r>
            <w:r w:rsidR="00216034" w:rsidRPr="009B598E">
              <w:rPr>
                <w:rFonts w:cstheme="minorHAnsi"/>
                <w:color w:val="404040" w:themeColor="text1" w:themeTint="BF"/>
                <w:szCs w:val="20"/>
                <w:lang w:val="en-GB" w:bidi="en-US"/>
              </w:rPr>
              <w:t xml:space="preserve">ticle </w:t>
            </w:r>
            <w:r w:rsidR="000861FE" w:rsidRPr="009B598E">
              <w:rPr>
                <w:rFonts w:cstheme="minorHAnsi"/>
                <w:color w:val="404040" w:themeColor="text1" w:themeTint="BF"/>
                <w:szCs w:val="20"/>
                <w:lang w:val="en-GB" w:bidi="en-US"/>
              </w:rPr>
              <w:t>is contextualised for working with young people, it can be applied to the general community services and health sector</w:t>
            </w:r>
            <w:r w:rsidR="000861FE" w:rsidRPr="00507173">
              <w:rPr>
                <w:rFonts w:cstheme="minorHAnsi"/>
                <w:color w:val="404040" w:themeColor="text1" w:themeTint="BF"/>
                <w:szCs w:val="20"/>
                <w:lang w:val="en-GB" w:bidi="en-US"/>
              </w:rPr>
              <w:t>.</w:t>
            </w:r>
          </w:p>
          <w:p w14:paraId="51BD25E6" w14:textId="63753152" w:rsidR="00B13540" w:rsidRPr="00507173" w:rsidRDefault="0081531B" w:rsidP="004E5135">
            <w:pPr>
              <w:spacing w:after="120" w:line="276" w:lineRule="auto"/>
              <w:ind w:left="31" w:right="0" w:firstLine="0"/>
              <w:jc w:val="center"/>
              <w:rPr>
                <w:rFonts w:cstheme="minorHAnsi"/>
                <w:color w:val="2E74B5" w:themeColor="accent5" w:themeShade="BF"/>
                <w:sz w:val="22"/>
                <w:highlight w:val="yellow"/>
                <w:lang w:val="en-GB" w:bidi="en-US"/>
              </w:rPr>
            </w:pPr>
            <w:hyperlink r:id="rId559" w:history="1">
              <w:r w:rsidR="00507173">
                <w:rPr>
                  <w:rStyle w:val="Hyperlink"/>
                  <w:rFonts w:cstheme="minorHAnsi"/>
                  <w:color w:val="2E74B5" w:themeColor="accent5" w:themeShade="BF"/>
                  <w:sz w:val="22"/>
                  <w:u w:val="none"/>
                  <w:lang w:val="en-GB" w:bidi="en-US"/>
                </w:rPr>
                <w:t>3.1 The significance of values and attitudes</w:t>
              </w:r>
            </w:hyperlink>
          </w:p>
        </w:tc>
      </w:tr>
    </w:tbl>
    <w:p w14:paraId="1FD0CAE7" w14:textId="1A48CD5D" w:rsidR="007D2C9D" w:rsidRPr="00765CD4" w:rsidRDefault="007D2C9D" w:rsidP="009B598E">
      <w:pPr>
        <w:pStyle w:val="ListParagraph"/>
        <w:spacing w:after="120" w:line="276" w:lineRule="auto"/>
        <w:ind w:left="0" w:right="102" w:firstLine="0"/>
        <w:contextualSpacing w:val="0"/>
        <w:jc w:val="both"/>
        <w:rPr>
          <w:rFonts w:cstheme="minorHAnsi"/>
          <w:color w:val="404040" w:themeColor="text1" w:themeTint="BF"/>
          <w:sz w:val="24"/>
          <w:lang w:val="en-AU"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EC5806" w14:paraId="234B5047" w14:textId="77777777" w:rsidTr="009B598E">
        <w:tc>
          <w:tcPr>
            <w:tcW w:w="1985" w:type="dxa"/>
          </w:tcPr>
          <w:p w14:paraId="55693FD9" w14:textId="77777777" w:rsidR="00EC5806" w:rsidRPr="00016EF8" w:rsidRDefault="00EC5806" w:rsidP="0074412A">
            <w:pPr>
              <w:spacing w:after="120" w:line="276" w:lineRule="auto"/>
              <w:ind w:left="0" w:right="0" w:firstLine="0"/>
              <w:jc w:val="center"/>
              <w:rPr>
                <w:rFonts w:cstheme="minorHAnsi"/>
                <w:color w:val="262626" w:themeColor="text1" w:themeTint="D9"/>
                <w:lang w:val="en-GB" w:bidi="en-US"/>
              </w:rPr>
            </w:pPr>
            <w:r w:rsidRPr="00016EF8">
              <w:rPr>
                <w:rFonts w:cstheme="minorHAnsi"/>
                <w:noProof/>
                <w:color w:val="262626" w:themeColor="text1" w:themeTint="D9"/>
                <w:lang w:eastAsia="en-PH"/>
              </w:rPr>
              <w:drawing>
                <wp:inline distT="0" distB="0" distL="0" distR="0" wp14:anchorId="1B538804" wp14:editId="6E95BB38">
                  <wp:extent cx="852853" cy="900000"/>
                  <wp:effectExtent l="0" t="0" r="4445" b="0"/>
                  <wp:docPr id="46" name="Picture 4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1C35860" w14:textId="21F1F6A0" w:rsidR="00EC5806" w:rsidRPr="00016EF8" w:rsidRDefault="00EC5806" w:rsidP="0074412A">
            <w:pPr>
              <w:spacing w:after="120" w:line="276" w:lineRule="auto"/>
              <w:ind w:left="0" w:right="0" w:firstLine="0"/>
              <w:jc w:val="both"/>
              <w:rPr>
                <w:rFonts w:cstheme="minorHAnsi"/>
                <w:b/>
                <w:bCs/>
                <w:color w:val="FF595E"/>
                <w:sz w:val="28"/>
                <w:lang w:val="en-GB" w:bidi="en-US"/>
              </w:rPr>
            </w:pPr>
            <w:r w:rsidRPr="00016EF8">
              <w:rPr>
                <w:rFonts w:cstheme="minorHAnsi"/>
                <w:b/>
                <w:bCs/>
                <w:color w:val="FF595E"/>
                <w:sz w:val="28"/>
                <w:lang w:val="en-GB" w:bidi="en-US"/>
              </w:rPr>
              <w:t>Checkpoint! Let’s Review</w:t>
            </w:r>
          </w:p>
          <w:p w14:paraId="69FE2987" w14:textId="00BDF589" w:rsidR="00EC5806" w:rsidRPr="00B024BA" w:rsidRDefault="00F018F2" w:rsidP="002D1BE0">
            <w:pPr>
              <w:pStyle w:val="ListParagraph"/>
              <w:numPr>
                <w:ilvl w:val="0"/>
                <w:numId w:val="153"/>
              </w:numPr>
              <w:spacing w:after="120" w:line="276" w:lineRule="auto"/>
              <w:ind w:right="0"/>
              <w:contextualSpacing w:val="0"/>
              <w:jc w:val="both"/>
              <w:rPr>
                <w:rFonts w:cstheme="minorHAnsi"/>
                <w:color w:val="404040" w:themeColor="text1" w:themeTint="BF"/>
                <w:szCs w:val="24"/>
                <w:lang w:val="en-GB" w:bidi="en-US"/>
              </w:rPr>
            </w:pPr>
            <w:r w:rsidRPr="00B024BA">
              <w:rPr>
                <w:rFonts w:cstheme="minorHAnsi"/>
                <w:color w:val="404040" w:themeColor="text1" w:themeTint="BF"/>
                <w:szCs w:val="24"/>
                <w:lang w:val="en-AU" w:bidi="en-US"/>
              </w:rPr>
              <w:t>Non-judg</w:t>
            </w:r>
            <w:r w:rsidR="0021505C" w:rsidRPr="00B024BA">
              <w:rPr>
                <w:rFonts w:cstheme="minorHAnsi"/>
                <w:color w:val="404040" w:themeColor="text1" w:themeTint="BF"/>
                <w:szCs w:val="24"/>
                <w:lang w:val="en-AU" w:bidi="en-US"/>
              </w:rPr>
              <w:t>e</w:t>
            </w:r>
            <w:r w:rsidRPr="00B024BA">
              <w:rPr>
                <w:rFonts w:cstheme="minorHAnsi"/>
                <w:color w:val="404040" w:themeColor="text1" w:themeTint="BF"/>
                <w:szCs w:val="24"/>
                <w:lang w:val="en-AU" w:bidi="en-US"/>
              </w:rPr>
              <w:t>mental practices</w:t>
            </w:r>
            <w:r w:rsidRPr="00096B6F">
              <w:rPr>
                <w:rFonts w:cstheme="minorHAnsi"/>
                <w:i/>
                <w:iCs/>
                <w:color w:val="404040" w:themeColor="text1" w:themeTint="BF"/>
                <w:szCs w:val="24"/>
                <w:lang w:val="en-AU" w:bidi="en-US"/>
              </w:rPr>
              <w:t xml:space="preserve"> </w:t>
            </w:r>
            <w:r w:rsidRPr="00096B6F">
              <w:rPr>
                <w:rFonts w:cstheme="minorHAnsi"/>
                <w:color w:val="404040" w:themeColor="text1" w:themeTint="BF"/>
                <w:szCs w:val="24"/>
                <w:lang w:val="en-AU" w:bidi="en-US"/>
              </w:rPr>
              <w:t>are ways of communicating while stigmatising and discriminating against others.</w:t>
            </w:r>
          </w:p>
          <w:p w14:paraId="3C6184F8" w14:textId="5A8F17D0" w:rsidR="00A42722" w:rsidRPr="00B024BA" w:rsidRDefault="00A42722" w:rsidP="002D1BE0">
            <w:pPr>
              <w:pStyle w:val="ListParagraph"/>
              <w:numPr>
                <w:ilvl w:val="0"/>
                <w:numId w:val="153"/>
              </w:numPr>
              <w:spacing w:after="120" w:line="276" w:lineRule="auto"/>
              <w:ind w:right="0"/>
              <w:contextualSpacing w:val="0"/>
              <w:jc w:val="both"/>
              <w:rPr>
                <w:rFonts w:cstheme="minorHAnsi"/>
                <w:color w:val="404040" w:themeColor="text1" w:themeTint="BF"/>
                <w:szCs w:val="24"/>
                <w:lang w:val="en-GB" w:bidi="en-US"/>
              </w:rPr>
            </w:pPr>
            <w:r w:rsidRPr="00B024BA">
              <w:rPr>
                <w:rFonts w:cstheme="minorHAnsi"/>
                <w:color w:val="404040" w:themeColor="text1" w:themeTint="BF"/>
                <w:szCs w:val="24"/>
                <w:lang w:val="en-GB" w:bidi="en-US"/>
              </w:rPr>
              <w:t>Be aware of your words and actions</w:t>
            </w:r>
            <w:r w:rsidR="007A3E7A" w:rsidRPr="00B024BA">
              <w:rPr>
                <w:rFonts w:cstheme="minorHAnsi"/>
                <w:color w:val="404040" w:themeColor="text1" w:themeTint="BF"/>
                <w:szCs w:val="24"/>
                <w:lang w:val="en-GB" w:bidi="en-US"/>
              </w:rPr>
              <w:t xml:space="preserve"> to recognise your values and attitudes.</w:t>
            </w:r>
          </w:p>
          <w:p w14:paraId="640808ED" w14:textId="00396801" w:rsidR="00EC5806" w:rsidRPr="00016EF8" w:rsidRDefault="000143D8" w:rsidP="002D1BE0">
            <w:pPr>
              <w:pStyle w:val="ListParagraph"/>
              <w:numPr>
                <w:ilvl w:val="0"/>
                <w:numId w:val="153"/>
              </w:numPr>
              <w:spacing w:after="120" w:line="276" w:lineRule="auto"/>
              <w:ind w:right="0"/>
              <w:contextualSpacing w:val="0"/>
              <w:jc w:val="both"/>
              <w:rPr>
                <w:rFonts w:cstheme="minorHAnsi"/>
                <w:color w:val="262626" w:themeColor="text1" w:themeTint="D9"/>
                <w:sz w:val="22"/>
                <w:szCs w:val="20"/>
                <w:lang w:val="en-GB" w:bidi="en-US"/>
              </w:rPr>
            </w:pPr>
            <w:r w:rsidRPr="00B024BA">
              <w:rPr>
                <w:rFonts w:cstheme="minorHAnsi"/>
                <w:color w:val="404040" w:themeColor="text1" w:themeTint="BF"/>
                <w:szCs w:val="24"/>
                <w:lang w:val="en-GB" w:bidi="en-US"/>
              </w:rPr>
              <w:t xml:space="preserve">Empathise with others and be more accepting of different cultures. </w:t>
            </w:r>
            <w:r w:rsidRPr="00096B6F">
              <w:rPr>
                <w:rFonts w:cstheme="minorHAnsi"/>
                <w:color w:val="404040" w:themeColor="text1" w:themeTint="BF"/>
                <w:szCs w:val="24"/>
                <w:lang w:val="en-GB" w:bidi="en-US"/>
              </w:rPr>
              <w:t xml:space="preserve">This practice will help you </w:t>
            </w:r>
            <w:r w:rsidR="007F595D" w:rsidRPr="00096B6F">
              <w:rPr>
                <w:rFonts w:cstheme="minorHAnsi"/>
                <w:color w:val="404040" w:themeColor="text1" w:themeTint="BF"/>
                <w:szCs w:val="24"/>
                <w:lang w:val="en-GB" w:bidi="en-US"/>
              </w:rPr>
              <w:t>work well with others and deliver quality services.</w:t>
            </w:r>
          </w:p>
        </w:tc>
      </w:tr>
    </w:tbl>
    <w:p w14:paraId="64E28532" w14:textId="7411C8A7" w:rsidR="00617956" w:rsidRDefault="00617956" w:rsidP="0018117E">
      <w:pPr>
        <w:spacing w:after="120" w:line="276" w:lineRule="auto"/>
        <w:ind w:left="0" w:firstLine="0"/>
        <w:jc w:val="both"/>
        <w:rPr>
          <w:rFonts w:cstheme="minorHAnsi"/>
          <w:color w:val="404040" w:themeColor="text1" w:themeTint="BF"/>
          <w:sz w:val="24"/>
          <w:lang w:val="en-AU" w:bidi="en-US"/>
        </w:rPr>
      </w:pPr>
    </w:p>
    <w:p w14:paraId="694B9265" w14:textId="41C632EC" w:rsidR="00507173" w:rsidRDefault="00507173" w:rsidP="0018117E">
      <w:pPr>
        <w:spacing w:after="120" w:line="276" w:lineRule="auto"/>
        <w:ind w:left="0"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6B9C5F9F" wp14:editId="384EB4BA">
            <wp:extent cx="5658803" cy="3185795"/>
            <wp:effectExtent l="0" t="0" r="0" b="0"/>
            <wp:docPr id="1280024592" name="Picture 1280024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4592" name="Picture 1280024592"/>
                    <pic:cNvPicPr/>
                  </pic:nvPicPr>
                  <pic:blipFill rotWithShape="1">
                    <a:blip r:embed="rId560" cstate="print">
                      <a:extLst>
                        <a:ext uri="{28A0092B-C50C-407E-A947-70E740481C1C}">
                          <a14:useLocalDpi xmlns:a14="http://schemas.microsoft.com/office/drawing/2010/main" val="0"/>
                        </a:ext>
                      </a:extLst>
                    </a:blip>
                    <a:srcRect t="15553"/>
                    <a:stretch/>
                  </pic:blipFill>
                  <pic:spPr bwMode="auto">
                    <a:xfrm>
                      <a:off x="0" y="0"/>
                      <a:ext cx="5659201" cy="3186019"/>
                    </a:xfrm>
                    <a:prstGeom prst="rect">
                      <a:avLst/>
                    </a:prstGeom>
                    <a:ln>
                      <a:noFill/>
                    </a:ln>
                    <a:extLst>
                      <a:ext uri="{53640926-AAD7-44D8-BBD7-CCE9431645EC}">
                        <a14:shadowObscured xmlns:a14="http://schemas.microsoft.com/office/drawing/2010/main"/>
                      </a:ext>
                    </a:extLst>
                  </pic:spPr>
                </pic:pic>
              </a:graphicData>
            </a:graphic>
          </wp:inline>
        </w:drawing>
      </w:r>
    </w:p>
    <w:p w14:paraId="7A4704BB" w14:textId="2D79D974" w:rsidR="00DC60F7" w:rsidRPr="00736DD1" w:rsidRDefault="00024D45" w:rsidP="0018117E">
      <w:pPr>
        <w:spacing w:after="120" w:line="276" w:lineRule="auto"/>
        <w:ind w:left="0" w:firstLine="0"/>
        <w:jc w:val="both"/>
        <w:rPr>
          <w:rFonts w:cstheme="minorHAnsi"/>
          <w:color w:val="404040" w:themeColor="text1" w:themeTint="BF"/>
          <w:sz w:val="24"/>
          <w:lang w:val="en-AU" w:bidi="en-US"/>
        </w:rPr>
      </w:pPr>
      <w:r>
        <w:rPr>
          <w:rFonts w:cstheme="minorHAnsi"/>
          <w:color w:val="262626" w:themeColor="text1" w:themeTint="D9"/>
          <w:sz w:val="24"/>
          <w:highlight w:val="yellow"/>
          <w:lang w:val="en-AU" w:bidi="en-US"/>
        </w:rPr>
        <w:br w:type="page"/>
      </w:r>
    </w:p>
    <w:p w14:paraId="1B8CC944" w14:textId="080474E6" w:rsidR="00E32DDF" w:rsidRPr="009C49EA" w:rsidRDefault="00E32DDF" w:rsidP="00943FCE">
      <w:pPr>
        <w:pStyle w:val="Heading2"/>
        <w:numPr>
          <w:ilvl w:val="0"/>
          <w:numId w:val="11"/>
        </w:numPr>
        <w:ind w:left="720" w:hanging="720"/>
        <w:rPr>
          <w:rFonts w:cs="Arial"/>
          <w:color w:val="7F7F7F" w:themeColor="text1" w:themeTint="80"/>
          <w:sz w:val="32"/>
          <w:szCs w:val="32"/>
          <w:lang w:val="en-AU"/>
        </w:rPr>
      </w:pPr>
      <w:bookmarkStart w:id="107" w:name="_Toc100664788"/>
      <w:r w:rsidRPr="009C49EA">
        <w:rPr>
          <w:rFonts w:cs="Arial"/>
          <w:color w:val="7F7F7F" w:themeColor="text1" w:themeTint="80"/>
          <w:sz w:val="32"/>
          <w:szCs w:val="32"/>
          <w:lang w:val="en-AU"/>
        </w:rPr>
        <w:lastRenderedPageBreak/>
        <w:t>Solve Problems About Competing Value Systems</w:t>
      </w:r>
      <w:bookmarkEnd w:id="107"/>
    </w:p>
    <w:p w14:paraId="5E22B002" w14:textId="48B70D5A" w:rsidR="005E2252" w:rsidRPr="00507173" w:rsidRDefault="008F4E28" w:rsidP="009B598E">
      <w:pPr>
        <w:spacing w:after="120" w:line="276" w:lineRule="auto"/>
        <w:ind w:left="0" w:right="102" w:firstLine="0"/>
        <w:jc w:val="both"/>
        <w:rPr>
          <w:rFonts w:cstheme="minorHAnsi"/>
          <w:color w:val="404040" w:themeColor="text1" w:themeTint="BF"/>
          <w:sz w:val="24"/>
          <w:lang w:val="en-AU" w:bidi="en-US"/>
        </w:rPr>
      </w:pPr>
      <w:r w:rsidRPr="00507173">
        <w:rPr>
          <w:rFonts w:cstheme="minorHAnsi"/>
          <w:color w:val="404040" w:themeColor="text1" w:themeTint="BF"/>
          <w:sz w:val="24"/>
          <w:lang w:val="en-AU" w:bidi="en-US"/>
        </w:rPr>
        <w:t xml:space="preserve">When meeting ethical responsibilities, you </w:t>
      </w:r>
      <w:r w:rsidR="00D73A9E" w:rsidRPr="00507173">
        <w:rPr>
          <w:rFonts w:cstheme="minorHAnsi"/>
          <w:color w:val="404040" w:themeColor="text1" w:themeTint="BF"/>
          <w:sz w:val="24"/>
          <w:lang w:val="en-AU" w:bidi="en-US"/>
        </w:rPr>
        <w:t>can</w:t>
      </w:r>
      <w:r w:rsidRPr="00507173">
        <w:rPr>
          <w:rFonts w:cstheme="minorHAnsi"/>
          <w:color w:val="404040" w:themeColor="text1" w:themeTint="BF"/>
          <w:sz w:val="24"/>
          <w:lang w:val="en-AU" w:bidi="en-US"/>
        </w:rPr>
        <w:t xml:space="preserve"> encounter competing value systems.</w:t>
      </w:r>
      <w:r w:rsidR="00BB15E0" w:rsidRPr="00507173">
        <w:rPr>
          <w:rFonts w:cstheme="minorHAnsi"/>
          <w:color w:val="404040" w:themeColor="text1" w:themeTint="BF"/>
          <w:sz w:val="24"/>
          <w:lang w:val="en-AU" w:bidi="en-US"/>
        </w:rPr>
        <w:t xml:space="preserve"> </w:t>
      </w:r>
      <w:r w:rsidR="000B00C4" w:rsidRPr="00507173">
        <w:rPr>
          <w:rFonts w:cstheme="minorHAnsi"/>
          <w:color w:val="404040" w:themeColor="text1" w:themeTint="BF"/>
          <w:sz w:val="24"/>
          <w:lang w:val="en-AU" w:bidi="en-US"/>
        </w:rPr>
        <w:t xml:space="preserve">As </w:t>
      </w:r>
      <w:r w:rsidR="006A774C" w:rsidRPr="00507173">
        <w:rPr>
          <w:rFonts w:cstheme="minorHAnsi"/>
          <w:color w:val="404040" w:themeColor="text1" w:themeTint="BF"/>
          <w:sz w:val="24"/>
          <w:lang w:val="en-AU" w:bidi="en-US"/>
        </w:rPr>
        <w:t>you</w:t>
      </w:r>
      <w:r w:rsidR="000B00C4" w:rsidRPr="00507173">
        <w:rPr>
          <w:rFonts w:cstheme="minorHAnsi"/>
          <w:color w:val="404040" w:themeColor="text1" w:themeTint="BF"/>
          <w:sz w:val="24"/>
          <w:lang w:val="en-AU" w:bidi="en-US"/>
        </w:rPr>
        <w:t xml:space="preserve"> go through life, </w:t>
      </w:r>
      <w:r w:rsidR="004D084C" w:rsidRPr="00507173">
        <w:rPr>
          <w:rFonts w:cstheme="minorHAnsi"/>
          <w:color w:val="404040" w:themeColor="text1" w:themeTint="BF"/>
          <w:sz w:val="24"/>
          <w:lang w:val="en-AU" w:bidi="en-US"/>
        </w:rPr>
        <w:t>you</w:t>
      </w:r>
      <w:r w:rsidR="000B00C4" w:rsidRPr="00507173">
        <w:rPr>
          <w:rFonts w:cstheme="minorHAnsi"/>
          <w:color w:val="404040" w:themeColor="text1" w:themeTint="BF"/>
          <w:sz w:val="24"/>
          <w:lang w:val="en-AU" w:bidi="en-US"/>
        </w:rPr>
        <w:t xml:space="preserve"> </w:t>
      </w:r>
      <w:r w:rsidR="00077FFC" w:rsidRPr="00507173">
        <w:rPr>
          <w:rFonts w:cstheme="minorHAnsi"/>
          <w:color w:val="404040" w:themeColor="text1" w:themeTint="BF"/>
          <w:sz w:val="24"/>
          <w:lang w:val="en-AU" w:bidi="en-US"/>
        </w:rPr>
        <w:t xml:space="preserve">each develop a value system. Values are taught by parents, friends, schools, media, and other </w:t>
      </w:r>
      <w:r w:rsidR="00001C47" w:rsidRPr="00507173">
        <w:rPr>
          <w:rFonts w:cstheme="minorHAnsi"/>
          <w:color w:val="404040" w:themeColor="text1" w:themeTint="BF"/>
          <w:sz w:val="24"/>
          <w:lang w:val="en-AU" w:bidi="en-US"/>
        </w:rPr>
        <w:t>avenues.</w:t>
      </w:r>
    </w:p>
    <w:p w14:paraId="66A2B648" w14:textId="4C1C28B1" w:rsidR="008F7C53" w:rsidRPr="00507173" w:rsidRDefault="00C54F3C" w:rsidP="009B598E">
      <w:pPr>
        <w:spacing w:after="120" w:line="276" w:lineRule="auto"/>
        <w:ind w:left="0" w:right="102" w:firstLine="0"/>
        <w:jc w:val="both"/>
        <w:rPr>
          <w:rFonts w:cstheme="minorHAnsi"/>
          <w:color w:val="404040" w:themeColor="text1" w:themeTint="BF"/>
          <w:sz w:val="24"/>
          <w:lang w:val="en-AU" w:bidi="en-US"/>
        </w:rPr>
      </w:pPr>
      <w:r w:rsidRPr="00507173">
        <w:rPr>
          <w:rFonts w:cstheme="minorHAnsi"/>
          <w:i/>
          <w:iCs/>
          <w:color w:val="404040" w:themeColor="text1" w:themeTint="BF"/>
          <w:sz w:val="24"/>
          <w:lang w:val="en-AU" w:bidi="en-US"/>
        </w:rPr>
        <w:t xml:space="preserve">Value systems </w:t>
      </w:r>
      <w:r w:rsidRPr="00507173">
        <w:rPr>
          <w:rFonts w:cstheme="minorHAnsi"/>
          <w:color w:val="404040" w:themeColor="text1" w:themeTint="BF"/>
          <w:sz w:val="24"/>
          <w:lang w:val="en-AU" w:bidi="en-US"/>
        </w:rPr>
        <w:t>are sets of beliefs, values, and norms. These systems may be on an individual or societal level. Societal value systems are often expressed in legislation. Types of values may be</w:t>
      </w:r>
      <w:r w:rsidR="007A0BE0" w:rsidRPr="00507173">
        <w:rPr>
          <w:rFonts w:cstheme="minorHAnsi"/>
          <w:color w:val="404040" w:themeColor="text1" w:themeTint="BF"/>
          <w:sz w:val="24"/>
          <w:lang w:val="en-AU" w:bidi="en-US"/>
        </w:rPr>
        <w:t xml:space="preserve"> religious, social, aesthetic, or ethical. In this Learner Guide, </w:t>
      </w:r>
      <w:r w:rsidR="006A774C" w:rsidRPr="00507173">
        <w:rPr>
          <w:rFonts w:cstheme="minorHAnsi"/>
          <w:color w:val="404040" w:themeColor="text1" w:themeTint="BF"/>
          <w:sz w:val="24"/>
          <w:lang w:val="en-AU" w:bidi="en-US"/>
        </w:rPr>
        <w:t>you</w:t>
      </w:r>
      <w:r w:rsidR="007A0BE0" w:rsidRPr="00507173">
        <w:rPr>
          <w:rFonts w:cstheme="minorHAnsi"/>
          <w:color w:val="404040" w:themeColor="text1" w:themeTint="BF"/>
          <w:sz w:val="24"/>
          <w:lang w:val="en-AU" w:bidi="en-US"/>
        </w:rPr>
        <w:t xml:space="preserve"> will only be tackling </w:t>
      </w:r>
      <w:r w:rsidR="0062760A" w:rsidRPr="00507173">
        <w:rPr>
          <w:rFonts w:cstheme="minorHAnsi"/>
          <w:color w:val="404040" w:themeColor="text1" w:themeTint="BF"/>
          <w:sz w:val="24"/>
          <w:lang w:val="en-AU" w:bidi="en-US"/>
        </w:rPr>
        <w:t>the ethical type.</w:t>
      </w:r>
    </w:p>
    <w:p w14:paraId="0D86E5E4" w14:textId="6F51E344" w:rsidR="00F47BE2" w:rsidRPr="00507173" w:rsidRDefault="00B16ABA" w:rsidP="009B598E">
      <w:pPr>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When working in </w:t>
      </w:r>
      <w:r w:rsidR="00D121A9" w:rsidRPr="009B598E">
        <w:rPr>
          <w:rFonts w:cstheme="minorHAnsi"/>
          <w:color w:val="404040" w:themeColor="text1" w:themeTint="BF"/>
          <w:sz w:val="24"/>
          <w:lang w:val="en-AU" w:bidi="en-US"/>
        </w:rPr>
        <w:t>community services and health</w:t>
      </w:r>
      <w:r w:rsidR="000C31EB" w:rsidRPr="009B598E">
        <w:rPr>
          <w:rFonts w:cstheme="minorHAnsi"/>
          <w:color w:val="404040" w:themeColor="text1" w:themeTint="BF"/>
          <w:sz w:val="24"/>
          <w:lang w:val="en-AU" w:bidi="en-US"/>
        </w:rPr>
        <w:t xml:space="preserve">, </w:t>
      </w:r>
      <w:r w:rsidR="00D121A9" w:rsidRPr="009B598E">
        <w:rPr>
          <w:rFonts w:cstheme="minorHAnsi"/>
          <w:color w:val="404040" w:themeColor="text1" w:themeTint="BF"/>
          <w:sz w:val="24"/>
          <w:lang w:val="en-AU" w:bidi="en-US"/>
        </w:rPr>
        <w:t>you may encounter situations where value systems compete</w:t>
      </w:r>
      <w:r w:rsidR="005819A5" w:rsidRPr="00507173">
        <w:rPr>
          <w:rFonts w:cstheme="minorHAnsi"/>
          <w:color w:val="404040" w:themeColor="text1" w:themeTint="BF"/>
          <w:sz w:val="24"/>
          <w:lang w:val="en-AU" w:bidi="en-US"/>
        </w:rPr>
        <w:t xml:space="preserve">. </w:t>
      </w:r>
      <w:r w:rsidR="005E2252" w:rsidRPr="00507173">
        <w:rPr>
          <w:rFonts w:cstheme="minorHAnsi"/>
          <w:color w:val="404040" w:themeColor="text1" w:themeTint="BF"/>
          <w:sz w:val="24"/>
          <w:lang w:val="en-AU" w:bidi="en-US"/>
        </w:rPr>
        <w:t xml:space="preserve">When two value systems compete, they are at odds </w:t>
      </w:r>
      <w:r w:rsidR="000D50F8" w:rsidRPr="00507173">
        <w:rPr>
          <w:rFonts w:cstheme="minorHAnsi"/>
          <w:color w:val="404040" w:themeColor="text1" w:themeTint="BF"/>
          <w:sz w:val="24"/>
          <w:lang w:val="en-AU" w:bidi="en-US"/>
        </w:rPr>
        <w:t>with one another.</w:t>
      </w:r>
    </w:p>
    <w:p w14:paraId="163320EB" w14:textId="3388A728" w:rsidR="00507455" w:rsidRPr="00507173" w:rsidRDefault="005819A5" w:rsidP="009B598E">
      <w:pPr>
        <w:spacing w:after="120" w:line="276" w:lineRule="auto"/>
        <w:ind w:left="0" w:right="102" w:firstLine="0"/>
        <w:jc w:val="both"/>
        <w:rPr>
          <w:rFonts w:cstheme="minorHAnsi"/>
          <w:color w:val="404040" w:themeColor="text1" w:themeTint="BF"/>
          <w:sz w:val="24"/>
          <w:lang w:val="en-AU" w:bidi="en-US"/>
        </w:rPr>
      </w:pPr>
      <w:r w:rsidRPr="00507173">
        <w:rPr>
          <w:rFonts w:cstheme="minorHAnsi"/>
          <w:color w:val="404040" w:themeColor="text1" w:themeTint="BF"/>
          <w:sz w:val="24"/>
          <w:lang w:val="en-AU" w:bidi="en-US"/>
        </w:rPr>
        <w:t xml:space="preserve">This situation may occur between you and the organisation, a colleague, or a client. </w:t>
      </w:r>
      <w:r w:rsidR="00F75B90" w:rsidRPr="009B598E">
        <w:rPr>
          <w:rFonts w:cstheme="minorHAnsi"/>
          <w:color w:val="404040" w:themeColor="text1" w:themeTint="BF"/>
          <w:sz w:val="24"/>
          <w:lang w:val="en-AU" w:bidi="en-US"/>
        </w:rPr>
        <w:t>Possible problems that may arise du</w:t>
      </w:r>
      <w:r w:rsidR="00ED5C23" w:rsidRPr="009B598E">
        <w:rPr>
          <w:rFonts w:cstheme="minorHAnsi"/>
          <w:color w:val="404040" w:themeColor="text1" w:themeTint="BF"/>
          <w:sz w:val="24"/>
          <w:lang w:val="en-AU" w:bidi="en-US"/>
        </w:rPr>
        <w:t>e</w:t>
      </w:r>
      <w:r w:rsidR="00F75B90" w:rsidRPr="009B598E">
        <w:rPr>
          <w:rFonts w:cstheme="minorHAnsi"/>
          <w:color w:val="404040" w:themeColor="text1" w:themeTint="BF"/>
          <w:sz w:val="24"/>
          <w:lang w:val="en-AU" w:bidi="en-US"/>
        </w:rPr>
        <w:t xml:space="preserve"> to c</w:t>
      </w:r>
      <w:r w:rsidR="00422C8F" w:rsidRPr="009B598E">
        <w:rPr>
          <w:rFonts w:cstheme="minorHAnsi"/>
          <w:color w:val="404040" w:themeColor="text1" w:themeTint="BF"/>
          <w:sz w:val="24"/>
          <w:lang w:val="en-AU" w:bidi="en-US"/>
        </w:rPr>
        <w:t xml:space="preserve">ompeting value systems </w:t>
      </w:r>
      <w:r w:rsidR="00ED5C23" w:rsidRPr="009B598E">
        <w:rPr>
          <w:rFonts w:cstheme="minorHAnsi"/>
          <w:color w:val="404040" w:themeColor="text1" w:themeTint="BF"/>
          <w:sz w:val="24"/>
          <w:lang w:val="en-AU" w:bidi="en-US"/>
        </w:rPr>
        <w:t xml:space="preserve">are </w:t>
      </w:r>
      <w:r w:rsidR="000D50F8" w:rsidRPr="009B598E">
        <w:rPr>
          <w:rFonts w:cstheme="minorHAnsi"/>
          <w:color w:val="404040" w:themeColor="text1" w:themeTint="BF"/>
          <w:sz w:val="24"/>
          <w:lang w:val="en-AU" w:bidi="en-US"/>
        </w:rPr>
        <w:t>miscommunication and conflict</w:t>
      </w:r>
      <w:r w:rsidR="000D50F8" w:rsidRPr="00507173">
        <w:rPr>
          <w:rFonts w:cstheme="minorHAnsi"/>
          <w:color w:val="404040" w:themeColor="text1" w:themeTint="BF"/>
          <w:sz w:val="24"/>
          <w:lang w:val="en-AU" w:bidi="en-US"/>
        </w:rPr>
        <w:t>.</w:t>
      </w:r>
    </w:p>
    <w:p w14:paraId="0665DF05" w14:textId="63F8E7EB" w:rsidR="000A1BF3" w:rsidRDefault="000A1BF3" w:rsidP="009B598E">
      <w:pPr>
        <w:spacing w:after="120" w:line="276" w:lineRule="auto"/>
        <w:ind w:left="0" w:right="102" w:firstLine="0"/>
        <w:jc w:val="both"/>
        <w:rPr>
          <w:rFonts w:cstheme="minorHAnsi"/>
          <w:color w:val="404040" w:themeColor="text1" w:themeTint="BF"/>
          <w:sz w:val="24"/>
          <w:lang w:val="en-AU" w:bidi="en-US"/>
        </w:rPr>
      </w:pPr>
      <w:r w:rsidRPr="00507173">
        <w:rPr>
          <w:rFonts w:cstheme="minorHAnsi"/>
          <w:color w:val="404040" w:themeColor="text1" w:themeTint="BF"/>
          <w:sz w:val="24"/>
          <w:lang w:val="en-AU" w:bidi="en-US"/>
        </w:rPr>
        <w:t xml:space="preserve">If these </w:t>
      </w:r>
      <w:r w:rsidR="005D180E" w:rsidRPr="00507173">
        <w:rPr>
          <w:rFonts w:cstheme="minorHAnsi"/>
          <w:color w:val="404040" w:themeColor="text1" w:themeTint="BF"/>
          <w:sz w:val="24"/>
          <w:lang w:val="en-AU" w:bidi="en-US"/>
        </w:rPr>
        <w:t xml:space="preserve">problems are not solved, </w:t>
      </w:r>
      <w:r w:rsidR="00142EBA" w:rsidRPr="00507173">
        <w:rPr>
          <w:rFonts w:cstheme="minorHAnsi"/>
          <w:color w:val="404040" w:themeColor="text1" w:themeTint="BF"/>
          <w:sz w:val="24"/>
          <w:lang w:val="en-AU" w:bidi="en-US"/>
        </w:rPr>
        <w:t>the following consequences may take place</w:t>
      </w:r>
      <w:r w:rsidR="000F56F3" w:rsidRPr="00507173">
        <w:rPr>
          <w:rFonts w:cstheme="minorHAnsi"/>
          <w:color w:val="404040" w:themeColor="text1" w:themeTint="BF"/>
          <w:sz w:val="24"/>
          <w:lang w:val="en-AU" w:bidi="en-US"/>
        </w:rPr>
        <w:t>:</w:t>
      </w:r>
    </w:p>
    <w:p w14:paraId="1D7CBA32" w14:textId="065F5279" w:rsidR="000F56F3" w:rsidRPr="008F4E28" w:rsidRDefault="003B5203" w:rsidP="009B598E">
      <w:pPr>
        <w:spacing w:after="120" w:line="276" w:lineRule="auto"/>
        <w:ind w:left="0" w:right="102" w:firstLine="0"/>
        <w:jc w:val="both"/>
        <w:rPr>
          <w:rFonts w:cstheme="minorHAnsi"/>
          <w:color w:val="404040" w:themeColor="text1" w:themeTint="BF"/>
          <w:sz w:val="24"/>
          <w:lang w:val="en-AU" w:bidi="en-US"/>
        </w:rPr>
      </w:pPr>
      <w:r>
        <w:rPr>
          <w:rFonts w:cstheme="minorHAnsi"/>
          <w:noProof/>
          <w:color w:val="404040" w:themeColor="text1" w:themeTint="BF"/>
          <w:sz w:val="24"/>
          <w:lang w:eastAsia="en-PH"/>
        </w:rPr>
        <w:drawing>
          <wp:inline distT="0" distB="0" distL="0" distR="0" wp14:anchorId="11EBA67B" wp14:editId="4589E52B">
            <wp:extent cx="5699760" cy="2263140"/>
            <wp:effectExtent l="38100" t="0" r="15240" b="22860"/>
            <wp:docPr id="62" name="Diagra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1" r:lo="rId562" r:qs="rId563" r:cs="rId564"/>
              </a:graphicData>
            </a:graphic>
          </wp:inline>
        </w:drawing>
      </w:r>
    </w:p>
    <w:p w14:paraId="27BACD96" w14:textId="1C818253" w:rsidR="00565B46" w:rsidRPr="00F629D0" w:rsidRDefault="009A08F5" w:rsidP="009B598E">
      <w:pPr>
        <w:spacing w:after="120" w:line="276" w:lineRule="auto"/>
        <w:ind w:left="0" w:right="102" w:firstLine="0"/>
        <w:jc w:val="both"/>
        <w:rPr>
          <w:rFonts w:cstheme="minorHAnsi"/>
          <w:color w:val="000000" w:themeColor="text1"/>
          <w:sz w:val="24"/>
          <w:lang w:val="en-AU" w:bidi="en-US"/>
        </w:rPr>
      </w:pPr>
      <w:r w:rsidRPr="009B598E">
        <w:rPr>
          <w:rFonts w:cstheme="minorHAnsi"/>
          <w:color w:val="404040" w:themeColor="text1" w:themeTint="BF"/>
          <w:sz w:val="24"/>
          <w:lang w:val="en-AU" w:bidi="en-US"/>
        </w:rPr>
        <w:t xml:space="preserve">To handle competing value systems, </w:t>
      </w:r>
      <w:r w:rsidR="00732C2E" w:rsidRPr="009B598E">
        <w:rPr>
          <w:rFonts w:cstheme="minorHAnsi"/>
          <w:color w:val="404040" w:themeColor="text1" w:themeTint="BF"/>
          <w:sz w:val="24"/>
          <w:lang w:val="en-AU" w:bidi="en-US"/>
        </w:rPr>
        <w:t xml:space="preserve">you may use </w:t>
      </w:r>
      <w:r w:rsidR="00FC333A" w:rsidRPr="009B598E">
        <w:rPr>
          <w:rFonts w:cstheme="minorHAnsi"/>
          <w:color w:val="404040" w:themeColor="text1" w:themeTint="BF"/>
          <w:sz w:val="24"/>
          <w:lang w:val="en-AU" w:bidi="en-US"/>
        </w:rPr>
        <w:t xml:space="preserve">the </w:t>
      </w:r>
      <w:r w:rsidR="00732C2E" w:rsidRPr="009B598E">
        <w:rPr>
          <w:rFonts w:cstheme="minorHAnsi"/>
          <w:color w:val="404040" w:themeColor="text1" w:themeTint="BF"/>
          <w:sz w:val="24"/>
          <w:lang w:val="en-AU" w:bidi="en-US"/>
        </w:rPr>
        <w:t xml:space="preserve">problem-solving </w:t>
      </w:r>
      <w:r w:rsidR="000C4B3F" w:rsidRPr="009B598E">
        <w:rPr>
          <w:rFonts w:cstheme="minorHAnsi"/>
          <w:color w:val="404040" w:themeColor="text1" w:themeTint="BF"/>
          <w:sz w:val="24"/>
          <w:lang w:val="en-AU" w:bidi="en-US"/>
        </w:rPr>
        <w:t>process</w:t>
      </w:r>
      <w:r w:rsidR="00EA5F1D" w:rsidRPr="009B598E">
        <w:rPr>
          <w:rFonts w:cstheme="minorHAnsi"/>
          <w:color w:val="404040" w:themeColor="text1" w:themeTint="BF"/>
          <w:sz w:val="24"/>
          <w:lang w:val="en-AU" w:bidi="en-US"/>
        </w:rPr>
        <w:t xml:space="preserve"> mentioned in Subchapter 2.4</w:t>
      </w:r>
      <w:r w:rsidR="00732C2E" w:rsidRPr="009B598E">
        <w:rPr>
          <w:rFonts w:cstheme="minorHAnsi"/>
          <w:color w:val="404040" w:themeColor="text1" w:themeTint="BF"/>
          <w:sz w:val="24"/>
          <w:lang w:val="en-AU" w:bidi="en-US"/>
        </w:rPr>
        <w:t xml:space="preserve">. </w:t>
      </w:r>
      <w:r w:rsidR="00EA5F1D" w:rsidRPr="009B598E">
        <w:rPr>
          <w:rFonts w:cstheme="minorHAnsi"/>
          <w:color w:val="404040" w:themeColor="text1" w:themeTint="BF"/>
          <w:sz w:val="24"/>
          <w:lang w:val="en-AU" w:bidi="en-US"/>
        </w:rPr>
        <w:t xml:space="preserve">The </w:t>
      </w:r>
      <w:r w:rsidR="000C4B3F" w:rsidRPr="009B598E">
        <w:rPr>
          <w:rFonts w:cstheme="minorHAnsi"/>
          <w:color w:val="404040" w:themeColor="text1" w:themeTint="BF"/>
          <w:sz w:val="24"/>
          <w:lang w:val="en-AU" w:bidi="en-US"/>
        </w:rPr>
        <w:t>process</w:t>
      </w:r>
      <w:r w:rsidR="00EA5F1D" w:rsidRPr="009B598E">
        <w:rPr>
          <w:rFonts w:cstheme="minorHAnsi"/>
          <w:color w:val="404040" w:themeColor="text1" w:themeTint="BF"/>
          <w:sz w:val="24"/>
          <w:lang w:val="en-AU" w:bidi="en-US"/>
        </w:rPr>
        <w:t xml:space="preserve"> was discussed </w:t>
      </w:r>
      <w:r w:rsidR="00A42E36" w:rsidRPr="009B598E">
        <w:rPr>
          <w:rFonts w:cstheme="minorHAnsi"/>
          <w:color w:val="404040" w:themeColor="text1" w:themeTint="BF"/>
          <w:sz w:val="24"/>
          <w:lang w:val="en-AU" w:bidi="en-US"/>
        </w:rPr>
        <w:t>in the context of general ethical issues and dilemmas</w:t>
      </w:r>
      <w:r w:rsidR="00A42E36" w:rsidRPr="00507173">
        <w:rPr>
          <w:rFonts w:cstheme="minorHAnsi"/>
          <w:color w:val="404040" w:themeColor="text1" w:themeTint="BF"/>
          <w:sz w:val="24"/>
          <w:lang w:val="en-AU" w:bidi="en-US"/>
        </w:rPr>
        <w:t xml:space="preserve">. </w:t>
      </w:r>
      <w:r w:rsidR="009E20D6" w:rsidRPr="00507173">
        <w:rPr>
          <w:rFonts w:cstheme="minorHAnsi"/>
          <w:color w:val="404040" w:themeColor="text1" w:themeTint="BF"/>
          <w:sz w:val="24"/>
          <w:lang w:val="en-AU" w:bidi="en-US"/>
        </w:rPr>
        <w:t xml:space="preserve">The same </w:t>
      </w:r>
      <w:r w:rsidR="000C4B3F" w:rsidRPr="00507173">
        <w:rPr>
          <w:rFonts w:cstheme="minorHAnsi"/>
          <w:color w:val="404040" w:themeColor="text1" w:themeTint="BF"/>
          <w:sz w:val="24"/>
          <w:lang w:val="en-AU" w:bidi="en-US"/>
        </w:rPr>
        <w:t>process</w:t>
      </w:r>
      <w:r w:rsidR="00511228" w:rsidRPr="00507173">
        <w:rPr>
          <w:rFonts w:cstheme="minorHAnsi"/>
          <w:color w:val="404040" w:themeColor="text1" w:themeTint="BF"/>
          <w:sz w:val="24"/>
          <w:lang w:val="en-AU" w:bidi="en-US"/>
        </w:rPr>
        <w:t xml:space="preserve"> </w:t>
      </w:r>
      <w:r w:rsidR="009E20D6" w:rsidRPr="00507173">
        <w:rPr>
          <w:rFonts w:cstheme="minorHAnsi"/>
          <w:color w:val="404040" w:themeColor="text1" w:themeTint="BF"/>
          <w:sz w:val="24"/>
          <w:lang w:val="en-AU" w:bidi="en-US"/>
        </w:rPr>
        <w:t>can still be applied here.</w:t>
      </w:r>
    </w:p>
    <w:p w14:paraId="0BB9CDE2" w14:textId="77777777" w:rsidR="009D70C6" w:rsidRDefault="009D70C6">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7EB57706" w14:textId="2F7166FF" w:rsidR="009E20D6" w:rsidRPr="00F35BB7" w:rsidRDefault="009E20D6" w:rsidP="009B598E">
      <w:pPr>
        <w:spacing w:after="120" w:line="276" w:lineRule="auto"/>
        <w:ind w:left="0" w:right="102" w:firstLine="0"/>
        <w:jc w:val="both"/>
        <w:rPr>
          <w:rFonts w:cstheme="minorHAnsi"/>
          <w:color w:val="404040" w:themeColor="text1" w:themeTint="BF"/>
          <w:sz w:val="24"/>
          <w:szCs w:val="24"/>
          <w:lang w:val="en-AU" w:bidi="en-US"/>
        </w:rPr>
      </w:pPr>
      <w:r w:rsidRPr="00F35BB7">
        <w:rPr>
          <w:rFonts w:cstheme="minorHAnsi"/>
          <w:color w:val="404040" w:themeColor="text1" w:themeTint="BF"/>
          <w:sz w:val="24"/>
          <w:szCs w:val="24"/>
          <w:lang w:val="en-AU" w:bidi="en-US"/>
        </w:rPr>
        <w:lastRenderedPageBreak/>
        <w:t xml:space="preserve">The following </w:t>
      </w:r>
      <w:r w:rsidR="000C4B3F">
        <w:rPr>
          <w:rFonts w:cstheme="minorHAnsi"/>
          <w:color w:val="404040" w:themeColor="text1" w:themeTint="BF"/>
          <w:sz w:val="24"/>
          <w:szCs w:val="24"/>
          <w:lang w:val="en-AU" w:bidi="en-US"/>
        </w:rPr>
        <w:t>is the</w:t>
      </w:r>
      <w:r w:rsidR="000C4B3F" w:rsidRPr="00F35BB7">
        <w:rPr>
          <w:rFonts w:cstheme="minorHAnsi"/>
          <w:color w:val="404040" w:themeColor="text1" w:themeTint="BF"/>
          <w:sz w:val="24"/>
          <w:szCs w:val="24"/>
          <w:lang w:val="en-AU" w:bidi="en-US"/>
        </w:rPr>
        <w:t xml:space="preserve"> </w:t>
      </w:r>
      <w:r w:rsidRPr="00F35BB7">
        <w:rPr>
          <w:rFonts w:cstheme="minorHAnsi"/>
          <w:color w:val="404040" w:themeColor="text1" w:themeTint="BF"/>
          <w:sz w:val="24"/>
          <w:szCs w:val="24"/>
          <w:lang w:val="en-AU" w:bidi="en-US"/>
        </w:rPr>
        <w:t xml:space="preserve">problem-solving </w:t>
      </w:r>
      <w:r w:rsidR="000C4B3F">
        <w:rPr>
          <w:rFonts w:cstheme="minorHAnsi"/>
          <w:color w:val="404040" w:themeColor="text1" w:themeTint="BF"/>
          <w:sz w:val="24"/>
          <w:szCs w:val="24"/>
          <w:lang w:val="en-AU" w:bidi="en-US"/>
        </w:rPr>
        <w:t>process</w:t>
      </w:r>
      <w:r w:rsidR="000C4B3F" w:rsidRPr="00F35BB7">
        <w:rPr>
          <w:rFonts w:cstheme="minorHAnsi"/>
          <w:color w:val="404040" w:themeColor="text1" w:themeTint="BF"/>
          <w:sz w:val="24"/>
          <w:szCs w:val="24"/>
          <w:lang w:val="en-AU" w:bidi="en-US"/>
        </w:rPr>
        <w:t xml:space="preserve"> </w:t>
      </w:r>
      <w:r w:rsidRPr="00F35BB7">
        <w:rPr>
          <w:rFonts w:cstheme="minorHAnsi"/>
          <w:color w:val="404040" w:themeColor="text1" w:themeTint="BF"/>
          <w:sz w:val="24"/>
          <w:szCs w:val="24"/>
          <w:lang w:val="en-AU" w:bidi="en-US"/>
        </w:rPr>
        <w:t>contextualised for solving competing value systems:</w:t>
      </w:r>
    </w:p>
    <w:p w14:paraId="1804BDE8" w14:textId="2C890AFF" w:rsidR="00256254" w:rsidRPr="00B024BA" w:rsidRDefault="00256254" w:rsidP="002D1BE0">
      <w:pPr>
        <w:pStyle w:val="ListParagraph"/>
        <w:numPr>
          <w:ilvl w:val="1"/>
          <w:numId w:val="133"/>
        </w:numPr>
        <w:spacing w:after="120" w:line="276" w:lineRule="auto"/>
        <w:ind w:left="714" w:right="102" w:hanging="357"/>
        <w:contextualSpacing w:val="0"/>
        <w:jc w:val="both"/>
        <w:rPr>
          <w:rFonts w:cstheme="minorHAnsi"/>
          <w:b/>
          <w:bCs/>
          <w:color w:val="404040" w:themeColor="text1" w:themeTint="BF"/>
          <w:sz w:val="24"/>
          <w:szCs w:val="24"/>
          <w:lang w:val="en-AU" w:bidi="en-US"/>
        </w:rPr>
      </w:pPr>
      <w:r w:rsidRPr="00B024BA">
        <w:rPr>
          <w:rFonts w:cstheme="minorHAnsi"/>
          <w:b/>
          <w:bCs/>
          <w:color w:val="404040" w:themeColor="text1" w:themeTint="BF"/>
          <w:sz w:val="24"/>
          <w:szCs w:val="24"/>
          <w:lang w:val="en-AU" w:bidi="en-US"/>
        </w:rPr>
        <w:t xml:space="preserve">Identify the </w:t>
      </w:r>
      <w:r w:rsidR="00E92B50" w:rsidRPr="00B024BA">
        <w:rPr>
          <w:rFonts w:cstheme="minorHAnsi"/>
          <w:b/>
          <w:bCs/>
          <w:color w:val="404040" w:themeColor="text1" w:themeTint="BF"/>
          <w:sz w:val="24"/>
          <w:szCs w:val="24"/>
          <w:lang w:val="en-AU" w:bidi="en-US"/>
        </w:rPr>
        <w:t>problem</w:t>
      </w:r>
      <w:r w:rsidRPr="00B024BA">
        <w:rPr>
          <w:rFonts w:cstheme="minorHAnsi"/>
          <w:b/>
          <w:bCs/>
          <w:color w:val="404040" w:themeColor="text1" w:themeTint="BF"/>
          <w:sz w:val="24"/>
          <w:szCs w:val="24"/>
          <w:lang w:val="en-AU" w:bidi="en-US"/>
        </w:rPr>
        <w:t>.</w:t>
      </w:r>
    </w:p>
    <w:p w14:paraId="775A4BA7" w14:textId="2077A19E" w:rsidR="00933B7E" w:rsidRPr="00B024BA" w:rsidRDefault="00FA6C26" w:rsidP="0004716B">
      <w:pPr>
        <w:pStyle w:val="ListParagraph"/>
        <w:numPr>
          <w:ilvl w:val="1"/>
          <w:numId w:val="72"/>
        </w:numPr>
        <w:spacing w:after="120" w:line="276" w:lineRule="auto"/>
        <w:ind w:left="1434" w:right="102" w:hanging="357"/>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 xml:space="preserve">Get a sense of the situation. </w:t>
      </w:r>
      <w:r w:rsidR="00050C26" w:rsidRPr="00B024BA">
        <w:rPr>
          <w:rFonts w:cstheme="minorHAnsi"/>
          <w:color w:val="404040" w:themeColor="text1" w:themeTint="BF"/>
          <w:sz w:val="24"/>
          <w:szCs w:val="24"/>
          <w:lang w:val="en-AU" w:bidi="en-US"/>
        </w:rPr>
        <w:t xml:space="preserve">Investigate what took place, when, </w:t>
      </w:r>
      <w:r w:rsidR="00F42375" w:rsidRPr="00B024BA">
        <w:rPr>
          <w:rFonts w:cstheme="minorHAnsi"/>
          <w:color w:val="404040" w:themeColor="text1" w:themeTint="BF"/>
          <w:sz w:val="24"/>
          <w:szCs w:val="24"/>
          <w:lang w:val="en-AU" w:bidi="en-US"/>
        </w:rPr>
        <w:t xml:space="preserve">where, </w:t>
      </w:r>
      <w:r w:rsidR="00604780" w:rsidRPr="00B024BA">
        <w:rPr>
          <w:rFonts w:cstheme="minorHAnsi"/>
          <w:color w:val="404040" w:themeColor="text1" w:themeTint="BF"/>
          <w:sz w:val="24"/>
          <w:szCs w:val="24"/>
          <w:lang w:val="en-AU" w:bidi="en-US"/>
        </w:rPr>
        <w:t>and how it happened.</w:t>
      </w:r>
    </w:p>
    <w:p w14:paraId="15DA1D3E" w14:textId="28800118" w:rsidR="00182AB5" w:rsidRPr="00B024BA" w:rsidRDefault="00E92B50" w:rsidP="0004716B">
      <w:pPr>
        <w:pStyle w:val="ListParagraph"/>
        <w:numPr>
          <w:ilvl w:val="1"/>
          <w:numId w:val="72"/>
        </w:numPr>
        <w:spacing w:after="120" w:line="276" w:lineRule="auto"/>
        <w:ind w:left="1434" w:right="102" w:hanging="357"/>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In this case, describe the two or more value systems at odds in the situation.</w:t>
      </w:r>
    </w:p>
    <w:p w14:paraId="35E240D1" w14:textId="78382DB8" w:rsidR="00573EC6" w:rsidRPr="00B024BA" w:rsidRDefault="001E1FEB" w:rsidP="0004716B">
      <w:pPr>
        <w:pStyle w:val="ListParagraph"/>
        <w:numPr>
          <w:ilvl w:val="1"/>
          <w:numId w:val="72"/>
        </w:numPr>
        <w:spacing w:after="120" w:line="276" w:lineRule="auto"/>
        <w:ind w:left="1434" w:right="102" w:hanging="357"/>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Understand the background of these value systems. Is it cultural, religious, etc.?</w:t>
      </w:r>
    </w:p>
    <w:p w14:paraId="12C68713" w14:textId="1E3EE60E" w:rsidR="006B1478" w:rsidRPr="00B024BA" w:rsidRDefault="00A70CA2" w:rsidP="002D1BE0">
      <w:pPr>
        <w:pStyle w:val="ListParagraph"/>
        <w:numPr>
          <w:ilvl w:val="1"/>
          <w:numId w:val="133"/>
        </w:numPr>
        <w:spacing w:after="120" w:line="276" w:lineRule="auto"/>
        <w:ind w:left="714" w:right="102" w:hanging="357"/>
        <w:contextualSpacing w:val="0"/>
        <w:jc w:val="both"/>
        <w:rPr>
          <w:rFonts w:cstheme="minorHAnsi"/>
          <w:b/>
          <w:bCs/>
          <w:color w:val="404040" w:themeColor="text1" w:themeTint="BF"/>
          <w:sz w:val="24"/>
          <w:szCs w:val="24"/>
          <w:lang w:val="en-AU" w:bidi="en-US"/>
        </w:rPr>
      </w:pPr>
      <w:r>
        <w:rPr>
          <w:noProof/>
        </w:rPr>
        <w:drawing>
          <wp:anchor distT="0" distB="0" distL="114300" distR="114300" simplePos="0" relativeHeight="251658269" behindDoc="0" locked="0" layoutInCell="1" allowOverlap="1" wp14:anchorId="33ED9D86" wp14:editId="1DE7BB93">
            <wp:simplePos x="0" y="0"/>
            <wp:positionH relativeFrom="margin">
              <wp:posOffset>3429000</wp:posOffset>
            </wp:positionH>
            <wp:positionV relativeFrom="paragraph">
              <wp:posOffset>12700</wp:posOffset>
            </wp:positionV>
            <wp:extent cx="2301240" cy="2301240"/>
            <wp:effectExtent l="0" t="0" r="3810" b="3810"/>
            <wp:wrapSquare wrapText="bothSides"/>
            <wp:docPr id="1026403351" name="Picture 102640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51" name="Picture 1026403351"/>
                    <pic:cNvPicPr>
                      <a:picLocks noChangeAspect="1" noChangeArrowheads="1"/>
                    </pic:cNvPicPr>
                  </pic:nvPicPr>
                  <pic:blipFill>
                    <a:blip r:embed="rId566" cstate="print">
                      <a:extLst>
                        <a:ext uri="{28A0092B-C50C-407E-A947-70E740481C1C}">
                          <a14:useLocalDpi xmlns:a14="http://schemas.microsoft.com/office/drawing/2010/main" val="0"/>
                        </a:ext>
                      </a:extLst>
                    </a:blip>
                    <a:stretch>
                      <a:fillRect/>
                    </a:stretch>
                  </pic:blipFill>
                  <pic:spPr bwMode="auto">
                    <a:xfrm>
                      <a:off x="0" y="0"/>
                      <a:ext cx="2301240" cy="2301240"/>
                    </a:xfrm>
                    <a:prstGeom prst="rect">
                      <a:avLst/>
                    </a:prstGeom>
                    <a:noFill/>
                    <a:ln>
                      <a:noFill/>
                    </a:ln>
                  </pic:spPr>
                </pic:pic>
              </a:graphicData>
            </a:graphic>
            <wp14:sizeRelH relativeFrom="page">
              <wp14:pctWidth>0</wp14:pctWidth>
            </wp14:sizeRelH>
            <wp14:sizeRelV relativeFrom="page">
              <wp14:pctHeight>0</wp14:pctHeight>
            </wp14:sizeRelV>
          </wp:anchor>
        </w:drawing>
      </w:r>
      <w:r w:rsidR="006B1478" w:rsidRPr="00B024BA">
        <w:rPr>
          <w:rFonts w:cstheme="minorHAnsi"/>
          <w:b/>
          <w:bCs/>
          <w:color w:val="404040" w:themeColor="text1" w:themeTint="BF"/>
          <w:sz w:val="24"/>
          <w:szCs w:val="24"/>
          <w:lang w:val="en-AU" w:bidi="en-US"/>
        </w:rPr>
        <w:t>Brainstorm solution</w:t>
      </w:r>
      <w:r w:rsidR="00522BBD" w:rsidRPr="00B024BA">
        <w:rPr>
          <w:rFonts w:cstheme="minorHAnsi"/>
          <w:b/>
          <w:bCs/>
          <w:color w:val="404040" w:themeColor="text1" w:themeTint="BF"/>
          <w:sz w:val="24"/>
          <w:szCs w:val="24"/>
          <w:lang w:val="en-AU" w:bidi="en-US"/>
        </w:rPr>
        <w:t>s</w:t>
      </w:r>
      <w:r w:rsidR="008119E7" w:rsidRPr="00B024BA">
        <w:rPr>
          <w:rFonts w:cstheme="minorHAnsi"/>
          <w:b/>
          <w:bCs/>
          <w:color w:val="404040" w:themeColor="text1" w:themeTint="BF"/>
          <w:sz w:val="24"/>
          <w:szCs w:val="24"/>
          <w:lang w:val="en-AU" w:bidi="en-US"/>
        </w:rPr>
        <w:t>.</w:t>
      </w:r>
    </w:p>
    <w:p w14:paraId="61C124B0" w14:textId="3FB97EB9" w:rsidR="008C7F90" w:rsidRPr="00377CE6" w:rsidRDefault="008C7F90" w:rsidP="009B598E">
      <w:pPr>
        <w:pStyle w:val="ListParagraph"/>
        <w:spacing w:after="120" w:line="276" w:lineRule="auto"/>
        <w:ind w:right="102" w:firstLine="0"/>
        <w:contextualSpacing w:val="0"/>
        <w:jc w:val="both"/>
        <w:rPr>
          <w:rFonts w:cstheme="minorHAnsi"/>
          <w:color w:val="404040" w:themeColor="text1" w:themeTint="BF"/>
          <w:sz w:val="24"/>
          <w:szCs w:val="24"/>
          <w:lang w:val="en-AU" w:bidi="en-US"/>
        </w:rPr>
      </w:pPr>
      <w:r w:rsidRPr="00377CE6">
        <w:rPr>
          <w:rFonts w:cstheme="minorHAnsi"/>
          <w:color w:val="404040" w:themeColor="text1" w:themeTint="BF"/>
          <w:sz w:val="24"/>
          <w:szCs w:val="24"/>
          <w:lang w:val="en-AU" w:bidi="en-US"/>
        </w:rPr>
        <w:t>You may consult any of the</w:t>
      </w:r>
      <w:r w:rsidR="00A53B03" w:rsidRPr="00377CE6">
        <w:rPr>
          <w:rFonts w:cstheme="minorHAnsi"/>
          <w:color w:val="404040" w:themeColor="text1" w:themeTint="BF"/>
          <w:sz w:val="24"/>
          <w:szCs w:val="24"/>
          <w:lang w:val="en-AU" w:bidi="en-US"/>
        </w:rPr>
        <w:t xml:space="preserve"> appropriate</w:t>
      </w:r>
      <w:r w:rsidR="00146C2F" w:rsidRPr="00377CE6">
        <w:rPr>
          <w:rFonts w:cstheme="minorHAnsi"/>
          <w:color w:val="404040" w:themeColor="text1" w:themeTint="BF"/>
          <w:sz w:val="24"/>
          <w:szCs w:val="24"/>
          <w:lang w:val="en-AU" w:bidi="en-US"/>
        </w:rPr>
        <w:t xml:space="preserve"> people</w:t>
      </w:r>
      <w:r w:rsidR="00FC05EA" w:rsidRPr="00377CE6">
        <w:rPr>
          <w:rFonts w:cstheme="minorHAnsi"/>
          <w:color w:val="404040" w:themeColor="text1" w:themeTint="BF"/>
          <w:sz w:val="24"/>
          <w:szCs w:val="24"/>
          <w:lang w:val="en-AU" w:bidi="en-US"/>
        </w:rPr>
        <w:t xml:space="preserve"> when </w:t>
      </w:r>
      <w:r w:rsidR="00A521AE" w:rsidRPr="00377CE6">
        <w:rPr>
          <w:rFonts w:cstheme="minorHAnsi"/>
          <w:color w:val="404040" w:themeColor="text1" w:themeTint="BF"/>
          <w:sz w:val="24"/>
          <w:szCs w:val="24"/>
          <w:lang w:val="en-AU" w:bidi="en-US"/>
        </w:rPr>
        <w:t>thinking of</w:t>
      </w:r>
      <w:r w:rsidR="00FC05EA" w:rsidRPr="00377CE6">
        <w:rPr>
          <w:rFonts w:cstheme="minorHAnsi"/>
          <w:color w:val="404040" w:themeColor="text1" w:themeTint="BF"/>
          <w:sz w:val="24"/>
          <w:szCs w:val="24"/>
          <w:lang w:val="en-AU" w:bidi="en-US"/>
        </w:rPr>
        <w:t xml:space="preserve"> a </w:t>
      </w:r>
      <w:r w:rsidR="00A521AE" w:rsidRPr="00377CE6">
        <w:rPr>
          <w:rFonts w:cstheme="minorHAnsi"/>
          <w:color w:val="404040" w:themeColor="text1" w:themeTint="BF"/>
          <w:sz w:val="24"/>
          <w:szCs w:val="24"/>
          <w:lang w:val="en-AU" w:bidi="en-US"/>
        </w:rPr>
        <w:t>plan of action</w:t>
      </w:r>
      <w:r w:rsidR="00285DE5" w:rsidRPr="00377CE6">
        <w:rPr>
          <w:rFonts w:cstheme="minorHAnsi"/>
          <w:color w:val="404040" w:themeColor="text1" w:themeTint="BF"/>
          <w:sz w:val="24"/>
          <w:szCs w:val="24"/>
          <w:lang w:val="en-AU" w:bidi="en-US"/>
        </w:rPr>
        <w:t>:</w:t>
      </w:r>
    </w:p>
    <w:p w14:paraId="66F91A14" w14:textId="27691323" w:rsidR="00B14153" w:rsidRPr="00377CE6" w:rsidRDefault="00B14153" w:rsidP="002D1BE0">
      <w:pPr>
        <w:pStyle w:val="ListParagraph"/>
        <w:numPr>
          <w:ilvl w:val="0"/>
          <w:numId w:val="196"/>
        </w:numPr>
        <w:spacing w:after="120" w:line="276" w:lineRule="auto"/>
        <w:ind w:left="1434" w:right="102" w:hanging="357"/>
        <w:contextualSpacing w:val="0"/>
        <w:jc w:val="both"/>
        <w:rPr>
          <w:rFonts w:cstheme="minorHAnsi"/>
          <w:color w:val="404040" w:themeColor="text1" w:themeTint="BF"/>
          <w:sz w:val="24"/>
          <w:szCs w:val="24"/>
          <w:lang w:val="en-AU" w:bidi="en-US"/>
        </w:rPr>
      </w:pPr>
      <w:r w:rsidRPr="00377CE6">
        <w:rPr>
          <w:rFonts w:cstheme="minorHAnsi"/>
          <w:color w:val="404040" w:themeColor="text1" w:themeTint="BF"/>
          <w:sz w:val="24"/>
          <w:szCs w:val="24"/>
          <w:lang w:val="en-AU" w:bidi="en-US"/>
        </w:rPr>
        <w:t>The client</w:t>
      </w:r>
    </w:p>
    <w:p w14:paraId="67960081" w14:textId="1DC5EA2F" w:rsidR="00B14153" w:rsidRPr="00377CE6" w:rsidRDefault="00B14153" w:rsidP="002D1BE0">
      <w:pPr>
        <w:pStyle w:val="ListParagraph"/>
        <w:numPr>
          <w:ilvl w:val="0"/>
          <w:numId w:val="196"/>
        </w:numPr>
        <w:spacing w:after="120" w:line="276" w:lineRule="auto"/>
        <w:ind w:left="1434" w:right="102" w:hanging="357"/>
        <w:contextualSpacing w:val="0"/>
        <w:jc w:val="both"/>
        <w:rPr>
          <w:rFonts w:cstheme="minorHAnsi"/>
          <w:color w:val="404040" w:themeColor="text1" w:themeTint="BF"/>
          <w:sz w:val="24"/>
          <w:szCs w:val="24"/>
          <w:lang w:val="en-AU" w:bidi="en-US"/>
        </w:rPr>
      </w:pPr>
      <w:r w:rsidRPr="00377CE6">
        <w:rPr>
          <w:rFonts w:cstheme="minorHAnsi"/>
          <w:color w:val="404040" w:themeColor="text1" w:themeTint="BF"/>
          <w:sz w:val="24"/>
          <w:szCs w:val="24"/>
          <w:lang w:val="en-AU" w:bidi="en-US"/>
        </w:rPr>
        <w:t>Your supervisor</w:t>
      </w:r>
    </w:p>
    <w:p w14:paraId="0913121F" w14:textId="2DC40B49" w:rsidR="00B14153" w:rsidRPr="00377CE6" w:rsidRDefault="00B14153" w:rsidP="002D1BE0">
      <w:pPr>
        <w:pStyle w:val="ListParagraph"/>
        <w:numPr>
          <w:ilvl w:val="0"/>
          <w:numId w:val="196"/>
        </w:numPr>
        <w:spacing w:after="120" w:line="276" w:lineRule="auto"/>
        <w:ind w:left="1434" w:right="102" w:hanging="357"/>
        <w:contextualSpacing w:val="0"/>
        <w:jc w:val="both"/>
        <w:rPr>
          <w:rFonts w:cstheme="minorHAnsi"/>
          <w:color w:val="404040" w:themeColor="text1" w:themeTint="BF"/>
          <w:sz w:val="24"/>
          <w:szCs w:val="24"/>
          <w:lang w:val="en-AU" w:bidi="en-US"/>
        </w:rPr>
      </w:pPr>
      <w:r w:rsidRPr="00377CE6">
        <w:rPr>
          <w:rFonts w:cstheme="minorHAnsi"/>
          <w:color w:val="404040" w:themeColor="text1" w:themeTint="BF"/>
          <w:sz w:val="24"/>
          <w:szCs w:val="24"/>
          <w:lang w:val="en-AU" w:bidi="en-US"/>
        </w:rPr>
        <w:t>An ombudsman</w:t>
      </w:r>
    </w:p>
    <w:p w14:paraId="29AF1F89" w14:textId="3A9B66EF" w:rsidR="00B14153" w:rsidRPr="00377CE6" w:rsidRDefault="00B14153" w:rsidP="002D1BE0">
      <w:pPr>
        <w:pStyle w:val="ListParagraph"/>
        <w:numPr>
          <w:ilvl w:val="0"/>
          <w:numId w:val="196"/>
        </w:numPr>
        <w:spacing w:after="120" w:line="276" w:lineRule="auto"/>
        <w:ind w:left="1434" w:right="102" w:hanging="357"/>
        <w:contextualSpacing w:val="0"/>
        <w:jc w:val="both"/>
        <w:rPr>
          <w:rFonts w:cstheme="minorHAnsi"/>
          <w:color w:val="404040" w:themeColor="text1" w:themeTint="BF"/>
          <w:sz w:val="24"/>
          <w:szCs w:val="24"/>
          <w:lang w:val="en-AU" w:bidi="en-US"/>
        </w:rPr>
      </w:pPr>
      <w:r w:rsidRPr="00377CE6">
        <w:rPr>
          <w:rFonts w:cstheme="minorHAnsi"/>
          <w:color w:val="404040" w:themeColor="text1" w:themeTint="BF"/>
          <w:sz w:val="24"/>
          <w:szCs w:val="24"/>
          <w:lang w:val="en-AU" w:bidi="en-US"/>
        </w:rPr>
        <w:t>The organisation’s hotline for handling ethical issues and dilemmas</w:t>
      </w:r>
    </w:p>
    <w:p w14:paraId="5372496D" w14:textId="51B6AF43" w:rsidR="0097289E" w:rsidRPr="00507173" w:rsidRDefault="0097289E" w:rsidP="009B598E">
      <w:pPr>
        <w:pStyle w:val="ListParagraph"/>
        <w:spacing w:after="120" w:line="276" w:lineRule="auto"/>
        <w:ind w:right="102" w:firstLine="0"/>
        <w:contextualSpacing w:val="0"/>
        <w:jc w:val="both"/>
        <w:rPr>
          <w:rFonts w:cstheme="minorHAnsi"/>
          <w:color w:val="404040" w:themeColor="text1" w:themeTint="BF"/>
          <w:sz w:val="24"/>
          <w:szCs w:val="24"/>
          <w:lang w:val="en-AU" w:bidi="en-US"/>
        </w:rPr>
      </w:pPr>
      <w:r w:rsidRPr="009B598E">
        <w:rPr>
          <w:rFonts w:cstheme="minorHAnsi"/>
          <w:color w:val="404040" w:themeColor="text1" w:themeTint="BF"/>
          <w:sz w:val="24"/>
          <w:szCs w:val="24"/>
          <w:lang w:val="en-AU" w:bidi="en-US"/>
        </w:rPr>
        <w:t>Aside from these people</w:t>
      </w:r>
      <w:r w:rsidR="007062EF" w:rsidRPr="009B598E">
        <w:rPr>
          <w:rFonts w:cstheme="minorHAnsi"/>
          <w:color w:val="404040" w:themeColor="text1" w:themeTint="BF"/>
          <w:sz w:val="24"/>
          <w:szCs w:val="24"/>
          <w:lang w:val="en-AU" w:bidi="en-US"/>
        </w:rPr>
        <w:t>,</w:t>
      </w:r>
      <w:r w:rsidRPr="009B598E">
        <w:rPr>
          <w:rFonts w:cstheme="minorHAnsi"/>
          <w:color w:val="404040" w:themeColor="text1" w:themeTint="BF"/>
          <w:sz w:val="24"/>
          <w:szCs w:val="24"/>
          <w:lang w:val="en-AU" w:bidi="en-US"/>
        </w:rPr>
        <w:t xml:space="preserve"> you may also </w:t>
      </w:r>
      <w:r w:rsidR="007062EF" w:rsidRPr="009B598E">
        <w:rPr>
          <w:rFonts w:cstheme="minorHAnsi"/>
          <w:color w:val="404040" w:themeColor="text1" w:themeTint="BF"/>
          <w:sz w:val="24"/>
          <w:szCs w:val="24"/>
          <w:lang w:val="en-AU" w:bidi="en-US"/>
        </w:rPr>
        <w:t>consult the various sources of information o</w:t>
      </w:r>
      <w:r w:rsidR="008B3B6E" w:rsidRPr="009B598E">
        <w:rPr>
          <w:rFonts w:cstheme="minorHAnsi"/>
          <w:color w:val="404040" w:themeColor="text1" w:themeTint="BF"/>
          <w:sz w:val="24"/>
          <w:szCs w:val="24"/>
          <w:lang w:val="en-AU" w:bidi="en-US"/>
        </w:rPr>
        <w:t>n</w:t>
      </w:r>
      <w:r w:rsidR="007062EF" w:rsidRPr="009B598E">
        <w:rPr>
          <w:rFonts w:cstheme="minorHAnsi"/>
          <w:color w:val="404040" w:themeColor="text1" w:themeTint="BF"/>
          <w:sz w:val="24"/>
          <w:szCs w:val="24"/>
          <w:lang w:val="en-AU" w:bidi="en-US"/>
        </w:rPr>
        <w:t xml:space="preserve"> ethical responsibilities</w:t>
      </w:r>
      <w:r w:rsidR="00F37AF6" w:rsidRPr="00507173">
        <w:rPr>
          <w:rFonts w:cstheme="minorHAnsi"/>
          <w:color w:val="404040" w:themeColor="text1" w:themeTint="BF"/>
          <w:sz w:val="24"/>
          <w:szCs w:val="24"/>
          <w:lang w:val="en-AU" w:bidi="en-US"/>
        </w:rPr>
        <w:t xml:space="preserve">. Refer to </w:t>
      </w:r>
      <w:r w:rsidR="006334E7" w:rsidRPr="00507173">
        <w:rPr>
          <w:rFonts w:cstheme="minorHAnsi"/>
          <w:color w:val="404040" w:themeColor="text1" w:themeTint="BF"/>
          <w:sz w:val="24"/>
          <w:szCs w:val="24"/>
          <w:lang w:val="en-AU" w:bidi="en-US"/>
        </w:rPr>
        <w:t>Section</w:t>
      </w:r>
      <w:r w:rsidR="00F37AF6" w:rsidRPr="00507173">
        <w:rPr>
          <w:rFonts w:cstheme="minorHAnsi"/>
          <w:color w:val="404040" w:themeColor="text1" w:themeTint="BF"/>
          <w:sz w:val="24"/>
          <w:szCs w:val="24"/>
          <w:lang w:val="en-AU" w:bidi="en-US"/>
        </w:rPr>
        <w:t xml:space="preserve"> </w:t>
      </w:r>
      <w:r w:rsidR="007F72EE" w:rsidRPr="00507173">
        <w:rPr>
          <w:rFonts w:cstheme="minorHAnsi"/>
          <w:color w:val="404040" w:themeColor="text1" w:themeTint="BF"/>
          <w:sz w:val="24"/>
          <w:szCs w:val="24"/>
          <w:lang w:val="en-AU" w:bidi="en-US"/>
        </w:rPr>
        <w:t>2.1.1 for more details.</w:t>
      </w:r>
    </w:p>
    <w:p w14:paraId="0CAD8E3F" w14:textId="5CABB37B" w:rsidR="00285DE5" w:rsidRPr="00377CE6" w:rsidRDefault="005631EC" w:rsidP="009B598E">
      <w:pPr>
        <w:pStyle w:val="ListParagraph"/>
        <w:spacing w:after="120" w:line="276" w:lineRule="auto"/>
        <w:ind w:right="102" w:firstLine="0"/>
        <w:contextualSpacing w:val="0"/>
        <w:jc w:val="both"/>
        <w:rPr>
          <w:rFonts w:cstheme="minorHAnsi"/>
          <w:color w:val="404040" w:themeColor="text1" w:themeTint="BF"/>
          <w:sz w:val="24"/>
          <w:szCs w:val="24"/>
          <w:lang w:val="en-AU" w:bidi="en-US"/>
        </w:rPr>
      </w:pPr>
      <w:r w:rsidRPr="00507173">
        <w:rPr>
          <w:rFonts w:cstheme="minorHAnsi"/>
          <w:color w:val="404040" w:themeColor="text1" w:themeTint="BF"/>
          <w:sz w:val="24"/>
          <w:szCs w:val="24"/>
          <w:lang w:val="en-AU" w:bidi="en-US"/>
        </w:rPr>
        <w:t xml:space="preserve">Tell them about the situation and the value systems that are at odds. </w:t>
      </w:r>
      <w:r w:rsidR="00B21F2B" w:rsidRPr="00507173">
        <w:rPr>
          <w:rFonts w:cstheme="minorHAnsi"/>
          <w:color w:val="404040" w:themeColor="text1" w:themeTint="BF"/>
          <w:sz w:val="24"/>
          <w:szCs w:val="24"/>
          <w:lang w:val="en-AU" w:bidi="en-US"/>
        </w:rPr>
        <w:t>Let them know whose value systems these are.</w:t>
      </w:r>
      <w:r w:rsidR="005F1A45" w:rsidRPr="00507173">
        <w:rPr>
          <w:rFonts w:cstheme="minorHAnsi"/>
          <w:color w:val="404040" w:themeColor="text1" w:themeTint="BF"/>
          <w:sz w:val="24"/>
          <w:szCs w:val="24"/>
          <w:lang w:val="en-AU" w:bidi="en-US"/>
        </w:rPr>
        <w:t xml:space="preserve"> </w:t>
      </w:r>
      <w:r w:rsidR="003F1D57" w:rsidRPr="00507173">
        <w:rPr>
          <w:rFonts w:cstheme="minorHAnsi"/>
          <w:color w:val="404040" w:themeColor="text1" w:themeTint="BF"/>
          <w:sz w:val="24"/>
          <w:szCs w:val="24"/>
          <w:lang w:val="en-AU" w:bidi="en-US"/>
        </w:rPr>
        <w:t xml:space="preserve">It could be your and the </w:t>
      </w:r>
      <w:r w:rsidR="00E15DBE" w:rsidRPr="00507173">
        <w:rPr>
          <w:rFonts w:cstheme="minorHAnsi"/>
          <w:color w:val="404040" w:themeColor="text1" w:themeTint="BF"/>
          <w:sz w:val="24"/>
          <w:szCs w:val="24"/>
          <w:lang w:val="en-AU" w:bidi="en-US"/>
        </w:rPr>
        <w:t>organisation</w:t>
      </w:r>
      <w:r w:rsidR="003F1D57" w:rsidRPr="00507173">
        <w:rPr>
          <w:rFonts w:cstheme="minorHAnsi"/>
          <w:color w:val="404040" w:themeColor="text1" w:themeTint="BF"/>
          <w:sz w:val="24"/>
          <w:szCs w:val="24"/>
          <w:lang w:val="en-AU" w:bidi="en-US"/>
        </w:rPr>
        <w:t>’s</w:t>
      </w:r>
      <w:r w:rsidR="009E525E" w:rsidRPr="00507173">
        <w:rPr>
          <w:rFonts w:cstheme="minorHAnsi"/>
          <w:color w:val="404040" w:themeColor="text1" w:themeTint="BF"/>
          <w:sz w:val="24"/>
          <w:szCs w:val="24"/>
          <w:lang w:val="en-AU" w:bidi="en-US"/>
        </w:rPr>
        <w:t xml:space="preserve"> values or the client’s and </w:t>
      </w:r>
      <w:r w:rsidR="00507173" w:rsidRPr="00507173">
        <w:rPr>
          <w:rFonts w:cstheme="minorHAnsi"/>
          <w:color w:val="404040" w:themeColor="text1" w:themeTint="BF"/>
          <w:sz w:val="24"/>
          <w:szCs w:val="24"/>
          <w:lang w:val="en-AU" w:bidi="en-US"/>
        </w:rPr>
        <w:t>it</w:t>
      </w:r>
      <w:r w:rsidR="009E525E" w:rsidRPr="00507173">
        <w:rPr>
          <w:rFonts w:cstheme="minorHAnsi"/>
          <w:color w:val="404040" w:themeColor="text1" w:themeTint="BF"/>
          <w:sz w:val="24"/>
          <w:szCs w:val="24"/>
          <w:lang w:val="en-AU" w:bidi="en-US"/>
        </w:rPr>
        <w:t>s values.</w:t>
      </w:r>
    </w:p>
    <w:p w14:paraId="1B82BCC1" w14:textId="42115BA9" w:rsidR="00522BBD" w:rsidRPr="00B024BA" w:rsidRDefault="00522BBD" w:rsidP="002D1BE0">
      <w:pPr>
        <w:pStyle w:val="ListParagraph"/>
        <w:numPr>
          <w:ilvl w:val="1"/>
          <w:numId w:val="133"/>
        </w:numPr>
        <w:spacing w:after="120" w:line="276" w:lineRule="auto"/>
        <w:ind w:left="714" w:right="102" w:hanging="357"/>
        <w:contextualSpacing w:val="0"/>
        <w:jc w:val="both"/>
        <w:rPr>
          <w:rFonts w:cstheme="minorHAnsi"/>
          <w:b/>
          <w:bCs/>
          <w:color w:val="404040" w:themeColor="text1" w:themeTint="BF"/>
          <w:sz w:val="24"/>
          <w:szCs w:val="24"/>
          <w:lang w:val="en-AU" w:bidi="en-US"/>
        </w:rPr>
      </w:pPr>
      <w:r w:rsidRPr="00B024BA">
        <w:rPr>
          <w:rFonts w:cstheme="minorHAnsi"/>
          <w:b/>
          <w:bCs/>
          <w:color w:val="404040" w:themeColor="text1" w:themeTint="BF"/>
          <w:sz w:val="24"/>
          <w:szCs w:val="24"/>
          <w:lang w:val="en-AU" w:bidi="en-US"/>
        </w:rPr>
        <w:t>Weigh your alternatives.</w:t>
      </w:r>
    </w:p>
    <w:p w14:paraId="018FF2F0" w14:textId="2EF64467" w:rsidR="00522BBD" w:rsidRPr="00507173" w:rsidRDefault="00522BBD" w:rsidP="009B598E">
      <w:pPr>
        <w:pStyle w:val="ListParagraph"/>
        <w:spacing w:after="120" w:line="276" w:lineRule="auto"/>
        <w:ind w:right="102" w:firstLine="0"/>
        <w:contextualSpacing w:val="0"/>
        <w:jc w:val="both"/>
        <w:rPr>
          <w:rFonts w:cstheme="minorHAnsi"/>
          <w:color w:val="404040" w:themeColor="text1" w:themeTint="BF"/>
          <w:sz w:val="24"/>
          <w:szCs w:val="24"/>
          <w:lang w:val="en-AU" w:bidi="en-US"/>
        </w:rPr>
      </w:pPr>
      <w:r w:rsidRPr="00507173">
        <w:rPr>
          <w:rFonts w:cstheme="minorHAnsi"/>
          <w:color w:val="404040" w:themeColor="text1" w:themeTint="BF"/>
          <w:sz w:val="24"/>
          <w:szCs w:val="24"/>
          <w:lang w:val="en-AU" w:bidi="en-US"/>
        </w:rPr>
        <w:t xml:space="preserve">Recall the items you need to consider mentioned in </w:t>
      </w:r>
      <w:r w:rsidR="004F7B51" w:rsidRPr="00507173">
        <w:rPr>
          <w:rFonts w:cstheme="minorHAnsi"/>
          <w:color w:val="404040" w:themeColor="text1" w:themeTint="BF"/>
          <w:sz w:val="24"/>
          <w:szCs w:val="24"/>
          <w:lang w:val="en-AU" w:bidi="en-US"/>
        </w:rPr>
        <w:t>S</w:t>
      </w:r>
      <w:r w:rsidRPr="00507173">
        <w:rPr>
          <w:rFonts w:cstheme="minorHAnsi"/>
          <w:color w:val="404040" w:themeColor="text1" w:themeTint="BF"/>
          <w:sz w:val="24"/>
          <w:szCs w:val="24"/>
          <w:lang w:val="en-AU" w:bidi="en-US"/>
        </w:rPr>
        <w:t>ection 2.4.1. These items include the client’s well-being and independence. You need to make sure that as little harm as possible affects the client. At the same time, you have to ensure that the client has as much control as possible regarding their care.</w:t>
      </w:r>
    </w:p>
    <w:p w14:paraId="72EC83DE" w14:textId="38AAED5F" w:rsidR="0023503D" w:rsidRDefault="00522BBD" w:rsidP="009B598E">
      <w:pPr>
        <w:pStyle w:val="ListParagraph"/>
        <w:spacing w:after="120" w:line="276" w:lineRule="auto"/>
        <w:ind w:right="102" w:firstLine="0"/>
        <w:contextualSpacing w:val="0"/>
        <w:jc w:val="both"/>
        <w:rPr>
          <w:rFonts w:cstheme="minorHAnsi"/>
          <w:color w:val="404040" w:themeColor="text1" w:themeTint="BF"/>
          <w:sz w:val="24"/>
          <w:szCs w:val="24"/>
          <w:lang w:val="en-AU" w:bidi="en-US"/>
        </w:rPr>
      </w:pPr>
      <w:r w:rsidRPr="00507173">
        <w:rPr>
          <w:rFonts w:cstheme="minorHAnsi"/>
          <w:color w:val="404040" w:themeColor="text1" w:themeTint="BF"/>
          <w:sz w:val="24"/>
          <w:szCs w:val="24"/>
          <w:lang w:val="en-AU" w:bidi="en-US"/>
        </w:rPr>
        <w:t xml:space="preserve">You will be </w:t>
      </w:r>
      <w:r w:rsidR="00E278B9" w:rsidRPr="00507173">
        <w:rPr>
          <w:rFonts w:cstheme="minorHAnsi"/>
          <w:color w:val="404040" w:themeColor="text1" w:themeTint="BF"/>
          <w:sz w:val="24"/>
          <w:szCs w:val="24"/>
          <w:lang w:val="en-AU" w:bidi="en-US"/>
        </w:rPr>
        <w:t>considering</w:t>
      </w:r>
      <w:r w:rsidRPr="00507173">
        <w:rPr>
          <w:rFonts w:cstheme="minorHAnsi"/>
          <w:color w:val="404040" w:themeColor="text1" w:themeTint="BF"/>
          <w:sz w:val="24"/>
          <w:szCs w:val="24"/>
          <w:lang w:val="en-AU" w:bidi="en-US"/>
        </w:rPr>
        <w:t xml:space="preserve"> these when weighing alternatives. </w:t>
      </w:r>
      <w:r w:rsidR="00F50188" w:rsidRPr="009B598E">
        <w:rPr>
          <w:rFonts w:cstheme="minorHAnsi"/>
          <w:color w:val="404040" w:themeColor="text1" w:themeTint="BF"/>
          <w:sz w:val="24"/>
          <w:szCs w:val="24"/>
          <w:lang w:val="en-AU" w:bidi="en-US"/>
        </w:rPr>
        <w:t xml:space="preserve">In this scenario, the alternatives would mean </w:t>
      </w:r>
      <w:r w:rsidR="000C11D1" w:rsidRPr="009B598E">
        <w:rPr>
          <w:rFonts w:cstheme="minorHAnsi"/>
          <w:color w:val="404040" w:themeColor="text1" w:themeTint="BF"/>
          <w:sz w:val="24"/>
          <w:szCs w:val="24"/>
          <w:lang w:val="en-AU" w:bidi="en-US"/>
        </w:rPr>
        <w:t>either favouring one value system over another or making a compromise.</w:t>
      </w:r>
    </w:p>
    <w:p w14:paraId="1E589910" w14:textId="6A5491C4" w:rsidR="008119E7" w:rsidRPr="00B024BA" w:rsidRDefault="0023503D" w:rsidP="00B024BA">
      <w:pPr>
        <w:spacing w:after="120" w:line="276" w:lineRule="auto"/>
        <w:rPr>
          <w:rFonts w:cstheme="minorHAnsi"/>
          <w:color w:val="404040" w:themeColor="text1" w:themeTint="BF"/>
          <w:sz w:val="24"/>
          <w:szCs w:val="24"/>
          <w:lang w:val="en-AU" w:bidi="en-US"/>
        </w:rPr>
      </w:pPr>
      <w:r>
        <w:rPr>
          <w:rFonts w:cstheme="minorHAnsi"/>
          <w:color w:val="404040" w:themeColor="text1" w:themeTint="BF"/>
          <w:sz w:val="24"/>
          <w:szCs w:val="24"/>
          <w:lang w:val="en-AU" w:bidi="en-US"/>
        </w:rPr>
        <w:br w:type="page"/>
      </w:r>
    </w:p>
    <w:p w14:paraId="1EFF74F0" w14:textId="10613A12" w:rsidR="00256254" w:rsidRPr="00B024BA" w:rsidRDefault="00256254" w:rsidP="002D1BE0">
      <w:pPr>
        <w:pStyle w:val="ListParagraph"/>
        <w:numPr>
          <w:ilvl w:val="1"/>
          <w:numId w:val="133"/>
        </w:numPr>
        <w:spacing w:after="120" w:line="276" w:lineRule="auto"/>
        <w:ind w:left="714" w:right="102" w:hanging="357"/>
        <w:contextualSpacing w:val="0"/>
        <w:jc w:val="both"/>
        <w:rPr>
          <w:rFonts w:cstheme="minorHAnsi"/>
          <w:b/>
          <w:bCs/>
          <w:color w:val="404040" w:themeColor="text1" w:themeTint="BF"/>
          <w:sz w:val="24"/>
          <w:szCs w:val="24"/>
          <w:lang w:val="en-AU" w:bidi="en-US"/>
        </w:rPr>
      </w:pPr>
      <w:r w:rsidRPr="00B024BA">
        <w:rPr>
          <w:rFonts w:cstheme="minorHAnsi"/>
          <w:b/>
          <w:bCs/>
          <w:color w:val="404040" w:themeColor="text1" w:themeTint="BF"/>
          <w:sz w:val="24"/>
          <w:szCs w:val="24"/>
          <w:lang w:val="en-AU" w:bidi="en-US"/>
        </w:rPr>
        <w:lastRenderedPageBreak/>
        <w:t>Implement the decision.</w:t>
      </w:r>
    </w:p>
    <w:p w14:paraId="44FB1217" w14:textId="7049997F" w:rsidR="00D426D7" w:rsidRPr="00D426D7" w:rsidRDefault="00D426D7" w:rsidP="009B598E">
      <w:pPr>
        <w:pStyle w:val="ListParagraph"/>
        <w:spacing w:after="120" w:line="276" w:lineRule="auto"/>
        <w:ind w:right="102" w:firstLine="0"/>
        <w:contextualSpacing w:val="0"/>
        <w:jc w:val="both"/>
        <w:rPr>
          <w:rFonts w:cstheme="minorHAnsi"/>
          <w:color w:val="404040" w:themeColor="text1" w:themeTint="BF"/>
          <w:sz w:val="24"/>
          <w:szCs w:val="24"/>
          <w:lang w:val="en-AU" w:bidi="en-US"/>
        </w:rPr>
      </w:pPr>
      <w:r w:rsidRPr="00D426D7">
        <w:rPr>
          <w:rFonts w:cstheme="minorHAnsi"/>
          <w:color w:val="404040" w:themeColor="text1" w:themeTint="BF"/>
          <w:sz w:val="24"/>
          <w:szCs w:val="24"/>
          <w:lang w:val="en-AU" w:bidi="en-US"/>
        </w:rPr>
        <w:t>Remember to be firm with implementing the plan of action you have chosen. However, be ready to adjust your decision when unexpected situations arise.</w:t>
      </w:r>
    </w:p>
    <w:p w14:paraId="044D3E72" w14:textId="081C3487" w:rsidR="00182907" w:rsidRPr="00377CE6" w:rsidRDefault="00D426D7" w:rsidP="009B598E">
      <w:pPr>
        <w:pStyle w:val="ListParagraph"/>
        <w:spacing w:after="120" w:line="276" w:lineRule="auto"/>
        <w:ind w:right="102" w:firstLine="0"/>
        <w:contextualSpacing w:val="0"/>
        <w:jc w:val="both"/>
        <w:rPr>
          <w:lang w:val="en-AU" w:bidi="en-US"/>
        </w:rPr>
      </w:pPr>
      <w:r w:rsidRPr="00D426D7">
        <w:rPr>
          <w:rFonts w:cstheme="minorHAnsi"/>
          <w:color w:val="404040" w:themeColor="text1" w:themeTint="BF"/>
          <w:sz w:val="24"/>
          <w:szCs w:val="24"/>
          <w:lang w:val="en-AU" w:bidi="en-US"/>
        </w:rPr>
        <w:t>You may have decided to favour a value system. However, it may be best to compromise with the other person due to new circumstances</w:t>
      </w:r>
      <w:r w:rsidR="005943B2" w:rsidRPr="36D051F9">
        <w:rPr>
          <w:color w:val="000000" w:themeColor="text1"/>
          <w:sz w:val="24"/>
          <w:szCs w:val="24"/>
          <w:lang w:val="en-AU" w:bidi="en-US"/>
        </w:rPr>
        <w:t>.</w:t>
      </w:r>
    </w:p>
    <w:p w14:paraId="42E96A9A" w14:textId="1B2ABABC" w:rsidR="009A2481" w:rsidRDefault="001B23B5" w:rsidP="002D1BE0">
      <w:pPr>
        <w:pStyle w:val="ListParagraph"/>
        <w:numPr>
          <w:ilvl w:val="1"/>
          <w:numId w:val="133"/>
        </w:numPr>
        <w:spacing w:after="120" w:line="276" w:lineRule="auto"/>
        <w:ind w:left="714" w:right="102" w:hanging="357"/>
        <w:contextualSpacing w:val="0"/>
        <w:jc w:val="both"/>
        <w:rPr>
          <w:rFonts w:cstheme="minorHAnsi"/>
          <w:b/>
          <w:bCs/>
          <w:color w:val="404040" w:themeColor="text1" w:themeTint="BF"/>
          <w:sz w:val="24"/>
          <w:szCs w:val="24"/>
          <w:lang w:val="en-AU" w:bidi="en-US"/>
        </w:rPr>
      </w:pPr>
      <w:r>
        <w:rPr>
          <w:noProof/>
        </w:rPr>
        <w:drawing>
          <wp:anchor distT="0" distB="0" distL="114300" distR="114300" simplePos="0" relativeHeight="251658270" behindDoc="0" locked="0" layoutInCell="1" allowOverlap="1" wp14:anchorId="0E861775" wp14:editId="5BA00BCE">
            <wp:simplePos x="0" y="0"/>
            <wp:positionH relativeFrom="margin">
              <wp:align>right</wp:align>
            </wp:positionH>
            <wp:positionV relativeFrom="paragraph">
              <wp:posOffset>4445</wp:posOffset>
            </wp:positionV>
            <wp:extent cx="2964180" cy="1978660"/>
            <wp:effectExtent l="0" t="0" r="7620" b="2540"/>
            <wp:wrapSquare wrapText="bothSides"/>
            <wp:docPr id="1026403350" name="Picture 1026403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50" name="Picture 1026403350"/>
                    <pic:cNvPicPr>
                      <a:picLocks noChangeAspect="1" noChangeArrowheads="1"/>
                    </pic:cNvPicPr>
                  </pic:nvPicPr>
                  <pic:blipFill>
                    <a:blip r:embed="rId567" cstate="print">
                      <a:extLst>
                        <a:ext uri="{28A0092B-C50C-407E-A947-70E740481C1C}">
                          <a14:useLocalDpi xmlns:a14="http://schemas.microsoft.com/office/drawing/2010/main" val="0"/>
                        </a:ext>
                      </a:extLst>
                    </a:blip>
                    <a:stretch>
                      <a:fillRect/>
                    </a:stretch>
                  </pic:blipFill>
                  <pic:spPr bwMode="auto">
                    <a:xfrm>
                      <a:off x="0" y="0"/>
                      <a:ext cx="2964180" cy="1978660"/>
                    </a:xfrm>
                    <a:prstGeom prst="rect">
                      <a:avLst/>
                    </a:prstGeom>
                    <a:noFill/>
                    <a:ln>
                      <a:noFill/>
                    </a:ln>
                  </pic:spPr>
                </pic:pic>
              </a:graphicData>
            </a:graphic>
            <wp14:sizeRelH relativeFrom="page">
              <wp14:pctWidth>0</wp14:pctWidth>
            </wp14:sizeRelH>
            <wp14:sizeRelV relativeFrom="page">
              <wp14:pctHeight>0</wp14:pctHeight>
            </wp14:sizeRelV>
          </wp:anchor>
        </w:drawing>
      </w:r>
      <w:r w:rsidR="00256254" w:rsidRPr="00B024BA">
        <w:rPr>
          <w:rFonts w:cstheme="minorHAnsi"/>
          <w:b/>
          <w:bCs/>
          <w:color w:val="404040" w:themeColor="text1" w:themeTint="BF"/>
          <w:sz w:val="24"/>
          <w:szCs w:val="24"/>
          <w:lang w:val="en-AU" w:bidi="en-US"/>
        </w:rPr>
        <w:t>Evaluate the outcome of the decision.</w:t>
      </w:r>
    </w:p>
    <w:p w14:paraId="7EDE03CB" w14:textId="3D17D837" w:rsidR="00256254" w:rsidRPr="00B024BA" w:rsidRDefault="00BD7244" w:rsidP="009B598E">
      <w:pPr>
        <w:pStyle w:val="ListParagraph"/>
        <w:spacing w:after="120" w:line="276" w:lineRule="auto"/>
        <w:ind w:right="102" w:firstLine="0"/>
        <w:contextualSpacing w:val="0"/>
        <w:jc w:val="both"/>
        <w:rPr>
          <w:rFonts w:cstheme="minorHAnsi"/>
          <w:color w:val="404040" w:themeColor="text1" w:themeTint="BF"/>
          <w:sz w:val="24"/>
          <w:szCs w:val="24"/>
          <w:lang w:val="en-AU" w:bidi="en-US"/>
        </w:rPr>
      </w:pPr>
      <w:r w:rsidRPr="00B024BA">
        <w:rPr>
          <w:color w:val="000000" w:themeColor="text1"/>
          <w:sz w:val="24"/>
          <w:szCs w:val="24"/>
          <w:lang w:val="en-AU" w:bidi="en-US"/>
        </w:rPr>
        <w:t>You need to assess</w:t>
      </w:r>
      <w:r w:rsidR="00156AAA" w:rsidRPr="00B024BA">
        <w:rPr>
          <w:color w:val="000000" w:themeColor="text1"/>
          <w:sz w:val="24"/>
          <w:szCs w:val="24"/>
          <w:lang w:val="en-AU" w:bidi="en-US"/>
        </w:rPr>
        <w:t xml:space="preserve"> the effects of the decisions. The effect can be </w:t>
      </w:r>
      <w:r w:rsidR="00E5535C" w:rsidRPr="00B024BA">
        <w:rPr>
          <w:color w:val="000000" w:themeColor="text1"/>
          <w:sz w:val="24"/>
          <w:szCs w:val="24"/>
          <w:lang w:val="en-AU" w:bidi="en-US"/>
        </w:rPr>
        <w:t xml:space="preserve">beneficial or harmful to the people involved. </w:t>
      </w:r>
      <w:r w:rsidR="00E5535C" w:rsidRPr="36D051F9">
        <w:rPr>
          <w:color w:val="000000" w:themeColor="text1"/>
          <w:sz w:val="24"/>
          <w:szCs w:val="24"/>
          <w:lang w:val="en-AU" w:bidi="en-US"/>
        </w:rPr>
        <w:t xml:space="preserve">You should take note of these </w:t>
      </w:r>
      <w:r w:rsidR="00A43903" w:rsidRPr="36D051F9">
        <w:rPr>
          <w:color w:val="000000" w:themeColor="text1"/>
          <w:sz w:val="24"/>
          <w:szCs w:val="24"/>
          <w:lang w:val="en-AU" w:bidi="en-US"/>
        </w:rPr>
        <w:t>and use them as a guide when making decisions</w:t>
      </w:r>
      <w:r w:rsidR="000B6E12" w:rsidRPr="36D051F9">
        <w:rPr>
          <w:color w:val="000000" w:themeColor="text1"/>
          <w:sz w:val="24"/>
          <w:szCs w:val="24"/>
          <w:lang w:val="en-AU" w:bidi="en-US"/>
        </w:rPr>
        <w:t xml:space="preserve"> in the future</w:t>
      </w:r>
      <w:r w:rsidR="00A43903" w:rsidRPr="36D051F9">
        <w:rPr>
          <w:color w:val="000000" w:themeColor="text1"/>
          <w:sz w:val="24"/>
          <w:szCs w:val="24"/>
          <w:lang w:val="en-AU" w:bidi="en-US"/>
        </w:rPr>
        <w:t>.</w:t>
      </w:r>
    </w:p>
    <w:p w14:paraId="2C272432" w14:textId="35E4CAC9" w:rsidR="00256254" w:rsidRPr="00B7678A" w:rsidRDefault="00256254" w:rsidP="002D1BE0">
      <w:pPr>
        <w:pStyle w:val="ListParagraph"/>
        <w:numPr>
          <w:ilvl w:val="1"/>
          <w:numId w:val="133"/>
        </w:numPr>
        <w:spacing w:after="120" w:line="276" w:lineRule="auto"/>
        <w:ind w:left="714" w:right="102" w:hanging="357"/>
        <w:contextualSpacing w:val="0"/>
        <w:jc w:val="both"/>
        <w:rPr>
          <w:b/>
          <w:color w:val="404040" w:themeColor="text1" w:themeTint="BF"/>
          <w:sz w:val="24"/>
          <w:szCs w:val="24"/>
          <w:lang w:val="en-AU" w:bidi="en-US"/>
        </w:rPr>
      </w:pPr>
      <w:r w:rsidRPr="00B7678A">
        <w:rPr>
          <w:b/>
          <w:color w:val="404040" w:themeColor="text1" w:themeTint="BF"/>
          <w:sz w:val="24"/>
          <w:szCs w:val="24"/>
          <w:lang w:val="en-AU" w:bidi="en-US"/>
        </w:rPr>
        <w:t>Record and report what took place.</w:t>
      </w:r>
    </w:p>
    <w:p w14:paraId="3D653184" w14:textId="7CFD6EDF" w:rsidR="0029677F" w:rsidRPr="00B7678A" w:rsidRDefault="00BB1FAC" w:rsidP="009B598E">
      <w:pPr>
        <w:pStyle w:val="ListParagraph"/>
        <w:spacing w:after="120" w:line="276" w:lineRule="auto"/>
        <w:ind w:right="102" w:firstLine="0"/>
        <w:contextualSpacing w:val="0"/>
        <w:jc w:val="both"/>
        <w:rPr>
          <w:rFonts w:cstheme="minorHAnsi"/>
          <w:color w:val="404040" w:themeColor="text1" w:themeTint="BF"/>
          <w:sz w:val="24"/>
          <w:szCs w:val="24"/>
          <w:lang w:val="en-AU" w:bidi="en-US"/>
        </w:rPr>
      </w:pPr>
      <w:r w:rsidRPr="00B7678A">
        <w:rPr>
          <w:rFonts w:cstheme="minorHAnsi"/>
          <w:color w:val="404040" w:themeColor="text1" w:themeTint="BF"/>
          <w:sz w:val="24"/>
          <w:szCs w:val="24"/>
          <w:lang w:val="en-AU" w:bidi="en-US"/>
        </w:rPr>
        <w:t xml:space="preserve">You need to update and record information related to the client. </w:t>
      </w:r>
      <w:r w:rsidR="00D17C8C" w:rsidRPr="00B7678A">
        <w:rPr>
          <w:rFonts w:cstheme="minorHAnsi"/>
          <w:color w:val="404040" w:themeColor="text1" w:themeTint="BF"/>
          <w:sz w:val="24"/>
          <w:szCs w:val="24"/>
          <w:lang w:val="en-AU" w:bidi="en-US"/>
        </w:rPr>
        <w:t>This practice is done to inform your supervisor about the progress of the client’s care.</w:t>
      </w:r>
      <w:r w:rsidR="006F6760" w:rsidRPr="00B7678A">
        <w:rPr>
          <w:rFonts w:cstheme="minorHAnsi"/>
          <w:color w:val="404040" w:themeColor="text1" w:themeTint="BF"/>
          <w:sz w:val="24"/>
          <w:szCs w:val="24"/>
          <w:lang w:val="en-AU" w:bidi="en-US"/>
        </w:rPr>
        <w:t xml:space="preserve"> Recording information will also provide details on why you made certain decisions</w:t>
      </w:r>
      <w:r w:rsidR="00463406" w:rsidRPr="00B7678A">
        <w:rPr>
          <w:rFonts w:cstheme="minorHAnsi"/>
          <w:color w:val="404040" w:themeColor="text1" w:themeTint="BF"/>
          <w:sz w:val="24"/>
          <w:szCs w:val="24"/>
          <w:lang w:val="en-AU" w:bidi="en-US"/>
        </w:rPr>
        <w:t>.</w:t>
      </w:r>
    </w:p>
    <w:p w14:paraId="105E3A63" w14:textId="42A25E87" w:rsidR="00D73B88" w:rsidRPr="00B7678A" w:rsidRDefault="00D73B88" w:rsidP="002D1BE0">
      <w:pPr>
        <w:pStyle w:val="ListParagraph"/>
        <w:numPr>
          <w:ilvl w:val="1"/>
          <w:numId w:val="133"/>
        </w:numPr>
        <w:spacing w:after="120" w:line="276" w:lineRule="auto"/>
        <w:ind w:left="714" w:right="102" w:hanging="357"/>
        <w:contextualSpacing w:val="0"/>
        <w:jc w:val="both"/>
        <w:rPr>
          <w:b/>
          <w:color w:val="404040" w:themeColor="text1" w:themeTint="BF"/>
          <w:sz w:val="24"/>
          <w:szCs w:val="24"/>
          <w:lang w:val="en-AU" w:bidi="en-US"/>
        </w:rPr>
      </w:pPr>
      <w:r w:rsidRPr="00B7678A">
        <w:rPr>
          <w:b/>
          <w:color w:val="404040" w:themeColor="text1" w:themeTint="BF"/>
          <w:sz w:val="24"/>
          <w:szCs w:val="24"/>
          <w:lang w:val="en-AU" w:bidi="en-US"/>
        </w:rPr>
        <w:t>Determine fu</w:t>
      </w:r>
      <w:r w:rsidR="0046253E" w:rsidRPr="00B7678A">
        <w:rPr>
          <w:b/>
          <w:color w:val="404040" w:themeColor="text1" w:themeTint="BF"/>
          <w:sz w:val="24"/>
          <w:szCs w:val="24"/>
          <w:lang w:val="en-AU" w:bidi="en-US"/>
        </w:rPr>
        <w:t>rther action points.</w:t>
      </w:r>
    </w:p>
    <w:p w14:paraId="55F61BB3" w14:textId="2BE0455B" w:rsidR="00C97126" w:rsidRPr="00377CE6" w:rsidRDefault="00D73B88" w:rsidP="009B598E">
      <w:pPr>
        <w:pStyle w:val="ListParagraph"/>
        <w:spacing w:after="120" w:line="276" w:lineRule="auto"/>
        <w:ind w:right="102" w:firstLine="0"/>
        <w:contextualSpacing w:val="0"/>
        <w:jc w:val="both"/>
        <w:rPr>
          <w:rFonts w:cstheme="minorHAnsi"/>
          <w:color w:val="404040" w:themeColor="text1" w:themeTint="BF"/>
          <w:sz w:val="24"/>
          <w:szCs w:val="24"/>
          <w:lang w:val="en-AU" w:bidi="en-US"/>
        </w:rPr>
      </w:pPr>
      <w:r w:rsidRPr="00507173">
        <w:rPr>
          <w:rFonts w:cstheme="minorHAnsi"/>
          <w:color w:val="404040" w:themeColor="text1" w:themeTint="BF"/>
          <w:sz w:val="24"/>
          <w:szCs w:val="24"/>
          <w:lang w:val="en-AU" w:bidi="en-US"/>
        </w:rPr>
        <w:t>The</w:t>
      </w:r>
      <w:r w:rsidR="003313C4" w:rsidRPr="00507173">
        <w:rPr>
          <w:rFonts w:cstheme="minorHAnsi"/>
          <w:color w:val="404040" w:themeColor="text1" w:themeTint="BF"/>
          <w:sz w:val="24"/>
          <w:szCs w:val="24"/>
          <w:lang w:val="en-AU" w:bidi="en-US"/>
        </w:rPr>
        <w:t xml:space="preserve"> information on the events that transpired can be used to</w:t>
      </w:r>
      <w:r w:rsidR="0046253E" w:rsidRPr="00507173">
        <w:rPr>
          <w:rFonts w:cstheme="minorHAnsi"/>
          <w:color w:val="404040" w:themeColor="text1" w:themeTint="BF"/>
          <w:sz w:val="24"/>
          <w:szCs w:val="24"/>
          <w:lang w:val="en-AU" w:bidi="en-US"/>
        </w:rPr>
        <w:t xml:space="preserve"> determine your next steps. </w:t>
      </w:r>
      <w:r w:rsidR="00D550EE" w:rsidRPr="009B598E">
        <w:rPr>
          <w:rFonts w:cstheme="minorHAnsi"/>
          <w:color w:val="404040" w:themeColor="text1" w:themeTint="BF"/>
          <w:sz w:val="24"/>
          <w:szCs w:val="24"/>
          <w:lang w:val="en-AU" w:bidi="en-US"/>
        </w:rPr>
        <w:t xml:space="preserve">In this case, you can use what you </w:t>
      </w:r>
      <w:r w:rsidR="009B598E">
        <w:rPr>
          <w:rFonts w:cstheme="minorHAnsi"/>
          <w:color w:val="404040" w:themeColor="text1" w:themeTint="BF"/>
          <w:sz w:val="24"/>
          <w:szCs w:val="24"/>
          <w:lang w:val="en-AU" w:bidi="en-US"/>
        </w:rPr>
        <w:t>learnt</w:t>
      </w:r>
      <w:r w:rsidR="00D550EE" w:rsidRPr="009B598E">
        <w:rPr>
          <w:rFonts w:cstheme="minorHAnsi"/>
          <w:color w:val="404040" w:themeColor="text1" w:themeTint="BF"/>
          <w:sz w:val="24"/>
          <w:szCs w:val="24"/>
          <w:lang w:val="en-AU" w:bidi="en-US"/>
        </w:rPr>
        <w:t xml:space="preserve"> to help </w:t>
      </w:r>
      <w:r w:rsidR="00AF0862" w:rsidRPr="009B598E">
        <w:rPr>
          <w:rFonts w:cstheme="minorHAnsi"/>
          <w:color w:val="404040" w:themeColor="text1" w:themeTint="BF"/>
          <w:sz w:val="24"/>
          <w:szCs w:val="24"/>
          <w:lang w:val="en-AU" w:bidi="en-US"/>
        </w:rPr>
        <w:t>prepare for similar future situations where value systems are opposed.</w:t>
      </w:r>
    </w:p>
    <w:p w14:paraId="119FF4E1" w14:textId="606642F2" w:rsidR="00982970" w:rsidRPr="00377CE6" w:rsidRDefault="00507173" w:rsidP="009B598E">
      <w:pPr>
        <w:pStyle w:val="ListParagraph"/>
        <w:spacing w:after="120" w:line="276" w:lineRule="auto"/>
        <w:ind w:right="102" w:firstLine="0"/>
        <w:contextualSpacing w:val="0"/>
        <w:jc w:val="both"/>
        <w:rPr>
          <w:rFonts w:cstheme="minorHAnsi"/>
          <w:color w:val="404040" w:themeColor="text1" w:themeTint="BF"/>
          <w:sz w:val="24"/>
          <w:szCs w:val="24"/>
          <w:lang w:val="en-AU" w:bidi="en-US"/>
        </w:rPr>
      </w:pPr>
      <w:r>
        <w:rPr>
          <w:rFonts w:cstheme="minorHAnsi"/>
          <w:color w:val="404040" w:themeColor="text1" w:themeTint="BF"/>
          <w:sz w:val="24"/>
          <w:szCs w:val="24"/>
          <w:lang w:val="en-AU" w:bidi="en-US"/>
        </w:rPr>
        <w:t>E</w:t>
      </w:r>
      <w:r w:rsidR="00B545AC" w:rsidRPr="00377CE6">
        <w:rPr>
          <w:rFonts w:cstheme="minorHAnsi"/>
          <w:color w:val="404040" w:themeColor="text1" w:themeTint="BF"/>
          <w:sz w:val="24"/>
          <w:szCs w:val="24"/>
          <w:lang w:val="en-AU" w:bidi="en-US"/>
        </w:rPr>
        <w:t>xample</w:t>
      </w:r>
      <w:r>
        <w:rPr>
          <w:rFonts w:cstheme="minorHAnsi"/>
          <w:color w:val="404040" w:themeColor="text1" w:themeTint="BF"/>
          <w:sz w:val="24"/>
          <w:szCs w:val="24"/>
          <w:lang w:val="en-AU" w:bidi="en-US"/>
        </w:rPr>
        <w:t>s are as follows</w:t>
      </w:r>
      <w:r w:rsidR="00982970" w:rsidRPr="00377CE6">
        <w:rPr>
          <w:rFonts w:cstheme="minorHAnsi"/>
          <w:color w:val="404040" w:themeColor="text1" w:themeTint="BF"/>
          <w:sz w:val="24"/>
          <w:szCs w:val="24"/>
          <w:lang w:val="en-AU" w:bidi="en-US"/>
        </w:rPr>
        <w:t>:</w:t>
      </w:r>
    </w:p>
    <w:p w14:paraId="031D2698" w14:textId="34476DCB" w:rsidR="00D73B88" w:rsidRPr="00377CE6" w:rsidRDefault="00982970" w:rsidP="0004716B">
      <w:pPr>
        <w:pStyle w:val="ListParagraph"/>
        <w:numPr>
          <w:ilvl w:val="0"/>
          <w:numId w:val="76"/>
        </w:numPr>
        <w:spacing w:after="120" w:line="276" w:lineRule="auto"/>
        <w:ind w:left="1434" w:right="102" w:hanging="357"/>
        <w:contextualSpacing w:val="0"/>
        <w:jc w:val="both"/>
        <w:rPr>
          <w:rFonts w:cstheme="minorHAnsi"/>
          <w:color w:val="404040" w:themeColor="text1" w:themeTint="BF"/>
          <w:sz w:val="24"/>
          <w:szCs w:val="24"/>
          <w:lang w:val="en-AU" w:bidi="en-US"/>
        </w:rPr>
      </w:pPr>
      <w:r w:rsidRPr="00377CE6">
        <w:rPr>
          <w:rFonts w:cstheme="minorHAnsi"/>
          <w:color w:val="404040" w:themeColor="text1" w:themeTint="BF"/>
          <w:sz w:val="24"/>
          <w:szCs w:val="24"/>
          <w:lang w:val="en-AU" w:bidi="en-US"/>
        </w:rPr>
        <w:t>T</w:t>
      </w:r>
      <w:r w:rsidR="00FB77BE" w:rsidRPr="00377CE6">
        <w:rPr>
          <w:rFonts w:cstheme="minorHAnsi"/>
          <w:color w:val="404040" w:themeColor="text1" w:themeTint="BF"/>
          <w:sz w:val="24"/>
          <w:szCs w:val="24"/>
          <w:lang w:val="en-AU" w:bidi="en-US"/>
        </w:rPr>
        <w:t xml:space="preserve">he competing value systems were yours </w:t>
      </w:r>
      <w:r w:rsidR="00C97126" w:rsidRPr="00377CE6">
        <w:rPr>
          <w:rFonts w:cstheme="minorHAnsi"/>
          <w:color w:val="404040" w:themeColor="text1" w:themeTint="BF"/>
          <w:sz w:val="24"/>
          <w:szCs w:val="24"/>
          <w:lang w:val="en-AU" w:bidi="en-US"/>
        </w:rPr>
        <w:t>and the org</w:t>
      </w:r>
      <w:r w:rsidRPr="00377CE6">
        <w:rPr>
          <w:rFonts w:cstheme="minorHAnsi"/>
          <w:color w:val="404040" w:themeColor="text1" w:themeTint="BF"/>
          <w:sz w:val="24"/>
          <w:szCs w:val="24"/>
          <w:lang w:val="en-AU" w:bidi="en-US"/>
        </w:rPr>
        <w:t xml:space="preserve">anisation. </w:t>
      </w:r>
      <w:r w:rsidR="00277EC5" w:rsidRPr="00377CE6">
        <w:rPr>
          <w:rFonts w:cstheme="minorHAnsi"/>
          <w:color w:val="404040" w:themeColor="text1" w:themeTint="BF"/>
          <w:sz w:val="24"/>
          <w:szCs w:val="24"/>
          <w:lang w:val="en-AU" w:bidi="en-US"/>
        </w:rPr>
        <w:t xml:space="preserve">It turned out that the organisation’s policies were unethical. Thus, </w:t>
      </w:r>
      <w:r w:rsidR="007F21D3" w:rsidRPr="00377CE6">
        <w:rPr>
          <w:rFonts w:cstheme="minorHAnsi"/>
          <w:color w:val="404040" w:themeColor="text1" w:themeTint="BF"/>
          <w:sz w:val="24"/>
          <w:szCs w:val="24"/>
          <w:lang w:val="en-AU" w:bidi="en-US"/>
        </w:rPr>
        <w:t>adjustments can be made to amend the organisational policies.</w:t>
      </w:r>
    </w:p>
    <w:p w14:paraId="1488015E" w14:textId="7FD51B9A" w:rsidR="00181CC2" w:rsidRDefault="00673A3C" w:rsidP="0004716B">
      <w:pPr>
        <w:pStyle w:val="ListParagraph"/>
        <w:numPr>
          <w:ilvl w:val="0"/>
          <w:numId w:val="76"/>
        </w:numPr>
        <w:spacing w:after="120" w:line="276" w:lineRule="auto"/>
        <w:ind w:left="1434" w:right="102" w:hanging="357"/>
        <w:contextualSpacing w:val="0"/>
        <w:jc w:val="both"/>
        <w:rPr>
          <w:rFonts w:cstheme="minorHAnsi"/>
          <w:color w:val="404040" w:themeColor="text1" w:themeTint="BF"/>
          <w:sz w:val="24"/>
          <w:szCs w:val="24"/>
          <w:lang w:val="en-AU" w:bidi="en-US"/>
        </w:rPr>
      </w:pPr>
      <w:r w:rsidRPr="00377CE6">
        <w:rPr>
          <w:rFonts w:cstheme="minorHAnsi"/>
          <w:color w:val="404040" w:themeColor="text1" w:themeTint="BF"/>
          <w:sz w:val="24"/>
          <w:szCs w:val="24"/>
          <w:lang w:val="en-AU" w:bidi="en-US"/>
        </w:rPr>
        <w:t xml:space="preserve">The competing value systems were between </w:t>
      </w:r>
      <w:r w:rsidR="006F2EAB" w:rsidRPr="00377CE6">
        <w:rPr>
          <w:rFonts w:cstheme="minorHAnsi"/>
          <w:color w:val="404040" w:themeColor="text1" w:themeTint="BF"/>
          <w:sz w:val="24"/>
          <w:szCs w:val="24"/>
          <w:lang w:val="en-AU" w:bidi="en-US"/>
        </w:rPr>
        <w:t xml:space="preserve">the client and the organisation. </w:t>
      </w:r>
      <w:r w:rsidR="00343DC8" w:rsidRPr="00377CE6">
        <w:rPr>
          <w:rFonts w:cstheme="minorHAnsi"/>
          <w:color w:val="404040" w:themeColor="text1" w:themeTint="BF"/>
          <w:sz w:val="24"/>
          <w:szCs w:val="24"/>
          <w:lang w:val="en-AU" w:bidi="en-US"/>
        </w:rPr>
        <w:t xml:space="preserve">Certain cultures do not prefer that the organisation disclose a terminal diagnosis with the client. </w:t>
      </w:r>
      <w:r w:rsidR="004713CA" w:rsidRPr="00377CE6">
        <w:rPr>
          <w:rFonts w:cstheme="minorHAnsi"/>
          <w:color w:val="404040" w:themeColor="text1" w:themeTint="BF"/>
          <w:sz w:val="24"/>
          <w:szCs w:val="24"/>
          <w:lang w:val="en-AU" w:bidi="en-US"/>
        </w:rPr>
        <w:t>However, the organisation upholds principles of transparency and honest</w:t>
      </w:r>
      <w:r w:rsidR="00D4309A" w:rsidRPr="00377CE6">
        <w:rPr>
          <w:rFonts w:cstheme="minorHAnsi"/>
          <w:color w:val="404040" w:themeColor="text1" w:themeTint="BF"/>
          <w:sz w:val="24"/>
          <w:szCs w:val="24"/>
          <w:lang w:val="en-AU" w:bidi="en-US"/>
        </w:rPr>
        <w:t xml:space="preserve">y. </w:t>
      </w:r>
      <w:r w:rsidR="00BB68F0" w:rsidRPr="00377CE6">
        <w:rPr>
          <w:rFonts w:cstheme="minorHAnsi"/>
          <w:color w:val="404040" w:themeColor="text1" w:themeTint="BF"/>
          <w:sz w:val="24"/>
          <w:szCs w:val="24"/>
          <w:lang w:val="en-AU" w:bidi="en-US"/>
        </w:rPr>
        <w:t>Possibly, y</w:t>
      </w:r>
      <w:r w:rsidR="00DE177D" w:rsidRPr="00377CE6">
        <w:rPr>
          <w:rFonts w:cstheme="minorHAnsi"/>
          <w:color w:val="404040" w:themeColor="text1" w:themeTint="BF"/>
          <w:sz w:val="24"/>
          <w:szCs w:val="24"/>
          <w:lang w:val="en-AU" w:bidi="en-US"/>
        </w:rPr>
        <w:t>ou may am</w:t>
      </w:r>
      <w:r w:rsidR="00E47452" w:rsidRPr="00377CE6">
        <w:rPr>
          <w:rFonts w:cstheme="minorHAnsi"/>
          <w:color w:val="404040" w:themeColor="text1" w:themeTint="BF"/>
          <w:sz w:val="24"/>
          <w:szCs w:val="24"/>
          <w:lang w:val="en-AU" w:bidi="en-US"/>
        </w:rPr>
        <w:t>en</w:t>
      </w:r>
      <w:r w:rsidR="00DE177D" w:rsidRPr="00377CE6">
        <w:rPr>
          <w:rFonts w:cstheme="minorHAnsi"/>
          <w:color w:val="404040" w:themeColor="text1" w:themeTint="BF"/>
          <w:sz w:val="24"/>
          <w:szCs w:val="24"/>
          <w:lang w:val="en-AU" w:bidi="en-US"/>
        </w:rPr>
        <w:t>d policies to</w:t>
      </w:r>
      <w:r w:rsidR="00E47452" w:rsidRPr="00377CE6">
        <w:rPr>
          <w:rFonts w:cstheme="minorHAnsi"/>
          <w:color w:val="404040" w:themeColor="text1" w:themeTint="BF"/>
          <w:sz w:val="24"/>
          <w:szCs w:val="24"/>
          <w:lang w:val="en-AU" w:bidi="en-US"/>
        </w:rPr>
        <w:t xml:space="preserve"> accommodate various cultures.</w:t>
      </w:r>
    </w:p>
    <w:p w14:paraId="7D8025A3" w14:textId="77777777" w:rsidR="00507173" w:rsidRDefault="003C3E45" w:rsidP="009B598E">
      <w:pPr>
        <w:spacing w:after="120" w:line="276" w:lineRule="auto"/>
        <w:ind w:left="0" w:right="102" w:firstLine="0"/>
        <w:jc w:val="both"/>
        <w:rPr>
          <w:rFonts w:cstheme="minorHAnsi"/>
          <w:color w:val="404040" w:themeColor="text1" w:themeTint="BF"/>
          <w:sz w:val="24"/>
          <w:szCs w:val="24"/>
          <w:lang w:val="en-AU" w:bidi="en-US"/>
        </w:rPr>
      </w:pPr>
      <w:r w:rsidRPr="009B598E">
        <w:rPr>
          <w:rFonts w:cstheme="minorHAnsi"/>
          <w:color w:val="404040" w:themeColor="text1" w:themeTint="BF"/>
          <w:sz w:val="24"/>
          <w:szCs w:val="24"/>
          <w:lang w:val="en-AU" w:bidi="en-US"/>
        </w:rPr>
        <w:t>Aside from the problem-solving process, you can use problem-solving techniques to handle competing value systems.</w:t>
      </w:r>
      <w:r w:rsidRPr="00507173">
        <w:rPr>
          <w:rFonts w:cstheme="minorHAnsi"/>
          <w:color w:val="404040" w:themeColor="text1" w:themeTint="BF"/>
          <w:sz w:val="24"/>
          <w:szCs w:val="24"/>
          <w:lang w:val="en-AU" w:bidi="en-US"/>
        </w:rPr>
        <w:t xml:space="preserve"> The process focused on the steps you can take to resolve conflicting values in the workplace. The techniques are focused on ways you can follow to solve a problem efficiently.</w:t>
      </w:r>
    </w:p>
    <w:p w14:paraId="33BA7479" w14:textId="1D5FC11D" w:rsidR="003C3E45" w:rsidRPr="003C3E45" w:rsidRDefault="00A74ADC" w:rsidP="00FA392A">
      <w:pPr>
        <w:spacing w:after="120" w:line="276" w:lineRule="auto"/>
        <w:ind w:left="0" w:right="0" w:firstLine="0"/>
        <w:jc w:val="both"/>
        <w:rPr>
          <w:rFonts w:cstheme="minorHAnsi"/>
          <w:color w:val="404040" w:themeColor="text1" w:themeTint="BF"/>
          <w:sz w:val="24"/>
          <w:szCs w:val="24"/>
          <w:lang w:val="en-AU" w:bidi="en-US"/>
        </w:rPr>
      </w:pPr>
      <w:r>
        <w:rPr>
          <w:rFonts w:cstheme="minorHAnsi"/>
          <w:color w:val="404040" w:themeColor="text1" w:themeTint="BF"/>
          <w:sz w:val="24"/>
          <w:szCs w:val="24"/>
          <w:lang w:val="en-AU" w:bidi="en-US"/>
        </w:rPr>
        <w:br w:type="page"/>
      </w:r>
    </w:p>
    <w:p w14:paraId="5E19B967" w14:textId="77777777" w:rsidR="003C3E45" w:rsidRPr="00B024BA" w:rsidRDefault="003C3E45" w:rsidP="009B598E">
      <w:pPr>
        <w:spacing w:after="120" w:line="276" w:lineRule="auto"/>
        <w:ind w:left="0" w:right="102" w:firstLine="0"/>
        <w:jc w:val="both"/>
        <w:rPr>
          <w:rFonts w:cstheme="minorHAnsi"/>
          <w:b/>
          <w:bCs/>
          <w:color w:val="404040" w:themeColor="text1" w:themeTint="BF"/>
          <w:sz w:val="24"/>
          <w:szCs w:val="24"/>
          <w:lang w:val="en-AU" w:bidi="en-US"/>
        </w:rPr>
      </w:pPr>
      <w:r w:rsidRPr="003C3E45">
        <w:rPr>
          <w:rFonts w:cstheme="minorHAnsi"/>
          <w:color w:val="404040" w:themeColor="text1" w:themeTint="BF"/>
          <w:sz w:val="24"/>
          <w:szCs w:val="24"/>
          <w:lang w:val="en-AU" w:bidi="en-US"/>
        </w:rPr>
        <w:lastRenderedPageBreak/>
        <w:t>The following are problem-solving techniques you can use when handling competing value systems:</w:t>
      </w:r>
    </w:p>
    <w:p w14:paraId="109B1D64" w14:textId="77777777" w:rsidR="003C3E45" w:rsidRPr="00B024BA" w:rsidRDefault="003C3E45" w:rsidP="002D1BE0">
      <w:pPr>
        <w:pStyle w:val="ListParagraph"/>
        <w:numPr>
          <w:ilvl w:val="0"/>
          <w:numId w:val="174"/>
        </w:numPr>
        <w:spacing w:after="120" w:line="276" w:lineRule="auto"/>
        <w:ind w:left="714" w:right="102" w:hanging="357"/>
        <w:contextualSpacing w:val="0"/>
        <w:jc w:val="both"/>
        <w:rPr>
          <w:rFonts w:cstheme="minorHAnsi"/>
          <w:b/>
          <w:bCs/>
          <w:color w:val="404040" w:themeColor="text1" w:themeTint="BF"/>
          <w:sz w:val="24"/>
          <w:szCs w:val="24"/>
          <w:lang w:val="en-AU" w:bidi="en-US"/>
        </w:rPr>
      </w:pPr>
      <w:r w:rsidRPr="00B024BA">
        <w:rPr>
          <w:rFonts w:cstheme="minorHAnsi"/>
          <w:b/>
          <w:bCs/>
          <w:color w:val="404040" w:themeColor="text1" w:themeTint="BF"/>
          <w:sz w:val="24"/>
          <w:szCs w:val="24"/>
          <w:lang w:val="en-AU" w:bidi="en-US"/>
        </w:rPr>
        <w:t>Thinking of possible outcomes</w:t>
      </w:r>
    </w:p>
    <w:p w14:paraId="408C9256" w14:textId="77777777" w:rsidR="003C3E45" w:rsidRPr="003C3E45" w:rsidRDefault="003C3E45" w:rsidP="009B598E">
      <w:pPr>
        <w:spacing w:after="120" w:line="276" w:lineRule="auto"/>
        <w:ind w:left="720" w:right="102" w:firstLine="0"/>
        <w:jc w:val="both"/>
        <w:rPr>
          <w:rFonts w:cstheme="minorHAnsi"/>
          <w:color w:val="404040" w:themeColor="text1" w:themeTint="BF"/>
          <w:sz w:val="24"/>
          <w:szCs w:val="24"/>
          <w:lang w:val="en-AU" w:bidi="en-US"/>
        </w:rPr>
      </w:pPr>
      <w:r w:rsidRPr="003C3E45">
        <w:rPr>
          <w:rFonts w:cstheme="minorHAnsi"/>
          <w:color w:val="404040" w:themeColor="text1" w:themeTint="BF"/>
          <w:sz w:val="24"/>
          <w:szCs w:val="24"/>
          <w:lang w:val="en-AU" w:bidi="en-US"/>
        </w:rPr>
        <w:t>Think of all the possible outcomes if you implement a solution. Consider the effects on the following:</w:t>
      </w:r>
    </w:p>
    <w:p w14:paraId="2A807837" w14:textId="77777777" w:rsidR="003C3E45" w:rsidRPr="00B024BA" w:rsidRDefault="003C3E45" w:rsidP="002D1BE0">
      <w:pPr>
        <w:pStyle w:val="ListParagraph"/>
        <w:numPr>
          <w:ilvl w:val="1"/>
          <w:numId w:val="174"/>
        </w:numPr>
        <w:spacing w:after="120" w:line="276" w:lineRule="auto"/>
        <w:ind w:left="1434" w:right="102" w:hanging="357"/>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Clients, co-workers and employers</w:t>
      </w:r>
    </w:p>
    <w:p w14:paraId="5076F6D3" w14:textId="77777777" w:rsidR="003C3E45" w:rsidRPr="00B024BA" w:rsidRDefault="003C3E45" w:rsidP="002D1BE0">
      <w:pPr>
        <w:pStyle w:val="ListParagraph"/>
        <w:numPr>
          <w:ilvl w:val="1"/>
          <w:numId w:val="174"/>
        </w:numPr>
        <w:spacing w:after="120" w:line="276" w:lineRule="auto"/>
        <w:ind w:left="1434" w:right="102" w:hanging="357"/>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Workplace dynamics</w:t>
      </w:r>
    </w:p>
    <w:p w14:paraId="21D41227" w14:textId="77777777" w:rsidR="003C3E45" w:rsidRPr="00B024BA" w:rsidRDefault="003C3E45" w:rsidP="002D1BE0">
      <w:pPr>
        <w:pStyle w:val="ListParagraph"/>
        <w:numPr>
          <w:ilvl w:val="1"/>
          <w:numId w:val="174"/>
        </w:numPr>
        <w:spacing w:after="120" w:line="276" w:lineRule="auto"/>
        <w:ind w:left="1434" w:right="102" w:hanging="357"/>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Organisation’s reputation</w:t>
      </w:r>
    </w:p>
    <w:p w14:paraId="4044AD21" w14:textId="77777777" w:rsidR="003C3E45" w:rsidRPr="00B024BA" w:rsidRDefault="003C3E45" w:rsidP="002D1BE0">
      <w:pPr>
        <w:pStyle w:val="ListParagraph"/>
        <w:numPr>
          <w:ilvl w:val="1"/>
          <w:numId w:val="174"/>
        </w:numPr>
        <w:spacing w:after="120" w:line="276" w:lineRule="auto"/>
        <w:ind w:left="1434" w:right="102" w:hanging="357"/>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Yourself as a worker in the organisation</w:t>
      </w:r>
    </w:p>
    <w:p w14:paraId="53D14F03" w14:textId="77777777" w:rsidR="003C3E45" w:rsidRPr="003C3E45" w:rsidRDefault="003C3E45" w:rsidP="009B598E">
      <w:pPr>
        <w:spacing w:after="120" w:line="276" w:lineRule="auto"/>
        <w:ind w:left="720" w:right="102" w:firstLine="0"/>
        <w:jc w:val="both"/>
        <w:rPr>
          <w:rFonts w:cstheme="minorHAnsi"/>
          <w:color w:val="404040" w:themeColor="text1" w:themeTint="BF"/>
          <w:sz w:val="24"/>
          <w:szCs w:val="24"/>
          <w:lang w:val="en-AU" w:bidi="en-US"/>
        </w:rPr>
      </w:pPr>
      <w:r w:rsidRPr="00507173">
        <w:rPr>
          <w:rFonts w:cstheme="minorHAnsi"/>
          <w:color w:val="404040" w:themeColor="text1" w:themeTint="BF"/>
          <w:sz w:val="24"/>
          <w:szCs w:val="24"/>
          <w:lang w:val="en-AU" w:bidi="en-US"/>
        </w:rPr>
        <w:t xml:space="preserve">For example, you received negative feedback from a client. You think that feedback was a personal attack. </w:t>
      </w:r>
      <w:r w:rsidRPr="009B598E">
        <w:rPr>
          <w:rFonts w:cstheme="minorHAnsi"/>
          <w:color w:val="404040" w:themeColor="text1" w:themeTint="BF"/>
          <w:sz w:val="24"/>
          <w:szCs w:val="24"/>
          <w:lang w:val="en-AU" w:bidi="en-US"/>
        </w:rPr>
        <w:t>If you choose to confront the client about it, think of how it will affect you and your role, the client and the organisation’s reputation.</w:t>
      </w:r>
    </w:p>
    <w:p w14:paraId="2FF71F22" w14:textId="2D90DCA1" w:rsidR="003C3E45" w:rsidRPr="00B024BA" w:rsidRDefault="003C3E45" w:rsidP="002D1BE0">
      <w:pPr>
        <w:pStyle w:val="ListParagraph"/>
        <w:numPr>
          <w:ilvl w:val="0"/>
          <w:numId w:val="174"/>
        </w:numPr>
        <w:spacing w:after="120" w:line="276" w:lineRule="auto"/>
        <w:ind w:left="714" w:right="102" w:hanging="357"/>
        <w:contextualSpacing w:val="0"/>
        <w:jc w:val="both"/>
        <w:rPr>
          <w:rFonts w:cstheme="minorHAnsi"/>
          <w:b/>
          <w:bCs/>
          <w:color w:val="404040" w:themeColor="text1" w:themeTint="BF"/>
          <w:sz w:val="24"/>
          <w:szCs w:val="24"/>
          <w:lang w:val="en-AU" w:bidi="en-US"/>
        </w:rPr>
      </w:pPr>
      <w:r w:rsidRPr="00B024BA">
        <w:rPr>
          <w:rFonts w:cstheme="minorHAnsi"/>
          <w:b/>
          <w:bCs/>
          <w:color w:val="404040" w:themeColor="text1" w:themeTint="BF"/>
          <w:sz w:val="24"/>
          <w:szCs w:val="24"/>
          <w:lang w:val="en-AU" w:bidi="en-US"/>
        </w:rPr>
        <w:t>Listing pros and cons</w:t>
      </w:r>
    </w:p>
    <w:p w14:paraId="140422EC" w14:textId="4CDA19B4" w:rsidR="0014746F" w:rsidRDefault="003C3E45" w:rsidP="009B598E">
      <w:pPr>
        <w:spacing w:after="120" w:line="276" w:lineRule="auto"/>
        <w:ind w:left="720" w:right="102" w:firstLine="0"/>
        <w:jc w:val="both"/>
        <w:rPr>
          <w:noProof/>
        </w:rPr>
      </w:pPr>
      <w:r w:rsidRPr="003C3E45">
        <w:rPr>
          <w:rFonts w:cstheme="minorHAnsi"/>
          <w:color w:val="404040" w:themeColor="text1" w:themeTint="BF"/>
          <w:sz w:val="24"/>
          <w:szCs w:val="24"/>
          <w:lang w:val="en-AU" w:bidi="en-US"/>
        </w:rPr>
        <w:t>When you want to weigh an option for a solution, you can list its pros and cons. When listing pros and cons, you need to make a chart. You need to enumerate the option’s pros on one side of the chart. Pros are the arguments that support the option. It can include its positive effects and why it is a good action plan. On the other side of the chart, you must list the option’s cons. Cons are the arguments against the option. It can include its negative effects and why it is a bad action plan. I</w:t>
      </w:r>
      <w:r w:rsidR="00507173">
        <w:rPr>
          <w:rFonts w:cstheme="minorHAnsi"/>
          <w:color w:val="404040" w:themeColor="text1" w:themeTint="BF"/>
          <w:sz w:val="24"/>
          <w:szCs w:val="24"/>
          <w:lang w:val="en-AU" w:bidi="en-US"/>
        </w:rPr>
        <w:t>t is probably the best solution to implement if the option has more pros</w:t>
      </w:r>
      <w:r w:rsidRPr="003C3E45">
        <w:rPr>
          <w:rFonts w:cstheme="minorHAnsi"/>
          <w:color w:val="404040" w:themeColor="text1" w:themeTint="BF"/>
          <w:sz w:val="24"/>
          <w:szCs w:val="24"/>
          <w:lang w:val="en-AU" w:bidi="en-US"/>
        </w:rPr>
        <w:t>.</w:t>
      </w:r>
    </w:p>
    <w:p w14:paraId="565E2B3F" w14:textId="7B8B147F" w:rsidR="00FA392A" w:rsidRDefault="00F43CBE" w:rsidP="009B598E">
      <w:pPr>
        <w:spacing w:after="120" w:line="276" w:lineRule="auto"/>
        <w:ind w:left="720" w:right="102" w:firstLine="0"/>
        <w:jc w:val="both"/>
        <w:rPr>
          <w:rFonts w:cstheme="minorHAnsi"/>
          <w:color w:val="404040" w:themeColor="text1" w:themeTint="BF"/>
          <w:sz w:val="24"/>
          <w:szCs w:val="24"/>
          <w:lang w:val="en-AU" w:bidi="en-US"/>
        </w:rPr>
      </w:pPr>
      <w:r>
        <w:rPr>
          <w:noProof/>
        </w:rPr>
        <w:drawing>
          <wp:inline distT="0" distB="0" distL="0" distR="0" wp14:anchorId="4966B944" wp14:editId="0A5811EC">
            <wp:extent cx="5219700" cy="2956560"/>
            <wp:effectExtent l="0" t="0" r="0" b="0"/>
            <wp:docPr id="1026403349" name="Picture 102640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49" name="Picture 1026403349"/>
                    <pic:cNvPicPr>
                      <a:picLocks noChangeAspect="1" noChangeArrowheads="1"/>
                    </pic:cNvPicPr>
                  </pic:nvPicPr>
                  <pic:blipFill rotWithShape="1">
                    <a:blip r:embed="rId568" cstate="print">
                      <a:extLst>
                        <a:ext uri="{28A0092B-C50C-407E-A947-70E740481C1C}">
                          <a14:useLocalDpi xmlns:a14="http://schemas.microsoft.com/office/drawing/2010/main" val="0"/>
                        </a:ext>
                      </a:extLst>
                    </a:blip>
                    <a:srcRect t="11168" b="3868"/>
                    <a:stretch/>
                  </pic:blipFill>
                  <pic:spPr bwMode="auto">
                    <a:xfrm>
                      <a:off x="0" y="0"/>
                      <a:ext cx="5220512" cy="2957020"/>
                    </a:xfrm>
                    <a:prstGeom prst="rect">
                      <a:avLst/>
                    </a:prstGeom>
                    <a:noFill/>
                    <a:ln>
                      <a:noFill/>
                    </a:ln>
                    <a:extLst>
                      <a:ext uri="{53640926-AAD7-44D8-BBD7-CCE9431645EC}">
                        <a14:shadowObscured xmlns:a14="http://schemas.microsoft.com/office/drawing/2010/main"/>
                      </a:ext>
                    </a:extLst>
                  </pic:spPr>
                </pic:pic>
              </a:graphicData>
            </a:graphic>
          </wp:inline>
        </w:drawing>
      </w:r>
    </w:p>
    <w:p w14:paraId="3A6B3071" w14:textId="348C796F" w:rsidR="003C3E45" w:rsidRPr="003C3E45" w:rsidRDefault="00FA392A" w:rsidP="00B024BA">
      <w:pPr>
        <w:spacing w:after="120" w:line="276" w:lineRule="auto"/>
        <w:rPr>
          <w:rFonts w:cstheme="minorHAnsi"/>
          <w:color w:val="404040" w:themeColor="text1" w:themeTint="BF"/>
          <w:sz w:val="24"/>
          <w:szCs w:val="24"/>
          <w:lang w:val="en-AU" w:bidi="en-US"/>
        </w:rPr>
      </w:pPr>
      <w:r>
        <w:rPr>
          <w:rFonts w:cstheme="minorHAnsi"/>
          <w:color w:val="404040" w:themeColor="text1" w:themeTint="BF"/>
          <w:sz w:val="24"/>
          <w:szCs w:val="24"/>
          <w:lang w:val="en-AU" w:bidi="en-US"/>
        </w:rPr>
        <w:br w:type="page"/>
      </w:r>
    </w:p>
    <w:p w14:paraId="2F8FAC58" w14:textId="6618D99E" w:rsidR="003C3E45" w:rsidRPr="00B024BA" w:rsidRDefault="001E5F9F" w:rsidP="002D1BE0">
      <w:pPr>
        <w:pStyle w:val="ListParagraph"/>
        <w:numPr>
          <w:ilvl w:val="0"/>
          <w:numId w:val="174"/>
        </w:numPr>
        <w:spacing w:after="120" w:line="276" w:lineRule="auto"/>
        <w:ind w:left="714" w:right="102" w:hanging="357"/>
        <w:contextualSpacing w:val="0"/>
        <w:jc w:val="both"/>
        <w:rPr>
          <w:rFonts w:cstheme="minorHAnsi"/>
          <w:b/>
          <w:bCs/>
          <w:color w:val="404040" w:themeColor="text1" w:themeTint="BF"/>
          <w:sz w:val="24"/>
          <w:szCs w:val="24"/>
          <w:lang w:val="en-AU" w:bidi="en-US"/>
        </w:rPr>
      </w:pPr>
      <w:r>
        <w:rPr>
          <w:noProof/>
          <w:lang w:eastAsia="en-PH"/>
        </w:rPr>
        <w:lastRenderedPageBreak/>
        <w:drawing>
          <wp:anchor distT="0" distB="0" distL="114300" distR="114300" simplePos="0" relativeHeight="251658248" behindDoc="0" locked="0" layoutInCell="1" allowOverlap="1" wp14:anchorId="1F00D87C" wp14:editId="67AA66B7">
            <wp:simplePos x="0" y="0"/>
            <wp:positionH relativeFrom="margin">
              <wp:align>right</wp:align>
            </wp:positionH>
            <wp:positionV relativeFrom="paragraph">
              <wp:posOffset>7620</wp:posOffset>
            </wp:positionV>
            <wp:extent cx="2856865" cy="2447925"/>
            <wp:effectExtent l="0" t="0" r="635" b="9525"/>
            <wp:wrapSquare wrapText="bothSides"/>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2856865" cy="244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3C3E45" w:rsidRPr="00B024BA">
        <w:rPr>
          <w:rFonts w:cstheme="minorHAnsi"/>
          <w:b/>
          <w:bCs/>
          <w:color w:val="404040" w:themeColor="text1" w:themeTint="BF"/>
          <w:sz w:val="24"/>
          <w:szCs w:val="24"/>
          <w:lang w:val="en-AU" w:bidi="en-US"/>
        </w:rPr>
        <w:t>Consulting another person</w:t>
      </w:r>
    </w:p>
    <w:p w14:paraId="0A155DAD" w14:textId="62616A52" w:rsidR="003C3E45" w:rsidRPr="003C3E45" w:rsidRDefault="003C3E45" w:rsidP="009B598E">
      <w:pPr>
        <w:spacing w:after="120" w:line="276" w:lineRule="auto"/>
        <w:ind w:left="720" w:right="102" w:firstLine="0"/>
        <w:jc w:val="both"/>
        <w:rPr>
          <w:rFonts w:cstheme="minorHAnsi"/>
          <w:color w:val="404040" w:themeColor="text1" w:themeTint="BF"/>
          <w:sz w:val="24"/>
          <w:szCs w:val="24"/>
          <w:lang w:val="en-AU" w:bidi="en-US"/>
        </w:rPr>
      </w:pPr>
      <w:r w:rsidRPr="009B598E">
        <w:rPr>
          <w:rFonts w:cstheme="minorHAnsi"/>
          <w:color w:val="404040" w:themeColor="text1" w:themeTint="BF"/>
          <w:sz w:val="24"/>
          <w:szCs w:val="24"/>
          <w:lang w:val="en-AU" w:bidi="en-US"/>
        </w:rPr>
        <w:t>When you consult with another person, they can give you a different perspective about the situation</w:t>
      </w:r>
      <w:r w:rsidRPr="00507173">
        <w:rPr>
          <w:rFonts w:cstheme="minorHAnsi"/>
          <w:color w:val="404040" w:themeColor="text1" w:themeTint="BF"/>
          <w:sz w:val="24"/>
          <w:szCs w:val="24"/>
          <w:lang w:val="en-AU" w:bidi="en-US"/>
        </w:rPr>
        <w:t>. They may be able to explain other considerations that you may have overlooked. It is good to seek other people’s opinions and advice before deciding. Their ideas may help you develop better solutions to the problem.</w:t>
      </w:r>
    </w:p>
    <w:p w14:paraId="45733C4B" w14:textId="04F62AAF" w:rsidR="003C3E45" w:rsidRPr="00B024BA" w:rsidRDefault="003C3E45" w:rsidP="002D1BE0">
      <w:pPr>
        <w:pStyle w:val="ListParagraph"/>
        <w:numPr>
          <w:ilvl w:val="0"/>
          <w:numId w:val="174"/>
        </w:numPr>
        <w:spacing w:after="120" w:line="276" w:lineRule="auto"/>
        <w:ind w:left="714" w:right="102" w:hanging="357"/>
        <w:contextualSpacing w:val="0"/>
        <w:jc w:val="both"/>
        <w:rPr>
          <w:rFonts w:cstheme="minorHAnsi"/>
          <w:b/>
          <w:bCs/>
          <w:color w:val="404040" w:themeColor="text1" w:themeTint="BF"/>
          <w:sz w:val="24"/>
          <w:szCs w:val="24"/>
          <w:lang w:val="en-AU" w:bidi="en-US"/>
        </w:rPr>
      </w:pPr>
      <w:r w:rsidRPr="00B024BA">
        <w:rPr>
          <w:rFonts w:cstheme="minorHAnsi"/>
          <w:b/>
          <w:bCs/>
          <w:color w:val="404040" w:themeColor="text1" w:themeTint="BF"/>
          <w:sz w:val="24"/>
          <w:szCs w:val="24"/>
          <w:lang w:val="en-AU" w:bidi="en-US"/>
        </w:rPr>
        <w:t>Looking at the bigger picture</w:t>
      </w:r>
    </w:p>
    <w:p w14:paraId="63F8208F" w14:textId="4E38C985" w:rsidR="003C3E45" w:rsidRPr="003C3E45" w:rsidRDefault="003C3E45" w:rsidP="009B598E">
      <w:pPr>
        <w:spacing w:after="120" w:line="276" w:lineRule="auto"/>
        <w:ind w:left="720" w:right="102" w:firstLine="0"/>
        <w:jc w:val="both"/>
        <w:rPr>
          <w:rFonts w:cstheme="minorHAnsi"/>
          <w:color w:val="404040" w:themeColor="text1" w:themeTint="BF"/>
          <w:sz w:val="24"/>
          <w:szCs w:val="24"/>
          <w:lang w:val="en-AU" w:bidi="en-US"/>
        </w:rPr>
      </w:pPr>
      <w:r w:rsidRPr="003C3E45">
        <w:rPr>
          <w:rFonts w:cstheme="minorHAnsi"/>
          <w:color w:val="404040" w:themeColor="text1" w:themeTint="BF"/>
          <w:sz w:val="24"/>
          <w:szCs w:val="24"/>
          <w:lang w:val="en-AU" w:bidi="en-US"/>
        </w:rPr>
        <w:t xml:space="preserve">Sometimes, you need to take a step back and look at the situation </w:t>
      </w:r>
      <w:r w:rsidR="00507173">
        <w:rPr>
          <w:rFonts w:cstheme="minorHAnsi"/>
          <w:color w:val="404040" w:themeColor="text1" w:themeTint="BF"/>
          <w:sz w:val="24"/>
          <w:szCs w:val="24"/>
          <w:lang w:val="en-AU" w:bidi="en-US"/>
        </w:rPr>
        <w:t>wider</w:t>
      </w:r>
      <w:r w:rsidRPr="003C3E45">
        <w:rPr>
          <w:rFonts w:cstheme="minorHAnsi"/>
          <w:color w:val="404040" w:themeColor="text1" w:themeTint="BF"/>
          <w:sz w:val="24"/>
          <w:szCs w:val="24"/>
          <w:lang w:val="en-AU" w:bidi="en-US"/>
        </w:rPr>
        <w:t>. You may miss the root cause of the problems if you are too focused on the problem itself.</w:t>
      </w:r>
    </w:p>
    <w:p w14:paraId="1FA1C81E" w14:textId="7397C536" w:rsidR="003C3E45" w:rsidRPr="003C3E45" w:rsidRDefault="003C3E45" w:rsidP="009B598E">
      <w:pPr>
        <w:spacing w:after="120" w:line="276" w:lineRule="auto"/>
        <w:ind w:left="720" w:right="102" w:firstLine="0"/>
        <w:jc w:val="both"/>
        <w:rPr>
          <w:rFonts w:cstheme="minorHAnsi"/>
          <w:color w:val="404040" w:themeColor="text1" w:themeTint="BF"/>
          <w:sz w:val="24"/>
          <w:szCs w:val="24"/>
          <w:lang w:val="en-AU" w:bidi="en-US"/>
        </w:rPr>
      </w:pPr>
      <w:r w:rsidRPr="003C3E45">
        <w:rPr>
          <w:rFonts w:cstheme="minorHAnsi"/>
          <w:color w:val="404040" w:themeColor="text1" w:themeTint="BF"/>
          <w:sz w:val="24"/>
          <w:szCs w:val="24"/>
          <w:lang w:val="en-AU" w:bidi="en-US"/>
        </w:rPr>
        <w:t>For example, you and your co-worker were assigned to work on a project together. You noticed that they were always late in submitting their outputs. You immediately thought that your co-worker could do better in managing their time. However, when you took a step back, you realised that your co-worker had a heavier workload than you. And so, you can see that it is not a time management issue but a workload issue.</w:t>
      </w:r>
    </w:p>
    <w:p w14:paraId="016AED64" w14:textId="77777777" w:rsidR="003C3E45" w:rsidRPr="00B024BA" w:rsidRDefault="003C3E45" w:rsidP="002D1BE0">
      <w:pPr>
        <w:pStyle w:val="ListParagraph"/>
        <w:numPr>
          <w:ilvl w:val="0"/>
          <w:numId w:val="174"/>
        </w:numPr>
        <w:spacing w:after="120" w:line="276" w:lineRule="auto"/>
        <w:ind w:left="714" w:right="102" w:hanging="357"/>
        <w:contextualSpacing w:val="0"/>
        <w:jc w:val="both"/>
        <w:rPr>
          <w:rFonts w:cstheme="minorHAnsi"/>
          <w:b/>
          <w:bCs/>
          <w:color w:val="404040" w:themeColor="text1" w:themeTint="BF"/>
          <w:sz w:val="24"/>
          <w:szCs w:val="24"/>
          <w:lang w:val="en-AU" w:bidi="en-US"/>
        </w:rPr>
      </w:pPr>
      <w:r w:rsidRPr="00B024BA">
        <w:rPr>
          <w:rFonts w:cstheme="minorHAnsi"/>
          <w:b/>
          <w:bCs/>
          <w:color w:val="404040" w:themeColor="text1" w:themeTint="BF"/>
          <w:sz w:val="24"/>
          <w:szCs w:val="24"/>
          <w:lang w:val="en-AU" w:bidi="en-US"/>
        </w:rPr>
        <w:t>Asking five ‘whys’</w:t>
      </w:r>
    </w:p>
    <w:p w14:paraId="1EAB5C14" w14:textId="6E4CF919" w:rsidR="003C3E45" w:rsidRDefault="003C3E45" w:rsidP="009B598E">
      <w:pPr>
        <w:spacing w:after="120" w:line="276" w:lineRule="auto"/>
        <w:ind w:left="720" w:right="102" w:firstLine="0"/>
        <w:jc w:val="both"/>
        <w:rPr>
          <w:rFonts w:cstheme="minorHAnsi"/>
          <w:color w:val="404040" w:themeColor="text1" w:themeTint="BF"/>
          <w:sz w:val="24"/>
          <w:szCs w:val="24"/>
          <w:lang w:val="en-AU" w:bidi="en-US"/>
        </w:rPr>
      </w:pPr>
      <w:r w:rsidRPr="00507173">
        <w:rPr>
          <w:rFonts w:cstheme="minorHAnsi"/>
          <w:color w:val="404040" w:themeColor="text1" w:themeTint="BF"/>
          <w:sz w:val="24"/>
          <w:szCs w:val="24"/>
          <w:lang w:val="en-AU" w:bidi="en-US"/>
        </w:rPr>
        <w:t xml:space="preserve">Asking ‘why’ five times is about getting to the root of a problem. You need to identify the problem and ask why it happened. When you have your answer, ask again why that answer happened. Repeat it three more times. Eventually, you will find out the actual cause of the problem. </w:t>
      </w:r>
      <w:r w:rsidRPr="009B598E">
        <w:rPr>
          <w:rFonts w:cstheme="minorHAnsi"/>
          <w:color w:val="404040" w:themeColor="text1" w:themeTint="BF"/>
          <w:sz w:val="24"/>
          <w:szCs w:val="24"/>
          <w:lang w:val="en-AU" w:bidi="en-US"/>
        </w:rPr>
        <w:t>So instead of having a temporary solution, you can provide a solution that will better address the root cause of a problem</w:t>
      </w:r>
      <w:r w:rsidRPr="00507173">
        <w:rPr>
          <w:rFonts w:cstheme="minorHAnsi"/>
          <w:color w:val="404040" w:themeColor="text1" w:themeTint="BF"/>
          <w:sz w:val="24"/>
          <w:szCs w:val="24"/>
          <w:lang w:val="en-AU" w:bidi="en-US"/>
        </w:rPr>
        <w:t>.</w:t>
      </w:r>
    </w:p>
    <w:p w14:paraId="428322A5" w14:textId="77777777" w:rsidR="00BF47DF" w:rsidRPr="009B598E" w:rsidRDefault="00BF47DF" w:rsidP="009B598E">
      <w:pPr>
        <w:pStyle w:val="ListParagraph"/>
        <w:spacing w:after="120" w:line="276" w:lineRule="auto"/>
        <w:ind w:right="102" w:firstLine="0"/>
        <w:contextualSpacing w:val="0"/>
        <w:jc w:val="both"/>
        <w:rPr>
          <w:rFonts w:cstheme="minorHAnsi"/>
          <w:color w:val="404040" w:themeColor="text1" w:themeTint="BF"/>
          <w:sz w:val="24"/>
          <w:szCs w:val="24"/>
          <w:lang w:val="en-AU"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7F595D" w14:paraId="13647182" w14:textId="77777777" w:rsidTr="009B598E">
        <w:tc>
          <w:tcPr>
            <w:tcW w:w="1985" w:type="dxa"/>
          </w:tcPr>
          <w:p w14:paraId="07CD66CE" w14:textId="77777777" w:rsidR="007F595D" w:rsidRPr="00016EF8" w:rsidRDefault="007F595D" w:rsidP="00780992">
            <w:pPr>
              <w:spacing w:after="120" w:line="276" w:lineRule="auto"/>
              <w:ind w:left="0" w:right="0" w:firstLine="0"/>
              <w:jc w:val="center"/>
              <w:rPr>
                <w:rFonts w:cstheme="minorHAnsi"/>
                <w:color w:val="262626" w:themeColor="text1" w:themeTint="D9"/>
                <w:lang w:val="en-GB" w:bidi="en-US"/>
              </w:rPr>
            </w:pPr>
            <w:r w:rsidRPr="00016EF8">
              <w:rPr>
                <w:rFonts w:cstheme="minorHAnsi"/>
                <w:noProof/>
                <w:color w:val="262626" w:themeColor="text1" w:themeTint="D9"/>
                <w:lang w:eastAsia="en-PH"/>
              </w:rPr>
              <w:drawing>
                <wp:inline distT="0" distB="0" distL="0" distR="0" wp14:anchorId="0F63449F" wp14:editId="6E4C4AAC">
                  <wp:extent cx="852853" cy="900000"/>
                  <wp:effectExtent l="0" t="0" r="4445" b="0"/>
                  <wp:docPr id="49" name="Picture 4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DEDABFF" w14:textId="207596EA" w:rsidR="007F595D" w:rsidRPr="00016EF8" w:rsidRDefault="007F595D" w:rsidP="00780992">
            <w:pPr>
              <w:spacing w:after="120" w:line="276" w:lineRule="auto"/>
              <w:ind w:left="0" w:right="0" w:firstLine="0"/>
              <w:jc w:val="both"/>
              <w:rPr>
                <w:rFonts w:cstheme="minorHAnsi"/>
                <w:b/>
                <w:bCs/>
                <w:color w:val="FF595E"/>
                <w:sz w:val="28"/>
                <w:lang w:val="en-GB" w:bidi="en-US"/>
              </w:rPr>
            </w:pPr>
            <w:r w:rsidRPr="00016EF8">
              <w:rPr>
                <w:rFonts w:cstheme="minorHAnsi"/>
                <w:b/>
                <w:bCs/>
                <w:color w:val="FF595E"/>
                <w:sz w:val="28"/>
                <w:lang w:val="en-GB" w:bidi="en-US"/>
              </w:rPr>
              <w:t>Checkpoint! Let’s Review</w:t>
            </w:r>
          </w:p>
          <w:p w14:paraId="6EA9323A" w14:textId="77777777" w:rsidR="007F595D" w:rsidRPr="00B024BA" w:rsidRDefault="007F595D" w:rsidP="002D1BE0">
            <w:pPr>
              <w:pStyle w:val="ListParagraph"/>
              <w:numPr>
                <w:ilvl w:val="0"/>
                <w:numId w:val="154"/>
              </w:numPr>
              <w:spacing w:after="120" w:line="276" w:lineRule="auto"/>
              <w:ind w:left="714" w:right="0" w:hanging="357"/>
              <w:contextualSpacing w:val="0"/>
              <w:jc w:val="both"/>
              <w:rPr>
                <w:rFonts w:cstheme="minorHAnsi"/>
                <w:color w:val="404040" w:themeColor="text1" w:themeTint="BF"/>
                <w:szCs w:val="24"/>
                <w:lang w:val="en-GB" w:bidi="en-US"/>
              </w:rPr>
            </w:pPr>
            <w:r w:rsidRPr="00B024BA">
              <w:rPr>
                <w:rFonts w:cstheme="minorHAnsi"/>
                <w:color w:val="404040" w:themeColor="text1" w:themeTint="BF"/>
                <w:lang w:val="en-AU" w:bidi="en-US"/>
              </w:rPr>
              <w:t>Value systems</w:t>
            </w:r>
            <w:r w:rsidRPr="00B024BA">
              <w:rPr>
                <w:rFonts w:cstheme="minorHAnsi"/>
                <w:i/>
                <w:color w:val="404040" w:themeColor="text1" w:themeTint="BF"/>
                <w:lang w:val="en-AU" w:bidi="en-US"/>
              </w:rPr>
              <w:t xml:space="preserve"> </w:t>
            </w:r>
            <w:r w:rsidRPr="00B024BA">
              <w:rPr>
                <w:rFonts w:cstheme="minorHAnsi"/>
                <w:color w:val="404040" w:themeColor="text1" w:themeTint="BF"/>
                <w:lang w:val="en-AU" w:bidi="en-US"/>
              </w:rPr>
              <w:t>are sets of beliefs, values, and norms.</w:t>
            </w:r>
          </w:p>
          <w:p w14:paraId="3E2D01FD" w14:textId="5A2B50DE" w:rsidR="007F595D" w:rsidRPr="00B024BA" w:rsidRDefault="00507173" w:rsidP="002D1BE0">
            <w:pPr>
              <w:pStyle w:val="ListParagraph"/>
              <w:numPr>
                <w:ilvl w:val="0"/>
                <w:numId w:val="154"/>
              </w:numPr>
              <w:spacing w:after="120" w:line="276" w:lineRule="auto"/>
              <w:ind w:left="714" w:right="0" w:hanging="357"/>
              <w:contextualSpacing w:val="0"/>
              <w:jc w:val="both"/>
              <w:rPr>
                <w:rFonts w:cstheme="minorHAnsi"/>
                <w:color w:val="262626" w:themeColor="text1" w:themeTint="D9"/>
                <w:sz w:val="22"/>
                <w:szCs w:val="20"/>
                <w:lang w:val="en-GB" w:bidi="en-US"/>
              </w:rPr>
            </w:pPr>
            <w:r>
              <w:rPr>
                <w:rFonts w:cstheme="minorHAnsi"/>
                <w:color w:val="404040" w:themeColor="text1" w:themeTint="BF"/>
                <w:szCs w:val="24"/>
                <w:lang w:val="en-GB" w:bidi="en-US"/>
              </w:rPr>
              <w:t>The p</w:t>
            </w:r>
            <w:r w:rsidRPr="00B024BA">
              <w:rPr>
                <w:rFonts w:cstheme="minorHAnsi"/>
                <w:color w:val="404040" w:themeColor="text1" w:themeTint="BF"/>
                <w:szCs w:val="24"/>
                <w:lang w:val="en-GB" w:bidi="en-US"/>
              </w:rPr>
              <w:t>roblem</w:t>
            </w:r>
            <w:r w:rsidR="00917174" w:rsidRPr="003D3B35">
              <w:rPr>
                <w:rFonts w:cstheme="minorHAnsi"/>
                <w:color w:val="404040" w:themeColor="text1" w:themeTint="BF"/>
                <w:szCs w:val="24"/>
                <w:lang w:val="en-GB" w:bidi="en-US"/>
              </w:rPr>
              <w:t>-</w:t>
            </w:r>
            <w:r w:rsidR="00564BE3" w:rsidRPr="00B024BA">
              <w:rPr>
                <w:rFonts w:cstheme="minorHAnsi"/>
                <w:color w:val="404040" w:themeColor="text1" w:themeTint="BF"/>
                <w:szCs w:val="24"/>
                <w:lang w:val="en-GB" w:bidi="en-US"/>
              </w:rPr>
              <w:t xml:space="preserve">solving </w:t>
            </w:r>
            <w:r w:rsidR="00A60B7B">
              <w:rPr>
                <w:rFonts w:cstheme="minorHAnsi"/>
                <w:color w:val="404040" w:themeColor="text1" w:themeTint="BF"/>
                <w:szCs w:val="24"/>
                <w:lang w:val="en-GB" w:bidi="en-US"/>
              </w:rPr>
              <w:t>process</w:t>
            </w:r>
            <w:r w:rsidR="00A60B7B" w:rsidRPr="00B024BA">
              <w:rPr>
                <w:rFonts w:cstheme="minorHAnsi"/>
                <w:color w:val="404040" w:themeColor="text1" w:themeTint="BF"/>
                <w:szCs w:val="24"/>
                <w:lang w:val="en-GB" w:bidi="en-US"/>
              </w:rPr>
              <w:t xml:space="preserve"> </w:t>
            </w:r>
            <w:r w:rsidR="00564BE3" w:rsidRPr="00B024BA">
              <w:rPr>
                <w:rFonts w:cstheme="minorHAnsi"/>
                <w:color w:val="404040" w:themeColor="text1" w:themeTint="BF"/>
                <w:szCs w:val="24"/>
                <w:lang w:val="en-GB" w:bidi="en-US"/>
              </w:rPr>
              <w:t>used to address competing value systems involve</w:t>
            </w:r>
            <w:r w:rsidR="00D543FB" w:rsidRPr="003D3B35">
              <w:rPr>
                <w:rFonts w:cstheme="minorHAnsi"/>
                <w:color w:val="404040" w:themeColor="text1" w:themeTint="BF"/>
                <w:szCs w:val="24"/>
                <w:lang w:val="en-GB" w:bidi="en-US"/>
              </w:rPr>
              <w:t xml:space="preserve"> planning, implementing, and evaluating.</w:t>
            </w:r>
          </w:p>
          <w:p w14:paraId="05867C8A" w14:textId="4ACA47E3" w:rsidR="00A60B7B" w:rsidRPr="00016EF8" w:rsidRDefault="00A60B7B" w:rsidP="002D1BE0">
            <w:pPr>
              <w:pStyle w:val="ListParagraph"/>
              <w:numPr>
                <w:ilvl w:val="0"/>
                <w:numId w:val="154"/>
              </w:numPr>
              <w:spacing w:after="120" w:line="276" w:lineRule="auto"/>
              <w:ind w:left="714" w:right="0" w:hanging="357"/>
              <w:contextualSpacing w:val="0"/>
              <w:jc w:val="both"/>
              <w:rPr>
                <w:color w:val="262626" w:themeColor="text1" w:themeTint="D9"/>
                <w:sz w:val="22"/>
                <w:lang w:val="en-GB" w:bidi="en-US"/>
              </w:rPr>
            </w:pPr>
            <w:r w:rsidRPr="00B7678A">
              <w:rPr>
                <w:color w:val="404040" w:themeColor="text1" w:themeTint="BF"/>
                <w:lang w:val="en-AU" w:bidi="en-US"/>
              </w:rPr>
              <w:t xml:space="preserve">Problem-solving techniques are ways you can follow to </w:t>
            </w:r>
            <w:r w:rsidR="00507173" w:rsidRPr="00B7678A">
              <w:rPr>
                <w:color w:val="404040" w:themeColor="text1" w:themeTint="BF"/>
                <w:lang w:val="en-AU" w:bidi="en-US"/>
              </w:rPr>
              <w:t>solve a problem efficiently</w:t>
            </w:r>
            <w:r w:rsidR="008168FD" w:rsidRPr="00B7678A">
              <w:rPr>
                <w:color w:val="404040" w:themeColor="text1" w:themeTint="BF"/>
                <w:lang w:val="en-AU" w:bidi="en-US"/>
              </w:rPr>
              <w:t>.</w:t>
            </w:r>
          </w:p>
        </w:tc>
      </w:tr>
    </w:tbl>
    <w:p w14:paraId="64D092EC" w14:textId="39AE7E82" w:rsidR="00024D45" w:rsidRPr="002A7A84" w:rsidRDefault="00024D45" w:rsidP="00D66892">
      <w:pPr>
        <w:spacing w:after="120" w:line="276" w:lineRule="auto"/>
        <w:ind w:left="0" w:right="0" w:firstLine="0"/>
        <w:jc w:val="both"/>
        <w:rPr>
          <w:rFonts w:cstheme="minorHAnsi"/>
          <w:color w:val="404040" w:themeColor="text1" w:themeTint="BF"/>
          <w:sz w:val="24"/>
          <w:lang w:val="en-AU" w:bidi="en-US"/>
        </w:rPr>
      </w:pPr>
      <w:r w:rsidRPr="002A7A84">
        <w:rPr>
          <w:rFonts w:ascii="Arial" w:eastAsia="Times New Roman" w:hAnsi="Arial" w:cs="Arial"/>
          <w:color w:val="404040" w:themeColor="text1" w:themeTint="BF"/>
          <w:sz w:val="16"/>
          <w:szCs w:val="16"/>
          <w:lang w:val="en-AU" w:eastAsia="en-AU"/>
        </w:rPr>
        <w:br w:type="page"/>
      </w:r>
    </w:p>
    <w:p w14:paraId="33F38CD3" w14:textId="712B687A" w:rsidR="00826F19" w:rsidRPr="009C49EA" w:rsidRDefault="00E32DDF" w:rsidP="00943FCE">
      <w:pPr>
        <w:pStyle w:val="Heading2"/>
        <w:numPr>
          <w:ilvl w:val="0"/>
          <w:numId w:val="11"/>
        </w:numPr>
        <w:ind w:left="720" w:hanging="720"/>
        <w:rPr>
          <w:rFonts w:cs="Arial"/>
          <w:color w:val="7F7F7F" w:themeColor="text1" w:themeTint="80"/>
          <w:sz w:val="32"/>
          <w:szCs w:val="32"/>
          <w:lang w:val="en-AU"/>
        </w:rPr>
      </w:pPr>
      <w:bookmarkStart w:id="108" w:name="_Toc100664789"/>
      <w:r w:rsidRPr="009C49EA">
        <w:rPr>
          <w:rFonts w:cs="Arial"/>
          <w:color w:val="7F7F7F" w:themeColor="text1" w:themeTint="80"/>
          <w:sz w:val="32"/>
          <w:szCs w:val="32"/>
          <w:lang w:val="en-AU"/>
        </w:rPr>
        <w:lastRenderedPageBreak/>
        <w:t>Report Unethical Conduct to an Appropriate Person</w:t>
      </w:r>
      <w:bookmarkEnd w:id="108"/>
    </w:p>
    <w:p w14:paraId="6D857848" w14:textId="0E80EFB9" w:rsidR="004745DC" w:rsidRPr="00507173" w:rsidRDefault="00014A9D" w:rsidP="009B598E">
      <w:pPr>
        <w:spacing w:after="120" w:line="276" w:lineRule="auto"/>
        <w:ind w:left="0" w:right="102" w:firstLine="0"/>
        <w:jc w:val="both"/>
        <w:rPr>
          <w:rFonts w:cstheme="minorHAnsi"/>
          <w:color w:val="404040" w:themeColor="text1" w:themeTint="BF"/>
          <w:sz w:val="24"/>
          <w:lang w:val="en-AU" w:bidi="en-US"/>
        </w:rPr>
      </w:pPr>
      <w:r w:rsidRPr="00507173">
        <w:rPr>
          <w:rFonts w:cstheme="minorHAnsi"/>
          <w:color w:val="404040" w:themeColor="text1" w:themeTint="BF"/>
          <w:sz w:val="24"/>
          <w:lang w:val="en-AU" w:bidi="en-US"/>
        </w:rPr>
        <w:t xml:space="preserve">Meeting ethical responsibilities </w:t>
      </w:r>
      <w:r w:rsidR="00F76A7D" w:rsidRPr="00507173">
        <w:rPr>
          <w:rFonts w:cstheme="minorHAnsi"/>
          <w:color w:val="404040" w:themeColor="text1" w:themeTint="BF"/>
          <w:sz w:val="24"/>
          <w:lang w:val="en-AU" w:bidi="en-US"/>
        </w:rPr>
        <w:t xml:space="preserve">involves adhering to ethical principles </w:t>
      </w:r>
      <w:r w:rsidR="00897FAF" w:rsidRPr="00507173">
        <w:rPr>
          <w:rFonts w:cstheme="minorHAnsi"/>
          <w:color w:val="404040" w:themeColor="text1" w:themeTint="BF"/>
          <w:sz w:val="24"/>
          <w:lang w:val="en-AU" w:bidi="en-US"/>
        </w:rPr>
        <w:t>and</w:t>
      </w:r>
      <w:r w:rsidR="00F76A7D" w:rsidRPr="00507173">
        <w:rPr>
          <w:rFonts w:cstheme="minorHAnsi"/>
          <w:color w:val="404040" w:themeColor="text1" w:themeTint="BF"/>
          <w:sz w:val="24"/>
          <w:lang w:val="en-AU" w:bidi="en-US"/>
        </w:rPr>
        <w:t xml:space="preserve"> reporting </w:t>
      </w:r>
      <w:r w:rsidR="00F97C32" w:rsidRPr="00507173">
        <w:rPr>
          <w:rFonts w:cstheme="minorHAnsi"/>
          <w:color w:val="404040" w:themeColor="text1" w:themeTint="BF"/>
          <w:sz w:val="24"/>
          <w:lang w:val="en-AU" w:bidi="en-US"/>
        </w:rPr>
        <w:t xml:space="preserve">unethical conduct. </w:t>
      </w:r>
      <w:r w:rsidR="00826F19" w:rsidRPr="009B598E">
        <w:rPr>
          <w:rFonts w:cstheme="minorHAnsi"/>
          <w:i/>
          <w:iCs/>
          <w:color w:val="404040" w:themeColor="text1" w:themeTint="BF"/>
          <w:sz w:val="24"/>
          <w:lang w:val="en-AU" w:bidi="en-US"/>
        </w:rPr>
        <w:t>Unethical conduct</w:t>
      </w:r>
      <w:r w:rsidR="00826F19" w:rsidRPr="009B598E">
        <w:rPr>
          <w:rFonts w:cstheme="minorHAnsi"/>
          <w:color w:val="404040" w:themeColor="text1" w:themeTint="BF"/>
          <w:sz w:val="24"/>
          <w:lang w:val="en-AU" w:bidi="en-US"/>
        </w:rPr>
        <w:t xml:space="preserve"> is</w:t>
      </w:r>
      <w:r w:rsidR="00816D5D" w:rsidRPr="009B598E">
        <w:rPr>
          <w:rFonts w:cstheme="minorHAnsi"/>
          <w:color w:val="404040" w:themeColor="text1" w:themeTint="BF"/>
          <w:sz w:val="24"/>
          <w:lang w:val="en-AU" w:bidi="en-US"/>
        </w:rPr>
        <w:t xml:space="preserve"> when someone fails to </w:t>
      </w:r>
      <w:r w:rsidR="007E61D2" w:rsidRPr="009B598E">
        <w:rPr>
          <w:rFonts w:cstheme="minorHAnsi"/>
          <w:color w:val="404040" w:themeColor="text1" w:themeTint="BF"/>
          <w:sz w:val="24"/>
          <w:lang w:val="en-AU" w:bidi="en-US"/>
        </w:rPr>
        <w:t>comply with</w:t>
      </w:r>
      <w:r w:rsidR="00816D5D" w:rsidRPr="009B598E">
        <w:rPr>
          <w:rFonts w:cstheme="minorHAnsi"/>
          <w:color w:val="404040" w:themeColor="text1" w:themeTint="BF"/>
          <w:sz w:val="24"/>
          <w:lang w:val="en-AU" w:bidi="en-US"/>
        </w:rPr>
        <w:t xml:space="preserve"> </w:t>
      </w:r>
      <w:r w:rsidR="00C84BA7" w:rsidRPr="009B598E">
        <w:rPr>
          <w:rFonts w:cstheme="minorHAnsi"/>
          <w:color w:val="404040" w:themeColor="text1" w:themeTint="BF"/>
          <w:sz w:val="24"/>
          <w:lang w:val="en-AU" w:bidi="en-US"/>
        </w:rPr>
        <w:t>an organisation's</w:t>
      </w:r>
      <w:r w:rsidR="003C0B05" w:rsidRPr="009B598E">
        <w:rPr>
          <w:rFonts w:cstheme="minorHAnsi"/>
          <w:color w:val="404040" w:themeColor="text1" w:themeTint="BF"/>
          <w:sz w:val="24"/>
          <w:lang w:val="en-AU" w:bidi="en-US"/>
        </w:rPr>
        <w:t xml:space="preserve"> ethical </w:t>
      </w:r>
      <w:r w:rsidR="00C84BA7" w:rsidRPr="009B598E">
        <w:rPr>
          <w:rFonts w:cstheme="minorHAnsi"/>
          <w:color w:val="404040" w:themeColor="text1" w:themeTint="BF"/>
          <w:sz w:val="24"/>
          <w:lang w:val="en-AU" w:bidi="en-US"/>
        </w:rPr>
        <w:t>codes and principles</w:t>
      </w:r>
      <w:r w:rsidR="003C0B05" w:rsidRPr="00507173">
        <w:rPr>
          <w:rFonts w:cstheme="minorHAnsi"/>
          <w:color w:val="404040" w:themeColor="text1" w:themeTint="BF"/>
          <w:sz w:val="24"/>
          <w:lang w:val="en-AU" w:bidi="en-US"/>
        </w:rPr>
        <w:t>.</w:t>
      </w:r>
      <w:r w:rsidR="00F97C32" w:rsidRPr="00507173">
        <w:rPr>
          <w:rFonts w:cstheme="minorHAnsi"/>
          <w:color w:val="404040" w:themeColor="text1" w:themeTint="BF"/>
          <w:sz w:val="24"/>
          <w:lang w:val="en-AU" w:bidi="en-US"/>
        </w:rPr>
        <w:t xml:space="preserve"> </w:t>
      </w:r>
      <w:r w:rsidR="00833E80" w:rsidRPr="00507173">
        <w:rPr>
          <w:rFonts w:cstheme="minorHAnsi"/>
          <w:color w:val="404040" w:themeColor="text1" w:themeTint="BF"/>
          <w:sz w:val="24"/>
          <w:lang w:val="en-AU" w:bidi="en-US"/>
        </w:rPr>
        <w:t>This subchapter will focus on recognising and reporting unethical conduct.</w:t>
      </w:r>
    </w:p>
    <w:p w14:paraId="03794DC6" w14:textId="77777777" w:rsidR="00507173" w:rsidRPr="00507173" w:rsidRDefault="00507173" w:rsidP="009B598E">
      <w:pPr>
        <w:spacing w:after="120" w:line="276" w:lineRule="auto"/>
        <w:ind w:left="0" w:right="102" w:firstLine="0"/>
        <w:jc w:val="both"/>
        <w:rPr>
          <w:rFonts w:cstheme="minorHAnsi"/>
          <w:color w:val="404040" w:themeColor="text1" w:themeTint="BF"/>
          <w:sz w:val="24"/>
          <w:lang w:val="en-AU" w:bidi="en-US"/>
        </w:rPr>
      </w:pPr>
    </w:p>
    <w:p w14:paraId="21387A51" w14:textId="0D3303EE" w:rsidR="00554157" w:rsidRPr="00507173" w:rsidRDefault="00554157" w:rsidP="009B598E">
      <w:pPr>
        <w:spacing w:after="120" w:line="276" w:lineRule="auto"/>
        <w:ind w:left="0" w:right="102" w:firstLine="0"/>
        <w:jc w:val="both"/>
        <w:rPr>
          <w:rFonts w:cstheme="minorHAnsi"/>
          <w:b/>
          <w:bCs/>
          <w:color w:val="404040" w:themeColor="text1" w:themeTint="BF"/>
          <w:sz w:val="24"/>
          <w:lang w:val="en-AU" w:bidi="en-US"/>
        </w:rPr>
      </w:pPr>
      <w:r w:rsidRPr="00507173">
        <w:rPr>
          <w:rFonts w:cstheme="minorHAnsi"/>
          <w:b/>
          <w:bCs/>
          <w:color w:val="404040" w:themeColor="text1" w:themeTint="BF"/>
          <w:sz w:val="24"/>
          <w:lang w:val="en-AU" w:bidi="en-US"/>
        </w:rPr>
        <w:t>Recognising Unethical Conduct</w:t>
      </w:r>
    </w:p>
    <w:p w14:paraId="4DB7249D" w14:textId="4D34B73D" w:rsidR="00643A73" w:rsidRPr="00507173" w:rsidRDefault="00FC243F" w:rsidP="009B598E">
      <w:pPr>
        <w:spacing w:after="120" w:line="276" w:lineRule="auto"/>
        <w:ind w:left="0" w:right="102" w:firstLine="0"/>
        <w:jc w:val="both"/>
        <w:rPr>
          <w:rFonts w:cstheme="minorHAnsi"/>
          <w:color w:val="000000" w:themeColor="text1"/>
          <w:sz w:val="24"/>
          <w:lang w:val="en-AU" w:bidi="en-US"/>
        </w:rPr>
      </w:pPr>
      <w:r w:rsidRPr="00507173">
        <w:rPr>
          <w:rFonts w:cstheme="minorHAnsi"/>
          <w:color w:val="404040" w:themeColor="text1" w:themeTint="BF"/>
          <w:sz w:val="24"/>
          <w:lang w:val="en-AU" w:bidi="en-US"/>
        </w:rPr>
        <w:t xml:space="preserve">Recognising </w:t>
      </w:r>
      <w:r w:rsidR="00A64284" w:rsidRPr="00507173">
        <w:rPr>
          <w:rFonts w:cstheme="minorHAnsi"/>
          <w:color w:val="404040" w:themeColor="text1" w:themeTint="BF"/>
          <w:sz w:val="24"/>
          <w:lang w:val="en-AU" w:bidi="en-US"/>
        </w:rPr>
        <w:t xml:space="preserve">unethical conduct involves </w:t>
      </w:r>
      <w:r w:rsidR="00283531" w:rsidRPr="00507173">
        <w:rPr>
          <w:rFonts w:cstheme="minorHAnsi"/>
          <w:color w:val="404040" w:themeColor="text1" w:themeTint="BF"/>
          <w:sz w:val="24"/>
          <w:lang w:val="en-AU" w:bidi="en-US"/>
        </w:rPr>
        <w:t xml:space="preserve">being vigilant and knowing the signs </w:t>
      </w:r>
      <w:r w:rsidR="00CD5323" w:rsidRPr="00507173">
        <w:rPr>
          <w:rFonts w:cstheme="minorHAnsi"/>
          <w:color w:val="404040" w:themeColor="text1" w:themeTint="BF"/>
          <w:sz w:val="24"/>
          <w:lang w:val="en-AU" w:bidi="en-US"/>
        </w:rPr>
        <w:t xml:space="preserve">of unethical conduct. </w:t>
      </w:r>
      <w:r w:rsidR="002D54AE" w:rsidRPr="00507173">
        <w:rPr>
          <w:rFonts w:cstheme="minorHAnsi"/>
          <w:color w:val="404040" w:themeColor="text1" w:themeTint="BF"/>
          <w:sz w:val="24"/>
          <w:lang w:val="en-AU" w:bidi="en-US"/>
        </w:rPr>
        <w:t>Une</w:t>
      </w:r>
      <w:r w:rsidR="00CD6333" w:rsidRPr="00507173">
        <w:rPr>
          <w:rFonts w:cstheme="minorHAnsi"/>
          <w:color w:val="404040" w:themeColor="text1" w:themeTint="BF"/>
          <w:sz w:val="24"/>
          <w:lang w:val="en-AU" w:bidi="en-US"/>
        </w:rPr>
        <w:t>thical conduct can affect both colleagues and clients.</w:t>
      </w:r>
    </w:p>
    <w:p w14:paraId="5762213D" w14:textId="0D6CDDCC" w:rsidR="0068004F" w:rsidRPr="00FC243F" w:rsidRDefault="0068004F" w:rsidP="009B598E">
      <w:pPr>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The following </w:t>
      </w:r>
      <w:r w:rsidR="00B2695D" w:rsidRPr="009B598E">
        <w:rPr>
          <w:rFonts w:cstheme="minorHAnsi"/>
          <w:color w:val="404040" w:themeColor="text1" w:themeTint="BF"/>
          <w:sz w:val="24"/>
          <w:lang w:val="en-AU" w:bidi="en-US"/>
        </w:rPr>
        <w:t xml:space="preserve">table lists </w:t>
      </w:r>
      <w:r w:rsidR="00A43CE3" w:rsidRPr="009B598E">
        <w:rPr>
          <w:rFonts w:cstheme="minorHAnsi"/>
          <w:color w:val="404040" w:themeColor="text1" w:themeTint="BF"/>
          <w:sz w:val="24"/>
          <w:lang w:val="en-AU" w:bidi="en-US"/>
        </w:rPr>
        <w:t xml:space="preserve">ethical issues with </w:t>
      </w:r>
      <w:r w:rsidR="00507173" w:rsidRPr="009B598E">
        <w:rPr>
          <w:rFonts w:cstheme="minorHAnsi"/>
          <w:color w:val="404040" w:themeColor="text1" w:themeTint="BF"/>
          <w:sz w:val="24"/>
          <w:lang w:val="en-AU" w:bidi="en-US"/>
        </w:rPr>
        <w:t>colleagues and clients' corresponding signs</w:t>
      </w:r>
      <w:r w:rsidR="002D40AC" w:rsidRPr="009B598E">
        <w:rPr>
          <w:rFonts w:cstheme="minorHAnsi"/>
          <w:color w:val="404040" w:themeColor="text1" w:themeTint="BF"/>
          <w:sz w:val="24"/>
          <w:lang w:val="en-AU" w:bidi="en-US"/>
        </w:rPr>
        <w:t>.</w:t>
      </w:r>
      <w:r w:rsidR="002D40AC" w:rsidRPr="00507173">
        <w:rPr>
          <w:rFonts w:cstheme="minorHAnsi"/>
          <w:color w:val="404040" w:themeColor="text1" w:themeTint="BF"/>
          <w:sz w:val="24"/>
          <w:lang w:val="en-AU" w:bidi="en-US"/>
        </w:rPr>
        <w:t xml:space="preserve"> Note that </w:t>
      </w:r>
      <w:r w:rsidR="00DB1175" w:rsidRPr="00507173">
        <w:rPr>
          <w:rFonts w:cstheme="minorHAnsi"/>
          <w:color w:val="404040" w:themeColor="text1" w:themeTint="BF"/>
          <w:sz w:val="24"/>
          <w:lang w:val="en-AU" w:bidi="en-US"/>
        </w:rPr>
        <w:t xml:space="preserve">only </w:t>
      </w:r>
      <w:r w:rsidR="00CE2B65" w:rsidRPr="00507173">
        <w:rPr>
          <w:rFonts w:cstheme="minorHAnsi"/>
          <w:color w:val="404040" w:themeColor="text1" w:themeTint="BF"/>
          <w:sz w:val="24"/>
          <w:lang w:val="en-AU" w:bidi="en-US"/>
        </w:rPr>
        <w:t>some signs may</w:t>
      </w:r>
      <w:r w:rsidR="002D40AC" w:rsidRPr="00507173">
        <w:rPr>
          <w:rFonts w:cstheme="minorHAnsi"/>
          <w:color w:val="404040" w:themeColor="text1" w:themeTint="BF"/>
          <w:sz w:val="24"/>
          <w:lang w:val="en-AU" w:bidi="en-US"/>
        </w:rPr>
        <w:t xml:space="preserve"> </w:t>
      </w:r>
      <w:r w:rsidR="0039093A" w:rsidRPr="00507173">
        <w:rPr>
          <w:rFonts w:cstheme="minorHAnsi"/>
          <w:color w:val="404040" w:themeColor="text1" w:themeTint="BF"/>
          <w:sz w:val="24"/>
          <w:lang w:val="en-AU" w:bidi="en-US"/>
        </w:rPr>
        <w:t xml:space="preserve">apply to </w:t>
      </w:r>
      <w:r w:rsidR="00DE504A" w:rsidRPr="00507173">
        <w:rPr>
          <w:rFonts w:cstheme="minorHAnsi"/>
          <w:color w:val="404040" w:themeColor="text1" w:themeTint="BF"/>
          <w:sz w:val="24"/>
          <w:lang w:val="en-AU" w:bidi="en-US"/>
        </w:rPr>
        <w:t>both colleagues and clients.</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972"/>
        <w:gridCol w:w="6044"/>
      </w:tblGrid>
      <w:tr w:rsidR="00830814" w:rsidRPr="001773BD" w14:paraId="51D0BD19" w14:textId="77777777" w:rsidTr="009B598E">
        <w:tc>
          <w:tcPr>
            <w:tcW w:w="2972" w:type="dxa"/>
            <w:shd w:val="clear" w:color="auto" w:fill="FF595E"/>
            <w:vAlign w:val="center"/>
          </w:tcPr>
          <w:p w14:paraId="019C43C3" w14:textId="26C1CAA5" w:rsidR="00830814" w:rsidRPr="001773BD" w:rsidRDefault="00195487" w:rsidP="009B598E">
            <w:pPr>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t>Unethical Conduct</w:t>
            </w:r>
          </w:p>
        </w:tc>
        <w:tc>
          <w:tcPr>
            <w:tcW w:w="6044" w:type="dxa"/>
            <w:shd w:val="clear" w:color="auto" w:fill="FF595E"/>
            <w:vAlign w:val="center"/>
          </w:tcPr>
          <w:p w14:paraId="62E04C01" w14:textId="185C5750" w:rsidR="00830814" w:rsidRPr="001773BD" w:rsidRDefault="00195487" w:rsidP="009B598E">
            <w:pPr>
              <w:tabs>
                <w:tab w:val="left" w:pos="180"/>
              </w:tabs>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t>Signs</w:t>
            </w:r>
          </w:p>
        </w:tc>
      </w:tr>
      <w:tr w:rsidR="00830814" w:rsidRPr="001773BD" w14:paraId="2817BAE7" w14:textId="77777777" w:rsidTr="009B598E">
        <w:tc>
          <w:tcPr>
            <w:tcW w:w="2972" w:type="dxa"/>
            <w:vAlign w:val="center"/>
          </w:tcPr>
          <w:p w14:paraId="4FF33B40" w14:textId="6BC9F33B" w:rsidR="00830814" w:rsidRPr="009B598E" w:rsidRDefault="00195487" w:rsidP="009B598E">
            <w:pPr>
              <w:tabs>
                <w:tab w:val="left" w:pos="180"/>
              </w:tabs>
              <w:spacing w:after="120" w:line="276" w:lineRule="auto"/>
              <w:ind w:left="0" w:right="0" w:firstLine="0"/>
              <w:jc w:val="center"/>
              <w:rPr>
                <w:rFonts w:cstheme="minorHAnsi"/>
                <w:color w:val="404040" w:themeColor="text1" w:themeTint="BF"/>
                <w:lang w:val="en-GB" w:bidi="en-US"/>
              </w:rPr>
            </w:pPr>
            <w:r w:rsidRPr="009B598E">
              <w:rPr>
                <w:rFonts w:cstheme="minorHAnsi"/>
                <w:color w:val="404040" w:themeColor="text1" w:themeTint="BF"/>
                <w:lang w:val="en-GB" w:bidi="en-US"/>
              </w:rPr>
              <w:t>Discrimination</w:t>
            </w:r>
          </w:p>
        </w:tc>
        <w:tc>
          <w:tcPr>
            <w:tcW w:w="6044" w:type="dxa"/>
            <w:vAlign w:val="center"/>
          </w:tcPr>
          <w:p w14:paraId="729E0EE2" w14:textId="77777777" w:rsidR="00195487" w:rsidRPr="00913F0A"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Slurs and insults</w:t>
            </w:r>
          </w:p>
          <w:p w14:paraId="34ADEE3C" w14:textId="77777777" w:rsidR="00195487" w:rsidRPr="00913F0A"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Unfair pay and promotions</w:t>
            </w:r>
          </w:p>
          <w:p w14:paraId="4134F7EB" w14:textId="21F5A3D3" w:rsidR="00830814" w:rsidRPr="00195487" w:rsidRDefault="00195487" w:rsidP="002D1BE0">
            <w:pPr>
              <w:pStyle w:val="ListParagraph"/>
              <w:numPr>
                <w:ilvl w:val="1"/>
                <w:numId w:val="134"/>
              </w:numPr>
              <w:spacing w:after="120" w:line="276" w:lineRule="auto"/>
              <w:ind w:left="717" w:right="0"/>
              <w:contextualSpacing w:val="0"/>
              <w:jc w:val="both"/>
              <w:rPr>
                <w:rFonts w:cstheme="minorHAnsi"/>
                <w:color w:val="000000" w:themeColor="text1"/>
                <w:lang w:val="en-AU" w:bidi="en-US"/>
              </w:rPr>
            </w:pPr>
            <w:r>
              <w:rPr>
                <w:rFonts w:cstheme="minorHAnsi"/>
                <w:color w:val="404040" w:themeColor="text1" w:themeTint="BF"/>
                <w:lang w:val="en-AU" w:bidi="en-US"/>
              </w:rPr>
              <w:t>Lack of diversity in the workplace</w:t>
            </w:r>
          </w:p>
        </w:tc>
      </w:tr>
      <w:tr w:rsidR="00830814" w:rsidRPr="001773BD" w14:paraId="14D409D2" w14:textId="77777777" w:rsidTr="009B598E">
        <w:tc>
          <w:tcPr>
            <w:tcW w:w="2972" w:type="dxa"/>
            <w:vAlign w:val="center"/>
          </w:tcPr>
          <w:p w14:paraId="316A032A" w14:textId="7515928F" w:rsidR="00830814" w:rsidRPr="009B598E" w:rsidRDefault="00195487" w:rsidP="009B598E">
            <w:pPr>
              <w:tabs>
                <w:tab w:val="left" w:pos="180"/>
              </w:tabs>
              <w:spacing w:after="120" w:line="276" w:lineRule="auto"/>
              <w:ind w:left="0" w:right="0" w:firstLine="0"/>
              <w:jc w:val="center"/>
              <w:rPr>
                <w:rFonts w:cstheme="minorHAnsi"/>
                <w:color w:val="000000" w:themeColor="text1"/>
                <w:lang w:val="en-GB" w:bidi="en-US"/>
              </w:rPr>
            </w:pPr>
            <w:r w:rsidRPr="009B598E">
              <w:rPr>
                <w:rFonts w:cstheme="minorHAnsi"/>
                <w:color w:val="404040" w:themeColor="text1" w:themeTint="BF"/>
                <w:lang w:val="en-GB" w:bidi="en-US"/>
              </w:rPr>
              <w:t>Harassment</w:t>
            </w:r>
          </w:p>
        </w:tc>
        <w:tc>
          <w:tcPr>
            <w:tcW w:w="6044" w:type="dxa"/>
            <w:vAlign w:val="center"/>
          </w:tcPr>
          <w:p w14:paraId="213E7F52" w14:textId="77777777" w:rsid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Complaints</w:t>
            </w:r>
          </w:p>
          <w:p w14:paraId="75A72069" w14:textId="77777777" w:rsid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Behavioural changes such as crying</w:t>
            </w:r>
          </w:p>
          <w:p w14:paraId="2793621E" w14:textId="1D13D792" w:rsid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A decline in work performance</w:t>
            </w:r>
          </w:p>
          <w:p w14:paraId="5C27EA0B" w14:textId="77777777" w:rsid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Tardiness and absenteeism</w:t>
            </w:r>
          </w:p>
          <w:p w14:paraId="4B083487" w14:textId="656CFB36" w:rsidR="00830814" w:rsidRPr="00195487" w:rsidRDefault="00195487" w:rsidP="002D1BE0">
            <w:pPr>
              <w:pStyle w:val="ListParagraph"/>
              <w:numPr>
                <w:ilvl w:val="1"/>
                <w:numId w:val="134"/>
              </w:numPr>
              <w:spacing w:after="120" w:line="276" w:lineRule="auto"/>
              <w:ind w:left="717" w:right="0"/>
              <w:contextualSpacing w:val="0"/>
              <w:jc w:val="both"/>
              <w:rPr>
                <w:rFonts w:cstheme="minorHAnsi"/>
                <w:color w:val="000000" w:themeColor="text1"/>
                <w:lang w:val="en-AU" w:bidi="en-US"/>
              </w:rPr>
            </w:pPr>
            <w:r>
              <w:rPr>
                <w:rFonts w:cstheme="minorHAnsi"/>
                <w:color w:val="404040" w:themeColor="text1" w:themeTint="BF"/>
                <w:lang w:val="en-AU" w:bidi="en-US"/>
              </w:rPr>
              <w:t>Delay in seeking treatment</w:t>
            </w:r>
          </w:p>
        </w:tc>
      </w:tr>
      <w:tr w:rsidR="00195487" w:rsidRPr="001773BD" w14:paraId="7EE4EC4B" w14:textId="77777777" w:rsidTr="009B598E">
        <w:tc>
          <w:tcPr>
            <w:tcW w:w="2972" w:type="dxa"/>
            <w:vAlign w:val="center"/>
          </w:tcPr>
          <w:p w14:paraId="5B826177" w14:textId="7A779AB3" w:rsidR="00195487" w:rsidRPr="009B598E" w:rsidRDefault="00195487" w:rsidP="009B598E">
            <w:pPr>
              <w:tabs>
                <w:tab w:val="left" w:pos="180"/>
              </w:tabs>
              <w:spacing w:after="120" w:line="276" w:lineRule="auto"/>
              <w:ind w:left="0" w:right="0" w:firstLine="0"/>
              <w:jc w:val="center"/>
              <w:rPr>
                <w:rFonts w:cstheme="minorHAnsi"/>
                <w:color w:val="404040" w:themeColor="text1" w:themeTint="BF"/>
                <w:lang w:val="en-GB" w:bidi="en-US"/>
              </w:rPr>
            </w:pPr>
            <w:r w:rsidRPr="009B598E">
              <w:rPr>
                <w:rFonts w:cstheme="minorHAnsi"/>
                <w:color w:val="404040" w:themeColor="text1" w:themeTint="BF"/>
                <w:lang w:val="en-GB" w:bidi="en-US"/>
              </w:rPr>
              <w:t xml:space="preserve">Threat to </w:t>
            </w:r>
            <w:r w:rsidR="00BB1824" w:rsidRPr="009B598E">
              <w:rPr>
                <w:rFonts w:cstheme="minorHAnsi"/>
                <w:color w:val="404040" w:themeColor="text1" w:themeTint="BF"/>
                <w:lang w:val="en-GB" w:bidi="en-US"/>
              </w:rPr>
              <w:t>h</w:t>
            </w:r>
            <w:r w:rsidRPr="009B598E">
              <w:rPr>
                <w:rFonts w:cstheme="minorHAnsi"/>
                <w:color w:val="404040" w:themeColor="text1" w:themeTint="BF"/>
                <w:lang w:val="en-GB" w:bidi="en-US"/>
              </w:rPr>
              <w:t xml:space="preserve">ealth and </w:t>
            </w:r>
            <w:r w:rsidR="00BB1824" w:rsidRPr="009B598E">
              <w:rPr>
                <w:rFonts w:cstheme="minorHAnsi"/>
                <w:color w:val="404040" w:themeColor="text1" w:themeTint="BF"/>
                <w:lang w:val="en-GB" w:bidi="en-US"/>
              </w:rPr>
              <w:t>s</w:t>
            </w:r>
            <w:r w:rsidRPr="009B598E">
              <w:rPr>
                <w:rFonts w:cstheme="minorHAnsi"/>
                <w:color w:val="404040" w:themeColor="text1" w:themeTint="BF"/>
                <w:lang w:val="en-GB" w:bidi="en-US"/>
              </w:rPr>
              <w:t>afety</w:t>
            </w:r>
          </w:p>
        </w:tc>
        <w:tc>
          <w:tcPr>
            <w:tcW w:w="6044" w:type="dxa"/>
            <w:vAlign w:val="center"/>
          </w:tcPr>
          <w:p w14:paraId="5818C0B6" w14:textId="29F4F887" w:rsid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Unused or damaged safety equipment</w:t>
            </w:r>
          </w:p>
          <w:p w14:paraId="48A5EF17" w14:textId="24859DDF" w:rsid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 xml:space="preserve">Not complying </w:t>
            </w:r>
            <w:r w:rsidR="00507173">
              <w:rPr>
                <w:rFonts w:cstheme="minorHAnsi"/>
                <w:color w:val="404040" w:themeColor="text1" w:themeTint="BF"/>
                <w:lang w:val="en-AU" w:bidi="en-US"/>
              </w:rPr>
              <w:t xml:space="preserve">with </w:t>
            </w:r>
            <w:r w:rsidR="00AB2AEB">
              <w:rPr>
                <w:rFonts w:cstheme="minorHAnsi"/>
                <w:color w:val="404040" w:themeColor="text1" w:themeTint="BF"/>
                <w:lang w:val="en-AU" w:bidi="en-US"/>
              </w:rPr>
              <w:t>policies</w:t>
            </w:r>
            <w:r>
              <w:rPr>
                <w:rFonts w:cstheme="minorHAnsi"/>
                <w:color w:val="404040" w:themeColor="text1" w:themeTint="BF"/>
                <w:lang w:val="en-AU" w:bidi="en-US"/>
              </w:rPr>
              <w:t xml:space="preserve"> and procedures on health and safety</w:t>
            </w:r>
          </w:p>
          <w:p w14:paraId="20D2318E" w14:textId="35EF2CF5" w:rsid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High rates of workplace accidents</w:t>
            </w:r>
          </w:p>
          <w:p w14:paraId="33E1F79C" w14:textId="633C2D60" w:rsidR="00195487" w:rsidRP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sidRPr="00C73387">
              <w:rPr>
                <w:rFonts w:cstheme="minorHAnsi"/>
                <w:color w:val="404040" w:themeColor="text1" w:themeTint="BF"/>
                <w:lang w:val="en-AU" w:bidi="en-US"/>
              </w:rPr>
              <w:t>Lack of reporting health and safety breaches and errors</w:t>
            </w:r>
          </w:p>
        </w:tc>
      </w:tr>
    </w:tbl>
    <w:p w14:paraId="4185E93F" w14:textId="77777777" w:rsidR="00195487" w:rsidRDefault="00195487">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972"/>
        <w:gridCol w:w="6044"/>
      </w:tblGrid>
      <w:tr w:rsidR="00195487" w:rsidRPr="001773BD" w14:paraId="780A18D6" w14:textId="77777777" w:rsidTr="009B598E">
        <w:tc>
          <w:tcPr>
            <w:tcW w:w="2972" w:type="dxa"/>
            <w:shd w:val="clear" w:color="auto" w:fill="FF595E"/>
            <w:vAlign w:val="center"/>
          </w:tcPr>
          <w:p w14:paraId="1D41AA7F" w14:textId="77777777" w:rsidR="00195487" w:rsidRPr="001773BD" w:rsidRDefault="00195487" w:rsidP="009B598E">
            <w:pPr>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lastRenderedPageBreak/>
              <w:t>Unethical Conduct</w:t>
            </w:r>
          </w:p>
        </w:tc>
        <w:tc>
          <w:tcPr>
            <w:tcW w:w="6044" w:type="dxa"/>
            <w:shd w:val="clear" w:color="auto" w:fill="FF595E"/>
            <w:vAlign w:val="center"/>
          </w:tcPr>
          <w:p w14:paraId="7B369549" w14:textId="77777777" w:rsidR="00195487" w:rsidRPr="001773BD" w:rsidRDefault="00195487" w:rsidP="009B598E">
            <w:pPr>
              <w:tabs>
                <w:tab w:val="left" w:pos="180"/>
              </w:tabs>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t>Signs</w:t>
            </w:r>
          </w:p>
        </w:tc>
      </w:tr>
      <w:tr w:rsidR="00195487" w:rsidRPr="001773BD" w14:paraId="56F10C53" w14:textId="77777777" w:rsidTr="009B598E">
        <w:tc>
          <w:tcPr>
            <w:tcW w:w="2972" w:type="dxa"/>
            <w:vAlign w:val="center"/>
          </w:tcPr>
          <w:p w14:paraId="3667CBBE" w14:textId="3D734F01" w:rsidR="00195487" w:rsidRPr="009B598E" w:rsidRDefault="00195487" w:rsidP="009B598E">
            <w:pPr>
              <w:tabs>
                <w:tab w:val="left" w:pos="180"/>
              </w:tabs>
              <w:spacing w:after="120" w:line="276" w:lineRule="auto"/>
              <w:ind w:left="0" w:right="0" w:firstLine="0"/>
              <w:jc w:val="center"/>
              <w:rPr>
                <w:rFonts w:cstheme="minorHAnsi"/>
                <w:color w:val="404040" w:themeColor="text1" w:themeTint="BF"/>
                <w:lang w:val="en-GB" w:bidi="en-US"/>
              </w:rPr>
            </w:pPr>
            <w:r w:rsidRPr="009B598E">
              <w:rPr>
                <w:rFonts w:cstheme="minorHAnsi"/>
                <w:color w:val="404040" w:themeColor="text1" w:themeTint="BF"/>
                <w:lang w:val="en-GB" w:bidi="en-US"/>
              </w:rPr>
              <w:t xml:space="preserve">Abuse and </w:t>
            </w:r>
            <w:r w:rsidR="00BB1824" w:rsidRPr="009B598E">
              <w:rPr>
                <w:rFonts w:cstheme="minorHAnsi"/>
                <w:color w:val="404040" w:themeColor="text1" w:themeTint="BF"/>
                <w:lang w:val="en-GB" w:bidi="en-US"/>
              </w:rPr>
              <w:t>n</w:t>
            </w:r>
            <w:r w:rsidRPr="009B598E">
              <w:rPr>
                <w:rFonts w:cstheme="minorHAnsi"/>
                <w:color w:val="404040" w:themeColor="text1" w:themeTint="BF"/>
                <w:lang w:val="en-GB" w:bidi="en-US"/>
              </w:rPr>
              <w:t>eglect</w:t>
            </w:r>
          </w:p>
        </w:tc>
        <w:tc>
          <w:tcPr>
            <w:tcW w:w="6044" w:type="dxa"/>
            <w:vAlign w:val="center"/>
          </w:tcPr>
          <w:p w14:paraId="0139F097" w14:textId="5D24427A" w:rsidR="00195487" w:rsidRP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U</w:t>
            </w:r>
            <w:r w:rsidRPr="00195487">
              <w:rPr>
                <w:rFonts w:cstheme="minorHAnsi"/>
                <w:color w:val="404040" w:themeColor="text1" w:themeTint="BF"/>
                <w:lang w:val="en-AU" w:bidi="en-US"/>
              </w:rPr>
              <w:t>nexplained injuries, pain, or bruising</w:t>
            </w:r>
          </w:p>
          <w:p w14:paraId="26CF714D" w14:textId="3A385034" w:rsidR="00195487" w:rsidRP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M</w:t>
            </w:r>
            <w:r w:rsidRPr="00195487">
              <w:rPr>
                <w:rFonts w:cstheme="minorHAnsi"/>
                <w:color w:val="404040" w:themeColor="text1" w:themeTint="BF"/>
                <w:lang w:val="en-AU" w:bidi="en-US"/>
              </w:rPr>
              <w:t>ultiple injuries in different stages of healing</w:t>
            </w:r>
          </w:p>
          <w:p w14:paraId="7F3A6366" w14:textId="79C04D31" w:rsidR="00195487" w:rsidRP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W</w:t>
            </w:r>
            <w:r w:rsidRPr="00195487">
              <w:rPr>
                <w:rFonts w:cstheme="minorHAnsi"/>
                <w:color w:val="404040" w:themeColor="text1" w:themeTint="BF"/>
                <w:lang w:val="en-AU" w:bidi="en-US"/>
              </w:rPr>
              <w:t>elts, rashes, blisters, lacerations, swelling, and signs of being restrained</w:t>
            </w:r>
          </w:p>
          <w:p w14:paraId="7E042FE2" w14:textId="78063FC0" w:rsidR="00195487" w:rsidRP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D</w:t>
            </w:r>
            <w:r w:rsidRPr="00195487">
              <w:rPr>
                <w:rFonts w:cstheme="minorHAnsi"/>
                <w:color w:val="404040" w:themeColor="text1" w:themeTint="BF"/>
                <w:lang w:val="en-AU" w:bidi="en-US"/>
              </w:rPr>
              <w:t>elay in seeking treatment</w:t>
            </w:r>
          </w:p>
          <w:p w14:paraId="01ADE206" w14:textId="02FE78BF" w:rsidR="00195487" w:rsidRP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O</w:t>
            </w:r>
            <w:r w:rsidRPr="00195487">
              <w:rPr>
                <w:rFonts w:cstheme="minorHAnsi"/>
                <w:color w:val="404040" w:themeColor="text1" w:themeTint="BF"/>
                <w:lang w:val="en-AU" w:bidi="en-US"/>
              </w:rPr>
              <w:t>ver-sedation</w:t>
            </w:r>
          </w:p>
          <w:p w14:paraId="06C4A978" w14:textId="3469EAB7" w:rsidR="00195487" w:rsidRPr="00195487" w:rsidRDefault="00DE1500"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S</w:t>
            </w:r>
            <w:r w:rsidR="00195487" w:rsidRPr="00195487">
              <w:rPr>
                <w:rFonts w:cstheme="minorHAnsi"/>
                <w:color w:val="404040" w:themeColor="text1" w:themeTint="BF"/>
                <w:lang w:val="en-AU" w:bidi="en-US"/>
              </w:rPr>
              <w:t>tained, torn, or missing clothes</w:t>
            </w:r>
          </w:p>
          <w:p w14:paraId="41A6174B" w14:textId="5ED32872" w:rsidR="00195487" w:rsidRPr="00195487" w:rsidRDefault="00DE1500"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C</w:t>
            </w:r>
            <w:r w:rsidR="00195487" w:rsidRPr="00195487">
              <w:rPr>
                <w:rFonts w:cstheme="minorHAnsi"/>
                <w:color w:val="404040" w:themeColor="text1" w:themeTint="BF"/>
                <w:lang w:val="en-AU" w:bidi="en-US"/>
              </w:rPr>
              <w:t>hange in outward behaviour</w:t>
            </w:r>
          </w:p>
          <w:p w14:paraId="1BD879A5" w14:textId="1AD91B37" w:rsidR="00195487" w:rsidRPr="00195487" w:rsidRDefault="00DE1500"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B</w:t>
            </w:r>
            <w:r w:rsidR="00195487" w:rsidRPr="00195487">
              <w:rPr>
                <w:rFonts w:cstheme="minorHAnsi"/>
                <w:color w:val="404040" w:themeColor="text1" w:themeTint="BF"/>
                <w:lang w:val="en-AU" w:bidi="en-US"/>
              </w:rPr>
              <w:t>ite marks and/or injuries in private areas, including genitals</w:t>
            </w:r>
          </w:p>
          <w:p w14:paraId="5ABF7E97" w14:textId="0F3E61AE" w:rsidR="00195487" w:rsidRPr="00195487" w:rsidRDefault="00DE1500"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D</w:t>
            </w:r>
            <w:r w:rsidR="00195487" w:rsidRPr="00195487">
              <w:rPr>
                <w:rFonts w:cstheme="minorHAnsi"/>
                <w:color w:val="404040" w:themeColor="text1" w:themeTint="BF"/>
                <w:lang w:val="en-AU" w:bidi="en-US"/>
              </w:rPr>
              <w:t>ifficulty sleeping due to persistent soiling or bedwetting</w:t>
            </w:r>
          </w:p>
          <w:p w14:paraId="7F6843EA" w14:textId="1F7A3A21" w:rsidR="00195487" w:rsidRPr="00195487" w:rsidRDefault="00DE1500"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I</w:t>
            </w:r>
            <w:r w:rsidR="00195487" w:rsidRPr="00195487">
              <w:rPr>
                <w:rFonts w:cstheme="minorHAnsi"/>
                <w:color w:val="404040" w:themeColor="text1" w:themeTint="BF"/>
                <w:lang w:val="en-AU" w:bidi="en-US"/>
              </w:rPr>
              <w:t>nappropriate sexual behaviour (for children and young people)</w:t>
            </w:r>
          </w:p>
          <w:p w14:paraId="5E0258C6" w14:textId="488FE4BF" w:rsidR="00195487" w:rsidRPr="00195487" w:rsidRDefault="00DE1500"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E</w:t>
            </w:r>
            <w:r w:rsidR="00195487" w:rsidRPr="00195487">
              <w:rPr>
                <w:rFonts w:cstheme="minorHAnsi"/>
                <w:color w:val="404040" w:themeColor="text1" w:themeTint="BF"/>
                <w:lang w:val="en-AU" w:bidi="en-US"/>
              </w:rPr>
              <w:t>xcessive masturbation, even in the presence of others</w:t>
            </w:r>
          </w:p>
          <w:p w14:paraId="03DD2C16" w14:textId="736FE476" w:rsidR="00195487" w:rsidRPr="00195487" w:rsidRDefault="00DE1500"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B</w:t>
            </w:r>
            <w:r w:rsidR="00195487" w:rsidRPr="00195487">
              <w:rPr>
                <w:rFonts w:cstheme="minorHAnsi"/>
                <w:color w:val="404040" w:themeColor="text1" w:themeTint="BF"/>
                <w:lang w:val="en-AU" w:bidi="en-US"/>
              </w:rPr>
              <w:t>eing wary of physical contact</w:t>
            </w:r>
          </w:p>
        </w:tc>
      </w:tr>
      <w:tr w:rsidR="00195487" w:rsidRPr="001773BD" w14:paraId="535780AF" w14:textId="77777777" w:rsidTr="009B598E">
        <w:tc>
          <w:tcPr>
            <w:tcW w:w="2972" w:type="dxa"/>
            <w:vAlign w:val="center"/>
          </w:tcPr>
          <w:p w14:paraId="7872BF2A" w14:textId="6339EBF6" w:rsidR="00195487" w:rsidRPr="009B598E" w:rsidRDefault="00195487" w:rsidP="009B598E">
            <w:pPr>
              <w:tabs>
                <w:tab w:val="left" w:pos="180"/>
              </w:tabs>
              <w:spacing w:after="120" w:line="276" w:lineRule="auto"/>
              <w:ind w:left="0" w:right="0" w:firstLine="0"/>
              <w:jc w:val="center"/>
              <w:rPr>
                <w:rFonts w:cstheme="minorHAnsi"/>
                <w:color w:val="404040" w:themeColor="text1" w:themeTint="BF"/>
                <w:lang w:val="en-GB" w:bidi="en-US"/>
              </w:rPr>
            </w:pPr>
            <w:r w:rsidRPr="009B598E">
              <w:rPr>
                <w:rFonts w:cstheme="minorHAnsi"/>
                <w:color w:val="404040" w:themeColor="text1" w:themeTint="BF"/>
                <w:lang w:val="en-GB" w:bidi="en-US"/>
              </w:rPr>
              <w:t>Theft</w:t>
            </w:r>
          </w:p>
        </w:tc>
        <w:tc>
          <w:tcPr>
            <w:tcW w:w="6044" w:type="dxa"/>
            <w:vAlign w:val="center"/>
          </w:tcPr>
          <w:p w14:paraId="403121CB" w14:textId="77777777" w:rsid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Discrepancies in cash amounts</w:t>
            </w:r>
          </w:p>
          <w:p w14:paraId="37EA4EE0" w14:textId="77777777" w:rsid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Missing equipment</w:t>
            </w:r>
          </w:p>
          <w:p w14:paraId="32E0B0F5" w14:textId="77777777" w:rsid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Odd working hours</w:t>
            </w:r>
          </w:p>
          <w:p w14:paraId="6EDA9A1F" w14:textId="107F6E4B" w:rsidR="00195487" w:rsidRP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Colleague’s lifestyle does not match their salary</w:t>
            </w:r>
          </w:p>
        </w:tc>
      </w:tr>
    </w:tbl>
    <w:p w14:paraId="034AA3C9" w14:textId="77777777" w:rsidR="00195487" w:rsidRDefault="00195487">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972"/>
        <w:gridCol w:w="6044"/>
      </w:tblGrid>
      <w:tr w:rsidR="00D55726" w:rsidRPr="00195487" w14:paraId="01FD08FE" w14:textId="77777777" w:rsidTr="009B598E">
        <w:tc>
          <w:tcPr>
            <w:tcW w:w="2972" w:type="dxa"/>
            <w:shd w:val="clear" w:color="auto" w:fill="FF595E"/>
            <w:vAlign w:val="center"/>
          </w:tcPr>
          <w:p w14:paraId="77F2F0E1" w14:textId="4E1ACFFA" w:rsidR="00D55726" w:rsidRPr="00D55726" w:rsidRDefault="00D55726" w:rsidP="009B598E">
            <w:pPr>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lastRenderedPageBreak/>
              <w:t>Unethical Conduct</w:t>
            </w:r>
          </w:p>
        </w:tc>
        <w:tc>
          <w:tcPr>
            <w:tcW w:w="6044" w:type="dxa"/>
            <w:shd w:val="clear" w:color="auto" w:fill="FF595E"/>
            <w:vAlign w:val="center"/>
          </w:tcPr>
          <w:p w14:paraId="3E0FDF79" w14:textId="75A97EDC" w:rsidR="00D55726" w:rsidRPr="00D55726" w:rsidRDefault="00D55726" w:rsidP="009B598E">
            <w:pPr>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t>Signs</w:t>
            </w:r>
          </w:p>
        </w:tc>
      </w:tr>
      <w:tr w:rsidR="00195487" w:rsidRPr="00195487" w14:paraId="0BE2FD06" w14:textId="77777777" w:rsidTr="009B598E">
        <w:tc>
          <w:tcPr>
            <w:tcW w:w="2972" w:type="dxa"/>
            <w:vAlign w:val="center"/>
          </w:tcPr>
          <w:p w14:paraId="6F0D2DC7" w14:textId="2EB2432D" w:rsidR="00195487" w:rsidRPr="009B598E" w:rsidRDefault="00195487" w:rsidP="009B598E">
            <w:pPr>
              <w:tabs>
                <w:tab w:val="left" w:pos="180"/>
              </w:tabs>
              <w:spacing w:after="120" w:line="276" w:lineRule="auto"/>
              <w:ind w:left="0" w:right="0" w:firstLine="0"/>
              <w:jc w:val="center"/>
              <w:rPr>
                <w:rFonts w:cstheme="minorHAnsi"/>
                <w:color w:val="404040" w:themeColor="text1" w:themeTint="BF"/>
                <w:lang w:val="en-GB" w:bidi="en-US"/>
              </w:rPr>
            </w:pPr>
            <w:r w:rsidRPr="009B598E">
              <w:rPr>
                <w:rFonts w:cstheme="minorHAnsi"/>
                <w:color w:val="404040" w:themeColor="text1" w:themeTint="BF"/>
                <w:lang w:val="en-GB" w:bidi="en-US"/>
              </w:rPr>
              <w:t xml:space="preserve">Threat to </w:t>
            </w:r>
            <w:r w:rsidR="00BB1824" w:rsidRPr="009B598E">
              <w:rPr>
                <w:rFonts w:cstheme="minorHAnsi"/>
                <w:color w:val="404040" w:themeColor="text1" w:themeTint="BF"/>
                <w:lang w:val="en-GB" w:bidi="en-US"/>
              </w:rPr>
              <w:t>h</w:t>
            </w:r>
            <w:r w:rsidRPr="009B598E">
              <w:rPr>
                <w:rFonts w:cstheme="minorHAnsi"/>
                <w:color w:val="404040" w:themeColor="text1" w:themeTint="BF"/>
                <w:lang w:val="en-GB" w:bidi="en-US"/>
              </w:rPr>
              <w:t xml:space="preserve">ealth and </w:t>
            </w:r>
            <w:r w:rsidR="00BB1824" w:rsidRPr="009B598E">
              <w:rPr>
                <w:rFonts w:cstheme="minorHAnsi"/>
                <w:color w:val="404040" w:themeColor="text1" w:themeTint="BF"/>
                <w:lang w:val="en-GB" w:bidi="en-US"/>
              </w:rPr>
              <w:t>s</w:t>
            </w:r>
            <w:r w:rsidRPr="009B598E">
              <w:rPr>
                <w:rFonts w:cstheme="minorHAnsi"/>
                <w:color w:val="404040" w:themeColor="text1" w:themeTint="BF"/>
                <w:lang w:val="en-GB" w:bidi="en-US"/>
              </w:rPr>
              <w:t>afety</w:t>
            </w:r>
          </w:p>
        </w:tc>
        <w:tc>
          <w:tcPr>
            <w:tcW w:w="6044" w:type="dxa"/>
            <w:vAlign w:val="center"/>
          </w:tcPr>
          <w:p w14:paraId="67A21FCE" w14:textId="0A48331E" w:rsid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Unused or damaged safety equipment</w:t>
            </w:r>
          </w:p>
          <w:p w14:paraId="51AB0D0F" w14:textId="350647C8" w:rsid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 xml:space="preserve">Not complying </w:t>
            </w:r>
            <w:r w:rsidR="00507173">
              <w:rPr>
                <w:rFonts w:cstheme="minorHAnsi"/>
                <w:color w:val="404040" w:themeColor="text1" w:themeTint="BF"/>
                <w:lang w:val="en-AU" w:bidi="en-US"/>
              </w:rPr>
              <w:t xml:space="preserve">with </w:t>
            </w:r>
            <w:r>
              <w:rPr>
                <w:rFonts w:cstheme="minorHAnsi"/>
                <w:color w:val="404040" w:themeColor="text1" w:themeTint="BF"/>
                <w:lang w:val="en-AU" w:bidi="en-US"/>
              </w:rPr>
              <w:t>polic</w:t>
            </w:r>
            <w:r w:rsidR="00BB1824">
              <w:rPr>
                <w:rFonts w:cstheme="minorHAnsi"/>
                <w:color w:val="404040" w:themeColor="text1" w:themeTint="BF"/>
                <w:lang w:val="en-AU" w:bidi="en-US"/>
              </w:rPr>
              <w:t>i</w:t>
            </w:r>
            <w:r>
              <w:rPr>
                <w:rFonts w:cstheme="minorHAnsi"/>
                <w:color w:val="404040" w:themeColor="text1" w:themeTint="BF"/>
                <w:lang w:val="en-AU" w:bidi="en-US"/>
              </w:rPr>
              <w:t>es and procedures on health and safety</w:t>
            </w:r>
          </w:p>
          <w:p w14:paraId="2A20CF84" w14:textId="0EDDC478" w:rsid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High rates of workplace accidents</w:t>
            </w:r>
          </w:p>
          <w:p w14:paraId="47C5D757" w14:textId="77777777" w:rsidR="00195487" w:rsidRP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sidRPr="00C73387">
              <w:rPr>
                <w:rFonts w:cstheme="minorHAnsi"/>
                <w:color w:val="404040" w:themeColor="text1" w:themeTint="BF"/>
                <w:lang w:val="en-AU" w:bidi="en-US"/>
              </w:rPr>
              <w:t>Lack of reporting health and safety breaches and errors</w:t>
            </w:r>
          </w:p>
        </w:tc>
      </w:tr>
      <w:tr w:rsidR="00D55726" w:rsidRPr="00195487" w14:paraId="2F1E2F93" w14:textId="77777777" w:rsidTr="009B598E">
        <w:tc>
          <w:tcPr>
            <w:tcW w:w="2972" w:type="dxa"/>
            <w:vAlign w:val="center"/>
          </w:tcPr>
          <w:p w14:paraId="59DC482A" w14:textId="1A444C3A" w:rsidR="00D55726" w:rsidRPr="009B598E" w:rsidRDefault="00D55726" w:rsidP="009B598E">
            <w:pPr>
              <w:tabs>
                <w:tab w:val="left" w:pos="180"/>
              </w:tabs>
              <w:spacing w:after="120" w:line="276" w:lineRule="auto"/>
              <w:ind w:left="0" w:right="0" w:firstLine="0"/>
              <w:jc w:val="center"/>
              <w:rPr>
                <w:rFonts w:cstheme="minorHAnsi"/>
                <w:color w:val="404040" w:themeColor="text1" w:themeTint="BF"/>
                <w:lang w:val="en-GB" w:bidi="en-US"/>
              </w:rPr>
            </w:pPr>
            <w:r w:rsidRPr="009B598E">
              <w:rPr>
                <w:rFonts w:cstheme="minorHAnsi"/>
                <w:color w:val="404040" w:themeColor="text1" w:themeTint="BF"/>
                <w:lang w:val="en-GB" w:bidi="en-US"/>
              </w:rPr>
              <w:t xml:space="preserve">Breaking </w:t>
            </w:r>
            <w:r w:rsidR="00BB1824" w:rsidRPr="009B598E">
              <w:rPr>
                <w:rFonts w:cstheme="minorHAnsi"/>
                <w:color w:val="404040" w:themeColor="text1" w:themeTint="BF"/>
                <w:lang w:val="en-GB" w:bidi="en-US"/>
              </w:rPr>
              <w:t>w</w:t>
            </w:r>
            <w:r w:rsidRPr="009B598E">
              <w:rPr>
                <w:rFonts w:cstheme="minorHAnsi"/>
                <w:color w:val="404040" w:themeColor="text1" w:themeTint="BF"/>
                <w:lang w:val="en-GB" w:bidi="en-US"/>
              </w:rPr>
              <w:t xml:space="preserve">ork </w:t>
            </w:r>
            <w:r w:rsidR="00BB1824" w:rsidRPr="009B598E">
              <w:rPr>
                <w:rFonts w:cstheme="minorHAnsi"/>
                <w:color w:val="404040" w:themeColor="text1" w:themeTint="BF"/>
                <w:lang w:val="en-GB" w:bidi="en-US"/>
              </w:rPr>
              <w:t>b</w:t>
            </w:r>
            <w:r w:rsidRPr="009B598E">
              <w:rPr>
                <w:rFonts w:cstheme="minorHAnsi"/>
                <w:color w:val="404040" w:themeColor="text1" w:themeTint="BF"/>
                <w:lang w:val="en-GB" w:bidi="en-US"/>
              </w:rPr>
              <w:t>oundaries</w:t>
            </w:r>
          </w:p>
        </w:tc>
        <w:tc>
          <w:tcPr>
            <w:tcW w:w="6044" w:type="dxa"/>
            <w:vAlign w:val="center"/>
          </w:tcPr>
          <w:p w14:paraId="4FF76A56" w14:textId="77777777" w:rsidR="00D55726" w:rsidRDefault="00D55726"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Personal disclosure</w:t>
            </w:r>
          </w:p>
          <w:p w14:paraId="61B7582E" w14:textId="4CFCA058" w:rsidR="00D55726" w:rsidRDefault="00507173"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 xml:space="preserve">The client </w:t>
            </w:r>
            <w:r w:rsidR="00D55726">
              <w:rPr>
                <w:rFonts w:cstheme="minorHAnsi"/>
                <w:color w:val="404040" w:themeColor="text1" w:themeTint="BF"/>
                <w:lang w:val="en-AU" w:bidi="en-US"/>
              </w:rPr>
              <w:t>shows excessive favouritism for a colleague</w:t>
            </w:r>
          </w:p>
          <w:p w14:paraId="51BECEFA" w14:textId="77777777" w:rsidR="00D55726" w:rsidRDefault="00D55726"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A colleague accepts gifts from a client</w:t>
            </w:r>
          </w:p>
          <w:p w14:paraId="201726BD" w14:textId="77777777" w:rsidR="00D55726" w:rsidRDefault="00D55726"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A colleague spends time with the client outside work hours</w:t>
            </w:r>
          </w:p>
          <w:p w14:paraId="72C949B9" w14:textId="181ECA4E" w:rsidR="00D55726" w:rsidRPr="00D55726" w:rsidRDefault="00D55726"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A colleague insists on being assigned to a certain client for personal reasons</w:t>
            </w:r>
          </w:p>
        </w:tc>
      </w:tr>
    </w:tbl>
    <w:p w14:paraId="270B74B5" w14:textId="40822F87" w:rsidR="00074E26" w:rsidRPr="009B598E" w:rsidRDefault="00074E26" w:rsidP="009B598E">
      <w:pPr>
        <w:spacing w:after="120" w:line="276" w:lineRule="auto"/>
        <w:ind w:left="0" w:firstLine="0"/>
        <w:jc w:val="both"/>
        <w:rPr>
          <w:rFonts w:cstheme="minorHAnsi"/>
          <w:color w:val="404040" w:themeColor="text1" w:themeTint="BF"/>
          <w:sz w:val="24"/>
          <w:lang w:val="en-AU" w:bidi="en-US"/>
        </w:rPr>
      </w:pPr>
    </w:p>
    <w:p w14:paraId="51F16E83" w14:textId="12A01DE6" w:rsidR="00826F19" w:rsidRPr="00B75DD1" w:rsidRDefault="00826F19" w:rsidP="009B598E">
      <w:pPr>
        <w:spacing w:after="120" w:line="276" w:lineRule="auto"/>
        <w:ind w:left="0" w:right="102" w:firstLine="0"/>
        <w:jc w:val="both"/>
        <w:rPr>
          <w:rFonts w:cstheme="minorHAnsi"/>
          <w:color w:val="404040" w:themeColor="text1" w:themeTint="BF"/>
          <w:sz w:val="24"/>
          <w:lang w:val="en-AU" w:bidi="en-US"/>
        </w:rPr>
      </w:pPr>
      <w:r w:rsidRPr="00B024BA">
        <w:rPr>
          <w:rFonts w:cstheme="minorHAnsi"/>
          <w:b/>
          <w:color w:val="404040" w:themeColor="text1" w:themeTint="BF"/>
          <w:sz w:val="24"/>
          <w:lang w:val="en-AU" w:bidi="en-US"/>
        </w:rPr>
        <w:t xml:space="preserve">Reporting </w:t>
      </w:r>
      <w:r w:rsidR="00554157" w:rsidRPr="00B75DD1">
        <w:rPr>
          <w:rFonts w:cstheme="minorHAnsi"/>
          <w:b/>
          <w:bCs/>
          <w:color w:val="404040" w:themeColor="text1" w:themeTint="BF"/>
          <w:sz w:val="24"/>
          <w:lang w:val="en-AU" w:bidi="en-US"/>
        </w:rPr>
        <w:t>U</w:t>
      </w:r>
      <w:r w:rsidRPr="00B75DD1">
        <w:rPr>
          <w:rFonts w:cstheme="minorHAnsi"/>
          <w:b/>
          <w:bCs/>
          <w:color w:val="404040" w:themeColor="text1" w:themeTint="BF"/>
          <w:sz w:val="24"/>
          <w:lang w:val="en-AU" w:bidi="en-US"/>
        </w:rPr>
        <w:t xml:space="preserve">nethical </w:t>
      </w:r>
      <w:r w:rsidR="00554157" w:rsidRPr="00B75DD1">
        <w:rPr>
          <w:rFonts w:cstheme="minorHAnsi"/>
          <w:b/>
          <w:bCs/>
          <w:color w:val="404040" w:themeColor="text1" w:themeTint="BF"/>
          <w:sz w:val="24"/>
          <w:lang w:val="en-AU" w:bidi="en-US"/>
        </w:rPr>
        <w:t>C</w:t>
      </w:r>
      <w:r w:rsidRPr="00B75DD1">
        <w:rPr>
          <w:rFonts w:cstheme="minorHAnsi"/>
          <w:b/>
          <w:bCs/>
          <w:color w:val="404040" w:themeColor="text1" w:themeTint="BF"/>
          <w:sz w:val="24"/>
          <w:lang w:val="en-AU" w:bidi="en-US"/>
        </w:rPr>
        <w:t>onduct</w:t>
      </w:r>
    </w:p>
    <w:p w14:paraId="2EEA7947" w14:textId="23A7B070" w:rsidR="00FD4402" w:rsidRDefault="00C62FE5" w:rsidP="009B598E">
      <w:pPr>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Regardless of the situation, you must always report unethical conduct.</w:t>
      </w:r>
      <w:r w:rsidR="0067185A">
        <w:rPr>
          <w:rFonts w:cstheme="minorHAnsi"/>
          <w:color w:val="404040" w:themeColor="text1" w:themeTint="BF"/>
          <w:sz w:val="24"/>
          <w:lang w:val="en-AU" w:bidi="en-US"/>
        </w:rPr>
        <w:t xml:space="preserve"> </w:t>
      </w:r>
      <w:r w:rsidR="00FD4402">
        <w:rPr>
          <w:rFonts w:cstheme="minorHAnsi"/>
          <w:color w:val="404040" w:themeColor="text1" w:themeTint="BF"/>
          <w:sz w:val="24"/>
          <w:lang w:val="en-AU" w:bidi="en-US"/>
        </w:rPr>
        <w:t>The benefits of reporting unethical conduct would include</w:t>
      </w:r>
      <w:r w:rsidR="00507173">
        <w:rPr>
          <w:rFonts w:cstheme="minorHAnsi"/>
          <w:color w:val="404040" w:themeColor="text1" w:themeTint="BF"/>
          <w:sz w:val="24"/>
          <w:lang w:val="en-AU" w:bidi="en-US"/>
        </w:rPr>
        <w:t xml:space="preserve"> the following</w:t>
      </w:r>
      <w:r w:rsidR="00FD4402">
        <w:rPr>
          <w:rFonts w:cstheme="minorHAnsi"/>
          <w:color w:val="404040" w:themeColor="text1" w:themeTint="BF"/>
          <w:sz w:val="24"/>
          <w:lang w:val="en-AU" w:bidi="en-US"/>
        </w:rPr>
        <w:t>:</w:t>
      </w:r>
    </w:p>
    <w:p w14:paraId="743B5C86" w14:textId="500CCE8D" w:rsidR="00A74ADC" w:rsidRDefault="00FD4402" w:rsidP="009B598E">
      <w:pPr>
        <w:spacing w:after="120" w:line="276" w:lineRule="auto"/>
        <w:ind w:left="0" w:right="102" w:firstLine="0"/>
        <w:jc w:val="both"/>
        <w:rPr>
          <w:rFonts w:cstheme="minorHAnsi"/>
          <w:color w:val="404040" w:themeColor="text1" w:themeTint="BF"/>
          <w:sz w:val="24"/>
          <w:lang w:val="en-AU" w:bidi="en-US"/>
        </w:rPr>
      </w:pPr>
      <w:r w:rsidRPr="00B024BA">
        <w:rPr>
          <w:rFonts w:cstheme="minorHAnsi"/>
          <w:noProof/>
          <w:color w:val="404040" w:themeColor="text1" w:themeTint="BF"/>
          <w:sz w:val="24"/>
          <w:lang w:eastAsia="en-PH"/>
        </w:rPr>
        <w:drawing>
          <wp:inline distT="0" distB="0" distL="0" distR="0" wp14:anchorId="245988AD" wp14:editId="57E70D18">
            <wp:extent cx="5673090" cy="2705100"/>
            <wp:effectExtent l="38100" t="0" r="22860" b="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0" r:lo="rId571" r:qs="rId572" r:cs="rId573"/>
              </a:graphicData>
            </a:graphic>
          </wp:inline>
        </w:drawing>
      </w:r>
    </w:p>
    <w:p w14:paraId="47CAF459" w14:textId="43563BF5" w:rsidR="00FD4402" w:rsidRDefault="00A74ADC" w:rsidP="00A74ADC">
      <w:pPr>
        <w:spacing w:after="120" w:line="276" w:lineRule="auto"/>
        <w:ind w:lef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69E29C45" w14:textId="5B360ED7" w:rsidR="009F01C4" w:rsidRPr="009B598E" w:rsidRDefault="000D16A8" w:rsidP="009B598E">
      <w:pPr>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lastRenderedPageBreak/>
        <w:t>You must also report the unethical conduct as soon as you become aware of it. Immediately reporting helps to prevent and resolve the issue.</w:t>
      </w:r>
    </w:p>
    <w:p w14:paraId="5DDA79F9" w14:textId="0ACF2BF8" w:rsidR="00210BA0" w:rsidRPr="00210BA0" w:rsidRDefault="00210BA0" w:rsidP="009B598E">
      <w:pPr>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You can report the unethical conduct to your supervisor. If the supervisor cannot resolve the issue, you should report it to higher authorities. Examples of these authorities are</w:t>
      </w:r>
      <w:r w:rsidR="00507173" w:rsidRPr="009B598E">
        <w:rPr>
          <w:rFonts w:cstheme="minorHAnsi"/>
          <w:color w:val="404040" w:themeColor="text1" w:themeTint="BF"/>
          <w:sz w:val="24"/>
          <w:lang w:val="en-AU" w:bidi="en-US"/>
        </w:rPr>
        <w:t xml:space="preserve"> as follows</w:t>
      </w:r>
      <w:r w:rsidRPr="009B598E">
        <w:rPr>
          <w:rFonts w:cstheme="minorHAnsi"/>
          <w:color w:val="404040" w:themeColor="text1" w:themeTint="BF"/>
          <w:sz w:val="24"/>
          <w:lang w:val="en-AU" w:bidi="en-US"/>
        </w:rPr>
        <w:t>:</w:t>
      </w:r>
    </w:p>
    <w:p w14:paraId="315FF8CD" w14:textId="77777777" w:rsidR="00210BA0" w:rsidRPr="009B598E" w:rsidRDefault="00210BA0" w:rsidP="002D1BE0">
      <w:pPr>
        <w:pStyle w:val="ListParagraph"/>
        <w:numPr>
          <w:ilvl w:val="0"/>
          <w:numId w:val="174"/>
        </w:numPr>
        <w:spacing w:after="120" w:line="276" w:lineRule="auto"/>
        <w:ind w:left="714" w:right="102" w:hanging="357"/>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t>Department of Health</w:t>
      </w:r>
    </w:p>
    <w:p w14:paraId="14B1F747" w14:textId="3162F61A" w:rsidR="00210BA0" w:rsidRPr="00210BA0" w:rsidRDefault="00210BA0" w:rsidP="009B598E">
      <w:pPr>
        <w:spacing w:after="120" w:line="276" w:lineRule="auto"/>
        <w:ind w:left="72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For reports concerning health services, you can visit the </w:t>
      </w:r>
      <w:hyperlink r:id="rId575" w:history="1">
        <w:r w:rsidR="009B598E">
          <w:rPr>
            <w:rStyle w:val="Hyperlink"/>
            <w:rFonts w:cstheme="minorHAnsi"/>
            <w:color w:val="2E74B5" w:themeColor="accent5" w:themeShade="BF"/>
            <w:sz w:val="24"/>
            <w:u w:val="none"/>
            <w:lang w:val="en-AU" w:bidi="en-US"/>
          </w:rPr>
          <w:t>Contact us</w:t>
        </w:r>
      </w:hyperlink>
      <w:r w:rsidR="00127B11" w:rsidRPr="009B598E">
        <w:rPr>
          <w:rFonts w:cstheme="minorHAnsi"/>
          <w:color w:val="2E74B5" w:themeColor="accent5" w:themeShade="BF"/>
          <w:sz w:val="24"/>
          <w:lang w:val="en-AU" w:bidi="en-US"/>
        </w:rPr>
        <w:t xml:space="preserve"> </w:t>
      </w:r>
      <w:r w:rsidRPr="009B598E">
        <w:rPr>
          <w:rFonts w:cstheme="minorHAnsi"/>
          <w:color w:val="404040" w:themeColor="text1" w:themeTint="BF"/>
          <w:sz w:val="24"/>
          <w:lang w:val="en-AU" w:bidi="en-US"/>
        </w:rPr>
        <w:t>page of the department. You can use the ‘lodge a complaint’ button to file a report on that page.</w:t>
      </w:r>
    </w:p>
    <w:p w14:paraId="5591B2BD" w14:textId="5487D4F6" w:rsidR="00210BA0" w:rsidRPr="009B598E" w:rsidRDefault="00210BA0" w:rsidP="002D1BE0">
      <w:pPr>
        <w:pStyle w:val="ListParagraph"/>
        <w:numPr>
          <w:ilvl w:val="0"/>
          <w:numId w:val="174"/>
        </w:numPr>
        <w:spacing w:after="120" w:line="276" w:lineRule="auto"/>
        <w:ind w:left="714" w:right="102" w:hanging="357"/>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t>Department of Social Services</w:t>
      </w:r>
    </w:p>
    <w:p w14:paraId="235A7EF3" w14:textId="0DEC4EB5" w:rsidR="00210BA0" w:rsidRPr="00210BA0" w:rsidRDefault="00210BA0" w:rsidP="009B598E">
      <w:pPr>
        <w:spacing w:after="120" w:line="276" w:lineRule="auto"/>
        <w:ind w:left="72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For reports concerning community services, you can visit the </w:t>
      </w:r>
      <w:hyperlink r:id="rId576" w:anchor=":~:text=Telephone%3A%201800%20634%20035,complaints%40dss.gov.au" w:history="1">
        <w:r w:rsidR="00127B11" w:rsidRPr="009B598E">
          <w:rPr>
            <w:rStyle w:val="Hyperlink"/>
            <w:rFonts w:cstheme="minorHAnsi"/>
            <w:color w:val="2E74B5" w:themeColor="accent5" w:themeShade="BF"/>
            <w:sz w:val="24"/>
            <w:u w:val="none"/>
            <w:lang w:val="en-AU" w:bidi="en-US"/>
          </w:rPr>
          <w:t>Complaints Page</w:t>
        </w:r>
      </w:hyperlink>
      <w:r w:rsidR="00127B11" w:rsidRPr="009B598E">
        <w:rPr>
          <w:rFonts w:cstheme="minorHAnsi"/>
          <w:color w:val="2E74B5" w:themeColor="accent5" w:themeShade="BF"/>
          <w:sz w:val="24"/>
          <w:lang w:val="en-AU" w:bidi="en-US"/>
        </w:rPr>
        <w:t xml:space="preserve"> </w:t>
      </w:r>
      <w:r w:rsidRPr="009B598E">
        <w:rPr>
          <w:rFonts w:cstheme="minorHAnsi"/>
          <w:color w:val="404040" w:themeColor="text1" w:themeTint="BF"/>
          <w:sz w:val="24"/>
          <w:lang w:val="en-AU" w:bidi="en-US"/>
        </w:rPr>
        <w:t>of the department. On that page, you can find guidelines on making a complaint.</w:t>
      </w:r>
    </w:p>
    <w:p w14:paraId="008F32A1" w14:textId="3C87FF77" w:rsidR="00210BA0" w:rsidRPr="009B598E" w:rsidRDefault="00210BA0" w:rsidP="009B598E">
      <w:pPr>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You can refer to Section 1.2.4 for state/territory organisations </w:t>
      </w:r>
      <w:r w:rsidR="009B598E" w:rsidRPr="009B598E">
        <w:rPr>
          <w:rFonts w:cstheme="minorHAnsi"/>
          <w:color w:val="404040" w:themeColor="text1" w:themeTint="BF"/>
          <w:sz w:val="24"/>
          <w:lang w:val="en-AU" w:bidi="en-US"/>
        </w:rPr>
        <w:t>handling</w:t>
      </w:r>
      <w:r w:rsidRPr="009B598E">
        <w:rPr>
          <w:rFonts w:cstheme="minorHAnsi"/>
          <w:color w:val="404040" w:themeColor="text1" w:themeTint="BF"/>
          <w:sz w:val="24"/>
          <w:lang w:val="en-AU" w:bidi="en-US"/>
        </w:rPr>
        <w:t xml:space="preserve"> unethical reports and complaints.</w:t>
      </w:r>
    </w:p>
    <w:p w14:paraId="1F48213C" w14:textId="2F50CFB5" w:rsidR="000D40F4" w:rsidRPr="00D16732" w:rsidRDefault="00F17B80" w:rsidP="009B598E">
      <w:pPr>
        <w:spacing w:after="120" w:line="276" w:lineRule="auto"/>
        <w:ind w:left="0" w:right="102" w:firstLine="0"/>
        <w:jc w:val="both"/>
        <w:rPr>
          <w:rFonts w:cstheme="minorHAnsi"/>
          <w:color w:val="000000" w:themeColor="text1"/>
          <w:sz w:val="24"/>
          <w:lang w:val="en-AU" w:bidi="en-US"/>
        </w:rPr>
      </w:pPr>
      <w:r w:rsidRPr="009B598E">
        <w:rPr>
          <w:rFonts w:cstheme="minorHAnsi"/>
          <w:color w:val="404040" w:themeColor="text1" w:themeTint="BF"/>
          <w:sz w:val="24"/>
          <w:lang w:val="en-AU" w:bidi="en-US"/>
        </w:rPr>
        <w:t>There may be particular documents that your organisation uses for reporting unethical conduct. Generally</w:t>
      </w:r>
      <w:r w:rsidR="00D1241F" w:rsidRPr="009B598E">
        <w:rPr>
          <w:rFonts w:cstheme="minorHAnsi"/>
          <w:color w:val="404040" w:themeColor="text1" w:themeTint="BF"/>
          <w:sz w:val="24"/>
          <w:lang w:val="en-AU" w:bidi="en-US"/>
        </w:rPr>
        <w:t>,</w:t>
      </w:r>
      <w:r w:rsidRPr="009B598E">
        <w:rPr>
          <w:rFonts w:cstheme="minorHAnsi"/>
          <w:color w:val="404040" w:themeColor="text1" w:themeTint="BF"/>
          <w:sz w:val="24"/>
          <w:lang w:val="en-AU" w:bidi="en-US"/>
        </w:rPr>
        <w:t xml:space="preserve"> you would have to fill out the following information:</w:t>
      </w:r>
    </w:p>
    <w:p w14:paraId="4D7B8ADD" w14:textId="22C01109" w:rsidR="00565D22" w:rsidRDefault="009B598E" w:rsidP="0004716B">
      <w:pPr>
        <w:pStyle w:val="ListParagraph"/>
        <w:numPr>
          <w:ilvl w:val="0"/>
          <w:numId w:val="78"/>
        </w:numPr>
        <w:spacing w:after="120" w:line="276" w:lineRule="auto"/>
        <w:contextualSpacing w:val="0"/>
        <w:jc w:val="both"/>
        <w:rPr>
          <w:rFonts w:cs="Arial"/>
          <w:color w:val="404040" w:themeColor="text1" w:themeTint="BF"/>
          <w:sz w:val="24"/>
          <w:szCs w:val="24"/>
        </w:rPr>
      </w:pPr>
      <w:r>
        <w:rPr>
          <w:noProof/>
        </w:rPr>
        <w:drawing>
          <wp:anchor distT="0" distB="0" distL="114300" distR="114300" simplePos="0" relativeHeight="251658272" behindDoc="0" locked="0" layoutInCell="1" allowOverlap="1" wp14:anchorId="303B830A" wp14:editId="29B0AA65">
            <wp:simplePos x="0" y="0"/>
            <wp:positionH relativeFrom="margin">
              <wp:align>right</wp:align>
            </wp:positionH>
            <wp:positionV relativeFrom="paragraph">
              <wp:posOffset>6985</wp:posOffset>
            </wp:positionV>
            <wp:extent cx="3218180" cy="3218180"/>
            <wp:effectExtent l="0" t="0" r="1270" b="1270"/>
            <wp:wrapSquare wrapText="bothSides"/>
            <wp:docPr id="1026403348" name="Picture 102640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48" name="Picture 1026403348"/>
                    <pic:cNvPicPr>
                      <a:picLocks noChangeAspect="1" noChangeArrowheads="1"/>
                    </pic:cNvPicPr>
                  </pic:nvPicPr>
                  <pic:blipFill>
                    <a:blip r:embed="rId577" cstate="print">
                      <a:extLst>
                        <a:ext uri="{28A0092B-C50C-407E-A947-70E740481C1C}">
                          <a14:useLocalDpi xmlns:a14="http://schemas.microsoft.com/office/drawing/2010/main" val="0"/>
                        </a:ext>
                      </a:extLst>
                    </a:blip>
                    <a:stretch>
                      <a:fillRect/>
                    </a:stretch>
                  </pic:blipFill>
                  <pic:spPr bwMode="auto">
                    <a:xfrm>
                      <a:off x="0" y="0"/>
                      <a:ext cx="3218180" cy="3218180"/>
                    </a:xfrm>
                    <a:prstGeom prst="rect">
                      <a:avLst/>
                    </a:prstGeom>
                    <a:noFill/>
                    <a:ln>
                      <a:noFill/>
                    </a:ln>
                  </pic:spPr>
                </pic:pic>
              </a:graphicData>
            </a:graphic>
            <wp14:sizeRelH relativeFrom="page">
              <wp14:pctWidth>0</wp14:pctWidth>
            </wp14:sizeRelH>
            <wp14:sizeRelV relativeFrom="page">
              <wp14:pctHeight>0</wp14:pctHeight>
            </wp14:sizeRelV>
          </wp:anchor>
        </w:drawing>
      </w:r>
      <w:r w:rsidR="00565D22">
        <w:rPr>
          <w:rFonts w:cs="Arial"/>
          <w:color w:val="404040" w:themeColor="text1" w:themeTint="BF"/>
          <w:sz w:val="24"/>
          <w:szCs w:val="24"/>
        </w:rPr>
        <w:t>The time and date of the incident</w:t>
      </w:r>
    </w:p>
    <w:p w14:paraId="178B2DC2" w14:textId="0FEDFE74" w:rsidR="00565D22" w:rsidRDefault="00565D22" w:rsidP="0004716B">
      <w:pPr>
        <w:pStyle w:val="ListParagraph"/>
        <w:numPr>
          <w:ilvl w:val="0"/>
          <w:numId w:val="78"/>
        </w:numPr>
        <w:spacing w:after="120" w:line="276" w:lineRule="auto"/>
        <w:contextualSpacing w:val="0"/>
        <w:jc w:val="both"/>
        <w:rPr>
          <w:rFonts w:cs="Arial"/>
          <w:color w:val="404040" w:themeColor="text1" w:themeTint="BF"/>
          <w:sz w:val="24"/>
          <w:szCs w:val="24"/>
        </w:rPr>
      </w:pPr>
      <w:r>
        <w:rPr>
          <w:rFonts w:cs="Arial"/>
          <w:color w:val="404040" w:themeColor="text1" w:themeTint="BF"/>
          <w:sz w:val="24"/>
          <w:szCs w:val="24"/>
        </w:rPr>
        <w:t>The date you identified the incident</w:t>
      </w:r>
    </w:p>
    <w:p w14:paraId="51672D6A" w14:textId="75089781" w:rsidR="00565D22" w:rsidRDefault="00565D22" w:rsidP="0004716B">
      <w:pPr>
        <w:pStyle w:val="ListParagraph"/>
        <w:numPr>
          <w:ilvl w:val="0"/>
          <w:numId w:val="78"/>
        </w:numPr>
        <w:spacing w:after="120" w:line="276" w:lineRule="auto"/>
        <w:contextualSpacing w:val="0"/>
        <w:jc w:val="both"/>
        <w:rPr>
          <w:rFonts w:cs="Arial"/>
          <w:color w:val="404040" w:themeColor="text1" w:themeTint="BF"/>
          <w:sz w:val="24"/>
          <w:szCs w:val="24"/>
        </w:rPr>
      </w:pPr>
      <w:r>
        <w:rPr>
          <w:rFonts w:cs="Arial"/>
          <w:color w:val="404040" w:themeColor="text1" w:themeTint="BF"/>
          <w:sz w:val="24"/>
          <w:szCs w:val="24"/>
        </w:rPr>
        <w:t>The date you reported the incident</w:t>
      </w:r>
    </w:p>
    <w:p w14:paraId="7E460F59" w14:textId="5C4BF153" w:rsidR="00565D22" w:rsidRDefault="00565D22" w:rsidP="0004716B">
      <w:pPr>
        <w:pStyle w:val="ListParagraph"/>
        <w:numPr>
          <w:ilvl w:val="0"/>
          <w:numId w:val="78"/>
        </w:numPr>
        <w:spacing w:after="120" w:line="276" w:lineRule="auto"/>
        <w:contextualSpacing w:val="0"/>
        <w:jc w:val="both"/>
        <w:rPr>
          <w:rFonts w:cs="Arial"/>
          <w:color w:val="404040" w:themeColor="text1" w:themeTint="BF"/>
          <w:sz w:val="24"/>
          <w:szCs w:val="24"/>
        </w:rPr>
      </w:pPr>
      <w:r>
        <w:rPr>
          <w:rFonts w:cs="Arial"/>
          <w:color w:val="404040" w:themeColor="text1" w:themeTint="BF"/>
          <w:sz w:val="24"/>
          <w:szCs w:val="24"/>
        </w:rPr>
        <w:t>Client name and information</w:t>
      </w:r>
    </w:p>
    <w:p w14:paraId="60C7D359" w14:textId="402027D1" w:rsidR="00565D22" w:rsidRDefault="00565D22" w:rsidP="0004716B">
      <w:pPr>
        <w:pStyle w:val="ListParagraph"/>
        <w:numPr>
          <w:ilvl w:val="0"/>
          <w:numId w:val="78"/>
        </w:numPr>
        <w:spacing w:after="120" w:line="276" w:lineRule="auto"/>
        <w:contextualSpacing w:val="0"/>
        <w:jc w:val="both"/>
        <w:rPr>
          <w:rFonts w:cs="Arial"/>
          <w:color w:val="404040" w:themeColor="text1" w:themeTint="BF"/>
          <w:sz w:val="24"/>
          <w:szCs w:val="24"/>
        </w:rPr>
      </w:pPr>
      <w:r>
        <w:rPr>
          <w:rFonts w:cs="Arial"/>
          <w:color w:val="404040" w:themeColor="text1" w:themeTint="BF"/>
          <w:sz w:val="24"/>
          <w:szCs w:val="24"/>
        </w:rPr>
        <w:t>The incident’s description</w:t>
      </w:r>
    </w:p>
    <w:p w14:paraId="6D03EDA6" w14:textId="2DFE6553" w:rsidR="00565D22" w:rsidRDefault="00565D22" w:rsidP="0004716B">
      <w:pPr>
        <w:pStyle w:val="ListParagraph"/>
        <w:numPr>
          <w:ilvl w:val="0"/>
          <w:numId w:val="78"/>
        </w:numPr>
        <w:spacing w:after="120" w:line="276" w:lineRule="auto"/>
        <w:contextualSpacing w:val="0"/>
        <w:jc w:val="both"/>
        <w:rPr>
          <w:rFonts w:cs="Arial"/>
          <w:color w:val="404040" w:themeColor="text1" w:themeTint="BF"/>
          <w:sz w:val="24"/>
          <w:szCs w:val="24"/>
        </w:rPr>
      </w:pPr>
      <w:r>
        <w:rPr>
          <w:rFonts w:cs="Arial"/>
          <w:color w:val="404040" w:themeColor="text1" w:themeTint="BF"/>
          <w:sz w:val="24"/>
          <w:szCs w:val="24"/>
        </w:rPr>
        <w:t>The emergency strategies implemented at the time of the incident</w:t>
      </w:r>
    </w:p>
    <w:p w14:paraId="640C11C5" w14:textId="3A627F7B" w:rsidR="00565D22" w:rsidRPr="00565D22" w:rsidRDefault="00565D22" w:rsidP="0004716B">
      <w:pPr>
        <w:pStyle w:val="ListParagraph"/>
        <w:numPr>
          <w:ilvl w:val="0"/>
          <w:numId w:val="78"/>
        </w:numPr>
        <w:spacing w:after="120" w:line="276" w:lineRule="auto"/>
        <w:contextualSpacing w:val="0"/>
        <w:jc w:val="both"/>
        <w:rPr>
          <w:rFonts w:cs="Arial"/>
          <w:color w:val="404040" w:themeColor="text1" w:themeTint="BF"/>
          <w:sz w:val="24"/>
          <w:szCs w:val="24"/>
        </w:rPr>
      </w:pPr>
      <w:r>
        <w:rPr>
          <w:rFonts w:cs="Arial"/>
          <w:color w:val="404040" w:themeColor="text1" w:themeTint="BF"/>
          <w:sz w:val="24"/>
          <w:szCs w:val="24"/>
        </w:rPr>
        <w:t>The outcome or response of the client and others to the emergency strategy</w:t>
      </w:r>
    </w:p>
    <w:p w14:paraId="3E128C08" w14:textId="77777777" w:rsidR="00565D22" w:rsidRDefault="00565D22" w:rsidP="0004716B">
      <w:pPr>
        <w:pStyle w:val="ListParagraph"/>
        <w:numPr>
          <w:ilvl w:val="0"/>
          <w:numId w:val="78"/>
        </w:numPr>
        <w:spacing w:after="120" w:line="276" w:lineRule="auto"/>
        <w:contextualSpacing w:val="0"/>
        <w:jc w:val="both"/>
        <w:rPr>
          <w:rFonts w:cs="Arial"/>
          <w:color w:val="404040" w:themeColor="text1" w:themeTint="BF"/>
          <w:sz w:val="24"/>
          <w:szCs w:val="24"/>
        </w:rPr>
      </w:pPr>
      <w:r>
        <w:rPr>
          <w:rFonts w:cs="Arial"/>
          <w:color w:val="404040" w:themeColor="text1" w:themeTint="BF"/>
          <w:sz w:val="24"/>
          <w:szCs w:val="24"/>
        </w:rPr>
        <w:t>Actions taken to prevent the incident from happening again</w:t>
      </w:r>
    </w:p>
    <w:p w14:paraId="184B0197" w14:textId="7F672247" w:rsidR="00D1241F" w:rsidRPr="008E5483" w:rsidRDefault="00565D22" w:rsidP="0004716B">
      <w:pPr>
        <w:pStyle w:val="ListParagraph"/>
        <w:numPr>
          <w:ilvl w:val="0"/>
          <w:numId w:val="78"/>
        </w:numPr>
        <w:spacing w:after="120" w:line="276" w:lineRule="auto"/>
        <w:contextualSpacing w:val="0"/>
        <w:jc w:val="both"/>
        <w:rPr>
          <w:rFonts w:cs="Arial"/>
          <w:color w:val="000000" w:themeColor="text1"/>
          <w:sz w:val="24"/>
          <w:szCs w:val="24"/>
        </w:rPr>
      </w:pPr>
      <w:r>
        <w:rPr>
          <w:rFonts w:cs="Arial"/>
          <w:color w:val="404040" w:themeColor="text1" w:themeTint="BF"/>
          <w:sz w:val="24"/>
          <w:szCs w:val="24"/>
        </w:rPr>
        <w:t>Follow-up actions needed to avoid another similar incident</w:t>
      </w:r>
    </w:p>
    <w:p w14:paraId="78E65BB3" w14:textId="77777777" w:rsidR="00DE2067" w:rsidRDefault="00DE2067">
      <w:pPr>
        <w:spacing w:after="120" w:line="276" w:lineRule="auto"/>
        <w:rPr>
          <w:rFonts w:cstheme="minorHAnsi"/>
          <w:bCs/>
          <w:color w:val="404040" w:themeColor="text1" w:themeTint="BF"/>
          <w:sz w:val="24"/>
          <w:lang w:val="en-AU" w:bidi="en-US"/>
        </w:rPr>
      </w:pPr>
      <w:r>
        <w:rPr>
          <w:rFonts w:cstheme="minorHAnsi"/>
          <w:bCs/>
          <w:color w:val="404040" w:themeColor="text1" w:themeTint="BF"/>
          <w:sz w:val="24"/>
          <w:lang w:val="en-AU" w:bidi="en-US"/>
        </w:rPr>
        <w:br w:type="page"/>
      </w:r>
    </w:p>
    <w:p w14:paraId="7F57D0F1" w14:textId="1DCF1820" w:rsidR="00044174" w:rsidRPr="009B598E" w:rsidRDefault="009F01C4" w:rsidP="00044174">
      <w:pPr>
        <w:spacing w:after="120" w:line="276" w:lineRule="auto"/>
        <w:ind w:left="0" w:firstLine="0"/>
        <w:jc w:val="both"/>
        <w:rPr>
          <w:color w:val="404040" w:themeColor="text1" w:themeTint="BF"/>
          <w:sz w:val="24"/>
          <w:szCs w:val="24"/>
          <w:lang w:val="en-GB" w:bidi="en-US"/>
        </w:rPr>
      </w:pPr>
      <w:r w:rsidRPr="36D051F9">
        <w:rPr>
          <w:color w:val="000000" w:themeColor="text1"/>
          <w:sz w:val="24"/>
          <w:szCs w:val="24"/>
          <w:lang w:val="en-AU" w:bidi="en-US"/>
        </w:rPr>
        <w:lastRenderedPageBreak/>
        <w:t>You also need to</w:t>
      </w:r>
      <w:r w:rsidR="00044174">
        <w:rPr>
          <w:color w:val="404040" w:themeColor="text1" w:themeTint="BF"/>
          <w:sz w:val="24"/>
          <w:szCs w:val="24"/>
          <w:lang w:val="en-GB" w:bidi="en-US"/>
        </w:rPr>
        <w:t xml:space="preserve"> record the </w:t>
      </w:r>
      <w:r w:rsidR="000412CD">
        <w:rPr>
          <w:color w:val="404040" w:themeColor="text1" w:themeTint="BF"/>
          <w:sz w:val="24"/>
          <w:szCs w:val="24"/>
          <w:lang w:val="en-GB" w:bidi="en-US"/>
        </w:rPr>
        <w:t>unethical conduct</w:t>
      </w:r>
      <w:r w:rsidR="00044174">
        <w:rPr>
          <w:color w:val="404040" w:themeColor="text1" w:themeTint="BF"/>
          <w:sz w:val="24"/>
          <w:szCs w:val="24"/>
          <w:lang w:val="en-GB" w:bidi="en-US"/>
        </w:rPr>
        <w:t xml:space="preserve">. Here are the different ways you can record </w:t>
      </w:r>
      <w:r w:rsidR="00044174" w:rsidRPr="009B598E">
        <w:rPr>
          <w:color w:val="404040" w:themeColor="text1" w:themeTint="BF"/>
          <w:sz w:val="24"/>
          <w:szCs w:val="24"/>
          <w:lang w:val="en-GB" w:bidi="en-US"/>
        </w:rPr>
        <w:t>information correctly:</w:t>
      </w:r>
    </w:p>
    <w:p w14:paraId="66F7A67C" w14:textId="4A3D2553" w:rsidR="00044174" w:rsidRPr="009B598E" w:rsidRDefault="00044174" w:rsidP="0004716B">
      <w:pPr>
        <w:pStyle w:val="ListParagraph"/>
        <w:numPr>
          <w:ilvl w:val="0"/>
          <w:numId w:val="79"/>
        </w:numPr>
        <w:spacing w:after="120" w:line="276" w:lineRule="auto"/>
        <w:contextualSpacing w:val="0"/>
        <w:jc w:val="both"/>
        <w:rPr>
          <w:color w:val="404040" w:themeColor="text1" w:themeTint="BF"/>
          <w:sz w:val="24"/>
          <w:szCs w:val="24"/>
          <w:lang w:val="en-GB" w:bidi="en-US"/>
        </w:rPr>
      </w:pPr>
      <w:r w:rsidRPr="009B598E">
        <w:rPr>
          <w:color w:val="404040" w:themeColor="text1" w:themeTint="BF"/>
          <w:sz w:val="24"/>
          <w:szCs w:val="24"/>
          <w:lang w:val="en-GB" w:bidi="en-US"/>
        </w:rPr>
        <w:t xml:space="preserve">Use formal language. </w:t>
      </w:r>
      <w:r w:rsidRPr="009B598E">
        <w:rPr>
          <w:rFonts w:eastAsia="Georgia" w:cstheme="minorHAnsi"/>
          <w:color w:val="404040" w:themeColor="text1" w:themeTint="BF"/>
          <w:sz w:val="24"/>
          <w:szCs w:val="24"/>
        </w:rPr>
        <w:t>Avoid using slang or figurative language.</w:t>
      </w:r>
    </w:p>
    <w:p w14:paraId="45BAC37B" w14:textId="34B80B14" w:rsidR="00044174" w:rsidRPr="009B598E" w:rsidRDefault="00044174" w:rsidP="0004716B">
      <w:pPr>
        <w:pStyle w:val="ListParagraph"/>
        <w:numPr>
          <w:ilvl w:val="0"/>
          <w:numId w:val="79"/>
        </w:numPr>
        <w:spacing w:after="120" w:line="276" w:lineRule="auto"/>
        <w:contextualSpacing w:val="0"/>
        <w:jc w:val="both"/>
        <w:rPr>
          <w:color w:val="404040" w:themeColor="text1" w:themeTint="BF"/>
          <w:sz w:val="24"/>
          <w:szCs w:val="24"/>
          <w:lang w:val="en-GB" w:bidi="en-US"/>
        </w:rPr>
      </w:pPr>
      <w:r w:rsidRPr="009B598E">
        <w:rPr>
          <w:color w:val="404040" w:themeColor="text1" w:themeTint="BF"/>
          <w:sz w:val="24"/>
          <w:szCs w:val="24"/>
          <w:lang w:val="en-GB" w:bidi="en-US"/>
        </w:rPr>
        <w:t>Write legibly.</w:t>
      </w:r>
    </w:p>
    <w:p w14:paraId="28EA16C2" w14:textId="26CDC170" w:rsidR="00044174" w:rsidRPr="009B598E" w:rsidRDefault="009B598E" w:rsidP="0004716B">
      <w:pPr>
        <w:pStyle w:val="ListParagraph"/>
        <w:numPr>
          <w:ilvl w:val="0"/>
          <w:numId w:val="79"/>
        </w:numPr>
        <w:spacing w:after="120" w:line="276" w:lineRule="auto"/>
        <w:contextualSpacing w:val="0"/>
        <w:jc w:val="both"/>
        <w:rPr>
          <w:color w:val="404040" w:themeColor="text1" w:themeTint="BF"/>
          <w:sz w:val="24"/>
          <w:szCs w:val="24"/>
          <w:lang w:val="en-GB" w:bidi="en-US"/>
        </w:rPr>
      </w:pPr>
      <w:r w:rsidRPr="009B598E">
        <w:rPr>
          <w:noProof/>
        </w:rPr>
        <w:drawing>
          <wp:anchor distT="0" distB="0" distL="114300" distR="114300" simplePos="0" relativeHeight="251658271" behindDoc="0" locked="0" layoutInCell="1" allowOverlap="1" wp14:anchorId="762BE6DE" wp14:editId="4182E4FC">
            <wp:simplePos x="0" y="0"/>
            <wp:positionH relativeFrom="margin">
              <wp:align>right</wp:align>
            </wp:positionH>
            <wp:positionV relativeFrom="paragraph">
              <wp:posOffset>5080</wp:posOffset>
            </wp:positionV>
            <wp:extent cx="3766820" cy="2506345"/>
            <wp:effectExtent l="0" t="0" r="5080" b="8255"/>
            <wp:wrapSquare wrapText="bothSides"/>
            <wp:docPr id="1026403347" name="Picture 102640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47" name="Picture 1026403347"/>
                    <pic:cNvPicPr>
                      <a:picLocks noChangeAspect="1" noChangeArrowheads="1"/>
                    </pic:cNvPicPr>
                  </pic:nvPicPr>
                  <pic:blipFill>
                    <a:blip r:embed="rId578" cstate="print">
                      <a:extLst>
                        <a:ext uri="{28A0092B-C50C-407E-A947-70E740481C1C}">
                          <a14:useLocalDpi xmlns:a14="http://schemas.microsoft.com/office/drawing/2010/main" val="0"/>
                        </a:ext>
                      </a:extLst>
                    </a:blip>
                    <a:stretch>
                      <a:fillRect/>
                    </a:stretch>
                  </pic:blipFill>
                  <pic:spPr bwMode="auto">
                    <a:xfrm>
                      <a:off x="0" y="0"/>
                      <a:ext cx="3766820" cy="2506345"/>
                    </a:xfrm>
                    <a:prstGeom prst="rect">
                      <a:avLst/>
                    </a:prstGeom>
                    <a:noFill/>
                    <a:ln>
                      <a:noFill/>
                    </a:ln>
                  </pic:spPr>
                </pic:pic>
              </a:graphicData>
            </a:graphic>
            <wp14:sizeRelH relativeFrom="page">
              <wp14:pctWidth>0</wp14:pctWidth>
            </wp14:sizeRelH>
            <wp14:sizeRelV relativeFrom="page">
              <wp14:pctHeight>0</wp14:pctHeight>
            </wp14:sizeRelV>
          </wp:anchor>
        </w:drawing>
      </w:r>
      <w:r w:rsidR="00044174" w:rsidRPr="009B598E">
        <w:rPr>
          <w:color w:val="404040" w:themeColor="text1" w:themeTint="BF"/>
          <w:sz w:val="24"/>
          <w:szCs w:val="24"/>
          <w:lang w:val="en-GB" w:bidi="en-US"/>
        </w:rPr>
        <w:t>Be accurate and concise. Enter the information that others involved need to know.</w:t>
      </w:r>
    </w:p>
    <w:p w14:paraId="3777D87C" w14:textId="3BB2A0FE" w:rsidR="00044174" w:rsidRPr="009B598E" w:rsidRDefault="00044174" w:rsidP="0004716B">
      <w:pPr>
        <w:pStyle w:val="ListParagraph"/>
        <w:numPr>
          <w:ilvl w:val="0"/>
          <w:numId w:val="79"/>
        </w:numPr>
        <w:spacing w:after="120" w:line="276" w:lineRule="auto"/>
        <w:contextualSpacing w:val="0"/>
        <w:jc w:val="both"/>
        <w:rPr>
          <w:color w:val="404040" w:themeColor="text1" w:themeTint="BF"/>
          <w:sz w:val="24"/>
          <w:szCs w:val="24"/>
          <w:lang w:val="en-GB" w:bidi="en-US"/>
        </w:rPr>
      </w:pPr>
      <w:r w:rsidRPr="009B598E">
        <w:rPr>
          <w:color w:val="404040" w:themeColor="text1" w:themeTint="BF"/>
          <w:sz w:val="24"/>
          <w:szCs w:val="24"/>
          <w:lang w:val="en-GB" w:bidi="en-US"/>
        </w:rPr>
        <w:t xml:space="preserve">Do not include subjective information. </w:t>
      </w:r>
      <w:r w:rsidRPr="009B598E">
        <w:rPr>
          <w:rFonts w:eastAsia="Georgia" w:cstheme="minorHAnsi"/>
          <w:color w:val="404040" w:themeColor="text1" w:themeTint="BF"/>
          <w:sz w:val="24"/>
          <w:szCs w:val="24"/>
        </w:rPr>
        <w:t>Focus on facts and not opinions.</w:t>
      </w:r>
    </w:p>
    <w:p w14:paraId="0BB8D5E1" w14:textId="3E82A8D3" w:rsidR="00044174" w:rsidRPr="009B598E" w:rsidRDefault="00044174" w:rsidP="0004716B">
      <w:pPr>
        <w:pStyle w:val="ListParagraph"/>
        <w:numPr>
          <w:ilvl w:val="0"/>
          <w:numId w:val="79"/>
        </w:numPr>
        <w:spacing w:after="120" w:line="276" w:lineRule="auto"/>
        <w:contextualSpacing w:val="0"/>
        <w:jc w:val="both"/>
        <w:rPr>
          <w:color w:val="404040" w:themeColor="text1" w:themeTint="BF"/>
          <w:sz w:val="24"/>
          <w:szCs w:val="24"/>
          <w:lang w:val="en-GB" w:bidi="en-US"/>
        </w:rPr>
      </w:pPr>
      <w:r w:rsidRPr="009B598E">
        <w:rPr>
          <w:color w:val="404040" w:themeColor="text1" w:themeTint="BF"/>
          <w:sz w:val="24"/>
          <w:szCs w:val="24"/>
          <w:lang w:val="en-GB" w:bidi="en-US"/>
        </w:rPr>
        <w:t>Clarify information before putting it into writing.</w:t>
      </w:r>
    </w:p>
    <w:p w14:paraId="4CF1E17E" w14:textId="359376E7" w:rsidR="00044174" w:rsidRPr="009B598E" w:rsidRDefault="00044174" w:rsidP="0004716B">
      <w:pPr>
        <w:pStyle w:val="ListParagraph"/>
        <w:numPr>
          <w:ilvl w:val="0"/>
          <w:numId w:val="79"/>
        </w:numPr>
        <w:spacing w:after="120" w:line="276" w:lineRule="auto"/>
        <w:contextualSpacing w:val="0"/>
        <w:jc w:val="both"/>
        <w:rPr>
          <w:color w:val="404040" w:themeColor="text1" w:themeTint="BF"/>
          <w:sz w:val="24"/>
          <w:szCs w:val="24"/>
          <w:lang w:val="en-GB" w:bidi="en-US"/>
        </w:rPr>
      </w:pPr>
      <w:r w:rsidRPr="009B598E">
        <w:rPr>
          <w:color w:val="404040" w:themeColor="text1" w:themeTint="BF"/>
          <w:sz w:val="24"/>
          <w:szCs w:val="24"/>
          <w:lang w:val="en-GB" w:bidi="en-US"/>
        </w:rPr>
        <w:t>Make sure that you are entering information in the appropriate document.</w:t>
      </w:r>
    </w:p>
    <w:p w14:paraId="7BBC17A9" w14:textId="7D4E83CC" w:rsidR="008E5483" w:rsidRPr="009B598E" w:rsidRDefault="00044174" w:rsidP="0004716B">
      <w:pPr>
        <w:pStyle w:val="ListParagraph"/>
        <w:numPr>
          <w:ilvl w:val="0"/>
          <w:numId w:val="79"/>
        </w:numPr>
        <w:spacing w:after="120" w:line="276" w:lineRule="auto"/>
        <w:contextualSpacing w:val="0"/>
        <w:jc w:val="both"/>
        <w:rPr>
          <w:color w:val="404040" w:themeColor="text1" w:themeTint="BF"/>
          <w:sz w:val="24"/>
          <w:szCs w:val="24"/>
          <w:lang w:val="en-GB" w:bidi="en-US"/>
        </w:rPr>
      </w:pPr>
      <w:r w:rsidRPr="009B598E">
        <w:rPr>
          <w:color w:val="404040" w:themeColor="text1" w:themeTint="BF"/>
          <w:sz w:val="24"/>
          <w:szCs w:val="24"/>
          <w:lang w:val="en-GB" w:bidi="en-US"/>
        </w:rPr>
        <w:t>Include the date and time of relevant events, such as when you administered medications</w:t>
      </w:r>
      <w:r w:rsidR="009B598E" w:rsidRPr="009B598E">
        <w:rPr>
          <w:color w:val="404040" w:themeColor="text1" w:themeTint="BF"/>
          <w:sz w:val="24"/>
          <w:szCs w:val="24"/>
          <w:lang w:val="en-GB" w:bidi="en-US"/>
        </w:rPr>
        <w:t>,</w:t>
      </w:r>
      <w:r w:rsidRPr="009B598E">
        <w:rPr>
          <w:color w:val="404040" w:themeColor="text1" w:themeTint="BF"/>
          <w:sz w:val="24"/>
          <w:szCs w:val="24"/>
          <w:lang w:val="en-GB" w:bidi="en-US"/>
        </w:rPr>
        <w:t xml:space="preserve"> when you submitted relevant reports, and when an incident has occurred.</w:t>
      </w:r>
    </w:p>
    <w:p w14:paraId="54DA179A" w14:textId="29304D4C" w:rsidR="008E5483" w:rsidRDefault="008E5483" w:rsidP="009B598E">
      <w:pPr>
        <w:spacing w:after="120" w:line="276" w:lineRule="auto"/>
        <w:ind w:left="0" w:right="102" w:firstLine="0"/>
        <w:jc w:val="both"/>
        <w:rPr>
          <w:color w:val="404040" w:themeColor="text1" w:themeTint="BF"/>
          <w:sz w:val="24"/>
          <w:szCs w:val="24"/>
          <w:highlight w:val="cyan"/>
          <w:lang w:val="en-GB"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D543FB" w14:paraId="52B62DAE" w14:textId="77777777" w:rsidTr="009B598E">
        <w:tc>
          <w:tcPr>
            <w:tcW w:w="1985" w:type="dxa"/>
          </w:tcPr>
          <w:p w14:paraId="0930893F" w14:textId="77777777" w:rsidR="00D543FB" w:rsidRPr="00016EF8" w:rsidRDefault="00D543FB" w:rsidP="00D543FB">
            <w:pPr>
              <w:spacing w:after="120" w:line="276" w:lineRule="auto"/>
              <w:ind w:left="0" w:right="0" w:firstLine="0"/>
              <w:jc w:val="center"/>
              <w:rPr>
                <w:rFonts w:cstheme="minorHAnsi"/>
                <w:color w:val="262626" w:themeColor="text1" w:themeTint="D9"/>
                <w:lang w:val="en-GB" w:bidi="en-US"/>
              </w:rPr>
            </w:pPr>
            <w:r w:rsidRPr="00016EF8">
              <w:rPr>
                <w:rFonts w:cstheme="minorHAnsi"/>
                <w:noProof/>
                <w:color w:val="262626" w:themeColor="text1" w:themeTint="D9"/>
                <w:lang w:eastAsia="en-PH"/>
              </w:rPr>
              <w:drawing>
                <wp:inline distT="0" distB="0" distL="0" distR="0" wp14:anchorId="3203575C" wp14:editId="453B3485">
                  <wp:extent cx="852853" cy="900000"/>
                  <wp:effectExtent l="0" t="0" r="4445" b="0"/>
                  <wp:docPr id="53" name="Picture 5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60DE1A6" w14:textId="4823142F" w:rsidR="00D543FB" w:rsidRPr="00016EF8" w:rsidRDefault="00D543FB" w:rsidP="00D543FB">
            <w:pPr>
              <w:spacing w:after="120" w:line="276" w:lineRule="auto"/>
              <w:ind w:left="0" w:right="0" w:firstLine="0"/>
              <w:jc w:val="both"/>
              <w:rPr>
                <w:rFonts w:cstheme="minorHAnsi"/>
                <w:b/>
                <w:bCs/>
                <w:color w:val="FF595E"/>
                <w:sz w:val="28"/>
                <w:lang w:val="en-GB" w:bidi="en-US"/>
              </w:rPr>
            </w:pPr>
            <w:r w:rsidRPr="00016EF8">
              <w:rPr>
                <w:rFonts w:cstheme="minorHAnsi"/>
                <w:b/>
                <w:bCs/>
                <w:color w:val="FF595E"/>
                <w:sz w:val="28"/>
                <w:lang w:val="en-GB" w:bidi="en-US"/>
              </w:rPr>
              <w:t>Checkpoint! Let’s Review</w:t>
            </w:r>
          </w:p>
          <w:p w14:paraId="7D9653C6" w14:textId="59E94F78" w:rsidR="00D543FB" w:rsidRPr="009B598E" w:rsidRDefault="00D543FB" w:rsidP="002D1BE0">
            <w:pPr>
              <w:pStyle w:val="ListParagraph"/>
              <w:numPr>
                <w:ilvl w:val="0"/>
                <w:numId w:val="155"/>
              </w:numPr>
              <w:spacing w:after="120" w:line="276" w:lineRule="auto"/>
              <w:ind w:left="714" w:right="0" w:hanging="357"/>
              <w:contextualSpacing w:val="0"/>
              <w:jc w:val="both"/>
              <w:rPr>
                <w:rFonts w:cstheme="minorHAnsi"/>
                <w:color w:val="404040" w:themeColor="text1" w:themeTint="BF"/>
                <w:szCs w:val="24"/>
                <w:lang w:val="en-GB" w:bidi="en-US"/>
              </w:rPr>
            </w:pPr>
            <w:r w:rsidRPr="009B598E">
              <w:rPr>
                <w:rFonts w:cstheme="minorHAnsi"/>
                <w:color w:val="404040" w:themeColor="text1" w:themeTint="BF"/>
                <w:szCs w:val="24"/>
                <w:lang w:val="en-AU" w:bidi="en-US"/>
              </w:rPr>
              <w:t>Unethical conduct is when someone fails to comply with an organisation's ethical codes and principles.</w:t>
            </w:r>
          </w:p>
          <w:p w14:paraId="0B18D529" w14:textId="50499ADF" w:rsidR="00D543FB" w:rsidRPr="00016EF8" w:rsidRDefault="009B598E" w:rsidP="002D1BE0">
            <w:pPr>
              <w:pStyle w:val="ListParagraph"/>
              <w:numPr>
                <w:ilvl w:val="0"/>
                <w:numId w:val="155"/>
              </w:numPr>
              <w:spacing w:after="120" w:line="276" w:lineRule="auto"/>
              <w:ind w:left="714" w:right="0" w:hanging="357"/>
              <w:contextualSpacing w:val="0"/>
              <w:jc w:val="both"/>
              <w:rPr>
                <w:rFonts w:cstheme="minorHAnsi"/>
                <w:color w:val="262626" w:themeColor="text1" w:themeTint="D9"/>
                <w:sz w:val="22"/>
                <w:szCs w:val="20"/>
                <w:lang w:val="en-GB" w:bidi="en-US"/>
              </w:rPr>
            </w:pPr>
            <w:r w:rsidRPr="009B598E">
              <w:rPr>
                <w:rFonts w:cstheme="minorHAnsi"/>
                <w:color w:val="404040" w:themeColor="text1" w:themeTint="BF"/>
                <w:szCs w:val="24"/>
                <w:lang w:val="en-GB" w:bidi="en-US"/>
              </w:rPr>
              <w:t>Be objective, factual, concise, and clear when recording and reporting unethical conduct</w:t>
            </w:r>
            <w:r w:rsidR="00C14827" w:rsidRPr="009B598E">
              <w:rPr>
                <w:rFonts w:cstheme="minorHAnsi"/>
                <w:color w:val="404040" w:themeColor="text1" w:themeTint="BF"/>
                <w:szCs w:val="24"/>
                <w:lang w:val="en-GB" w:bidi="en-US"/>
              </w:rPr>
              <w:t>.</w:t>
            </w:r>
          </w:p>
        </w:tc>
      </w:tr>
    </w:tbl>
    <w:p w14:paraId="310D4228" w14:textId="7B98FE8D" w:rsidR="00E32DDF" w:rsidRPr="00A04A08" w:rsidRDefault="000D40F4" w:rsidP="008E5483">
      <w:pPr>
        <w:spacing w:after="120" w:line="276" w:lineRule="auto"/>
        <w:jc w:val="both"/>
        <w:rPr>
          <w:color w:val="000000" w:themeColor="text1"/>
          <w:sz w:val="24"/>
          <w:szCs w:val="24"/>
          <w:highlight w:val="cyan"/>
          <w:lang w:val="en-GB" w:bidi="en-US"/>
        </w:rPr>
      </w:pPr>
      <w:r>
        <w:rPr>
          <w:rFonts w:cs="Arial"/>
          <w:color w:val="7F7F7F" w:themeColor="text1" w:themeTint="80"/>
          <w:sz w:val="32"/>
          <w:szCs w:val="32"/>
          <w:highlight w:val="yellow"/>
          <w:lang w:val="en-AU"/>
        </w:rPr>
        <w:br w:type="page"/>
      </w:r>
    </w:p>
    <w:p w14:paraId="49453687" w14:textId="5D4E60A5" w:rsidR="00E32DDF" w:rsidRPr="009C49EA" w:rsidRDefault="00E32DDF" w:rsidP="00943FCE">
      <w:pPr>
        <w:pStyle w:val="Heading2"/>
        <w:numPr>
          <w:ilvl w:val="0"/>
          <w:numId w:val="11"/>
        </w:numPr>
        <w:ind w:left="720" w:hanging="720"/>
        <w:rPr>
          <w:rFonts w:cs="Arial"/>
          <w:color w:val="7F7F7F" w:themeColor="text1" w:themeTint="80"/>
          <w:sz w:val="32"/>
          <w:szCs w:val="32"/>
          <w:lang w:val="en-AU"/>
        </w:rPr>
      </w:pPr>
      <w:bookmarkStart w:id="109" w:name="_Toc100664790"/>
      <w:r w:rsidRPr="009C49EA">
        <w:rPr>
          <w:rFonts w:cs="Arial"/>
          <w:color w:val="7F7F7F" w:themeColor="text1" w:themeTint="80"/>
          <w:sz w:val="32"/>
          <w:szCs w:val="32"/>
          <w:lang w:val="en-AU"/>
        </w:rPr>
        <w:lastRenderedPageBreak/>
        <w:t>Resolve Conflicts of Interest</w:t>
      </w:r>
      <w:bookmarkEnd w:id="109"/>
    </w:p>
    <w:p w14:paraId="3F5722C6" w14:textId="653FC9E9" w:rsidR="001D3C7F" w:rsidRDefault="00750E8B" w:rsidP="009B598E">
      <w:pPr>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Conflicts of interest are one of many barriers to meeting ethical responsibilities. </w:t>
      </w:r>
      <w:r w:rsidR="000237F8" w:rsidRPr="009B598E">
        <w:rPr>
          <w:rFonts w:cstheme="minorHAnsi"/>
          <w:color w:val="404040" w:themeColor="text1" w:themeTint="BF"/>
          <w:sz w:val="24"/>
          <w:lang w:val="en-AU" w:bidi="en-US"/>
        </w:rPr>
        <w:t xml:space="preserve">As mentioned in </w:t>
      </w:r>
      <w:r w:rsidR="003C280C" w:rsidRPr="009B598E">
        <w:rPr>
          <w:rFonts w:cstheme="minorHAnsi"/>
          <w:color w:val="404040" w:themeColor="text1" w:themeTint="BF"/>
          <w:sz w:val="24"/>
          <w:lang w:val="en-AU" w:bidi="en-US"/>
        </w:rPr>
        <w:t>Section</w:t>
      </w:r>
      <w:r w:rsidR="000237F8" w:rsidRPr="009B598E">
        <w:rPr>
          <w:rFonts w:cstheme="minorHAnsi"/>
          <w:color w:val="404040" w:themeColor="text1" w:themeTint="BF"/>
          <w:sz w:val="24"/>
          <w:lang w:val="en-AU" w:bidi="en-US"/>
        </w:rPr>
        <w:t xml:space="preserve"> 2.4.1, c</w:t>
      </w:r>
      <w:r w:rsidR="001D3C7F" w:rsidRPr="009B598E">
        <w:rPr>
          <w:rFonts w:cstheme="minorHAnsi"/>
          <w:color w:val="404040" w:themeColor="text1" w:themeTint="BF"/>
          <w:sz w:val="24"/>
          <w:lang w:val="en-AU" w:bidi="en-US"/>
        </w:rPr>
        <w:t>onflicts of interest are</w:t>
      </w:r>
      <w:r w:rsidR="000237F8" w:rsidRPr="009B598E">
        <w:rPr>
          <w:rFonts w:cstheme="minorHAnsi"/>
          <w:color w:val="404040" w:themeColor="text1" w:themeTint="BF"/>
          <w:sz w:val="24"/>
          <w:lang w:val="en-AU" w:bidi="en-US"/>
        </w:rPr>
        <w:t xml:space="preserve"> when personal interests may affect</w:t>
      </w:r>
      <w:r w:rsidR="00D5067B" w:rsidRPr="009B598E">
        <w:rPr>
          <w:rFonts w:cstheme="minorHAnsi"/>
          <w:color w:val="404040" w:themeColor="text1" w:themeTint="BF"/>
          <w:sz w:val="24"/>
          <w:lang w:val="en-AU" w:bidi="en-US"/>
        </w:rPr>
        <w:t xml:space="preserve"> an individual’s</w:t>
      </w:r>
      <w:r w:rsidR="000237F8" w:rsidRPr="009B598E">
        <w:rPr>
          <w:rFonts w:cstheme="minorHAnsi"/>
          <w:color w:val="404040" w:themeColor="text1" w:themeTint="BF"/>
          <w:sz w:val="24"/>
          <w:lang w:val="en-AU" w:bidi="en-US"/>
        </w:rPr>
        <w:t xml:space="preserve"> ethical judg</w:t>
      </w:r>
      <w:r w:rsidR="00D5067B" w:rsidRPr="009B598E">
        <w:rPr>
          <w:rFonts w:cstheme="minorHAnsi"/>
          <w:color w:val="404040" w:themeColor="text1" w:themeTint="BF"/>
          <w:sz w:val="24"/>
          <w:lang w:val="en-AU" w:bidi="en-US"/>
        </w:rPr>
        <w:t>e</w:t>
      </w:r>
      <w:r w:rsidR="000237F8" w:rsidRPr="009B598E">
        <w:rPr>
          <w:rFonts w:cstheme="minorHAnsi"/>
          <w:color w:val="404040" w:themeColor="text1" w:themeTint="BF"/>
          <w:sz w:val="24"/>
          <w:lang w:val="en-AU" w:bidi="en-US"/>
        </w:rPr>
        <w:t>ment.</w:t>
      </w:r>
      <w:r w:rsidR="001C7AAA" w:rsidRPr="009B598E">
        <w:rPr>
          <w:rFonts w:cstheme="minorHAnsi"/>
          <w:color w:val="404040" w:themeColor="text1" w:themeTint="BF"/>
          <w:sz w:val="24"/>
          <w:lang w:val="en-AU" w:bidi="en-US"/>
        </w:rPr>
        <w:t xml:space="preserve"> This subchapter will focus on recognising and taking appropriate actio</w:t>
      </w:r>
      <w:r w:rsidR="00B40900" w:rsidRPr="009B598E">
        <w:rPr>
          <w:rFonts w:cstheme="minorHAnsi"/>
          <w:color w:val="404040" w:themeColor="text1" w:themeTint="BF"/>
          <w:sz w:val="24"/>
          <w:lang w:val="en-AU" w:bidi="en-US"/>
        </w:rPr>
        <w:t>ns</w:t>
      </w:r>
      <w:r w:rsidR="001C7AAA" w:rsidRPr="009B598E">
        <w:rPr>
          <w:rFonts w:cstheme="minorHAnsi"/>
          <w:color w:val="404040" w:themeColor="text1" w:themeTint="BF"/>
          <w:sz w:val="24"/>
          <w:lang w:val="en-AU" w:bidi="en-US"/>
        </w:rPr>
        <w:t xml:space="preserve"> against conflicts of interest.</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766154" w14:paraId="4B35B424" w14:textId="77777777" w:rsidTr="00BD25BF">
        <w:tc>
          <w:tcPr>
            <w:tcW w:w="1985" w:type="dxa"/>
          </w:tcPr>
          <w:p w14:paraId="00AFC308" w14:textId="77777777" w:rsidR="00766154" w:rsidRDefault="00766154" w:rsidP="00BD25BF">
            <w:pPr>
              <w:spacing w:after="120" w:line="276" w:lineRule="auto"/>
              <w:ind w:left="0" w:right="0" w:firstLine="0"/>
              <w:jc w:val="center"/>
              <w:rPr>
                <w:rFonts w:cstheme="minorHAnsi"/>
                <w:color w:val="262626" w:themeColor="text1" w:themeTint="D9"/>
                <w:highlight w:val="yellow"/>
                <w:lang w:val="en-GB" w:bidi="en-US"/>
              </w:rPr>
            </w:pPr>
            <w:bookmarkStart w:id="110" w:name="_Hlk86902876"/>
            <w:r w:rsidRPr="00167A80">
              <w:rPr>
                <w:rFonts w:eastAsia="Arial Unicode MS" w:cstheme="minorHAnsi"/>
                <w:b/>
                <w:noProof/>
                <w:lang w:eastAsia="en-PH"/>
              </w:rPr>
              <w:drawing>
                <wp:inline distT="0" distB="0" distL="0" distR="0" wp14:anchorId="664CB652" wp14:editId="27FB618D">
                  <wp:extent cx="685800" cy="685800"/>
                  <wp:effectExtent l="0" t="0" r="0" b="0"/>
                  <wp:docPr id="7169" name="Picture 716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 name="Picture 7169" descr="Diagram&#10;&#10;Description automatically generated with medium confidence"/>
                          <pic:cNvPicPr/>
                        </pic:nvPicPr>
                        <pic:blipFill>
                          <a:blip r:embed="rId375">
                            <a:extLst>
                              <a:ext uri="{28A0092B-C50C-407E-A947-70E740481C1C}">
                                <a14:useLocalDpi xmlns:a14="http://schemas.microsoft.com/office/drawing/2010/main" val="0"/>
                              </a:ext>
                            </a:extLst>
                          </a:blip>
                          <a:srcRect l="10000" r="10000"/>
                          <a:stretch>
                            <a:fillRect/>
                          </a:stretch>
                        </pic:blipFill>
                        <pic:spPr bwMode="auto">
                          <a:xfrm>
                            <a:off x="0" y="0"/>
                            <a:ext cx="685800" cy="685800"/>
                          </a:xfrm>
                          <a:prstGeom prst="rect">
                            <a:avLst/>
                          </a:prstGeom>
                          <a:ln>
                            <a:noFill/>
                          </a:ln>
                          <a:extLst>
                            <a:ext uri="{53640926-AAD7-44D8-BBD7-CCE9431645EC}">
                              <a14:shadowObscured xmlns:a14="http://schemas.microsoft.com/office/drawing/2010/main"/>
                            </a:ext>
                          </a:extLst>
                        </pic:spPr>
                      </pic:pic>
                    </a:graphicData>
                  </a:graphic>
                </wp:inline>
              </w:drawing>
            </w:r>
          </w:p>
        </w:tc>
        <w:tc>
          <w:tcPr>
            <w:tcW w:w="6327" w:type="dxa"/>
          </w:tcPr>
          <w:p w14:paraId="47745F19" w14:textId="45780DF1" w:rsidR="00766154" w:rsidRPr="00A32477" w:rsidRDefault="00766154" w:rsidP="00BD25BF">
            <w:pPr>
              <w:spacing w:after="120" w:line="276" w:lineRule="auto"/>
              <w:ind w:left="31" w:right="0" w:firstLine="0"/>
              <w:jc w:val="both"/>
              <w:rPr>
                <w:rFonts w:cstheme="minorHAnsi"/>
                <w:b/>
                <w:color w:val="FF595E"/>
                <w:sz w:val="28"/>
                <w:lang w:val="en-GB" w:bidi="en-US"/>
              </w:rPr>
            </w:pPr>
            <w:r w:rsidRPr="00F249BD">
              <w:rPr>
                <w:rFonts w:cstheme="minorHAnsi"/>
                <w:b/>
                <w:bCs/>
                <w:color w:val="FF595E"/>
                <w:sz w:val="28"/>
                <w:lang w:val="en-GB" w:bidi="en-US"/>
              </w:rPr>
              <w:t>Multimedia</w:t>
            </w:r>
          </w:p>
          <w:p w14:paraId="49E799D3" w14:textId="32C74B28" w:rsidR="00766154" w:rsidRPr="00A32477" w:rsidRDefault="00A32477" w:rsidP="00BD25BF">
            <w:pPr>
              <w:spacing w:after="120" w:line="276" w:lineRule="auto"/>
              <w:ind w:left="0" w:right="0" w:firstLine="0"/>
              <w:jc w:val="both"/>
              <w:rPr>
                <w:rFonts w:cstheme="minorHAnsi"/>
                <w:color w:val="000000" w:themeColor="text1"/>
                <w:lang w:val="en-GB" w:bidi="en-US"/>
              </w:rPr>
            </w:pPr>
            <w:r w:rsidRPr="00A32477">
              <w:rPr>
                <w:rFonts w:cstheme="minorHAnsi"/>
                <w:color w:val="404040" w:themeColor="text1" w:themeTint="BF"/>
                <w:lang w:val="en-GB" w:bidi="en-US"/>
              </w:rPr>
              <w:t>The following video defines the term ‘conflict of interest</w:t>
            </w:r>
            <w:r w:rsidR="009B598E">
              <w:rPr>
                <w:rFonts w:cstheme="minorHAnsi"/>
                <w:color w:val="404040" w:themeColor="text1" w:themeTint="BF"/>
                <w:lang w:val="en-GB" w:bidi="en-US"/>
              </w:rPr>
              <w:t>’.</w:t>
            </w:r>
          </w:p>
          <w:p w14:paraId="55050459" w14:textId="399E680B" w:rsidR="00766154" w:rsidRPr="009B598E" w:rsidRDefault="0081531B" w:rsidP="00BD25BF">
            <w:pPr>
              <w:spacing w:after="120" w:line="276" w:lineRule="auto"/>
              <w:ind w:left="0" w:right="0" w:firstLine="0"/>
              <w:jc w:val="center"/>
              <w:rPr>
                <w:rFonts w:cstheme="minorHAnsi"/>
                <w:color w:val="2E74B5" w:themeColor="accent5" w:themeShade="BF"/>
                <w:sz w:val="22"/>
                <w:lang w:val="en-GB" w:bidi="en-US"/>
              </w:rPr>
            </w:pPr>
            <w:hyperlink r:id="rId579" w:history="1">
              <w:r w:rsidR="00721CA9" w:rsidRPr="009B598E">
                <w:rPr>
                  <w:rStyle w:val="Hyperlink"/>
                  <w:rFonts w:cstheme="minorHAnsi"/>
                  <w:color w:val="2E74B5" w:themeColor="accent5" w:themeShade="BF"/>
                  <w:sz w:val="22"/>
                  <w:u w:val="none"/>
                  <w:lang w:val="en-GB" w:bidi="en-US"/>
                </w:rPr>
                <w:t>Conflict of Interest | Ethics Defined</w:t>
              </w:r>
            </w:hyperlink>
          </w:p>
          <w:p w14:paraId="3C84BC39" w14:textId="21CD91A6" w:rsidR="00766154" w:rsidRPr="009B7B06" w:rsidRDefault="003B2614" w:rsidP="00A32477">
            <w:pPr>
              <w:spacing w:after="120" w:line="276" w:lineRule="auto"/>
              <w:ind w:left="0" w:right="0" w:firstLine="0"/>
              <w:rPr>
                <w:rFonts w:cstheme="minorHAnsi"/>
                <w:color w:val="2E74B5" w:themeColor="accent5" w:themeShade="BF"/>
                <w:sz w:val="22"/>
                <w:highlight w:val="yellow"/>
                <w:lang w:val="en-GB" w:bidi="en-US"/>
              </w:rPr>
            </w:pPr>
            <w:r>
              <w:rPr>
                <w:rFonts w:cstheme="minorHAnsi"/>
                <w:noProof/>
                <w:color w:val="2E74B5" w:themeColor="accent5" w:themeShade="BF"/>
                <w:lang w:eastAsia="en-PH"/>
              </w:rPr>
              <w:drawing>
                <wp:inline distT="0" distB="0" distL="0" distR="0" wp14:anchorId="7095FE10" wp14:editId="7080C7C0">
                  <wp:extent cx="3879887" cy="2171700"/>
                  <wp:effectExtent l="0" t="0" r="6350" b="0"/>
                  <wp:docPr id="7200" name="Video 7200" descr="Conflict of Interest | Ethics Defined">
                    <a:hlinkClick xmlns:a="http://schemas.openxmlformats.org/drawingml/2006/main" r:id="rId5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 name="Video 7200" descr="Conflict of Interest | Ethics Defined">
                            <a:hlinkClick r:id="rId580"/>
                          </pic:cNvPr>
                          <pic:cNvPicPr/>
                        </pic:nvPicPr>
                        <pic:blipFill rotWithShape="1">
                          <a:blip r:embed="rId58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auePL3pYRb0?feature=oembed&quot; frameborder=&quot;0&quot; allow=&quot;accelerometer; autoplay; clipboard-write; encrypted-media; gyroscope; picture-in-picture&quot; allowfullscreen=&quot;&quot; sandbox=&quot;allow-scripts allow-same-origin allow-popups&quot;&gt;&lt;/iframe&gt;" h="113" w="200"/>
                              </a:ext>
                            </a:extLst>
                          </a:blip>
                          <a:srcRect t="12991" b="12374"/>
                          <a:stretch/>
                        </pic:blipFill>
                        <pic:spPr bwMode="auto">
                          <a:xfrm>
                            <a:off x="0" y="0"/>
                            <a:ext cx="3880485" cy="2172035"/>
                          </a:xfrm>
                          <a:prstGeom prst="rect">
                            <a:avLst/>
                          </a:prstGeom>
                          <a:ln>
                            <a:noFill/>
                          </a:ln>
                          <a:extLst>
                            <a:ext uri="{53640926-AAD7-44D8-BBD7-CCE9431645EC}">
                              <a14:shadowObscured xmlns:a14="http://schemas.microsoft.com/office/drawing/2010/main"/>
                            </a:ext>
                          </a:extLst>
                        </pic:spPr>
                      </pic:pic>
                    </a:graphicData>
                  </a:graphic>
                </wp:inline>
              </w:drawing>
            </w:r>
          </w:p>
        </w:tc>
      </w:tr>
      <w:bookmarkEnd w:id="110"/>
    </w:tbl>
    <w:p w14:paraId="1E4CEBAA" w14:textId="1BA1671D" w:rsidR="008F4686" w:rsidRDefault="008F4686" w:rsidP="009B598E">
      <w:pPr>
        <w:spacing w:after="120" w:line="276" w:lineRule="auto"/>
        <w:ind w:left="0" w:right="102" w:firstLine="0"/>
        <w:jc w:val="both"/>
        <w:rPr>
          <w:rFonts w:cstheme="minorHAnsi"/>
          <w:color w:val="404040" w:themeColor="text1" w:themeTint="BF"/>
          <w:sz w:val="24"/>
          <w:lang w:val="en-AU" w:bidi="en-US"/>
        </w:rPr>
      </w:pPr>
    </w:p>
    <w:p w14:paraId="4CA095F8" w14:textId="3FA7B319" w:rsidR="001F1FE5" w:rsidRPr="009B598E" w:rsidRDefault="001F1FE5" w:rsidP="009B598E">
      <w:pPr>
        <w:spacing w:after="120" w:line="276" w:lineRule="auto"/>
        <w:ind w:left="0" w:right="102" w:firstLine="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t>Recognising Conflicts of Interest</w:t>
      </w:r>
    </w:p>
    <w:p w14:paraId="64D168B0" w14:textId="727EA878" w:rsidR="00F977C1" w:rsidRPr="009B598E" w:rsidRDefault="00552ABD" w:rsidP="009B598E">
      <w:pPr>
        <w:spacing w:after="120" w:line="276" w:lineRule="auto"/>
        <w:ind w:left="0" w:right="102" w:firstLine="0"/>
        <w:jc w:val="both"/>
        <w:rPr>
          <w:rFonts w:cstheme="minorHAnsi"/>
          <w:color w:val="000000" w:themeColor="text1"/>
          <w:sz w:val="24"/>
          <w:lang w:val="en-AU" w:bidi="en-US"/>
        </w:rPr>
      </w:pPr>
      <w:r w:rsidRPr="009B598E">
        <w:rPr>
          <w:rFonts w:cstheme="minorHAnsi"/>
          <w:color w:val="404040" w:themeColor="text1" w:themeTint="BF"/>
          <w:sz w:val="24"/>
          <w:lang w:val="en-AU" w:bidi="en-US"/>
        </w:rPr>
        <w:t>Conflicts of interest may be either</w:t>
      </w:r>
      <w:r w:rsidR="002B7CD5" w:rsidRPr="009B598E">
        <w:rPr>
          <w:rFonts w:cstheme="minorHAnsi"/>
          <w:color w:val="404040" w:themeColor="text1" w:themeTint="BF"/>
          <w:sz w:val="24"/>
          <w:lang w:val="en-AU" w:bidi="en-US"/>
        </w:rPr>
        <w:t xml:space="preserve"> potential or actual</w:t>
      </w:r>
      <w:r w:rsidR="00C515F8" w:rsidRPr="009B598E">
        <w:rPr>
          <w:rFonts w:cstheme="minorHAnsi"/>
          <w:color w:val="404040" w:themeColor="text1" w:themeTint="BF"/>
          <w:sz w:val="24"/>
          <w:lang w:val="en-AU" w:bidi="en-US"/>
        </w:rPr>
        <w:t xml:space="preserve">. </w:t>
      </w:r>
      <w:r w:rsidR="00342FD5" w:rsidRPr="009B598E">
        <w:rPr>
          <w:rFonts w:cstheme="minorHAnsi"/>
          <w:i/>
          <w:iCs/>
          <w:color w:val="404040" w:themeColor="text1" w:themeTint="BF"/>
          <w:sz w:val="24"/>
          <w:lang w:val="en-AU" w:bidi="en-US"/>
        </w:rPr>
        <w:t>Actual conflicts of interest</w:t>
      </w:r>
      <w:r w:rsidR="00BD667B" w:rsidRPr="009B598E">
        <w:rPr>
          <w:rFonts w:cstheme="minorHAnsi"/>
          <w:i/>
          <w:iCs/>
          <w:color w:val="404040" w:themeColor="text1" w:themeTint="BF"/>
          <w:sz w:val="24"/>
          <w:lang w:val="en-AU" w:bidi="en-US"/>
        </w:rPr>
        <w:t xml:space="preserve"> </w:t>
      </w:r>
      <w:r w:rsidR="00BD667B" w:rsidRPr="009B598E">
        <w:rPr>
          <w:rFonts w:cstheme="minorHAnsi"/>
          <w:color w:val="404040" w:themeColor="text1" w:themeTint="BF"/>
          <w:sz w:val="24"/>
          <w:lang w:val="en-AU" w:bidi="en-US"/>
        </w:rPr>
        <w:t>are occu</w:t>
      </w:r>
      <w:r w:rsidR="00136D32" w:rsidRPr="009B598E">
        <w:rPr>
          <w:rFonts w:cstheme="minorHAnsi"/>
          <w:color w:val="404040" w:themeColor="text1" w:themeTint="BF"/>
          <w:sz w:val="24"/>
          <w:lang w:val="en-AU" w:bidi="en-US"/>
        </w:rPr>
        <w:t>r</w:t>
      </w:r>
      <w:r w:rsidR="00BD667B" w:rsidRPr="009B598E">
        <w:rPr>
          <w:rFonts w:cstheme="minorHAnsi"/>
          <w:color w:val="404040" w:themeColor="text1" w:themeTint="BF"/>
          <w:sz w:val="24"/>
          <w:lang w:val="en-AU" w:bidi="en-US"/>
        </w:rPr>
        <w:t>ring</w:t>
      </w:r>
      <w:r w:rsidR="00136D32" w:rsidRPr="009B598E">
        <w:rPr>
          <w:rFonts w:cstheme="minorHAnsi"/>
          <w:color w:val="404040" w:themeColor="text1" w:themeTint="BF"/>
          <w:sz w:val="24"/>
          <w:lang w:val="en-AU" w:bidi="en-US"/>
        </w:rPr>
        <w:t xml:space="preserve"> at the present moment</w:t>
      </w:r>
      <w:r w:rsidR="00BD667B" w:rsidRPr="009B598E">
        <w:rPr>
          <w:rFonts w:cstheme="minorHAnsi"/>
          <w:color w:val="404040" w:themeColor="text1" w:themeTint="BF"/>
          <w:sz w:val="24"/>
          <w:lang w:val="en-AU" w:bidi="en-US"/>
        </w:rPr>
        <w:t xml:space="preserve">. </w:t>
      </w:r>
      <w:r w:rsidR="00BD667B" w:rsidRPr="009B598E">
        <w:rPr>
          <w:rFonts w:cstheme="minorHAnsi"/>
          <w:i/>
          <w:iCs/>
          <w:color w:val="404040" w:themeColor="text1" w:themeTint="BF"/>
          <w:sz w:val="24"/>
          <w:lang w:val="en-AU" w:bidi="en-US"/>
        </w:rPr>
        <w:t>Potential conflicts of interest</w:t>
      </w:r>
      <w:r w:rsidR="00BD667B" w:rsidRPr="009B598E">
        <w:rPr>
          <w:rFonts w:cstheme="minorHAnsi"/>
          <w:color w:val="404040" w:themeColor="text1" w:themeTint="BF"/>
          <w:sz w:val="24"/>
          <w:lang w:val="en-AU" w:bidi="en-US"/>
        </w:rPr>
        <w:t xml:space="preserve"> pose no ethical </w:t>
      </w:r>
      <w:r w:rsidR="007646C1" w:rsidRPr="009B598E">
        <w:rPr>
          <w:rFonts w:cstheme="minorHAnsi"/>
          <w:color w:val="404040" w:themeColor="text1" w:themeTint="BF"/>
          <w:sz w:val="24"/>
          <w:lang w:val="en-AU" w:bidi="en-US"/>
        </w:rPr>
        <w:t xml:space="preserve">dilemmas at the moment </w:t>
      </w:r>
      <w:r w:rsidR="004C2ACF" w:rsidRPr="009B598E">
        <w:rPr>
          <w:rFonts w:cstheme="minorHAnsi"/>
          <w:color w:val="404040" w:themeColor="text1" w:themeTint="BF"/>
          <w:sz w:val="24"/>
          <w:lang w:val="en-AU" w:bidi="en-US"/>
        </w:rPr>
        <w:t>but may develop later on.</w:t>
      </w:r>
    </w:p>
    <w:p w14:paraId="6557756A" w14:textId="1F8E92BC" w:rsidR="00A73441" w:rsidRDefault="009B598E" w:rsidP="009B598E">
      <w:pPr>
        <w:spacing w:after="120" w:line="276" w:lineRule="auto"/>
        <w:ind w:left="0" w:right="102" w:firstLine="0"/>
        <w:jc w:val="both"/>
        <w:rPr>
          <w:rFonts w:cstheme="minorHAnsi"/>
          <w:color w:val="404040" w:themeColor="text1" w:themeTint="BF"/>
          <w:sz w:val="24"/>
          <w:lang w:val="en-AU" w:bidi="en-US"/>
        </w:rPr>
      </w:pPr>
      <w:r w:rsidRPr="009B598E">
        <w:rPr>
          <w:noProof/>
        </w:rPr>
        <w:drawing>
          <wp:anchor distT="0" distB="0" distL="114300" distR="114300" simplePos="0" relativeHeight="251658273" behindDoc="0" locked="0" layoutInCell="1" allowOverlap="1" wp14:anchorId="05FAB966" wp14:editId="4A6522A0">
            <wp:simplePos x="0" y="0"/>
            <wp:positionH relativeFrom="margin">
              <wp:align>right</wp:align>
            </wp:positionH>
            <wp:positionV relativeFrom="paragraph">
              <wp:posOffset>6350</wp:posOffset>
            </wp:positionV>
            <wp:extent cx="2741295" cy="1827530"/>
            <wp:effectExtent l="0" t="0" r="1905" b="1270"/>
            <wp:wrapSquare wrapText="bothSides"/>
            <wp:docPr id="1026403346" name="Picture 102640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46" name="Picture 1026403346"/>
                    <pic:cNvPicPr>
                      <a:picLocks noChangeAspect="1" noChangeArrowheads="1"/>
                    </pic:cNvPicPr>
                  </pic:nvPicPr>
                  <pic:blipFill>
                    <a:blip r:embed="rId582" cstate="print">
                      <a:extLst>
                        <a:ext uri="{28A0092B-C50C-407E-A947-70E740481C1C}">
                          <a14:useLocalDpi xmlns:a14="http://schemas.microsoft.com/office/drawing/2010/main" val="0"/>
                        </a:ext>
                      </a:extLst>
                    </a:blip>
                    <a:stretch>
                      <a:fillRect/>
                    </a:stretch>
                  </pic:blipFill>
                  <pic:spPr bwMode="auto">
                    <a:xfrm>
                      <a:off x="0" y="0"/>
                      <a:ext cx="2741295" cy="1827530"/>
                    </a:xfrm>
                    <a:prstGeom prst="rect">
                      <a:avLst/>
                    </a:prstGeom>
                    <a:noFill/>
                    <a:ln>
                      <a:noFill/>
                    </a:ln>
                  </pic:spPr>
                </pic:pic>
              </a:graphicData>
            </a:graphic>
            <wp14:sizeRelH relativeFrom="page">
              <wp14:pctWidth>0</wp14:pctWidth>
            </wp14:sizeRelH>
            <wp14:sizeRelV relativeFrom="page">
              <wp14:pctHeight>0</wp14:pctHeight>
            </wp14:sizeRelV>
          </wp:anchor>
        </w:drawing>
      </w:r>
      <w:r w:rsidR="007F4CD2" w:rsidRPr="009B598E">
        <w:rPr>
          <w:rFonts w:cstheme="minorHAnsi"/>
          <w:color w:val="404040" w:themeColor="text1" w:themeTint="BF"/>
          <w:sz w:val="24"/>
          <w:lang w:val="en-AU" w:bidi="en-US"/>
        </w:rPr>
        <w:t>To recognise a conflict of interest</w:t>
      </w:r>
      <w:r w:rsidR="00F90E0F" w:rsidRPr="009B598E">
        <w:rPr>
          <w:rFonts w:cstheme="minorHAnsi"/>
          <w:color w:val="404040" w:themeColor="text1" w:themeTint="BF"/>
          <w:sz w:val="24"/>
          <w:lang w:val="en-AU" w:bidi="en-US"/>
        </w:rPr>
        <w:t>,</w:t>
      </w:r>
      <w:r w:rsidR="007F4CD2" w:rsidRPr="009B598E">
        <w:rPr>
          <w:rFonts w:cstheme="minorHAnsi"/>
          <w:color w:val="404040" w:themeColor="text1" w:themeTint="BF"/>
          <w:sz w:val="24"/>
          <w:lang w:val="en-AU" w:bidi="en-US"/>
        </w:rPr>
        <w:t xml:space="preserve"> you need to consider:</w:t>
      </w:r>
    </w:p>
    <w:p w14:paraId="5F1BA5DF" w14:textId="3B11DBBA" w:rsidR="007F4CD2" w:rsidRDefault="009B598E" w:rsidP="0004716B">
      <w:pPr>
        <w:pStyle w:val="ListParagraph"/>
        <w:numPr>
          <w:ilvl w:val="0"/>
          <w:numId w:val="80"/>
        </w:numPr>
        <w:spacing w:after="120" w:line="276" w:lineRule="auto"/>
        <w:ind w:left="71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the overall situation</w:t>
      </w:r>
    </w:p>
    <w:p w14:paraId="07FFDC77" w14:textId="77AA65FB" w:rsidR="007F4CD2" w:rsidRDefault="009B598E" w:rsidP="0004716B">
      <w:pPr>
        <w:pStyle w:val="ListParagraph"/>
        <w:numPr>
          <w:ilvl w:val="0"/>
          <w:numId w:val="80"/>
        </w:numPr>
        <w:spacing w:after="120" w:line="276" w:lineRule="auto"/>
        <w:ind w:left="71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the people involved</w:t>
      </w:r>
    </w:p>
    <w:p w14:paraId="4DACAE51" w14:textId="4C566EE8" w:rsidR="005040CE" w:rsidRDefault="009B598E" w:rsidP="0004716B">
      <w:pPr>
        <w:pStyle w:val="ListParagraph"/>
        <w:numPr>
          <w:ilvl w:val="0"/>
          <w:numId w:val="80"/>
        </w:numPr>
        <w:spacing w:after="120" w:line="276" w:lineRule="auto"/>
        <w:ind w:left="71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the interests of the people involved</w:t>
      </w:r>
    </w:p>
    <w:p w14:paraId="2015E4C3" w14:textId="101C8476" w:rsidR="00993394" w:rsidRDefault="009B598E" w:rsidP="0004716B">
      <w:pPr>
        <w:pStyle w:val="ListParagraph"/>
        <w:numPr>
          <w:ilvl w:val="0"/>
          <w:numId w:val="80"/>
        </w:numPr>
        <w:spacing w:after="120" w:line="276" w:lineRule="auto"/>
        <w:ind w:left="71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the safety and well-being of the people involved.</w:t>
      </w:r>
    </w:p>
    <w:p w14:paraId="04ED9787" w14:textId="77777777" w:rsidR="009B598E" w:rsidRPr="009B598E" w:rsidRDefault="00D02980" w:rsidP="009B598E">
      <w:pPr>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Given the </w:t>
      </w:r>
      <w:r w:rsidR="004969E1" w:rsidRPr="009B598E">
        <w:rPr>
          <w:rFonts w:cstheme="minorHAnsi"/>
          <w:color w:val="404040" w:themeColor="text1" w:themeTint="BF"/>
          <w:sz w:val="24"/>
          <w:lang w:val="en-AU" w:bidi="en-US"/>
        </w:rPr>
        <w:t>information</w:t>
      </w:r>
      <w:r w:rsidR="00B76F3A" w:rsidRPr="009B598E">
        <w:rPr>
          <w:rFonts w:cstheme="minorHAnsi"/>
          <w:color w:val="404040" w:themeColor="text1" w:themeTint="BF"/>
          <w:sz w:val="24"/>
          <w:lang w:val="en-AU" w:bidi="en-US"/>
        </w:rPr>
        <w:t xml:space="preserve"> above</w:t>
      </w:r>
      <w:r w:rsidR="004969E1" w:rsidRPr="009B598E">
        <w:rPr>
          <w:rFonts w:cstheme="minorHAnsi"/>
          <w:color w:val="404040" w:themeColor="text1" w:themeTint="BF"/>
          <w:sz w:val="24"/>
          <w:lang w:val="en-AU" w:bidi="en-US"/>
        </w:rPr>
        <w:t>, ask yourself, ‘Will</w:t>
      </w:r>
      <w:r w:rsidR="002D494A" w:rsidRPr="009B598E">
        <w:rPr>
          <w:rFonts w:cstheme="minorHAnsi"/>
          <w:color w:val="404040" w:themeColor="text1" w:themeTint="BF"/>
          <w:sz w:val="24"/>
          <w:lang w:val="en-AU" w:bidi="en-US"/>
        </w:rPr>
        <w:t xml:space="preserve"> any aspect of this</w:t>
      </w:r>
      <w:r w:rsidR="004969E1" w:rsidRPr="009B598E">
        <w:rPr>
          <w:rFonts w:cstheme="minorHAnsi"/>
          <w:color w:val="404040" w:themeColor="text1" w:themeTint="BF"/>
          <w:sz w:val="24"/>
          <w:lang w:val="en-AU" w:bidi="en-US"/>
        </w:rPr>
        <w:t xml:space="preserve"> affect one’s ethical judgment?’</w:t>
      </w:r>
    </w:p>
    <w:p w14:paraId="77305A0C" w14:textId="0AEB6E27" w:rsidR="00821E95" w:rsidRPr="00B024BA" w:rsidRDefault="0020750C">
      <w:pPr>
        <w:spacing w:after="120" w:line="276" w:lineRule="auto"/>
        <w:ind w:left="0" w:right="0" w:firstLine="0"/>
        <w:jc w:val="both"/>
        <w:rPr>
          <w:rFonts w:cstheme="minorHAnsi"/>
          <w:color w:val="404040" w:themeColor="text1" w:themeTint="BF"/>
          <w:sz w:val="24"/>
          <w:highlight w:val="cyan"/>
          <w:lang w:val="en-AU" w:bidi="en-US"/>
        </w:rPr>
      </w:pPr>
      <w:r>
        <w:rPr>
          <w:rFonts w:cstheme="minorHAnsi"/>
          <w:color w:val="404040" w:themeColor="text1" w:themeTint="BF"/>
          <w:sz w:val="24"/>
          <w:highlight w:val="cyan"/>
          <w:lang w:val="en-AU" w:bidi="en-US"/>
        </w:rPr>
        <w:br w:type="page"/>
      </w:r>
    </w:p>
    <w:p w14:paraId="7CB94D99" w14:textId="20CEE2ED" w:rsidR="00F90E0F" w:rsidRDefault="002A4841" w:rsidP="009B598E">
      <w:pPr>
        <w:spacing w:after="120" w:line="276" w:lineRule="auto"/>
        <w:ind w:left="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lastRenderedPageBreak/>
        <w:t>The following scenarios illustrate conflict of interest</w:t>
      </w:r>
      <w:r w:rsidR="002D494A" w:rsidRPr="00B024BA">
        <w:rPr>
          <w:rFonts w:cstheme="minorHAnsi"/>
          <w:color w:val="404040" w:themeColor="text1" w:themeTint="BF"/>
          <w:sz w:val="24"/>
          <w:lang w:val="en-AU" w:bidi="en-US"/>
        </w:rPr>
        <w:t>:</w:t>
      </w:r>
    </w:p>
    <w:p w14:paraId="275E7E75" w14:textId="00FC5247" w:rsidR="00821E95" w:rsidRPr="009B598E" w:rsidRDefault="00E26C82" w:rsidP="0004716B">
      <w:pPr>
        <w:pStyle w:val="ListParagraph"/>
        <w:numPr>
          <w:ilvl w:val="0"/>
          <w:numId w:val="81"/>
        </w:numPr>
        <w:spacing w:after="120" w:line="276" w:lineRule="auto"/>
        <w:ind w:left="714" w:right="102" w:hanging="357"/>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The employee handling a waiting list for </w:t>
      </w:r>
      <w:r w:rsidR="00592B4C" w:rsidRPr="009B598E">
        <w:rPr>
          <w:rFonts w:cstheme="minorHAnsi"/>
          <w:color w:val="404040" w:themeColor="text1" w:themeTint="BF"/>
          <w:sz w:val="24"/>
          <w:lang w:val="en-AU" w:bidi="en-US"/>
        </w:rPr>
        <w:t xml:space="preserve">a </w:t>
      </w:r>
      <w:r w:rsidR="00F717B4" w:rsidRPr="009B598E">
        <w:rPr>
          <w:rFonts w:cstheme="minorHAnsi"/>
          <w:color w:val="404040" w:themeColor="text1" w:themeTint="BF"/>
          <w:sz w:val="24"/>
          <w:lang w:val="en-AU" w:bidi="en-US"/>
        </w:rPr>
        <w:t>hospital</w:t>
      </w:r>
      <w:r w:rsidR="005406B5" w:rsidRPr="009B598E">
        <w:rPr>
          <w:rFonts w:cstheme="minorHAnsi"/>
          <w:color w:val="404040" w:themeColor="text1" w:themeTint="BF"/>
          <w:sz w:val="24"/>
          <w:lang w:val="en-AU" w:bidi="en-US"/>
        </w:rPr>
        <w:t xml:space="preserve"> </w:t>
      </w:r>
      <w:r w:rsidR="008E7962" w:rsidRPr="009B598E">
        <w:rPr>
          <w:rFonts w:cstheme="minorHAnsi"/>
          <w:color w:val="404040" w:themeColor="text1" w:themeTint="BF"/>
          <w:sz w:val="24"/>
          <w:lang w:val="en-AU" w:bidi="en-US"/>
        </w:rPr>
        <w:t xml:space="preserve">has a sick relative. </w:t>
      </w:r>
      <w:r w:rsidR="00433468" w:rsidRPr="009B598E">
        <w:rPr>
          <w:rFonts w:cstheme="minorHAnsi"/>
          <w:color w:val="404040" w:themeColor="text1" w:themeTint="BF"/>
          <w:sz w:val="24"/>
          <w:lang w:val="en-AU" w:bidi="en-US"/>
        </w:rPr>
        <w:t>The employee wants to do their job well</w:t>
      </w:r>
      <w:r w:rsidR="00735003" w:rsidRPr="009B598E">
        <w:rPr>
          <w:rFonts w:cstheme="minorHAnsi"/>
          <w:color w:val="404040" w:themeColor="text1" w:themeTint="BF"/>
          <w:sz w:val="24"/>
          <w:lang w:val="en-AU" w:bidi="en-US"/>
        </w:rPr>
        <w:t xml:space="preserve">. At the same time, the employee also wants their relative to </w:t>
      </w:r>
      <w:r w:rsidR="00F717B4" w:rsidRPr="009B598E">
        <w:rPr>
          <w:rFonts w:cstheme="minorHAnsi"/>
          <w:color w:val="404040" w:themeColor="text1" w:themeTint="BF"/>
          <w:sz w:val="24"/>
          <w:lang w:val="en-AU" w:bidi="en-US"/>
        </w:rPr>
        <w:t xml:space="preserve">be healthier. </w:t>
      </w:r>
      <w:r w:rsidR="00A269EF" w:rsidRPr="009B598E">
        <w:rPr>
          <w:rFonts w:cstheme="minorHAnsi"/>
          <w:color w:val="404040" w:themeColor="text1" w:themeTint="BF"/>
          <w:sz w:val="24"/>
          <w:lang w:val="en-AU" w:bidi="en-US"/>
        </w:rPr>
        <w:t>The well-being of all clients on the waiting list is at stake.</w:t>
      </w:r>
      <w:r w:rsidR="00B94A2F" w:rsidRPr="009B598E">
        <w:rPr>
          <w:rFonts w:cstheme="minorHAnsi"/>
          <w:color w:val="404040" w:themeColor="text1" w:themeTint="BF"/>
          <w:sz w:val="24"/>
          <w:lang w:val="en-AU" w:bidi="en-US"/>
        </w:rPr>
        <w:t xml:space="preserve"> This </w:t>
      </w:r>
      <w:r w:rsidR="00CF0DE7" w:rsidRPr="009B598E">
        <w:rPr>
          <w:rFonts w:cstheme="minorHAnsi"/>
          <w:color w:val="404040" w:themeColor="text1" w:themeTint="BF"/>
          <w:sz w:val="24"/>
          <w:lang w:val="en-AU" w:bidi="en-US"/>
        </w:rPr>
        <w:t>situation is an example of an actual conflict of interest.</w:t>
      </w:r>
    </w:p>
    <w:p w14:paraId="6921D27D" w14:textId="2790409E" w:rsidR="00A269EF" w:rsidRPr="009B598E" w:rsidRDefault="001E3925" w:rsidP="0004716B">
      <w:pPr>
        <w:pStyle w:val="ListParagraph"/>
        <w:numPr>
          <w:ilvl w:val="0"/>
          <w:numId w:val="81"/>
        </w:numPr>
        <w:spacing w:after="120" w:line="276" w:lineRule="auto"/>
        <w:ind w:left="714" w:right="102" w:hanging="357"/>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Two disability support workers are close friends. </w:t>
      </w:r>
      <w:r w:rsidR="00714D71" w:rsidRPr="009B598E">
        <w:rPr>
          <w:rFonts w:cstheme="minorHAnsi"/>
          <w:color w:val="404040" w:themeColor="text1" w:themeTint="BF"/>
          <w:sz w:val="24"/>
          <w:lang w:val="en-AU" w:bidi="en-US"/>
        </w:rPr>
        <w:t xml:space="preserve">Worker A catches Worker B being abusive towards a client. </w:t>
      </w:r>
      <w:r w:rsidR="0031688B" w:rsidRPr="009B598E">
        <w:rPr>
          <w:rFonts w:cstheme="minorHAnsi"/>
          <w:color w:val="404040" w:themeColor="text1" w:themeTint="BF"/>
          <w:sz w:val="24"/>
          <w:lang w:val="en-AU" w:bidi="en-US"/>
        </w:rPr>
        <w:t xml:space="preserve">Worker A would feel </w:t>
      </w:r>
      <w:r w:rsidR="00A72EB7" w:rsidRPr="009B598E">
        <w:rPr>
          <w:rFonts w:cstheme="minorHAnsi"/>
          <w:color w:val="404040" w:themeColor="text1" w:themeTint="BF"/>
          <w:sz w:val="24"/>
          <w:lang w:val="en-AU" w:bidi="en-US"/>
        </w:rPr>
        <w:t>conflicted</w:t>
      </w:r>
      <w:r w:rsidR="0031688B" w:rsidRPr="009B598E">
        <w:rPr>
          <w:rFonts w:cstheme="minorHAnsi"/>
          <w:color w:val="404040" w:themeColor="text1" w:themeTint="BF"/>
          <w:sz w:val="24"/>
          <w:lang w:val="en-AU" w:bidi="en-US"/>
        </w:rPr>
        <w:t xml:space="preserve"> between</w:t>
      </w:r>
      <w:r w:rsidR="001E3111" w:rsidRPr="009B598E">
        <w:rPr>
          <w:rFonts w:cstheme="minorHAnsi"/>
          <w:color w:val="404040" w:themeColor="text1" w:themeTint="BF"/>
          <w:sz w:val="24"/>
          <w:lang w:val="en-AU" w:bidi="en-US"/>
        </w:rPr>
        <w:t xml:space="preserve"> preserving their friendship and the </w:t>
      </w:r>
      <w:r w:rsidR="00DC29ED" w:rsidRPr="009B598E">
        <w:rPr>
          <w:rFonts w:cstheme="minorHAnsi"/>
          <w:color w:val="404040" w:themeColor="text1" w:themeTint="BF"/>
          <w:sz w:val="24"/>
          <w:lang w:val="en-AU" w:bidi="en-US"/>
        </w:rPr>
        <w:t>client's well-being</w:t>
      </w:r>
      <w:r w:rsidR="001E3111" w:rsidRPr="009B598E">
        <w:rPr>
          <w:rFonts w:cstheme="minorHAnsi"/>
          <w:color w:val="404040" w:themeColor="text1" w:themeTint="BF"/>
          <w:sz w:val="24"/>
          <w:lang w:val="en-AU" w:bidi="en-US"/>
        </w:rPr>
        <w:t xml:space="preserve">. </w:t>
      </w:r>
      <w:r w:rsidR="000E3D1A" w:rsidRPr="009B598E">
        <w:rPr>
          <w:rFonts w:cstheme="minorHAnsi"/>
          <w:color w:val="404040" w:themeColor="text1" w:themeTint="BF"/>
          <w:sz w:val="24"/>
          <w:lang w:val="en-AU" w:bidi="en-US"/>
        </w:rPr>
        <w:t>This situation is an example of an actual conflict of interest.</w:t>
      </w:r>
    </w:p>
    <w:p w14:paraId="01495E66" w14:textId="77F05CCC" w:rsidR="00D35561" w:rsidRPr="009B598E" w:rsidRDefault="00D57B9B" w:rsidP="0004716B">
      <w:pPr>
        <w:pStyle w:val="ListParagraph"/>
        <w:numPr>
          <w:ilvl w:val="0"/>
          <w:numId w:val="81"/>
        </w:numPr>
        <w:spacing w:after="120" w:line="276" w:lineRule="auto"/>
        <w:ind w:left="714" w:right="102" w:hanging="357"/>
        <w:contextualSpacing w:val="0"/>
        <w:jc w:val="both"/>
        <w:rPr>
          <w:rFonts w:cstheme="minorHAnsi"/>
          <w:color w:val="000000" w:themeColor="text1"/>
          <w:sz w:val="24"/>
          <w:lang w:val="en-AU" w:bidi="en-US"/>
        </w:rPr>
      </w:pPr>
      <w:r w:rsidRPr="009B598E">
        <w:rPr>
          <w:rFonts w:cstheme="minorHAnsi"/>
          <w:color w:val="404040" w:themeColor="text1" w:themeTint="BF"/>
          <w:sz w:val="24"/>
          <w:lang w:val="en-AU" w:bidi="en-US"/>
        </w:rPr>
        <w:t xml:space="preserve">Someone is seeking a job in education support. Their </w:t>
      </w:r>
      <w:r w:rsidR="0019716B" w:rsidRPr="009B598E">
        <w:rPr>
          <w:rFonts w:cstheme="minorHAnsi"/>
          <w:color w:val="404040" w:themeColor="text1" w:themeTint="BF"/>
          <w:sz w:val="24"/>
          <w:lang w:val="en-AU" w:bidi="en-US"/>
        </w:rPr>
        <w:t>spouse also works in education support</w:t>
      </w:r>
      <w:r w:rsidR="003148AE" w:rsidRPr="009B598E">
        <w:rPr>
          <w:rFonts w:cstheme="minorHAnsi"/>
          <w:color w:val="404040" w:themeColor="text1" w:themeTint="BF"/>
          <w:sz w:val="24"/>
          <w:lang w:val="en-AU" w:bidi="en-US"/>
        </w:rPr>
        <w:t xml:space="preserve"> but is already in senior management. </w:t>
      </w:r>
      <w:r w:rsidR="00B902FA" w:rsidRPr="009B598E">
        <w:rPr>
          <w:rFonts w:cstheme="minorHAnsi"/>
          <w:color w:val="404040" w:themeColor="text1" w:themeTint="BF"/>
          <w:sz w:val="24"/>
          <w:lang w:val="en-AU" w:bidi="en-US"/>
        </w:rPr>
        <w:t>Since the person is considering working in the same organisation</w:t>
      </w:r>
      <w:r w:rsidR="00B633D8" w:rsidRPr="009B598E">
        <w:rPr>
          <w:rFonts w:cstheme="minorHAnsi"/>
          <w:color w:val="404040" w:themeColor="text1" w:themeTint="BF"/>
          <w:sz w:val="24"/>
          <w:lang w:val="en-AU" w:bidi="en-US"/>
        </w:rPr>
        <w:t>, there is a potential conflict of interest.</w:t>
      </w:r>
    </w:p>
    <w:p w14:paraId="01E95ADA" w14:textId="77777777" w:rsidR="009B598E" w:rsidRPr="009B598E" w:rsidRDefault="009B598E" w:rsidP="009B598E">
      <w:pPr>
        <w:spacing w:after="120" w:line="276" w:lineRule="auto"/>
        <w:ind w:left="0" w:right="102" w:firstLine="0"/>
        <w:jc w:val="both"/>
        <w:rPr>
          <w:rFonts w:cstheme="minorHAnsi"/>
          <w:color w:val="404040" w:themeColor="text1" w:themeTint="BF"/>
          <w:sz w:val="24"/>
          <w:lang w:val="en-AU" w:bidi="en-US"/>
        </w:rPr>
      </w:pPr>
    </w:p>
    <w:p w14:paraId="7950EC4A" w14:textId="0D333E4A" w:rsidR="000C0A8A" w:rsidRPr="001F1FE5" w:rsidRDefault="00F35637" w:rsidP="009B598E">
      <w:pPr>
        <w:spacing w:after="120" w:line="276" w:lineRule="auto"/>
        <w:ind w:left="0" w:right="102" w:firstLine="0"/>
        <w:jc w:val="both"/>
        <w:rPr>
          <w:rFonts w:cstheme="minorHAnsi"/>
          <w:b/>
          <w:color w:val="000000" w:themeColor="text1"/>
          <w:sz w:val="24"/>
          <w:lang w:val="en-AU" w:bidi="en-US"/>
        </w:rPr>
      </w:pPr>
      <w:r>
        <w:rPr>
          <w:rFonts w:cstheme="minorHAnsi"/>
          <w:b/>
          <w:bCs/>
          <w:color w:val="404040" w:themeColor="text1" w:themeTint="BF"/>
          <w:sz w:val="24"/>
          <w:lang w:val="en-AU" w:bidi="en-US"/>
        </w:rPr>
        <w:t>Resolving Confl</w:t>
      </w:r>
      <w:r w:rsidR="001066A5">
        <w:rPr>
          <w:rFonts w:cstheme="minorHAnsi"/>
          <w:b/>
          <w:bCs/>
          <w:color w:val="404040" w:themeColor="text1" w:themeTint="BF"/>
          <w:sz w:val="24"/>
          <w:lang w:val="en-AU" w:bidi="en-US"/>
        </w:rPr>
        <w:t>i</w:t>
      </w:r>
      <w:r>
        <w:rPr>
          <w:rFonts w:cstheme="minorHAnsi"/>
          <w:b/>
          <w:bCs/>
          <w:color w:val="404040" w:themeColor="text1" w:themeTint="BF"/>
          <w:sz w:val="24"/>
          <w:lang w:val="en-AU" w:bidi="en-US"/>
        </w:rPr>
        <w:t>cts of Interest</w:t>
      </w:r>
    </w:p>
    <w:p w14:paraId="6FABB5A0" w14:textId="793FFF30" w:rsidR="001D3C7F" w:rsidRPr="001D3C7F" w:rsidRDefault="00E1556A" w:rsidP="009B598E">
      <w:pPr>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The benefits </w:t>
      </w:r>
      <w:r w:rsidR="00625994">
        <w:rPr>
          <w:rFonts w:cstheme="minorHAnsi"/>
          <w:color w:val="404040" w:themeColor="text1" w:themeTint="BF"/>
          <w:sz w:val="24"/>
          <w:lang w:val="en-AU" w:bidi="en-US"/>
        </w:rPr>
        <w:t>of resolving conflicts of interest include</w:t>
      </w:r>
      <w:r w:rsidR="009B598E">
        <w:rPr>
          <w:rFonts w:cstheme="minorHAnsi"/>
          <w:color w:val="404040" w:themeColor="text1" w:themeTint="BF"/>
          <w:sz w:val="24"/>
          <w:lang w:val="en-AU" w:bidi="en-US"/>
        </w:rPr>
        <w:t xml:space="preserve"> the following</w:t>
      </w:r>
      <w:r w:rsidR="00625994">
        <w:rPr>
          <w:rFonts w:cstheme="minorHAnsi"/>
          <w:color w:val="404040" w:themeColor="text1" w:themeTint="BF"/>
          <w:sz w:val="24"/>
          <w:lang w:val="en-AU" w:bidi="en-US"/>
        </w:rPr>
        <w:t>:</w:t>
      </w:r>
    </w:p>
    <w:p w14:paraId="04C7B817" w14:textId="32E330B3" w:rsidR="00625994" w:rsidRPr="003D18F1" w:rsidRDefault="00F255E5" w:rsidP="009B598E">
      <w:pPr>
        <w:spacing w:after="120" w:line="276" w:lineRule="auto"/>
        <w:ind w:left="0" w:right="102" w:firstLine="0"/>
        <w:jc w:val="both"/>
        <w:rPr>
          <w:rFonts w:cstheme="minorHAnsi"/>
          <w:color w:val="404040" w:themeColor="text1" w:themeTint="BF"/>
          <w:sz w:val="24"/>
          <w:lang w:val="en-AU" w:bidi="en-US"/>
        </w:rPr>
      </w:pPr>
      <w:r>
        <w:rPr>
          <w:rFonts w:cstheme="minorHAnsi"/>
          <w:noProof/>
          <w:color w:val="404040" w:themeColor="text1" w:themeTint="BF"/>
          <w:sz w:val="24"/>
          <w:lang w:eastAsia="en-PH"/>
        </w:rPr>
        <w:drawing>
          <wp:inline distT="0" distB="0" distL="0" distR="0" wp14:anchorId="50D01A05" wp14:editId="48049FCD">
            <wp:extent cx="5631180" cy="2430780"/>
            <wp:effectExtent l="38100" t="0" r="26670" b="762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3" r:lo="rId584" r:qs="rId585" r:cs="rId586"/>
              </a:graphicData>
            </a:graphic>
          </wp:inline>
        </w:drawing>
      </w:r>
    </w:p>
    <w:p w14:paraId="052BAA7F" w14:textId="3C62A717" w:rsidR="00FF0BC2" w:rsidRPr="009B598E" w:rsidRDefault="00230FBA" w:rsidP="00680EEF">
      <w:pPr>
        <w:spacing w:after="120" w:line="276" w:lineRule="auto"/>
        <w:ind w:left="0"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Now, y</w:t>
      </w:r>
      <w:r w:rsidR="009C286A" w:rsidRPr="009B598E">
        <w:rPr>
          <w:rFonts w:cstheme="minorHAnsi"/>
          <w:color w:val="404040" w:themeColor="text1" w:themeTint="BF"/>
          <w:sz w:val="24"/>
          <w:lang w:val="en-AU" w:bidi="en-US"/>
        </w:rPr>
        <w:t xml:space="preserve">ou </w:t>
      </w:r>
      <w:r w:rsidRPr="009B598E">
        <w:rPr>
          <w:rFonts w:cstheme="minorHAnsi"/>
          <w:color w:val="404040" w:themeColor="text1" w:themeTint="BF"/>
          <w:sz w:val="24"/>
          <w:lang w:val="en-AU" w:bidi="en-US"/>
        </w:rPr>
        <w:t xml:space="preserve">already know </w:t>
      </w:r>
      <w:r w:rsidR="009C286A" w:rsidRPr="009B598E">
        <w:rPr>
          <w:rFonts w:cstheme="minorHAnsi"/>
          <w:color w:val="404040" w:themeColor="text1" w:themeTint="BF"/>
          <w:sz w:val="24"/>
          <w:lang w:val="en-AU" w:bidi="en-US"/>
        </w:rPr>
        <w:t>how to recognise conflicts of interest</w:t>
      </w:r>
      <w:r w:rsidR="00B238D6" w:rsidRPr="009B598E">
        <w:rPr>
          <w:rFonts w:cstheme="minorHAnsi"/>
          <w:color w:val="404040" w:themeColor="text1" w:themeTint="BF"/>
          <w:sz w:val="24"/>
          <w:lang w:val="en-AU" w:bidi="en-US"/>
        </w:rPr>
        <w:t xml:space="preserve">. </w:t>
      </w:r>
      <w:r w:rsidR="002D05B0" w:rsidRPr="009B598E">
        <w:rPr>
          <w:rFonts w:cstheme="minorHAnsi"/>
          <w:color w:val="404040" w:themeColor="text1" w:themeTint="BF"/>
          <w:sz w:val="24"/>
          <w:lang w:val="en-AU" w:bidi="en-US"/>
        </w:rPr>
        <w:t>The n</w:t>
      </w:r>
      <w:r w:rsidRPr="009B598E">
        <w:rPr>
          <w:rFonts w:cstheme="minorHAnsi"/>
          <w:color w:val="404040" w:themeColor="text1" w:themeTint="BF"/>
          <w:sz w:val="24"/>
          <w:lang w:val="en-AU" w:bidi="en-US"/>
        </w:rPr>
        <w:t>ext</w:t>
      </w:r>
      <w:r w:rsidR="002D05B0" w:rsidRPr="009B598E">
        <w:rPr>
          <w:rFonts w:cstheme="minorHAnsi"/>
          <w:color w:val="404040" w:themeColor="text1" w:themeTint="BF"/>
          <w:sz w:val="24"/>
          <w:lang w:val="en-AU" w:bidi="en-US"/>
        </w:rPr>
        <w:t xml:space="preserve"> thing to learn about is </w:t>
      </w:r>
      <w:r w:rsidR="009C286A" w:rsidRPr="009B598E">
        <w:rPr>
          <w:rFonts w:cstheme="minorHAnsi"/>
          <w:color w:val="404040" w:themeColor="text1" w:themeTint="BF"/>
          <w:sz w:val="24"/>
          <w:lang w:val="en-AU" w:bidi="en-US"/>
        </w:rPr>
        <w:t xml:space="preserve">how to resolve this issue. </w:t>
      </w:r>
      <w:r w:rsidR="00591620" w:rsidRPr="009B598E">
        <w:rPr>
          <w:rFonts w:cstheme="minorHAnsi"/>
          <w:color w:val="404040" w:themeColor="text1" w:themeTint="BF"/>
          <w:sz w:val="24"/>
          <w:lang w:val="en-AU" w:bidi="en-US"/>
        </w:rPr>
        <w:t xml:space="preserve">The general way to resolve conflicts of interest would be to </w:t>
      </w:r>
      <w:r w:rsidR="002E7CB4" w:rsidRPr="009B598E">
        <w:rPr>
          <w:rFonts w:cstheme="minorHAnsi"/>
          <w:color w:val="404040" w:themeColor="text1" w:themeTint="BF"/>
          <w:sz w:val="24"/>
          <w:lang w:val="en-AU" w:bidi="en-US"/>
        </w:rPr>
        <w:t xml:space="preserve">avoid, prevent, or eliminate </w:t>
      </w:r>
      <w:r w:rsidR="001445BE" w:rsidRPr="009B598E">
        <w:rPr>
          <w:rFonts w:cstheme="minorHAnsi"/>
          <w:color w:val="404040" w:themeColor="text1" w:themeTint="BF"/>
          <w:sz w:val="24"/>
          <w:lang w:val="en-AU" w:bidi="en-US"/>
        </w:rPr>
        <w:t>them</w:t>
      </w:r>
      <w:r w:rsidR="002E7CB4" w:rsidRPr="009B598E">
        <w:rPr>
          <w:rFonts w:cstheme="minorHAnsi"/>
          <w:color w:val="404040" w:themeColor="text1" w:themeTint="BF"/>
          <w:sz w:val="24"/>
          <w:lang w:val="en-AU" w:bidi="en-US"/>
        </w:rPr>
        <w:t>.</w:t>
      </w:r>
    </w:p>
    <w:p w14:paraId="180066CF" w14:textId="7A6EBBE8" w:rsidR="003C1238" w:rsidRDefault="009C286A" w:rsidP="00680EEF">
      <w:pPr>
        <w:spacing w:after="120" w:line="276" w:lineRule="auto"/>
        <w:ind w:left="0"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You may do thi</w:t>
      </w:r>
      <w:r w:rsidR="00BD1296" w:rsidRPr="009B598E">
        <w:rPr>
          <w:rFonts w:cstheme="minorHAnsi"/>
          <w:color w:val="404040" w:themeColor="text1" w:themeTint="BF"/>
          <w:sz w:val="24"/>
          <w:lang w:val="en-AU" w:bidi="en-US"/>
        </w:rPr>
        <w:t xml:space="preserve">s </w:t>
      </w:r>
      <w:r w:rsidR="003C1238" w:rsidRPr="009B598E">
        <w:rPr>
          <w:rFonts w:cstheme="minorHAnsi"/>
          <w:color w:val="404040" w:themeColor="text1" w:themeTint="BF"/>
          <w:sz w:val="24"/>
          <w:lang w:val="en-AU" w:bidi="en-US"/>
        </w:rPr>
        <w:t>through the following ways:</w:t>
      </w:r>
    </w:p>
    <w:p w14:paraId="34CD0644" w14:textId="0011ED79" w:rsidR="003C1238" w:rsidRPr="009B598E" w:rsidRDefault="004F12DF" w:rsidP="0004716B">
      <w:pPr>
        <w:pStyle w:val="ListParagraph"/>
        <w:numPr>
          <w:ilvl w:val="0"/>
          <w:numId w:val="82"/>
        </w:numPr>
        <w:spacing w:after="120" w:line="276" w:lineRule="auto"/>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Comply with organisational guidelines, policies, and procedures</w:t>
      </w:r>
      <w:r w:rsidR="00C54B9D" w:rsidRPr="009B598E">
        <w:rPr>
          <w:rFonts w:cstheme="minorHAnsi"/>
          <w:i/>
          <w:iCs/>
          <w:color w:val="404040" w:themeColor="text1" w:themeTint="BF"/>
          <w:sz w:val="24"/>
          <w:lang w:val="en-AU" w:bidi="en-US"/>
        </w:rPr>
        <w:t>.</w:t>
      </w:r>
    </w:p>
    <w:p w14:paraId="059F57DC" w14:textId="2406C081" w:rsidR="000B771A" w:rsidRPr="009B598E" w:rsidRDefault="00B516CA" w:rsidP="00B516CA">
      <w:pPr>
        <w:pStyle w:val="ListParagraph"/>
        <w:spacing w:after="120" w:line="276" w:lineRule="auto"/>
        <w:ind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Your organisation may have already anticipated </w:t>
      </w:r>
      <w:r w:rsidR="00954BFA" w:rsidRPr="009B598E">
        <w:rPr>
          <w:rFonts w:cstheme="minorHAnsi"/>
          <w:color w:val="404040" w:themeColor="text1" w:themeTint="BF"/>
          <w:sz w:val="24"/>
          <w:lang w:val="en-AU" w:bidi="en-US"/>
        </w:rPr>
        <w:t>conflicts of interest</w:t>
      </w:r>
      <w:r w:rsidR="00DD6693" w:rsidRPr="009B598E">
        <w:rPr>
          <w:rFonts w:cstheme="minorHAnsi"/>
          <w:color w:val="404040" w:themeColor="text1" w:themeTint="BF"/>
          <w:sz w:val="24"/>
          <w:lang w:val="en-AU" w:bidi="en-US"/>
        </w:rPr>
        <w:t xml:space="preserve"> beforehand. </w:t>
      </w:r>
      <w:r w:rsidR="002F7C34" w:rsidRPr="009B598E">
        <w:rPr>
          <w:rFonts w:cstheme="minorHAnsi"/>
          <w:color w:val="404040" w:themeColor="text1" w:themeTint="BF"/>
          <w:sz w:val="24"/>
          <w:lang w:val="en-AU" w:bidi="en-US"/>
        </w:rPr>
        <w:t xml:space="preserve">If you find yourself in such a situation, it would be prudent to </w:t>
      </w:r>
      <w:r w:rsidR="009B598E" w:rsidRPr="009B598E">
        <w:rPr>
          <w:rFonts w:cstheme="minorHAnsi"/>
          <w:color w:val="404040" w:themeColor="text1" w:themeTint="BF"/>
          <w:sz w:val="24"/>
          <w:lang w:val="en-AU" w:bidi="en-US"/>
        </w:rPr>
        <w:t>first refer to your organisation’s requirements</w:t>
      </w:r>
      <w:r w:rsidR="002F7C34" w:rsidRPr="009B598E">
        <w:rPr>
          <w:rFonts w:cstheme="minorHAnsi"/>
          <w:color w:val="404040" w:themeColor="text1" w:themeTint="BF"/>
          <w:sz w:val="24"/>
          <w:lang w:val="en-AU" w:bidi="en-US"/>
        </w:rPr>
        <w:t>.</w:t>
      </w:r>
    </w:p>
    <w:p w14:paraId="2C601C2F" w14:textId="4A89E9CF" w:rsidR="00B516CA" w:rsidRPr="00B024BA" w:rsidRDefault="000B771A" w:rsidP="00B024BA">
      <w:pPr>
        <w:spacing w:after="120" w:line="276" w:lineRule="auto"/>
        <w:rPr>
          <w:rFonts w:cstheme="minorHAnsi"/>
          <w:color w:val="404040" w:themeColor="text1" w:themeTint="BF"/>
          <w:sz w:val="24"/>
          <w:highlight w:val="cyan"/>
          <w:lang w:val="en-AU" w:bidi="en-US"/>
        </w:rPr>
      </w:pPr>
      <w:r>
        <w:rPr>
          <w:rFonts w:cstheme="minorHAnsi"/>
          <w:color w:val="404040" w:themeColor="text1" w:themeTint="BF"/>
          <w:sz w:val="24"/>
          <w:highlight w:val="cyan"/>
          <w:lang w:val="en-AU" w:bidi="en-US"/>
        </w:rPr>
        <w:br w:type="page"/>
      </w:r>
    </w:p>
    <w:p w14:paraId="25BBAE43" w14:textId="2F218637" w:rsidR="009C7C87" w:rsidRPr="009B598E" w:rsidRDefault="004F12DF" w:rsidP="0004716B">
      <w:pPr>
        <w:pStyle w:val="ListParagraph"/>
        <w:numPr>
          <w:ilvl w:val="0"/>
          <w:numId w:val="82"/>
        </w:numPr>
        <w:spacing w:after="120" w:line="276" w:lineRule="auto"/>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lastRenderedPageBreak/>
        <w:t>If there is a lack of policies against</w:t>
      </w:r>
      <w:r w:rsidR="00C54B9D" w:rsidRPr="009B598E">
        <w:rPr>
          <w:rFonts w:cstheme="minorHAnsi"/>
          <w:i/>
          <w:iCs/>
          <w:color w:val="404040" w:themeColor="text1" w:themeTint="BF"/>
          <w:sz w:val="24"/>
          <w:lang w:val="en-AU" w:bidi="en-US"/>
        </w:rPr>
        <w:t xml:space="preserve"> conflicts of interest,</w:t>
      </w:r>
      <w:r w:rsidR="00DB1202" w:rsidRPr="009B598E">
        <w:rPr>
          <w:rFonts w:cstheme="minorHAnsi"/>
          <w:i/>
          <w:iCs/>
          <w:color w:val="404040" w:themeColor="text1" w:themeTint="BF"/>
          <w:sz w:val="24"/>
          <w:lang w:val="en-AU" w:bidi="en-US"/>
        </w:rPr>
        <w:t xml:space="preserve"> </w:t>
      </w:r>
      <w:r w:rsidR="009B598E" w:rsidRPr="009B598E">
        <w:rPr>
          <w:rFonts w:cstheme="minorHAnsi"/>
          <w:i/>
          <w:iCs/>
          <w:color w:val="404040" w:themeColor="text1" w:themeTint="BF"/>
          <w:sz w:val="24"/>
          <w:lang w:val="en-AU" w:bidi="en-US"/>
        </w:rPr>
        <w:t>suggest</w:t>
      </w:r>
      <w:r w:rsidR="00DB1202" w:rsidRPr="009B598E">
        <w:rPr>
          <w:rFonts w:cstheme="minorHAnsi"/>
          <w:i/>
          <w:iCs/>
          <w:color w:val="404040" w:themeColor="text1" w:themeTint="BF"/>
          <w:sz w:val="24"/>
          <w:lang w:val="en-AU" w:bidi="en-US"/>
        </w:rPr>
        <w:t xml:space="preserve"> </w:t>
      </w:r>
      <w:r w:rsidR="009B598E" w:rsidRPr="009B598E">
        <w:rPr>
          <w:rFonts w:cstheme="minorHAnsi"/>
          <w:i/>
          <w:iCs/>
          <w:color w:val="404040" w:themeColor="text1" w:themeTint="BF"/>
          <w:sz w:val="24"/>
          <w:lang w:val="en-AU" w:bidi="en-US"/>
        </w:rPr>
        <w:t xml:space="preserve">the </w:t>
      </w:r>
      <w:r w:rsidR="00DB1202" w:rsidRPr="009B598E">
        <w:rPr>
          <w:rFonts w:cstheme="minorHAnsi"/>
          <w:i/>
          <w:iCs/>
          <w:color w:val="404040" w:themeColor="text1" w:themeTint="BF"/>
          <w:sz w:val="24"/>
          <w:lang w:val="en-AU" w:bidi="en-US"/>
        </w:rPr>
        <w:t>management develop such policies</w:t>
      </w:r>
      <w:r w:rsidR="00C54B9D" w:rsidRPr="009B598E">
        <w:rPr>
          <w:rFonts w:cstheme="minorHAnsi"/>
          <w:i/>
          <w:iCs/>
          <w:color w:val="404040" w:themeColor="text1" w:themeTint="BF"/>
          <w:sz w:val="24"/>
          <w:lang w:val="en-AU" w:bidi="en-US"/>
        </w:rPr>
        <w:t>.</w:t>
      </w:r>
    </w:p>
    <w:p w14:paraId="749764AB" w14:textId="716C5747" w:rsidR="00692668" w:rsidRDefault="00C8746D" w:rsidP="00692668">
      <w:pPr>
        <w:pStyle w:val="ListParagraph"/>
        <w:spacing w:after="120" w:line="276" w:lineRule="auto"/>
        <w:ind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Policies that are effective against conflicts of interest are characterised by the following:</w:t>
      </w:r>
    </w:p>
    <w:p w14:paraId="690FC554" w14:textId="3426C0F3" w:rsidR="00C8746D" w:rsidRPr="009B598E" w:rsidRDefault="00E212FB" w:rsidP="002D1BE0">
      <w:pPr>
        <w:pStyle w:val="ListParagraph"/>
        <w:numPr>
          <w:ilvl w:val="0"/>
          <w:numId w:val="94"/>
        </w:numPr>
        <w:spacing w:after="120" w:line="276" w:lineRule="auto"/>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The</w:t>
      </w:r>
      <w:r w:rsidR="00DB1202" w:rsidRPr="009B598E">
        <w:rPr>
          <w:rFonts w:cstheme="minorHAnsi"/>
          <w:color w:val="404040" w:themeColor="text1" w:themeTint="BF"/>
          <w:sz w:val="24"/>
          <w:lang w:val="en-AU" w:bidi="en-US"/>
        </w:rPr>
        <w:t>y</w:t>
      </w:r>
      <w:r w:rsidRPr="009B598E">
        <w:rPr>
          <w:rFonts w:cstheme="minorHAnsi"/>
          <w:color w:val="404040" w:themeColor="text1" w:themeTint="BF"/>
          <w:sz w:val="24"/>
          <w:lang w:val="en-AU" w:bidi="en-US"/>
        </w:rPr>
        <w:t xml:space="preserve"> clearly outline expectations the organisation has for the employee.</w:t>
      </w:r>
    </w:p>
    <w:p w14:paraId="7864CB32" w14:textId="1A1F05DE" w:rsidR="00F3050F" w:rsidRPr="009B598E" w:rsidRDefault="00F3050F" w:rsidP="002D1BE0">
      <w:pPr>
        <w:pStyle w:val="ListParagraph"/>
        <w:numPr>
          <w:ilvl w:val="0"/>
          <w:numId w:val="94"/>
        </w:numPr>
        <w:spacing w:after="120" w:line="276" w:lineRule="auto"/>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The</w:t>
      </w:r>
      <w:r w:rsidR="00DB1202" w:rsidRPr="009B598E">
        <w:rPr>
          <w:rFonts w:cstheme="minorHAnsi"/>
          <w:color w:val="404040" w:themeColor="text1" w:themeTint="BF"/>
          <w:sz w:val="24"/>
          <w:lang w:val="en-AU" w:bidi="en-US"/>
        </w:rPr>
        <w:t>y</w:t>
      </w:r>
      <w:r w:rsidRPr="009B598E">
        <w:rPr>
          <w:rFonts w:cstheme="minorHAnsi"/>
          <w:color w:val="404040" w:themeColor="text1" w:themeTint="BF"/>
          <w:sz w:val="24"/>
          <w:lang w:val="en-AU" w:bidi="en-US"/>
        </w:rPr>
        <w:t xml:space="preserve"> clearly state what </w:t>
      </w:r>
      <w:r w:rsidR="009B598E" w:rsidRPr="009B598E">
        <w:rPr>
          <w:rFonts w:cstheme="minorHAnsi"/>
          <w:color w:val="404040" w:themeColor="text1" w:themeTint="BF"/>
          <w:sz w:val="24"/>
          <w:lang w:val="en-AU" w:bidi="en-US"/>
        </w:rPr>
        <w:t>prohibited activities are</w:t>
      </w:r>
      <w:r w:rsidR="00DB1202" w:rsidRPr="009B598E">
        <w:rPr>
          <w:rFonts w:cstheme="minorHAnsi"/>
          <w:color w:val="404040" w:themeColor="text1" w:themeTint="BF"/>
          <w:sz w:val="24"/>
          <w:lang w:val="en-AU" w:bidi="en-US"/>
        </w:rPr>
        <w:t>,</w:t>
      </w:r>
      <w:r w:rsidRPr="009B598E">
        <w:rPr>
          <w:rFonts w:cstheme="minorHAnsi"/>
          <w:color w:val="404040" w:themeColor="text1" w:themeTint="BF"/>
          <w:sz w:val="24"/>
          <w:lang w:val="en-AU" w:bidi="en-US"/>
        </w:rPr>
        <w:t xml:space="preserve"> </w:t>
      </w:r>
      <w:r w:rsidR="00DB1202" w:rsidRPr="009B598E">
        <w:rPr>
          <w:rFonts w:cstheme="minorHAnsi"/>
          <w:color w:val="404040" w:themeColor="text1" w:themeTint="BF"/>
          <w:sz w:val="24"/>
          <w:lang w:val="en-AU" w:bidi="en-US"/>
        </w:rPr>
        <w:t>which</w:t>
      </w:r>
      <w:r w:rsidRPr="009B598E">
        <w:rPr>
          <w:rFonts w:cstheme="minorHAnsi"/>
          <w:color w:val="404040" w:themeColor="text1" w:themeTint="BF"/>
          <w:sz w:val="24"/>
          <w:lang w:val="en-AU" w:bidi="en-US"/>
        </w:rPr>
        <w:t xml:space="preserve"> may include relationships between a superior and a subordinate</w:t>
      </w:r>
      <w:r w:rsidR="00913FA8" w:rsidRPr="009B598E">
        <w:rPr>
          <w:rFonts w:cstheme="minorHAnsi"/>
          <w:color w:val="404040" w:themeColor="text1" w:themeTint="BF"/>
          <w:sz w:val="24"/>
          <w:lang w:val="en-AU" w:bidi="en-US"/>
        </w:rPr>
        <w:t>.</w:t>
      </w:r>
    </w:p>
    <w:p w14:paraId="0187B220" w14:textId="1979A903" w:rsidR="00913FA8" w:rsidRPr="009B598E" w:rsidRDefault="00913FA8" w:rsidP="002D1BE0">
      <w:pPr>
        <w:pStyle w:val="ListParagraph"/>
        <w:numPr>
          <w:ilvl w:val="0"/>
          <w:numId w:val="94"/>
        </w:numPr>
        <w:spacing w:after="120" w:line="276" w:lineRule="auto"/>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The</w:t>
      </w:r>
      <w:r w:rsidR="00DB1202" w:rsidRPr="009B598E">
        <w:rPr>
          <w:rFonts w:cstheme="minorHAnsi"/>
          <w:color w:val="404040" w:themeColor="text1" w:themeTint="BF"/>
          <w:sz w:val="24"/>
          <w:lang w:val="en-AU" w:bidi="en-US"/>
        </w:rPr>
        <w:t>y</w:t>
      </w:r>
      <w:r w:rsidRPr="009B598E">
        <w:rPr>
          <w:rFonts w:cstheme="minorHAnsi"/>
          <w:color w:val="404040" w:themeColor="text1" w:themeTint="BF"/>
          <w:sz w:val="24"/>
          <w:lang w:val="en-AU" w:bidi="en-US"/>
        </w:rPr>
        <w:t xml:space="preserve"> state the specific sanctions </w:t>
      </w:r>
      <w:r w:rsidR="00DF75CE" w:rsidRPr="009B598E">
        <w:rPr>
          <w:rFonts w:cstheme="minorHAnsi"/>
          <w:color w:val="404040" w:themeColor="text1" w:themeTint="BF"/>
          <w:sz w:val="24"/>
          <w:lang w:val="en-AU" w:bidi="en-US"/>
        </w:rPr>
        <w:t>the</w:t>
      </w:r>
      <w:r w:rsidRPr="009B598E">
        <w:rPr>
          <w:rFonts w:cstheme="minorHAnsi"/>
          <w:color w:val="404040" w:themeColor="text1" w:themeTint="BF"/>
          <w:sz w:val="24"/>
          <w:lang w:val="en-AU" w:bidi="en-US"/>
        </w:rPr>
        <w:t xml:space="preserve"> organisation </w:t>
      </w:r>
      <w:r w:rsidR="00DF75CE" w:rsidRPr="009B598E">
        <w:rPr>
          <w:rFonts w:cstheme="minorHAnsi"/>
          <w:color w:val="404040" w:themeColor="text1" w:themeTint="BF"/>
          <w:sz w:val="24"/>
          <w:lang w:val="en-AU" w:bidi="en-US"/>
        </w:rPr>
        <w:t>can give to violators of these policies.</w:t>
      </w:r>
    </w:p>
    <w:p w14:paraId="403AE933" w14:textId="3330CB86" w:rsidR="0066015C" w:rsidRPr="009B598E" w:rsidRDefault="0066015C" w:rsidP="002D1BE0">
      <w:pPr>
        <w:pStyle w:val="ListParagraph"/>
        <w:numPr>
          <w:ilvl w:val="0"/>
          <w:numId w:val="94"/>
        </w:numPr>
        <w:spacing w:after="120" w:line="276" w:lineRule="auto"/>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The</w:t>
      </w:r>
      <w:r w:rsidR="00AC675E" w:rsidRPr="009B598E">
        <w:rPr>
          <w:rFonts w:cstheme="minorHAnsi"/>
          <w:color w:val="404040" w:themeColor="text1" w:themeTint="BF"/>
          <w:sz w:val="24"/>
          <w:lang w:val="en-AU" w:bidi="en-US"/>
        </w:rPr>
        <w:t>re is</w:t>
      </w:r>
      <w:r w:rsidR="00D11851" w:rsidRPr="009B598E">
        <w:rPr>
          <w:rFonts w:cstheme="minorHAnsi"/>
          <w:color w:val="404040" w:themeColor="text1" w:themeTint="BF"/>
          <w:sz w:val="24"/>
          <w:lang w:val="en-AU" w:bidi="en-US"/>
        </w:rPr>
        <w:t xml:space="preserve"> a </w:t>
      </w:r>
      <w:r w:rsidR="009B598E">
        <w:rPr>
          <w:rFonts w:cstheme="minorHAnsi"/>
          <w:color w:val="404040" w:themeColor="text1" w:themeTint="BF"/>
          <w:sz w:val="24"/>
          <w:lang w:val="en-AU" w:bidi="en-US"/>
        </w:rPr>
        <w:t>particular</w:t>
      </w:r>
      <w:r w:rsidR="009B598E" w:rsidRPr="009B598E">
        <w:rPr>
          <w:rFonts w:cstheme="minorHAnsi"/>
          <w:color w:val="404040" w:themeColor="text1" w:themeTint="BF"/>
          <w:sz w:val="24"/>
          <w:lang w:val="en-AU" w:bidi="en-US"/>
        </w:rPr>
        <w:t xml:space="preserve"> </w:t>
      </w:r>
      <w:r w:rsidR="00D11851" w:rsidRPr="009B598E">
        <w:rPr>
          <w:rFonts w:cstheme="minorHAnsi"/>
          <w:color w:val="404040" w:themeColor="text1" w:themeTint="BF"/>
          <w:sz w:val="24"/>
          <w:lang w:val="en-AU" w:bidi="en-US"/>
        </w:rPr>
        <w:t>avenue for people to disclose conflicts of interest.</w:t>
      </w:r>
    </w:p>
    <w:p w14:paraId="70790DD0" w14:textId="76E5670E" w:rsidR="00416C27" w:rsidRPr="009B598E" w:rsidRDefault="009B598E" w:rsidP="002D1BE0">
      <w:pPr>
        <w:pStyle w:val="ListParagraph"/>
        <w:numPr>
          <w:ilvl w:val="0"/>
          <w:numId w:val="94"/>
        </w:numPr>
        <w:spacing w:after="120" w:line="276" w:lineRule="auto"/>
        <w:contextualSpacing w:val="0"/>
        <w:jc w:val="both"/>
        <w:rPr>
          <w:rFonts w:cstheme="minorHAnsi"/>
          <w:color w:val="404040" w:themeColor="text1" w:themeTint="BF"/>
          <w:sz w:val="24"/>
          <w:lang w:val="en-AU" w:bidi="en-US"/>
        </w:rPr>
      </w:pPr>
      <w:r w:rsidRPr="009B598E">
        <w:rPr>
          <w:i/>
          <w:iCs/>
          <w:noProof/>
        </w:rPr>
        <w:drawing>
          <wp:anchor distT="0" distB="0" distL="114300" distR="114300" simplePos="0" relativeHeight="251658274" behindDoc="0" locked="0" layoutInCell="1" allowOverlap="1" wp14:anchorId="21BA9977" wp14:editId="71009B6E">
            <wp:simplePos x="0" y="0"/>
            <wp:positionH relativeFrom="margin">
              <wp:posOffset>3901440</wp:posOffset>
            </wp:positionH>
            <wp:positionV relativeFrom="paragraph">
              <wp:posOffset>291465</wp:posOffset>
            </wp:positionV>
            <wp:extent cx="1828800" cy="1828800"/>
            <wp:effectExtent l="0" t="0" r="0" b="0"/>
            <wp:wrapSquare wrapText="bothSides"/>
            <wp:docPr id="1026403345" name="Picture 1026403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45" name="Picture 1026403345"/>
                    <pic:cNvPicPr>
                      <a:picLocks noChangeAspect="1" noChangeArrowheads="1"/>
                    </pic:cNvPicPr>
                  </pic:nvPicPr>
                  <pic:blipFill>
                    <a:blip r:embed="rId588" cstate="print">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B6C6F" w:rsidRPr="009B598E">
        <w:rPr>
          <w:rFonts w:cstheme="minorHAnsi"/>
          <w:color w:val="404040" w:themeColor="text1" w:themeTint="BF"/>
          <w:sz w:val="24"/>
          <w:lang w:val="en-AU" w:bidi="en-US"/>
        </w:rPr>
        <w:t>The organisation</w:t>
      </w:r>
      <w:r w:rsidR="0054679C" w:rsidRPr="009B598E">
        <w:rPr>
          <w:rFonts w:cstheme="minorHAnsi"/>
          <w:color w:val="404040" w:themeColor="text1" w:themeTint="BF"/>
          <w:sz w:val="24"/>
          <w:lang w:val="en-AU" w:bidi="en-US"/>
        </w:rPr>
        <w:t>'</w:t>
      </w:r>
      <w:r w:rsidR="005B6C6F" w:rsidRPr="009B598E">
        <w:rPr>
          <w:rFonts w:cstheme="minorHAnsi"/>
          <w:color w:val="404040" w:themeColor="text1" w:themeTint="BF"/>
          <w:sz w:val="24"/>
          <w:lang w:val="en-AU" w:bidi="en-US"/>
        </w:rPr>
        <w:t xml:space="preserve">s policies </w:t>
      </w:r>
      <w:r w:rsidR="0054679C" w:rsidRPr="009B598E">
        <w:rPr>
          <w:rFonts w:cstheme="minorHAnsi"/>
          <w:color w:val="404040" w:themeColor="text1" w:themeTint="BF"/>
          <w:sz w:val="24"/>
          <w:lang w:val="en-AU" w:bidi="en-US"/>
        </w:rPr>
        <w:t>stipula</w:t>
      </w:r>
      <w:r w:rsidR="00AC675E" w:rsidRPr="009B598E">
        <w:rPr>
          <w:rFonts w:cstheme="minorHAnsi"/>
          <w:color w:val="404040" w:themeColor="text1" w:themeTint="BF"/>
          <w:sz w:val="24"/>
          <w:lang w:val="en-AU" w:bidi="en-US"/>
        </w:rPr>
        <w:t>te</w:t>
      </w:r>
      <w:r w:rsidR="0054679C" w:rsidRPr="009B598E">
        <w:rPr>
          <w:rFonts w:cstheme="minorHAnsi"/>
          <w:color w:val="404040" w:themeColor="text1" w:themeTint="BF"/>
          <w:sz w:val="24"/>
          <w:lang w:val="en-AU" w:bidi="en-US"/>
        </w:rPr>
        <w:t xml:space="preserve"> the creation of a review committee or board for handling such issues.</w:t>
      </w:r>
    </w:p>
    <w:p w14:paraId="31F7428E" w14:textId="35F779D0" w:rsidR="00A707B9" w:rsidRPr="009B598E" w:rsidRDefault="00A707B9" w:rsidP="0004716B">
      <w:pPr>
        <w:pStyle w:val="ListParagraph"/>
        <w:numPr>
          <w:ilvl w:val="0"/>
          <w:numId w:val="82"/>
        </w:numPr>
        <w:spacing w:after="120" w:line="276" w:lineRule="auto"/>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 xml:space="preserve">Be </w:t>
      </w:r>
      <w:r w:rsidR="005025B7" w:rsidRPr="009B598E">
        <w:rPr>
          <w:rFonts w:cstheme="minorHAnsi"/>
          <w:i/>
          <w:iCs/>
          <w:color w:val="404040" w:themeColor="text1" w:themeTint="BF"/>
          <w:sz w:val="24"/>
          <w:lang w:val="en-AU" w:bidi="en-US"/>
        </w:rPr>
        <w:t>aware</w:t>
      </w:r>
      <w:r w:rsidRPr="009B598E">
        <w:rPr>
          <w:rFonts w:cstheme="minorHAnsi"/>
          <w:i/>
          <w:iCs/>
          <w:color w:val="404040" w:themeColor="text1" w:themeTint="BF"/>
          <w:sz w:val="24"/>
          <w:lang w:val="en-AU" w:bidi="en-US"/>
        </w:rPr>
        <w:t xml:space="preserve"> </w:t>
      </w:r>
      <w:r w:rsidR="003359EE" w:rsidRPr="009B598E">
        <w:rPr>
          <w:rFonts w:cstheme="minorHAnsi"/>
          <w:i/>
          <w:iCs/>
          <w:color w:val="404040" w:themeColor="text1" w:themeTint="BF"/>
          <w:sz w:val="24"/>
          <w:lang w:val="en-AU" w:bidi="en-US"/>
        </w:rPr>
        <w:t>of</w:t>
      </w:r>
      <w:r w:rsidRPr="009B598E">
        <w:rPr>
          <w:rFonts w:cstheme="minorHAnsi"/>
          <w:i/>
          <w:iCs/>
          <w:color w:val="404040" w:themeColor="text1" w:themeTint="BF"/>
          <w:sz w:val="24"/>
          <w:lang w:val="en-AU" w:bidi="en-US"/>
        </w:rPr>
        <w:t xml:space="preserve"> </w:t>
      </w:r>
      <w:r w:rsidR="00B616A9" w:rsidRPr="009B598E">
        <w:rPr>
          <w:rFonts w:cstheme="minorHAnsi"/>
          <w:i/>
          <w:iCs/>
          <w:color w:val="404040" w:themeColor="text1" w:themeTint="BF"/>
          <w:sz w:val="24"/>
          <w:lang w:val="en-AU" w:bidi="en-US"/>
        </w:rPr>
        <w:t>how your personal interests may affect your judgment.</w:t>
      </w:r>
    </w:p>
    <w:p w14:paraId="6E4BC62E" w14:textId="7208FE5F" w:rsidR="00086B46" w:rsidRDefault="0082283A" w:rsidP="00086B46">
      <w:pPr>
        <w:pStyle w:val="ListParagraph"/>
        <w:spacing w:after="120" w:line="276" w:lineRule="auto"/>
        <w:ind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Rec</w:t>
      </w:r>
      <w:r w:rsidR="00E67086">
        <w:rPr>
          <w:rFonts w:cstheme="minorHAnsi"/>
          <w:color w:val="404040" w:themeColor="text1" w:themeTint="BF"/>
          <w:sz w:val="24"/>
          <w:lang w:val="en-AU" w:bidi="en-US"/>
        </w:rPr>
        <w:t xml:space="preserve">all </w:t>
      </w:r>
      <w:r w:rsidR="00766361">
        <w:rPr>
          <w:rFonts w:cstheme="minorHAnsi"/>
          <w:color w:val="404040" w:themeColor="text1" w:themeTint="BF"/>
          <w:sz w:val="24"/>
          <w:lang w:val="en-AU" w:bidi="en-US"/>
        </w:rPr>
        <w:t xml:space="preserve">how to recognise a conflict of interest. This recognition can result from an </w:t>
      </w:r>
      <w:r w:rsidR="003C1F31">
        <w:rPr>
          <w:rFonts w:cstheme="minorHAnsi"/>
          <w:color w:val="404040" w:themeColor="text1" w:themeTint="BF"/>
          <w:sz w:val="24"/>
          <w:lang w:val="en-AU" w:bidi="en-US"/>
        </w:rPr>
        <w:t>adequat</w:t>
      </w:r>
      <w:r w:rsidR="00766361">
        <w:rPr>
          <w:rFonts w:cstheme="minorHAnsi"/>
          <w:color w:val="404040" w:themeColor="text1" w:themeTint="BF"/>
          <w:sz w:val="24"/>
          <w:lang w:val="en-AU" w:bidi="en-US"/>
        </w:rPr>
        <w:t xml:space="preserve">e analysis of the situation. </w:t>
      </w:r>
      <w:r w:rsidR="003C1F31">
        <w:rPr>
          <w:rFonts w:cstheme="minorHAnsi"/>
          <w:color w:val="404040" w:themeColor="text1" w:themeTint="BF"/>
          <w:sz w:val="24"/>
          <w:lang w:val="en-AU" w:bidi="en-US"/>
        </w:rPr>
        <w:t>T</w:t>
      </w:r>
      <w:r w:rsidR="00E230E3">
        <w:rPr>
          <w:rFonts w:cstheme="minorHAnsi"/>
          <w:color w:val="404040" w:themeColor="text1" w:themeTint="BF"/>
          <w:sz w:val="24"/>
          <w:lang w:val="en-AU" w:bidi="en-US"/>
        </w:rPr>
        <w:t xml:space="preserve">hink about the situation and the decisions you have to make within it. </w:t>
      </w:r>
      <w:r w:rsidR="00C66DC6">
        <w:rPr>
          <w:rFonts w:cstheme="minorHAnsi"/>
          <w:color w:val="404040" w:themeColor="text1" w:themeTint="BF"/>
          <w:sz w:val="24"/>
          <w:lang w:val="en-AU" w:bidi="en-US"/>
        </w:rPr>
        <w:t>Confront each factor that may influence your decisions.</w:t>
      </w:r>
    </w:p>
    <w:p w14:paraId="401B86D0" w14:textId="5E136C3C" w:rsidR="00B616A9" w:rsidRPr="009B598E" w:rsidRDefault="00B616A9" w:rsidP="0004716B">
      <w:pPr>
        <w:pStyle w:val="ListParagraph"/>
        <w:numPr>
          <w:ilvl w:val="0"/>
          <w:numId w:val="82"/>
        </w:numPr>
        <w:spacing w:after="120" w:line="276" w:lineRule="auto"/>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Be aware of how your colleague’s personal interests may affect their judgment.</w:t>
      </w:r>
    </w:p>
    <w:p w14:paraId="2D63B308" w14:textId="79AF123A" w:rsidR="00757BBD" w:rsidRPr="00757BBD" w:rsidRDefault="005C1F54" w:rsidP="00757BBD">
      <w:pPr>
        <w:pStyle w:val="ListParagraph"/>
        <w:spacing w:after="120" w:line="276" w:lineRule="auto"/>
        <w:ind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A colleague’s interests would be less apparent to you than your own. However, you can use your imagination to help you determine if they have a conflict of interest. You could ask yourself if their decision is motivated by personal gain rather than the </w:t>
      </w:r>
      <w:r w:rsidR="009B598E" w:rsidRPr="009B598E">
        <w:rPr>
          <w:rFonts w:cstheme="minorHAnsi"/>
          <w:color w:val="404040" w:themeColor="text1" w:themeTint="BF"/>
          <w:sz w:val="24"/>
          <w:lang w:val="en-AU" w:bidi="en-US"/>
        </w:rPr>
        <w:t>client's well-being</w:t>
      </w:r>
      <w:r w:rsidRPr="009B598E">
        <w:rPr>
          <w:rFonts w:cstheme="minorHAnsi"/>
          <w:color w:val="404040" w:themeColor="text1" w:themeTint="BF"/>
          <w:sz w:val="24"/>
          <w:lang w:val="en-AU" w:bidi="en-US"/>
        </w:rPr>
        <w:t>.</w:t>
      </w:r>
    </w:p>
    <w:p w14:paraId="5A999E24" w14:textId="4C5B2E3C" w:rsidR="00E142DB" w:rsidRPr="009B598E" w:rsidRDefault="00E142DB" w:rsidP="0004716B">
      <w:pPr>
        <w:pStyle w:val="ListParagraph"/>
        <w:numPr>
          <w:ilvl w:val="0"/>
          <w:numId w:val="82"/>
        </w:numPr>
        <w:spacing w:after="120" w:line="276" w:lineRule="auto"/>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Be transparent if you have a conflict of interest</w:t>
      </w:r>
      <w:r w:rsidR="009B1D6F" w:rsidRPr="009B598E">
        <w:rPr>
          <w:rFonts w:cstheme="minorHAnsi"/>
          <w:i/>
          <w:iCs/>
          <w:color w:val="404040" w:themeColor="text1" w:themeTint="BF"/>
          <w:sz w:val="24"/>
          <w:lang w:val="en-AU" w:bidi="en-US"/>
        </w:rPr>
        <w:t>.</w:t>
      </w:r>
    </w:p>
    <w:p w14:paraId="1D027408" w14:textId="610994AD" w:rsidR="009B598E" w:rsidRDefault="009D729F" w:rsidP="00A74ADC">
      <w:pPr>
        <w:pStyle w:val="ListParagraph"/>
        <w:spacing w:after="120" w:line="276" w:lineRule="auto"/>
        <w:ind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Once you are aware of your conflict of interest, </w:t>
      </w:r>
      <w:r w:rsidR="00267B47" w:rsidRPr="009B598E">
        <w:rPr>
          <w:rFonts w:cstheme="minorHAnsi"/>
          <w:color w:val="404040" w:themeColor="text1" w:themeTint="BF"/>
          <w:sz w:val="24"/>
          <w:lang w:val="en-AU" w:bidi="en-US"/>
        </w:rPr>
        <w:t>you need to disclose this</w:t>
      </w:r>
      <w:r w:rsidR="00132269" w:rsidRPr="009B598E">
        <w:rPr>
          <w:rFonts w:cstheme="minorHAnsi"/>
          <w:color w:val="404040" w:themeColor="text1" w:themeTint="BF"/>
          <w:sz w:val="24"/>
          <w:lang w:val="en-AU" w:bidi="en-US"/>
        </w:rPr>
        <w:t xml:space="preserve">. If your organisation’s policies are well-formulated, these would have indicated how to disclose your conflict of interest. </w:t>
      </w:r>
      <w:r w:rsidR="001717D2" w:rsidRPr="009B598E">
        <w:rPr>
          <w:rFonts w:cstheme="minorHAnsi"/>
          <w:color w:val="404040" w:themeColor="text1" w:themeTint="BF"/>
          <w:sz w:val="24"/>
          <w:lang w:val="en-AU" w:bidi="en-US"/>
        </w:rPr>
        <w:t>If there is no specified avenue for you to disclose this, you may approach your supervisor.</w:t>
      </w:r>
    </w:p>
    <w:p w14:paraId="231C7843" w14:textId="4A8139B7" w:rsidR="009C4744" w:rsidRPr="009B598E" w:rsidRDefault="009C4744" w:rsidP="0004716B">
      <w:pPr>
        <w:pStyle w:val="ListParagraph"/>
        <w:numPr>
          <w:ilvl w:val="0"/>
          <w:numId w:val="82"/>
        </w:numPr>
        <w:spacing w:after="120" w:line="276" w:lineRule="auto"/>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As much as possible, try to remove yourself from the situation.</w:t>
      </w:r>
    </w:p>
    <w:p w14:paraId="29BC115E" w14:textId="77777777" w:rsidR="009B598E" w:rsidRDefault="0082661F" w:rsidP="0082661F">
      <w:pPr>
        <w:pStyle w:val="ListParagraph"/>
        <w:spacing w:after="120" w:line="276" w:lineRule="auto"/>
        <w:ind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The best possible scenario is to avoid getting into situations where you have a conflict of interest. For example, if your mother-in-law supervises a team in your company, you should not request to be transferred to that team</w:t>
      </w:r>
      <w:r w:rsidR="00225882" w:rsidRPr="009B598E">
        <w:rPr>
          <w:rFonts w:cstheme="minorHAnsi"/>
          <w:color w:val="404040" w:themeColor="text1" w:themeTint="BF"/>
          <w:sz w:val="24"/>
          <w:lang w:val="en-AU" w:bidi="en-US"/>
        </w:rPr>
        <w:t>.</w:t>
      </w:r>
    </w:p>
    <w:p w14:paraId="3B731836" w14:textId="77777777" w:rsidR="009B598E" w:rsidRDefault="009B598E">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5E958262" w14:textId="0D7B24F6" w:rsidR="009C4744" w:rsidRPr="009B598E" w:rsidRDefault="009C4744" w:rsidP="0004716B">
      <w:pPr>
        <w:pStyle w:val="ListParagraph"/>
        <w:numPr>
          <w:ilvl w:val="0"/>
          <w:numId w:val="82"/>
        </w:numPr>
        <w:spacing w:after="120" w:line="276" w:lineRule="auto"/>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lastRenderedPageBreak/>
        <w:t>If you cannot remove yourself from the situation</w:t>
      </w:r>
      <w:r w:rsidR="001445BE" w:rsidRPr="009B598E">
        <w:rPr>
          <w:rFonts w:cstheme="minorHAnsi"/>
          <w:i/>
          <w:iCs/>
          <w:color w:val="404040" w:themeColor="text1" w:themeTint="BF"/>
          <w:sz w:val="24"/>
          <w:lang w:val="en-AU" w:bidi="en-US"/>
        </w:rPr>
        <w:t>,</w:t>
      </w:r>
      <w:r w:rsidRPr="009B598E">
        <w:rPr>
          <w:rFonts w:cstheme="minorHAnsi"/>
          <w:i/>
          <w:iCs/>
          <w:color w:val="404040" w:themeColor="text1" w:themeTint="BF"/>
          <w:sz w:val="24"/>
          <w:lang w:val="en-AU" w:bidi="en-US"/>
        </w:rPr>
        <w:t xml:space="preserve"> you may apply </w:t>
      </w:r>
      <w:r w:rsidR="001445BE" w:rsidRPr="009B598E">
        <w:rPr>
          <w:rFonts w:cstheme="minorHAnsi"/>
          <w:i/>
          <w:iCs/>
          <w:color w:val="404040" w:themeColor="text1" w:themeTint="BF"/>
          <w:sz w:val="24"/>
          <w:lang w:val="en-AU" w:bidi="en-US"/>
        </w:rPr>
        <w:t>problem-solving skills to handle the dilemma.</w:t>
      </w:r>
    </w:p>
    <w:p w14:paraId="6E7ABBB0" w14:textId="749419DA" w:rsidR="000D34B4" w:rsidRDefault="00E42872" w:rsidP="000D34B4">
      <w:pPr>
        <w:pStyle w:val="ListParagraph"/>
        <w:spacing w:after="120" w:line="276" w:lineRule="auto"/>
        <w:ind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There may be times </w:t>
      </w:r>
      <w:r w:rsidR="009B598E" w:rsidRPr="009B598E">
        <w:rPr>
          <w:rFonts w:cstheme="minorHAnsi"/>
          <w:color w:val="404040" w:themeColor="text1" w:themeTint="BF"/>
          <w:sz w:val="24"/>
          <w:lang w:val="en-AU" w:bidi="en-US"/>
        </w:rPr>
        <w:t xml:space="preserve">when </w:t>
      </w:r>
      <w:r w:rsidRPr="009B598E">
        <w:rPr>
          <w:rFonts w:cstheme="minorHAnsi"/>
          <w:color w:val="404040" w:themeColor="text1" w:themeTint="BF"/>
          <w:sz w:val="24"/>
          <w:lang w:val="en-AU" w:bidi="en-US"/>
        </w:rPr>
        <w:t xml:space="preserve">it would be difficult </w:t>
      </w:r>
      <w:r w:rsidR="00F608A5" w:rsidRPr="009B598E">
        <w:rPr>
          <w:rFonts w:cstheme="minorHAnsi"/>
          <w:color w:val="404040" w:themeColor="text1" w:themeTint="BF"/>
          <w:sz w:val="24"/>
          <w:lang w:val="en-AU" w:bidi="en-US"/>
        </w:rPr>
        <w:t xml:space="preserve">or impossible </w:t>
      </w:r>
      <w:r w:rsidRPr="009B598E">
        <w:rPr>
          <w:rFonts w:cstheme="minorHAnsi"/>
          <w:color w:val="404040" w:themeColor="text1" w:themeTint="BF"/>
          <w:sz w:val="24"/>
          <w:lang w:val="en-AU" w:bidi="en-US"/>
        </w:rPr>
        <w:t xml:space="preserve">to avoid </w:t>
      </w:r>
      <w:r w:rsidR="00E92901" w:rsidRPr="009B598E">
        <w:rPr>
          <w:rFonts w:cstheme="minorHAnsi"/>
          <w:color w:val="404040" w:themeColor="text1" w:themeTint="BF"/>
          <w:sz w:val="24"/>
          <w:lang w:val="en-AU" w:bidi="en-US"/>
        </w:rPr>
        <w:t xml:space="preserve">the situation. </w:t>
      </w:r>
      <w:r w:rsidR="00FB4677" w:rsidRPr="009B598E">
        <w:rPr>
          <w:rFonts w:cstheme="minorHAnsi"/>
          <w:color w:val="404040" w:themeColor="text1" w:themeTint="BF"/>
          <w:sz w:val="24"/>
          <w:lang w:val="en-AU" w:bidi="en-US"/>
        </w:rPr>
        <w:t xml:space="preserve">Thus, you can apply the problem-solving steps you </w:t>
      </w:r>
      <w:r w:rsidR="009B598E">
        <w:rPr>
          <w:rFonts w:cstheme="minorHAnsi"/>
          <w:color w:val="404040" w:themeColor="text1" w:themeTint="BF"/>
          <w:sz w:val="24"/>
          <w:lang w:val="en-AU" w:bidi="en-US"/>
        </w:rPr>
        <w:t>learnt</w:t>
      </w:r>
      <w:r w:rsidR="00FB4677" w:rsidRPr="009B598E">
        <w:rPr>
          <w:rFonts w:cstheme="minorHAnsi"/>
          <w:color w:val="404040" w:themeColor="text1" w:themeTint="BF"/>
          <w:sz w:val="24"/>
          <w:lang w:val="en-AU" w:bidi="en-US"/>
        </w:rPr>
        <w:t xml:space="preserve"> </w:t>
      </w:r>
      <w:r w:rsidR="00012DD7" w:rsidRPr="009B598E">
        <w:rPr>
          <w:rFonts w:cstheme="minorHAnsi"/>
          <w:color w:val="404040" w:themeColor="text1" w:themeTint="BF"/>
          <w:sz w:val="24"/>
          <w:lang w:val="en-AU" w:bidi="en-US"/>
        </w:rPr>
        <w:t xml:space="preserve">in </w:t>
      </w:r>
      <w:r w:rsidR="00130014" w:rsidRPr="009B598E">
        <w:rPr>
          <w:rFonts w:cstheme="minorHAnsi"/>
          <w:color w:val="404040" w:themeColor="text1" w:themeTint="BF"/>
          <w:sz w:val="24"/>
          <w:lang w:val="en-AU" w:bidi="en-US"/>
        </w:rPr>
        <w:t>Section</w:t>
      </w:r>
      <w:r w:rsidR="00012DD7" w:rsidRPr="009B598E">
        <w:rPr>
          <w:rFonts w:cstheme="minorHAnsi"/>
          <w:color w:val="404040" w:themeColor="text1" w:themeTint="BF"/>
          <w:sz w:val="24"/>
          <w:lang w:val="en-AU" w:bidi="en-US"/>
        </w:rPr>
        <w:t xml:space="preserve"> 2.4.2</w:t>
      </w:r>
      <w:r w:rsidR="001E3FC4" w:rsidRPr="009B598E">
        <w:rPr>
          <w:rFonts w:cstheme="minorHAnsi"/>
          <w:color w:val="404040" w:themeColor="text1" w:themeTint="BF"/>
          <w:sz w:val="24"/>
          <w:lang w:val="en-AU" w:bidi="en-US"/>
        </w:rPr>
        <w:t xml:space="preserve"> since </w:t>
      </w:r>
      <w:r w:rsidR="00FA2296" w:rsidRPr="009B598E">
        <w:rPr>
          <w:rFonts w:cstheme="minorHAnsi"/>
          <w:color w:val="404040" w:themeColor="text1" w:themeTint="BF"/>
          <w:sz w:val="24"/>
          <w:lang w:val="en-AU" w:bidi="en-US"/>
        </w:rPr>
        <w:t>conflicts of interest are a type of ethical dilemma.</w:t>
      </w:r>
    </w:p>
    <w:p w14:paraId="5FCED0D6" w14:textId="10D95B56" w:rsidR="00304153" w:rsidRPr="009B598E" w:rsidRDefault="00C02BA2" w:rsidP="0004716B">
      <w:pPr>
        <w:pStyle w:val="ListParagraph"/>
        <w:numPr>
          <w:ilvl w:val="0"/>
          <w:numId w:val="82"/>
        </w:numPr>
        <w:spacing w:after="120" w:line="276" w:lineRule="auto"/>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 xml:space="preserve">During unexpected situations, </w:t>
      </w:r>
      <w:r w:rsidR="007F3BAC" w:rsidRPr="009B598E">
        <w:rPr>
          <w:rFonts w:cstheme="minorHAnsi"/>
          <w:i/>
          <w:iCs/>
          <w:color w:val="404040" w:themeColor="text1" w:themeTint="BF"/>
          <w:sz w:val="24"/>
          <w:lang w:val="en-AU" w:bidi="en-US"/>
        </w:rPr>
        <w:t>consult with your supervisor to seek appropriate actions</w:t>
      </w:r>
      <w:r w:rsidR="00A707B9" w:rsidRPr="009B598E">
        <w:rPr>
          <w:rFonts w:cstheme="minorHAnsi"/>
          <w:i/>
          <w:iCs/>
          <w:color w:val="404040" w:themeColor="text1" w:themeTint="BF"/>
          <w:sz w:val="24"/>
          <w:lang w:val="en-AU" w:bidi="en-US"/>
        </w:rPr>
        <w:t>.</w:t>
      </w:r>
    </w:p>
    <w:p w14:paraId="7F82D0B2" w14:textId="77777777" w:rsidR="007D0035" w:rsidRPr="009B598E" w:rsidRDefault="007D0035" w:rsidP="00B024BA">
      <w:pPr>
        <w:pStyle w:val="ListParagraph"/>
        <w:spacing w:after="120" w:line="276" w:lineRule="auto"/>
        <w:ind w:firstLine="0"/>
        <w:contextualSpacing w:val="0"/>
        <w:jc w:val="both"/>
        <w:rPr>
          <w:rFonts w:cstheme="minorHAnsi"/>
          <w:color w:val="404040" w:themeColor="text1" w:themeTint="BF"/>
          <w:sz w:val="24"/>
          <w:lang w:val="en-AU"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C14827" w14:paraId="037318FA" w14:textId="77777777" w:rsidTr="009B598E">
        <w:tc>
          <w:tcPr>
            <w:tcW w:w="1985" w:type="dxa"/>
          </w:tcPr>
          <w:p w14:paraId="0C1098A1" w14:textId="77777777" w:rsidR="00C14827" w:rsidRPr="00016EF8" w:rsidRDefault="00C14827" w:rsidP="00A71B9D">
            <w:pPr>
              <w:spacing w:after="120" w:line="276" w:lineRule="auto"/>
              <w:ind w:left="0" w:right="0" w:firstLine="0"/>
              <w:jc w:val="center"/>
              <w:rPr>
                <w:rFonts w:cstheme="minorHAnsi"/>
                <w:color w:val="262626" w:themeColor="text1" w:themeTint="D9"/>
                <w:lang w:val="en-GB" w:bidi="en-US"/>
              </w:rPr>
            </w:pPr>
            <w:r w:rsidRPr="00016EF8">
              <w:rPr>
                <w:rFonts w:cstheme="minorHAnsi"/>
                <w:noProof/>
                <w:color w:val="262626" w:themeColor="text1" w:themeTint="D9"/>
                <w:lang w:eastAsia="en-PH"/>
              </w:rPr>
              <w:drawing>
                <wp:inline distT="0" distB="0" distL="0" distR="0" wp14:anchorId="7191DD7F" wp14:editId="03EB5790">
                  <wp:extent cx="852853" cy="900000"/>
                  <wp:effectExtent l="0" t="0" r="4445" b="0"/>
                  <wp:docPr id="7168" name="Picture 716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3BBFDCD" w14:textId="70B0AF9C" w:rsidR="00C14827" w:rsidRPr="00016EF8" w:rsidRDefault="00C14827" w:rsidP="00A71B9D">
            <w:pPr>
              <w:spacing w:after="120" w:line="276" w:lineRule="auto"/>
              <w:ind w:left="0" w:right="0" w:firstLine="0"/>
              <w:jc w:val="both"/>
              <w:rPr>
                <w:rFonts w:cstheme="minorHAnsi"/>
                <w:b/>
                <w:bCs/>
                <w:color w:val="FF595E"/>
                <w:sz w:val="28"/>
                <w:lang w:val="en-GB" w:bidi="en-US"/>
              </w:rPr>
            </w:pPr>
            <w:r w:rsidRPr="00016EF8">
              <w:rPr>
                <w:rFonts w:cstheme="minorHAnsi"/>
                <w:b/>
                <w:bCs/>
                <w:color w:val="FF595E"/>
                <w:sz w:val="28"/>
                <w:lang w:val="en-GB" w:bidi="en-US"/>
              </w:rPr>
              <w:t>Checkpoint! Let’s Review</w:t>
            </w:r>
          </w:p>
          <w:p w14:paraId="6510519C" w14:textId="454DF7C5" w:rsidR="00236955" w:rsidRPr="009B598E" w:rsidRDefault="00236955" w:rsidP="002D1BE0">
            <w:pPr>
              <w:pStyle w:val="ListParagraph"/>
              <w:numPr>
                <w:ilvl w:val="0"/>
                <w:numId w:val="156"/>
              </w:numPr>
              <w:spacing w:after="120" w:line="276" w:lineRule="auto"/>
              <w:ind w:right="0"/>
              <w:contextualSpacing w:val="0"/>
              <w:jc w:val="both"/>
              <w:rPr>
                <w:rFonts w:cstheme="minorHAnsi"/>
                <w:color w:val="404040" w:themeColor="text1" w:themeTint="BF"/>
                <w:lang w:val="en-AU" w:bidi="en-US"/>
              </w:rPr>
            </w:pPr>
            <w:r w:rsidRPr="009B598E">
              <w:rPr>
                <w:rFonts w:cstheme="minorHAnsi"/>
                <w:color w:val="404040" w:themeColor="text1" w:themeTint="BF"/>
                <w:lang w:val="en-AU" w:bidi="en-US"/>
              </w:rPr>
              <w:t>Actual conflicts of interest are occurring at the present moment.</w:t>
            </w:r>
          </w:p>
          <w:p w14:paraId="5C09A745" w14:textId="5B272365" w:rsidR="00C14827" w:rsidRPr="009B598E" w:rsidRDefault="00236955" w:rsidP="002D1BE0">
            <w:pPr>
              <w:pStyle w:val="ListParagraph"/>
              <w:numPr>
                <w:ilvl w:val="0"/>
                <w:numId w:val="156"/>
              </w:numPr>
              <w:spacing w:after="120" w:line="276" w:lineRule="auto"/>
              <w:ind w:right="0"/>
              <w:contextualSpacing w:val="0"/>
              <w:jc w:val="both"/>
              <w:rPr>
                <w:rFonts w:cstheme="minorHAnsi"/>
                <w:color w:val="404040" w:themeColor="text1" w:themeTint="BF"/>
                <w:lang w:val="en-AU" w:bidi="en-US"/>
              </w:rPr>
            </w:pPr>
            <w:r w:rsidRPr="009B598E">
              <w:rPr>
                <w:rFonts w:cstheme="minorHAnsi"/>
                <w:color w:val="404040" w:themeColor="text1" w:themeTint="BF"/>
                <w:lang w:val="en-AU" w:bidi="en-US"/>
              </w:rPr>
              <w:t>Potential conflicts of interest pose no ethical dilemmas at the moment but may develop later on.</w:t>
            </w:r>
          </w:p>
          <w:p w14:paraId="5F9C1F8C" w14:textId="0941FB5E" w:rsidR="00C14827" w:rsidRPr="00236955" w:rsidRDefault="006D61A6" w:rsidP="002D1BE0">
            <w:pPr>
              <w:pStyle w:val="ListParagraph"/>
              <w:numPr>
                <w:ilvl w:val="0"/>
                <w:numId w:val="156"/>
              </w:numPr>
              <w:spacing w:after="120" w:line="276" w:lineRule="auto"/>
              <w:ind w:right="0"/>
              <w:contextualSpacing w:val="0"/>
              <w:jc w:val="both"/>
              <w:rPr>
                <w:rFonts w:cstheme="minorHAnsi"/>
                <w:color w:val="000000" w:themeColor="text1"/>
                <w:lang w:val="en-AU" w:bidi="en-US"/>
              </w:rPr>
            </w:pPr>
            <w:r w:rsidRPr="009B598E">
              <w:rPr>
                <w:rFonts w:cstheme="minorHAnsi"/>
                <w:color w:val="404040" w:themeColor="text1" w:themeTint="BF"/>
                <w:lang w:val="en-AU" w:bidi="en-US"/>
              </w:rPr>
              <w:t>The general way to resolve conflicts of interest would be to avoid, prevent, or eliminate them</w:t>
            </w:r>
            <w:r w:rsidR="009B598E" w:rsidRPr="009B598E">
              <w:rPr>
                <w:rFonts w:cstheme="minorHAnsi"/>
                <w:color w:val="404040" w:themeColor="text1" w:themeTint="BF"/>
                <w:lang w:val="en-AU" w:bidi="en-US"/>
              </w:rPr>
              <w:t>.</w:t>
            </w:r>
          </w:p>
        </w:tc>
      </w:tr>
    </w:tbl>
    <w:p w14:paraId="59461361" w14:textId="77777777" w:rsidR="00CB5FB4" w:rsidRPr="009B598E" w:rsidRDefault="00CB5FB4" w:rsidP="009B598E">
      <w:pPr>
        <w:spacing w:after="120" w:line="276" w:lineRule="auto"/>
        <w:ind w:left="0" w:right="102" w:firstLine="0"/>
        <w:jc w:val="both"/>
        <w:rPr>
          <w:sz w:val="24"/>
          <w:szCs w:val="24"/>
          <w:lang w:val="en-AU"/>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CB5FB4" w:rsidRPr="00F87471" w14:paraId="7CA34098" w14:textId="77777777" w:rsidTr="004E5135">
        <w:trPr>
          <w:trHeight w:val="2529"/>
        </w:trPr>
        <w:tc>
          <w:tcPr>
            <w:tcW w:w="1373" w:type="pct"/>
            <w:shd w:val="clear" w:color="auto" w:fill="FFDA71"/>
            <w:vAlign w:val="center"/>
          </w:tcPr>
          <w:p w14:paraId="706265A6" w14:textId="77777777" w:rsidR="00CB5FB4" w:rsidRPr="00F87471" w:rsidRDefault="00CB5FB4" w:rsidP="004E5135">
            <w:pPr>
              <w:spacing w:after="120" w:line="276" w:lineRule="auto"/>
              <w:ind w:left="0" w:right="0" w:firstLine="0"/>
              <w:jc w:val="center"/>
              <w:rPr>
                <w:rFonts w:cstheme="minorHAnsi"/>
                <w:color w:val="2E74B5" w:themeColor="accent5" w:themeShade="BF"/>
                <w:szCs w:val="20"/>
                <w:highlight w:val="yellow"/>
                <w:lang w:val="en-AU" w:bidi="en-US"/>
              </w:rPr>
            </w:pPr>
            <w:r w:rsidRPr="00F87471">
              <w:rPr>
                <w:noProof/>
                <w:lang w:eastAsia="en-PH"/>
              </w:rPr>
              <w:drawing>
                <wp:inline distT="0" distB="0" distL="0" distR="0" wp14:anchorId="24AE41F3" wp14:editId="4C24CA30">
                  <wp:extent cx="1506600" cy="1900353"/>
                  <wp:effectExtent l="0" t="0" r="0" b="5080"/>
                  <wp:docPr id="39" name="Picture 39"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379">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09E28359" w14:textId="3AB6009A" w:rsidR="00CB5FB4" w:rsidRPr="00F87471" w:rsidRDefault="00CB5FB4" w:rsidP="004E5135">
            <w:pPr>
              <w:pStyle w:val="Heading2"/>
              <w:tabs>
                <w:tab w:val="left" w:pos="180"/>
              </w:tabs>
              <w:ind w:left="-69" w:right="0"/>
              <w:outlineLvl w:val="1"/>
              <w:rPr>
                <w:color w:val="FF595E"/>
                <w:sz w:val="28"/>
                <w:szCs w:val="28"/>
                <w:lang w:val="en-AU"/>
              </w:rPr>
            </w:pPr>
            <w:bookmarkStart w:id="111" w:name="_Toc91081197"/>
            <w:bookmarkStart w:id="112" w:name="_Toc100664791"/>
            <w:r w:rsidRPr="00F87471">
              <w:rPr>
                <w:color w:val="FF595E"/>
                <w:sz w:val="28"/>
                <w:szCs w:val="28"/>
                <w:lang w:val="en-AU"/>
              </w:rPr>
              <w:t xml:space="preserve">Learning Activity for Chapter </w:t>
            </w:r>
            <w:r w:rsidR="00806ABB">
              <w:rPr>
                <w:color w:val="FF595E"/>
                <w:sz w:val="28"/>
                <w:szCs w:val="28"/>
                <w:lang w:val="en-AU"/>
              </w:rPr>
              <w:t>2</w:t>
            </w:r>
            <w:bookmarkEnd w:id="111"/>
            <w:bookmarkEnd w:id="112"/>
          </w:p>
          <w:p w14:paraId="51D5B27D" w14:textId="77777777" w:rsidR="00CB5FB4" w:rsidRPr="00F87471" w:rsidRDefault="00CB5FB4" w:rsidP="004E5135">
            <w:pPr>
              <w:tabs>
                <w:tab w:val="left" w:pos="180"/>
              </w:tabs>
              <w:spacing w:after="120" w:line="276" w:lineRule="auto"/>
              <w:ind w:left="-69" w:right="0" w:firstLine="0"/>
              <w:jc w:val="both"/>
              <w:rPr>
                <w:rFonts w:cstheme="minorHAnsi"/>
                <w:color w:val="404040" w:themeColor="text1" w:themeTint="BF"/>
                <w:szCs w:val="24"/>
                <w:lang w:val="en-AU" w:bidi="en-US"/>
              </w:rPr>
            </w:pPr>
            <w:proofErr w:type="gramStart"/>
            <w:r w:rsidRPr="00F87471">
              <w:rPr>
                <w:rFonts w:cstheme="minorHAnsi"/>
                <w:color w:val="404040" w:themeColor="text1" w:themeTint="BF"/>
                <w:szCs w:val="24"/>
                <w:lang w:val="en-AU" w:bidi="en-US"/>
              </w:rPr>
              <w:t>Well</w:t>
            </w:r>
            <w:proofErr w:type="gramEnd"/>
            <w:r w:rsidRPr="00F87471">
              <w:rPr>
                <w:rFonts w:cstheme="minorHAnsi"/>
                <w:color w:val="404040" w:themeColor="text1" w:themeTint="BF"/>
                <w:szCs w:val="24"/>
                <w:lang w:val="en-AU" w:bidi="en-US"/>
              </w:rPr>
              <w:t xml:space="preserve"> done completing this chapter. You may now proceed to your </w:t>
            </w:r>
            <w:r w:rsidRPr="00F87471">
              <w:rPr>
                <w:rFonts w:cstheme="minorHAnsi"/>
                <w:b/>
                <w:bCs/>
                <w:color w:val="404040" w:themeColor="text1" w:themeTint="BF"/>
                <w:szCs w:val="24"/>
                <w:lang w:val="en-AU" w:bidi="en-US"/>
              </w:rPr>
              <w:t>Learning Activity Booklet</w:t>
            </w:r>
            <w:r w:rsidRPr="00F87471">
              <w:rPr>
                <w:rFonts w:cstheme="minorHAnsi"/>
                <w:color w:val="404040" w:themeColor="text1" w:themeTint="BF"/>
                <w:szCs w:val="24"/>
                <w:lang w:val="en-AU" w:bidi="en-US"/>
              </w:rPr>
              <w:t xml:space="preserve"> (provided along with this Learner Guide)</w:t>
            </w:r>
            <w:r w:rsidRPr="00F87471">
              <w:rPr>
                <w:rFonts w:cstheme="minorHAnsi"/>
                <w:b/>
                <w:bCs/>
                <w:color w:val="404040" w:themeColor="text1" w:themeTint="BF"/>
                <w:szCs w:val="24"/>
                <w:lang w:val="en-AU" w:bidi="en-US"/>
              </w:rPr>
              <w:t xml:space="preserve"> </w:t>
            </w:r>
            <w:r w:rsidRPr="00F87471">
              <w:rPr>
                <w:rFonts w:cstheme="minorHAnsi"/>
                <w:color w:val="404040" w:themeColor="text1" w:themeTint="BF"/>
                <w:szCs w:val="24"/>
                <w:lang w:val="en-AU" w:bidi="en-US"/>
              </w:rPr>
              <w:t>and complete the learning activities associated with this chapter.</w:t>
            </w:r>
          </w:p>
          <w:p w14:paraId="0E2D585B" w14:textId="77777777" w:rsidR="00CB5FB4" w:rsidRPr="00F87471" w:rsidRDefault="00CB5FB4" w:rsidP="004E5135">
            <w:pPr>
              <w:spacing w:after="120" w:line="276" w:lineRule="auto"/>
              <w:ind w:left="-69" w:right="0" w:firstLine="0"/>
              <w:jc w:val="both"/>
              <w:rPr>
                <w:rFonts w:cstheme="minorHAnsi"/>
                <w:color w:val="2E74B5" w:themeColor="accent5" w:themeShade="BF"/>
                <w:szCs w:val="24"/>
                <w:highlight w:val="yellow"/>
                <w:lang w:val="en-AU" w:bidi="en-US"/>
              </w:rPr>
            </w:pPr>
            <w:r w:rsidRPr="00F87471">
              <w:rPr>
                <w:rFonts w:cstheme="minorHAnsi"/>
                <w:color w:val="404040" w:themeColor="text1" w:themeTint="BF"/>
                <w:szCs w:val="24"/>
                <w:lang w:val="en-AU" w:bidi="en-US"/>
              </w:rPr>
              <w:t>Please coordinate with your trainer/training organisation for additional instructions and guidance in completing these practical activities.</w:t>
            </w:r>
          </w:p>
        </w:tc>
      </w:tr>
    </w:tbl>
    <w:p w14:paraId="2376312C" w14:textId="77777777" w:rsidR="00330CF9" w:rsidRDefault="00330CF9">
      <w:pPr>
        <w:spacing w:after="120" w:line="276" w:lineRule="auto"/>
        <w:rPr>
          <w:rFonts w:cstheme="minorHAnsi"/>
          <w:b/>
          <w:bCs/>
          <w:color w:val="404040" w:themeColor="text1" w:themeTint="BF"/>
          <w:sz w:val="24"/>
          <w:highlight w:val="yellow"/>
          <w:lang w:val="en-AU" w:bidi="en-US"/>
        </w:rPr>
      </w:pPr>
      <w:r>
        <w:rPr>
          <w:rFonts w:cstheme="minorHAnsi"/>
          <w:b/>
          <w:bCs/>
          <w:color w:val="404040" w:themeColor="text1" w:themeTint="BF"/>
          <w:sz w:val="24"/>
          <w:highlight w:val="yellow"/>
          <w:lang w:val="en-AU" w:bidi="en-US"/>
        </w:rPr>
        <w:br w:type="page"/>
      </w:r>
    </w:p>
    <w:p w14:paraId="34941F67" w14:textId="0785C9F0" w:rsidR="00C74B3A" w:rsidRPr="00F87471" w:rsidRDefault="00C74B3A" w:rsidP="00943FCE">
      <w:pPr>
        <w:pStyle w:val="Heading1"/>
      </w:pPr>
      <w:bookmarkStart w:id="113" w:name="_Toc100664792"/>
      <w:r>
        <w:rPr>
          <w:bCs/>
        </w:rPr>
        <w:lastRenderedPageBreak/>
        <w:t>II</w:t>
      </w:r>
      <w:r w:rsidRPr="00F87471">
        <w:rPr>
          <w:bCs/>
        </w:rPr>
        <w:t>I.</w:t>
      </w:r>
      <w:r w:rsidRPr="00F87471">
        <w:t xml:space="preserve"> </w:t>
      </w:r>
      <w:r w:rsidR="002802B5">
        <w:t>Contribute to Workplace Improvements</w:t>
      </w:r>
      <w:bookmarkEnd w:id="113"/>
    </w:p>
    <w:p w14:paraId="6AC4C280" w14:textId="43039661" w:rsidR="003C6AC3" w:rsidRDefault="003C6AC3" w:rsidP="009B598E">
      <w:pPr>
        <w:spacing w:after="120" w:line="276" w:lineRule="auto"/>
        <w:ind w:left="0" w:right="102" w:firstLine="0"/>
        <w:jc w:val="both"/>
        <w:rPr>
          <w:rFonts w:cstheme="minorHAnsi"/>
          <w:color w:val="404040" w:themeColor="text1" w:themeTint="BF"/>
          <w:sz w:val="24"/>
          <w:highlight w:val="cyan"/>
          <w:lang w:val="en-AU" w:bidi="en-US"/>
        </w:rPr>
      </w:pPr>
      <w:r>
        <w:rPr>
          <w:noProof/>
        </w:rPr>
        <w:drawing>
          <wp:inline distT="0" distB="0" distL="0" distR="0" wp14:anchorId="1F491437" wp14:editId="57478B08">
            <wp:extent cx="5659200" cy="3679200"/>
            <wp:effectExtent l="0" t="0" r="0" b="0"/>
            <wp:docPr id="1026403344" name="Picture 1026403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659200" cy="3679200"/>
                    </a:xfrm>
                    <a:prstGeom prst="rect">
                      <a:avLst/>
                    </a:prstGeom>
                    <a:noFill/>
                    <a:ln>
                      <a:noFill/>
                    </a:ln>
                  </pic:spPr>
                </pic:pic>
              </a:graphicData>
            </a:graphic>
          </wp:inline>
        </w:drawing>
      </w:r>
    </w:p>
    <w:p w14:paraId="264CBC78" w14:textId="4293240F" w:rsidR="00A27DD7" w:rsidRPr="009B598E" w:rsidRDefault="009B598E" w:rsidP="009B598E">
      <w:pPr>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You have learnt about your work's legal and ethical considerations in the previous chapter</w:t>
      </w:r>
      <w:r w:rsidR="00CC4245" w:rsidRPr="009B598E">
        <w:rPr>
          <w:rFonts w:cstheme="minorHAnsi"/>
          <w:color w:val="404040" w:themeColor="text1" w:themeTint="BF"/>
          <w:sz w:val="24"/>
          <w:lang w:val="en-AU" w:bidi="en-US"/>
        </w:rPr>
        <w:t>s</w:t>
      </w:r>
      <w:r w:rsidR="00D6118F" w:rsidRPr="009B598E">
        <w:rPr>
          <w:rFonts w:cstheme="minorHAnsi"/>
          <w:color w:val="404040" w:themeColor="text1" w:themeTint="BF"/>
          <w:sz w:val="24"/>
          <w:lang w:val="en-AU" w:bidi="en-US"/>
        </w:rPr>
        <w:t>. The chapters discussed</w:t>
      </w:r>
      <w:r w:rsidR="00213D34" w:rsidRPr="009B598E">
        <w:rPr>
          <w:rFonts w:cstheme="minorHAnsi"/>
          <w:color w:val="404040" w:themeColor="text1" w:themeTint="BF"/>
          <w:sz w:val="24"/>
          <w:lang w:val="en-AU" w:bidi="en-US"/>
        </w:rPr>
        <w:t xml:space="preserve"> </w:t>
      </w:r>
      <w:r w:rsidR="00A7204E" w:rsidRPr="009B598E">
        <w:rPr>
          <w:rFonts w:cstheme="minorHAnsi"/>
          <w:color w:val="404040" w:themeColor="text1" w:themeTint="BF"/>
          <w:sz w:val="24"/>
          <w:lang w:val="en-AU" w:bidi="en-US"/>
        </w:rPr>
        <w:t xml:space="preserve">relevant sources </w:t>
      </w:r>
      <w:r w:rsidR="00CC4245" w:rsidRPr="009B598E">
        <w:rPr>
          <w:rFonts w:cstheme="minorHAnsi"/>
          <w:color w:val="404040" w:themeColor="text1" w:themeTint="BF"/>
          <w:sz w:val="24"/>
          <w:lang w:val="en-AU" w:bidi="en-US"/>
        </w:rPr>
        <w:t xml:space="preserve">of </w:t>
      </w:r>
      <w:r w:rsidR="00A7204E" w:rsidRPr="009B598E">
        <w:rPr>
          <w:rFonts w:cstheme="minorHAnsi"/>
          <w:color w:val="404040" w:themeColor="text1" w:themeTint="BF"/>
          <w:sz w:val="24"/>
          <w:lang w:val="en-AU" w:bidi="en-US"/>
        </w:rPr>
        <w:t>information</w:t>
      </w:r>
      <w:r w:rsidR="0080269E" w:rsidRPr="009B598E">
        <w:rPr>
          <w:rFonts w:cstheme="minorHAnsi"/>
          <w:color w:val="404040" w:themeColor="text1" w:themeTint="BF"/>
          <w:sz w:val="24"/>
          <w:lang w:val="en-AU" w:bidi="en-US"/>
        </w:rPr>
        <w:t xml:space="preserve">. </w:t>
      </w:r>
      <w:r w:rsidR="00A7204E" w:rsidRPr="009B598E">
        <w:rPr>
          <w:rFonts w:cstheme="minorHAnsi"/>
          <w:color w:val="404040" w:themeColor="text1" w:themeTint="BF"/>
          <w:sz w:val="24"/>
          <w:lang w:val="en-AU" w:bidi="en-US"/>
        </w:rPr>
        <w:t xml:space="preserve">You studied how </w:t>
      </w:r>
      <w:r w:rsidR="004E1BDB" w:rsidRPr="009B598E">
        <w:rPr>
          <w:rFonts w:cstheme="minorHAnsi"/>
          <w:color w:val="404040" w:themeColor="text1" w:themeTint="BF"/>
          <w:sz w:val="24"/>
          <w:lang w:val="en-AU" w:bidi="en-US"/>
        </w:rPr>
        <w:t>to work legally and ethically.</w:t>
      </w:r>
    </w:p>
    <w:p w14:paraId="50A44235" w14:textId="38E1278C" w:rsidR="004E1BDB" w:rsidRPr="009B598E" w:rsidRDefault="0034077A" w:rsidP="009B598E">
      <w:pPr>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This chapter focuses on how you can </w:t>
      </w:r>
      <w:r w:rsidR="00D770BD" w:rsidRPr="009B598E">
        <w:rPr>
          <w:rFonts w:cstheme="minorHAnsi"/>
          <w:color w:val="404040" w:themeColor="text1" w:themeTint="BF"/>
          <w:sz w:val="24"/>
          <w:lang w:val="en-AU" w:bidi="en-US"/>
        </w:rPr>
        <w:t xml:space="preserve">contribute to the betterment of your organisation. Using your knowledge on legal and ethical matters, </w:t>
      </w:r>
      <w:r w:rsidR="00D76EC8" w:rsidRPr="009B598E">
        <w:rPr>
          <w:rFonts w:cstheme="minorHAnsi"/>
          <w:color w:val="404040" w:themeColor="text1" w:themeTint="BF"/>
          <w:sz w:val="24"/>
          <w:lang w:val="en-AU" w:bidi="en-US"/>
        </w:rPr>
        <w:t>you can share recommendations and suggestion</w:t>
      </w:r>
      <w:r w:rsidR="008C1063" w:rsidRPr="009B598E">
        <w:rPr>
          <w:rFonts w:cstheme="minorHAnsi"/>
          <w:color w:val="404040" w:themeColor="text1" w:themeTint="BF"/>
          <w:sz w:val="24"/>
          <w:lang w:val="en-AU" w:bidi="en-US"/>
        </w:rPr>
        <w:t>s</w:t>
      </w:r>
      <w:r w:rsidR="00D76EC8" w:rsidRPr="009B598E">
        <w:rPr>
          <w:rFonts w:cstheme="minorHAnsi"/>
          <w:color w:val="404040" w:themeColor="text1" w:themeTint="BF"/>
          <w:sz w:val="24"/>
          <w:lang w:val="en-AU" w:bidi="en-US"/>
        </w:rPr>
        <w:t xml:space="preserve"> to</w:t>
      </w:r>
      <w:r w:rsidR="00D770BD" w:rsidRPr="009B598E">
        <w:rPr>
          <w:rFonts w:cstheme="minorHAnsi"/>
          <w:color w:val="404040" w:themeColor="text1" w:themeTint="BF"/>
          <w:sz w:val="24"/>
          <w:lang w:val="en-AU" w:bidi="en-US"/>
        </w:rPr>
        <w:t xml:space="preserve"> </w:t>
      </w:r>
      <w:r w:rsidR="008C1063" w:rsidRPr="009B598E">
        <w:rPr>
          <w:rFonts w:cstheme="minorHAnsi"/>
          <w:color w:val="404040" w:themeColor="text1" w:themeTint="BF"/>
          <w:sz w:val="24"/>
          <w:lang w:val="en-AU" w:bidi="en-US"/>
        </w:rPr>
        <w:t>improve</w:t>
      </w:r>
      <w:r w:rsidR="00502153" w:rsidRPr="009B598E">
        <w:rPr>
          <w:rFonts w:cstheme="minorHAnsi"/>
          <w:color w:val="404040" w:themeColor="text1" w:themeTint="BF"/>
          <w:sz w:val="24"/>
          <w:lang w:val="en-AU" w:bidi="en-US"/>
        </w:rPr>
        <w:t xml:space="preserve"> the workplace system.</w:t>
      </w:r>
    </w:p>
    <w:p w14:paraId="73C2E431" w14:textId="21DB2EF0" w:rsidR="00C74B3A" w:rsidRPr="00F87471" w:rsidRDefault="00C74B3A" w:rsidP="009B598E">
      <w:pPr>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In this chapter, you will learn how to:</w:t>
      </w:r>
    </w:p>
    <w:p w14:paraId="16B9209E" w14:textId="22CE5A00" w:rsidR="00C74B3A" w:rsidRPr="00B024BA" w:rsidRDefault="00950EA7" w:rsidP="00A8792A">
      <w:pPr>
        <w:pStyle w:val="ListParagraph"/>
        <w:numPr>
          <w:ilvl w:val="0"/>
          <w:numId w:val="27"/>
        </w:numPr>
        <w:spacing w:after="120" w:line="276" w:lineRule="auto"/>
        <w:ind w:left="714" w:right="102" w:hanging="357"/>
        <w:contextualSpacing w:val="0"/>
        <w:jc w:val="both"/>
        <w:rPr>
          <w:rFonts w:cstheme="minorHAnsi"/>
          <w:color w:val="404040" w:themeColor="text1" w:themeTint="BF"/>
          <w:sz w:val="24"/>
          <w:lang w:val="en-AU" w:bidi="en-US"/>
        </w:rPr>
      </w:pPr>
      <w:r w:rsidRPr="00950EA7">
        <w:rPr>
          <w:rFonts w:cstheme="minorHAnsi"/>
          <w:color w:val="404040" w:themeColor="text1" w:themeTint="BF"/>
          <w:sz w:val="24"/>
          <w:lang w:val="en-AU" w:bidi="en-US"/>
        </w:rPr>
        <w:t>identify</w:t>
      </w:r>
      <w:r>
        <w:rPr>
          <w:rFonts w:cstheme="minorHAnsi"/>
          <w:color w:val="404040" w:themeColor="text1" w:themeTint="BF"/>
          <w:sz w:val="24"/>
          <w:lang w:val="en-AU" w:bidi="en-US"/>
        </w:rPr>
        <w:t xml:space="preserve"> areas for improvement on meeting legal and ethical responsibilities</w:t>
      </w:r>
    </w:p>
    <w:p w14:paraId="57A74290" w14:textId="70A47EB5" w:rsidR="00CC00FC" w:rsidRDefault="00950EA7" w:rsidP="00A8792A">
      <w:pPr>
        <w:pStyle w:val="ListParagraph"/>
        <w:numPr>
          <w:ilvl w:val="0"/>
          <w:numId w:val="27"/>
        </w:numPr>
        <w:spacing w:after="120" w:line="276" w:lineRule="auto"/>
        <w:ind w:left="71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share feedback with colleagues and supervisors</w:t>
      </w:r>
    </w:p>
    <w:p w14:paraId="6C96ED84" w14:textId="7BB5737B" w:rsidR="00CC00FC" w:rsidRDefault="00950EA7" w:rsidP="00A8792A">
      <w:pPr>
        <w:pStyle w:val="ListParagraph"/>
        <w:numPr>
          <w:ilvl w:val="0"/>
          <w:numId w:val="27"/>
        </w:numPr>
        <w:spacing w:after="120" w:line="276" w:lineRule="auto"/>
        <w:ind w:left="71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contribute to the review and development of policies and protocols.</w:t>
      </w:r>
    </w:p>
    <w:p w14:paraId="7161D408" w14:textId="51101BD5" w:rsidR="005D5ADF" w:rsidRDefault="005D5ADF">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4DEAA51F" w14:textId="719DD791" w:rsidR="0044275F" w:rsidRPr="00CB182A" w:rsidRDefault="0007759C" w:rsidP="00943FCE">
      <w:pPr>
        <w:pStyle w:val="Heading2"/>
        <w:ind w:left="720" w:right="101" w:hanging="720"/>
        <w:rPr>
          <w:rFonts w:cs="Arial"/>
          <w:color w:val="000000" w:themeColor="text1"/>
          <w:sz w:val="32"/>
          <w:szCs w:val="32"/>
          <w:lang w:val="en-AU"/>
        </w:rPr>
      </w:pPr>
      <w:bookmarkStart w:id="114" w:name="_Toc100664793"/>
      <w:r w:rsidRPr="006227CA">
        <w:rPr>
          <w:rFonts w:cs="Arial"/>
          <w:color w:val="7F7F7F" w:themeColor="text1" w:themeTint="80"/>
          <w:sz w:val="32"/>
          <w:szCs w:val="32"/>
          <w:lang w:val="en-AU"/>
        </w:rPr>
        <w:lastRenderedPageBreak/>
        <w:t>3.1</w:t>
      </w:r>
      <w:r w:rsidRPr="006227CA">
        <w:rPr>
          <w:rFonts w:cs="Arial"/>
          <w:color w:val="7F7F7F" w:themeColor="text1" w:themeTint="80"/>
          <w:sz w:val="32"/>
          <w:szCs w:val="32"/>
          <w:lang w:val="en-AU"/>
        </w:rPr>
        <w:tab/>
      </w:r>
      <w:r w:rsidR="00E354CA" w:rsidRPr="006227CA">
        <w:rPr>
          <w:rFonts w:cs="Arial"/>
          <w:color w:val="7F7F7F" w:themeColor="text1" w:themeTint="80"/>
          <w:sz w:val="32"/>
          <w:szCs w:val="32"/>
          <w:lang w:val="en-AU"/>
        </w:rPr>
        <w:t>Identify Areas for Improvement on Meeting Legal and Ethical Responsibilities</w:t>
      </w:r>
      <w:bookmarkEnd w:id="114"/>
    </w:p>
    <w:p w14:paraId="57D09ACC" w14:textId="4B4CAD36" w:rsidR="00B176BB" w:rsidRDefault="00B13DE4" w:rsidP="00820C9C">
      <w:pPr>
        <w:tabs>
          <w:tab w:val="left" w:pos="180"/>
        </w:tabs>
        <w:spacing w:after="120" w:line="276" w:lineRule="auto"/>
        <w:ind w:left="0" w:right="102" w:firstLine="0"/>
        <w:jc w:val="both"/>
        <w:rPr>
          <w:rFonts w:cstheme="minorHAnsi"/>
          <w:color w:val="404040" w:themeColor="text1" w:themeTint="BF"/>
          <w:sz w:val="24"/>
          <w:lang w:val="en-AU" w:bidi="en-US"/>
        </w:rPr>
      </w:pPr>
      <w:r w:rsidRPr="00B13DE4">
        <w:rPr>
          <w:rFonts w:cstheme="minorHAnsi"/>
          <w:color w:val="404040" w:themeColor="text1" w:themeTint="BF"/>
          <w:sz w:val="24"/>
          <w:lang w:val="en-AU" w:bidi="en-US"/>
        </w:rPr>
        <w:t>It has been established that work practices should be legal and ethical.</w:t>
      </w:r>
      <w:r w:rsidR="003E674B">
        <w:rPr>
          <w:rFonts w:cstheme="minorHAnsi"/>
          <w:color w:val="404040" w:themeColor="text1" w:themeTint="BF"/>
          <w:sz w:val="24"/>
          <w:lang w:val="en-AU" w:bidi="en-US"/>
        </w:rPr>
        <w:t xml:space="preserve"> Ideally, your workplace </w:t>
      </w:r>
      <w:r w:rsidR="003E58B4">
        <w:rPr>
          <w:rFonts w:cstheme="minorHAnsi"/>
          <w:color w:val="404040" w:themeColor="text1" w:themeTint="BF"/>
          <w:sz w:val="24"/>
          <w:lang w:val="en-AU" w:bidi="en-US"/>
        </w:rPr>
        <w:t xml:space="preserve">complies with legal requirements and </w:t>
      </w:r>
      <w:r w:rsidR="009B67AF">
        <w:rPr>
          <w:rFonts w:cstheme="minorHAnsi"/>
          <w:color w:val="404040" w:themeColor="text1" w:themeTint="BF"/>
          <w:sz w:val="24"/>
          <w:lang w:val="en-AU" w:bidi="en-US"/>
        </w:rPr>
        <w:t>fulfils</w:t>
      </w:r>
      <w:r w:rsidR="003E58B4">
        <w:rPr>
          <w:rFonts w:cstheme="minorHAnsi"/>
          <w:color w:val="404040" w:themeColor="text1" w:themeTint="BF"/>
          <w:sz w:val="24"/>
          <w:lang w:val="en-AU" w:bidi="en-US"/>
        </w:rPr>
        <w:t xml:space="preserve"> its </w:t>
      </w:r>
      <w:r w:rsidR="009B67AF">
        <w:rPr>
          <w:rFonts w:cstheme="minorHAnsi"/>
          <w:color w:val="404040" w:themeColor="text1" w:themeTint="BF"/>
          <w:sz w:val="24"/>
          <w:lang w:val="en-AU" w:bidi="en-US"/>
        </w:rPr>
        <w:t xml:space="preserve">ethical responsibilities. </w:t>
      </w:r>
      <w:r w:rsidR="00CB69E2">
        <w:rPr>
          <w:rFonts w:cstheme="minorHAnsi"/>
          <w:color w:val="404040" w:themeColor="text1" w:themeTint="BF"/>
          <w:sz w:val="24"/>
          <w:lang w:val="en-AU" w:bidi="en-US"/>
        </w:rPr>
        <w:t xml:space="preserve">However, </w:t>
      </w:r>
      <w:r w:rsidR="008D08D5">
        <w:rPr>
          <w:rFonts w:cstheme="minorHAnsi"/>
          <w:color w:val="404040" w:themeColor="text1" w:themeTint="BF"/>
          <w:sz w:val="24"/>
          <w:lang w:val="en-AU" w:bidi="en-US"/>
        </w:rPr>
        <w:t>y</w:t>
      </w:r>
      <w:r w:rsidR="00102A15">
        <w:rPr>
          <w:rFonts w:cstheme="minorHAnsi"/>
          <w:color w:val="404040" w:themeColor="text1" w:themeTint="BF"/>
          <w:sz w:val="24"/>
          <w:lang w:val="en-AU" w:bidi="en-US"/>
        </w:rPr>
        <w:t xml:space="preserve">ou </w:t>
      </w:r>
      <w:r w:rsidR="00E97551">
        <w:rPr>
          <w:rFonts w:cstheme="minorHAnsi"/>
          <w:color w:val="404040" w:themeColor="text1" w:themeTint="BF"/>
          <w:sz w:val="24"/>
          <w:lang w:val="en-AU" w:bidi="en-US"/>
        </w:rPr>
        <w:t xml:space="preserve">may </w:t>
      </w:r>
      <w:r w:rsidR="008D08D5">
        <w:rPr>
          <w:rFonts w:cstheme="minorHAnsi"/>
          <w:color w:val="404040" w:themeColor="text1" w:themeTint="BF"/>
          <w:sz w:val="24"/>
          <w:lang w:val="en-AU" w:bidi="en-US"/>
        </w:rPr>
        <w:t xml:space="preserve">still </w:t>
      </w:r>
      <w:r w:rsidR="00E97551">
        <w:rPr>
          <w:rFonts w:cstheme="minorHAnsi"/>
          <w:color w:val="404040" w:themeColor="text1" w:themeTint="BF"/>
          <w:sz w:val="24"/>
          <w:lang w:val="en-AU" w:bidi="en-US"/>
        </w:rPr>
        <w:t xml:space="preserve">encounter situations </w:t>
      </w:r>
      <w:r w:rsidR="007F5FBE">
        <w:rPr>
          <w:rFonts w:cstheme="minorHAnsi"/>
          <w:color w:val="404040" w:themeColor="text1" w:themeTint="BF"/>
          <w:sz w:val="24"/>
          <w:lang w:val="en-AU" w:bidi="en-US"/>
        </w:rPr>
        <w:t>indicative of a need for improvement</w:t>
      </w:r>
      <w:r w:rsidR="008D08D5">
        <w:rPr>
          <w:rFonts w:cstheme="minorHAnsi"/>
          <w:color w:val="404040" w:themeColor="text1" w:themeTint="BF"/>
          <w:sz w:val="24"/>
          <w:lang w:val="en-AU" w:bidi="en-US"/>
        </w:rPr>
        <w:t xml:space="preserve">. You need to take note of these situations so you can </w:t>
      </w:r>
      <w:r w:rsidR="002F251B">
        <w:rPr>
          <w:rFonts w:cstheme="minorHAnsi"/>
          <w:color w:val="404040" w:themeColor="text1" w:themeTint="BF"/>
          <w:sz w:val="24"/>
          <w:lang w:val="en-AU" w:bidi="en-US"/>
        </w:rPr>
        <w:t>suggest better work practices.</w:t>
      </w:r>
    </w:p>
    <w:p w14:paraId="4D5F1FC9" w14:textId="77777777" w:rsidR="00E52817" w:rsidRPr="00B13DE4" w:rsidRDefault="00E52817" w:rsidP="0044275F">
      <w:pPr>
        <w:tabs>
          <w:tab w:val="left" w:pos="180"/>
        </w:tabs>
        <w:spacing w:after="120" w:line="276" w:lineRule="auto"/>
        <w:ind w:left="0" w:right="102" w:firstLine="0"/>
        <w:jc w:val="both"/>
        <w:rPr>
          <w:rFonts w:cstheme="minorHAnsi"/>
          <w:color w:val="404040" w:themeColor="text1" w:themeTint="BF"/>
          <w:sz w:val="24"/>
          <w:lang w:val="en-AU" w:bidi="en-US"/>
        </w:rPr>
      </w:pPr>
    </w:p>
    <w:p w14:paraId="765CEAE2" w14:textId="42D589CB" w:rsidR="00E52817" w:rsidRPr="00F87471" w:rsidRDefault="002F251B" w:rsidP="00943FCE">
      <w:pPr>
        <w:pStyle w:val="Heading3"/>
        <w:tabs>
          <w:tab w:val="left" w:pos="180"/>
        </w:tabs>
        <w:spacing w:line="276" w:lineRule="auto"/>
        <w:ind w:right="102"/>
        <w:rPr>
          <w:b/>
          <w:bCs/>
          <w:lang w:val="en-AU"/>
        </w:rPr>
      </w:pPr>
      <w:bookmarkStart w:id="115" w:name="_Toc100664794"/>
      <w:r>
        <w:rPr>
          <w:b/>
          <w:bCs/>
          <w:lang w:val="en-AU"/>
        </w:rPr>
        <w:t>3</w:t>
      </w:r>
      <w:r w:rsidR="00E52817" w:rsidRPr="00F87471">
        <w:rPr>
          <w:b/>
          <w:bCs/>
          <w:lang w:val="en-AU"/>
        </w:rPr>
        <w:t>.</w:t>
      </w:r>
      <w:r>
        <w:rPr>
          <w:b/>
          <w:bCs/>
          <w:lang w:val="en-AU"/>
        </w:rPr>
        <w:t>1</w:t>
      </w:r>
      <w:r w:rsidR="00E52817" w:rsidRPr="00F87471">
        <w:rPr>
          <w:b/>
          <w:bCs/>
          <w:lang w:val="en-AU"/>
        </w:rPr>
        <w:t>.</w:t>
      </w:r>
      <w:r>
        <w:rPr>
          <w:b/>
          <w:bCs/>
          <w:lang w:val="en-AU"/>
        </w:rPr>
        <w:t>1</w:t>
      </w:r>
      <w:r w:rsidR="009B598E">
        <w:rPr>
          <w:b/>
          <w:bCs/>
          <w:lang w:val="en-AU"/>
        </w:rPr>
        <w:t xml:space="preserve"> </w:t>
      </w:r>
      <w:r w:rsidR="002A42F4">
        <w:rPr>
          <w:b/>
          <w:bCs/>
          <w:lang w:val="en-AU"/>
        </w:rPr>
        <w:t>Legal Responsibilities</w:t>
      </w:r>
      <w:bookmarkEnd w:id="115"/>
    </w:p>
    <w:p w14:paraId="02362B63" w14:textId="1513F755" w:rsidR="00AC1AE8" w:rsidRDefault="00B52A38" w:rsidP="009B598E">
      <w:pPr>
        <w:tabs>
          <w:tab w:val="left" w:pos="180"/>
        </w:tabs>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Legal responsibilities are anchored in </w:t>
      </w:r>
      <w:r w:rsidR="00551123">
        <w:rPr>
          <w:rFonts w:cstheme="minorHAnsi"/>
          <w:color w:val="404040" w:themeColor="text1" w:themeTint="BF"/>
          <w:sz w:val="24"/>
          <w:lang w:val="en-AU" w:bidi="en-US"/>
        </w:rPr>
        <w:t xml:space="preserve">the existing </w:t>
      </w:r>
      <w:r>
        <w:rPr>
          <w:rFonts w:cstheme="minorHAnsi"/>
          <w:color w:val="404040" w:themeColor="text1" w:themeTint="BF"/>
          <w:sz w:val="24"/>
          <w:lang w:val="en-AU" w:bidi="en-US"/>
        </w:rPr>
        <w:t xml:space="preserve">laws. These laws are reflected in </w:t>
      </w:r>
      <w:r w:rsidR="0091169F">
        <w:rPr>
          <w:rFonts w:cstheme="minorHAnsi"/>
          <w:color w:val="404040" w:themeColor="text1" w:themeTint="BF"/>
          <w:sz w:val="24"/>
          <w:lang w:val="en-AU" w:bidi="en-US"/>
        </w:rPr>
        <w:t>organisational</w:t>
      </w:r>
      <w:r>
        <w:rPr>
          <w:rFonts w:cstheme="minorHAnsi"/>
          <w:color w:val="404040" w:themeColor="text1" w:themeTint="BF"/>
          <w:sz w:val="24"/>
          <w:lang w:val="en-AU" w:bidi="en-US"/>
        </w:rPr>
        <w:t xml:space="preserve"> policies</w:t>
      </w:r>
      <w:r w:rsidR="00EE269C">
        <w:rPr>
          <w:rFonts w:cstheme="minorHAnsi"/>
          <w:color w:val="404040" w:themeColor="text1" w:themeTint="BF"/>
          <w:sz w:val="24"/>
          <w:lang w:val="en-AU" w:bidi="en-US"/>
        </w:rPr>
        <w:t xml:space="preserve"> and procedures</w:t>
      </w:r>
      <w:r w:rsidR="0091169F">
        <w:rPr>
          <w:rFonts w:cstheme="minorHAnsi"/>
          <w:color w:val="404040" w:themeColor="text1" w:themeTint="BF"/>
          <w:sz w:val="24"/>
          <w:lang w:val="en-AU" w:bidi="en-US"/>
        </w:rPr>
        <w:t xml:space="preserve">. </w:t>
      </w:r>
      <w:r w:rsidR="000406A1">
        <w:rPr>
          <w:rFonts w:cstheme="minorHAnsi"/>
          <w:color w:val="404040" w:themeColor="text1" w:themeTint="BF"/>
          <w:sz w:val="24"/>
          <w:lang w:val="en-AU" w:bidi="en-US"/>
        </w:rPr>
        <w:t>For you to identify</w:t>
      </w:r>
      <w:r w:rsidR="00FF58DD">
        <w:rPr>
          <w:rFonts w:cstheme="minorHAnsi"/>
          <w:color w:val="404040" w:themeColor="text1" w:themeTint="BF"/>
          <w:sz w:val="24"/>
          <w:lang w:val="en-AU" w:bidi="en-US"/>
        </w:rPr>
        <w:t xml:space="preserve"> situations where legal responsibilitie</w:t>
      </w:r>
      <w:r w:rsidR="00204BC5">
        <w:rPr>
          <w:rFonts w:cstheme="minorHAnsi"/>
          <w:color w:val="404040" w:themeColor="text1" w:themeTint="BF"/>
          <w:sz w:val="24"/>
          <w:lang w:val="en-AU" w:bidi="en-US"/>
        </w:rPr>
        <w:t xml:space="preserve">s can be improved, you </w:t>
      </w:r>
      <w:r w:rsidR="00074431">
        <w:rPr>
          <w:rFonts w:cstheme="minorHAnsi"/>
          <w:color w:val="404040" w:themeColor="text1" w:themeTint="BF"/>
          <w:sz w:val="24"/>
          <w:lang w:val="en-AU" w:bidi="en-US"/>
        </w:rPr>
        <w:t>can:</w:t>
      </w:r>
    </w:p>
    <w:p w14:paraId="7AC7CB74" w14:textId="5333ACE3" w:rsidR="00FF44AE" w:rsidRDefault="00FF44AE" w:rsidP="0044275F">
      <w:pPr>
        <w:tabs>
          <w:tab w:val="left" w:pos="180"/>
        </w:tabs>
        <w:spacing w:after="120" w:line="276" w:lineRule="auto"/>
        <w:ind w:left="0" w:right="102" w:firstLine="0"/>
        <w:jc w:val="both"/>
        <w:rPr>
          <w:rFonts w:cstheme="minorHAnsi"/>
          <w:color w:val="404040" w:themeColor="text1" w:themeTint="BF"/>
          <w:sz w:val="24"/>
          <w:lang w:val="en-AU" w:bidi="en-US"/>
        </w:rPr>
      </w:pPr>
      <w:r>
        <w:rPr>
          <w:rFonts w:cstheme="minorHAnsi"/>
          <w:noProof/>
          <w:color w:val="404040" w:themeColor="text1" w:themeTint="BF"/>
          <w:sz w:val="24"/>
          <w:lang w:eastAsia="en-PH"/>
        </w:rPr>
        <w:drawing>
          <wp:inline distT="0" distB="0" distL="0" distR="0" wp14:anchorId="007C5CA1" wp14:editId="1F9BAB4E">
            <wp:extent cx="5646420" cy="1800225"/>
            <wp:effectExtent l="38100" t="0" r="11430" b="9525"/>
            <wp:docPr id="876719963" name="Diagram 8767199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0" r:lo="rId591" r:qs="rId592" r:cs="rId593"/>
              </a:graphicData>
            </a:graphic>
          </wp:inline>
        </w:drawing>
      </w:r>
    </w:p>
    <w:p w14:paraId="5AAC1D5F" w14:textId="3A042F67" w:rsidR="00074431" w:rsidRPr="009B598E" w:rsidRDefault="00C36DA5" w:rsidP="002D1BE0">
      <w:pPr>
        <w:pStyle w:val="ListParagraph"/>
        <w:numPr>
          <w:ilvl w:val="0"/>
          <w:numId w:val="115"/>
        </w:numPr>
        <w:tabs>
          <w:tab w:val="left" w:pos="180"/>
        </w:tabs>
        <w:spacing w:after="120" w:line="276" w:lineRule="auto"/>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t xml:space="preserve">Evaluate </w:t>
      </w:r>
      <w:r w:rsidR="00074431" w:rsidRPr="009B598E">
        <w:rPr>
          <w:rFonts w:cstheme="minorHAnsi"/>
          <w:b/>
          <w:bCs/>
          <w:color w:val="404040" w:themeColor="text1" w:themeTint="BF"/>
          <w:sz w:val="24"/>
          <w:lang w:val="en-AU" w:bidi="en-US"/>
        </w:rPr>
        <w:t>work practices</w:t>
      </w:r>
    </w:p>
    <w:p w14:paraId="141AA69B" w14:textId="4EBFF5FD" w:rsidR="0047762F" w:rsidRPr="009B598E" w:rsidRDefault="0047762F" w:rsidP="002D1BE0">
      <w:pPr>
        <w:pStyle w:val="ListParagraph"/>
        <w:numPr>
          <w:ilvl w:val="1"/>
          <w:numId w:val="115"/>
        </w:numPr>
        <w:tabs>
          <w:tab w:val="left" w:pos="180"/>
        </w:tabs>
        <w:spacing w:after="120" w:line="276" w:lineRule="auto"/>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Observe how policies</w:t>
      </w:r>
      <w:r w:rsidR="00EE3A77" w:rsidRPr="009B598E">
        <w:rPr>
          <w:rFonts w:cstheme="minorHAnsi"/>
          <w:color w:val="404040" w:themeColor="text1" w:themeTint="BF"/>
          <w:sz w:val="24"/>
          <w:lang w:val="en-AU" w:bidi="en-US"/>
        </w:rPr>
        <w:t xml:space="preserve"> and procedures</w:t>
      </w:r>
      <w:r w:rsidRPr="009B598E">
        <w:rPr>
          <w:rFonts w:cstheme="minorHAnsi"/>
          <w:color w:val="404040" w:themeColor="text1" w:themeTint="BF"/>
          <w:sz w:val="24"/>
          <w:lang w:val="en-AU" w:bidi="en-US"/>
        </w:rPr>
        <w:t xml:space="preserve"> are implemented</w:t>
      </w:r>
      <w:r w:rsidR="009B598E" w:rsidRPr="009B598E">
        <w:rPr>
          <w:rFonts w:cstheme="minorHAnsi"/>
          <w:color w:val="404040" w:themeColor="text1" w:themeTint="BF"/>
          <w:sz w:val="24"/>
          <w:lang w:val="en-AU" w:bidi="en-US"/>
        </w:rPr>
        <w:t>.</w:t>
      </w:r>
      <w:r w:rsidR="00891BE3" w:rsidRPr="009B598E">
        <w:rPr>
          <w:rFonts w:cstheme="minorHAnsi"/>
          <w:color w:val="404040" w:themeColor="text1" w:themeTint="BF"/>
          <w:sz w:val="24"/>
          <w:lang w:val="en-AU" w:bidi="en-US"/>
        </w:rPr>
        <w:t xml:space="preserve"> (Are there sys</w:t>
      </w:r>
      <w:r w:rsidR="00AE0C80" w:rsidRPr="009B598E">
        <w:rPr>
          <w:rFonts w:cstheme="minorHAnsi"/>
          <w:color w:val="404040" w:themeColor="text1" w:themeTint="BF"/>
          <w:sz w:val="24"/>
          <w:lang w:val="en-AU" w:bidi="en-US"/>
        </w:rPr>
        <w:t>tems in place so that employees can comply with policies?)</w:t>
      </w:r>
    </w:p>
    <w:p w14:paraId="245A0164" w14:textId="1097DE4F" w:rsidR="00727323" w:rsidRPr="009B598E" w:rsidRDefault="00727323" w:rsidP="002D1BE0">
      <w:pPr>
        <w:pStyle w:val="ListParagraph"/>
        <w:numPr>
          <w:ilvl w:val="1"/>
          <w:numId w:val="115"/>
        </w:numPr>
        <w:tabs>
          <w:tab w:val="left" w:pos="180"/>
        </w:tabs>
        <w:spacing w:after="120" w:line="276" w:lineRule="auto"/>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Check if you and your colleagues are following policies properly and completely</w:t>
      </w:r>
      <w:r w:rsidR="009B598E" w:rsidRPr="009B598E">
        <w:rPr>
          <w:rFonts w:cstheme="minorHAnsi"/>
          <w:color w:val="404040" w:themeColor="text1" w:themeTint="BF"/>
          <w:sz w:val="24"/>
          <w:lang w:val="en-AU" w:bidi="en-US"/>
        </w:rPr>
        <w:t>.</w:t>
      </w:r>
    </w:p>
    <w:p w14:paraId="3E7F2C72" w14:textId="3C43CBC0" w:rsidR="00C545F3" w:rsidRPr="009B598E" w:rsidRDefault="00074431" w:rsidP="002D1BE0">
      <w:pPr>
        <w:pStyle w:val="ListParagraph"/>
        <w:numPr>
          <w:ilvl w:val="0"/>
          <w:numId w:val="115"/>
        </w:numPr>
        <w:tabs>
          <w:tab w:val="left" w:pos="180"/>
        </w:tabs>
        <w:spacing w:after="120" w:line="276" w:lineRule="auto"/>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t>Ask</w:t>
      </w:r>
      <w:r w:rsidR="00375F7E" w:rsidRPr="009B598E">
        <w:rPr>
          <w:rFonts w:cstheme="minorHAnsi"/>
          <w:b/>
          <w:bCs/>
          <w:color w:val="404040" w:themeColor="text1" w:themeTint="BF"/>
          <w:sz w:val="24"/>
          <w:lang w:val="en-AU" w:bidi="en-US"/>
        </w:rPr>
        <w:t xml:space="preserve"> your colleagues</w:t>
      </w:r>
      <w:r w:rsidRPr="009B598E">
        <w:rPr>
          <w:rFonts w:cstheme="minorHAnsi"/>
          <w:b/>
          <w:bCs/>
          <w:color w:val="404040" w:themeColor="text1" w:themeTint="BF"/>
          <w:sz w:val="24"/>
          <w:lang w:val="en-AU" w:bidi="en-US"/>
        </w:rPr>
        <w:t xml:space="preserve"> </w:t>
      </w:r>
      <w:r w:rsidR="00503F22" w:rsidRPr="009B598E">
        <w:rPr>
          <w:rFonts w:cstheme="minorHAnsi"/>
          <w:b/>
          <w:bCs/>
          <w:color w:val="404040" w:themeColor="text1" w:themeTint="BF"/>
          <w:sz w:val="24"/>
          <w:lang w:val="en-AU" w:bidi="en-US"/>
        </w:rPr>
        <w:t>questions</w:t>
      </w:r>
    </w:p>
    <w:p w14:paraId="02C953B3" w14:textId="0C1A0F58" w:rsidR="00972D6A" w:rsidRDefault="00637B85" w:rsidP="002D1BE0">
      <w:pPr>
        <w:pStyle w:val="ListParagraph"/>
        <w:numPr>
          <w:ilvl w:val="1"/>
          <w:numId w:val="115"/>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What do they think of company policies</w:t>
      </w:r>
      <w:r w:rsidR="00EE3A77">
        <w:rPr>
          <w:rFonts w:cstheme="minorHAnsi"/>
          <w:color w:val="404040" w:themeColor="text1" w:themeTint="BF"/>
          <w:sz w:val="24"/>
          <w:lang w:val="en-AU" w:bidi="en-US"/>
        </w:rPr>
        <w:t xml:space="preserve"> and procedures</w:t>
      </w:r>
      <w:r w:rsidR="00DA5ED7">
        <w:rPr>
          <w:rFonts w:cstheme="minorHAnsi"/>
          <w:color w:val="404040" w:themeColor="text1" w:themeTint="BF"/>
          <w:sz w:val="24"/>
          <w:lang w:val="en-AU" w:bidi="en-US"/>
        </w:rPr>
        <w:t>? (</w:t>
      </w:r>
      <w:r w:rsidR="00207183">
        <w:rPr>
          <w:rFonts w:cstheme="minorHAnsi"/>
          <w:color w:val="404040" w:themeColor="text1" w:themeTint="BF"/>
          <w:sz w:val="24"/>
          <w:lang w:val="en-AU" w:bidi="en-US"/>
        </w:rPr>
        <w:t xml:space="preserve">Are they </w:t>
      </w:r>
      <w:r w:rsidR="00DA5ED7">
        <w:rPr>
          <w:rFonts w:cstheme="minorHAnsi"/>
          <w:color w:val="404040" w:themeColor="text1" w:themeTint="BF"/>
          <w:sz w:val="24"/>
          <w:lang w:val="en-AU" w:bidi="en-US"/>
        </w:rPr>
        <w:t>unfair</w:t>
      </w:r>
      <w:r w:rsidR="00207183">
        <w:rPr>
          <w:rFonts w:cstheme="minorHAnsi"/>
          <w:color w:val="404040" w:themeColor="text1" w:themeTint="BF"/>
          <w:sz w:val="24"/>
          <w:lang w:val="en-AU" w:bidi="en-US"/>
        </w:rPr>
        <w:t>?</w:t>
      </w:r>
      <w:r w:rsidR="00DA5ED7">
        <w:rPr>
          <w:rFonts w:cstheme="minorHAnsi"/>
          <w:color w:val="404040" w:themeColor="text1" w:themeTint="BF"/>
          <w:sz w:val="24"/>
          <w:lang w:val="en-AU" w:bidi="en-US"/>
        </w:rPr>
        <w:t xml:space="preserve"> </w:t>
      </w:r>
      <w:r w:rsidR="00207183">
        <w:rPr>
          <w:rFonts w:cstheme="minorHAnsi"/>
          <w:color w:val="404040" w:themeColor="text1" w:themeTint="BF"/>
          <w:sz w:val="24"/>
          <w:lang w:val="en-AU" w:bidi="en-US"/>
        </w:rPr>
        <w:t>R</w:t>
      </w:r>
      <w:r w:rsidR="00DA5ED7">
        <w:rPr>
          <w:rFonts w:cstheme="minorHAnsi"/>
          <w:color w:val="404040" w:themeColor="text1" w:themeTint="BF"/>
          <w:sz w:val="24"/>
          <w:lang w:val="en-AU" w:bidi="en-US"/>
        </w:rPr>
        <w:t>easonable</w:t>
      </w:r>
      <w:r w:rsidR="00207183">
        <w:rPr>
          <w:rFonts w:cstheme="minorHAnsi"/>
          <w:color w:val="404040" w:themeColor="text1" w:themeTint="BF"/>
          <w:sz w:val="24"/>
          <w:lang w:val="en-AU" w:bidi="en-US"/>
        </w:rPr>
        <w:t>?</w:t>
      </w:r>
      <w:r w:rsidR="00DA5ED7">
        <w:rPr>
          <w:rFonts w:cstheme="minorHAnsi"/>
          <w:color w:val="404040" w:themeColor="text1" w:themeTint="BF"/>
          <w:sz w:val="24"/>
          <w:lang w:val="en-AU" w:bidi="en-US"/>
        </w:rPr>
        <w:t>)</w:t>
      </w:r>
    </w:p>
    <w:p w14:paraId="5664C133" w14:textId="2438BBD9" w:rsidR="00DA5ED7" w:rsidRPr="00C36DA5" w:rsidRDefault="00DA5ED7" w:rsidP="002D1BE0">
      <w:pPr>
        <w:pStyle w:val="ListParagraph"/>
        <w:numPr>
          <w:ilvl w:val="1"/>
          <w:numId w:val="115"/>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How are they in terms of complying with company policies</w:t>
      </w:r>
      <w:r w:rsidR="00EE3A77">
        <w:rPr>
          <w:rFonts w:cstheme="minorHAnsi"/>
          <w:color w:val="404040" w:themeColor="text1" w:themeTint="BF"/>
          <w:sz w:val="24"/>
          <w:lang w:val="en-AU" w:bidi="en-US"/>
        </w:rPr>
        <w:t xml:space="preserve"> and procedures</w:t>
      </w:r>
      <w:r>
        <w:rPr>
          <w:rFonts w:cstheme="minorHAnsi"/>
          <w:color w:val="404040" w:themeColor="text1" w:themeTint="BF"/>
          <w:sz w:val="24"/>
          <w:lang w:val="en-AU" w:bidi="en-US"/>
        </w:rPr>
        <w:t>?</w:t>
      </w:r>
      <w:r w:rsidR="00207183">
        <w:rPr>
          <w:rFonts w:cstheme="minorHAnsi"/>
          <w:color w:val="404040" w:themeColor="text1" w:themeTint="BF"/>
          <w:sz w:val="24"/>
          <w:lang w:val="en-AU" w:bidi="en-US"/>
        </w:rPr>
        <w:t xml:space="preserve"> (</w:t>
      </w:r>
      <w:r w:rsidR="00E465F0">
        <w:rPr>
          <w:rFonts w:cstheme="minorHAnsi"/>
          <w:color w:val="404040" w:themeColor="text1" w:themeTint="BF"/>
          <w:sz w:val="24"/>
          <w:lang w:val="en-AU" w:bidi="en-US"/>
        </w:rPr>
        <w:t>What areas are challenging?)</w:t>
      </w:r>
    </w:p>
    <w:p w14:paraId="47A171C7" w14:textId="605A51A2" w:rsidR="00503F22" w:rsidRPr="009B598E" w:rsidRDefault="00C545F3" w:rsidP="002D1BE0">
      <w:pPr>
        <w:pStyle w:val="ListParagraph"/>
        <w:numPr>
          <w:ilvl w:val="0"/>
          <w:numId w:val="115"/>
        </w:numPr>
        <w:tabs>
          <w:tab w:val="left" w:pos="180"/>
        </w:tabs>
        <w:spacing w:after="120" w:line="276" w:lineRule="auto"/>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t>Obtain feedback from clients</w:t>
      </w:r>
    </w:p>
    <w:p w14:paraId="74F11548" w14:textId="2DEDDEB0" w:rsidR="002D3FD1" w:rsidRDefault="004B00D3" w:rsidP="005B359F">
      <w:pPr>
        <w:pStyle w:val="ListParagraph"/>
        <w:tabs>
          <w:tab w:val="left" w:pos="180"/>
        </w:tabs>
        <w:spacing w:after="120" w:line="276" w:lineRule="auto"/>
        <w:ind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Get verbal or written feedback from clients regarding</w:t>
      </w:r>
      <w:r w:rsidR="00924D94">
        <w:rPr>
          <w:rFonts w:cstheme="minorHAnsi"/>
          <w:color w:val="404040" w:themeColor="text1" w:themeTint="BF"/>
          <w:sz w:val="24"/>
          <w:lang w:val="en-AU" w:bidi="en-US"/>
        </w:rPr>
        <w:t xml:space="preserve"> t</w:t>
      </w:r>
      <w:r w:rsidR="00924D94" w:rsidRPr="00924D94">
        <w:rPr>
          <w:rFonts w:cstheme="minorHAnsi"/>
          <w:color w:val="404040" w:themeColor="text1" w:themeTint="BF"/>
          <w:sz w:val="24"/>
          <w:lang w:val="en-AU" w:bidi="en-US"/>
        </w:rPr>
        <w:t>he service they received</w:t>
      </w:r>
      <w:r w:rsidR="00924D94">
        <w:rPr>
          <w:rFonts w:cstheme="minorHAnsi"/>
          <w:color w:val="404040" w:themeColor="text1" w:themeTint="BF"/>
          <w:sz w:val="24"/>
          <w:lang w:val="en-AU" w:bidi="en-US"/>
        </w:rPr>
        <w:t>.</w:t>
      </w:r>
    </w:p>
    <w:p w14:paraId="1984CEC5" w14:textId="77777777" w:rsidR="002D3FD1" w:rsidRDefault="002D3FD1">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0C315274" w14:textId="060C5584" w:rsidR="00924D94" w:rsidRDefault="009D4EAE" w:rsidP="00924D94">
      <w:pPr>
        <w:tabs>
          <w:tab w:val="left" w:pos="180"/>
        </w:tabs>
        <w:spacing w:after="120" w:line="276" w:lineRule="auto"/>
        <w:ind w:left="0"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lastRenderedPageBreak/>
        <w:t xml:space="preserve">With the information you gathered, you may identify situations </w:t>
      </w:r>
      <w:r w:rsidR="00D959CD" w:rsidRPr="009B598E">
        <w:rPr>
          <w:rFonts w:cstheme="minorHAnsi"/>
          <w:color w:val="404040" w:themeColor="text1" w:themeTint="BF"/>
          <w:sz w:val="24"/>
          <w:lang w:val="en-AU" w:bidi="en-US"/>
        </w:rPr>
        <w:t xml:space="preserve">that </w:t>
      </w:r>
      <w:r w:rsidR="006B0A04" w:rsidRPr="009B598E">
        <w:rPr>
          <w:rFonts w:cstheme="minorHAnsi"/>
          <w:color w:val="404040" w:themeColor="text1" w:themeTint="BF"/>
          <w:sz w:val="24"/>
          <w:lang w:val="en-AU" w:bidi="en-US"/>
        </w:rPr>
        <w:t xml:space="preserve">can </w:t>
      </w:r>
      <w:r w:rsidR="004840EF" w:rsidRPr="009B598E">
        <w:rPr>
          <w:rFonts w:cstheme="minorHAnsi"/>
          <w:color w:val="404040" w:themeColor="text1" w:themeTint="BF"/>
          <w:sz w:val="24"/>
          <w:lang w:val="en-AU" w:bidi="en-US"/>
        </w:rPr>
        <w:t xml:space="preserve">better comply with </w:t>
      </w:r>
      <w:r w:rsidR="000C057B" w:rsidRPr="009B598E">
        <w:rPr>
          <w:rFonts w:cstheme="minorHAnsi"/>
          <w:color w:val="404040" w:themeColor="text1" w:themeTint="BF"/>
          <w:sz w:val="24"/>
          <w:lang w:val="en-AU" w:bidi="en-US"/>
        </w:rPr>
        <w:t xml:space="preserve">policies </w:t>
      </w:r>
      <w:r w:rsidR="006B0A04" w:rsidRPr="009B598E">
        <w:rPr>
          <w:rFonts w:cstheme="minorHAnsi"/>
          <w:color w:val="404040" w:themeColor="text1" w:themeTint="BF"/>
          <w:sz w:val="24"/>
          <w:lang w:val="en-AU" w:bidi="en-US"/>
        </w:rPr>
        <w:t xml:space="preserve">and procedures </w:t>
      </w:r>
      <w:r w:rsidR="000C057B" w:rsidRPr="009B598E">
        <w:rPr>
          <w:rFonts w:cstheme="minorHAnsi"/>
          <w:color w:val="404040" w:themeColor="text1" w:themeTint="BF"/>
          <w:sz w:val="24"/>
          <w:lang w:val="en-AU" w:bidi="en-US"/>
        </w:rPr>
        <w:t>(and with legal requirements essentially)</w:t>
      </w:r>
      <w:r w:rsidR="004840EF" w:rsidRPr="009B598E">
        <w:rPr>
          <w:rFonts w:cstheme="minorHAnsi"/>
          <w:color w:val="404040" w:themeColor="text1" w:themeTint="BF"/>
          <w:sz w:val="24"/>
          <w:lang w:val="en-AU" w:bidi="en-US"/>
        </w:rPr>
        <w:t xml:space="preserve">. Examples </w:t>
      </w:r>
      <w:r w:rsidR="006B0A04" w:rsidRPr="009B598E">
        <w:rPr>
          <w:rFonts w:cstheme="minorHAnsi"/>
          <w:color w:val="404040" w:themeColor="text1" w:themeTint="BF"/>
          <w:sz w:val="24"/>
          <w:lang w:val="en-AU" w:bidi="en-US"/>
        </w:rPr>
        <w:t>o</w:t>
      </w:r>
      <w:r w:rsidR="004840EF" w:rsidRPr="009B598E">
        <w:rPr>
          <w:rFonts w:cstheme="minorHAnsi"/>
          <w:color w:val="404040" w:themeColor="text1" w:themeTint="BF"/>
          <w:sz w:val="24"/>
          <w:lang w:val="en-AU" w:bidi="en-US"/>
        </w:rPr>
        <w:t>f those situations are</w:t>
      </w:r>
      <w:r w:rsidR="009B598E" w:rsidRPr="009B598E">
        <w:rPr>
          <w:rFonts w:cstheme="minorHAnsi"/>
          <w:color w:val="404040" w:themeColor="text1" w:themeTint="BF"/>
          <w:sz w:val="24"/>
          <w:lang w:val="en-AU" w:bidi="en-US"/>
        </w:rPr>
        <w:t xml:space="preserve"> as follows</w:t>
      </w:r>
      <w:r w:rsidR="004840EF" w:rsidRPr="009B598E">
        <w:rPr>
          <w:rFonts w:cstheme="minorHAnsi"/>
          <w:color w:val="404040" w:themeColor="text1" w:themeTint="BF"/>
          <w:sz w:val="24"/>
          <w:lang w:val="en-AU" w:bidi="en-US"/>
        </w:rPr>
        <w:t>:</w:t>
      </w:r>
    </w:p>
    <w:p w14:paraId="51C8B29D" w14:textId="1962BF28" w:rsidR="009D4EAE" w:rsidRPr="009B598E" w:rsidRDefault="0079278A" w:rsidP="002D1BE0">
      <w:pPr>
        <w:pStyle w:val="ListParagraph"/>
        <w:numPr>
          <w:ilvl w:val="0"/>
          <w:numId w:val="116"/>
        </w:numPr>
        <w:tabs>
          <w:tab w:val="left" w:pos="180"/>
        </w:tabs>
        <w:spacing w:after="120" w:line="276" w:lineRule="auto"/>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The workplace may have a filing </w:t>
      </w:r>
      <w:r w:rsidR="001A62B9" w:rsidRPr="009B598E">
        <w:rPr>
          <w:rFonts w:cstheme="minorHAnsi"/>
          <w:color w:val="404040" w:themeColor="text1" w:themeTint="BF"/>
          <w:sz w:val="24"/>
          <w:lang w:val="en-AU" w:bidi="en-US"/>
        </w:rPr>
        <w:t>cabinet</w:t>
      </w:r>
      <w:r w:rsidRPr="009B598E">
        <w:rPr>
          <w:rFonts w:cstheme="minorHAnsi"/>
          <w:color w:val="404040" w:themeColor="text1" w:themeTint="BF"/>
          <w:sz w:val="24"/>
          <w:lang w:val="en-AU" w:bidi="en-US"/>
        </w:rPr>
        <w:t xml:space="preserve"> to comply </w:t>
      </w:r>
      <w:r w:rsidR="00551123" w:rsidRPr="009B598E">
        <w:rPr>
          <w:rFonts w:cstheme="minorHAnsi"/>
          <w:color w:val="404040" w:themeColor="text1" w:themeTint="BF"/>
          <w:sz w:val="24"/>
          <w:lang w:val="en-AU" w:bidi="en-US"/>
        </w:rPr>
        <w:t xml:space="preserve">with </w:t>
      </w:r>
      <w:r w:rsidRPr="009B598E">
        <w:rPr>
          <w:rFonts w:cstheme="minorHAnsi"/>
          <w:color w:val="404040" w:themeColor="text1" w:themeTint="BF"/>
          <w:sz w:val="24"/>
          <w:lang w:val="en-AU" w:bidi="en-US"/>
        </w:rPr>
        <w:t xml:space="preserve">recordkeeping policies. However, </w:t>
      </w:r>
      <w:r w:rsidR="001A62B9" w:rsidRPr="009B598E">
        <w:rPr>
          <w:rFonts w:cstheme="minorHAnsi"/>
          <w:color w:val="404040" w:themeColor="text1" w:themeTint="BF"/>
          <w:sz w:val="24"/>
          <w:lang w:val="en-AU" w:bidi="en-US"/>
        </w:rPr>
        <w:t>the files are still disorganised.</w:t>
      </w:r>
    </w:p>
    <w:p w14:paraId="5036C046" w14:textId="4D9B4CBF" w:rsidR="001A62B9" w:rsidRPr="009B598E" w:rsidRDefault="003F4193" w:rsidP="002D1BE0">
      <w:pPr>
        <w:pStyle w:val="ListParagraph"/>
        <w:numPr>
          <w:ilvl w:val="0"/>
          <w:numId w:val="116"/>
        </w:numPr>
        <w:tabs>
          <w:tab w:val="left" w:pos="180"/>
        </w:tabs>
        <w:spacing w:after="120" w:line="276" w:lineRule="auto"/>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A colleague may think that their </w:t>
      </w:r>
      <w:r w:rsidR="00DF792E" w:rsidRPr="009B598E">
        <w:rPr>
          <w:rFonts w:cstheme="minorHAnsi"/>
          <w:color w:val="404040" w:themeColor="text1" w:themeTint="BF"/>
          <w:sz w:val="24"/>
          <w:lang w:val="en-AU" w:bidi="en-US"/>
        </w:rPr>
        <w:t xml:space="preserve">pay rate is </w:t>
      </w:r>
      <w:r w:rsidR="009B598E" w:rsidRPr="009B598E">
        <w:rPr>
          <w:rFonts w:cstheme="minorHAnsi"/>
          <w:color w:val="404040" w:themeColor="text1" w:themeTint="BF"/>
          <w:sz w:val="24"/>
          <w:lang w:val="en-AU" w:bidi="en-US"/>
        </w:rPr>
        <w:t>insufficient</w:t>
      </w:r>
      <w:r w:rsidR="00DF792E" w:rsidRPr="009B598E">
        <w:rPr>
          <w:rFonts w:cstheme="minorHAnsi"/>
          <w:color w:val="404040" w:themeColor="text1" w:themeTint="BF"/>
          <w:sz w:val="24"/>
          <w:lang w:val="en-AU" w:bidi="en-US"/>
        </w:rPr>
        <w:t xml:space="preserve"> compared to the</w:t>
      </w:r>
      <w:r w:rsidR="00551123" w:rsidRPr="009B598E">
        <w:rPr>
          <w:rFonts w:cstheme="minorHAnsi"/>
          <w:color w:val="404040" w:themeColor="text1" w:themeTint="BF"/>
          <w:sz w:val="24"/>
          <w:lang w:val="en-AU" w:bidi="en-US"/>
        </w:rPr>
        <w:t>ir workload</w:t>
      </w:r>
      <w:r w:rsidR="00DF792E" w:rsidRPr="009B598E">
        <w:rPr>
          <w:rFonts w:cstheme="minorHAnsi"/>
          <w:color w:val="404040" w:themeColor="text1" w:themeTint="BF"/>
          <w:sz w:val="24"/>
          <w:lang w:val="en-AU" w:bidi="en-US"/>
        </w:rPr>
        <w:t>.</w:t>
      </w:r>
    </w:p>
    <w:p w14:paraId="20BA21FF" w14:textId="079C8F9F" w:rsidR="00DF792E" w:rsidRPr="009B598E" w:rsidRDefault="006462E9" w:rsidP="002D1BE0">
      <w:pPr>
        <w:pStyle w:val="ListParagraph"/>
        <w:numPr>
          <w:ilvl w:val="0"/>
          <w:numId w:val="116"/>
        </w:numPr>
        <w:tabs>
          <w:tab w:val="left" w:pos="180"/>
        </w:tabs>
        <w:spacing w:after="120" w:line="276" w:lineRule="auto"/>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A client may think that an employee has overstepped their professional boundary while providing service to the client.</w:t>
      </w:r>
    </w:p>
    <w:p w14:paraId="5A2E438D" w14:textId="77777777" w:rsidR="00AC1AE8" w:rsidRPr="00AC1AE8" w:rsidRDefault="00AC1AE8" w:rsidP="0044275F">
      <w:pPr>
        <w:tabs>
          <w:tab w:val="left" w:pos="180"/>
        </w:tabs>
        <w:spacing w:after="120" w:line="276" w:lineRule="auto"/>
        <w:ind w:left="0" w:right="102" w:firstLine="0"/>
        <w:jc w:val="both"/>
        <w:rPr>
          <w:rFonts w:cstheme="minorHAnsi"/>
          <w:color w:val="404040" w:themeColor="text1" w:themeTint="BF"/>
          <w:sz w:val="24"/>
          <w:lang w:val="en-AU" w:bidi="en-US"/>
        </w:rPr>
      </w:pPr>
    </w:p>
    <w:p w14:paraId="2BCE5A50" w14:textId="59DC1C6B" w:rsidR="002A42F4" w:rsidRPr="009B598E" w:rsidRDefault="002A42F4" w:rsidP="00943FCE">
      <w:pPr>
        <w:pStyle w:val="Heading3"/>
        <w:tabs>
          <w:tab w:val="left" w:pos="180"/>
        </w:tabs>
        <w:spacing w:line="276" w:lineRule="auto"/>
        <w:ind w:right="102"/>
        <w:rPr>
          <w:b/>
          <w:bCs/>
          <w:lang w:val="en-AU"/>
        </w:rPr>
      </w:pPr>
      <w:bookmarkStart w:id="116" w:name="_Toc100664795"/>
      <w:r w:rsidRPr="009B598E">
        <w:rPr>
          <w:b/>
          <w:bCs/>
          <w:lang w:val="en-AU"/>
        </w:rPr>
        <w:t>3.1.2</w:t>
      </w:r>
      <w:r w:rsidR="009B598E" w:rsidRPr="009B598E">
        <w:rPr>
          <w:b/>
          <w:bCs/>
          <w:lang w:val="en-AU"/>
        </w:rPr>
        <w:t xml:space="preserve"> </w:t>
      </w:r>
      <w:r w:rsidRPr="009B598E">
        <w:rPr>
          <w:b/>
          <w:bCs/>
          <w:lang w:val="en-AU"/>
        </w:rPr>
        <w:t>Ethical Responsibilities</w:t>
      </w:r>
      <w:bookmarkEnd w:id="116"/>
    </w:p>
    <w:p w14:paraId="2F8352FE" w14:textId="6C3B1753" w:rsidR="001C7C64" w:rsidRPr="009B598E" w:rsidRDefault="00551123" w:rsidP="009B598E">
      <w:pPr>
        <w:tabs>
          <w:tab w:val="left" w:pos="180"/>
        </w:tabs>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Universal moral </w:t>
      </w:r>
      <w:r w:rsidR="001763E4" w:rsidRPr="009B598E">
        <w:rPr>
          <w:rFonts w:cstheme="minorHAnsi"/>
          <w:color w:val="404040" w:themeColor="text1" w:themeTint="BF"/>
          <w:sz w:val="24"/>
          <w:lang w:val="en-AU" w:bidi="en-US"/>
        </w:rPr>
        <w:t>values</w:t>
      </w:r>
      <w:r w:rsidRPr="009B598E">
        <w:rPr>
          <w:rFonts w:cstheme="minorHAnsi"/>
          <w:color w:val="404040" w:themeColor="text1" w:themeTint="BF"/>
          <w:sz w:val="24"/>
          <w:lang w:val="en-AU" w:bidi="en-US"/>
        </w:rPr>
        <w:t xml:space="preserve"> guide ethic</w:t>
      </w:r>
      <w:r w:rsidR="004578DC" w:rsidRPr="009B598E">
        <w:rPr>
          <w:rFonts w:cstheme="minorHAnsi"/>
          <w:color w:val="404040" w:themeColor="text1" w:themeTint="BF"/>
          <w:sz w:val="24"/>
          <w:lang w:val="en-AU" w:bidi="en-US"/>
        </w:rPr>
        <w:t xml:space="preserve">al responsibilities. They may also be reflected in organisational policies and procedures. However, they are more apparent in </w:t>
      </w:r>
      <w:r w:rsidRPr="009B598E">
        <w:rPr>
          <w:rFonts w:cstheme="minorHAnsi"/>
          <w:color w:val="404040" w:themeColor="text1" w:themeTint="BF"/>
          <w:sz w:val="24"/>
          <w:lang w:val="en-AU" w:bidi="en-US"/>
        </w:rPr>
        <w:t xml:space="preserve">the </w:t>
      </w:r>
      <w:r w:rsidR="004578DC" w:rsidRPr="009B598E">
        <w:rPr>
          <w:rFonts w:cstheme="minorHAnsi"/>
          <w:color w:val="404040" w:themeColor="text1" w:themeTint="BF"/>
          <w:sz w:val="24"/>
          <w:lang w:val="en-AU" w:bidi="en-US"/>
        </w:rPr>
        <w:t>code</w:t>
      </w:r>
      <w:r w:rsidR="009417B8" w:rsidRPr="009B598E">
        <w:rPr>
          <w:rFonts w:cstheme="minorHAnsi"/>
          <w:color w:val="404040" w:themeColor="text1" w:themeTint="BF"/>
          <w:sz w:val="24"/>
          <w:lang w:val="en-AU" w:bidi="en-US"/>
        </w:rPr>
        <w:t xml:space="preserve"> of ethics and conduct.</w:t>
      </w:r>
      <w:r w:rsidR="00784B61" w:rsidRPr="009B598E">
        <w:rPr>
          <w:rFonts w:cstheme="minorHAnsi"/>
          <w:color w:val="404040" w:themeColor="text1" w:themeTint="BF"/>
          <w:sz w:val="24"/>
          <w:lang w:val="en-AU" w:bidi="en-US"/>
        </w:rPr>
        <w:t xml:space="preserve"> These codes specif</w:t>
      </w:r>
      <w:r w:rsidR="00136B58" w:rsidRPr="009B598E">
        <w:rPr>
          <w:rFonts w:cstheme="minorHAnsi"/>
          <w:color w:val="404040" w:themeColor="text1" w:themeTint="BF"/>
          <w:sz w:val="24"/>
          <w:lang w:val="en-AU" w:bidi="en-US"/>
        </w:rPr>
        <w:t xml:space="preserve">y </w:t>
      </w:r>
      <w:r w:rsidR="00784B61" w:rsidRPr="009B598E">
        <w:rPr>
          <w:rFonts w:cstheme="minorHAnsi"/>
          <w:color w:val="404040" w:themeColor="text1" w:themeTint="BF"/>
          <w:sz w:val="24"/>
          <w:lang w:val="en-AU" w:bidi="en-US"/>
        </w:rPr>
        <w:t xml:space="preserve">the values </w:t>
      </w:r>
      <w:r w:rsidRPr="009B598E">
        <w:rPr>
          <w:rFonts w:cstheme="minorHAnsi"/>
          <w:color w:val="404040" w:themeColor="text1" w:themeTint="BF"/>
          <w:sz w:val="24"/>
          <w:lang w:val="en-AU" w:bidi="en-US"/>
        </w:rPr>
        <w:t>of</w:t>
      </w:r>
      <w:r w:rsidR="00784B61" w:rsidRPr="009B598E">
        <w:rPr>
          <w:rFonts w:cstheme="minorHAnsi"/>
          <w:color w:val="404040" w:themeColor="text1" w:themeTint="BF"/>
          <w:sz w:val="24"/>
          <w:lang w:val="en-AU" w:bidi="en-US"/>
        </w:rPr>
        <w:t xml:space="preserve"> a workplace</w:t>
      </w:r>
      <w:r w:rsidR="00136B58" w:rsidRPr="009B598E">
        <w:rPr>
          <w:rFonts w:cstheme="minorHAnsi"/>
          <w:color w:val="404040" w:themeColor="text1" w:themeTint="BF"/>
          <w:sz w:val="24"/>
          <w:lang w:val="en-AU" w:bidi="en-US"/>
        </w:rPr>
        <w:t>. They provide guidelines on how to promote company values through work practices.</w:t>
      </w:r>
    </w:p>
    <w:p w14:paraId="41B438CA" w14:textId="55A40E2A" w:rsidR="009417B8" w:rsidRPr="00087123" w:rsidRDefault="00D24CEE" w:rsidP="009B598E">
      <w:pPr>
        <w:tabs>
          <w:tab w:val="left" w:pos="180"/>
        </w:tabs>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To identify situations where ethical responsibilities can be improved, you can fol</w:t>
      </w:r>
      <w:r w:rsidR="00F6281C" w:rsidRPr="009B598E">
        <w:rPr>
          <w:rFonts w:cstheme="minorHAnsi"/>
          <w:color w:val="404040" w:themeColor="text1" w:themeTint="BF"/>
          <w:sz w:val="24"/>
          <w:lang w:val="en-AU" w:bidi="en-US"/>
        </w:rPr>
        <w:t xml:space="preserve">low </w:t>
      </w:r>
      <w:r w:rsidR="00263A42" w:rsidRPr="009B598E">
        <w:rPr>
          <w:rFonts w:cstheme="minorHAnsi"/>
          <w:color w:val="404040" w:themeColor="text1" w:themeTint="BF"/>
          <w:sz w:val="24"/>
          <w:lang w:val="en-AU" w:bidi="en-US"/>
        </w:rPr>
        <w:t xml:space="preserve">the </w:t>
      </w:r>
      <w:r w:rsidR="00F6281C" w:rsidRPr="009B598E">
        <w:rPr>
          <w:rFonts w:cstheme="minorHAnsi"/>
          <w:color w:val="404040" w:themeColor="text1" w:themeTint="BF"/>
          <w:sz w:val="24"/>
          <w:lang w:val="en-AU" w:bidi="en-US"/>
        </w:rPr>
        <w:t xml:space="preserve">same steps in the previous section. </w:t>
      </w:r>
      <w:r w:rsidR="00263A42" w:rsidRPr="009B598E">
        <w:rPr>
          <w:rFonts w:cstheme="minorHAnsi"/>
          <w:color w:val="404040" w:themeColor="text1" w:themeTint="BF"/>
          <w:sz w:val="24"/>
          <w:lang w:val="en-AU" w:bidi="en-US"/>
        </w:rPr>
        <w:t>You may also</w:t>
      </w:r>
      <w:r w:rsidR="009B598E" w:rsidRPr="009B598E">
        <w:rPr>
          <w:rFonts w:cstheme="minorHAnsi"/>
          <w:color w:val="404040" w:themeColor="text1" w:themeTint="BF"/>
          <w:sz w:val="24"/>
          <w:lang w:val="en-AU" w:bidi="en-US"/>
        </w:rPr>
        <w:t xml:space="preserve"> do the following</w:t>
      </w:r>
      <w:r w:rsidR="00263A42" w:rsidRPr="009B598E">
        <w:rPr>
          <w:rFonts w:cstheme="minorHAnsi"/>
          <w:color w:val="404040" w:themeColor="text1" w:themeTint="BF"/>
          <w:sz w:val="24"/>
          <w:lang w:val="en-AU" w:bidi="en-US"/>
        </w:rPr>
        <w:t>:</w:t>
      </w:r>
    </w:p>
    <w:p w14:paraId="75157EE1" w14:textId="43F8582A" w:rsidR="00F6281C" w:rsidRPr="009B598E" w:rsidRDefault="00F6281C" w:rsidP="002D1BE0">
      <w:pPr>
        <w:pStyle w:val="ListParagraph"/>
        <w:numPr>
          <w:ilvl w:val="0"/>
          <w:numId w:val="115"/>
        </w:numPr>
        <w:tabs>
          <w:tab w:val="left" w:pos="180"/>
        </w:tabs>
        <w:spacing w:after="120" w:line="276" w:lineRule="auto"/>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t>Evaluate work practices</w:t>
      </w:r>
    </w:p>
    <w:p w14:paraId="54B167C3" w14:textId="7BEDD9F4" w:rsidR="00F6281C" w:rsidRPr="00087123" w:rsidRDefault="007B438F" w:rsidP="002D1BE0">
      <w:pPr>
        <w:pStyle w:val="ListParagraph"/>
        <w:numPr>
          <w:ilvl w:val="1"/>
          <w:numId w:val="115"/>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What are the values being reflected in the workplace systems?</w:t>
      </w:r>
    </w:p>
    <w:p w14:paraId="34E67E94" w14:textId="76F462E3" w:rsidR="00F6281C" w:rsidRPr="00087123" w:rsidRDefault="004A14D0" w:rsidP="002D1BE0">
      <w:pPr>
        <w:pStyle w:val="ListParagraph"/>
        <w:numPr>
          <w:ilvl w:val="1"/>
          <w:numId w:val="115"/>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How are these values being reflected?</w:t>
      </w:r>
    </w:p>
    <w:p w14:paraId="0992CC56" w14:textId="77777777" w:rsidR="00F6281C" w:rsidRPr="009B598E" w:rsidRDefault="00F6281C" w:rsidP="002D1BE0">
      <w:pPr>
        <w:pStyle w:val="ListParagraph"/>
        <w:numPr>
          <w:ilvl w:val="0"/>
          <w:numId w:val="115"/>
        </w:numPr>
        <w:tabs>
          <w:tab w:val="left" w:pos="180"/>
        </w:tabs>
        <w:spacing w:after="120" w:line="276" w:lineRule="auto"/>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t>Ask your colleagues questions</w:t>
      </w:r>
    </w:p>
    <w:p w14:paraId="5FB5A72D" w14:textId="31FABEEB" w:rsidR="00F6281C" w:rsidRPr="00087123" w:rsidRDefault="00C27D1D" w:rsidP="002D1BE0">
      <w:pPr>
        <w:pStyle w:val="ListParagraph"/>
        <w:numPr>
          <w:ilvl w:val="1"/>
          <w:numId w:val="115"/>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Do they agree with the values of the company?</w:t>
      </w:r>
    </w:p>
    <w:p w14:paraId="56DB626E" w14:textId="7B7B0945" w:rsidR="00F6281C" w:rsidRPr="00087123" w:rsidRDefault="00F6281C" w:rsidP="002D1BE0">
      <w:pPr>
        <w:pStyle w:val="ListParagraph"/>
        <w:numPr>
          <w:ilvl w:val="1"/>
          <w:numId w:val="115"/>
        </w:numPr>
        <w:tabs>
          <w:tab w:val="left" w:pos="180"/>
        </w:tabs>
        <w:spacing w:after="120" w:line="276" w:lineRule="auto"/>
        <w:contextualSpacing w:val="0"/>
        <w:jc w:val="both"/>
        <w:rPr>
          <w:rFonts w:cstheme="minorHAnsi"/>
          <w:color w:val="404040" w:themeColor="text1" w:themeTint="BF"/>
          <w:sz w:val="24"/>
          <w:lang w:val="en-AU" w:bidi="en-US"/>
        </w:rPr>
      </w:pPr>
      <w:r w:rsidRPr="00087123">
        <w:rPr>
          <w:rFonts w:cstheme="minorHAnsi"/>
          <w:color w:val="404040" w:themeColor="text1" w:themeTint="BF"/>
          <w:sz w:val="24"/>
          <w:lang w:val="en-AU" w:bidi="en-US"/>
        </w:rPr>
        <w:t xml:space="preserve">How are they in terms of </w:t>
      </w:r>
      <w:r w:rsidR="004A14D0">
        <w:rPr>
          <w:rFonts w:cstheme="minorHAnsi"/>
          <w:color w:val="404040" w:themeColor="text1" w:themeTint="BF"/>
          <w:sz w:val="24"/>
          <w:lang w:val="en-AU" w:bidi="en-US"/>
        </w:rPr>
        <w:t xml:space="preserve">abiding </w:t>
      </w:r>
      <w:r w:rsidR="00F316A4">
        <w:rPr>
          <w:rFonts w:cstheme="minorHAnsi"/>
          <w:color w:val="404040" w:themeColor="text1" w:themeTint="BF"/>
          <w:sz w:val="24"/>
          <w:lang w:val="en-AU" w:bidi="en-US"/>
        </w:rPr>
        <w:t xml:space="preserve">by </w:t>
      </w:r>
      <w:r w:rsidR="004A14D0">
        <w:rPr>
          <w:rFonts w:cstheme="minorHAnsi"/>
          <w:color w:val="404040" w:themeColor="text1" w:themeTint="BF"/>
          <w:sz w:val="24"/>
          <w:lang w:val="en-AU" w:bidi="en-US"/>
        </w:rPr>
        <w:t>and promoting company values?</w:t>
      </w:r>
    </w:p>
    <w:p w14:paraId="395C042E" w14:textId="514F5C4A" w:rsidR="00F6281C" w:rsidRPr="009B598E" w:rsidRDefault="00F6281C" w:rsidP="002D1BE0">
      <w:pPr>
        <w:pStyle w:val="ListParagraph"/>
        <w:numPr>
          <w:ilvl w:val="0"/>
          <w:numId w:val="115"/>
        </w:numPr>
        <w:tabs>
          <w:tab w:val="left" w:pos="180"/>
        </w:tabs>
        <w:spacing w:after="120" w:line="276" w:lineRule="auto"/>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t>Obtain feedback from clients</w:t>
      </w:r>
    </w:p>
    <w:p w14:paraId="47368F32" w14:textId="3A1F9C58" w:rsidR="00982594" w:rsidRDefault="00F6281C" w:rsidP="00B024BA">
      <w:pPr>
        <w:tabs>
          <w:tab w:val="left" w:pos="180"/>
        </w:tabs>
        <w:spacing w:after="120" w:line="276" w:lineRule="auto"/>
        <w:ind w:left="720"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Get verbal or written feedback from clients regarding the service they received.</w:t>
      </w:r>
    </w:p>
    <w:p w14:paraId="1A1939F8" w14:textId="7763B57E" w:rsidR="00F6281C" w:rsidRPr="00B024BA" w:rsidRDefault="00BF2EAF" w:rsidP="009B598E">
      <w:pPr>
        <w:tabs>
          <w:tab w:val="left" w:pos="180"/>
        </w:tabs>
        <w:spacing w:after="120" w:line="276" w:lineRule="auto"/>
        <w:ind w:left="720" w:right="102" w:firstLine="0"/>
        <w:jc w:val="both"/>
        <w:rPr>
          <w:rFonts w:cstheme="minorHAnsi"/>
          <w:color w:val="404040" w:themeColor="text1" w:themeTint="BF"/>
          <w:sz w:val="24"/>
          <w:lang w:val="en-AU" w:bidi="en-US"/>
        </w:rPr>
      </w:pPr>
      <w:r>
        <w:rPr>
          <w:noProof/>
          <w:lang w:eastAsia="en-PH"/>
        </w:rPr>
        <w:drawing>
          <wp:inline distT="0" distB="0" distL="0" distR="0" wp14:anchorId="3DBA2BC0" wp14:editId="732B79C2">
            <wp:extent cx="4987041" cy="1874520"/>
            <wp:effectExtent l="0" t="0" r="4445" b="0"/>
            <wp:docPr id="9" name="Picture 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5" name="Picture 876719965" descr="A picture containing logo&#10;&#10;Description automatically generated"/>
                    <pic:cNvPicPr>
                      <a:picLocks noChangeAspect="1" noChangeArrowheads="1"/>
                    </pic:cNvPicPr>
                  </pic:nvPicPr>
                  <pic:blipFill rotWithShape="1">
                    <a:blip r:embed="rId595" cstate="print">
                      <a:extLst>
                        <a:ext uri="{28A0092B-C50C-407E-A947-70E740481C1C}">
                          <a14:useLocalDpi xmlns:a14="http://schemas.microsoft.com/office/drawing/2010/main" val="0"/>
                        </a:ext>
                      </a:extLst>
                    </a:blip>
                    <a:srcRect t="4660" b="4265"/>
                    <a:stretch/>
                  </pic:blipFill>
                  <pic:spPr bwMode="auto">
                    <a:xfrm>
                      <a:off x="0" y="0"/>
                      <a:ext cx="5017022" cy="1885789"/>
                    </a:xfrm>
                    <a:prstGeom prst="rect">
                      <a:avLst/>
                    </a:prstGeom>
                    <a:noFill/>
                    <a:ln>
                      <a:noFill/>
                    </a:ln>
                    <a:extLst>
                      <a:ext uri="{53640926-AAD7-44D8-BBD7-CCE9431645EC}">
                        <a14:shadowObscured xmlns:a14="http://schemas.microsoft.com/office/drawing/2010/main"/>
                      </a:ext>
                    </a:extLst>
                  </pic:spPr>
                </pic:pic>
              </a:graphicData>
            </a:graphic>
          </wp:inline>
        </w:drawing>
      </w:r>
    </w:p>
    <w:p w14:paraId="5796E4AA" w14:textId="77777777" w:rsidR="00047AEF" w:rsidRDefault="00047AEF">
      <w:pPr>
        <w:spacing w:after="120" w:line="276" w:lineRule="auto"/>
        <w:rPr>
          <w:rFonts w:cstheme="minorHAnsi"/>
          <w:color w:val="404040" w:themeColor="text1" w:themeTint="BF"/>
          <w:sz w:val="24"/>
          <w:highlight w:val="cyan"/>
          <w:lang w:val="en-AU" w:bidi="en-US"/>
        </w:rPr>
      </w:pPr>
      <w:r>
        <w:rPr>
          <w:rFonts w:cstheme="minorHAnsi"/>
          <w:color w:val="404040" w:themeColor="text1" w:themeTint="BF"/>
          <w:sz w:val="24"/>
          <w:highlight w:val="cyan"/>
          <w:lang w:val="en-AU" w:bidi="en-US"/>
        </w:rPr>
        <w:br w:type="page"/>
      </w:r>
    </w:p>
    <w:p w14:paraId="0E591361" w14:textId="69BDB49B" w:rsidR="00777D30" w:rsidRPr="0035669C" w:rsidRDefault="00777D30" w:rsidP="00777D30">
      <w:pPr>
        <w:tabs>
          <w:tab w:val="left" w:pos="180"/>
        </w:tabs>
        <w:spacing w:after="120" w:line="276" w:lineRule="auto"/>
        <w:ind w:left="0"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lastRenderedPageBreak/>
        <w:t xml:space="preserve">With the information you gathered, you may identify situations that </w:t>
      </w:r>
      <w:r w:rsidR="006B0A04" w:rsidRPr="009B598E">
        <w:rPr>
          <w:rFonts w:cstheme="minorHAnsi"/>
          <w:color w:val="404040" w:themeColor="text1" w:themeTint="BF"/>
          <w:sz w:val="24"/>
          <w:lang w:val="en-AU" w:bidi="en-US"/>
        </w:rPr>
        <w:t xml:space="preserve">can better abide </w:t>
      </w:r>
      <w:r w:rsidR="009B598E" w:rsidRPr="009B598E">
        <w:rPr>
          <w:rFonts w:cstheme="minorHAnsi"/>
          <w:color w:val="404040" w:themeColor="text1" w:themeTint="BF"/>
          <w:sz w:val="24"/>
          <w:lang w:val="en-AU" w:bidi="en-US"/>
        </w:rPr>
        <w:t xml:space="preserve">by </w:t>
      </w:r>
      <w:r w:rsidR="006B0A04" w:rsidRPr="009B598E">
        <w:rPr>
          <w:rFonts w:cstheme="minorHAnsi"/>
          <w:color w:val="404040" w:themeColor="text1" w:themeTint="BF"/>
          <w:sz w:val="24"/>
          <w:lang w:val="en-AU" w:bidi="en-US"/>
        </w:rPr>
        <w:t>and promote</w:t>
      </w:r>
      <w:r w:rsidR="00EE5438" w:rsidRPr="009B598E">
        <w:rPr>
          <w:rFonts w:cstheme="minorHAnsi"/>
          <w:color w:val="404040" w:themeColor="text1" w:themeTint="BF"/>
          <w:sz w:val="24"/>
          <w:lang w:val="en-AU" w:bidi="en-US"/>
        </w:rPr>
        <w:t xml:space="preserve"> company values </w:t>
      </w:r>
      <w:r w:rsidRPr="009B598E">
        <w:rPr>
          <w:rFonts w:cstheme="minorHAnsi"/>
          <w:color w:val="404040" w:themeColor="text1" w:themeTint="BF"/>
          <w:sz w:val="24"/>
          <w:lang w:val="en-AU" w:bidi="en-US"/>
        </w:rPr>
        <w:t xml:space="preserve">(and with </w:t>
      </w:r>
      <w:r w:rsidR="00EE5438" w:rsidRPr="009B598E">
        <w:rPr>
          <w:rFonts w:cstheme="minorHAnsi"/>
          <w:color w:val="404040" w:themeColor="text1" w:themeTint="BF"/>
          <w:sz w:val="24"/>
          <w:lang w:val="en-AU" w:bidi="en-US"/>
        </w:rPr>
        <w:t>ethical responsibilities</w:t>
      </w:r>
      <w:r w:rsidRPr="009B598E">
        <w:rPr>
          <w:rFonts w:cstheme="minorHAnsi"/>
          <w:color w:val="404040" w:themeColor="text1" w:themeTint="BF"/>
          <w:sz w:val="24"/>
          <w:lang w:val="en-AU" w:bidi="en-US"/>
        </w:rPr>
        <w:t xml:space="preserve"> essentially). Examples </w:t>
      </w:r>
      <w:r w:rsidR="00EE5438" w:rsidRPr="009B598E">
        <w:rPr>
          <w:rFonts w:cstheme="minorHAnsi"/>
          <w:color w:val="404040" w:themeColor="text1" w:themeTint="BF"/>
          <w:sz w:val="24"/>
          <w:lang w:val="en-AU" w:bidi="en-US"/>
        </w:rPr>
        <w:t>o</w:t>
      </w:r>
      <w:r w:rsidRPr="009B598E">
        <w:rPr>
          <w:rFonts w:cstheme="minorHAnsi"/>
          <w:color w:val="404040" w:themeColor="text1" w:themeTint="BF"/>
          <w:sz w:val="24"/>
          <w:lang w:val="en-AU" w:bidi="en-US"/>
        </w:rPr>
        <w:t>f those situations are</w:t>
      </w:r>
      <w:r w:rsidR="009B598E" w:rsidRPr="009B598E">
        <w:rPr>
          <w:rFonts w:cstheme="minorHAnsi"/>
          <w:color w:val="404040" w:themeColor="text1" w:themeTint="BF"/>
          <w:sz w:val="24"/>
          <w:lang w:val="en-AU" w:bidi="en-US"/>
        </w:rPr>
        <w:t xml:space="preserve"> as follows</w:t>
      </w:r>
      <w:r w:rsidRPr="009B598E">
        <w:rPr>
          <w:rFonts w:cstheme="minorHAnsi"/>
          <w:color w:val="404040" w:themeColor="text1" w:themeTint="BF"/>
          <w:sz w:val="24"/>
          <w:lang w:val="en-AU" w:bidi="en-US"/>
        </w:rPr>
        <w:t>:</w:t>
      </w:r>
    </w:p>
    <w:p w14:paraId="4E5433F2" w14:textId="56E529F4" w:rsidR="00EE5438" w:rsidRPr="009B598E" w:rsidRDefault="009B598E" w:rsidP="002D1BE0">
      <w:pPr>
        <w:pStyle w:val="ListParagraph"/>
        <w:numPr>
          <w:ilvl w:val="0"/>
          <w:numId w:val="117"/>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9B598E">
        <w:rPr>
          <w:noProof/>
        </w:rPr>
        <w:drawing>
          <wp:anchor distT="0" distB="0" distL="114300" distR="114300" simplePos="0" relativeHeight="251658258" behindDoc="0" locked="0" layoutInCell="1" allowOverlap="1" wp14:anchorId="76AD6413" wp14:editId="7DDD618C">
            <wp:simplePos x="0" y="0"/>
            <wp:positionH relativeFrom="margin">
              <wp:align>right</wp:align>
            </wp:positionH>
            <wp:positionV relativeFrom="paragraph">
              <wp:posOffset>5715</wp:posOffset>
            </wp:positionV>
            <wp:extent cx="3004185" cy="1615440"/>
            <wp:effectExtent l="0" t="0" r="5715" b="3810"/>
            <wp:wrapSquare wrapText="bothSides"/>
            <wp:docPr id="1026403341" name="Picture 1026403341" descr="Businessman holding sheet of paper with a message code of ethics Premium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usinessman holding sheet of paper with a message code of ethics Premium Photo"/>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004185" cy="1615440"/>
                    </a:xfrm>
                    <a:prstGeom prst="rect">
                      <a:avLst/>
                    </a:prstGeom>
                    <a:noFill/>
                    <a:ln>
                      <a:noFill/>
                    </a:ln>
                  </pic:spPr>
                </pic:pic>
              </a:graphicData>
            </a:graphic>
            <wp14:sizeRelH relativeFrom="page">
              <wp14:pctWidth>0</wp14:pctWidth>
            </wp14:sizeRelH>
            <wp14:sizeRelV relativeFrom="page">
              <wp14:pctHeight>0</wp14:pctHeight>
            </wp14:sizeRelV>
          </wp:anchor>
        </w:drawing>
      </w:r>
      <w:r w:rsidR="006E6B03" w:rsidRPr="009B598E">
        <w:rPr>
          <w:rFonts w:cstheme="minorHAnsi"/>
          <w:color w:val="404040" w:themeColor="text1" w:themeTint="BF"/>
          <w:sz w:val="24"/>
          <w:lang w:val="en-AU" w:bidi="en-US"/>
        </w:rPr>
        <w:t xml:space="preserve">The organisation </w:t>
      </w:r>
      <w:r w:rsidR="00F316A4" w:rsidRPr="009B598E">
        <w:rPr>
          <w:rFonts w:cstheme="minorHAnsi"/>
          <w:color w:val="404040" w:themeColor="text1" w:themeTint="BF"/>
          <w:sz w:val="24"/>
          <w:lang w:val="en-AU" w:bidi="en-US"/>
        </w:rPr>
        <w:t>emphasises</w:t>
      </w:r>
      <w:r w:rsidR="006E6B03" w:rsidRPr="009B598E">
        <w:rPr>
          <w:rFonts w:cstheme="minorHAnsi"/>
          <w:color w:val="404040" w:themeColor="text1" w:themeTint="BF"/>
          <w:sz w:val="24"/>
          <w:lang w:val="en-AU" w:bidi="en-US"/>
        </w:rPr>
        <w:t xml:space="preserve"> the safety </w:t>
      </w:r>
      <w:r w:rsidR="00871A69" w:rsidRPr="009B598E">
        <w:rPr>
          <w:rFonts w:cstheme="minorHAnsi"/>
          <w:color w:val="404040" w:themeColor="text1" w:themeTint="BF"/>
          <w:sz w:val="24"/>
          <w:lang w:val="en-AU" w:bidi="en-US"/>
        </w:rPr>
        <w:t>of its employees.</w:t>
      </w:r>
      <w:r w:rsidR="00DB3958" w:rsidRPr="009B598E">
        <w:rPr>
          <w:rFonts w:cstheme="minorHAnsi"/>
          <w:color w:val="404040" w:themeColor="text1" w:themeTint="BF"/>
          <w:sz w:val="24"/>
          <w:lang w:val="en-AU" w:bidi="en-US"/>
        </w:rPr>
        <w:t xml:space="preserve"> However, the equipment that they provide to their employees </w:t>
      </w:r>
      <w:r w:rsidR="00F316A4" w:rsidRPr="009B598E">
        <w:rPr>
          <w:rFonts w:cstheme="minorHAnsi"/>
          <w:color w:val="404040" w:themeColor="text1" w:themeTint="BF"/>
          <w:sz w:val="24"/>
          <w:lang w:val="en-AU" w:bidi="en-US"/>
        </w:rPr>
        <w:t>is</w:t>
      </w:r>
      <w:r w:rsidR="00DB3958" w:rsidRPr="009B598E">
        <w:rPr>
          <w:rFonts w:cstheme="minorHAnsi"/>
          <w:color w:val="404040" w:themeColor="text1" w:themeTint="BF"/>
          <w:sz w:val="24"/>
          <w:lang w:val="en-AU" w:bidi="en-US"/>
        </w:rPr>
        <w:t xml:space="preserve"> sub</w:t>
      </w:r>
      <w:r w:rsidR="00AB54A6" w:rsidRPr="009B598E">
        <w:rPr>
          <w:rFonts w:cstheme="minorHAnsi"/>
          <w:color w:val="404040" w:themeColor="text1" w:themeTint="BF"/>
          <w:sz w:val="24"/>
          <w:lang w:val="en-AU" w:bidi="en-US"/>
        </w:rPr>
        <w:t>standard.</w:t>
      </w:r>
    </w:p>
    <w:p w14:paraId="5C1D8687" w14:textId="38A2C17A" w:rsidR="00AB54A6" w:rsidRPr="009B598E" w:rsidRDefault="00B53956" w:rsidP="002D1BE0">
      <w:pPr>
        <w:pStyle w:val="ListParagraph"/>
        <w:numPr>
          <w:ilvl w:val="0"/>
          <w:numId w:val="117"/>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Your workplace values equality. However, a</w:t>
      </w:r>
      <w:r w:rsidR="001C5343" w:rsidRPr="009B598E">
        <w:rPr>
          <w:rFonts w:cstheme="minorHAnsi"/>
          <w:color w:val="404040" w:themeColor="text1" w:themeTint="BF"/>
          <w:sz w:val="24"/>
          <w:lang w:val="en-AU" w:bidi="en-US"/>
        </w:rPr>
        <w:t xml:space="preserve"> colleague </w:t>
      </w:r>
      <w:r w:rsidR="00BD66A8" w:rsidRPr="009B598E">
        <w:rPr>
          <w:rFonts w:cstheme="minorHAnsi"/>
          <w:color w:val="404040" w:themeColor="text1" w:themeTint="BF"/>
          <w:sz w:val="24"/>
          <w:lang w:val="en-AU" w:bidi="en-US"/>
        </w:rPr>
        <w:t xml:space="preserve">with </w:t>
      </w:r>
      <w:r w:rsidR="00F316A4" w:rsidRPr="009B598E">
        <w:rPr>
          <w:rFonts w:cstheme="minorHAnsi"/>
          <w:color w:val="404040" w:themeColor="text1" w:themeTint="BF"/>
          <w:sz w:val="24"/>
          <w:lang w:val="en-AU" w:bidi="en-US"/>
        </w:rPr>
        <w:t xml:space="preserve">a </w:t>
      </w:r>
      <w:r w:rsidR="00BD66A8" w:rsidRPr="009B598E">
        <w:rPr>
          <w:rFonts w:cstheme="minorHAnsi"/>
          <w:color w:val="404040" w:themeColor="text1" w:themeTint="BF"/>
          <w:sz w:val="24"/>
          <w:lang w:val="en-AU" w:bidi="en-US"/>
        </w:rPr>
        <w:t xml:space="preserve">disability </w:t>
      </w:r>
      <w:r w:rsidR="001C5343" w:rsidRPr="009B598E">
        <w:rPr>
          <w:rFonts w:cstheme="minorHAnsi"/>
          <w:color w:val="404040" w:themeColor="text1" w:themeTint="BF"/>
          <w:sz w:val="24"/>
          <w:lang w:val="en-AU" w:bidi="en-US"/>
        </w:rPr>
        <w:t>feel</w:t>
      </w:r>
      <w:r w:rsidRPr="009B598E">
        <w:rPr>
          <w:rFonts w:cstheme="minorHAnsi"/>
          <w:color w:val="404040" w:themeColor="text1" w:themeTint="BF"/>
          <w:sz w:val="24"/>
          <w:lang w:val="en-AU" w:bidi="en-US"/>
        </w:rPr>
        <w:t>s</w:t>
      </w:r>
      <w:r w:rsidR="00F316A4" w:rsidRPr="009B598E">
        <w:rPr>
          <w:rFonts w:cstheme="minorHAnsi"/>
          <w:color w:val="404040" w:themeColor="text1" w:themeTint="BF"/>
          <w:sz w:val="24"/>
          <w:lang w:val="en-AU" w:bidi="en-US"/>
        </w:rPr>
        <w:t xml:space="preserve"> </w:t>
      </w:r>
      <w:r w:rsidR="001C5343" w:rsidRPr="009B598E">
        <w:rPr>
          <w:rFonts w:cstheme="minorHAnsi"/>
          <w:color w:val="404040" w:themeColor="text1" w:themeTint="BF"/>
          <w:sz w:val="24"/>
          <w:lang w:val="en-AU" w:bidi="en-US"/>
        </w:rPr>
        <w:t xml:space="preserve">discriminated </w:t>
      </w:r>
      <w:r w:rsidR="00F316A4" w:rsidRPr="009B598E">
        <w:rPr>
          <w:rFonts w:cstheme="minorHAnsi"/>
          <w:color w:val="404040" w:themeColor="text1" w:themeTint="BF"/>
          <w:sz w:val="24"/>
          <w:lang w:val="en-AU" w:bidi="en-US"/>
        </w:rPr>
        <w:t xml:space="preserve">against </w:t>
      </w:r>
      <w:r w:rsidR="001C5343" w:rsidRPr="009B598E">
        <w:rPr>
          <w:rFonts w:cstheme="minorHAnsi"/>
          <w:color w:val="404040" w:themeColor="text1" w:themeTint="BF"/>
          <w:sz w:val="24"/>
          <w:lang w:val="en-AU" w:bidi="en-US"/>
        </w:rPr>
        <w:t xml:space="preserve">due to the lack of </w:t>
      </w:r>
      <w:r w:rsidR="00BD66A8" w:rsidRPr="009B598E">
        <w:rPr>
          <w:rFonts w:cstheme="minorHAnsi"/>
          <w:color w:val="404040" w:themeColor="text1" w:themeTint="BF"/>
          <w:sz w:val="24"/>
          <w:lang w:val="en-AU" w:bidi="en-US"/>
        </w:rPr>
        <w:t xml:space="preserve">accessible </w:t>
      </w:r>
      <w:r w:rsidR="004F5AF0" w:rsidRPr="009B598E">
        <w:rPr>
          <w:rFonts w:cstheme="minorHAnsi"/>
          <w:color w:val="404040" w:themeColor="text1" w:themeTint="BF"/>
          <w:sz w:val="24"/>
          <w:lang w:val="en-AU" w:bidi="en-US"/>
        </w:rPr>
        <w:t>facilities.</w:t>
      </w:r>
    </w:p>
    <w:p w14:paraId="5ABC0111" w14:textId="4CA053C5" w:rsidR="004F5AF0" w:rsidRPr="009B598E" w:rsidRDefault="0035669C" w:rsidP="002D1BE0">
      <w:pPr>
        <w:pStyle w:val="ListParagraph"/>
        <w:numPr>
          <w:ilvl w:val="0"/>
          <w:numId w:val="117"/>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High</w:t>
      </w:r>
      <w:r w:rsidR="00F316A4" w:rsidRPr="009B598E">
        <w:rPr>
          <w:rFonts w:cstheme="minorHAnsi"/>
          <w:color w:val="404040" w:themeColor="text1" w:themeTint="BF"/>
          <w:sz w:val="24"/>
          <w:lang w:val="en-AU" w:bidi="en-US"/>
        </w:rPr>
        <w:t>-</w:t>
      </w:r>
      <w:r w:rsidRPr="009B598E">
        <w:rPr>
          <w:rFonts w:cstheme="minorHAnsi"/>
          <w:color w:val="404040" w:themeColor="text1" w:themeTint="BF"/>
          <w:sz w:val="24"/>
          <w:lang w:val="en-AU" w:bidi="en-US"/>
        </w:rPr>
        <w:t>quality service is one of the standards in a company.</w:t>
      </w:r>
      <w:r w:rsidR="00B53956" w:rsidRPr="009B598E">
        <w:rPr>
          <w:rFonts w:cstheme="minorHAnsi"/>
          <w:color w:val="404040" w:themeColor="text1" w:themeTint="BF"/>
          <w:sz w:val="24"/>
          <w:lang w:val="en-AU" w:bidi="en-US"/>
        </w:rPr>
        <w:t xml:space="preserve"> </w:t>
      </w:r>
      <w:r w:rsidR="00846CDA" w:rsidRPr="009B598E">
        <w:rPr>
          <w:rFonts w:cstheme="minorHAnsi"/>
          <w:color w:val="404040" w:themeColor="text1" w:themeTint="BF"/>
          <w:sz w:val="24"/>
          <w:lang w:val="en-AU" w:bidi="en-US"/>
        </w:rPr>
        <w:t>However, a</w:t>
      </w:r>
      <w:r w:rsidR="00C57405" w:rsidRPr="009B598E">
        <w:rPr>
          <w:rFonts w:cstheme="minorHAnsi"/>
          <w:color w:val="404040" w:themeColor="text1" w:themeTint="BF"/>
          <w:sz w:val="24"/>
          <w:lang w:val="en-AU" w:bidi="en-US"/>
        </w:rPr>
        <w:t xml:space="preserve"> client may feel that </w:t>
      </w:r>
      <w:r w:rsidR="00284C17" w:rsidRPr="009B598E">
        <w:rPr>
          <w:rFonts w:cstheme="minorHAnsi"/>
          <w:color w:val="404040" w:themeColor="text1" w:themeTint="BF"/>
          <w:sz w:val="24"/>
          <w:lang w:val="en-AU" w:bidi="en-US"/>
        </w:rPr>
        <w:t>an employee is not well-trained for their role.</w:t>
      </w:r>
    </w:p>
    <w:p w14:paraId="3DCD689C" w14:textId="7259C455" w:rsidR="0044275F" w:rsidRDefault="0044275F" w:rsidP="0044275F">
      <w:pPr>
        <w:tabs>
          <w:tab w:val="left" w:pos="180"/>
        </w:tabs>
        <w:spacing w:after="120" w:line="276" w:lineRule="auto"/>
        <w:ind w:left="0" w:right="102" w:firstLine="0"/>
        <w:jc w:val="both"/>
        <w:rPr>
          <w:rFonts w:cstheme="minorHAnsi"/>
          <w:color w:val="404040" w:themeColor="text1" w:themeTint="BF"/>
          <w:sz w:val="24"/>
          <w:highlight w:val="yellow"/>
          <w:lang w:val="en-AU" w:bidi="en-US"/>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2A0C4D" w:rsidRPr="00F87471" w14:paraId="40833B17" w14:textId="77777777" w:rsidTr="004E5135">
        <w:tc>
          <w:tcPr>
            <w:tcW w:w="1985" w:type="dxa"/>
          </w:tcPr>
          <w:p w14:paraId="64940D04" w14:textId="77777777" w:rsidR="002A0C4D" w:rsidRPr="00F87471" w:rsidRDefault="002A0C4D" w:rsidP="004E5135">
            <w:pPr>
              <w:spacing w:after="120" w:line="276" w:lineRule="auto"/>
              <w:ind w:left="0" w:right="0" w:firstLine="0"/>
              <w:jc w:val="center"/>
              <w:rPr>
                <w:rFonts w:cstheme="minorHAnsi"/>
                <w:color w:val="262626" w:themeColor="text1" w:themeTint="D9"/>
                <w:highlight w:val="yellow"/>
                <w:lang w:val="en-AU" w:bidi="en-US"/>
              </w:rPr>
            </w:pPr>
            <w:r w:rsidRPr="00F87471">
              <w:rPr>
                <w:rFonts w:cstheme="minorHAnsi"/>
                <w:noProof/>
                <w:color w:val="262626" w:themeColor="text1" w:themeTint="D9"/>
                <w:lang w:eastAsia="en-PH"/>
              </w:rPr>
              <w:drawing>
                <wp:inline distT="0" distB="0" distL="0" distR="0" wp14:anchorId="057EBA60" wp14:editId="69C0A042">
                  <wp:extent cx="852853" cy="900000"/>
                  <wp:effectExtent l="0" t="0" r="4445"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EC442FF" w14:textId="2DC699F1" w:rsidR="002A0C4D" w:rsidRPr="00F87471" w:rsidRDefault="002A0C4D" w:rsidP="004E5135">
            <w:pPr>
              <w:spacing w:after="120" w:line="276" w:lineRule="auto"/>
              <w:ind w:left="0" w:right="0" w:firstLine="0"/>
              <w:jc w:val="both"/>
              <w:rPr>
                <w:rFonts w:cstheme="minorHAnsi"/>
                <w:b/>
                <w:bCs/>
                <w:color w:val="FF595E"/>
                <w:sz w:val="28"/>
                <w:lang w:val="en-AU" w:bidi="en-US"/>
              </w:rPr>
            </w:pPr>
            <w:r w:rsidRPr="00F87471">
              <w:rPr>
                <w:rFonts w:cstheme="minorHAnsi"/>
                <w:b/>
                <w:bCs/>
                <w:color w:val="FF595E"/>
                <w:sz w:val="28"/>
                <w:lang w:val="en-AU" w:bidi="en-US"/>
              </w:rPr>
              <w:t>Checkpoint! Let’s Review</w:t>
            </w:r>
          </w:p>
          <w:p w14:paraId="20199006" w14:textId="370C8127" w:rsidR="0002595E" w:rsidRPr="009B598E" w:rsidRDefault="00913AE6" w:rsidP="002D1BE0">
            <w:pPr>
              <w:numPr>
                <w:ilvl w:val="0"/>
                <w:numId w:val="90"/>
              </w:numPr>
              <w:spacing w:after="120" w:line="276" w:lineRule="auto"/>
              <w:ind w:left="714" w:right="0" w:hanging="357"/>
              <w:jc w:val="both"/>
              <w:rPr>
                <w:color w:val="404040" w:themeColor="text1" w:themeTint="BF"/>
                <w:sz w:val="22"/>
                <w:lang w:val="en-AU" w:bidi="en-US"/>
              </w:rPr>
            </w:pPr>
            <w:r w:rsidRPr="009B598E">
              <w:rPr>
                <w:color w:val="404040" w:themeColor="text1" w:themeTint="BF"/>
                <w:lang w:val="en-AU" w:bidi="en-US"/>
              </w:rPr>
              <w:t>The procedure for identifying situations where legal and ethical responsibilities ca</w:t>
            </w:r>
            <w:r w:rsidR="0002595E" w:rsidRPr="009B598E">
              <w:rPr>
                <w:color w:val="404040" w:themeColor="text1" w:themeTint="BF"/>
                <w:lang w:val="en-AU" w:bidi="en-US"/>
              </w:rPr>
              <w:t>n</w:t>
            </w:r>
            <w:r w:rsidRPr="009B598E">
              <w:rPr>
                <w:color w:val="404040" w:themeColor="text1" w:themeTint="BF"/>
                <w:lang w:val="en-AU" w:bidi="en-US"/>
              </w:rPr>
              <w:t xml:space="preserve"> be improved</w:t>
            </w:r>
            <w:r w:rsidR="0002595E" w:rsidRPr="009B598E">
              <w:rPr>
                <w:color w:val="404040" w:themeColor="text1" w:themeTint="BF"/>
                <w:lang w:val="en-AU" w:bidi="en-US"/>
              </w:rPr>
              <w:t xml:space="preserve"> involves:</w:t>
            </w:r>
          </w:p>
          <w:p w14:paraId="343D7367" w14:textId="563D74D7" w:rsidR="0002595E" w:rsidRPr="001763E4" w:rsidRDefault="009B598E" w:rsidP="002D1BE0">
            <w:pPr>
              <w:numPr>
                <w:ilvl w:val="1"/>
                <w:numId w:val="142"/>
              </w:numPr>
              <w:spacing w:after="120" w:line="276" w:lineRule="auto"/>
              <w:ind w:right="0"/>
              <w:jc w:val="both"/>
              <w:rPr>
                <w:color w:val="404040" w:themeColor="text1" w:themeTint="BF"/>
                <w:sz w:val="22"/>
                <w:lang w:val="en-AU" w:bidi="en-US"/>
              </w:rPr>
            </w:pPr>
            <w:r w:rsidRPr="001763E4">
              <w:rPr>
                <w:color w:val="404040" w:themeColor="text1" w:themeTint="BF"/>
                <w:lang w:val="en-AU" w:bidi="en-US"/>
              </w:rPr>
              <w:t>evaluating work practices</w:t>
            </w:r>
          </w:p>
          <w:p w14:paraId="57BE7142" w14:textId="4B08E173" w:rsidR="0002595E" w:rsidRPr="001763E4" w:rsidRDefault="009B598E" w:rsidP="002D1BE0">
            <w:pPr>
              <w:numPr>
                <w:ilvl w:val="1"/>
                <w:numId w:val="142"/>
              </w:numPr>
              <w:spacing w:after="120" w:line="276" w:lineRule="auto"/>
              <w:ind w:right="0"/>
              <w:jc w:val="both"/>
              <w:rPr>
                <w:color w:val="404040" w:themeColor="text1" w:themeTint="BF"/>
                <w:sz w:val="22"/>
                <w:lang w:val="en-AU" w:bidi="en-US"/>
              </w:rPr>
            </w:pPr>
            <w:r w:rsidRPr="001763E4">
              <w:rPr>
                <w:color w:val="404040" w:themeColor="text1" w:themeTint="BF"/>
                <w:lang w:val="en-AU" w:bidi="en-US"/>
              </w:rPr>
              <w:t>asking your colleagues questions</w:t>
            </w:r>
          </w:p>
          <w:p w14:paraId="5ADB07A1" w14:textId="75C37D65" w:rsidR="002A0C4D" w:rsidRPr="009B598E" w:rsidRDefault="009B598E" w:rsidP="002D1BE0">
            <w:pPr>
              <w:numPr>
                <w:ilvl w:val="1"/>
                <w:numId w:val="142"/>
              </w:numPr>
              <w:spacing w:after="120" w:line="276" w:lineRule="auto"/>
              <w:ind w:right="0"/>
              <w:jc w:val="both"/>
              <w:rPr>
                <w:color w:val="000000" w:themeColor="text1"/>
                <w:sz w:val="22"/>
                <w:lang w:val="en-AU" w:bidi="en-US"/>
              </w:rPr>
            </w:pPr>
            <w:r w:rsidRPr="001763E4">
              <w:rPr>
                <w:color w:val="404040" w:themeColor="text1" w:themeTint="BF"/>
                <w:lang w:val="en-AU" w:bidi="en-US"/>
              </w:rPr>
              <w:t>obtaining feedback from clients</w:t>
            </w:r>
            <w:r>
              <w:rPr>
                <w:color w:val="404040" w:themeColor="text1" w:themeTint="BF"/>
                <w:lang w:val="en-AU" w:bidi="en-US"/>
              </w:rPr>
              <w:t>.</w:t>
            </w:r>
          </w:p>
          <w:p w14:paraId="428E0C25" w14:textId="16422DF0" w:rsidR="009B598E" w:rsidRPr="001C695A" w:rsidRDefault="009B598E" w:rsidP="002D1BE0">
            <w:pPr>
              <w:pStyle w:val="ListParagraph"/>
              <w:numPr>
                <w:ilvl w:val="0"/>
                <w:numId w:val="142"/>
              </w:numPr>
              <w:spacing w:after="120" w:line="276" w:lineRule="auto"/>
              <w:ind w:right="0"/>
              <w:jc w:val="both"/>
              <w:rPr>
                <w:color w:val="262626" w:themeColor="text1" w:themeTint="D9"/>
                <w:lang w:val="en-AU" w:bidi="en-US"/>
              </w:rPr>
            </w:pPr>
            <w:r w:rsidRPr="001C695A">
              <w:rPr>
                <w:color w:val="262626" w:themeColor="text1" w:themeTint="D9"/>
                <w:lang w:val="en-AU" w:bidi="en-US"/>
              </w:rPr>
              <w:t>Legal responsibilities are anchored in the existing laws, while universal moral values guide ethical responsibilities.</w:t>
            </w:r>
          </w:p>
          <w:p w14:paraId="3B8D8DBC" w14:textId="1445C71A" w:rsidR="002A0C4D" w:rsidRPr="009B598E" w:rsidRDefault="002A0C4D" w:rsidP="009B598E">
            <w:pPr>
              <w:spacing w:after="120" w:line="276" w:lineRule="auto"/>
              <w:ind w:left="0" w:right="0" w:firstLine="0"/>
              <w:jc w:val="both"/>
              <w:rPr>
                <w:rFonts w:cstheme="minorHAnsi"/>
                <w:color w:val="262626" w:themeColor="text1" w:themeTint="D9"/>
                <w:sz w:val="22"/>
                <w:szCs w:val="20"/>
                <w:highlight w:val="yellow"/>
                <w:lang w:val="en-AU" w:bidi="en-US"/>
              </w:rPr>
            </w:pPr>
          </w:p>
        </w:tc>
      </w:tr>
    </w:tbl>
    <w:p w14:paraId="5955C574" w14:textId="44456113" w:rsidR="005D5ADF" w:rsidRDefault="005D5ADF" w:rsidP="00F50BC9">
      <w:pPr>
        <w:spacing w:after="120" w:line="276" w:lineRule="auto"/>
        <w:ind w:left="0" w:firstLine="0"/>
        <w:rPr>
          <w:rFonts w:cstheme="minorHAnsi"/>
          <w:color w:val="404040" w:themeColor="text1" w:themeTint="BF"/>
          <w:sz w:val="24"/>
          <w:highlight w:val="yellow"/>
          <w:lang w:val="en-AU" w:bidi="en-US"/>
        </w:rPr>
      </w:pPr>
      <w:r>
        <w:rPr>
          <w:rFonts w:cstheme="minorHAnsi"/>
          <w:color w:val="404040" w:themeColor="text1" w:themeTint="BF"/>
          <w:sz w:val="24"/>
          <w:highlight w:val="yellow"/>
          <w:lang w:val="en-AU" w:bidi="en-US"/>
        </w:rPr>
        <w:br w:type="page"/>
      </w:r>
    </w:p>
    <w:p w14:paraId="286546E1" w14:textId="75DF8BF6" w:rsidR="00E354CA" w:rsidRPr="006227CA" w:rsidRDefault="00CC4245" w:rsidP="00943FCE">
      <w:pPr>
        <w:pStyle w:val="Heading2"/>
        <w:ind w:left="720" w:right="101" w:hanging="720"/>
        <w:rPr>
          <w:rFonts w:cs="Arial"/>
          <w:color w:val="7F7F7F" w:themeColor="text1" w:themeTint="80"/>
          <w:sz w:val="32"/>
          <w:szCs w:val="32"/>
          <w:lang w:val="en-AU"/>
        </w:rPr>
      </w:pPr>
      <w:bookmarkStart w:id="117" w:name="_Toc100664796"/>
      <w:r w:rsidRPr="006227CA">
        <w:rPr>
          <w:rFonts w:cs="Arial"/>
          <w:color w:val="7F7F7F" w:themeColor="text1" w:themeTint="80"/>
          <w:sz w:val="32"/>
          <w:szCs w:val="32"/>
          <w:lang w:val="en-AU"/>
        </w:rPr>
        <w:lastRenderedPageBreak/>
        <w:t>3.2</w:t>
      </w:r>
      <w:r w:rsidRPr="006227CA">
        <w:rPr>
          <w:rFonts w:cs="Arial"/>
          <w:color w:val="7F7F7F" w:themeColor="text1" w:themeTint="80"/>
          <w:sz w:val="32"/>
          <w:szCs w:val="32"/>
          <w:lang w:val="en-AU"/>
        </w:rPr>
        <w:tab/>
      </w:r>
      <w:r w:rsidR="00E354CA" w:rsidRPr="006227CA">
        <w:rPr>
          <w:rFonts w:cs="Arial"/>
          <w:color w:val="7F7F7F" w:themeColor="text1" w:themeTint="80"/>
          <w:sz w:val="32"/>
          <w:szCs w:val="32"/>
          <w:lang w:val="en-AU"/>
        </w:rPr>
        <w:t xml:space="preserve">Share Feedback </w:t>
      </w:r>
      <w:proofErr w:type="gramStart"/>
      <w:r w:rsidR="009B598E">
        <w:rPr>
          <w:rFonts w:cs="Arial"/>
          <w:color w:val="7F7F7F" w:themeColor="text1" w:themeTint="80"/>
          <w:sz w:val="32"/>
          <w:szCs w:val="32"/>
          <w:lang w:val="en-AU"/>
        </w:rPr>
        <w:t>W</w:t>
      </w:r>
      <w:r w:rsidR="00E354CA" w:rsidRPr="006227CA">
        <w:rPr>
          <w:rFonts w:cs="Arial"/>
          <w:color w:val="7F7F7F" w:themeColor="text1" w:themeTint="80"/>
          <w:sz w:val="32"/>
          <w:szCs w:val="32"/>
          <w:lang w:val="en-AU"/>
        </w:rPr>
        <w:t>ith</w:t>
      </w:r>
      <w:proofErr w:type="gramEnd"/>
      <w:r w:rsidR="00E354CA" w:rsidRPr="006227CA">
        <w:rPr>
          <w:rFonts w:cs="Arial"/>
          <w:color w:val="7F7F7F" w:themeColor="text1" w:themeTint="80"/>
          <w:sz w:val="32"/>
          <w:szCs w:val="32"/>
          <w:lang w:val="en-AU"/>
        </w:rPr>
        <w:t xml:space="preserve"> Colleagues and Supervisors</w:t>
      </w:r>
      <w:bookmarkEnd w:id="117"/>
    </w:p>
    <w:p w14:paraId="1D215D53" w14:textId="5888DF4F" w:rsidR="00B837B1" w:rsidRPr="009B598E" w:rsidRDefault="00FF79C3" w:rsidP="00820C9C">
      <w:pPr>
        <w:tabs>
          <w:tab w:val="left" w:pos="180"/>
        </w:tabs>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Once you </w:t>
      </w:r>
      <w:r w:rsidR="00122F23" w:rsidRPr="009B598E">
        <w:rPr>
          <w:rFonts w:cstheme="minorHAnsi"/>
          <w:color w:val="404040" w:themeColor="text1" w:themeTint="BF"/>
          <w:sz w:val="24"/>
          <w:lang w:val="en-AU" w:bidi="en-US"/>
        </w:rPr>
        <w:t xml:space="preserve">have </w:t>
      </w:r>
      <w:r w:rsidRPr="009B598E">
        <w:rPr>
          <w:rFonts w:cstheme="minorHAnsi"/>
          <w:color w:val="404040" w:themeColor="text1" w:themeTint="BF"/>
          <w:sz w:val="24"/>
          <w:lang w:val="en-AU" w:bidi="en-US"/>
        </w:rPr>
        <w:t xml:space="preserve">identified areas that need improvement, you must share </w:t>
      </w:r>
      <w:r w:rsidR="003358BA" w:rsidRPr="009B598E">
        <w:rPr>
          <w:rFonts w:cstheme="minorHAnsi"/>
          <w:color w:val="404040" w:themeColor="text1" w:themeTint="BF"/>
          <w:sz w:val="24"/>
          <w:lang w:val="en-AU" w:bidi="en-US"/>
        </w:rPr>
        <w:t xml:space="preserve">the information </w:t>
      </w:r>
      <w:r w:rsidR="00122F23" w:rsidRPr="009B598E">
        <w:rPr>
          <w:rFonts w:cstheme="minorHAnsi"/>
          <w:color w:val="404040" w:themeColor="text1" w:themeTint="BF"/>
          <w:sz w:val="24"/>
          <w:lang w:val="en-AU" w:bidi="en-US"/>
        </w:rPr>
        <w:t>with</w:t>
      </w:r>
      <w:r w:rsidR="003358BA" w:rsidRPr="009B598E">
        <w:rPr>
          <w:rFonts w:cstheme="minorHAnsi"/>
          <w:color w:val="404040" w:themeColor="text1" w:themeTint="BF"/>
          <w:sz w:val="24"/>
          <w:lang w:val="en-AU" w:bidi="en-US"/>
        </w:rPr>
        <w:t xml:space="preserve"> the appropriate persons</w:t>
      </w:r>
      <w:r w:rsidR="00A8555B" w:rsidRPr="009B598E">
        <w:rPr>
          <w:rFonts w:cstheme="minorHAnsi"/>
          <w:color w:val="404040" w:themeColor="text1" w:themeTint="BF"/>
          <w:sz w:val="24"/>
          <w:lang w:val="en-AU" w:bidi="en-US"/>
        </w:rPr>
        <w:t xml:space="preserve">. </w:t>
      </w:r>
      <w:r w:rsidR="00A16DEE" w:rsidRPr="009B598E">
        <w:rPr>
          <w:rFonts w:cstheme="minorHAnsi"/>
          <w:color w:val="404040" w:themeColor="text1" w:themeTint="BF"/>
          <w:sz w:val="24"/>
          <w:lang w:val="en-AU" w:bidi="en-US"/>
        </w:rPr>
        <w:t xml:space="preserve">They should also be informed </w:t>
      </w:r>
      <w:r w:rsidR="009B598E" w:rsidRPr="009B598E">
        <w:rPr>
          <w:rFonts w:cstheme="minorHAnsi"/>
          <w:color w:val="404040" w:themeColor="text1" w:themeTint="BF"/>
          <w:sz w:val="24"/>
          <w:lang w:val="en-AU" w:bidi="en-US"/>
        </w:rPr>
        <w:t>to</w:t>
      </w:r>
      <w:r w:rsidR="00A12590" w:rsidRPr="009B598E">
        <w:rPr>
          <w:rFonts w:cstheme="minorHAnsi"/>
          <w:color w:val="404040" w:themeColor="text1" w:themeTint="BF"/>
          <w:sz w:val="24"/>
          <w:lang w:val="en-AU" w:bidi="en-US"/>
        </w:rPr>
        <w:t xml:space="preserve"> contribute to </w:t>
      </w:r>
      <w:r w:rsidR="00122F23" w:rsidRPr="009B598E">
        <w:rPr>
          <w:rFonts w:cstheme="minorHAnsi"/>
          <w:color w:val="404040" w:themeColor="text1" w:themeTint="BF"/>
          <w:sz w:val="24"/>
          <w:lang w:val="en-AU" w:bidi="en-US"/>
        </w:rPr>
        <w:t>improving</w:t>
      </w:r>
      <w:r w:rsidR="00A12590" w:rsidRPr="009B598E">
        <w:rPr>
          <w:rFonts w:cstheme="minorHAnsi"/>
          <w:color w:val="404040" w:themeColor="text1" w:themeTint="BF"/>
          <w:sz w:val="24"/>
          <w:lang w:val="en-AU" w:bidi="en-US"/>
        </w:rPr>
        <w:t xml:space="preserve"> work practices. </w:t>
      </w:r>
      <w:r w:rsidR="00372556" w:rsidRPr="009B598E">
        <w:rPr>
          <w:rFonts w:cstheme="minorHAnsi"/>
          <w:color w:val="404040" w:themeColor="text1" w:themeTint="BF"/>
          <w:sz w:val="24"/>
          <w:lang w:val="en-AU" w:bidi="en-US"/>
        </w:rPr>
        <w:t>They can</w:t>
      </w:r>
      <w:r w:rsidR="004748E8" w:rsidRPr="009B598E">
        <w:rPr>
          <w:rFonts w:cstheme="minorHAnsi"/>
          <w:color w:val="404040" w:themeColor="text1" w:themeTint="BF"/>
          <w:sz w:val="24"/>
          <w:lang w:val="en-AU" w:bidi="en-US"/>
        </w:rPr>
        <w:t xml:space="preserve"> take necessary actions </w:t>
      </w:r>
      <w:r w:rsidR="00372556" w:rsidRPr="009B598E">
        <w:rPr>
          <w:rFonts w:cstheme="minorHAnsi"/>
          <w:color w:val="404040" w:themeColor="text1" w:themeTint="BF"/>
          <w:sz w:val="24"/>
          <w:lang w:val="en-AU" w:bidi="en-US"/>
        </w:rPr>
        <w:t xml:space="preserve">to better their work practices or address </w:t>
      </w:r>
      <w:r w:rsidR="00220206" w:rsidRPr="009B598E">
        <w:rPr>
          <w:rFonts w:cstheme="minorHAnsi"/>
          <w:color w:val="404040" w:themeColor="text1" w:themeTint="BF"/>
          <w:sz w:val="24"/>
          <w:lang w:val="en-AU" w:bidi="en-US"/>
        </w:rPr>
        <w:t xml:space="preserve">the </w:t>
      </w:r>
      <w:r w:rsidR="00B837B1" w:rsidRPr="009B598E">
        <w:rPr>
          <w:rFonts w:cstheme="minorHAnsi"/>
          <w:color w:val="404040" w:themeColor="text1" w:themeTint="BF"/>
          <w:sz w:val="24"/>
          <w:lang w:val="en-AU" w:bidi="en-US"/>
        </w:rPr>
        <w:t>problem</w:t>
      </w:r>
      <w:r w:rsidR="00372556" w:rsidRPr="009B598E">
        <w:rPr>
          <w:rFonts w:cstheme="minorHAnsi"/>
          <w:color w:val="404040" w:themeColor="text1" w:themeTint="BF"/>
          <w:sz w:val="24"/>
          <w:lang w:val="en-AU" w:bidi="en-US"/>
        </w:rPr>
        <w:t xml:space="preserve">. They can </w:t>
      </w:r>
      <w:r w:rsidR="00B837B1" w:rsidRPr="009B598E">
        <w:rPr>
          <w:rFonts w:cstheme="minorHAnsi"/>
          <w:color w:val="404040" w:themeColor="text1" w:themeTint="BF"/>
          <w:sz w:val="24"/>
          <w:lang w:val="en-AU" w:bidi="en-US"/>
        </w:rPr>
        <w:t xml:space="preserve">also </w:t>
      </w:r>
      <w:r w:rsidR="00372556" w:rsidRPr="009B598E">
        <w:rPr>
          <w:rFonts w:cstheme="minorHAnsi"/>
          <w:color w:val="404040" w:themeColor="text1" w:themeTint="BF"/>
          <w:sz w:val="24"/>
          <w:lang w:val="en-AU" w:bidi="en-US"/>
        </w:rPr>
        <w:t>give suggestions on</w:t>
      </w:r>
      <w:r w:rsidR="00B837B1" w:rsidRPr="009B598E">
        <w:rPr>
          <w:rFonts w:cstheme="minorHAnsi"/>
          <w:color w:val="404040" w:themeColor="text1" w:themeTint="BF"/>
          <w:sz w:val="24"/>
          <w:lang w:val="en-AU" w:bidi="en-US"/>
        </w:rPr>
        <w:t xml:space="preserve"> how to work through </w:t>
      </w:r>
      <w:r w:rsidR="00220206" w:rsidRPr="009B598E">
        <w:rPr>
          <w:rFonts w:cstheme="minorHAnsi"/>
          <w:color w:val="404040" w:themeColor="text1" w:themeTint="BF"/>
          <w:sz w:val="24"/>
          <w:lang w:val="en-AU" w:bidi="en-US"/>
        </w:rPr>
        <w:t>the issues</w:t>
      </w:r>
      <w:r w:rsidR="00B837B1" w:rsidRPr="009B598E">
        <w:rPr>
          <w:rFonts w:cstheme="minorHAnsi"/>
          <w:color w:val="404040" w:themeColor="text1" w:themeTint="BF"/>
          <w:sz w:val="24"/>
          <w:lang w:val="en-AU" w:bidi="en-US"/>
        </w:rPr>
        <w:t>.</w:t>
      </w:r>
    </w:p>
    <w:p w14:paraId="62F8288C" w14:textId="15EBCE4A" w:rsidR="00220206" w:rsidRDefault="00220206" w:rsidP="00E354CA">
      <w:pPr>
        <w:tabs>
          <w:tab w:val="left" w:pos="180"/>
        </w:tabs>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You must proactively share fee</w:t>
      </w:r>
      <w:r w:rsidR="0001538D" w:rsidRPr="009B598E">
        <w:rPr>
          <w:rFonts w:cstheme="minorHAnsi"/>
          <w:color w:val="404040" w:themeColor="text1" w:themeTint="BF"/>
          <w:sz w:val="24"/>
          <w:lang w:val="en-AU" w:bidi="en-US"/>
        </w:rPr>
        <w:t>d</w:t>
      </w:r>
      <w:r w:rsidRPr="009B598E">
        <w:rPr>
          <w:rFonts w:cstheme="minorHAnsi"/>
          <w:color w:val="404040" w:themeColor="text1" w:themeTint="BF"/>
          <w:sz w:val="24"/>
          <w:lang w:val="en-AU" w:bidi="en-US"/>
        </w:rPr>
        <w:t>back with</w:t>
      </w:r>
      <w:r w:rsidR="0013211D" w:rsidRPr="009B598E">
        <w:rPr>
          <w:rFonts w:cstheme="minorHAnsi"/>
          <w:color w:val="404040" w:themeColor="text1" w:themeTint="BF"/>
          <w:sz w:val="24"/>
          <w:lang w:val="en-AU" w:bidi="en-US"/>
        </w:rPr>
        <w:t xml:space="preserve"> your colleagues and supervisors. Pro-active means you are </w:t>
      </w:r>
      <w:r w:rsidR="00E13E31" w:rsidRPr="009B598E">
        <w:rPr>
          <w:rFonts w:cstheme="minorHAnsi"/>
          <w:color w:val="404040" w:themeColor="text1" w:themeTint="BF"/>
          <w:sz w:val="24"/>
          <w:lang w:val="en-AU" w:bidi="en-US"/>
        </w:rPr>
        <w:t>the one initiating the action.</w:t>
      </w:r>
      <w:r w:rsidR="00256656" w:rsidRPr="009B598E">
        <w:rPr>
          <w:rFonts w:cstheme="minorHAnsi"/>
          <w:color w:val="404040" w:themeColor="text1" w:themeTint="BF"/>
          <w:sz w:val="24"/>
          <w:lang w:val="en-AU" w:bidi="en-US"/>
        </w:rPr>
        <w:t xml:space="preserve"> </w:t>
      </w:r>
      <w:r w:rsidR="0001538D" w:rsidRPr="009B598E">
        <w:rPr>
          <w:rFonts w:cstheme="minorHAnsi"/>
          <w:color w:val="404040" w:themeColor="text1" w:themeTint="BF"/>
          <w:sz w:val="24"/>
          <w:lang w:val="en-AU" w:bidi="en-US"/>
        </w:rPr>
        <w:t>To do this</w:t>
      </w:r>
      <w:r w:rsidR="00122F23" w:rsidRPr="009B598E">
        <w:rPr>
          <w:rFonts w:cstheme="minorHAnsi"/>
          <w:color w:val="404040" w:themeColor="text1" w:themeTint="BF"/>
          <w:sz w:val="24"/>
          <w:lang w:val="en-AU" w:bidi="en-US"/>
        </w:rPr>
        <w:t>,</w:t>
      </w:r>
      <w:r w:rsidR="0001538D" w:rsidRPr="009B598E">
        <w:rPr>
          <w:rFonts w:cstheme="minorHAnsi"/>
          <w:color w:val="404040" w:themeColor="text1" w:themeTint="BF"/>
          <w:sz w:val="24"/>
          <w:lang w:val="en-AU" w:bidi="en-US"/>
        </w:rPr>
        <w:t xml:space="preserve"> you can:</w:t>
      </w:r>
    </w:p>
    <w:p w14:paraId="2EEE5859" w14:textId="4E817547" w:rsidR="00047AEF" w:rsidRPr="00EB230B" w:rsidRDefault="00047AEF" w:rsidP="00E354CA">
      <w:pPr>
        <w:tabs>
          <w:tab w:val="left" w:pos="180"/>
        </w:tabs>
        <w:spacing w:after="120" w:line="276" w:lineRule="auto"/>
        <w:ind w:left="0" w:right="102" w:firstLine="0"/>
        <w:jc w:val="both"/>
        <w:rPr>
          <w:rFonts w:cstheme="minorHAnsi"/>
          <w:color w:val="404040" w:themeColor="text1" w:themeTint="BF"/>
          <w:sz w:val="24"/>
          <w:lang w:val="en-AU" w:bidi="en-US"/>
        </w:rPr>
      </w:pPr>
      <w:r>
        <w:rPr>
          <w:rFonts w:cstheme="minorHAnsi"/>
          <w:noProof/>
          <w:color w:val="404040" w:themeColor="text1" w:themeTint="BF"/>
          <w:sz w:val="24"/>
          <w:lang w:eastAsia="en-PH"/>
        </w:rPr>
        <w:drawing>
          <wp:inline distT="0" distB="0" distL="0" distR="0" wp14:anchorId="577CFE7B" wp14:editId="12FC5D99">
            <wp:extent cx="5676900" cy="1600200"/>
            <wp:effectExtent l="0" t="0" r="0" b="0"/>
            <wp:docPr id="876719966" name="Diagram 8767199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7" r:lo="rId598" r:qs="rId599" r:cs="rId600"/>
              </a:graphicData>
            </a:graphic>
          </wp:inline>
        </w:drawing>
      </w:r>
    </w:p>
    <w:p w14:paraId="7EB2D90C" w14:textId="164F43AD" w:rsidR="0001538D" w:rsidRPr="009B598E" w:rsidRDefault="00526029" w:rsidP="002D1BE0">
      <w:pPr>
        <w:pStyle w:val="ListParagraph"/>
        <w:numPr>
          <w:ilvl w:val="0"/>
          <w:numId w:val="118"/>
        </w:numPr>
        <w:tabs>
          <w:tab w:val="left" w:pos="180"/>
        </w:tabs>
        <w:spacing w:after="120" w:line="276" w:lineRule="auto"/>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t>Set up meetings</w:t>
      </w:r>
    </w:p>
    <w:p w14:paraId="6F1D67BA" w14:textId="1255B8A3" w:rsidR="00E91470" w:rsidRPr="009B598E" w:rsidRDefault="00EF4192" w:rsidP="00EB230B">
      <w:pPr>
        <w:pStyle w:val="ListParagraph"/>
        <w:tabs>
          <w:tab w:val="left" w:pos="180"/>
        </w:tabs>
        <w:spacing w:after="120" w:line="276" w:lineRule="auto"/>
        <w:ind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If the feedback is </w:t>
      </w:r>
      <w:r w:rsidR="00122F23" w:rsidRPr="009B598E">
        <w:rPr>
          <w:rFonts w:cstheme="minorHAnsi"/>
          <w:color w:val="404040" w:themeColor="text1" w:themeTint="BF"/>
          <w:sz w:val="24"/>
          <w:lang w:val="en-AU" w:bidi="en-US"/>
        </w:rPr>
        <w:t>essential</w:t>
      </w:r>
      <w:r w:rsidRPr="009B598E">
        <w:rPr>
          <w:rFonts w:cstheme="minorHAnsi"/>
          <w:color w:val="404040" w:themeColor="text1" w:themeTint="BF"/>
          <w:sz w:val="24"/>
          <w:lang w:val="en-AU" w:bidi="en-US"/>
        </w:rPr>
        <w:t xml:space="preserve"> and </w:t>
      </w:r>
      <w:r w:rsidR="00122F23" w:rsidRPr="009B598E">
        <w:rPr>
          <w:rFonts w:cstheme="minorHAnsi"/>
          <w:color w:val="404040" w:themeColor="text1" w:themeTint="BF"/>
          <w:sz w:val="24"/>
          <w:lang w:val="en-AU" w:bidi="en-US"/>
        </w:rPr>
        <w:t>significantly affects</w:t>
      </w:r>
      <w:r w:rsidRPr="009B598E">
        <w:rPr>
          <w:rFonts w:cstheme="minorHAnsi"/>
          <w:color w:val="404040" w:themeColor="text1" w:themeTint="BF"/>
          <w:sz w:val="24"/>
          <w:lang w:val="en-AU" w:bidi="en-US"/>
        </w:rPr>
        <w:t xml:space="preserve"> the workplace, you may </w:t>
      </w:r>
      <w:r w:rsidR="0068674A" w:rsidRPr="009B598E">
        <w:rPr>
          <w:rFonts w:cstheme="minorHAnsi"/>
          <w:color w:val="404040" w:themeColor="text1" w:themeTint="BF"/>
          <w:sz w:val="24"/>
          <w:lang w:val="en-AU" w:bidi="en-US"/>
        </w:rPr>
        <w:t xml:space="preserve">schedule a meeting with your colleagues and supervisors. Before the meeting, you should create an agenda and outline your discussion points. </w:t>
      </w:r>
      <w:r w:rsidR="008E0B78" w:rsidRPr="009B598E">
        <w:rPr>
          <w:rFonts w:cstheme="minorHAnsi"/>
          <w:color w:val="404040" w:themeColor="text1" w:themeTint="BF"/>
          <w:sz w:val="24"/>
          <w:lang w:val="en-AU" w:bidi="en-US"/>
        </w:rPr>
        <w:t>Since you are the one who set up the meeting, be ready to facilitate the discussion.</w:t>
      </w:r>
    </w:p>
    <w:p w14:paraId="4C725554" w14:textId="0DD2FD5E" w:rsidR="009D5825" w:rsidRPr="00EB230B" w:rsidRDefault="00E91470" w:rsidP="00EB230B">
      <w:pPr>
        <w:pStyle w:val="ListParagraph"/>
        <w:tabs>
          <w:tab w:val="left" w:pos="180"/>
        </w:tabs>
        <w:spacing w:after="120" w:line="276" w:lineRule="auto"/>
        <w:ind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During the meeting,</w:t>
      </w:r>
      <w:r w:rsidR="00512D14" w:rsidRPr="009B598E">
        <w:rPr>
          <w:rFonts w:cstheme="minorHAnsi"/>
          <w:color w:val="404040" w:themeColor="text1" w:themeTint="BF"/>
          <w:sz w:val="24"/>
          <w:lang w:val="en-AU" w:bidi="en-US"/>
        </w:rPr>
        <w:t xml:space="preserve"> you can give a brief background about the feedback (how it came about). </w:t>
      </w:r>
      <w:r w:rsidR="00F159BD" w:rsidRPr="009B598E">
        <w:rPr>
          <w:rFonts w:cstheme="minorHAnsi"/>
          <w:color w:val="404040" w:themeColor="text1" w:themeTint="BF"/>
          <w:sz w:val="24"/>
          <w:lang w:val="en-AU" w:bidi="en-US"/>
        </w:rPr>
        <w:t>After that, you can discuss:</w:t>
      </w:r>
    </w:p>
    <w:p w14:paraId="631BCFC5" w14:textId="7972196E" w:rsidR="00F159BD" w:rsidRPr="00EB230B" w:rsidRDefault="009B598E" w:rsidP="002D1BE0">
      <w:pPr>
        <w:pStyle w:val="ListParagraph"/>
        <w:numPr>
          <w:ilvl w:val="1"/>
          <w:numId w:val="118"/>
        </w:numPr>
        <w:tabs>
          <w:tab w:val="left" w:pos="180"/>
        </w:tabs>
        <w:spacing w:after="120" w:line="276" w:lineRule="auto"/>
        <w:contextualSpacing w:val="0"/>
        <w:jc w:val="both"/>
        <w:rPr>
          <w:rFonts w:cstheme="minorHAnsi"/>
          <w:color w:val="404040" w:themeColor="text1" w:themeTint="BF"/>
          <w:sz w:val="24"/>
          <w:lang w:val="en-AU" w:bidi="en-US"/>
        </w:rPr>
      </w:pPr>
      <w:r w:rsidRPr="00EB230B">
        <w:rPr>
          <w:rFonts w:cstheme="minorHAnsi"/>
          <w:color w:val="404040" w:themeColor="text1" w:themeTint="BF"/>
          <w:sz w:val="24"/>
          <w:lang w:val="en-AU" w:bidi="en-US"/>
        </w:rPr>
        <w:t>how it affects your client</w:t>
      </w:r>
    </w:p>
    <w:p w14:paraId="6A1B81ED" w14:textId="10700A49" w:rsidR="00F159BD" w:rsidRPr="00EB230B" w:rsidRDefault="009B598E" w:rsidP="002D1BE0">
      <w:pPr>
        <w:pStyle w:val="ListParagraph"/>
        <w:numPr>
          <w:ilvl w:val="1"/>
          <w:numId w:val="118"/>
        </w:numPr>
        <w:tabs>
          <w:tab w:val="left" w:pos="180"/>
        </w:tabs>
        <w:spacing w:after="120" w:line="276" w:lineRule="auto"/>
        <w:contextualSpacing w:val="0"/>
        <w:jc w:val="both"/>
        <w:rPr>
          <w:rFonts w:cstheme="minorHAnsi"/>
          <w:color w:val="404040" w:themeColor="text1" w:themeTint="BF"/>
          <w:sz w:val="24"/>
          <w:lang w:val="en-AU" w:bidi="en-US"/>
        </w:rPr>
      </w:pPr>
      <w:r w:rsidRPr="00EB230B">
        <w:rPr>
          <w:rFonts w:cstheme="minorHAnsi"/>
          <w:color w:val="404040" w:themeColor="text1" w:themeTint="BF"/>
          <w:sz w:val="24"/>
          <w:lang w:val="en-AU" w:bidi="en-US"/>
        </w:rPr>
        <w:t>how it affects the employees</w:t>
      </w:r>
    </w:p>
    <w:p w14:paraId="04057869" w14:textId="5CA1CBEC" w:rsidR="00F159BD" w:rsidRPr="00EB230B" w:rsidRDefault="009B598E" w:rsidP="002D1BE0">
      <w:pPr>
        <w:pStyle w:val="ListParagraph"/>
        <w:numPr>
          <w:ilvl w:val="1"/>
          <w:numId w:val="118"/>
        </w:numPr>
        <w:tabs>
          <w:tab w:val="left" w:pos="180"/>
        </w:tabs>
        <w:spacing w:after="120" w:line="276" w:lineRule="auto"/>
        <w:contextualSpacing w:val="0"/>
        <w:jc w:val="both"/>
        <w:rPr>
          <w:rFonts w:cstheme="minorHAnsi"/>
          <w:color w:val="404040" w:themeColor="text1" w:themeTint="BF"/>
          <w:sz w:val="24"/>
          <w:lang w:val="en-AU" w:bidi="en-US"/>
        </w:rPr>
      </w:pPr>
      <w:r w:rsidRPr="00EB230B">
        <w:rPr>
          <w:rFonts w:cstheme="minorHAnsi"/>
          <w:color w:val="404040" w:themeColor="text1" w:themeTint="BF"/>
          <w:sz w:val="24"/>
          <w:lang w:val="en-AU" w:bidi="en-US"/>
        </w:rPr>
        <w:t>how it affects the organisation as a whole</w:t>
      </w:r>
    </w:p>
    <w:p w14:paraId="2936FFC1" w14:textId="4155D867" w:rsidR="006622C9" w:rsidRPr="00EB230B" w:rsidRDefault="009B598E" w:rsidP="002D1BE0">
      <w:pPr>
        <w:pStyle w:val="ListParagraph"/>
        <w:numPr>
          <w:ilvl w:val="1"/>
          <w:numId w:val="118"/>
        </w:numPr>
        <w:tabs>
          <w:tab w:val="left" w:pos="180"/>
        </w:tabs>
        <w:spacing w:after="120" w:line="276" w:lineRule="auto"/>
        <w:contextualSpacing w:val="0"/>
        <w:jc w:val="both"/>
        <w:rPr>
          <w:rFonts w:cstheme="minorHAnsi"/>
          <w:color w:val="404040" w:themeColor="text1" w:themeTint="BF"/>
          <w:sz w:val="24"/>
          <w:lang w:val="en-AU" w:bidi="en-US"/>
        </w:rPr>
      </w:pPr>
      <w:r w:rsidRPr="00EB230B">
        <w:rPr>
          <w:rFonts w:cstheme="minorHAnsi"/>
          <w:color w:val="404040" w:themeColor="text1" w:themeTint="BF"/>
          <w:sz w:val="24"/>
          <w:lang w:val="en-AU" w:bidi="en-US"/>
        </w:rPr>
        <w:t>what need</w:t>
      </w:r>
      <w:r>
        <w:rPr>
          <w:rFonts w:cstheme="minorHAnsi"/>
          <w:color w:val="404040" w:themeColor="text1" w:themeTint="BF"/>
          <w:sz w:val="24"/>
          <w:lang w:val="en-AU" w:bidi="en-US"/>
        </w:rPr>
        <w:t>s</w:t>
      </w:r>
      <w:r w:rsidRPr="00EB230B">
        <w:rPr>
          <w:rFonts w:cstheme="minorHAnsi"/>
          <w:color w:val="404040" w:themeColor="text1" w:themeTint="BF"/>
          <w:sz w:val="24"/>
          <w:lang w:val="en-AU" w:bidi="en-US"/>
        </w:rPr>
        <w:t xml:space="preserve"> to be done to resolve or improve the concerns entailed in the feedback</w:t>
      </w:r>
      <w:r>
        <w:rPr>
          <w:rFonts w:cstheme="minorHAnsi"/>
          <w:color w:val="404040" w:themeColor="text1" w:themeTint="BF"/>
          <w:sz w:val="24"/>
          <w:lang w:val="en-AU" w:bidi="en-US"/>
        </w:rPr>
        <w:t>.</w:t>
      </w:r>
    </w:p>
    <w:p w14:paraId="3D59D15F" w14:textId="7B287295" w:rsidR="00526029" w:rsidRPr="009B598E" w:rsidRDefault="00526029" w:rsidP="002D1BE0">
      <w:pPr>
        <w:pStyle w:val="ListParagraph"/>
        <w:numPr>
          <w:ilvl w:val="0"/>
          <w:numId w:val="118"/>
        </w:numPr>
        <w:tabs>
          <w:tab w:val="left" w:pos="180"/>
        </w:tabs>
        <w:spacing w:after="120" w:line="276" w:lineRule="auto"/>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t>Start conversations</w:t>
      </w:r>
    </w:p>
    <w:p w14:paraId="76ABE39B" w14:textId="6DF4344C" w:rsidR="00CB3509" w:rsidRPr="00EB230B" w:rsidRDefault="00DB7DB9" w:rsidP="00EB230B">
      <w:pPr>
        <w:pStyle w:val="ListParagraph"/>
        <w:tabs>
          <w:tab w:val="left" w:pos="180"/>
        </w:tabs>
        <w:spacing w:after="120" w:line="276" w:lineRule="auto"/>
        <w:ind w:firstLine="0"/>
        <w:contextualSpacing w:val="0"/>
        <w:jc w:val="both"/>
        <w:rPr>
          <w:rFonts w:cstheme="minorHAnsi"/>
          <w:color w:val="404040" w:themeColor="text1" w:themeTint="BF"/>
          <w:sz w:val="24"/>
          <w:lang w:val="en-AU" w:bidi="en-US"/>
        </w:rPr>
      </w:pPr>
      <w:r w:rsidRPr="00EB230B">
        <w:rPr>
          <w:rFonts w:cstheme="minorHAnsi"/>
          <w:color w:val="404040" w:themeColor="text1" w:themeTint="BF"/>
          <w:sz w:val="24"/>
          <w:lang w:val="en-AU" w:bidi="en-US"/>
        </w:rPr>
        <w:t>If it is minor feedback, you may choose to mention</w:t>
      </w:r>
      <w:r w:rsidR="001104DA" w:rsidRPr="00EB230B">
        <w:rPr>
          <w:rFonts w:cstheme="minorHAnsi"/>
          <w:color w:val="404040" w:themeColor="text1" w:themeTint="BF"/>
          <w:sz w:val="24"/>
          <w:lang w:val="en-AU" w:bidi="en-US"/>
        </w:rPr>
        <w:t xml:space="preserve"> this to the people concerned. </w:t>
      </w:r>
      <w:r w:rsidR="00AC3573" w:rsidRPr="00EB230B">
        <w:rPr>
          <w:rFonts w:cstheme="minorHAnsi"/>
          <w:color w:val="404040" w:themeColor="text1" w:themeTint="BF"/>
          <w:sz w:val="24"/>
          <w:lang w:val="en-AU" w:bidi="en-US"/>
        </w:rPr>
        <w:t xml:space="preserve">If it is within your </w:t>
      </w:r>
      <w:r w:rsidR="00CB3509" w:rsidRPr="00EB230B">
        <w:rPr>
          <w:rFonts w:cstheme="minorHAnsi"/>
          <w:color w:val="404040" w:themeColor="text1" w:themeTint="BF"/>
          <w:sz w:val="24"/>
          <w:lang w:val="en-AU" w:bidi="en-US"/>
        </w:rPr>
        <w:t xml:space="preserve">job scope, you may discuss the feedback </w:t>
      </w:r>
      <w:r w:rsidR="00122F23">
        <w:rPr>
          <w:rFonts w:cstheme="minorHAnsi"/>
          <w:color w:val="404040" w:themeColor="text1" w:themeTint="BF"/>
          <w:sz w:val="24"/>
          <w:lang w:val="en-AU" w:bidi="en-US"/>
        </w:rPr>
        <w:t>with</w:t>
      </w:r>
      <w:r w:rsidR="00CB3509" w:rsidRPr="00EB230B">
        <w:rPr>
          <w:rFonts w:cstheme="minorHAnsi"/>
          <w:color w:val="404040" w:themeColor="text1" w:themeTint="BF"/>
          <w:sz w:val="24"/>
          <w:lang w:val="en-AU" w:bidi="en-US"/>
        </w:rPr>
        <w:t xml:space="preserve"> your colleague. When doing this, remember to:</w:t>
      </w:r>
    </w:p>
    <w:p w14:paraId="7BAB96D4" w14:textId="31DA5140" w:rsidR="00CB3509" w:rsidRPr="00EB230B" w:rsidRDefault="009B598E" w:rsidP="002D1BE0">
      <w:pPr>
        <w:pStyle w:val="ListParagraph"/>
        <w:numPr>
          <w:ilvl w:val="1"/>
          <w:numId w:val="118"/>
        </w:numPr>
        <w:tabs>
          <w:tab w:val="left" w:pos="180"/>
        </w:tabs>
        <w:spacing w:after="120" w:line="276" w:lineRule="auto"/>
        <w:contextualSpacing w:val="0"/>
        <w:jc w:val="both"/>
        <w:rPr>
          <w:rFonts w:cstheme="minorHAnsi"/>
          <w:color w:val="404040" w:themeColor="text1" w:themeTint="BF"/>
          <w:sz w:val="24"/>
          <w:lang w:val="en-AU" w:bidi="en-US"/>
        </w:rPr>
      </w:pPr>
      <w:r w:rsidRPr="00EB230B">
        <w:rPr>
          <w:rFonts w:cstheme="minorHAnsi"/>
          <w:color w:val="404040" w:themeColor="text1" w:themeTint="BF"/>
          <w:sz w:val="24"/>
          <w:lang w:val="en-AU" w:bidi="en-US"/>
        </w:rPr>
        <w:t>be objective</w:t>
      </w:r>
    </w:p>
    <w:p w14:paraId="75288A00" w14:textId="053FEC0B" w:rsidR="00CB3509" w:rsidRPr="00EB230B" w:rsidRDefault="009B598E" w:rsidP="002D1BE0">
      <w:pPr>
        <w:pStyle w:val="ListParagraph"/>
        <w:numPr>
          <w:ilvl w:val="1"/>
          <w:numId w:val="118"/>
        </w:numPr>
        <w:tabs>
          <w:tab w:val="left" w:pos="180"/>
        </w:tabs>
        <w:spacing w:after="120" w:line="276" w:lineRule="auto"/>
        <w:contextualSpacing w:val="0"/>
        <w:jc w:val="both"/>
        <w:rPr>
          <w:rFonts w:cstheme="minorHAnsi"/>
          <w:color w:val="404040" w:themeColor="text1" w:themeTint="BF"/>
          <w:sz w:val="24"/>
          <w:lang w:val="en-AU" w:bidi="en-US"/>
        </w:rPr>
      </w:pPr>
      <w:r w:rsidRPr="00EB230B">
        <w:rPr>
          <w:rFonts w:cstheme="minorHAnsi"/>
          <w:color w:val="404040" w:themeColor="text1" w:themeTint="BF"/>
          <w:sz w:val="24"/>
          <w:lang w:val="en-AU" w:bidi="en-US"/>
        </w:rPr>
        <w:t>communicate clearly</w:t>
      </w:r>
    </w:p>
    <w:p w14:paraId="1C2DC6E5" w14:textId="743565AE" w:rsidR="00B03B79" w:rsidRPr="00B024BA" w:rsidRDefault="009B598E" w:rsidP="002D1BE0">
      <w:pPr>
        <w:pStyle w:val="ListParagraph"/>
        <w:numPr>
          <w:ilvl w:val="1"/>
          <w:numId w:val="118"/>
        </w:numPr>
        <w:tabs>
          <w:tab w:val="left" w:pos="180"/>
        </w:tabs>
        <w:spacing w:after="120" w:line="276" w:lineRule="auto"/>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stick to your purpose</w:t>
      </w:r>
      <w:r>
        <w:rPr>
          <w:rFonts w:cstheme="minorHAnsi"/>
          <w:color w:val="404040" w:themeColor="text1" w:themeTint="BF"/>
          <w:sz w:val="24"/>
          <w:lang w:val="en-AU" w:bidi="en-US"/>
        </w:rPr>
        <w:t>.</w:t>
      </w:r>
      <w:r w:rsidRPr="00B024BA">
        <w:rPr>
          <w:rFonts w:cstheme="minorHAnsi"/>
          <w:color w:val="404040" w:themeColor="text1" w:themeTint="BF"/>
          <w:sz w:val="24"/>
          <w:lang w:val="en-AU" w:bidi="en-US"/>
        </w:rPr>
        <w:t xml:space="preserve"> (</w:t>
      </w:r>
      <w:r>
        <w:rPr>
          <w:rFonts w:cstheme="minorHAnsi"/>
          <w:color w:val="404040" w:themeColor="text1" w:themeTint="BF"/>
          <w:sz w:val="24"/>
          <w:lang w:val="en-AU" w:bidi="en-US"/>
        </w:rPr>
        <w:t>I</w:t>
      </w:r>
      <w:r w:rsidRPr="00B024BA">
        <w:rPr>
          <w:rFonts w:cstheme="minorHAnsi"/>
          <w:color w:val="404040" w:themeColor="text1" w:themeTint="BF"/>
          <w:sz w:val="24"/>
          <w:lang w:val="en-AU" w:bidi="en-US"/>
        </w:rPr>
        <w:t xml:space="preserve">s it to inform? </w:t>
      </w:r>
      <w:r>
        <w:rPr>
          <w:rFonts w:cstheme="minorHAnsi"/>
          <w:color w:val="404040" w:themeColor="text1" w:themeTint="BF"/>
          <w:sz w:val="24"/>
          <w:lang w:val="en-AU" w:bidi="en-US"/>
        </w:rPr>
        <w:t>R</w:t>
      </w:r>
      <w:r w:rsidRPr="00B024BA">
        <w:rPr>
          <w:rFonts w:cstheme="minorHAnsi"/>
          <w:color w:val="404040" w:themeColor="text1" w:themeTint="BF"/>
          <w:sz w:val="24"/>
          <w:lang w:val="en-AU" w:bidi="en-US"/>
        </w:rPr>
        <w:t>esolve an issue?)</w:t>
      </w:r>
    </w:p>
    <w:p w14:paraId="5619853C" w14:textId="77777777" w:rsidR="00B03B79" w:rsidRDefault="00B03B79">
      <w:pPr>
        <w:spacing w:after="120" w:line="276" w:lineRule="auto"/>
        <w:rPr>
          <w:rFonts w:cstheme="minorHAnsi"/>
          <w:color w:val="404040" w:themeColor="text1" w:themeTint="BF"/>
          <w:sz w:val="24"/>
          <w:highlight w:val="yellow"/>
          <w:lang w:val="en-AU" w:bidi="en-US"/>
        </w:rPr>
      </w:pPr>
      <w:r>
        <w:rPr>
          <w:rFonts w:cstheme="minorHAnsi"/>
          <w:color w:val="404040" w:themeColor="text1" w:themeTint="BF"/>
          <w:sz w:val="24"/>
          <w:highlight w:val="yellow"/>
          <w:lang w:val="en-AU" w:bidi="en-US"/>
        </w:rPr>
        <w:br w:type="page"/>
      </w:r>
    </w:p>
    <w:p w14:paraId="0E4E6B88" w14:textId="5FACCB8A" w:rsidR="00CA0281" w:rsidRPr="009B598E" w:rsidRDefault="00BA474C" w:rsidP="002D1BE0">
      <w:pPr>
        <w:pStyle w:val="ListParagraph"/>
        <w:numPr>
          <w:ilvl w:val="0"/>
          <w:numId w:val="118"/>
        </w:numPr>
        <w:tabs>
          <w:tab w:val="left" w:pos="180"/>
        </w:tabs>
        <w:spacing w:after="120" w:line="276" w:lineRule="auto"/>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lastRenderedPageBreak/>
        <w:t>Send e-mails</w:t>
      </w:r>
    </w:p>
    <w:p w14:paraId="17BD9B92" w14:textId="3F8ABF2B" w:rsidR="00EC4B97" w:rsidRPr="00EB230B" w:rsidRDefault="00EC4B97" w:rsidP="00EB230B">
      <w:pPr>
        <w:pStyle w:val="ListParagraph"/>
        <w:tabs>
          <w:tab w:val="left" w:pos="180"/>
        </w:tabs>
        <w:spacing w:after="120" w:line="276" w:lineRule="auto"/>
        <w:ind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If your purpose of sharing feedback is just to inform, you may </w:t>
      </w:r>
      <w:r w:rsidR="003A30D6" w:rsidRPr="009B598E">
        <w:rPr>
          <w:rFonts w:cstheme="minorHAnsi"/>
          <w:color w:val="404040" w:themeColor="text1" w:themeTint="BF"/>
          <w:sz w:val="24"/>
          <w:lang w:val="en-AU" w:bidi="en-US"/>
        </w:rPr>
        <w:t xml:space="preserve">also </w:t>
      </w:r>
      <w:r w:rsidRPr="009B598E">
        <w:rPr>
          <w:rFonts w:cstheme="minorHAnsi"/>
          <w:color w:val="404040" w:themeColor="text1" w:themeTint="BF"/>
          <w:sz w:val="24"/>
          <w:lang w:val="en-AU" w:bidi="en-US"/>
        </w:rPr>
        <w:t>sen</w:t>
      </w:r>
      <w:r w:rsidR="003A30D6" w:rsidRPr="009B598E">
        <w:rPr>
          <w:rFonts w:cstheme="minorHAnsi"/>
          <w:color w:val="404040" w:themeColor="text1" w:themeTint="BF"/>
          <w:sz w:val="24"/>
          <w:lang w:val="en-AU" w:bidi="en-US"/>
        </w:rPr>
        <w:t xml:space="preserve">d an e-mail to notify the </w:t>
      </w:r>
      <w:r w:rsidR="00EB230B" w:rsidRPr="009B598E">
        <w:rPr>
          <w:rFonts w:cstheme="minorHAnsi"/>
          <w:color w:val="404040" w:themeColor="text1" w:themeTint="BF"/>
          <w:sz w:val="24"/>
          <w:lang w:val="en-AU" w:bidi="en-US"/>
        </w:rPr>
        <w:t>appropriate person.</w:t>
      </w:r>
    </w:p>
    <w:p w14:paraId="7A026051" w14:textId="48D4B14F" w:rsidR="004F002A" w:rsidRPr="00EB230B" w:rsidRDefault="004F002A" w:rsidP="00E354CA">
      <w:pPr>
        <w:tabs>
          <w:tab w:val="left" w:pos="180"/>
        </w:tabs>
        <w:spacing w:after="120" w:line="276" w:lineRule="auto"/>
        <w:ind w:left="0" w:right="102" w:firstLine="0"/>
        <w:jc w:val="both"/>
        <w:rPr>
          <w:rFonts w:cstheme="minorHAnsi"/>
          <w:color w:val="404040" w:themeColor="text1" w:themeTint="BF"/>
          <w:sz w:val="24"/>
          <w:lang w:val="en-AU" w:bidi="en-US"/>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2A0C4D" w:rsidRPr="00F87471" w14:paraId="19C69385" w14:textId="77777777" w:rsidTr="00047AEF">
        <w:tc>
          <w:tcPr>
            <w:tcW w:w="1985" w:type="dxa"/>
          </w:tcPr>
          <w:p w14:paraId="7C61AE6D" w14:textId="77777777" w:rsidR="002A0C4D" w:rsidRPr="00F87471" w:rsidRDefault="002A0C4D" w:rsidP="004E5135">
            <w:pPr>
              <w:spacing w:after="120" w:line="276" w:lineRule="auto"/>
              <w:ind w:left="0" w:right="0" w:firstLine="0"/>
              <w:jc w:val="center"/>
              <w:rPr>
                <w:rFonts w:cstheme="minorHAnsi"/>
                <w:color w:val="262626" w:themeColor="text1" w:themeTint="D9"/>
                <w:highlight w:val="yellow"/>
                <w:lang w:val="en-AU" w:bidi="en-US"/>
              </w:rPr>
            </w:pPr>
            <w:r w:rsidRPr="00F87471">
              <w:rPr>
                <w:rFonts w:cstheme="minorHAnsi"/>
                <w:noProof/>
                <w:color w:val="262626" w:themeColor="text1" w:themeTint="D9"/>
                <w:lang w:eastAsia="en-PH"/>
              </w:rPr>
              <w:drawing>
                <wp:inline distT="0" distB="0" distL="0" distR="0" wp14:anchorId="7216159A" wp14:editId="5447AF4D">
                  <wp:extent cx="852853" cy="900000"/>
                  <wp:effectExtent l="0" t="0" r="4445" b="0"/>
                  <wp:docPr id="60" name="Picture 6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4A6D93D1" w14:textId="22A2F1A0" w:rsidR="002A0C4D" w:rsidRPr="00F87471" w:rsidRDefault="002A0C4D" w:rsidP="004E5135">
            <w:pPr>
              <w:spacing w:after="120" w:line="276" w:lineRule="auto"/>
              <w:ind w:left="0" w:right="0" w:firstLine="0"/>
              <w:jc w:val="both"/>
              <w:rPr>
                <w:rFonts w:cstheme="minorHAnsi"/>
                <w:b/>
                <w:bCs/>
                <w:color w:val="FF595E"/>
                <w:sz w:val="28"/>
                <w:lang w:val="en-AU" w:bidi="en-US"/>
              </w:rPr>
            </w:pPr>
            <w:r w:rsidRPr="00F87471">
              <w:rPr>
                <w:rFonts w:cstheme="minorHAnsi"/>
                <w:b/>
                <w:bCs/>
                <w:color w:val="FF595E"/>
                <w:sz w:val="28"/>
                <w:lang w:val="en-AU" w:bidi="en-US"/>
              </w:rPr>
              <w:t>Checkpoint! Let’s Review</w:t>
            </w:r>
          </w:p>
          <w:p w14:paraId="0C74ABE0" w14:textId="601C5D5E" w:rsidR="002A0C4D" w:rsidRPr="00D44E7D" w:rsidRDefault="0080533A" w:rsidP="002D1BE0">
            <w:pPr>
              <w:numPr>
                <w:ilvl w:val="0"/>
                <w:numId w:val="91"/>
              </w:numPr>
              <w:spacing w:after="120" w:line="276" w:lineRule="auto"/>
              <w:ind w:left="714" w:right="0" w:hanging="357"/>
              <w:jc w:val="both"/>
              <w:rPr>
                <w:color w:val="000000" w:themeColor="text1"/>
                <w:sz w:val="22"/>
                <w:lang w:val="en-AU" w:bidi="en-US"/>
              </w:rPr>
            </w:pPr>
            <w:r w:rsidRPr="0080533A">
              <w:rPr>
                <w:rFonts w:cstheme="minorHAnsi"/>
                <w:color w:val="404040" w:themeColor="text1" w:themeTint="BF"/>
                <w:lang w:val="en-AU" w:bidi="en-US"/>
              </w:rPr>
              <w:t>Pro-active means you are the one initiating the action.</w:t>
            </w:r>
          </w:p>
          <w:p w14:paraId="29188508" w14:textId="11447B92" w:rsidR="0080533A" w:rsidRPr="0080533A" w:rsidRDefault="0080533A" w:rsidP="002D1BE0">
            <w:pPr>
              <w:numPr>
                <w:ilvl w:val="0"/>
                <w:numId w:val="91"/>
              </w:numPr>
              <w:spacing w:after="120" w:line="276" w:lineRule="auto"/>
              <w:ind w:left="714" w:right="0" w:hanging="357"/>
              <w:jc w:val="both"/>
              <w:rPr>
                <w:rFonts w:cstheme="minorHAnsi"/>
                <w:color w:val="404040" w:themeColor="text1" w:themeTint="BF"/>
                <w:sz w:val="22"/>
                <w:lang w:val="en-AU" w:bidi="en-US"/>
              </w:rPr>
            </w:pPr>
            <w:r w:rsidRPr="0080533A">
              <w:rPr>
                <w:rFonts w:cstheme="minorHAnsi"/>
                <w:color w:val="404040" w:themeColor="text1" w:themeTint="BF"/>
                <w:lang w:val="en-AU" w:bidi="en-US"/>
              </w:rPr>
              <w:t>To pro-actively sh</w:t>
            </w:r>
            <w:r>
              <w:rPr>
                <w:rFonts w:cstheme="minorHAnsi"/>
                <w:color w:val="404040" w:themeColor="text1" w:themeTint="BF"/>
                <w:lang w:val="en-AU" w:bidi="en-US"/>
              </w:rPr>
              <w:t>ar</w:t>
            </w:r>
            <w:r w:rsidRPr="0080533A">
              <w:rPr>
                <w:rFonts w:cstheme="minorHAnsi"/>
                <w:color w:val="404040" w:themeColor="text1" w:themeTint="BF"/>
                <w:lang w:val="en-AU" w:bidi="en-US"/>
              </w:rPr>
              <w:t>e feedback with your colleagues and supervisors, you can:</w:t>
            </w:r>
          </w:p>
          <w:p w14:paraId="6BD168EC" w14:textId="1A685419" w:rsidR="0080533A" w:rsidRPr="0080533A" w:rsidRDefault="009B598E" w:rsidP="002D1BE0">
            <w:pPr>
              <w:numPr>
                <w:ilvl w:val="1"/>
                <w:numId w:val="143"/>
              </w:numPr>
              <w:spacing w:after="120" w:line="276" w:lineRule="auto"/>
              <w:ind w:right="0"/>
              <w:jc w:val="both"/>
              <w:rPr>
                <w:rFonts w:cstheme="minorHAnsi"/>
                <w:color w:val="404040" w:themeColor="text1" w:themeTint="BF"/>
                <w:sz w:val="22"/>
                <w:lang w:val="en-AU" w:bidi="en-US"/>
              </w:rPr>
            </w:pPr>
            <w:r w:rsidRPr="0080533A">
              <w:rPr>
                <w:rFonts w:cstheme="minorHAnsi"/>
                <w:color w:val="404040" w:themeColor="text1" w:themeTint="BF"/>
                <w:lang w:val="en-AU" w:bidi="en-US"/>
              </w:rPr>
              <w:t>set up meetings</w:t>
            </w:r>
          </w:p>
          <w:p w14:paraId="0EAC6874" w14:textId="6198D85D" w:rsidR="0080533A" w:rsidRPr="009B598E" w:rsidRDefault="009B598E" w:rsidP="002D1BE0">
            <w:pPr>
              <w:numPr>
                <w:ilvl w:val="1"/>
                <w:numId w:val="143"/>
              </w:numPr>
              <w:spacing w:after="120" w:line="276" w:lineRule="auto"/>
              <w:ind w:right="0"/>
              <w:jc w:val="both"/>
              <w:rPr>
                <w:rFonts w:cstheme="minorHAnsi"/>
                <w:color w:val="404040" w:themeColor="text1" w:themeTint="BF"/>
                <w:sz w:val="22"/>
                <w:lang w:val="en-AU" w:bidi="en-US"/>
              </w:rPr>
            </w:pPr>
            <w:r w:rsidRPr="0080533A">
              <w:rPr>
                <w:rFonts w:cstheme="minorHAnsi"/>
                <w:color w:val="404040" w:themeColor="text1" w:themeTint="BF"/>
                <w:lang w:val="en-AU" w:bidi="en-US"/>
              </w:rPr>
              <w:t>start conversations</w:t>
            </w:r>
          </w:p>
          <w:p w14:paraId="3FB15435" w14:textId="21F3509A" w:rsidR="009B598E" w:rsidRPr="009B598E" w:rsidRDefault="009B598E" w:rsidP="002D1BE0">
            <w:pPr>
              <w:numPr>
                <w:ilvl w:val="1"/>
                <w:numId w:val="143"/>
              </w:numPr>
              <w:spacing w:after="120" w:line="276" w:lineRule="auto"/>
              <w:ind w:right="0"/>
              <w:jc w:val="both"/>
              <w:rPr>
                <w:rFonts w:cstheme="minorHAnsi"/>
                <w:color w:val="404040" w:themeColor="text1" w:themeTint="BF"/>
                <w:szCs w:val="24"/>
                <w:lang w:val="en-AU" w:bidi="en-US"/>
              </w:rPr>
            </w:pPr>
            <w:r w:rsidRPr="009B598E">
              <w:rPr>
                <w:rFonts w:cstheme="minorHAnsi"/>
                <w:color w:val="404040" w:themeColor="text1" w:themeTint="BF"/>
                <w:szCs w:val="24"/>
                <w:lang w:val="en-AU" w:bidi="en-US"/>
              </w:rPr>
              <w:t>send e-mails.</w:t>
            </w:r>
          </w:p>
          <w:p w14:paraId="5AF590F3" w14:textId="6D7C9F33" w:rsidR="002A0C4D" w:rsidRPr="009B598E" w:rsidRDefault="002A0C4D" w:rsidP="009B598E">
            <w:pPr>
              <w:spacing w:after="120" w:line="276" w:lineRule="auto"/>
              <w:ind w:left="0" w:right="0" w:firstLine="0"/>
              <w:jc w:val="both"/>
              <w:rPr>
                <w:rFonts w:cstheme="minorHAnsi"/>
                <w:color w:val="262626" w:themeColor="text1" w:themeTint="D9"/>
                <w:sz w:val="22"/>
                <w:szCs w:val="20"/>
                <w:highlight w:val="yellow"/>
                <w:lang w:val="en-AU" w:bidi="en-US"/>
              </w:rPr>
            </w:pPr>
          </w:p>
        </w:tc>
      </w:tr>
    </w:tbl>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E8006B" w:rsidRPr="00F87471" w14:paraId="29086883" w14:textId="77777777" w:rsidTr="006A098A">
        <w:tc>
          <w:tcPr>
            <w:tcW w:w="1985" w:type="dxa"/>
          </w:tcPr>
          <w:p w14:paraId="3E7780CE" w14:textId="6A719103" w:rsidR="00E8006B" w:rsidRPr="00F87471" w:rsidRDefault="00E8006B" w:rsidP="006A098A">
            <w:pPr>
              <w:spacing w:after="120" w:line="276" w:lineRule="auto"/>
              <w:ind w:left="0" w:right="0" w:firstLine="0"/>
              <w:jc w:val="center"/>
              <w:rPr>
                <w:rFonts w:cstheme="minorHAnsi"/>
                <w:color w:val="262626" w:themeColor="text1" w:themeTint="D9"/>
                <w:highlight w:val="yellow"/>
                <w:lang w:val="en-AU" w:bidi="en-US"/>
              </w:rPr>
            </w:pPr>
            <w:r>
              <w:rPr>
                <w:rFonts w:cstheme="minorHAnsi"/>
                <w:b/>
                <w:bCs/>
                <w:color w:val="404040" w:themeColor="text1" w:themeTint="BF"/>
                <w:highlight w:val="yellow"/>
                <w:lang w:val="en-AU" w:bidi="en-US"/>
              </w:rPr>
              <w:br w:type="page"/>
            </w:r>
            <w:r w:rsidRPr="00F87471">
              <w:rPr>
                <w:rFonts w:eastAsia="Arial Unicode MS" w:cstheme="minorHAnsi"/>
                <w:b/>
                <w:noProof/>
                <w:lang w:eastAsia="en-PH"/>
              </w:rPr>
              <w:drawing>
                <wp:inline distT="0" distB="0" distL="0" distR="0" wp14:anchorId="429E35CB" wp14:editId="4A827C2B">
                  <wp:extent cx="685800" cy="685800"/>
                  <wp:effectExtent l="0" t="0" r="0" b="0"/>
                  <wp:docPr id="876719969" name="Picture 87671996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with medium confidence"/>
                          <pic:cNvPicPr/>
                        </pic:nvPicPr>
                        <pic:blipFill>
                          <a:blip r:embed="rId375">
                            <a:extLst>
                              <a:ext uri="{28A0092B-C50C-407E-A947-70E740481C1C}">
                                <a14:useLocalDpi xmlns:a14="http://schemas.microsoft.com/office/drawing/2010/main" val="0"/>
                              </a:ext>
                            </a:extLst>
                          </a:blip>
                          <a:srcRect l="10000" r="10000"/>
                          <a:stretch>
                            <a:fillRect/>
                          </a:stretch>
                        </pic:blipFill>
                        <pic:spPr bwMode="auto">
                          <a:xfrm>
                            <a:off x="0" y="0"/>
                            <a:ext cx="685800" cy="685800"/>
                          </a:xfrm>
                          <a:prstGeom prst="rect">
                            <a:avLst/>
                          </a:prstGeom>
                          <a:ln>
                            <a:noFill/>
                          </a:ln>
                          <a:extLst>
                            <a:ext uri="{53640926-AAD7-44D8-BBD7-CCE9431645EC}">
                              <a14:shadowObscured xmlns:a14="http://schemas.microsoft.com/office/drawing/2010/main"/>
                            </a:ext>
                          </a:extLst>
                        </pic:spPr>
                      </pic:pic>
                    </a:graphicData>
                  </a:graphic>
                </wp:inline>
              </w:drawing>
            </w:r>
          </w:p>
        </w:tc>
        <w:tc>
          <w:tcPr>
            <w:tcW w:w="6327" w:type="dxa"/>
          </w:tcPr>
          <w:p w14:paraId="099545CB" w14:textId="3DC82F0E" w:rsidR="00E8006B" w:rsidRPr="000B3235" w:rsidRDefault="00E8006B" w:rsidP="006A098A">
            <w:pPr>
              <w:spacing w:after="120" w:line="276" w:lineRule="auto"/>
              <w:ind w:left="31" w:right="0" w:firstLine="0"/>
              <w:jc w:val="both"/>
              <w:rPr>
                <w:rFonts w:cstheme="minorHAnsi"/>
                <w:b/>
                <w:bCs/>
                <w:color w:val="FF595E"/>
                <w:sz w:val="28"/>
                <w:lang w:val="en-AU" w:bidi="en-US"/>
              </w:rPr>
            </w:pPr>
            <w:r w:rsidRPr="00F87471">
              <w:rPr>
                <w:rFonts w:cstheme="minorHAnsi"/>
                <w:b/>
                <w:bCs/>
                <w:color w:val="FF595E"/>
                <w:sz w:val="28"/>
                <w:lang w:val="en-AU" w:bidi="en-US"/>
              </w:rPr>
              <w:t>Multimedia</w:t>
            </w:r>
          </w:p>
          <w:p w14:paraId="3EA31FE3" w14:textId="43C20EB1" w:rsidR="00E8006B" w:rsidRDefault="00D34789" w:rsidP="006A098A">
            <w:pPr>
              <w:spacing w:after="120" w:line="276" w:lineRule="auto"/>
              <w:ind w:left="0" w:right="0" w:firstLine="0"/>
              <w:jc w:val="both"/>
              <w:rPr>
                <w:rFonts w:cstheme="minorHAnsi"/>
                <w:color w:val="404040" w:themeColor="text1" w:themeTint="BF"/>
                <w:lang w:val="en-AU" w:bidi="en-US"/>
              </w:rPr>
            </w:pPr>
            <w:r>
              <w:rPr>
                <w:rFonts w:cstheme="minorHAnsi"/>
                <w:color w:val="404040" w:themeColor="text1" w:themeTint="BF"/>
                <w:lang w:val="en-AU" w:bidi="en-US"/>
              </w:rPr>
              <w:t xml:space="preserve">The video </w:t>
            </w:r>
            <w:r w:rsidR="000B64EF">
              <w:rPr>
                <w:rFonts w:cstheme="minorHAnsi"/>
                <w:color w:val="404040" w:themeColor="text1" w:themeTint="BF"/>
                <w:lang w:val="en-AU" w:bidi="en-US"/>
              </w:rPr>
              <w:t>below show</w:t>
            </w:r>
            <w:r w:rsidR="004E058E">
              <w:rPr>
                <w:rFonts w:cstheme="minorHAnsi"/>
                <w:color w:val="404040" w:themeColor="text1" w:themeTint="BF"/>
                <w:lang w:val="en-AU" w:bidi="en-US"/>
              </w:rPr>
              <w:t>s</w:t>
            </w:r>
            <w:r w:rsidR="000B64EF">
              <w:rPr>
                <w:rFonts w:cstheme="minorHAnsi"/>
                <w:color w:val="404040" w:themeColor="text1" w:themeTint="BF"/>
                <w:lang w:val="en-AU" w:bidi="en-US"/>
              </w:rPr>
              <w:t xml:space="preserve"> how feedback from clients and service providers can contribute to improvements in a workplace.</w:t>
            </w:r>
          </w:p>
          <w:p w14:paraId="37F727C5" w14:textId="06BA77A4" w:rsidR="009B598E" w:rsidRPr="009B598E" w:rsidRDefault="009B598E" w:rsidP="00B024BA">
            <w:pPr>
              <w:spacing w:after="120" w:line="276" w:lineRule="auto"/>
              <w:ind w:left="0" w:right="0" w:firstLine="0"/>
              <w:jc w:val="center"/>
              <w:rPr>
                <w:rStyle w:val="Hyperlink"/>
                <w:color w:val="2E74B5" w:themeColor="accent5" w:themeShade="BF"/>
                <w:sz w:val="22"/>
                <w:u w:val="none"/>
              </w:rPr>
            </w:pPr>
            <w:r w:rsidRPr="009B598E">
              <w:rPr>
                <w:color w:val="2E74B5" w:themeColor="accent5" w:themeShade="BF"/>
                <w:sz w:val="22"/>
              </w:rPr>
              <w:t>Continuous improvement in practice</w:t>
            </w:r>
          </w:p>
          <w:p w14:paraId="2E205277" w14:textId="18560B2B" w:rsidR="00E8006B" w:rsidRPr="00F87471" w:rsidRDefault="00D34789" w:rsidP="00B024BA">
            <w:pPr>
              <w:spacing w:after="120" w:line="276" w:lineRule="auto"/>
              <w:ind w:left="0" w:right="0" w:firstLine="0"/>
              <w:jc w:val="center"/>
              <w:rPr>
                <w:rFonts w:cstheme="minorHAnsi"/>
                <w:color w:val="2E74B5" w:themeColor="accent5" w:themeShade="BF"/>
                <w:sz w:val="22"/>
                <w:szCs w:val="20"/>
                <w:highlight w:val="yellow"/>
                <w:lang w:val="en-AU" w:bidi="en-US"/>
              </w:rPr>
            </w:pPr>
            <w:r>
              <w:rPr>
                <w:rFonts w:cstheme="minorHAnsi"/>
                <w:noProof/>
                <w:color w:val="2E74B5" w:themeColor="accent5" w:themeShade="BF"/>
                <w:lang w:eastAsia="en-PH"/>
              </w:rPr>
              <w:drawing>
                <wp:inline distT="0" distB="0" distL="0" distR="0" wp14:anchorId="5A89B057" wp14:editId="1B0E685F">
                  <wp:extent cx="3880485" cy="2114550"/>
                  <wp:effectExtent l="0" t="0" r="5715" b="0"/>
                  <wp:docPr id="876719970" name="Video 876719970" descr="Continuous improvement in practice">
                    <a:hlinkClick xmlns:a="http://schemas.openxmlformats.org/drawingml/2006/main" r:id="rId6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0" name="Video 876719970" descr="Continuous improvement in practice">
                            <a:hlinkClick r:id="rId602"/>
                          </pic:cNvPr>
                          <pic:cNvPicPr/>
                        </pic:nvPicPr>
                        <pic:blipFill rotWithShape="1">
                          <a:blip r:embed="rId60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9pNXOCn5xHw?feature=oembed&quot; frameborder=&quot;0&quot; allow=&quot;accelerometer; autoplay; clipboard-write; encrypted-media; gyroscope; picture-in-picture&quot; allowfullscreen=&quot;&quot; sandbox=&quot;allow-scripts allow-same-origin allow-popups&quot;&gt;&lt;/iframe&gt;" h="113" w="200"/>
                              </a:ext>
                            </a:extLst>
                          </a:blip>
                          <a:srcRect t="12765" b="14575"/>
                          <a:stretch/>
                        </pic:blipFill>
                        <pic:spPr bwMode="auto">
                          <a:xfrm>
                            <a:off x="0" y="0"/>
                            <a:ext cx="3880485" cy="21145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DBE7B74" w14:textId="66650DE7" w:rsidR="005866C1" w:rsidRDefault="005866C1">
      <w:pPr>
        <w:spacing w:after="120" w:line="276" w:lineRule="auto"/>
        <w:rPr>
          <w:rFonts w:cstheme="minorHAnsi"/>
          <w:b/>
          <w:bCs/>
          <w:color w:val="404040" w:themeColor="text1" w:themeTint="BF"/>
          <w:sz w:val="24"/>
          <w:highlight w:val="yellow"/>
          <w:lang w:val="en-AU" w:bidi="en-US"/>
        </w:rPr>
      </w:pPr>
      <w:r>
        <w:rPr>
          <w:rFonts w:cstheme="minorHAnsi"/>
          <w:b/>
          <w:bCs/>
          <w:color w:val="404040" w:themeColor="text1" w:themeTint="BF"/>
          <w:sz w:val="24"/>
          <w:highlight w:val="yellow"/>
          <w:lang w:val="en-AU" w:bidi="en-US"/>
        </w:rPr>
        <w:br w:type="page"/>
      </w:r>
    </w:p>
    <w:p w14:paraId="5679D359" w14:textId="22FFD2F4" w:rsidR="00E354CA" w:rsidRPr="00CB182A" w:rsidRDefault="00CC4245" w:rsidP="00943FCE">
      <w:pPr>
        <w:pStyle w:val="Heading2"/>
        <w:ind w:left="720" w:right="101" w:hanging="720"/>
        <w:rPr>
          <w:rFonts w:cs="Arial"/>
          <w:color w:val="000000" w:themeColor="text1"/>
          <w:sz w:val="32"/>
          <w:szCs w:val="32"/>
          <w:lang w:val="en-AU"/>
        </w:rPr>
      </w:pPr>
      <w:bookmarkStart w:id="118" w:name="_Toc100664797"/>
      <w:r>
        <w:rPr>
          <w:rFonts w:cs="Arial"/>
          <w:color w:val="7F7F7F" w:themeColor="text1" w:themeTint="80"/>
          <w:sz w:val="32"/>
          <w:szCs w:val="32"/>
          <w:lang w:val="en-AU"/>
        </w:rPr>
        <w:lastRenderedPageBreak/>
        <w:t>3.3</w:t>
      </w:r>
      <w:r w:rsidRPr="006227CA">
        <w:rPr>
          <w:rFonts w:cs="Arial"/>
          <w:color w:val="7F7F7F" w:themeColor="text1" w:themeTint="80"/>
          <w:sz w:val="32"/>
          <w:szCs w:val="32"/>
          <w:lang w:val="en-AU"/>
        </w:rPr>
        <w:tab/>
      </w:r>
      <w:r w:rsidR="00E354CA" w:rsidRPr="006227CA">
        <w:rPr>
          <w:rFonts w:cs="Arial"/>
          <w:color w:val="7F7F7F" w:themeColor="text1" w:themeTint="80"/>
          <w:sz w:val="32"/>
          <w:szCs w:val="32"/>
          <w:lang w:val="en-AU"/>
        </w:rPr>
        <w:t>Contribute to the Review and Development of Policies and Protocols</w:t>
      </w:r>
      <w:bookmarkEnd w:id="118"/>
    </w:p>
    <w:p w14:paraId="384C065F" w14:textId="3DD028F4" w:rsidR="0046506B" w:rsidRPr="009B598E" w:rsidRDefault="00CC4C1E" w:rsidP="00820C9C">
      <w:pPr>
        <w:tabs>
          <w:tab w:val="left" w:pos="180"/>
        </w:tabs>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Another way </w:t>
      </w:r>
      <w:r w:rsidR="00E70354" w:rsidRPr="009B598E">
        <w:rPr>
          <w:rFonts w:cstheme="minorHAnsi"/>
          <w:color w:val="404040" w:themeColor="text1" w:themeTint="BF"/>
          <w:sz w:val="24"/>
          <w:lang w:val="en-AU" w:bidi="en-US"/>
        </w:rPr>
        <w:t xml:space="preserve">to contribute to workplace improvements is to </w:t>
      </w:r>
      <w:r w:rsidR="009B598E" w:rsidRPr="009B598E">
        <w:rPr>
          <w:rFonts w:cstheme="minorHAnsi"/>
          <w:color w:val="404040" w:themeColor="text1" w:themeTint="BF"/>
          <w:sz w:val="24"/>
          <w:lang w:val="en-AU" w:bidi="en-US"/>
        </w:rPr>
        <w:t>review and develop</w:t>
      </w:r>
      <w:r w:rsidR="0047510E" w:rsidRPr="009B598E">
        <w:rPr>
          <w:rFonts w:cstheme="minorHAnsi"/>
          <w:color w:val="404040" w:themeColor="text1" w:themeTint="BF"/>
          <w:sz w:val="24"/>
          <w:lang w:val="en-AU" w:bidi="en-US"/>
        </w:rPr>
        <w:t xml:space="preserve"> policies, procedures,</w:t>
      </w:r>
      <w:r w:rsidR="00E70354" w:rsidRPr="009B598E">
        <w:rPr>
          <w:rFonts w:cstheme="minorHAnsi"/>
          <w:color w:val="404040" w:themeColor="text1" w:themeTint="BF"/>
          <w:sz w:val="24"/>
          <w:lang w:val="en-AU" w:bidi="en-US"/>
        </w:rPr>
        <w:t xml:space="preserve"> and protocols.</w:t>
      </w:r>
    </w:p>
    <w:p w14:paraId="753A4439" w14:textId="2CBDD550" w:rsidR="00DF433E" w:rsidRDefault="00DF433E" w:rsidP="00820C9C">
      <w:pPr>
        <w:tabs>
          <w:tab w:val="left" w:pos="180"/>
        </w:tabs>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To recap, these are the</w:t>
      </w:r>
      <w:r w:rsidR="00582314" w:rsidRPr="009B598E">
        <w:rPr>
          <w:rFonts w:cstheme="minorHAnsi"/>
          <w:color w:val="404040" w:themeColor="text1" w:themeTint="BF"/>
          <w:sz w:val="24"/>
          <w:lang w:val="en-AU" w:bidi="en-US"/>
        </w:rPr>
        <w:t xml:space="preserve"> definitions:</w:t>
      </w:r>
    </w:p>
    <w:p w14:paraId="01B2F281" w14:textId="5F281177" w:rsidR="00582314" w:rsidRPr="00582314" w:rsidRDefault="00582314" w:rsidP="002D1BE0">
      <w:pPr>
        <w:pStyle w:val="ListParagraph"/>
        <w:numPr>
          <w:ilvl w:val="0"/>
          <w:numId w:val="122"/>
        </w:numPr>
        <w:tabs>
          <w:tab w:val="left" w:pos="180"/>
        </w:tabs>
        <w:spacing w:after="120" w:line="276" w:lineRule="auto"/>
        <w:contextualSpacing w:val="0"/>
        <w:jc w:val="both"/>
        <w:rPr>
          <w:rFonts w:cstheme="minorHAnsi"/>
          <w:color w:val="404040" w:themeColor="text1" w:themeTint="BF"/>
          <w:sz w:val="24"/>
          <w:lang w:val="en-AU" w:bidi="en-US"/>
        </w:rPr>
      </w:pPr>
      <w:r w:rsidRPr="009B598E">
        <w:rPr>
          <w:rFonts w:cstheme="minorHAnsi"/>
          <w:b/>
          <w:bCs/>
          <w:color w:val="404040" w:themeColor="text1" w:themeTint="BF"/>
          <w:sz w:val="24"/>
          <w:lang w:val="en-AU" w:bidi="en-US"/>
        </w:rPr>
        <w:t>Policy</w:t>
      </w:r>
      <w:r>
        <w:rPr>
          <w:rFonts w:cstheme="minorHAnsi"/>
          <w:color w:val="404040" w:themeColor="text1" w:themeTint="BF"/>
          <w:sz w:val="24"/>
          <w:lang w:val="en-AU" w:bidi="en-US"/>
        </w:rPr>
        <w:t xml:space="preserve"> </w:t>
      </w:r>
      <w:r w:rsidR="009B598E" w:rsidRPr="009B598E">
        <w:rPr>
          <w:rFonts w:cstheme="minorHAnsi"/>
          <w:color w:val="404040" w:themeColor="text1" w:themeTint="BF"/>
          <w:sz w:val="24"/>
          <w:lang w:val="en-AU" w:bidi="en-US"/>
        </w:rPr>
        <w:t>–</w:t>
      </w:r>
      <w:r w:rsidRPr="00582314">
        <w:rPr>
          <w:rFonts w:cstheme="minorHAnsi"/>
          <w:color w:val="404040" w:themeColor="text1" w:themeTint="BF"/>
          <w:sz w:val="24"/>
          <w:lang w:val="en-AU" w:bidi="en-US"/>
        </w:rPr>
        <w:t xml:space="preserve"> </w:t>
      </w:r>
      <w:r w:rsidR="009B598E">
        <w:rPr>
          <w:rFonts w:cstheme="minorHAnsi"/>
          <w:color w:val="404040" w:themeColor="text1" w:themeTint="BF"/>
          <w:sz w:val="24"/>
          <w:lang w:val="en-AU" w:bidi="en-US"/>
        </w:rPr>
        <w:t>S</w:t>
      </w:r>
      <w:r w:rsidRPr="00582314">
        <w:rPr>
          <w:rFonts w:cstheme="minorHAnsi"/>
          <w:color w:val="404040" w:themeColor="text1" w:themeTint="BF"/>
          <w:sz w:val="24"/>
          <w:lang w:val="en-AU" w:bidi="en-US"/>
        </w:rPr>
        <w:t>tates the organisation’s intentions to achieve particular outcomes</w:t>
      </w:r>
    </w:p>
    <w:p w14:paraId="627836B1" w14:textId="560FB53A" w:rsidR="00582314" w:rsidRPr="00582314" w:rsidRDefault="00582314" w:rsidP="002D1BE0">
      <w:pPr>
        <w:pStyle w:val="ListParagraph"/>
        <w:numPr>
          <w:ilvl w:val="0"/>
          <w:numId w:val="122"/>
        </w:numPr>
        <w:tabs>
          <w:tab w:val="left" w:pos="180"/>
        </w:tabs>
        <w:spacing w:after="120" w:line="276" w:lineRule="auto"/>
        <w:contextualSpacing w:val="0"/>
        <w:jc w:val="both"/>
        <w:rPr>
          <w:rFonts w:cstheme="minorHAnsi"/>
          <w:color w:val="404040" w:themeColor="text1" w:themeTint="BF"/>
          <w:sz w:val="24"/>
          <w:lang w:val="en-AU" w:bidi="en-US"/>
        </w:rPr>
      </w:pPr>
      <w:r w:rsidRPr="009B598E">
        <w:rPr>
          <w:rFonts w:cstheme="minorHAnsi"/>
          <w:b/>
          <w:bCs/>
          <w:color w:val="404040" w:themeColor="text1" w:themeTint="BF"/>
          <w:sz w:val="24"/>
          <w:lang w:val="en-AU" w:bidi="en-US"/>
        </w:rPr>
        <w:t>Procedure</w:t>
      </w:r>
      <w:r w:rsidR="009B598E" w:rsidRPr="009B598E">
        <w:rPr>
          <w:rFonts w:cstheme="minorHAnsi"/>
          <w:color w:val="404040" w:themeColor="text1" w:themeTint="BF"/>
          <w:sz w:val="24"/>
          <w:lang w:val="en-AU" w:bidi="en-US"/>
        </w:rPr>
        <w:t xml:space="preserve"> –</w:t>
      </w:r>
      <w:r w:rsidR="009B598E">
        <w:rPr>
          <w:rFonts w:cstheme="minorHAnsi"/>
          <w:color w:val="404040" w:themeColor="text1" w:themeTint="BF"/>
          <w:sz w:val="24"/>
          <w:lang w:val="en-AU" w:bidi="en-US"/>
        </w:rPr>
        <w:t xml:space="preserve"> O</w:t>
      </w:r>
      <w:r w:rsidRPr="00582314">
        <w:rPr>
          <w:rFonts w:cstheme="minorHAnsi"/>
          <w:color w:val="404040" w:themeColor="text1" w:themeTint="BF"/>
          <w:sz w:val="24"/>
          <w:lang w:val="en-AU" w:bidi="en-US"/>
        </w:rPr>
        <w:t>utline</w:t>
      </w:r>
      <w:r>
        <w:rPr>
          <w:rFonts w:cstheme="minorHAnsi"/>
          <w:color w:val="404040" w:themeColor="text1" w:themeTint="BF"/>
          <w:sz w:val="24"/>
          <w:lang w:val="en-AU" w:bidi="en-US"/>
        </w:rPr>
        <w:t>s</w:t>
      </w:r>
      <w:r w:rsidRPr="00582314">
        <w:rPr>
          <w:rFonts w:cstheme="minorHAnsi"/>
          <w:color w:val="404040" w:themeColor="text1" w:themeTint="BF"/>
          <w:sz w:val="24"/>
          <w:lang w:val="en-AU" w:bidi="en-US"/>
        </w:rPr>
        <w:t xml:space="preserve"> the appropriate way of going about a task</w:t>
      </w:r>
    </w:p>
    <w:p w14:paraId="556BC8E8" w14:textId="5AB4AFC2" w:rsidR="00582314" w:rsidRPr="00582314" w:rsidRDefault="00582314" w:rsidP="002D1BE0">
      <w:pPr>
        <w:pStyle w:val="ListParagraph"/>
        <w:numPr>
          <w:ilvl w:val="0"/>
          <w:numId w:val="122"/>
        </w:numPr>
        <w:tabs>
          <w:tab w:val="left" w:pos="180"/>
        </w:tabs>
        <w:spacing w:after="120" w:line="276" w:lineRule="auto"/>
        <w:contextualSpacing w:val="0"/>
        <w:jc w:val="both"/>
        <w:rPr>
          <w:rFonts w:cstheme="minorHAnsi"/>
          <w:color w:val="404040" w:themeColor="text1" w:themeTint="BF"/>
          <w:sz w:val="24"/>
          <w:lang w:val="en-AU" w:bidi="en-US"/>
        </w:rPr>
      </w:pPr>
      <w:r w:rsidRPr="009B598E">
        <w:rPr>
          <w:rFonts w:cstheme="minorHAnsi"/>
          <w:b/>
          <w:bCs/>
          <w:color w:val="404040" w:themeColor="text1" w:themeTint="BF"/>
          <w:sz w:val="24"/>
          <w:lang w:val="en-AU" w:bidi="en-US"/>
        </w:rPr>
        <w:t>Protocol</w:t>
      </w:r>
      <w:r w:rsidR="009B598E" w:rsidRPr="009B598E">
        <w:rPr>
          <w:rFonts w:cstheme="minorHAnsi"/>
          <w:color w:val="404040" w:themeColor="text1" w:themeTint="BF"/>
          <w:sz w:val="24"/>
          <w:lang w:val="en-AU" w:bidi="en-US"/>
        </w:rPr>
        <w:t xml:space="preserve"> –</w:t>
      </w:r>
      <w:r w:rsidR="009B598E">
        <w:rPr>
          <w:rFonts w:cstheme="minorHAnsi"/>
          <w:color w:val="404040" w:themeColor="text1" w:themeTint="BF"/>
          <w:sz w:val="24"/>
          <w:lang w:val="en-AU" w:bidi="en-US"/>
        </w:rPr>
        <w:t xml:space="preserve"> A</w:t>
      </w:r>
      <w:r w:rsidRPr="00582314">
        <w:rPr>
          <w:rFonts w:cstheme="minorHAnsi"/>
          <w:color w:val="404040" w:themeColor="text1" w:themeTint="BF"/>
          <w:sz w:val="24"/>
          <w:lang w:val="en-AU" w:bidi="en-US"/>
        </w:rPr>
        <w:t xml:space="preserve"> rule that explains procedures and conduct that one must follow for a specific situation</w:t>
      </w:r>
    </w:p>
    <w:p w14:paraId="06768E7B" w14:textId="636017CF" w:rsidR="00D973EA" w:rsidRDefault="005417E8" w:rsidP="00E354CA">
      <w:pPr>
        <w:tabs>
          <w:tab w:val="left" w:pos="180"/>
        </w:tabs>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In general, this is how policies, procedures and protocols are developed</w:t>
      </w:r>
      <w:r w:rsidR="00CD130E">
        <w:rPr>
          <w:rFonts w:cstheme="minorHAnsi"/>
          <w:color w:val="404040" w:themeColor="text1" w:themeTint="BF"/>
          <w:sz w:val="24"/>
          <w:lang w:val="en-AU" w:bidi="en-US"/>
        </w:rPr>
        <w:t>:</w:t>
      </w:r>
    </w:p>
    <w:p w14:paraId="6CE8B658" w14:textId="6F61BB75" w:rsidR="007C0CB7" w:rsidRPr="00531DD3" w:rsidRDefault="007C0CB7" w:rsidP="009B598E">
      <w:pPr>
        <w:tabs>
          <w:tab w:val="left" w:pos="180"/>
        </w:tabs>
        <w:spacing w:after="120" w:line="276" w:lineRule="auto"/>
        <w:ind w:left="0" w:right="102" w:firstLine="0"/>
        <w:jc w:val="both"/>
        <w:rPr>
          <w:rFonts w:cstheme="minorHAnsi"/>
          <w:color w:val="404040" w:themeColor="text1" w:themeTint="BF"/>
          <w:sz w:val="24"/>
          <w:lang w:val="en-AU" w:bidi="en-US"/>
        </w:rPr>
      </w:pPr>
      <w:r w:rsidRPr="00531DD3">
        <w:rPr>
          <w:rFonts w:cstheme="minorHAnsi"/>
          <w:noProof/>
          <w:color w:val="404040" w:themeColor="text1" w:themeTint="BF"/>
          <w:sz w:val="24"/>
          <w:lang w:eastAsia="en-PH"/>
        </w:rPr>
        <w:drawing>
          <wp:inline distT="0" distB="0" distL="0" distR="0" wp14:anchorId="13617AEE" wp14:editId="06EB738A">
            <wp:extent cx="5676900" cy="2695575"/>
            <wp:effectExtent l="0" t="0" r="19050" b="0"/>
            <wp:docPr id="876719971" name="Diagram 8767199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4" r:lo="rId605" r:qs="rId606" r:cs="rId607"/>
              </a:graphicData>
            </a:graphic>
          </wp:inline>
        </w:drawing>
      </w:r>
    </w:p>
    <w:p w14:paraId="217655EA" w14:textId="3C20E6DB" w:rsidR="00CD130E" w:rsidRPr="00531DD3" w:rsidRDefault="00D26FA9" w:rsidP="002D1BE0">
      <w:pPr>
        <w:pStyle w:val="ListParagraph"/>
        <w:numPr>
          <w:ilvl w:val="0"/>
          <w:numId w:val="120"/>
        </w:numPr>
        <w:tabs>
          <w:tab w:val="left" w:pos="180"/>
        </w:tabs>
        <w:spacing w:after="120" w:line="276" w:lineRule="auto"/>
        <w:contextualSpacing w:val="0"/>
        <w:jc w:val="both"/>
        <w:rPr>
          <w:rFonts w:cstheme="minorHAnsi"/>
          <w:b/>
          <w:bCs/>
          <w:color w:val="404040" w:themeColor="text1" w:themeTint="BF"/>
          <w:sz w:val="24"/>
          <w:lang w:val="en-AU" w:bidi="en-US"/>
        </w:rPr>
      </w:pPr>
      <w:r w:rsidRPr="00531DD3">
        <w:rPr>
          <w:rFonts w:cstheme="minorHAnsi"/>
          <w:b/>
          <w:bCs/>
          <w:color w:val="404040" w:themeColor="text1" w:themeTint="BF"/>
          <w:sz w:val="24"/>
          <w:lang w:val="en-AU" w:bidi="en-US"/>
        </w:rPr>
        <w:t>Identify the need</w:t>
      </w:r>
    </w:p>
    <w:p w14:paraId="53C8CFBC" w14:textId="26851CAD" w:rsidR="005F34A2" w:rsidRDefault="005F34A2" w:rsidP="002D1BE0">
      <w:pPr>
        <w:pStyle w:val="ListParagraph"/>
        <w:numPr>
          <w:ilvl w:val="1"/>
          <w:numId w:val="144"/>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Why shou</w:t>
      </w:r>
      <w:r w:rsidR="008347CB">
        <w:rPr>
          <w:rFonts w:cstheme="minorHAnsi"/>
          <w:color w:val="404040" w:themeColor="text1" w:themeTint="BF"/>
          <w:sz w:val="24"/>
          <w:lang w:val="en-AU" w:bidi="en-US"/>
        </w:rPr>
        <w:t>ld</w:t>
      </w:r>
      <w:r>
        <w:rPr>
          <w:rFonts w:cstheme="minorHAnsi"/>
          <w:color w:val="404040" w:themeColor="text1" w:themeTint="BF"/>
          <w:sz w:val="24"/>
          <w:lang w:val="en-AU" w:bidi="en-US"/>
        </w:rPr>
        <w:t xml:space="preserve"> it be developed?</w:t>
      </w:r>
    </w:p>
    <w:p w14:paraId="3458EBA6" w14:textId="7C2FA02D" w:rsidR="005F34A2" w:rsidRDefault="00F314B0" w:rsidP="002D1BE0">
      <w:pPr>
        <w:pStyle w:val="ListParagraph"/>
        <w:numPr>
          <w:ilvl w:val="1"/>
          <w:numId w:val="144"/>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What </w:t>
      </w:r>
      <w:r w:rsidR="007B744E">
        <w:rPr>
          <w:rFonts w:cstheme="minorHAnsi"/>
          <w:color w:val="404040" w:themeColor="text1" w:themeTint="BF"/>
          <w:sz w:val="24"/>
          <w:lang w:val="en-AU" w:bidi="en-US"/>
        </w:rPr>
        <w:t>need will it address?</w:t>
      </w:r>
    </w:p>
    <w:p w14:paraId="440C5E24" w14:textId="07B59AB1" w:rsidR="005E54EC" w:rsidRDefault="005E54EC" w:rsidP="002D1BE0">
      <w:pPr>
        <w:pStyle w:val="ListParagraph"/>
        <w:numPr>
          <w:ilvl w:val="1"/>
          <w:numId w:val="144"/>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How did this need arise?</w:t>
      </w:r>
    </w:p>
    <w:p w14:paraId="31EC3964" w14:textId="7EEDAA5C" w:rsidR="00DF798E" w:rsidRPr="00FA0788" w:rsidRDefault="009B5868" w:rsidP="002D1BE0">
      <w:pPr>
        <w:pStyle w:val="ListParagraph"/>
        <w:numPr>
          <w:ilvl w:val="0"/>
          <w:numId w:val="144"/>
        </w:numPr>
        <w:tabs>
          <w:tab w:val="left" w:pos="180"/>
        </w:tabs>
        <w:spacing w:after="120" w:line="276" w:lineRule="auto"/>
        <w:contextualSpacing w:val="0"/>
        <w:jc w:val="both"/>
        <w:rPr>
          <w:rFonts w:cstheme="minorHAnsi"/>
          <w:b/>
          <w:bCs/>
          <w:color w:val="404040" w:themeColor="text1" w:themeTint="BF"/>
          <w:sz w:val="24"/>
          <w:lang w:val="en-AU" w:bidi="en-US"/>
        </w:rPr>
      </w:pPr>
      <w:r w:rsidRPr="00FA0788">
        <w:rPr>
          <w:rFonts w:cstheme="minorHAnsi"/>
          <w:b/>
          <w:bCs/>
          <w:color w:val="404040" w:themeColor="text1" w:themeTint="BF"/>
          <w:sz w:val="24"/>
          <w:lang w:val="en-AU" w:bidi="en-US"/>
        </w:rPr>
        <w:t>Define the scope</w:t>
      </w:r>
    </w:p>
    <w:p w14:paraId="61459CB8" w14:textId="0E15D57E" w:rsidR="009B5868" w:rsidRDefault="00F1392B" w:rsidP="002D1BE0">
      <w:pPr>
        <w:pStyle w:val="ListParagraph"/>
        <w:numPr>
          <w:ilvl w:val="1"/>
          <w:numId w:val="144"/>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What areas of work </w:t>
      </w:r>
      <w:r w:rsidR="00AD51B4">
        <w:rPr>
          <w:rFonts w:cstheme="minorHAnsi"/>
          <w:color w:val="404040" w:themeColor="text1" w:themeTint="BF"/>
          <w:sz w:val="24"/>
          <w:lang w:val="en-AU" w:bidi="en-US"/>
        </w:rPr>
        <w:t>is it relevant to?</w:t>
      </w:r>
    </w:p>
    <w:p w14:paraId="123C246E" w14:textId="15CDB3AF" w:rsidR="008F2E6E" w:rsidRDefault="008F2E6E" w:rsidP="002D1BE0">
      <w:pPr>
        <w:pStyle w:val="ListParagraph"/>
        <w:numPr>
          <w:ilvl w:val="1"/>
          <w:numId w:val="144"/>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What specific tasks </w:t>
      </w:r>
      <w:r w:rsidR="00AD51B4">
        <w:rPr>
          <w:rFonts w:cstheme="minorHAnsi"/>
          <w:color w:val="404040" w:themeColor="text1" w:themeTint="BF"/>
          <w:sz w:val="24"/>
          <w:lang w:val="en-AU" w:bidi="en-US"/>
        </w:rPr>
        <w:t>will it cover?</w:t>
      </w:r>
    </w:p>
    <w:p w14:paraId="0A133481" w14:textId="55B5BF6F" w:rsidR="00BB7CDF" w:rsidRDefault="00F1392B" w:rsidP="002D1BE0">
      <w:pPr>
        <w:pStyle w:val="ListParagraph"/>
        <w:numPr>
          <w:ilvl w:val="1"/>
          <w:numId w:val="144"/>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Who </w:t>
      </w:r>
      <w:r w:rsidR="00FA0788">
        <w:rPr>
          <w:rFonts w:cstheme="minorHAnsi"/>
          <w:color w:val="404040" w:themeColor="text1" w:themeTint="BF"/>
          <w:sz w:val="24"/>
          <w:lang w:val="en-AU" w:bidi="en-US"/>
        </w:rPr>
        <w:t>does it apply to?</w:t>
      </w:r>
    </w:p>
    <w:p w14:paraId="387DF2F2" w14:textId="77777777" w:rsidR="00BB7CDF" w:rsidRDefault="00BB7CDF">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5BD48E6F" w14:textId="00FA7721" w:rsidR="00D26FA9" w:rsidRPr="009B598E" w:rsidRDefault="00D26FA9" w:rsidP="002D1BE0">
      <w:pPr>
        <w:pStyle w:val="ListParagraph"/>
        <w:numPr>
          <w:ilvl w:val="0"/>
          <w:numId w:val="144"/>
        </w:numPr>
        <w:tabs>
          <w:tab w:val="left" w:pos="180"/>
        </w:tabs>
        <w:spacing w:after="120" w:line="276" w:lineRule="auto"/>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lastRenderedPageBreak/>
        <w:t>Research and plan</w:t>
      </w:r>
    </w:p>
    <w:p w14:paraId="532DABAF" w14:textId="23B8DCDF" w:rsidR="005E54EC" w:rsidRDefault="00191AF9" w:rsidP="002D1BE0">
      <w:pPr>
        <w:pStyle w:val="ListParagraph"/>
        <w:numPr>
          <w:ilvl w:val="1"/>
          <w:numId w:val="145"/>
        </w:numPr>
        <w:tabs>
          <w:tab w:val="left" w:pos="180"/>
        </w:tabs>
        <w:spacing w:after="120" w:line="276" w:lineRule="auto"/>
        <w:contextualSpacing w:val="0"/>
        <w:jc w:val="both"/>
        <w:rPr>
          <w:rFonts w:cstheme="minorHAnsi"/>
          <w:color w:val="404040" w:themeColor="text1" w:themeTint="BF"/>
          <w:sz w:val="24"/>
          <w:lang w:val="en-AU" w:bidi="en-US"/>
        </w:rPr>
      </w:pPr>
      <w:r>
        <w:rPr>
          <w:noProof/>
        </w:rPr>
        <w:drawing>
          <wp:anchor distT="0" distB="0" distL="114300" distR="114300" simplePos="0" relativeHeight="251658304" behindDoc="0" locked="0" layoutInCell="1" allowOverlap="1" wp14:anchorId="2E47005C" wp14:editId="171ADD67">
            <wp:simplePos x="0" y="0"/>
            <wp:positionH relativeFrom="column">
              <wp:posOffset>2171700</wp:posOffset>
            </wp:positionH>
            <wp:positionV relativeFrom="paragraph">
              <wp:posOffset>71755</wp:posOffset>
            </wp:positionV>
            <wp:extent cx="3439160" cy="2295525"/>
            <wp:effectExtent l="0" t="0" r="8890" b="9525"/>
            <wp:wrapSquare wrapText="bothSides"/>
            <wp:docPr id="1280024610" name="Picture 1280024610" descr="A picture containing text, person, table, d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4610" name="Picture 1280024610" descr="A picture containing text, person, table, dining table&#10;&#10;Description automatically generated"/>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3439160" cy="229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5222FE">
        <w:rPr>
          <w:rFonts w:cstheme="minorHAnsi"/>
          <w:color w:val="404040" w:themeColor="text1" w:themeTint="BF"/>
          <w:sz w:val="24"/>
          <w:lang w:val="en-AU" w:bidi="en-US"/>
        </w:rPr>
        <w:t>What information is needed?</w:t>
      </w:r>
    </w:p>
    <w:p w14:paraId="00F0EF44" w14:textId="4380E446" w:rsidR="005222FE" w:rsidRDefault="005222FE" w:rsidP="002D1BE0">
      <w:pPr>
        <w:pStyle w:val="ListParagraph"/>
        <w:numPr>
          <w:ilvl w:val="1"/>
          <w:numId w:val="145"/>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Wh</w:t>
      </w:r>
      <w:r w:rsidR="00421400">
        <w:rPr>
          <w:rFonts w:cstheme="minorHAnsi"/>
          <w:color w:val="404040" w:themeColor="text1" w:themeTint="BF"/>
          <w:sz w:val="24"/>
          <w:lang w:val="en-AU" w:bidi="en-US"/>
        </w:rPr>
        <w:t xml:space="preserve">ere can </w:t>
      </w:r>
      <w:r w:rsidR="000B174C">
        <w:rPr>
          <w:rFonts w:cstheme="minorHAnsi"/>
          <w:color w:val="404040" w:themeColor="text1" w:themeTint="BF"/>
          <w:sz w:val="24"/>
          <w:lang w:val="en-AU" w:bidi="en-US"/>
        </w:rPr>
        <w:t>this information be found?</w:t>
      </w:r>
    </w:p>
    <w:p w14:paraId="153C1865" w14:textId="3F758632" w:rsidR="000B174C" w:rsidRDefault="004E62B1" w:rsidP="002D1BE0">
      <w:pPr>
        <w:pStyle w:val="ListParagraph"/>
        <w:numPr>
          <w:ilvl w:val="1"/>
          <w:numId w:val="145"/>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Are the sources credible?</w:t>
      </w:r>
    </w:p>
    <w:p w14:paraId="38D3FEA3" w14:textId="2E8DEA34" w:rsidR="00AC415B" w:rsidRDefault="00861DA4" w:rsidP="002D1BE0">
      <w:pPr>
        <w:pStyle w:val="ListParagraph"/>
        <w:numPr>
          <w:ilvl w:val="1"/>
          <w:numId w:val="145"/>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Is the need discussed before?</w:t>
      </w:r>
      <w:r w:rsidR="00EC1FF2" w:rsidRPr="00EC1FF2">
        <w:t xml:space="preserve"> </w:t>
      </w:r>
    </w:p>
    <w:p w14:paraId="1D7DEEE2" w14:textId="2F259961" w:rsidR="008815C7" w:rsidRDefault="0001589E" w:rsidP="002D1BE0">
      <w:pPr>
        <w:pStyle w:val="ListParagraph"/>
        <w:numPr>
          <w:ilvl w:val="1"/>
          <w:numId w:val="145"/>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What was </w:t>
      </w:r>
      <w:r w:rsidR="009B598E">
        <w:rPr>
          <w:rFonts w:cstheme="minorHAnsi"/>
          <w:color w:val="404040" w:themeColor="text1" w:themeTint="BF"/>
          <w:sz w:val="24"/>
          <w:lang w:val="en-AU" w:bidi="en-US"/>
        </w:rPr>
        <w:t>learnt</w:t>
      </w:r>
      <w:r>
        <w:rPr>
          <w:rFonts w:cstheme="minorHAnsi"/>
          <w:color w:val="404040" w:themeColor="text1" w:themeTint="BF"/>
          <w:sz w:val="24"/>
          <w:lang w:val="en-AU" w:bidi="en-US"/>
        </w:rPr>
        <w:t xml:space="preserve"> during the discussion?</w:t>
      </w:r>
    </w:p>
    <w:p w14:paraId="35EB3AD7" w14:textId="7256191E" w:rsidR="008A779C" w:rsidRPr="009B598E" w:rsidRDefault="008A779C" w:rsidP="002D1BE0">
      <w:pPr>
        <w:pStyle w:val="ListParagraph"/>
        <w:numPr>
          <w:ilvl w:val="0"/>
          <w:numId w:val="144"/>
        </w:numPr>
        <w:tabs>
          <w:tab w:val="left" w:pos="180"/>
        </w:tabs>
        <w:spacing w:after="120" w:line="276" w:lineRule="auto"/>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t>Consult</w:t>
      </w:r>
    </w:p>
    <w:p w14:paraId="1C3D1A82" w14:textId="210B7360" w:rsidR="008A779C" w:rsidRDefault="008A779C" w:rsidP="002D1BE0">
      <w:pPr>
        <w:pStyle w:val="ListParagraph"/>
        <w:numPr>
          <w:ilvl w:val="1"/>
          <w:numId w:val="147"/>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Who are the stakeholders?</w:t>
      </w:r>
    </w:p>
    <w:p w14:paraId="6F2E9CE1" w14:textId="37B1B8A4" w:rsidR="008A779C" w:rsidRDefault="008A779C" w:rsidP="002D1BE0">
      <w:pPr>
        <w:pStyle w:val="ListParagraph"/>
        <w:numPr>
          <w:ilvl w:val="1"/>
          <w:numId w:val="147"/>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What are their thoughts about the draft?</w:t>
      </w:r>
    </w:p>
    <w:p w14:paraId="6A4551A8" w14:textId="234CEB27" w:rsidR="008A779C" w:rsidRDefault="008A779C" w:rsidP="002D1BE0">
      <w:pPr>
        <w:pStyle w:val="ListParagraph"/>
        <w:numPr>
          <w:ilvl w:val="1"/>
          <w:numId w:val="147"/>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Would they like to make some revisions?</w:t>
      </w:r>
    </w:p>
    <w:p w14:paraId="17821F8A" w14:textId="3556F562" w:rsidR="00D27F75" w:rsidRPr="009B598E" w:rsidRDefault="008311B9" w:rsidP="002D1BE0">
      <w:pPr>
        <w:pStyle w:val="ListParagraph"/>
        <w:numPr>
          <w:ilvl w:val="0"/>
          <w:numId w:val="144"/>
        </w:numPr>
        <w:tabs>
          <w:tab w:val="left" w:pos="180"/>
        </w:tabs>
        <w:spacing w:after="120" w:line="276" w:lineRule="auto"/>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t>Make a draft</w:t>
      </w:r>
    </w:p>
    <w:p w14:paraId="369D36F2" w14:textId="60422E0A" w:rsidR="0017502C" w:rsidRDefault="00341CD5" w:rsidP="002D1BE0">
      <w:pPr>
        <w:pStyle w:val="ListParagraph"/>
        <w:numPr>
          <w:ilvl w:val="1"/>
          <w:numId w:val="146"/>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Is there a template for making </w:t>
      </w:r>
      <w:r w:rsidR="00346794">
        <w:rPr>
          <w:rFonts w:cstheme="minorHAnsi"/>
          <w:color w:val="404040" w:themeColor="text1" w:themeTint="BF"/>
          <w:sz w:val="24"/>
          <w:lang w:val="en-AU" w:bidi="en-US"/>
        </w:rPr>
        <w:t>the document?</w:t>
      </w:r>
    </w:p>
    <w:p w14:paraId="5420D37D" w14:textId="557AA94E" w:rsidR="00346794" w:rsidRDefault="00E629DB" w:rsidP="002D1BE0">
      <w:pPr>
        <w:pStyle w:val="ListParagraph"/>
        <w:numPr>
          <w:ilvl w:val="1"/>
          <w:numId w:val="146"/>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Who should write it?</w:t>
      </w:r>
    </w:p>
    <w:p w14:paraId="732CB9BB" w14:textId="55B88885" w:rsidR="00D2627D" w:rsidRDefault="00D2627D" w:rsidP="002D1BE0">
      <w:pPr>
        <w:pStyle w:val="ListParagraph"/>
        <w:numPr>
          <w:ilvl w:val="1"/>
          <w:numId w:val="146"/>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What information should be </w:t>
      </w:r>
      <w:r w:rsidR="007B6A4B">
        <w:rPr>
          <w:rFonts w:cstheme="minorHAnsi"/>
          <w:color w:val="404040" w:themeColor="text1" w:themeTint="BF"/>
          <w:sz w:val="24"/>
          <w:lang w:val="en-AU" w:bidi="en-US"/>
        </w:rPr>
        <w:t>included?</w:t>
      </w:r>
    </w:p>
    <w:p w14:paraId="6602692F" w14:textId="4F891177" w:rsidR="008A779C" w:rsidRPr="00C75076" w:rsidRDefault="00C75076" w:rsidP="002D1BE0">
      <w:pPr>
        <w:pStyle w:val="ListParagraph"/>
        <w:numPr>
          <w:ilvl w:val="0"/>
          <w:numId w:val="144"/>
        </w:numPr>
        <w:tabs>
          <w:tab w:val="left" w:pos="180"/>
        </w:tabs>
        <w:spacing w:after="120" w:line="276" w:lineRule="auto"/>
        <w:contextualSpacing w:val="0"/>
        <w:jc w:val="both"/>
        <w:rPr>
          <w:rFonts w:cstheme="minorHAnsi"/>
          <w:b/>
          <w:bCs/>
          <w:color w:val="404040" w:themeColor="text1" w:themeTint="BF"/>
          <w:sz w:val="24"/>
          <w:lang w:val="en-AU" w:bidi="en-US"/>
        </w:rPr>
      </w:pPr>
      <w:r w:rsidRPr="00C75076">
        <w:rPr>
          <w:rFonts w:cstheme="minorHAnsi"/>
          <w:b/>
          <w:bCs/>
          <w:color w:val="404040" w:themeColor="text1" w:themeTint="BF"/>
          <w:sz w:val="24"/>
          <w:lang w:val="en-AU" w:bidi="en-US"/>
        </w:rPr>
        <w:t>Review and revise</w:t>
      </w:r>
    </w:p>
    <w:p w14:paraId="5900D1B0" w14:textId="0290C097" w:rsidR="00C75076" w:rsidRDefault="00A907A0" w:rsidP="002D1BE0">
      <w:pPr>
        <w:pStyle w:val="ListParagraph"/>
        <w:numPr>
          <w:ilvl w:val="1"/>
          <w:numId w:val="144"/>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Does it meet legal requirements?</w:t>
      </w:r>
    </w:p>
    <w:p w14:paraId="54470FA7" w14:textId="3441C7BD" w:rsidR="00A907A0" w:rsidRDefault="00A907A0" w:rsidP="002D1BE0">
      <w:pPr>
        <w:pStyle w:val="ListParagraph"/>
        <w:numPr>
          <w:ilvl w:val="1"/>
          <w:numId w:val="144"/>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Does it meet ethical requirements?</w:t>
      </w:r>
    </w:p>
    <w:p w14:paraId="24E2AA0C" w14:textId="33D77DAF" w:rsidR="00A907A0" w:rsidRPr="00D2627D" w:rsidRDefault="000C3C7F" w:rsidP="002D1BE0">
      <w:pPr>
        <w:pStyle w:val="ListParagraph"/>
        <w:numPr>
          <w:ilvl w:val="1"/>
          <w:numId w:val="144"/>
        </w:numPr>
        <w:tabs>
          <w:tab w:val="left" w:pos="180"/>
        </w:tabs>
        <w:spacing w:after="120" w:line="276" w:lineRule="auto"/>
        <w:contextualSpacing w:val="0"/>
        <w:jc w:val="both"/>
        <w:rPr>
          <w:rFonts w:cstheme="minorHAnsi"/>
          <w:color w:val="404040" w:themeColor="text1" w:themeTint="BF"/>
          <w:sz w:val="24"/>
          <w:lang w:val="en-AU" w:bidi="en-US"/>
        </w:rPr>
      </w:pPr>
      <w:proofErr w:type="gramStart"/>
      <w:r>
        <w:rPr>
          <w:rFonts w:cstheme="minorHAnsi"/>
          <w:color w:val="404040" w:themeColor="text1" w:themeTint="BF"/>
          <w:sz w:val="24"/>
          <w:lang w:val="en-AU" w:bidi="en-US"/>
        </w:rPr>
        <w:t>Has</w:t>
      </w:r>
      <w:proofErr w:type="gramEnd"/>
      <w:r>
        <w:rPr>
          <w:rFonts w:cstheme="minorHAnsi"/>
          <w:color w:val="404040" w:themeColor="text1" w:themeTint="BF"/>
          <w:sz w:val="24"/>
          <w:lang w:val="en-AU" w:bidi="en-US"/>
        </w:rPr>
        <w:t xml:space="preserve"> changes been made based on the suggestions of stakeholders?</w:t>
      </w:r>
    </w:p>
    <w:p w14:paraId="47220E7C" w14:textId="01E26DE2" w:rsidR="006728C9" w:rsidRPr="009B598E" w:rsidRDefault="006307EF" w:rsidP="002D1BE0">
      <w:pPr>
        <w:pStyle w:val="ListParagraph"/>
        <w:numPr>
          <w:ilvl w:val="0"/>
          <w:numId w:val="144"/>
        </w:numPr>
        <w:tabs>
          <w:tab w:val="left" w:pos="180"/>
        </w:tabs>
        <w:spacing w:after="120" w:line="276" w:lineRule="auto"/>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t>Submit for approval</w:t>
      </w:r>
    </w:p>
    <w:p w14:paraId="45B0E87F" w14:textId="600C192F" w:rsidR="00D61651" w:rsidRDefault="00A2641F" w:rsidP="002D1BE0">
      <w:pPr>
        <w:pStyle w:val="ListParagraph"/>
        <w:numPr>
          <w:ilvl w:val="1"/>
          <w:numId w:val="148"/>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Has the document been finalised?</w:t>
      </w:r>
    </w:p>
    <w:p w14:paraId="661F01B1" w14:textId="7A29AE96" w:rsidR="00A2641F" w:rsidRDefault="00A2641F" w:rsidP="002D1BE0">
      <w:pPr>
        <w:pStyle w:val="ListParagraph"/>
        <w:numPr>
          <w:ilvl w:val="1"/>
          <w:numId w:val="148"/>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Who </w:t>
      </w:r>
      <w:r w:rsidR="00B34262">
        <w:rPr>
          <w:rFonts w:cstheme="minorHAnsi"/>
          <w:color w:val="404040" w:themeColor="text1" w:themeTint="BF"/>
          <w:sz w:val="24"/>
          <w:lang w:val="en-AU" w:bidi="en-US"/>
        </w:rPr>
        <w:t>should approve the document?</w:t>
      </w:r>
    </w:p>
    <w:p w14:paraId="1BD3F7DB" w14:textId="07434827" w:rsidR="00E46081" w:rsidRPr="009B598E" w:rsidRDefault="001A66F3" w:rsidP="002D1BE0">
      <w:pPr>
        <w:pStyle w:val="ListParagraph"/>
        <w:numPr>
          <w:ilvl w:val="0"/>
          <w:numId w:val="144"/>
        </w:numPr>
        <w:tabs>
          <w:tab w:val="left" w:pos="180"/>
        </w:tabs>
        <w:spacing w:after="120" w:line="276" w:lineRule="auto"/>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t>Implement</w:t>
      </w:r>
    </w:p>
    <w:p w14:paraId="3A11F3F8" w14:textId="023B0278" w:rsidR="00B34262" w:rsidRPr="00CD130E" w:rsidRDefault="009B12CA" w:rsidP="002D1BE0">
      <w:pPr>
        <w:pStyle w:val="ListParagraph"/>
        <w:numPr>
          <w:ilvl w:val="1"/>
          <w:numId w:val="149"/>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Should</w:t>
      </w:r>
      <w:r w:rsidR="00B34262">
        <w:rPr>
          <w:rFonts w:cstheme="minorHAnsi"/>
          <w:color w:val="404040" w:themeColor="text1" w:themeTint="BF"/>
          <w:sz w:val="24"/>
          <w:lang w:val="en-AU" w:bidi="en-US"/>
        </w:rPr>
        <w:t xml:space="preserve"> you </w:t>
      </w:r>
      <w:r w:rsidR="009B598E">
        <w:rPr>
          <w:rFonts w:cstheme="minorHAnsi"/>
          <w:color w:val="404040" w:themeColor="text1" w:themeTint="BF"/>
          <w:sz w:val="24"/>
          <w:lang w:val="en-AU" w:bidi="en-US"/>
        </w:rPr>
        <w:t>announce</w:t>
      </w:r>
      <w:r w:rsidR="00B34262">
        <w:rPr>
          <w:rFonts w:cstheme="minorHAnsi"/>
          <w:color w:val="404040" w:themeColor="text1" w:themeTint="BF"/>
          <w:sz w:val="24"/>
          <w:lang w:val="en-AU" w:bidi="en-US"/>
        </w:rPr>
        <w:t xml:space="preserve"> </w:t>
      </w:r>
      <w:r>
        <w:rPr>
          <w:rFonts w:cstheme="minorHAnsi"/>
          <w:color w:val="404040" w:themeColor="text1" w:themeTint="BF"/>
          <w:sz w:val="24"/>
          <w:lang w:val="en-AU" w:bidi="en-US"/>
        </w:rPr>
        <w:t>before implementing</w:t>
      </w:r>
      <w:r w:rsidR="00072B96">
        <w:rPr>
          <w:rFonts w:cstheme="minorHAnsi"/>
          <w:color w:val="404040" w:themeColor="text1" w:themeTint="BF"/>
          <w:sz w:val="24"/>
          <w:lang w:val="en-AU" w:bidi="en-US"/>
        </w:rPr>
        <w:t xml:space="preserve"> it?</w:t>
      </w:r>
    </w:p>
    <w:p w14:paraId="60F7C0C0" w14:textId="4379EB34" w:rsidR="002903EF" w:rsidRPr="00CD130E" w:rsidRDefault="00A54CCA" w:rsidP="002D1BE0">
      <w:pPr>
        <w:pStyle w:val="ListParagraph"/>
        <w:numPr>
          <w:ilvl w:val="1"/>
          <w:numId w:val="149"/>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How are workers expected to comply?</w:t>
      </w:r>
    </w:p>
    <w:p w14:paraId="4EF3FD6A" w14:textId="5CDAF50D" w:rsidR="00BB7CDF" w:rsidRPr="00191AF9" w:rsidRDefault="000A4CB2" w:rsidP="002D1BE0">
      <w:pPr>
        <w:pStyle w:val="ListParagraph"/>
        <w:numPr>
          <w:ilvl w:val="1"/>
          <w:numId w:val="149"/>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What are the consequences </w:t>
      </w:r>
      <w:r w:rsidR="00477349">
        <w:rPr>
          <w:rFonts w:cstheme="minorHAnsi"/>
          <w:color w:val="404040" w:themeColor="text1" w:themeTint="BF"/>
          <w:sz w:val="24"/>
          <w:lang w:val="en-AU" w:bidi="en-US"/>
        </w:rPr>
        <w:t>of</w:t>
      </w:r>
      <w:r>
        <w:rPr>
          <w:rFonts w:cstheme="minorHAnsi"/>
          <w:color w:val="404040" w:themeColor="text1" w:themeTint="BF"/>
          <w:sz w:val="24"/>
          <w:lang w:val="en-AU" w:bidi="en-US"/>
        </w:rPr>
        <w:t xml:space="preserve"> noncompliance?</w:t>
      </w:r>
      <w:r w:rsidR="00BB7CDF" w:rsidRPr="00191AF9">
        <w:rPr>
          <w:rFonts w:cstheme="minorHAnsi"/>
          <w:color w:val="404040" w:themeColor="text1" w:themeTint="BF"/>
          <w:sz w:val="24"/>
          <w:lang w:val="en-AU" w:bidi="en-US"/>
        </w:rPr>
        <w:br w:type="page"/>
      </w:r>
    </w:p>
    <w:p w14:paraId="782BDE40" w14:textId="0137A650" w:rsidR="001E20D6" w:rsidRDefault="00653699" w:rsidP="00E354CA">
      <w:pPr>
        <w:tabs>
          <w:tab w:val="left" w:pos="180"/>
        </w:tabs>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lastRenderedPageBreak/>
        <w:t xml:space="preserve">Once implemented, </w:t>
      </w:r>
      <w:r w:rsidR="00601A78" w:rsidRPr="009B598E">
        <w:rPr>
          <w:rFonts w:cstheme="minorHAnsi"/>
          <w:color w:val="404040" w:themeColor="text1" w:themeTint="BF"/>
          <w:sz w:val="24"/>
          <w:lang w:val="en-AU" w:bidi="en-US"/>
        </w:rPr>
        <w:t xml:space="preserve">policies, procedures and protocols should be monitored. A </w:t>
      </w:r>
      <w:r w:rsidR="00474661" w:rsidRPr="009B598E">
        <w:rPr>
          <w:rFonts w:cstheme="minorHAnsi"/>
          <w:color w:val="404040" w:themeColor="text1" w:themeTint="BF"/>
          <w:sz w:val="24"/>
          <w:lang w:val="en-AU" w:bidi="en-US"/>
        </w:rPr>
        <w:t>regular</w:t>
      </w:r>
      <w:r w:rsidR="00601A78" w:rsidRPr="009B598E">
        <w:rPr>
          <w:rFonts w:cstheme="minorHAnsi"/>
          <w:color w:val="404040" w:themeColor="text1" w:themeTint="BF"/>
          <w:sz w:val="24"/>
          <w:lang w:val="en-AU" w:bidi="en-US"/>
        </w:rPr>
        <w:t xml:space="preserve"> review may be done </w:t>
      </w:r>
      <w:r w:rsidR="00BE6BFE" w:rsidRPr="009B598E">
        <w:rPr>
          <w:rFonts w:cstheme="minorHAnsi"/>
          <w:color w:val="404040" w:themeColor="text1" w:themeTint="BF"/>
          <w:sz w:val="24"/>
          <w:lang w:val="en-AU" w:bidi="en-US"/>
        </w:rPr>
        <w:t>to determine if they a</w:t>
      </w:r>
      <w:r w:rsidR="007E5B6A" w:rsidRPr="009B598E">
        <w:rPr>
          <w:rFonts w:cstheme="minorHAnsi"/>
          <w:color w:val="404040" w:themeColor="text1" w:themeTint="BF"/>
          <w:sz w:val="24"/>
          <w:lang w:val="en-AU" w:bidi="en-US"/>
        </w:rPr>
        <w:t>ddress</w:t>
      </w:r>
      <w:r w:rsidR="00BE6BFE" w:rsidRPr="009B598E">
        <w:rPr>
          <w:rFonts w:cstheme="minorHAnsi"/>
          <w:color w:val="404040" w:themeColor="text1" w:themeTint="BF"/>
          <w:sz w:val="24"/>
          <w:lang w:val="en-AU" w:bidi="en-US"/>
        </w:rPr>
        <w:t xml:space="preserve"> the identified need. </w:t>
      </w:r>
      <w:r w:rsidR="008160D1" w:rsidRPr="009B598E">
        <w:rPr>
          <w:rFonts w:cstheme="minorHAnsi"/>
          <w:color w:val="404040" w:themeColor="text1" w:themeTint="BF"/>
          <w:sz w:val="24"/>
          <w:lang w:val="en-AU" w:bidi="en-US"/>
        </w:rPr>
        <w:t>Some situations that may trigger a review are</w:t>
      </w:r>
      <w:r w:rsidR="009B598E" w:rsidRPr="009B598E">
        <w:rPr>
          <w:rFonts w:cstheme="minorHAnsi"/>
          <w:color w:val="404040" w:themeColor="text1" w:themeTint="BF"/>
          <w:sz w:val="24"/>
          <w:lang w:val="en-AU" w:bidi="en-US"/>
        </w:rPr>
        <w:t xml:space="preserve"> as follows</w:t>
      </w:r>
      <w:r w:rsidR="008160D1" w:rsidRPr="009B598E">
        <w:rPr>
          <w:rFonts w:cstheme="minorHAnsi"/>
          <w:color w:val="404040" w:themeColor="text1" w:themeTint="BF"/>
          <w:sz w:val="24"/>
          <w:lang w:val="en-AU" w:bidi="en-US"/>
        </w:rPr>
        <w:t>:</w:t>
      </w:r>
    </w:p>
    <w:p w14:paraId="64D5DC1C" w14:textId="014DA7C0" w:rsidR="001957A5" w:rsidRPr="006E1DCB" w:rsidRDefault="00715A44" w:rsidP="006E1DCB">
      <w:pPr>
        <w:tabs>
          <w:tab w:val="left" w:pos="180"/>
        </w:tabs>
        <w:spacing w:after="120" w:line="276" w:lineRule="auto"/>
        <w:ind w:left="0" w:right="102" w:firstLine="0"/>
        <w:jc w:val="both"/>
        <w:rPr>
          <w:rFonts w:cstheme="minorHAnsi"/>
          <w:color w:val="404040" w:themeColor="text1" w:themeTint="BF"/>
          <w:sz w:val="24"/>
          <w:lang w:val="en-AU" w:bidi="en-US"/>
        </w:rPr>
      </w:pPr>
      <w:r>
        <w:rPr>
          <w:rFonts w:cstheme="minorHAnsi"/>
          <w:noProof/>
          <w:color w:val="404040" w:themeColor="text1" w:themeTint="BF"/>
          <w:sz w:val="24"/>
          <w:lang w:eastAsia="en-PH"/>
        </w:rPr>
        <w:drawing>
          <wp:inline distT="0" distB="0" distL="0" distR="0" wp14:anchorId="400283A9" wp14:editId="5F72ED3E">
            <wp:extent cx="5638800" cy="2457450"/>
            <wp:effectExtent l="38100" t="0" r="19050" b="0"/>
            <wp:docPr id="876719972" name="Diagram 8767199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0" r:lo="rId611" r:qs="rId612" r:cs="rId613"/>
              </a:graphicData>
            </a:graphic>
          </wp:inline>
        </w:drawing>
      </w:r>
    </w:p>
    <w:p w14:paraId="730EB8D8" w14:textId="77777777" w:rsidR="00E727F0" w:rsidRDefault="00E727F0" w:rsidP="00E727F0">
      <w:pPr>
        <w:tabs>
          <w:tab w:val="left" w:pos="180"/>
        </w:tabs>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In general, policies, procedures and protocols should be reviewed when:</w:t>
      </w:r>
    </w:p>
    <w:p w14:paraId="16D6194D" w14:textId="77777777" w:rsidR="00E727F0" w:rsidRPr="00E3786D" w:rsidRDefault="00E727F0" w:rsidP="002D1BE0">
      <w:pPr>
        <w:pStyle w:val="ListParagraph"/>
        <w:numPr>
          <w:ilvl w:val="0"/>
          <w:numId w:val="214"/>
        </w:numPr>
        <w:tabs>
          <w:tab w:val="left" w:pos="180"/>
        </w:tabs>
        <w:spacing w:after="120" w:line="276" w:lineRule="auto"/>
        <w:contextualSpacing w:val="0"/>
        <w:jc w:val="both"/>
        <w:rPr>
          <w:rFonts w:cstheme="minorHAnsi"/>
          <w:color w:val="404040" w:themeColor="text1" w:themeTint="BF"/>
          <w:sz w:val="24"/>
          <w:lang w:val="en-AU" w:bidi="en-US"/>
        </w:rPr>
      </w:pPr>
      <w:r w:rsidRPr="00E3786D">
        <w:rPr>
          <w:rFonts w:cstheme="minorHAnsi"/>
          <w:color w:val="404040" w:themeColor="text1" w:themeTint="BF"/>
          <w:sz w:val="24"/>
          <w:lang w:val="en-AU" w:bidi="en-US"/>
        </w:rPr>
        <w:t>There is an ongoing need to review the policy, procedures or protocol as specified in its stated purpose and goals, or to ensure that it remains consistent in relation to the organisation’s overall strategic plan.</w:t>
      </w:r>
    </w:p>
    <w:p w14:paraId="2E9568EE" w14:textId="77777777" w:rsidR="00E727F0" w:rsidRPr="00E3786D" w:rsidRDefault="00E727F0" w:rsidP="002D1BE0">
      <w:pPr>
        <w:pStyle w:val="ListParagraph"/>
        <w:numPr>
          <w:ilvl w:val="0"/>
          <w:numId w:val="214"/>
        </w:numPr>
        <w:tabs>
          <w:tab w:val="left" w:pos="180"/>
        </w:tabs>
        <w:spacing w:after="120" w:line="276" w:lineRule="auto"/>
        <w:contextualSpacing w:val="0"/>
        <w:jc w:val="both"/>
        <w:rPr>
          <w:rFonts w:cstheme="minorHAnsi"/>
          <w:color w:val="404040" w:themeColor="text1" w:themeTint="BF"/>
          <w:sz w:val="24"/>
          <w:lang w:val="en-AU" w:bidi="en-US"/>
        </w:rPr>
      </w:pPr>
      <w:r w:rsidRPr="00E3786D">
        <w:rPr>
          <w:rFonts w:cstheme="minorHAnsi"/>
          <w:color w:val="404040" w:themeColor="text1" w:themeTint="BF"/>
          <w:sz w:val="24"/>
          <w:lang w:val="en-AU" w:bidi="en-US"/>
        </w:rPr>
        <w:t>There is a need to review the compliance of workers and involved personnel in terms of the way that the policy, procedures or protocol is being followed.</w:t>
      </w:r>
    </w:p>
    <w:p w14:paraId="34E730A7" w14:textId="77777777" w:rsidR="00E727F0" w:rsidRPr="00E3786D" w:rsidRDefault="00E727F0" w:rsidP="002D1BE0">
      <w:pPr>
        <w:pStyle w:val="ListParagraph"/>
        <w:numPr>
          <w:ilvl w:val="0"/>
          <w:numId w:val="214"/>
        </w:numPr>
        <w:tabs>
          <w:tab w:val="left" w:pos="180"/>
        </w:tabs>
        <w:spacing w:after="120" w:line="276" w:lineRule="auto"/>
        <w:contextualSpacing w:val="0"/>
        <w:jc w:val="both"/>
        <w:rPr>
          <w:rFonts w:cstheme="minorHAnsi"/>
          <w:color w:val="404040" w:themeColor="text1" w:themeTint="BF"/>
          <w:sz w:val="24"/>
          <w:lang w:val="en-AU" w:bidi="en-US"/>
        </w:rPr>
      </w:pPr>
      <w:r w:rsidRPr="00E3786D">
        <w:rPr>
          <w:rFonts w:cstheme="minorHAnsi"/>
          <w:color w:val="404040" w:themeColor="text1" w:themeTint="BF"/>
          <w:sz w:val="24"/>
          <w:lang w:val="en-AU" w:bidi="en-US"/>
        </w:rPr>
        <w:t>There is a potential need to change the policy, procedures or protocol to improve its effectiveness or to clarify relevant documentation.</w:t>
      </w:r>
    </w:p>
    <w:p w14:paraId="2442475E" w14:textId="77777777" w:rsidR="00E727F0" w:rsidRPr="00E3786D" w:rsidRDefault="00E727F0" w:rsidP="002D1BE0">
      <w:pPr>
        <w:pStyle w:val="ListParagraph"/>
        <w:numPr>
          <w:ilvl w:val="0"/>
          <w:numId w:val="214"/>
        </w:numPr>
        <w:tabs>
          <w:tab w:val="left" w:pos="180"/>
        </w:tabs>
        <w:spacing w:after="120" w:line="276" w:lineRule="auto"/>
        <w:contextualSpacing w:val="0"/>
        <w:jc w:val="both"/>
        <w:rPr>
          <w:rFonts w:cstheme="minorHAnsi"/>
          <w:color w:val="404040" w:themeColor="text1" w:themeTint="BF"/>
          <w:sz w:val="24"/>
          <w:lang w:val="en-AU" w:bidi="en-US"/>
        </w:rPr>
      </w:pPr>
      <w:r w:rsidRPr="00E3786D">
        <w:rPr>
          <w:rFonts w:cstheme="minorHAnsi"/>
          <w:color w:val="404040" w:themeColor="text1" w:themeTint="BF"/>
          <w:sz w:val="24"/>
          <w:lang w:val="en-AU" w:bidi="en-US"/>
        </w:rPr>
        <w:t>There is a potential need to change the policy, procedures or protocol to ensure it is up to date and aligns with best practice in industry and/or higher education.</w:t>
      </w:r>
    </w:p>
    <w:p w14:paraId="1DB8ACAE" w14:textId="77777777" w:rsidR="00E727F0" w:rsidRPr="00E3786D" w:rsidRDefault="00E727F0" w:rsidP="002D1BE0">
      <w:pPr>
        <w:pStyle w:val="ListParagraph"/>
        <w:numPr>
          <w:ilvl w:val="0"/>
          <w:numId w:val="214"/>
        </w:numPr>
        <w:tabs>
          <w:tab w:val="left" w:pos="180"/>
        </w:tabs>
        <w:spacing w:after="120" w:line="276" w:lineRule="auto"/>
        <w:contextualSpacing w:val="0"/>
        <w:jc w:val="both"/>
        <w:rPr>
          <w:rFonts w:cstheme="minorHAnsi"/>
          <w:color w:val="404040" w:themeColor="text1" w:themeTint="BF"/>
          <w:sz w:val="24"/>
          <w:lang w:val="en-AU" w:bidi="en-US"/>
        </w:rPr>
      </w:pPr>
      <w:r w:rsidRPr="00E3786D">
        <w:rPr>
          <w:rFonts w:cstheme="minorHAnsi"/>
          <w:color w:val="404040" w:themeColor="text1" w:themeTint="BF"/>
          <w:sz w:val="24"/>
          <w:lang w:val="en-AU" w:bidi="en-US"/>
        </w:rPr>
        <w:t>There is a need to review the policy, procedures or protocol as part of the organisation’s compliance with legislative requirements.</w:t>
      </w:r>
    </w:p>
    <w:p w14:paraId="50C54648" w14:textId="77777777" w:rsidR="00E727F0" w:rsidRPr="00E3786D" w:rsidRDefault="00E727F0" w:rsidP="002D1BE0">
      <w:pPr>
        <w:pStyle w:val="ListParagraph"/>
        <w:numPr>
          <w:ilvl w:val="0"/>
          <w:numId w:val="214"/>
        </w:numPr>
        <w:tabs>
          <w:tab w:val="left" w:pos="180"/>
        </w:tabs>
        <w:spacing w:after="120" w:line="276" w:lineRule="auto"/>
        <w:contextualSpacing w:val="0"/>
        <w:jc w:val="both"/>
        <w:rPr>
          <w:rFonts w:cstheme="minorHAnsi"/>
          <w:color w:val="404040" w:themeColor="text1" w:themeTint="BF"/>
          <w:sz w:val="24"/>
          <w:lang w:val="en-AU" w:bidi="en-US"/>
        </w:rPr>
      </w:pPr>
      <w:r w:rsidRPr="00E3786D">
        <w:rPr>
          <w:rFonts w:cstheme="minorHAnsi"/>
          <w:color w:val="404040" w:themeColor="text1" w:themeTint="BF"/>
          <w:sz w:val="24"/>
          <w:lang w:val="en-AU" w:bidi="en-US"/>
        </w:rPr>
        <w:t>There is a need to change the implementation process of a policy, procedures or protocol, for instance, when additional communication or staff training activities could be required.</w:t>
      </w:r>
    </w:p>
    <w:p w14:paraId="13CA1D79" w14:textId="77777777" w:rsidR="00BB7CDF" w:rsidRDefault="00BB7CDF">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6BAA9DDF" w14:textId="1B292055" w:rsidR="00DB1B08" w:rsidRDefault="00DB1B08" w:rsidP="00DB1B08">
      <w:pPr>
        <w:tabs>
          <w:tab w:val="left" w:pos="180"/>
        </w:tabs>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lastRenderedPageBreak/>
        <w:t>Conducting</w:t>
      </w:r>
      <w:r w:rsidRPr="00157C2F">
        <w:rPr>
          <w:rFonts w:cstheme="minorHAnsi"/>
          <w:color w:val="404040" w:themeColor="text1" w:themeTint="BF"/>
          <w:sz w:val="24"/>
          <w:lang w:val="en-AU" w:bidi="en-US"/>
        </w:rPr>
        <w:t xml:space="preserve"> a formal review of policies, procedures and protocols</w:t>
      </w:r>
      <w:r>
        <w:rPr>
          <w:rFonts w:cstheme="minorHAnsi"/>
          <w:color w:val="404040" w:themeColor="text1" w:themeTint="BF"/>
          <w:sz w:val="24"/>
          <w:lang w:val="en-AU" w:bidi="en-US"/>
        </w:rPr>
        <w:t xml:space="preserve"> can be done through a structure-process-output perspective. Here are some guide questions that you can use when applying this perspective:</w:t>
      </w:r>
    </w:p>
    <w:p w14:paraId="7A59857D" w14:textId="0FB0C04C" w:rsidR="00B35432" w:rsidRDefault="00B35432" w:rsidP="00DB1B08">
      <w:pPr>
        <w:tabs>
          <w:tab w:val="left" w:pos="180"/>
        </w:tabs>
        <w:spacing w:after="120" w:line="276" w:lineRule="auto"/>
        <w:ind w:left="0" w:right="102"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0ACDE181" wp14:editId="6D0A8C5E">
            <wp:extent cx="5486400" cy="1800225"/>
            <wp:effectExtent l="0" t="0" r="19050" b="9525"/>
            <wp:docPr id="1280024606" name="Diagram 12800246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5" r:lo="rId616" r:qs="rId617" r:cs="rId618"/>
              </a:graphicData>
            </a:graphic>
          </wp:inline>
        </w:drawing>
      </w:r>
    </w:p>
    <w:p w14:paraId="0B777557" w14:textId="77777777" w:rsidR="00DB1B08" w:rsidRPr="003E3507" w:rsidRDefault="00DB1B08" w:rsidP="002D1BE0">
      <w:pPr>
        <w:pStyle w:val="ListParagraph"/>
        <w:numPr>
          <w:ilvl w:val="0"/>
          <w:numId w:val="215"/>
        </w:numPr>
        <w:tabs>
          <w:tab w:val="left" w:pos="180"/>
        </w:tabs>
        <w:spacing w:after="120" w:line="276" w:lineRule="auto"/>
        <w:ind w:right="102"/>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Structure:</w:t>
      </w:r>
    </w:p>
    <w:p w14:paraId="00DD51DE" w14:textId="77777777" w:rsidR="00DB1B08" w:rsidRPr="003E350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Are all staff aware of the policy, procedures or protocol?</w:t>
      </w:r>
    </w:p>
    <w:p w14:paraId="459A5B29" w14:textId="77777777" w:rsidR="00DB1B08" w:rsidRPr="003E350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How do you ensure staff awareness?</w:t>
      </w:r>
    </w:p>
    <w:p w14:paraId="4DA7FF7F" w14:textId="77777777" w:rsidR="00DB1B08" w:rsidRPr="003E350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Is the policy, procedures or protocol in a location that is easily accessed by the staff?</w:t>
      </w:r>
    </w:p>
    <w:p w14:paraId="41019B01" w14:textId="77777777" w:rsidR="00DB1B08" w:rsidRPr="003E350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Is there availability of appropriate equipment to meet the needs of the policy, procedures or protocol?</w:t>
      </w:r>
    </w:p>
    <w:p w14:paraId="75A45678" w14:textId="270E9604" w:rsidR="00DB1B08" w:rsidRPr="003E350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Are all relevant staff available to meet the needs of the policy, procedures or protocol?</w:t>
      </w:r>
    </w:p>
    <w:p w14:paraId="3C962305" w14:textId="77777777" w:rsidR="00DB1B08" w:rsidRPr="003E350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Are there logbooks/database/computer/check sheets for the collection of data?</w:t>
      </w:r>
    </w:p>
    <w:p w14:paraId="66CA402B" w14:textId="77777777" w:rsidR="00DB1B08" w:rsidRPr="003E350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Are all staff trained in meeting the requirements of the policy, procedures or protocol?</w:t>
      </w:r>
    </w:p>
    <w:p w14:paraId="780CAB27" w14:textId="77777777" w:rsidR="00DB1B08" w:rsidRPr="003E350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How are training needs identified?</w:t>
      </w:r>
    </w:p>
    <w:p w14:paraId="190EE8D6" w14:textId="77777777" w:rsidR="00DB1B08" w:rsidRPr="003E350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Is the work environment appropriate?</w:t>
      </w:r>
    </w:p>
    <w:p w14:paraId="6C072258" w14:textId="77777777" w:rsidR="00DB1B08" w:rsidRPr="003E350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Does the policy, procedures or protocol involve all relevant staff – or are there staff outside the policy, procedures or protocol involved in the process?</w:t>
      </w:r>
    </w:p>
    <w:p w14:paraId="68BD8A8B" w14:textId="78DC143C" w:rsidR="00850C0E"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What standards are used to inform the processes described/recommendations made?</w:t>
      </w:r>
    </w:p>
    <w:p w14:paraId="2E0130EB" w14:textId="214B69A4" w:rsidR="00850C0E" w:rsidRDefault="00850C0E">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4A78EB02" w14:textId="0DCD9BF6" w:rsidR="00DB1B08" w:rsidRPr="006A77F0" w:rsidRDefault="00DB1B08" w:rsidP="002D1BE0">
      <w:pPr>
        <w:pStyle w:val="ListParagraph"/>
        <w:numPr>
          <w:ilvl w:val="0"/>
          <w:numId w:val="217"/>
        </w:numPr>
        <w:tabs>
          <w:tab w:val="left" w:pos="180"/>
        </w:tabs>
        <w:spacing w:after="120" w:line="276" w:lineRule="auto"/>
        <w:ind w:right="102"/>
        <w:contextualSpacing w:val="0"/>
        <w:jc w:val="both"/>
        <w:rPr>
          <w:rFonts w:cstheme="minorHAnsi"/>
          <w:color w:val="404040" w:themeColor="text1" w:themeTint="BF"/>
          <w:sz w:val="24"/>
          <w:lang w:val="en-AU" w:bidi="en-US"/>
        </w:rPr>
      </w:pPr>
      <w:r w:rsidRPr="006A77F0">
        <w:rPr>
          <w:rFonts w:cstheme="minorHAnsi"/>
          <w:color w:val="404040" w:themeColor="text1" w:themeTint="BF"/>
          <w:sz w:val="24"/>
          <w:lang w:val="en-AU" w:bidi="en-US"/>
        </w:rPr>
        <w:lastRenderedPageBreak/>
        <w:t>Process:</w:t>
      </w:r>
      <w:r w:rsidR="00EF7A37">
        <w:rPr>
          <w:rFonts w:cstheme="minorHAnsi"/>
          <w:color w:val="404040" w:themeColor="text1" w:themeTint="BF"/>
          <w:sz w:val="24"/>
          <w:lang w:val="en-AU" w:bidi="en-US"/>
        </w:rPr>
        <w:t xml:space="preserve"> </w:t>
      </w:r>
    </w:p>
    <w:p w14:paraId="1BDC96E0" w14:textId="729EDB4E" w:rsidR="00DB1B08" w:rsidRPr="003E350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Is the policy, procedures or protocol still in line with current evidence based best practice?</w:t>
      </w:r>
    </w:p>
    <w:p w14:paraId="7894DF78" w14:textId="01237694" w:rsidR="00DB1B08" w:rsidRPr="003E350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Would the policy, procedures or protocol pass the ‘Test of Peers?’</w:t>
      </w:r>
    </w:p>
    <w:p w14:paraId="024E0578" w14:textId="0AB88E84" w:rsidR="00DB1B08" w:rsidRPr="003E350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Are all staff doing as policy, procedures or protocol states? How do you know?</w:t>
      </w:r>
    </w:p>
    <w:p w14:paraId="06347E46" w14:textId="5B7C181B" w:rsidR="00DB1B08" w:rsidRPr="003E350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Is responsibility clear for all parts of the process as indicated in the policy, procedures or protocol?</w:t>
      </w:r>
    </w:p>
    <w:p w14:paraId="26DD0752" w14:textId="77777777" w:rsidR="00DB1B08" w:rsidRPr="003E350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What data are you collecting to ensure all staff are compliant with the described processes?</w:t>
      </w:r>
    </w:p>
    <w:p w14:paraId="086E8EA1" w14:textId="750E9626" w:rsidR="00DB1B08" w:rsidRPr="003E350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What are your processes if you determine non-conformance of staff with the policy, procedures or protocol?</w:t>
      </w:r>
      <w:r w:rsidR="007C2D38" w:rsidRPr="007C2D38">
        <w:rPr>
          <w:noProof/>
        </w:rPr>
        <w:t xml:space="preserve"> </w:t>
      </w:r>
    </w:p>
    <w:p w14:paraId="14626369" w14:textId="55D350B3" w:rsidR="00EF7A3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What data are you collecting to demonstrate ongoing compliance to the policy, procedures or protocol?</w:t>
      </w:r>
    </w:p>
    <w:p w14:paraId="743C9F3D" w14:textId="77777777" w:rsidR="00850C0E" w:rsidRDefault="00850C0E" w:rsidP="00850C0E">
      <w:pPr>
        <w:spacing w:after="120" w:line="276" w:lineRule="auto"/>
        <w:jc w:val="center"/>
        <w:rPr>
          <w:rFonts w:cstheme="minorHAnsi"/>
          <w:color w:val="404040" w:themeColor="text1" w:themeTint="BF"/>
          <w:sz w:val="24"/>
          <w:lang w:val="en-AU" w:bidi="en-US"/>
        </w:rPr>
      </w:pPr>
      <w:r>
        <w:rPr>
          <w:noProof/>
        </w:rPr>
        <w:drawing>
          <wp:inline distT="0" distB="0" distL="0" distR="0" wp14:anchorId="1DD798D4" wp14:editId="6655385C">
            <wp:extent cx="5210175" cy="3474461"/>
            <wp:effectExtent l="0" t="0" r="0" b="0"/>
            <wp:docPr id="1280024607" name="Picture 1280024607" descr="A person writing on a piece of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4607" name="Picture 1280024607" descr="A person writing on a piece of paper&#10;&#10;Description automatically generated with medium confidence"/>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5214541" cy="3477372"/>
                    </a:xfrm>
                    <a:prstGeom prst="rect">
                      <a:avLst/>
                    </a:prstGeom>
                    <a:noFill/>
                    <a:ln>
                      <a:noFill/>
                    </a:ln>
                  </pic:spPr>
                </pic:pic>
              </a:graphicData>
            </a:graphic>
          </wp:inline>
        </w:drawing>
      </w:r>
    </w:p>
    <w:p w14:paraId="2EF7C76C" w14:textId="07A24FEA" w:rsidR="00DB1B08" w:rsidRPr="00EF7A37" w:rsidRDefault="00EF7A37" w:rsidP="00850C0E">
      <w:pPr>
        <w:spacing w:after="120" w:line="276" w:lineRule="auto"/>
        <w:jc w:val="center"/>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1D8C75B9" w14:textId="580C58C9" w:rsidR="00DB1B08" w:rsidRPr="006A77F0" w:rsidRDefault="00A57602" w:rsidP="002D1BE0">
      <w:pPr>
        <w:pStyle w:val="ListParagraph"/>
        <w:numPr>
          <w:ilvl w:val="4"/>
          <w:numId w:val="218"/>
        </w:numPr>
        <w:tabs>
          <w:tab w:val="left" w:pos="180"/>
        </w:tabs>
        <w:spacing w:after="120" w:line="276" w:lineRule="auto"/>
        <w:ind w:left="1080" w:right="102"/>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lastRenderedPageBreak/>
        <w:t>Output</w:t>
      </w:r>
    </w:p>
    <w:p w14:paraId="308CE960" w14:textId="77777777" w:rsidR="00DB1B08" w:rsidRPr="003F6570" w:rsidRDefault="00DB1B08" w:rsidP="002D1BE0">
      <w:pPr>
        <w:pStyle w:val="ListParagraph"/>
        <w:numPr>
          <w:ilvl w:val="4"/>
          <w:numId w:val="219"/>
        </w:numPr>
        <w:tabs>
          <w:tab w:val="left" w:pos="180"/>
        </w:tabs>
        <w:spacing w:after="120" w:line="276" w:lineRule="auto"/>
        <w:ind w:left="1440" w:right="102"/>
        <w:contextualSpacing w:val="0"/>
        <w:jc w:val="both"/>
        <w:rPr>
          <w:rFonts w:cstheme="minorHAnsi"/>
          <w:color w:val="404040" w:themeColor="text1" w:themeTint="BF"/>
          <w:sz w:val="24"/>
          <w:lang w:val="en-AU" w:bidi="en-US"/>
        </w:rPr>
      </w:pPr>
      <w:r w:rsidRPr="003F6570">
        <w:rPr>
          <w:rFonts w:cstheme="minorHAnsi"/>
          <w:color w:val="404040" w:themeColor="text1" w:themeTint="BF"/>
          <w:sz w:val="24"/>
          <w:lang w:val="en-AU" w:bidi="en-US"/>
        </w:rPr>
        <w:t>What data are you collecting to demonstrate ongoing achievement of the desired outcomes?</w:t>
      </w:r>
    </w:p>
    <w:p w14:paraId="28E1DBAF" w14:textId="77777777" w:rsidR="00DB1B08" w:rsidRPr="003F6570" w:rsidRDefault="00DB1B08" w:rsidP="002D1BE0">
      <w:pPr>
        <w:pStyle w:val="ListParagraph"/>
        <w:numPr>
          <w:ilvl w:val="4"/>
          <w:numId w:val="219"/>
        </w:numPr>
        <w:tabs>
          <w:tab w:val="left" w:pos="180"/>
        </w:tabs>
        <w:spacing w:after="120" w:line="276" w:lineRule="auto"/>
        <w:ind w:left="1440" w:right="102"/>
        <w:contextualSpacing w:val="0"/>
        <w:jc w:val="both"/>
        <w:rPr>
          <w:rFonts w:cstheme="minorHAnsi"/>
          <w:color w:val="404040" w:themeColor="text1" w:themeTint="BF"/>
          <w:sz w:val="24"/>
          <w:lang w:val="en-AU" w:bidi="en-US"/>
        </w:rPr>
      </w:pPr>
      <w:r w:rsidRPr="003F6570">
        <w:rPr>
          <w:rFonts w:cstheme="minorHAnsi"/>
          <w:color w:val="404040" w:themeColor="text1" w:themeTint="BF"/>
          <w:sz w:val="24"/>
          <w:lang w:val="en-AU" w:bidi="en-US"/>
        </w:rPr>
        <w:t>Are there standards being adhered to? Are these referenced?</w:t>
      </w:r>
    </w:p>
    <w:p w14:paraId="7BB5958F" w14:textId="77777777" w:rsidR="00DB1B08" w:rsidRPr="003F6570" w:rsidRDefault="00DB1B08" w:rsidP="002D1BE0">
      <w:pPr>
        <w:pStyle w:val="ListParagraph"/>
        <w:numPr>
          <w:ilvl w:val="4"/>
          <w:numId w:val="219"/>
        </w:numPr>
        <w:tabs>
          <w:tab w:val="left" w:pos="180"/>
        </w:tabs>
        <w:spacing w:after="120" w:line="276" w:lineRule="auto"/>
        <w:ind w:left="1440" w:right="102"/>
        <w:contextualSpacing w:val="0"/>
        <w:jc w:val="both"/>
        <w:rPr>
          <w:rFonts w:cstheme="minorHAnsi"/>
          <w:color w:val="404040" w:themeColor="text1" w:themeTint="BF"/>
          <w:sz w:val="24"/>
          <w:lang w:val="en-AU" w:bidi="en-US"/>
        </w:rPr>
      </w:pPr>
      <w:r w:rsidRPr="003F6570">
        <w:rPr>
          <w:rFonts w:cstheme="minorHAnsi"/>
          <w:color w:val="404040" w:themeColor="text1" w:themeTint="BF"/>
          <w:sz w:val="24"/>
          <w:lang w:val="en-AU" w:bidi="en-US"/>
        </w:rPr>
        <w:t>Is the policy, procedures or protocol in line with evidence based best practice? Is this evidence referenced?</w:t>
      </w:r>
    </w:p>
    <w:p w14:paraId="0037945D" w14:textId="77777777" w:rsidR="00DB1B08" w:rsidRPr="003F6570" w:rsidRDefault="00DB1B08" w:rsidP="002D1BE0">
      <w:pPr>
        <w:pStyle w:val="ListParagraph"/>
        <w:numPr>
          <w:ilvl w:val="4"/>
          <w:numId w:val="219"/>
        </w:numPr>
        <w:tabs>
          <w:tab w:val="left" w:pos="180"/>
        </w:tabs>
        <w:spacing w:after="120" w:line="276" w:lineRule="auto"/>
        <w:ind w:left="1440" w:right="102"/>
        <w:contextualSpacing w:val="0"/>
        <w:jc w:val="both"/>
        <w:rPr>
          <w:rFonts w:cstheme="minorHAnsi"/>
          <w:color w:val="404040" w:themeColor="text1" w:themeTint="BF"/>
          <w:sz w:val="24"/>
          <w:lang w:val="en-AU" w:bidi="en-US"/>
        </w:rPr>
      </w:pPr>
      <w:r w:rsidRPr="003F6570">
        <w:rPr>
          <w:rFonts w:cstheme="minorHAnsi"/>
          <w:color w:val="404040" w:themeColor="text1" w:themeTint="BF"/>
          <w:sz w:val="24"/>
          <w:lang w:val="en-AU" w:bidi="en-US"/>
        </w:rPr>
        <w:t>Do you know if this policy, procedures or protocol is meeting the needs of the patient/customer?</w:t>
      </w:r>
    </w:p>
    <w:p w14:paraId="6F4363F6" w14:textId="77777777" w:rsidR="00DB1B08" w:rsidRPr="003F6570" w:rsidRDefault="00DB1B08" w:rsidP="002D1BE0">
      <w:pPr>
        <w:pStyle w:val="ListParagraph"/>
        <w:numPr>
          <w:ilvl w:val="4"/>
          <w:numId w:val="219"/>
        </w:numPr>
        <w:tabs>
          <w:tab w:val="left" w:pos="180"/>
        </w:tabs>
        <w:spacing w:after="120" w:line="276" w:lineRule="auto"/>
        <w:ind w:left="1440" w:right="102"/>
        <w:contextualSpacing w:val="0"/>
        <w:jc w:val="both"/>
        <w:rPr>
          <w:rFonts w:cstheme="minorHAnsi"/>
          <w:color w:val="404040" w:themeColor="text1" w:themeTint="BF"/>
          <w:sz w:val="24"/>
          <w:lang w:val="en-AU" w:bidi="en-US"/>
        </w:rPr>
      </w:pPr>
      <w:r w:rsidRPr="003F6570">
        <w:rPr>
          <w:rFonts w:cstheme="minorHAnsi"/>
          <w:color w:val="404040" w:themeColor="text1" w:themeTint="BF"/>
          <w:sz w:val="24"/>
          <w:lang w:val="en-AU" w:bidi="en-US"/>
        </w:rPr>
        <w:t>How do you measure customer satisfaction?</w:t>
      </w:r>
    </w:p>
    <w:p w14:paraId="075ECCB5" w14:textId="77777777" w:rsidR="00DB1B08" w:rsidRPr="003F6570" w:rsidRDefault="00DB1B08" w:rsidP="002D1BE0">
      <w:pPr>
        <w:pStyle w:val="ListParagraph"/>
        <w:numPr>
          <w:ilvl w:val="4"/>
          <w:numId w:val="219"/>
        </w:numPr>
        <w:tabs>
          <w:tab w:val="left" w:pos="180"/>
        </w:tabs>
        <w:spacing w:after="120" w:line="276" w:lineRule="auto"/>
        <w:ind w:left="1440" w:right="102"/>
        <w:contextualSpacing w:val="0"/>
        <w:jc w:val="both"/>
        <w:rPr>
          <w:rFonts w:cstheme="minorHAnsi"/>
          <w:color w:val="404040" w:themeColor="text1" w:themeTint="BF"/>
          <w:sz w:val="24"/>
          <w:lang w:val="en-AU" w:bidi="en-US"/>
        </w:rPr>
      </w:pPr>
      <w:r w:rsidRPr="003F6570">
        <w:rPr>
          <w:rFonts w:cstheme="minorHAnsi"/>
          <w:color w:val="404040" w:themeColor="text1" w:themeTint="BF"/>
          <w:sz w:val="24"/>
          <w:lang w:val="en-AU" w:bidi="en-US"/>
        </w:rPr>
        <w:t>How do you know if changes/improvements to the policy, procedures or protocol are being implanted?</w:t>
      </w:r>
    </w:p>
    <w:p w14:paraId="5ADFF2AD" w14:textId="77777777" w:rsidR="00DB1B08" w:rsidRPr="003F6570" w:rsidRDefault="00DB1B08" w:rsidP="002D1BE0">
      <w:pPr>
        <w:pStyle w:val="ListParagraph"/>
        <w:numPr>
          <w:ilvl w:val="4"/>
          <w:numId w:val="219"/>
        </w:numPr>
        <w:tabs>
          <w:tab w:val="left" w:pos="180"/>
        </w:tabs>
        <w:spacing w:after="120" w:line="276" w:lineRule="auto"/>
        <w:ind w:left="1440" w:right="102"/>
        <w:contextualSpacing w:val="0"/>
        <w:jc w:val="both"/>
        <w:rPr>
          <w:rFonts w:cstheme="minorHAnsi"/>
          <w:color w:val="404040" w:themeColor="text1" w:themeTint="BF"/>
          <w:sz w:val="24"/>
          <w:lang w:val="en-AU" w:bidi="en-US"/>
        </w:rPr>
      </w:pPr>
      <w:r w:rsidRPr="003F6570">
        <w:rPr>
          <w:rFonts w:cstheme="minorHAnsi"/>
          <w:color w:val="404040" w:themeColor="text1" w:themeTint="BF"/>
          <w:sz w:val="24"/>
          <w:lang w:val="en-AU" w:bidi="en-US"/>
        </w:rPr>
        <w:t>Are desired results being achieved for (A) the staff, and (B) the clients?</w:t>
      </w:r>
    </w:p>
    <w:p w14:paraId="5C6DB628" w14:textId="77777777" w:rsidR="00DB1B08" w:rsidRPr="003F6570" w:rsidRDefault="00DB1B08" w:rsidP="002D1BE0">
      <w:pPr>
        <w:pStyle w:val="ListParagraph"/>
        <w:numPr>
          <w:ilvl w:val="4"/>
          <w:numId w:val="219"/>
        </w:numPr>
        <w:tabs>
          <w:tab w:val="left" w:pos="180"/>
        </w:tabs>
        <w:spacing w:after="120" w:line="276" w:lineRule="auto"/>
        <w:ind w:left="1440" w:right="102"/>
        <w:contextualSpacing w:val="0"/>
        <w:jc w:val="both"/>
        <w:rPr>
          <w:rFonts w:cstheme="minorHAnsi"/>
          <w:color w:val="404040" w:themeColor="text1" w:themeTint="BF"/>
          <w:sz w:val="24"/>
          <w:lang w:val="en-AU" w:bidi="en-US"/>
        </w:rPr>
      </w:pPr>
      <w:r w:rsidRPr="003F6570">
        <w:rPr>
          <w:rFonts w:cstheme="minorHAnsi"/>
          <w:color w:val="404040" w:themeColor="text1" w:themeTint="BF"/>
          <w:sz w:val="24"/>
          <w:lang w:val="en-AU" w:bidi="en-US"/>
        </w:rPr>
        <w:t>Are there clear outcomes identified in the policy, procedures or protocol?</w:t>
      </w:r>
    </w:p>
    <w:p w14:paraId="77F1F82A" w14:textId="77777777" w:rsidR="00DB1B08" w:rsidRPr="003F6570" w:rsidRDefault="00DB1B08" w:rsidP="002D1BE0">
      <w:pPr>
        <w:pStyle w:val="ListParagraph"/>
        <w:numPr>
          <w:ilvl w:val="4"/>
          <w:numId w:val="219"/>
        </w:numPr>
        <w:tabs>
          <w:tab w:val="left" w:pos="180"/>
        </w:tabs>
        <w:spacing w:after="120" w:line="276" w:lineRule="auto"/>
        <w:ind w:left="1440" w:right="102"/>
        <w:contextualSpacing w:val="0"/>
        <w:jc w:val="both"/>
        <w:rPr>
          <w:rFonts w:cstheme="minorHAnsi"/>
          <w:color w:val="404040" w:themeColor="text1" w:themeTint="BF"/>
          <w:sz w:val="24"/>
          <w:lang w:val="en-AU" w:bidi="en-US"/>
        </w:rPr>
      </w:pPr>
      <w:r w:rsidRPr="003F6570">
        <w:rPr>
          <w:rFonts w:cstheme="minorHAnsi"/>
          <w:color w:val="404040" w:themeColor="text1" w:themeTint="BF"/>
          <w:sz w:val="24"/>
          <w:lang w:val="en-AU" w:bidi="en-US"/>
        </w:rPr>
        <w:t>What is being done with the results of the measurement of the performance indicators?</w:t>
      </w:r>
    </w:p>
    <w:p w14:paraId="08369C22" w14:textId="77051AAE" w:rsidR="00A22B99" w:rsidRDefault="005D130F" w:rsidP="00E354CA">
      <w:pPr>
        <w:tabs>
          <w:tab w:val="left" w:pos="180"/>
        </w:tabs>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The review should be done through </w:t>
      </w:r>
      <w:r w:rsidR="00EA566F" w:rsidRPr="009B598E">
        <w:rPr>
          <w:rFonts w:cstheme="minorHAnsi"/>
          <w:color w:val="404040" w:themeColor="text1" w:themeTint="BF"/>
          <w:sz w:val="24"/>
          <w:lang w:val="en-AU" w:bidi="en-US"/>
        </w:rPr>
        <w:t>consultation with relevant stakeholders</w:t>
      </w:r>
      <w:r w:rsidR="00166CAD" w:rsidRPr="009B598E">
        <w:rPr>
          <w:rFonts w:cstheme="minorHAnsi"/>
          <w:color w:val="404040" w:themeColor="text1" w:themeTint="BF"/>
          <w:sz w:val="24"/>
          <w:lang w:val="en-AU" w:bidi="en-US"/>
        </w:rPr>
        <w:t xml:space="preserve"> (see guide questions on Step 4)</w:t>
      </w:r>
      <w:r w:rsidR="00EA566F" w:rsidRPr="009B598E">
        <w:rPr>
          <w:rFonts w:cstheme="minorHAnsi"/>
          <w:color w:val="404040" w:themeColor="text1" w:themeTint="BF"/>
          <w:sz w:val="24"/>
          <w:lang w:val="en-AU" w:bidi="en-US"/>
        </w:rPr>
        <w:t>.</w:t>
      </w:r>
      <w:r w:rsidR="00793EEE" w:rsidRPr="009B598E">
        <w:rPr>
          <w:rFonts w:cstheme="minorHAnsi"/>
          <w:color w:val="404040" w:themeColor="text1" w:themeTint="BF"/>
          <w:sz w:val="24"/>
          <w:lang w:val="en-AU" w:bidi="en-US"/>
        </w:rPr>
        <w:t xml:space="preserve"> During the consultation, you can focus on the </w:t>
      </w:r>
      <w:r w:rsidR="00564293" w:rsidRPr="009B598E">
        <w:rPr>
          <w:rFonts w:cstheme="minorHAnsi"/>
          <w:color w:val="404040" w:themeColor="text1" w:themeTint="BF"/>
          <w:sz w:val="24"/>
          <w:lang w:val="en-AU" w:bidi="en-US"/>
        </w:rPr>
        <w:t xml:space="preserve">pertinent </w:t>
      </w:r>
      <w:r w:rsidR="00793EEE" w:rsidRPr="009B598E">
        <w:rPr>
          <w:rFonts w:cstheme="minorHAnsi"/>
          <w:color w:val="404040" w:themeColor="text1" w:themeTint="BF"/>
          <w:sz w:val="24"/>
          <w:lang w:val="en-AU" w:bidi="en-US"/>
        </w:rPr>
        <w:t>parts</w:t>
      </w:r>
      <w:r w:rsidR="00564293" w:rsidRPr="009B598E">
        <w:rPr>
          <w:rFonts w:cstheme="minorHAnsi"/>
          <w:color w:val="404040" w:themeColor="text1" w:themeTint="BF"/>
          <w:sz w:val="24"/>
          <w:lang w:val="en-AU" w:bidi="en-US"/>
        </w:rPr>
        <w:t>.</w:t>
      </w:r>
      <w:r w:rsidR="00B87CC0">
        <w:rPr>
          <w:rFonts w:cstheme="minorHAnsi"/>
          <w:color w:val="404040" w:themeColor="text1" w:themeTint="BF"/>
          <w:sz w:val="24"/>
          <w:lang w:val="en-AU" w:bidi="en-US"/>
        </w:rPr>
        <w:t xml:space="preserve"> Here are some of the people who must be consulted during review</w:t>
      </w:r>
      <w:r w:rsidR="00F40869">
        <w:rPr>
          <w:rFonts w:cstheme="minorHAnsi"/>
          <w:color w:val="404040" w:themeColor="text1" w:themeTint="BF"/>
          <w:sz w:val="24"/>
          <w:lang w:val="en-AU" w:bidi="en-US"/>
        </w:rPr>
        <w:t>s of policies, procedures and protocols.</w:t>
      </w:r>
      <w:r w:rsidR="00533FB8">
        <w:rPr>
          <w:rFonts w:cstheme="minorHAnsi"/>
          <w:color w:val="404040" w:themeColor="text1" w:themeTint="BF"/>
          <w:sz w:val="24"/>
          <w:lang w:val="en-AU" w:bidi="en-US"/>
        </w:rPr>
        <w:t xml:space="preserve"> </w:t>
      </w:r>
    </w:p>
    <w:p w14:paraId="66FA18D9" w14:textId="2D191251" w:rsidR="00D05708" w:rsidRPr="00D05708" w:rsidRDefault="00D05708" w:rsidP="002D1BE0">
      <w:pPr>
        <w:pStyle w:val="ListParagraph"/>
        <w:numPr>
          <w:ilvl w:val="4"/>
          <w:numId w:val="218"/>
        </w:numPr>
        <w:tabs>
          <w:tab w:val="left" w:pos="180"/>
        </w:tabs>
        <w:spacing w:after="120" w:line="276" w:lineRule="auto"/>
        <w:ind w:left="1080"/>
        <w:contextualSpacing w:val="0"/>
        <w:jc w:val="both"/>
        <w:rPr>
          <w:rFonts w:cstheme="minorHAnsi"/>
          <w:color w:val="404040" w:themeColor="text1" w:themeTint="BF"/>
          <w:sz w:val="24"/>
          <w:lang w:val="en-AU" w:bidi="en-US"/>
        </w:rPr>
      </w:pPr>
      <w:r w:rsidRPr="00D05708">
        <w:rPr>
          <w:rFonts w:cstheme="minorHAnsi"/>
          <w:color w:val="404040" w:themeColor="text1" w:themeTint="BF"/>
          <w:sz w:val="24"/>
          <w:lang w:val="en-AU" w:bidi="en-US"/>
        </w:rPr>
        <w:t>Clients</w:t>
      </w:r>
    </w:p>
    <w:p w14:paraId="23983758" w14:textId="5C0A73ED" w:rsidR="00D05708" w:rsidRPr="00D05708" w:rsidRDefault="00D05708" w:rsidP="002D1BE0">
      <w:pPr>
        <w:pStyle w:val="ListParagraph"/>
        <w:numPr>
          <w:ilvl w:val="4"/>
          <w:numId w:val="218"/>
        </w:numPr>
        <w:tabs>
          <w:tab w:val="left" w:pos="180"/>
        </w:tabs>
        <w:spacing w:after="120" w:line="276" w:lineRule="auto"/>
        <w:ind w:left="1080"/>
        <w:contextualSpacing w:val="0"/>
        <w:jc w:val="both"/>
        <w:rPr>
          <w:rFonts w:cstheme="minorHAnsi"/>
          <w:color w:val="404040" w:themeColor="text1" w:themeTint="BF"/>
          <w:sz w:val="24"/>
          <w:lang w:val="en-AU" w:bidi="en-US"/>
        </w:rPr>
      </w:pPr>
      <w:r w:rsidRPr="00D05708">
        <w:rPr>
          <w:rFonts w:cstheme="minorHAnsi"/>
          <w:color w:val="404040" w:themeColor="text1" w:themeTint="BF"/>
          <w:sz w:val="24"/>
          <w:lang w:val="en-AU" w:bidi="en-US"/>
        </w:rPr>
        <w:t>Clients’ carers or families</w:t>
      </w:r>
    </w:p>
    <w:p w14:paraId="218FDDC6" w14:textId="24A96BF8" w:rsidR="00D05708" w:rsidRPr="00D05708" w:rsidRDefault="00D05708" w:rsidP="002D1BE0">
      <w:pPr>
        <w:pStyle w:val="ListParagraph"/>
        <w:numPr>
          <w:ilvl w:val="4"/>
          <w:numId w:val="218"/>
        </w:numPr>
        <w:tabs>
          <w:tab w:val="left" w:pos="180"/>
        </w:tabs>
        <w:spacing w:after="120" w:line="276" w:lineRule="auto"/>
        <w:ind w:left="1080"/>
        <w:contextualSpacing w:val="0"/>
        <w:jc w:val="both"/>
        <w:rPr>
          <w:rFonts w:cstheme="minorHAnsi"/>
          <w:color w:val="404040" w:themeColor="text1" w:themeTint="BF"/>
          <w:sz w:val="24"/>
          <w:lang w:val="en-AU" w:bidi="en-US"/>
        </w:rPr>
      </w:pPr>
      <w:r w:rsidRPr="00D05708">
        <w:rPr>
          <w:rFonts w:cstheme="minorHAnsi"/>
          <w:color w:val="404040" w:themeColor="text1" w:themeTint="BF"/>
          <w:sz w:val="24"/>
          <w:lang w:val="en-AU" w:bidi="en-US"/>
        </w:rPr>
        <w:t>Support workers who were involved in the implementation of the policies, procedures and protocols</w:t>
      </w:r>
    </w:p>
    <w:p w14:paraId="273BAE40" w14:textId="6F14D90E" w:rsidR="00D05708" w:rsidRPr="00D05708" w:rsidRDefault="00D05708" w:rsidP="002D1BE0">
      <w:pPr>
        <w:pStyle w:val="ListParagraph"/>
        <w:numPr>
          <w:ilvl w:val="4"/>
          <w:numId w:val="218"/>
        </w:numPr>
        <w:tabs>
          <w:tab w:val="left" w:pos="180"/>
        </w:tabs>
        <w:spacing w:after="120" w:line="276" w:lineRule="auto"/>
        <w:ind w:left="1080"/>
        <w:contextualSpacing w:val="0"/>
        <w:jc w:val="both"/>
        <w:rPr>
          <w:rFonts w:cstheme="minorHAnsi"/>
          <w:color w:val="404040" w:themeColor="text1" w:themeTint="BF"/>
          <w:sz w:val="24"/>
          <w:lang w:val="en-AU" w:bidi="en-US"/>
        </w:rPr>
      </w:pPr>
      <w:r w:rsidRPr="00D05708">
        <w:rPr>
          <w:rFonts w:cstheme="minorHAnsi"/>
          <w:color w:val="404040" w:themeColor="text1" w:themeTint="BF"/>
          <w:sz w:val="24"/>
          <w:lang w:val="en-AU" w:bidi="en-US"/>
        </w:rPr>
        <w:t>Authorities in the community services and health industry</w:t>
      </w:r>
    </w:p>
    <w:p w14:paraId="3798A55E" w14:textId="0DD7D6FD" w:rsidR="00D05708" w:rsidRPr="00D05708" w:rsidRDefault="00533FB8" w:rsidP="002D1BE0">
      <w:pPr>
        <w:pStyle w:val="ListParagraph"/>
        <w:numPr>
          <w:ilvl w:val="4"/>
          <w:numId w:val="218"/>
        </w:numPr>
        <w:tabs>
          <w:tab w:val="left" w:pos="180"/>
        </w:tabs>
        <w:spacing w:after="120" w:line="276" w:lineRule="auto"/>
        <w:ind w:left="1080"/>
        <w:contextualSpacing w:val="0"/>
        <w:jc w:val="both"/>
        <w:rPr>
          <w:rFonts w:cstheme="minorHAnsi"/>
          <w:color w:val="404040" w:themeColor="text1" w:themeTint="BF"/>
          <w:sz w:val="24"/>
          <w:lang w:val="en-AU" w:bidi="en-US"/>
        </w:rPr>
      </w:pPr>
      <w:r>
        <w:rPr>
          <w:noProof/>
        </w:rPr>
        <w:drawing>
          <wp:anchor distT="0" distB="0" distL="114300" distR="114300" simplePos="0" relativeHeight="251658303" behindDoc="0" locked="0" layoutInCell="1" allowOverlap="1" wp14:anchorId="0831D8CE" wp14:editId="124E8180">
            <wp:simplePos x="0" y="0"/>
            <wp:positionH relativeFrom="column">
              <wp:posOffset>2628900</wp:posOffset>
            </wp:positionH>
            <wp:positionV relativeFrom="paragraph">
              <wp:posOffset>66040</wp:posOffset>
            </wp:positionV>
            <wp:extent cx="2947035" cy="1962150"/>
            <wp:effectExtent l="0" t="0" r="5715" b="0"/>
            <wp:wrapSquare wrapText="bothSides"/>
            <wp:docPr id="1280024608" name="Picture 1280024608" descr="A group of people working on laptop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4608" name="Picture 1280024608" descr="A group of people working on laptops&#10;&#10;Description automatically generated with low confidence"/>
                    <pic:cNvPicPr>
                      <a:picLocks noChangeAspect="1" noChangeArrowheads="1"/>
                    </pic:cNvPicPr>
                  </pic:nvPicPr>
                  <pic:blipFill>
                    <a:blip r:embed="rId621" cstate="print">
                      <a:extLst>
                        <a:ext uri="{28A0092B-C50C-407E-A947-70E740481C1C}">
                          <a14:useLocalDpi xmlns:a14="http://schemas.microsoft.com/office/drawing/2010/main" val="0"/>
                        </a:ext>
                      </a:extLst>
                    </a:blip>
                    <a:srcRect/>
                    <a:stretch>
                      <a:fillRect/>
                    </a:stretch>
                  </pic:blipFill>
                  <pic:spPr bwMode="auto">
                    <a:xfrm>
                      <a:off x="0" y="0"/>
                      <a:ext cx="2947035" cy="1962150"/>
                    </a:xfrm>
                    <a:prstGeom prst="rect">
                      <a:avLst/>
                    </a:prstGeom>
                    <a:noFill/>
                    <a:ln>
                      <a:noFill/>
                    </a:ln>
                  </pic:spPr>
                </pic:pic>
              </a:graphicData>
            </a:graphic>
            <wp14:sizeRelH relativeFrom="page">
              <wp14:pctWidth>0</wp14:pctWidth>
            </wp14:sizeRelH>
            <wp14:sizeRelV relativeFrom="page">
              <wp14:pctHeight>0</wp14:pctHeight>
            </wp14:sizeRelV>
          </wp:anchor>
        </w:drawing>
      </w:r>
      <w:r w:rsidR="00D05708" w:rsidRPr="00D05708">
        <w:rPr>
          <w:rFonts w:cstheme="minorHAnsi"/>
          <w:color w:val="404040" w:themeColor="text1" w:themeTint="BF"/>
          <w:sz w:val="24"/>
          <w:lang w:val="en-AU" w:bidi="en-US"/>
        </w:rPr>
        <w:t>Workplace Health and Safety Experts</w:t>
      </w:r>
    </w:p>
    <w:p w14:paraId="760CD200" w14:textId="3330509C" w:rsidR="00D05708" w:rsidRPr="00D05708" w:rsidRDefault="00D05708" w:rsidP="002D1BE0">
      <w:pPr>
        <w:pStyle w:val="ListParagraph"/>
        <w:numPr>
          <w:ilvl w:val="4"/>
          <w:numId w:val="218"/>
        </w:numPr>
        <w:tabs>
          <w:tab w:val="left" w:pos="180"/>
        </w:tabs>
        <w:spacing w:after="120" w:line="276" w:lineRule="auto"/>
        <w:ind w:left="1080"/>
        <w:contextualSpacing w:val="0"/>
        <w:jc w:val="both"/>
        <w:rPr>
          <w:rFonts w:cstheme="minorHAnsi"/>
          <w:color w:val="404040" w:themeColor="text1" w:themeTint="BF"/>
          <w:sz w:val="24"/>
          <w:lang w:val="en-AU" w:bidi="en-US"/>
        </w:rPr>
      </w:pPr>
      <w:r w:rsidRPr="00D05708">
        <w:rPr>
          <w:rFonts w:cstheme="minorHAnsi"/>
          <w:color w:val="404040" w:themeColor="text1" w:themeTint="BF"/>
          <w:sz w:val="24"/>
          <w:lang w:val="en-AU" w:bidi="en-US"/>
        </w:rPr>
        <w:t>Medical experts, including healthcare practitioners overseeing the health of the clients</w:t>
      </w:r>
    </w:p>
    <w:p w14:paraId="72E9F78D" w14:textId="2AD743FD" w:rsidR="00533FB8" w:rsidRDefault="00D05708" w:rsidP="002D1BE0">
      <w:pPr>
        <w:pStyle w:val="ListParagraph"/>
        <w:numPr>
          <w:ilvl w:val="4"/>
          <w:numId w:val="218"/>
        </w:numPr>
        <w:tabs>
          <w:tab w:val="left" w:pos="180"/>
        </w:tabs>
        <w:spacing w:after="120" w:line="276" w:lineRule="auto"/>
        <w:ind w:left="1080"/>
        <w:contextualSpacing w:val="0"/>
        <w:jc w:val="both"/>
        <w:rPr>
          <w:rFonts w:cstheme="minorHAnsi"/>
          <w:color w:val="404040" w:themeColor="text1" w:themeTint="BF"/>
          <w:sz w:val="24"/>
          <w:lang w:val="en-AU" w:bidi="en-US"/>
        </w:rPr>
      </w:pPr>
      <w:r w:rsidRPr="00D05708">
        <w:rPr>
          <w:rFonts w:cstheme="minorHAnsi"/>
          <w:color w:val="404040" w:themeColor="text1" w:themeTint="BF"/>
          <w:sz w:val="24"/>
          <w:lang w:val="en-AU" w:bidi="en-US"/>
        </w:rPr>
        <w:t>Personnel tasked with analysing and processing relevant data</w:t>
      </w:r>
    </w:p>
    <w:p w14:paraId="62F6A2FA" w14:textId="1185B93B" w:rsidR="00B87CC0" w:rsidRPr="00533FB8" w:rsidRDefault="00533FB8" w:rsidP="00533FB8">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75F83704" w14:textId="2CDA554A" w:rsidR="000B76F8" w:rsidRDefault="000B76F8" w:rsidP="00E354CA">
      <w:pPr>
        <w:tabs>
          <w:tab w:val="left" w:pos="180"/>
        </w:tabs>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lastRenderedPageBreak/>
        <w:t>Aside from consultation, stakeholders can give their inputs</w:t>
      </w:r>
      <w:r w:rsidR="00166CAD" w:rsidRPr="009B598E">
        <w:rPr>
          <w:rFonts w:cstheme="minorHAnsi"/>
          <w:color w:val="404040" w:themeColor="text1" w:themeTint="BF"/>
          <w:sz w:val="24"/>
          <w:lang w:val="en-AU" w:bidi="en-US"/>
        </w:rPr>
        <w:t xml:space="preserve"> through various mechanism</w:t>
      </w:r>
      <w:r w:rsidR="00A75A00" w:rsidRPr="009B598E">
        <w:rPr>
          <w:rFonts w:cstheme="minorHAnsi"/>
          <w:color w:val="404040" w:themeColor="text1" w:themeTint="BF"/>
          <w:sz w:val="24"/>
          <w:lang w:val="en-AU" w:bidi="en-US"/>
        </w:rPr>
        <w:t>s</w:t>
      </w:r>
      <w:r w:rsidR="00B63A7C" w:rsidRPr="009B598E">
        <w:rPr>
          <w:rFonts w:cstheme="minorHAnsi"/>
          <w:color w:val="404040" w:themeColor="text1" w:themeTint="BF"/>
          <w:sz w:val="24"/>
          <w:lang w:val="en-AU" w:bidi="en-US"/>
        </w:rPr>
        <w:t xml:space="preserve"> such as:</w:t>
      </w:r>
    </w:p>
    <w:p w14:paraId="27606606" w14:textId="572F1CEF" w:rsidR="00B63A7C" w:rsidRPr="00B63A7C" w:rsidRDefault="009B598E" w:rsidP="002D1BE0">
      <w:pPr>
        <w:pStyle w:val="ListParagraph"/>
        <w:numPr>
          <w:ilvl w:val="0"/>
          <w:numId w:val="121"/>
        </w:numPr>
        <w:tabs>
          <w:tab w:val="left" w:pos="180"/>
        </w:tabs>
        <w:spacing w:after="120" w:line="276" w:lineRule="auto"/>
        <w:contextualSpacing w:val="0"/>
        <w:jc w:val="both"/>
        <w:rPr>
          <w:rFonts w:cstheme="minorHAnsi"/>
          <w:color w:val="404040" w:themeColor="text1" w:themeTint="BF"/>
          <w:sz w:val="24"/>
          <w:lang w:val="en-AU" w:bidi="en-US"/>
        </w:rPr>
      </w:pPr>
      <w:r w:rsidRPr="009B598E">
        <w:rPr>
          <w:rFonts w:cstheme="minorHAnsi"/>
          <w:b/>
          <w:bCs/>
          <w:color w:val="404040" w:themeColor="text1" w:themeTint="BF"/>
          <w:sz w:val="24"/>
          <w:lang w:val="en-AU" w:bidi="en-US"/>
        </w:rPr>
        <w:t>s</w:t>
      </w:r>
      <w:r w:rsidR="00B63A7C" w:rsidRPr="009B598E">
        <w:rPr>
          <w:rFonts w:cstheme="minorHAnsi"/>
          <w:b/>
          <w:bCs/>
          <w:color w:val="404040" w:themeColor="text1" w:themeTint="BF"/>
          <w:sz w:val="24"/>
          <w:lang w:val="en-AU" w:bidi="en-US"/>
        </w:rPr>
        <w:t>urvey</w:t>
      </w:r>
      <w:r w:rsidR="00C81D37" w:rsidRPr="009B598E">
        <w:rPr>
          <w:rFonts w:cstheme="minorHAnsi"/>
          <w:b/>
          <w:bCs/>
          <w:color w:val="404040" w:themeColor="text1" w:themeTint="BF"/>
          <w:sz w:val="24"/>
          <w:lang w:val="en-AU" w:bidi="en-US"/>
        </w:rPr>
        <w:t>s</w:t>
      </w:r>
      <w:r w:rsidR="00B63A7C" w:rsidRPr="00B024BA">
        <w:rPr>
          <w:rFonts w:cstheme="minorHAnsi"/>
          <w:color w:val="404040" w:themeColor="text1" w:themeTint="BF"/>
          <w:sz w:val="24"/>
          <w:lang w:val="en-AU" w:bidi="en-US"/>
        </w:rPr>
        <w:t xml:space="preserve"> </w:t>
      </w:r>
      <w:r w:rsidRPr="009B598E">
        <w:rPr>
          <w:rFonts w:cstheme="minorHAnsi"/>
          <w:color w:val="404040" w:themeColor="text1" w:themeTint="BF"/>
          <w:sz w:val="24"/>
          <w:lang w:val="en-AU" w:bidi="en-US"/>
        </w:rPr>
        <w:t>–</w:t>
      </w:r>
      <w:r>
        <w:rPr>
          <w:rFonts w:cstheme="minorHAnsi"/>
          <w:color w:val="404040" w:themeColor="text1" w:themeTint="BF"/>
          <w:sz w:val="24"/>
          <w:lang w:val="en-AU" w:bidi="en-US"/>
        </w:rPr>
        <w:t xml:space="preserve"> </w:t>
      </w:r>
      <w:r w:rsidR="009D4369">
        <w:rPr>
          <w:rFonts w:cstheme="minorHAnsi"/>
          <w:color w:val="404040" w:themeColor="text1" w:themeTint="BF"/>
          <w:sz w:val="24"/>
          <w:lang w:val="en-AU" w:bidi="en-US"/>
        </w:rPr>
        <w:t xml:space="preserve">used to </w:t>
      </w:r>
      <w:r w:rsidR="002578C1">
        <w:rPr>
          <w:rFonts w:cstheme="minorHAnsi"/>
          <w:color w:val="404040" w:themeColor="text1" w:themeTint="BF"/>
          <w:sz w:val="24"/>
          <w:lang w:val="en-AU" w:bidi="en-US"/>
        </w:rPr>
        <w:t xml:space="preserve">gather </w:t>
      </w:r>
      <w:r w:rsidR="005531DC">
        <w:rPr>
          <w:rFonts w:cstheme="minorHAnsi"/>
          <w:color w:val="404040" w:themeColor="text1" w:themeTint="BF"/>
          <w:sz w:val="24"/>
          <w:lang w:val="en-AU" w:bidi="en-US"/>
        </w:rPr>
        <w:t>feedback, suggestions, recommendations</w:t>
      </w:r>
      <w:r w:rsidR="008B6BEB">
        <w:rPr>
          <w:rFonts w:cstheme="minorHAnsi"/>
          <w:color w:val="404040" w:themeColor="text1" w:themeTint="BF"/>
          <w:sz w:val="24"/>
          <w:lang w:val="en-AU" w:bidi="en-US"/>
        </w:rPr>
        <w:t xml:space="preserve"> and other comments</w:t>
      </w:r>
    </w:p>
    <w:p w14:paraId="7AE7A6F0" w14:textId="728FF6CE" w:rsidR="00B63A7C" w:rsidRPr="00B63A7C" w:rsidRDefault="009B598E" w:rsidP="002D1BE0">
      <w:pPr>
        <w:pStyle w:val="ListParagraph"/>
        <w:numPr>
          <w:ilvl w:val="0"/>
          <w:numId w:val="121"/>
        </w:numPr>
        <w:tabs>
          <w:tab w:val="left" w:pos="180"/>
        </w:tabs>
        <w:spacing w:after="120" w:line="276" w:lineRule="auto"/>
        <w:contextualSpacing w:val="0"/>
        <w:jc w:val="both"/>
        <w:rPr>
          <w:rFonts w:cstheme="minorHAnsi"/>
          <w:color w:val="404040" w:themeColor="text1" w:themeTint="BF"/>
          <w:sz w:val="24"/>
          <w:lang w:val="en-AU" w:bidi="en-US"/>
        </w:rPr>
      </w:pPr>
      <w:r w:rsidRPr="009B598E">
        <w:rPr>
          <w:rFonts w:cstheme="minorHAnsi"/>
          <w:b/>
          <w:bCs/>
          <w:color w:val="404040" w:themeColor="text1" w:themeTint="BF"/>
          <w:sz w:val="24"/>
          <w:lang w:val="en-AU" w:bidi="en-US"/>
        </w:rPr>
        <w:t>m</w:t>
      </w:r>
      <w:r w:rsidR="00B63A7C" w:rsidRPr="009B598E">
        <w:rPr>
          <w:rFonts w:cstheme="minorHAnsi"/>
          <w:b/>
          <w:bCs/>
          <w:color w:val="404040" w:themeColor="text1" w:themeTint="BF"/>
          <w:sz w:val="24"/>
          <w:lang w:val="en-AU" w:bidi="en-US"/>
        </w:rPr>
        <w:t>eetings</w:t>
      </w:r>
      <w:r w:rsidR="008B6BEB">
        <w:rPr>
          <w:rFonts w:cstheme="minorHAnsi"/>
          <w:color w:val="404040" w:themeColor="text1" w:themeTint="BF"/>
          <w:sz w:val="24"/>
          <w:lang w:val="en-AU" w:bidi="en-US"/>
        </w:rPr>
        <w:t xml:space="preserve"> </w:t>
      </w:r>
      <w:r w:rsidRPr="009B598E">
        <w:rPr>
          <w:rFonts w:cstheme="minorHAnsi"/>
          <w:color w:val="404040" w:themeColor="text1" w:themeTint="BF"/>
          <w:sz w:val="24"/>
          <w:lang w:val="en-AU" w:bidi="en-US"/>
        </w:rPr>
        <w:t>–</w:t>
      </w:r>
      <w:r>
        <w:rPr>
          <w:rFonts w:cstheme="minorHAnsi"/>
          <w:color w:val="404040" w:themeColor="text1" w:themeTint="BF"/>
          <w:sz w:val="24"/>
          <w:lang w:val="en-AU" w:bidi="en-US"/>
        </w:rPr>
        <w:t xml:space="preserve"> </w:t>
      </w:r>
      <w:r w:rsidR="008B6BEB">
        <w:rPr>
          <w:rFonts w:cstheme="minorHAnsi"/>
          <w:color w:val="404040" w:themeColor="text1" w:themeTint="BF"/>
          <w:sz w:val="24"/>
          <w:lang w:val="en-AU" w:bidi="en-US"/>
        </w:rPr>
        <w:t>used to gather the mentioned information</w:t>
      </w:r>
      <w:r w:rsidR="00C05ADE">
        <w:rPr>
          <w:rFonts w:cstheme="minorHAnsi"/>
          <w:color w:val="404040" w:themeColor="text1" w:themeTint="BF"/>
          <w:sz w:val="24"/>
          <w:lang w:val="en-AU" w:bidi="en-US"/>
        </w:rPr>
        <w:t xml:space="preserve"> and discuss them further</w:t>
      </w:r>
    </w:p>
    <w:p w14:paraId="6189BD75" w14:textId="57D3065A" w:rsidR="00A22B99" w:rsidRDefault="009B598E" w:rsidP="002D1BE0">
      <w:pPr>
        <w:pStyle w:val="ListParagraph"/>
        <w:numPr>
          <w:ilvl w:val="0"/>
          <w:numId w:val="121"/>
        </w:numPr>
        <w:tabs>
          <w:tab w:val="left" w:pos="180"/>
        </w:tabs>
        <w:spacing w:after="120" w:line="276" w:lineRule="auto"/>
        <w:contextualSpacing w:val="0"/>
        <w:jc w:val="both"/>
        <w:rPr>
          <w:rFonts w:cstheme="minorHAnsi"/>
          <w:color w:val="404040" w:themeColor="text1" w:themeTint="BF"/>
          <w:sz w:val="24"/>
          <w:lang w:val="en-AU" w:bidi="en-US"/>
        </w:rPr>
      </w:pPr>
      <w:r w:rsidRPr="009B598E">
        <w:rPr>
          <w:rFonts w:cstheme="minorHAnsi"/>
          <w:b/>
          <w:bCs/>
          <w:color w:val="404040" w:themeColor="text1" w:themeTint="BF"/>
          <w:sz w:val="24"/>
          <w:lang w:val="en-AU" w:bidi="en-US"/>
        </w:rPr>
        <w:t>s</w:t>
      </w:r>
      <w:r w:rsidR="00A22B99" w:rsidRPr="009B598E">
        <w:rPr>
          <w:rFonts w:cstheme="minorHAnsi"/>
          <w:b/>
          <w:bCs/>
          <w:color w:val="404040" w:themeColor="text1" w:themeTint="BF"/>
          <w:sz w:val="24"/>
          <w:lang w:val="en-AU" w:bidi="en-US"/>
        </w:rPr>
        <w:t>elf-assessment</w:t>
      </w:r>
      <w:r w:rsidR="00B63A7C" w:rsidRPr="009B598E">
        <w:rPr>
          <w:rFonts w:cstheme="minorHAnsi"/>
          <w:b/>
          <w:bCs/>
          <w:color w:val="404040" w:themeColor="text1" w:themeTint="BF"/>
          <w:sz w:val="24"/>
          <w:lang w:val="en-AU" w:bidi="en-US"/>
        </w:rPr>
        <w:t xml:space="preserve"> tools</w:t>
      </w:r>
      <w:r w:rsidR="003E4D51">
        <w:rPr>
          <w:rFonts w:cstheme="minorHAnsi"/>
          <w:color w:val="404040" w:themeColor="text1" w:themeTint="BF"/>
          <w:sz w:val="24"/>
          <w:lang w:val="en-AU" w:bidi="en-US"/>
        </w:rPr>
        <w:t xml:space="preserve"> </w:t>
      </w:r>
      <w:r w:rsidRPr="009B598E">
        <w:rPr>
          <w:rFonts w:cstheme="minorHAnsi"/>
          <w:color w:val="404040" w:themeColor="text1" w:themeTint="BF"/>
          <w:sz w:val="24"/>
          <w:lang w:val="en-AU" w:bidi="en-US"/>
        </w:rPr>
        <w:t>–</w:t>
      </w:r>
      <w:r>
        <w:rPr>
          <w:rFonts w:cstheme="minorHAnsi"/>
          <w:color w:val="404040" w:themeColor="text1" w:themeTint="BF"/>
          <w:sz w:val="24"/>
          <w:lang w:val="en-AU" w:bidi="en-US"/>
        </w:rPr>
        <w:t xml:space="preserve"> </w:t>
      </w:r>
      <w:r w:rsidR="003E4D51">
        <w:rPr>
          <w:rFonts w:cstheme="minorHAnsi"/>
          <w:color w:val="404040" w:themeColor="text1" w:themeTint="BF"/>
          <w:sz w:val="24"/>
          <w:lang w:val="en-AU" w:bidi="en-US"/>
        </w:rPr>
        <w:t xml:space="preserve">used </w:t>
      </w:r>
      <w:r w:rsidR="00456870">
        <w:rPr>
          <w:rFonts w:cstheme="minorHAnsi"/>
          <w:color w:val="404040" w:themeColor="text1" w:themeTint="BF"/>
          <w:sz w:val="24"/>
          <w:lang w:val="en-AU" w:bidi="en-US"/>
        </w:rPr>
        <w:t xml:space="preserve">to check how individuals </w:t>
      </w:r>
      <w:r>
        <w:rPr>
          <w:rFonts w:cstheme="minorHAnsi"/>
          <w:color w:val="404040" w:themeColor="text1" w:themeTint="BF"/>
          <w:sz w:val="24"/>
          <w:lang w:val="en-AU" w:bidi="en-US"/>
        </w:rPr>
        <w:t>comply</w:t>
      </w:r>
      <w:r w:rsidR="00456870">
        <w:rPr>
          <w:rFonts w:cstheme="minorHAnsi"/>
          <w:color w:val="404040" w:themeColor="text1" w:themeTint="BF"/>
          <w:sz w:val="24"/>
          <w:lang w:val="en-AU" w:bidi="en-US"/>
        </w:rPr>
        <w:t xml:space="preserve"> </w:t>
      </w:r>
      <w:r w:rsidR="00D326D6">
        <w:rPr>
          <w:rFonts w:cstheme="minorHAnsi"/>
          <w:color w:val="404040" w:themeColor="text1" w:themeTint="BF"/>
          <w:sz w:val="24"/>
          <w:lang w:val="en-AU" w:bidi="en-US"/>
        </w:rPr>
        <w:t>with policies, procedures and protocols</w:t>
      </w:r>
      <w:r w:rsidR="00621B04">
        <w:rPr>
          <w:rFonts w:cstheme="minorHAnsi"/>
          <w:color w:val="404040" w:themeColor="text1" w:themeTint="BF"/>
          <w:sz w:val="24"/>
          <w:lang w:val="en-AU" w:bidi="en-US"/>
        </w:rPr>
        <w:t>.</w:t>
      </w:r>
    </w:p>
    <w:p w14:paraId="3C07A805" w14:textId="1A31E3CD" w:rsidR="00717DBD" w:rsidRPr="00717DBD" w:rsidRDefault="00717DBD" w:rsidP="00717DBD">
      <w:pPr>
        <w:tabs>
          <w:tab w:val="left" w:pos="180"/>
        </w:tabs>
        <w:spacing w:after="120" w:line="276" w:lineRule="auto"/>
        <w:ind w:left="0" w:right="102" w:firstLine="0"/>
        <w:jc w:val="both"/>
        <w:rPr>
          <w:rFonts w:cstheme="minorHAnsi"/>
          <w:color w:val="404040" w:themeColor="text1" w:themeTint="BF"/>
          <w:sz w:val="24"/>
          <w:lang w:val="en-AU" w:bidi="en-US"/>
        </w:rPr>
      </w:pPr>
      <w:r w:rsidRPr="00717DBD">
        <w:rPr>
          <w:rFonts w:cstheme="minorHAnsi"/>
          <w:color w:val="404040" w:themeColor="text1" w:themeTint="BF"/>
          <w:sz w:val="24"/>
          <w:lang w:val="en-AU" w:bidi="en-US"/>
        </w:rPr>
        <w:t>Now</w:t>
      </w:r>
      <w:r>
        <w:rPr>
          <w:rFonts w:cstheme="minorHAnsi"/>
          <w:color w:val="404040" w:themeColor="text1" w:themeTint="BF"/>
          <w:sz w:val="24"/>
          <w:lang w:val="en-AU" w:bidi="en-US"/>
        </w:rPr>
        <w:t xml:space="preserve">, </w:t>
      </w:r>
      <w:r w:rsidRPr="00717DBD">
        <w:rPr>
          <w:rFonts w:cstheme="minorHAnsi"/>
          <w:color w:val="404040" w:themeColor="text1" w:themeTint="BF"/>
          <w:sz w:val="24"/>
          <w:lang w:val="en-AU" w:bidi="en-US"/>
        </w:rPr>
        <w:t>you have an idea o</w:t>
      </w:r>
      <w:r w:rsidR="007E5B6A">
        <w:rPr>
          <w:rFonts w:cstheme="minorHAnsi"/>
          <w:color w:val="404040" w:themeColor="text1" w:themeTint="BF"/>
          <w:sz w:val="24"/>
          <w:lang w:val="en-AU" w:bidi="en-US"/>
        </w:rPr>
        <w:t>f</w:t>
      </w:r>
      <w:r w:rsidRPr="00717DBD">
        <w:rPr>
          <w:rFonts w:cstheme="minorHAnsi"/>
          <w:color w:val="404040" w:themeColor="text1" w:themeTint="BF"/>
          <w:sz w:val="24"/>
          <w:lang w:val="en-AU" w:bidi="en-US"/>
        </w:rPr>
        <w:t xml:space="preserve"> how policies and protocols are </w:t>
      </w:r>
      <w:r>
        <w:rPr>
          <w:rFonts w:cstheme="minorHAnsi"/>
          <w:color w:val="404040" w:themeColor="text1" w:themeTint="BF"/>
          <w:sz w:val="24"/>
          <w:lang w:val="en-AU" w:bidi="en-US"/>
        </w:rPr>
        <w:t xml:space="preserve">reviewed and developed. </w:t>
      </w:r>
      <w:r w:rsidR="00A75F21">
        <w:rPr>
          <w:rFonts w:cstheme="minorHAnsi"/>
          <w:color w:val="404040" w:themeColor="text1" w:themeTint="BF"/>
          <w:sz w:val="24"/>
          <w:lang w:val="en-AU" w:bidi="en-US"/>
        </w:rPr>
        <w:t>You can identify and take opportunities how to contribute to these processes.</w:t>
      </w:r>
    </w:p>
    <w:p w14:paraId="57B77019" w14:textId="6E7BD6B9" w:rsidR="00C4485F" w:rsidRPr="00C4485F" w:rsidRDefault="00C4485F" w:rsidP="00717DBD">
      <w:pPr>
        <w:tabs>
          <w:tab w:val="left" w:pos="180"/>
        </w:tabs>
        <w:spacing w:after="120" w:line="276" w:lineRule="auto"/>
        <w:ind w:left="0" w:right="102" w:firstLine="0"/>
        <w:jc w:val="both"/>
        <w:rPr>
          <w:rFonts w:cstheme="minorHAnsi"/>
          <w:b/>
          <w:bCs/>
          <w:color w:val="404040" w:themeColor="text1" w:themeTint="BF"/>
          <w:sz w:val="24"/>
          <w:lang w:val="en-AU" w:bidi="en-US"/>
        </w:rPr>
      </w:pPr>
      <w:r w:rsidRPr="00C4485F">
        <w:rPr>
          <w:rFonts w:cstheme="minorHAnsi"/>
          <w:b/>
          <w:bCs/>
          <w:color w:val="404040" w:themeColor="text1" w:themeTint="BF"/>
          <w:sz w:val="24"/>
          <w:lang w:val="en-AU" w:bidi="en-US"/>
        </w:rPr>
        <w:t>Policies</w:t>
      </w:r>
    </w:p>
    <w:p w14:paraId="7D180C16" w14:textId="7B586025" w:rsidR="00C4485F" w:rsidRPr="00717DBD" w:rsidRDefault="00BF4B54" w:rsidP="00717DBD">
      <w:pPr>
        <w:tabs>
          <w:tab w:val="left" w:pos="180"/>
        </w:tabs>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Here are some opportunities that</w:t>
      </w:r>
      <w:r w:rsidR="00A0379C">
        <w:rPr>
          <w:rFonts w:cstheme="minorHAnsi"/>
          <w:color w:val="404040" w:themeColor="text1" w:themeTint="BF"/>
          <w:sz w:val="24"/>
          <w:lang w:val="en-AU" w:bidi="en-US"/>
        </w:rPr>
        <w:t xml:space="preserve"> may indic</w:t>
      </w:r>
      <w:r w:rsidR="008F1138">
        <w:rPr>
          <w:rFonts w:cstheme="minorHAnsi"/>
          <w:color w:val="404040" w:themeColor="text1" w:themeTint="BF"/>
          <w:sz w:val="24"/>
          <w:lang w:val="en-AU" w:bidi="en-US"/>
        </w:rPr>
        <w:t>ate a policy should be developed:</w:t>
      </w:r>
    </w:p>
    <w:p w14:paraId="67D315C1" w14:textId="68400893" w:rsidR="008F1138" w:rsidRPr="00B024BA" w:rsidRDefault="0095231F" w:rsidP="002D1BE0">
      <w:pPr>
        <w:pStyle w:val="ListParagraph"/>
        <w:numPr>
          <w:ilvl w:val="0"/>
          <w:numId w:val="123"/>
        </w:numPr>
        <w:tabs>
          <w:tab w:val="left" w:pos="180"/>
        </w:tabs>
        <w:spacing w:after="120" w:line="276" w:lineRule="auto"/>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A n</w:t>
      </w:r>
      <w:r w:rsidR="00960BC9" w:rsidRPr="00B024BA">
        <w:rPr>
          <w:rFonts w:cstheme="minorHAnsi"/>
          <w:color w:val="404040" w:themeColor="text1" w:themeTint="BF"/>
          <w:sz w:val="24"/>
          <w:lang w:val="en-AU" w:bidi="en-US"/>
        </w:rPr>
        <w:t>ew law</w:t>
      </w:r>
      <w:r w:rsidR="00502BF0" w:rsidRPr="00B024BA">
        <w:rPr>
          <w:rFonts w:cstheme="minorHAnsi"/>
          <w:color w:val="404040" w:themeColor="text1" w:themeTint="BF"/>
          <w:sz w:val="24"/>
          <w:lang w:val="en-AU" w:bidi="en-US"/>
        </w:rPr>
        <w:t>, standard</w:t>
      </w:r>
      <w:r w:rsidRPr="00B024BA">
        <w:rPr>
          <w:rFonts w:cstheme="minorHAnsi"/>
          <w:color w:val="404040" w:themeColor="text1" w:themeTint="BF"/>
          <w:sz w:val="24"/>
          <w:lang w:val="en-AU" w:bidi="en-US"/>
        </w:rPr>
        <w:t xml:space="preserve"> or</w:t>
      </w:r>
      <w:r w:rsidR="00502BF0" w:rsidRPr="00B024BA">
        <w:rPr>
          <w:rFonts w:cstheme="minorHAnsi"/>
          <w:color w:val="404040" w:themeColor="text1" w:themeTint="BF"/>
          <w:sz w:val="24"/>
          <w:lang w:val="en-AU" w:bidi="en-US"/>
        </w:rPr>
        <w:t xml:space="preserve"> guideline </w:t>
      </w:r>
      <w:r w:rsidR="000906DC" w:rsidRPr="00B024BA">
        <w:rPr>
          <w:rFonts w:cstheme="minorHAnsi"/>
          <w:color w:val="404040" w:themeColor="text1" w:themeTint="BF"/>
          <w:sz w:val="24"/>
          <w:lang w:val="en-AU" w:bidi="en-US"/>
        </w:rPr>
        <w:t>relevant to your organisation</w:t>
      </w:r>
      <w:r w:rsidR="00502BF0" w:rsidRPr="00B024BA">
        <w:rPr>
          <w:rFonts w:cstheme="minorHAnsi"/>
          <w:color w:val="404040" w:themeColor="text1" w:themeTint="BF"/>
          <w:sz w:val="24"/>
          <w:lang w:val="en-AU" w:bidi="en-US"/>
        </w:rPr>
        <w:t xml:space="preserve"> has been implemented</w:t>
      </w:r>
      <w:r w:rsidR="002D6409" w:rsidRPr="00B024BA">
        <w:rPr>
          <w:rFonts w:cstheme="minorHAnsi"/>
          <w:color w:val="404040" w:themeColor="text1" w:themeTint="BF"/>
          <w:sz w:val="24"/>
          <w:lang w:val="en-AU" w:bidi="en-US"/>
        </w:rPr>
        <w:t>.</w:t>
      </w:r>
    </w:p>
    <w:p w14:paraId="2CD68C53" w14:textId="44CDF678" w:rsidR="00183664" w:rsidRPr="00B024BA" w:rsidRDefault="00F60819" w:rsidP="002D1BE0">
      <w:pPr>
        <w:pStyle w:val="ListParagraph"/>
        <w:numPr>
          <w:ilvl w:val="0"/>
          <w:numId w:val="123"/>
        </w:numPr>
        <w:tabs>
          <w:tab w:val="left" w:pos="180"/>
        </w:tabs>
        <w:spacing w:after="120" w:line="276" w:lineRule="auto"/>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You identified a workplace need that has not yet been addressed</w:t>
      </w:r>
      <w:r w:rsidR="002D6409" w:rsidRPr="00B024BA">
        <w:rPr>
          <w:rFonts w:cstheme="minorHAnsi"/>
          <w:color w:val="404040" w:themeColor="text1" w:themeTint="BF"/>
          <w:sz w:val="24"/>
          <w:lang w:val="en-AU" w:bidi="en-US"/>
        </w:rPr>
        <w:t>.</w:t>
      </w:r>
    </w:p>
    <w:p w14:paraId="3A5194BD" w14:textId="57EE8270" w:rsidR="00887302" w:rsidRPr="00B640A3" w:rsidRDefault="00887302" w:rsidP="009E2CAD">
      <w:pPr>
        <w:tabs>
          <w:tab w:val="left" w:pos="180"/>
        </w:tabs>
        <w:spacing w:after="120" w:line="276" w:lineRule="auto"/>
        <w:ind w:left="0" w:firstLine="0"/>
        <w:jc w:val="both"/>
        <w:rPr>
          <w:rFonts w:cstheme="minorHAnsi"/>
          <w:color w:val="404040" w:themeColor="text1" w:themeTint="BF"/>
          <w:sz w:val="24"/>
          <w:lang w:val="en-AU" w:bidi="en-US"/>
        </w:rPr>
      </w:pPr>
      <w:r w:rsidRPr="00B640A3">
        <w:rPr>
          <w:rFonts w:cstheme="minorHAnsi"/>
          <w:color w:val="404040" w:themeColor="text1" w:themeTint="BF"/>
          <w:sz w:val="24"/>
          <w:lang w:val="en-AU" w:bidi="en-US"/>
        </w:rPr>
        <w:t>Here are some opportunities that may indicate a policy should be reviewed:</w:t>
      </w:r>
    </w:p>
    <w:p w14:paraId="7962B662" w14:textId="22F5F7A6" w:rsidR="00887302" w:rsidRPr="00B024BA" w:rsidRDefault="00F76303" w:rsidP="002D1BE0">
      <w:pPr>
        <w:pStyle w:val="ListParagraph"/>
        <w:numPr>
          <w:ilvl w:val="0"/>
          <w:numId w:val="124"/>
        </w:numPr>
        <w:tabs>
          <w:tab w:val="left" w:pos="180"/>
        </w:tabs>
        <w:spacing w:after="120" w:line="276" w:lineRule="auto"/>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An update has been made</w:t>
      </w:r>
      <w:r w:rsidR="00265CDA" w:rsidRPr="00B024BA">
        <w:rPr>
          <w:rFonts w:cstheme="minorHAnsi"/>
          <w:color w:val="404040" w:themeColor="text1" w:themeTint="BF"/>
          <w:sz w:val="24"/>
          <w:lang w:val="en-AU" w:bidi="en-US"/>
        </w:rPr>
        <w:t xml:space="preserve"> in </w:t>
      </w:r>
      <w:r w:rsidR="004A6E4A" w:rsidRPr="00B024BA">
        <w:rPr>
          <w:rFonts w:cstheme="minorHAnsi"/>
          <w:color w:val="404040" w:themeColor="text1" w:themeTint="BF"/>
          <w:sz w:val="24"/>
          <w:lang w:val="en-AU" w:bidi="en-US"/>
        </w:rPr>
        <w:t xml:space="preserve">the </w:t>
      </w:r>
      <w:r w:rsidR="00265CDA" w:rsidRPr="00B024BA">
        <w:rPr>
          <w:rFonts w:cstheme="minorHAnsi"/>
          <w:color w:val="404040" w:themeColor="text1" w:themeTint="BF"/>
          <w:sz w:val="24"/>
          <w:lang w:val="en-AU" w:bidi="en-US"/>
        </w:rPr>
        <w:t>relevant law, standar</w:t>
      </w:r>
      <w:r w:rsidR="004A6E4A" w:rsidRPr="00B024BA">
        <w:rPr>
          <w:rFonts w:cstheme="minorHAnsi"/>
          <w:color w:val="404040" w:themeColor="text1" w:themeTint="BF"/>
          <w:sz w:val="24"/>
          <w:lang w:val="en-AU" w:bidi="en-US"/>
        </w:rPr>
        <w:t>d or guideline</w:t>
      </w:r>
      <w:r w:rsidR="002D6409" w:rsidRPr="00B024BA">
        <w:rPr>
          <w:rFonts w:cstheme="minorHAnsi"/>
          <w:color w:val="404040" w:themeColor="text1" w:themeTint="BF"/>
          <w:sz w:val="24"/>
          <w:lang w:val="en-AU" w:bidi="en-US"/>
        </w:rPr>
        <w:t>.</w:t>
      </w:r>
    </w:p>
    <w:p w14:paraId="146761E7" w14:textId="3C4FACE4" w:rsidR="002C61B8" w:rsidRPr="00B024BA" w:rsidRDefault="00FC33D6" w:rsidP="002D1BE0">
      <w:pPr>
        <w:pStyle w:val="ListParagraph"/>
        <w:numPr>
          <w:ilvl w:val="0"/>
          <w:numId w:val="124"/>
        </w:numPr>
        <w:tabs>
          <w:tab w:val="left" w:pos="180"/>
        </w:tabs>
        <w:spacing w:after="120" w:line="276" w:lineRule="auto"/>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W</w:t>
      </w:r>
      <w:r w:rsidR="006C0137" w:rsidRPr="00B024BA">
        <w:rPr>
          <w:rFonts w:cstheme="minorHAnsi"/>
          <w:color w:val="404040" w:themeColor="text1" w:themeTint="BF"/>
          <w:sz w:val="24"/>
          <w:lang w:val="en-AU" w:bidi="en-US"/>
        </w:rPr>
        <w:t>orkplace</w:t>
      </w:r>
      <w:r w:rsidRPr="00B024BA">
        <w:rPr>
          <w:rFonts w:cstheme="minorHAnsi"/>
          <w:color w:val="404040" w:themeColor="text1" w:themeTint="BF"/>
          <w:sz w:val="24"/>
          <w:lang w:val="en-AU" w:bidi="en-US"/>
        </w:rPr>
        <w:t xml:space="preserve"> procedures are not effective</w:t>
      </w:r>
      <w:r w:rsidR="002D6409" w:rsidRPr="00B024BA">
        <w:rPr>
          <w:rFonts w:cstheme="minorHAnsi"/>
          <w:color w:val="404040" w:themeColor="text1" w:themeTint="BF"/>
          <w:sz w:val="24"/>
          <w:lang w:val="en-AU" w:bidi="en-US"/>
        </w:rPr>
        <w:t>.</w:t>
      </w:r>
    </w:p>
    <w:p w14:paraId="1F87D574" w14:textId="4FDE3237" w:rsidR="009E2CAD" w:rsidRPr="00B024BA" w:rsidRDefault="009E2CAD" w:rsidP="002D1BE0">
      <w:pPr>
        <w:pStyle w:val="ListParagraph"/>
        <w:numPr>
          <w:ilvl w:val="0"/>
          <w:numId w:val="124"/>
        </w:numPr>
        <w:tabs>
          <w:tab w:val="left" w:pos="180"/>
        </w:tabs>
        <w:spacing w:after="120" w:line="276" w:lineRule="auto"/>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Colleagues may have concerns regarding specific policies</w:t>
      </w:r>
      <w:r w:rsidR="002D6409" w:rsidRPr="00B024BA">
        <w:rPr>
          <w:rFonts w:cstheme="minorHAnsi"/>
          <w:color w:val="404040" w:themeColor="text1" w:themeTint="BF"/>
          <w:sz w:val="24"/>
          <w:lang w:val="en-AU" w:bidi="en-US"/>
        </w:rPr>
        <w:t>.</w:t>
      </w:r>
    </w:p>
    <w:p w14:paraId="764481E5" w14:textId="30E5BB91" w:rsidR="00975928" w:rsidRDefault="006C6490" w:rsidP="000B21BC">
      <w:pPr>
        <w:tabs>
          <w:tab w:val="left" w:pos="180"/>
        </w:tabs>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Read the case study below </w:t>
      </w:r>
      <w:r w:rsidR="0022714B" w:rsidRPr="009B598E">
        <w:rPr>
          <w:rFonts w:cstheme="minorHAnsi"/>
          <w:color w:val="404040" w:themeColor="text1" w:themeTint="BF"/>
          <w:sz w:val="24"/>
          <w:lang w:val="en-AU" w:bidi="en-US"/>
        </w:rPr>
        <w:t>to see how</w:t>
      </w:r>
      <w:r w:rsidR="009D5C4F" w:rsidRPr="009B598E">
        <w:rPr>
          <w:rFonts w:cstheme="minorHAnsi"/>
          <w:color w:val="404040" w:themeColor="text1" w:themeTint="BF"/>
          <w:sz w:val="24"/>
          <w:lang w:val="en-AU" w:bidi="en-US"/>
        </w:rPr>
        <w:t xml:space="preserve"> a policy can be used to enhance</w:t>
      </w:r>
      <w:r w:rsidR="00473EDB" w:rsidRPr="009B598E">
        <w:rPr>
          <w:rFonts w:cstheme="minorHAnsi"/>
          <w:color w:val="404040" w:themeColor="text1" w:themeTint="BF"/>
          <w:sz w:val="24"/>
          <w:lang w:val="en-AU" w:bidi="en-US"/>
        </w:rPr>
        <w:t xml:space="preserve"> workplace responsiveness to legal and ethical requirements.</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9B598E" w:rsidRPr="00F87471" w14:paraId="62408581" w14:textId="77777777" w:rsidTr="00B04299">
        <w:trPr>
          <w:jc w:val="center"/>
        </w:trPr>
        <w:tc>
          <w:tcPr>
            <w:tcW w:w="5000" w:type="pct"/>
            <w:shd w:val="clear" w:color="auto" w:fill="C8EA92"/>
          </w:tcPr>
          <w:p w14:paraId="38F4E8B8" w14:textId="77777777" w:rsidR="009B598E" w:rsidRPr="00D44E7D" w:rsidRDefault="009B598E" w:rsidP="009B598E">
            <w:pPr>
              <w:tabs>
                <w:tab w:val="left" w:pos="180"/>
              </w:tabs>
              <w:spacing w:after="120" w:line="276" w:lineRule="auto"/>
              <w:ind w:left="0" w:right="0" w:firstLine="0"/>
              <w:jc w:val="center"/>
              <w:rPr>
                <w:rFonts w:ascii="Arial" w:hAnsi="Arial" w:cs="Arial"/>
                <w:b/>
                <w:color w:val="000000" w:themeColor="text1"/>
                <w:sz w:val="20"/>
                <w:szCs w:val="20"/>
                <w:lang w:val="en-AU" w:bidi="en-US"/>
              </w:rPr>
            </w:pPr>
            <w:r w:rsidRPr="00D44C4F">
              <w:rPr>
                <w:rFonts w:ascii="Arial" w:hAnsi="Arial" w:cs="Arial"/>
                <w:b/>
                <w:bCs/>
                <w:color w:val="404040" w:themeColor="text1" w:themeTint="BF"/>
                <w:szCs w:val="24"/>
                <w:lang w:val="en-AU" w:bidi="en-US"/>
              </w:rPr>
              <w:t>Policy Review</w:t>
            </w:r>
          </w:p>
          <w:p w14:paraId="2690A6D3" w14:textId="77777777" w:rsidR="009B598E" w:rsidRPr="00A1509B" w:rsidRDefault="009B598E" w:rsidP="00B04299">
            <w:pPr>
              <w:spacing w:after="120" w:line="276" w:lineRule="auto"/>
              <w:ind w:left="0" w:right="0" w:firstLine="0"/>
              <w:jc w:val="both"/>
              <w:rPr>
                <w:rFonts w:ascii="Arial" w:hAnsi="Arial" w:cs="Arial"/>
                <w:color w:val="404040" w:themeColor="text1" w:themeTint="BF"/>
                <w:sz w:val="20"/>
                <w:szCs w:val="20"/>
                <w:lang w:val="en-AU" w:bidi="en-US"/>
              </w:rPr>
            </w:pPr>
            <w:r>
              <w:rPr>
                <w:noProof/>
              </w:rPr>
              <w:drawing>
                <wp:anchor distT="0" distB="0" distL="114300" distR="114300" simplePos="0" relativeHeight="251658285" behindDoc="0" locked="0" layoutInCell="1" allowOverlap="1" wp14:anchorId="604E9761" wp14:editId="42124532">
                  <wp:simplePos x="0" y="0"/>
                  <wp:positionH relativeFrom="column">
                    <wp:posOffset>2776855</wp:posOffset>
                  </wp:positionH>
                  <wp:positionV relativeFrom="paragraph">
                    <wp:posOffset>600710</wp:posOffset>
                  </wp:positionV>
                  <wp:extent cx="1997075" cy="1331595"/>
                  <wp:effectExtent l="0" t="0" r="3175" b="1905"/>
                  <wp:wrapSquare wrapText="bothSides"/>
                  <wp:docPr id="1280024593" name="Picture 1280024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1997075" cy="13315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D44C4F">
              <w:rPr>
                <w:rFonts w:ascii="Arial" w:hAnsi="Arial" w:cs="Arial"/>
                <w:color w:val="404040" w:themeColor="text1" w:themeTint="BF"/>
                <w:sz w:val="20"/>
                <w:szCs w:val="20"/>
                <w:lang w:val="en-AU" w:bidi="en-US"/>
              </w:rPr>
              <w:t>A</w:t>
            </w:r>
            <w:r>
              <w:rPr>
                <w:rFonts w:ascii="Arial" w:hAnsi="Arial" w:cs="Arial"/>
                <w:color w:val="404040" w:themeColor="text1" w:themeTint="BF"/>
                <w:sz w:val="20"/>
                <w:szCs w:val="20"/>
                <w:lang w:val="en-AU" w:bidi="en-US"/>
              </w:rPr>
              <w:t>n industry</w:t>
            </w:r>
            <w:r w:rsidRPr="00D44C4F">
              <w:rPr>
                <w:rFonts w:ascii="Arial" w:hAnsi="Arial" w:cs="Arial"/>
                <w:color w:val="404040" w:themeColor="text1" w:themeTint="BF"/>
                <w:sz w:val="20"/>
                <w:szCs w:val="20"/>
                <w:lang w:val="en-AU" w:bidi="en-US"/>
              </w:rPr>
              <w:t xml:space="preserve"> standard and relevant guidelines</w:t>
            </w:r>
            <w:proofErr w:type="gramEnd"/>
            <w:r w:rsidRPr="00D44C4F">
              <w:rPr>
                <w:rFonts w:ascii="Arial" w:hAnsi="Arial" w:cs="Arial"/>
                <w:color w:val="404040" w:themeColor="text1" w:themeTint="BF"/>
                <w:sz w:val="20"/>
                <w:szCs w:val="20"/>
                <w:lang w:val="en-AU" w:bidi="en-US"/>
              </w:rPr>
              <w:t xml:space="preserve"> were updated to</w:t>
            </w:r>
            <w:r w:rsidRPr="00A1509B">
              <w:rPr>
                <w:rFonts w:ascii="Arial" w:hAnsi="Arial" w:cs="Arial"/>
                <w:color w:val="404040" w:themeColor="text1" w:themeTint="BF"/>
                <w:sz w:val="20"/>
                <w:szCs w:val="20"/>
                <w:lang w:val="en-AU" w:bidi="en-US"/>
              </w:rPr>
              <w:t xml:space="preserve"> </w:t>
            </w:r>
            <w:r>
              <w:rPr>
                <w:rFonts w:ascii="Arial" w:hAnsi="Arial" w:cs="Arial"/>
                <w:color w:val="404040" w:themeColor="text1" w:themeTint="BF"/>
                <w:sz w:val="20"/>
                <w:szCs w:val="20"/>
                <w:lang w:val="en-AU" w:bidi="en-US"/>
              </w:rPr>
              <w:t>protect the student’s information better</w:t>
            </w:r>
            <w:r w:rsidRPr="00A1509B">
              <w:rPr>
                <w:rFonts w:ascii="Arial" w:hAnsi="Arial" w:cs="Arial"/>
                <w:color w:val="404040" w:themeColor="text1" w:themeTint="BF"/>
                <w:sz w:val="20"/>
                <w:szCs w:val="20"/>
                <w:lang w:val="en-AU" w:bidi="en-US"/>
              </w:rPr>
              <w:t>. An education support worker heard the announcement. He checked the school’s privacy policy. The policy needed to be revised according</w:t>
            </w:r>
            <w:r>
              <w:rPr>
                <w:rFonts w:ascii="Arial" w:hAnsi="Arial" w:cs="Arial"/>
                <w:color w:val="404040" w:themeColor="text1" w:themeTint="BF"/>
                <w:sz w:val="20"/>
                <w:szCs w:val="20"/>
                <w:lang w:val="en-AU" w:bidi="en-US"/>
              </w:rPr>
              <w:t xml:space="preserve"> to</w:t>
            </w:r>
            <w:r w:rsidRPr="00A1509B">
              <w:rPr>
                <w:rFonts w:ascii="Arial" w:hAnsi="Arial" w:cs="Arial"/>
                <w:color w:val="404040" w:themeColor="text1" w:themeTint="BF"/>
                <w:sz w:val="20"/>
                <w:szCs w:val="20"/>
                <w:lang w:val="en-AU" w:bidi="en-US"/>
              </w:rPr>
              <w:t xml:space="preserve"> the new guidelines.</w:t>
            </w:r>
          </w:p>
          <w:p w14:paraId="165CA72D" w14:textId="77777777" w:rsidR="009B598E" w:rsidRPr="00A1509B" w:rsidRDefault="009B598E" w:rsidP="00B04299">
            <w:pPr>
              <w:spacing w:after="120" w:line="276" w:lineRule="auto"/>
              <w:ind w:left="0" w:right="0" w:firstLine="0"/>
              <w:jc w:val="both"/>
              <w:rPr>
                <w:rFonts w:ascii="Arial" w:hAnsi="Arial" w:cs="Arial"/>
                <w:color w:val="404040" w:themeColor="text1" w:themeTint="BF"/>
                <w:sz w:val="20"/>
                <w:szCs w:val="20"/>
                <w:lang w:val="en-AU" w:bidi="en-US"/>
              </w:rPr>
            </w:pPr>
            <w:r w:rsidRPr="00A1509B">
              <w:rPr>
                <w:rFonts w:ascii="Arial" w:hAnsi="Arial" w:cs="Arial"/>
                <w:color w:val="404040" w:themeColor="text1" w:themeTint="BF"/>
                <w:sz w:val="20"/>
                <w:szCs w:val="20"/>
                <w:lang w:val="en-AU" w:bidi="en-US"/>
              </w:rPr>
              <w:t xml:space="preserve">He communicated it to his supervisor. He </w:t>
            </w:r>
            <w:r>
              <w:rPr>
                <w:rFonts w:ascii="Arial" w:hAnsi="Arial" w:cs="Arial"/>
                <w:color w:val="404040" w:themeColor="text1" w:themeTint="BF"/>
                <w:sz w:val="20"/>
                <w:szCs w:val="20"/>
                <w:lang w:val="en-AU" w:bidi="en-US"/>
              </w:rPr>
              <w:t>suggested</w:t>
            </w:r>
            <w:r w:rsidRPr="00A1509B">
              <w:rPr>
                <w:rFonts w:ascii="Arial" w:hAnsi="Arial" w:cs="Arial"/>
                <w:color w:val="404040" w:themeColor="text1" w:themeTint="BF"/>
                <w:sz w:val="20"/>
                <w:szCs w:val="20"/>
                <w:lang w:val="en-AU" w:bidi="en-US"/>
              </w:rPr>
              <w:t xml:space="preserve"> how the policy can be modified </w:t>
            </w:r>
            <w:r>
              <w:rPr>
                <w:rFonts w:ascii="Arial" w:hAnsi="Arial" w:cs="Arial"/>
                <w:color w:val="404040" w:themeColor="text1" w:themeTint="BF"/>
                <w:sz w:val="20"/>
                <w:szCs w:val="20"/>
                <w:lang w:val="en-AU" w:bidi="en-US"/>
              </w:rPr>
              <w:t>to improve the security of students'</w:t>
            </w:r>
            <w:r w:rsidRPr="00A1509B">
              <w:rPr>
                <w:rFonts w:ascii="Arial" w:hAnsi="Arial" w:cs="Arial"/>
                <w:color w:val="404040" w:themeColor="text1" w:themeTint="BF"/>
                <w:sz w:val="20"/>
                <w:szCs w:val="20"/>
                <w:lang w:val="en-AU" w:bidi="en-US"/>
              </w:rPr>
              <w:t xml:space="preserve"> information.</w:t>
            </w:r>
          </w:p>
          <w:p w14:paraId="7B861780" w14:textId="77777777" w:rsidR="009B598E" w:rsidRPr="00F87471" w:rsidRDefault="009B598E" w:rsidP="00B04299">
            <w:pPr>
              <w:tabs>
                <w:tab w:val="left" w:pos="180"/>
              </w:tabs>
              <w:spacing w:after="120" w:line="276" w:lineRule="auto"/>
              <w:ind w:left="0" w:right="0" w:firstLine="0"/>
              <w:jc w:val="both"/>
              <w:rPr>
                <w:rFonts w:ascii="Arial" w:hAnsi="Arial" w:cs="Arial"/>
                <w:b/>
                <w:bCs/>
                <w:color w:val="404040" w:themeColor="text1" w:themeTint="BF"/>
                <w:sz w:val="20"/>
                <w:szCs w:val="20"/>
                <w:lang w:val="en-AU" w:bidi="en-US"/>
              </w:rPr>
            </w:pPr>
            <w:r w:rsidRPr="00A1509B">
              <w:rPr>
                <w:rFonts w:ascii="Arial" w:hAnsi="Arial" w:cs="Arial"/>
                <w:color w:val="404040" w:themeColor="text1" w:themeTint="BF"/>
                <w:sz w:val="20"/>
                <w:szCs w:val="20"/>
                <w:lang w:val="en-AU" w:bidi="en-US"/>
              </w:rPr>
              <w:t xml:space="preserve">The supervisor acknowledged his suggestion and relayed it to the school administration </w:t>
            </w:r>
            <w:r>
              <w:rPr>
                <w:rFonts w:ascii="Arial" w:hAnsi="Arial" w:cs="Arial"/>
                <w:color w:val="404040" w:themeColor="text1" w:themeTint="BF"/>
                <w:sz w:val="20"/>
                <w:szCs w:val="20"/>
                <w:lang w:val="en-AU" w:bidi="en-US"/>
              </w:rPr>
              <w:t>to review the policy</w:t>
            </w:r>
            <w:r w:rsidRPr="00A1509B">
              <w:rPr>
                <w:rFonts w:ascii="Arial" w:hAnsi="Arial" w:cs="Arial"/>
                <w:color w:val="404040" w:themeColor="text1" w:themeTint="BF"/>
                <w:sz w:val="20"/>
                <w:szCs w:val="20"/>
                <w:lang w:val="en-AU" w:bidi="en-US"/>
              </w:rPr>
              <w:t>.</w:t>
            </w:r>
          </w:p>
        </w:tc>
      </w:tr>
    </w:tbl>
    <w:p w14:paraId="247F99A1" w14:textId="77777777" w:rsidR="009B598E" w:rsidRDefault="009B598E">
      <w:r>
        <w:br w:type="page"/>
      </w:r>
    </w:p>
    <w:p w14:paraId="7443F89F" w14:textId="2BBB5465" w:rsidR="009246D4" w:rsidRDefault="005B1158" w:rsidP="000B21BC">
      <w:pPr>
        <w:tabs>
          <w:tab w:val="left" w:pos="180"/>
        </w:tabs>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lastRenderedPageBreak/>
        <w:t>In the case study</w:t>
      </w:r>
      <w:r w:rsidR="009B598E">
        <w:rPr>
          <w:rFonts w:cstheme="minorHAnsi"/>
          <w:color w:val="404040" w:themeColor="text1" w:themeTint="BF"/>
          <w:sz w:val="24"/>
          <w:lang w:val="en-AU" w:bidi="en-US"/>
        </w:rPr>
        <w:t xml:space="preserve"> from the previous page</w:t>
      </w:r>
      <w:r>
        <w:rPr>
          <w:rFonts w:cstheme="minorHAnsi"/>
          <w:color w:val="404040" w:themeColor="text1" w:themeTint="BF"/>
          <w:sz w:val="24"/>
          <w:lang w:val="en-AU" w:bidi="en-US"/>
        </w:rPr>
        <w:t xml:space="preserve">, the education support worker took the opportunity to suggest a policy review. </w:t>
      </w:r>
      <w:r w:rsidR="00033AA4">
        <w:rPr>
          <w:rFonts w:cstheme="minorHAnsi"/>
          <w:color w:val="404040" w:themeColor="text1" w:themeTint="BF"/>
          <w:sz w:val="24"/>
          <w:lang w:val="en-AU" w:bidi="en-US"/>
        </w:rPr>
        <w:t>If approved by the administration, his suggestion can be reflected in the s</w:t>
      </w:r>
      <w:r w:rsidR="00F04291">
        <w:rPr>
          <w:rFonts w:cstheme="minorHAnsi"/>
          <w:color w:val="404040" w:themeColor="text1" w:themeTint="BF"/>
          <w:sz w:val="24"/>
          <w:lang w:val="en-AU" w:bidi="en-US"/>
        </w:rPr>
        <w:t>c</w:t>
      </w:r>
      <w:r w:rsidR="00033AA4">
        <w:rPr>
          <w:rFonts w:cstheme="minorHAnsi"/>
          <w:color w:val="404040" w:themeColor="text1" w:themeTint="BF"/>
          <w:sz w:val="24"/>
          <w:lang w:val="en-AU" w:bidi="en-US"/>
        </w:rPr>
        <w:t>hool’s work practice on securing student</w:t>
      </w:r>
      <w:r w:rsidR="00F04291">
        <w:rPr>
          <w:rFonts w:cstheme="minorHAnsi"/>
          <w:color w:val="404040" w:themeColor="text1" w:themeTint="BF"/>
          <w:sz w:val="24"/>
          <w:lang w:val="en-AU" w:bidi="en-US"/>
        </w:rPr>
        <w:t>s’</w:t>
      </w:r>
      <w:r w:rsidR="00033AA4">
        <w:rPr>
          <w:rFonts w:cstheme="minorHAnsi"/>
          <w:color w:val="404040" w:themeColor="text1" w:themeTint="BF"/>
          <w:sz w:val="24"/>
          <w:lang w:val="en-AU" w:bidi="en-US"/>
        </w:rPr>
        <w:t xml:space="preserve"> data.</w:t>
      </w:r>
    </w:p>
    <w:p w14:paraId="493A9DE6" w14:textId="2CB35159" w:rsidR="000B21BC" w:rsidRPr="00C4485F" w:rsidRDefault="00655A85" w:rsidP="000B21BC">
      <w:pPr>
        <w:tabs>
          <w:tab w:val="left" w:pos="180"/>
        </w:tabs>
        <w:spacing w:after="120" w:line="276" w:lineRule="auto"/>
        <w:ind w:left="0" w:right="102" w:firstLine="0"/>
        <w:jc w:val="both"/>
        <w:rPr>
          <w:rFonts w:cstheme="minorHAnsi"/>
          <w:b/>
          <w:bCs/>
          <w:color w:val="404040" w:themeColor="text1" w:themeTint="BF"/>
          <w:sz w:val="24"/>
          <w:lang w:val="en-AU" w:bidi="en-US"/>
        </w:rPr>
      </w:pPr>
      <w:r>
        <w:rPr>
          <w:rFonts w:cstheme="minorHAnsi"/>
          <w:b/>
          <w:bCs/>
          <w:color w:val="404040" w:themeColor="text1" w:themeTint="BF"/>
          <w:sz w:val="24"/>
          <w:lang w:val="en-AU" w:bidi="en-US"/>
        </w:rPr>
        <w:t>Protocol</w:t>
      </w:r>
    </w:p>
    <w:p w14:paraId="68C86C86" w14:textId="268EA313" w:rsidR="000B21BC" w:rsidRDefault="000B21BC" w:rsidP="000B21BC">
      <w:pPr>
        <w:tabs>
          <w:tab w:val="left" w:pos="180"/>
        </w:tabs>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Here are some opportunities that may indicate a </w:t>
      </w:r>
      <w:r w:rsidR="00655A85">
        <w:rPr>
          <w:rFonts w:cstheme="minorHAnsi"/>
          <w:color w:val="404040" w:themeColor="text1" w:themeTint="BF"/>
          <w:sz w:val="24"/>
          <w:lang w:val="en-AU" w:bidi="en-US"/>
        </w:rPr>
        <w:t>protocol</w:t>
      </w:r>
      <w:r>
        <w:rPr>
          <w:rFonts w:cstheme="minorHAnsi"/>
          <w:color w:val="404040" w:themeColor="text1" w:themeTint="BF"/>
          <w:sz w:val="24"/>
          <w:lang w:val="en-AU" w:bidi="en-US"/>
        </w:rPr>
        <w:t xml:space="preserve"> should be developed:</w:t>
      </w:r>
    </w:p>
    <w:p w14:paraId="6BF84710" w14:textId="6C55F2BC" w:rsidR="000B21BC" w:rsidRDefault="004C61EF" w:rsidP="002D1BE0">
      <w:pPr>
        <w:pStyle w:val="ListParagraph"/>
        <w:numPr>
          <w:ilvl w:val="0"/>
          <w:numId w:val="123"/>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The workplace has no existing protocols</w:t>
      </w:r>
      <w:r w:rsidR="0074622F">
        <w:rPr>
          <w:rFonts w:cstheme="minorHAnsi"/>
          <w:color w:val="404040" w:themeColor="text1" w:themeTint="BF"/>
          <w:sz w:val="24"/>
          <w:lang w:val="en-AU" w:bidi="en-US"/>
        </w:rPr>
        <w:t>.</w:t>
      </w:r>
    </w:p>
    <w:p w14:paraId="2ECB30B7" w14:textId="4CA179F0" w:rsidR="000B21BC" w:rsidRPr="004A4A4F" w:rsidRDefault="000B21BC" w:rsidP="002D1BE0">
      <w:pPr>
        <w:pStyle w:val="ListParagraph"/>
        <w:numPr>
          <w:ilvl w:val="0"/>
          <w:numId w:val="123"/>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You identified a workplace </w:t>
      </w:r>
      <w:r w:rsidR="00AF28D1">
        <w:rPr>
          <w:rFonts w:cstheme="minorHAnsi"/>
          <w:color w:val="404040" w:themeColor="text1" w:themeTint="BF"/>
          <w:sz w:val="24"/>
          <w:lang w:val="en-AU" w:bidi="en-US"/>
        </w:rPr>
        <w:t>situation or issue</w:t>
      </w:r>
      <w:r>
        <w:rPr>
          <w:rFonts w:cstheme="minorHAnsi"/>
          <w:color w:val="404040" w:themeColor="text1" w:themeTint="BF"/>
          <w:sz w:val="24"/>
          <w:lang w:val="en-AU" w:bidi="en-US"/>
        </w:rPr>
        <w:t xml:space="preserve"> </w:t>
      </w:r>
      <w:r w:rsidR="009B598E">
        <w:rPr>
          <w:rFonts w:cstheme="minorHAnsi"/>
          <w:color w:val="404040" w:themeColor="text1" w:themeTint="BF"/>
          <w:sz w:val="24"/>
          <w:lang w:val="en-AU" w:bidi="en-US"/>
        </w:rPr>
        <w:t>with</w:t>
      </w:r>
      <w:r>
        <w:rPr>
          <w:rFonts w:cstheme="minorHAnsi"/>
          <w:color w:val="404040" w:themeColor="text1" w:themeTint="BF"/>
          <w:sz w:val="24"/>
          <w:lang w:val="en-AU" w:bidi="en-US"/>
        </w:rPr>
        <w:t xml:space="preserve"> </w:t>
      </w:r>
      <w:r w:rsidR="00AF28D1">
        <w:rPr>
          <w:rFonts w:cstheme="minorHAnsi"/>
          <w:color w:val="404040" w:themeColor="text1" w:themeTint="BF"/>
          <w:sz w:val="24"/>
          <w:lang w:val="en-AU" w:bidi="en-US"/>
        </w:rPr>
        <w:t>no standardised process</w:t>
      </w:r>
      <w:r w:rsidR="003577A9">
        <w:rPr>
          <w:rFonts w:cstheme="minorHAnsi"/>
          <w:color w:val="404040" w:themeColor="text1" w:themeTint="BF"/>
          <w:sz w:val="24"/>
          <w:lang w:val="en-AU" w:bidi="en-US"/>
        </w:rPr>
        <w:t xml:space="preserve"> </w:t>
      </w:r>
      <w:r w:rsidR="00BB55DB">
        <w:rPr>
          <w:rFonts w:cstheme="minorHAnsi"/>
          <w:color w:val="404040" w:themeColor="text1" w:themeTint="BF"/>
          <w:sz w:val="24"/>
          <w:lang w:val="en-AU" w:bidi="en-US"/>
        </w:rPr>
        <w:t xml:space="preserve">for </w:t>
      </w:r>
      <w:r w:rsidR="00A0352C">
        <w:rPr>
          <w:rFonts w:cstheme="minorHAnsi"/>
          <w:color w:val="404040" w:themeColor="text1" w:themeTint="BF"/>
          <w:sz w:val="24"/>
          <w:lang w:val="en-AU" w:bidi="en-US"/>
        </w:rPr>
        <w:t>responding to it</w:t>
      </w:r>
      <w:r w:rsidR="0074622F">
        <w:rPr>
          <w:rFonts w:cstheme="minorHAnsi"/>
          <w:color w:val="404040" w:themeColor="text1" w:themeTint="BF"/>
          <w:sz w:val="24"/>
          <w:lang w:val="en-AU" w:bidi="en-US"/>
        </w:rPr>
        <w:t>.</w:t>
      </w:r>
    </w:p>
    <w:p w14:paraId="4418B8B8" w14:textId="19565EAA" w:rsidR="000B21BC" w:rsidRDefault="000B21BC" w:rsidP="000B21BC">
      <w:pPr>
        <w:tabs>
          <w:tab w:val="left" w:pos="180"/>
        </w:tabs>
        <w:spacing w:after="120" w:line="276" w:lineRule="auto"/>
        <w:ind w:left="0" w:firstLine="0"/>
        <w:jc w:val="both"/>
        <w:rPr>
          <w:rFonts w:cstheme="minorHAnsi"/>
          <w:color w:val="404040" w:themeColor="text1" w:themeTint="BF"/>
          <w:sz w:val="24"/>
          <w:lang w:val="en-AU" w:bidi="en-US"/>
        </w:rPr>
      </w:pPr>
      <w:r w:rsidRPr="00887302">
        <w:rPr>
          <w:rFonts w:cstheme="minorHAnsi"/>
          <w:color w:val="404040" w:themeColor="text1" w:themeTint="BF"/>
          <w:sz w:val="24"/>
          <w:lang w:val="en-AU" w:bidi="en-US"/>
        </w:rPr>
        <w:t xml:space="preserve">Here are some opportunities that may indicate a </w:t>
      </w:r>
      <w:r w:rsidR="00655A85">
        <w:rPr>
          <w:rFonts w:cstheme="minorHAnsi"/>
          <w:color w:val="404040" w:themeColor="text1" w:themeTint="BF"/>
          <w:sz w:val="24"/>
          <w:lang w:val="en-AU" w:bidi="en-US"/>
        </w:rPr>
        <w:t>protocol</w:t>
      </w:r>
      <w:r w:rsidRPr="00887302">
        <w:rPr>
          <w:rFonts w:cstheme="minorHAnsi"/>
          <w:color w:val="404040" w:themeColor="text1" w:themeTint="BF"/>
          <w:sz w:val="24"/>
          <w:lang w:val="en-AU" w:bidi="en-US"/>
        </w:rPr>
        <w:t xml:space="preserve"> should be </w:t>
      </w:r>
      <w:r>
        <w:rPr>
          <w:rFonts w:cstheme="minorHAnsi"/>
          <w:color w:val="404040" w:themeColor="text1" w:themeTint="BF"/>
          <w:sz w:val="24"/>
          <w:lang w:val="en-AU" w:bidi="en-US"/>
        </w:rPr>
        <w:t>reviewed</w:t>
      </w:r>
      <w:r w:rsidRPr="00887302">
        <w:rPr>
          <w:rFonts w:cstheme="minorHAnsi"/>
          <w:color w:val="404040" w:themeColor="text1" w:themeTint="BF"/>
          <w:sz w:val="24"/>
          <w:lang w:val="en-AU" w:bidi="en-US"/>
        </w:rPr>
        <w:t>:</w:t>
      </w:r>
    </w:p>
    <w:p w14:paraId="03733554" w14:textId="23C3B6E0" w:rsidR="000B21BC" w:rsidRDefault="008E08E1" w:rsidP="002D1BE0">
      <w:pPr>
        <w:pStyle w:val="ListParagraph"/>
        <w:numPr>
          <w:ilvl w:val="0"/>
          <w:numId w:val="124"/>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Workplace issues </w:t>
      </w:r>
      <w:r w:rsidR="007D2B55">
        <w:rPr>
          <w:rFonts w:cstheme="minorHAnsi"/>
          <w:color w:val="404040" w:themeColor="text1" w:themeTint="BF"/>
          <w:sz w:val="24"/>
          <w:lang w:val="en-AU" w:bidi="en-US"/>
        </w:rPr>
        <w:t>are not effectively</w:t>
      </w:r>
      <w:r w:rsidR="009F266D">
        <w:rPr>
          <w:rFonts w:cstheme="minorHAnsi"/>
          <w:color w:val="404040" w:themeColor="text1" w:themeTint="BF"/>
          <w:sz w:val="24"/>
          <w:lang w:val="en-AU" w:bidi="en-US"/>
        </w:rPr>
        <w:t xml:space="preserve"> </w:t>
      </w:r>
      <w:r w:rsidR="009444D0">
        <w:rPr>
          <w:rFonts w:cstheme="minorHAnsi"/>
          <w:color w:val="404040" w:themeColor="text1" w:themeTint="BF"/>
          <w:sz w:val="24"/>
          <w:lang w:val="en-AU" w:bidi="en-US"/>
        </w:rPr>
        <w:t>addressed</w:t>
      </w:r>
      <w:r w:rsidR="0074622F">
        <w:rPr>
          <w:rFonts w:cstheme="minorHAnsi"/>
          <w:color w:val="404040" w:themeColor="text1" w:themeTint="BF"/>
          <w:sz w:val="24"/>
          <w:lang w:val="en-AU" w:bidi="en-US"/>
        </w:rPr>
        <w:t>.</w:t>
      </w:r>
    </w:p>
    <w:p w14:paraId="0038E1B2" w14:textId="5B4A27D2" w:rsidR="000B21BC" w:rsidRPr="00887302" w:rsidRDefault="009444D0" w:rsidP="002D1BE0">
      <w:pPr>
        <w:pStyle w:val="ListParagraph"/>
        <w:numPr>
          <w:ilvl w:val="0"/>
          <w:numId w:val="124"/>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Protocols </w:t>
      </w:r>
      <w:r w:rsidR="00EF5894">
        <w:rPr>
          <w:rFonts w:cstheme="minorHAnsi"/>
          <w:color w:val="404040" w:themeColor="text1" w:themeTint="BF"/>
          <w:sz w:val="24"/>
          <w:lang w:val="en-AU" w:bidi="en-US"/>
        </w:rPr>
        <w:t>are not clear</w:t>
      </w:r>
      <w:r w:rsidR="0074622F">
        <w:rPr>
          <w:rFonts w:cstheme="minorHAnsi"/>
          <w:color w:val="404040" w:themeColor="text1" w:themeTint="BF"/>
          <w:sz w:val="24"/>
          <w:lang w:val="en-AU" w:bidi="en-US"/>
        </w:rPr>
        <w:t>.</w:t>
      </w:r>
    </w:p>
    <w:p w14:paraId="5CAF78F5" w14:textId="58D77498" w:rsidR="009C105A" w:rsidRPr="00887302" w:rsidRDefault="0087213E" w:rsidP="002D1BE0">
      <w:pPr>
        <w:pStyle w:val="ListParagraph"/>
        <w:numPr>
          <w:ilvl w:val="0"/>
          <w:numId w:val="124"/>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Protocols do not fully address all possible situations or issues that may </w:t>
      </w:r>
      <w:r w:rsidR="005179AB">
        <w:rPr>
          <w:rFonts w:cstheme="minorHAnsi"/>
          <w:color w:val="404040" w:themeColor="text1" w:themeTint="BF"/>
          <w:sz w:val="24"/>
          <w:lang w:val="en-AU" w:bidi="en-US"/>
        </w:rPr>
        <w:t>happen</w:t>
      </w:r>
      <w:r w:rsidR="0074622F">
        <w:rPr>
          <w:rFonts w:cstheme="minorHAnsi"/>
          <w:color w:val="404040" w:themeColor="text1" w:themeTint="BF"/>
          <w:sz w:val="24"/>
          <w:lang w:val="en-AU" w:bidi="en-US"/>
        </w:rPr>
        <w:t>.</w:t>
      </w:r>
    </w:p>
    <w:p w14:paraId="034D8AFD" w14:textId="5576603D" w:rsidR="00100AA4" w:rsidRPr="001E20D6" w:rsidRDefault="00926025" w:rsidP="00E354CA">
      <w:pPr>
        <w:tabs>
          <w:tab w:val="left" w:pos="180"/>
        </w:tabs>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Once you </w:t>
      </w:r>
      <w:r w:rsidR="00F04291" w:rsidRPr="009B598E">
        <w:rPr>
          <w:rFonts w:cstheme="minorHAnsi"/>
          <w:color w:val="404040" w:themeColor="text1" w:themeTint="BF"/>
          <w:sz w:val="24"/>
          <w:lang w:val="en-AU" w:bidi="en-US"/>
        </w:rPr>
        <w:t xml:space="preserve">have </w:t>
      </w:r>
      <w:r w:rsidRPr="009B598E">
        <w:rPr>
          <w:rFonts w:cstheme="minorHAnsi"/>
          <w:color w:val="404040" w:themeColor="text1" w:themeTint="BF"/>
          <w:sz w:val="24"/>
          <w:lang w:val="en-AU" w:bidi="en-US"/>
        </w:rPr>
        <w:t xml:space="preserve">identified these opportunities, </w:t>
      </w:r>
      <w:r w:rsidR="0035623D" w:rsidRPr="009B598E">
        <w:rPr>
          <w:rFonts w:cstheme="minorHAnsi"/>
          <w:color w:val="404040" w:themeColor="text1" w:themeTint="BF"/>
          <w:sz w:val="24"/>
          <w:lang w:val="en-AU" w:bidi="en-US"/>
        </w:rPr>
        <w:t xml:space="preserve">you </w:t>
      </w:r>
      <w:r w:rsidR="005203D1" w:rsidRPr="009B598E">
        <w:rPr>
          <w:rFonts w:cstheme="minorHAnsi"/>
          <w:color w:val="404040" w:themeColor="text1" w:themeTint="BF"/>
          <w:sz w:val="24"/>
          <w:lang w:val="en-AU" w:bidi="en-US"/>
        </w:rPr>
        <w:t xml:space="preserve">can </w:t>
      </w:r>
      <w:r w:rsidR="0035623D" w:rsidRPr="009B598E">
        <w:rPr>
          <w:rFonts w:cstheme="minorHAnsi"/>
          <w:color w:val="404040" w:themeColor="text1" w:themeTint="BF"/>
          <w:sz w:val="24"/>
          <w:lang w:val="en-AU" w:bidi="en-US"/>
        </w:rPr>
        <w:t xml:space="preserve">take </w:t>
      </w:r>
      <w:r w:rsidR="005203D1" w:rsidRPr="009B598E">
        <w:rPr>
          <w:rFonts w:cstheme="minorHAnsi"/>
          <w:color w:val="404040" w:themeColor="text1" w:themeTint="BF"/>
          <w:sz w:val="24"/>
          <w:lang w:val="en-AU" w:bidi="en-US"/>
        </w:rPr>
        <w:t>appropriate</w:t>
      </w:r>
      <w:r w:rsidR="0035623D" w:rsidRPr="009B598E">
        <w:rPr>
          <w:rFonts w:cstheme="minorHAnsi"/>
          <w:color w:val="404040" w:themeColor="text1" w:themeTint="BF"/>
          <w:sz w:val="24"/>
          <w:lang w:val="en-AU" w:bidi="en-US"/>
        </w:rPr>
        <w:t xml:space="preserve"> actions to </w:t>
      </w:r>
      <w:r w:rsidR="00472E63" w:rsidRPr="009B598E">
        <w:rPr>
          <w:rFonts w:cstheme="minorHAnsi"/>
          <w:color w:val="404040" w:themeColor="text1" w:themeTint="BF"/>
          <w:sz w:val="24"/>
          <w:lang w:val="en-AU" w:bidi="en-US"/>
        </w:rPr>
        <w:t>review and develop</w:t>
      </w:r>
      <w:r w:rsidR="002571E8" w:rsidRPr="009B598E">
        <w:rPr>
          <w:rFonts w:cstheme="minorHAnsi"/>
          <w:color w:val="404040" w:themeColor="text1" w:themeTint="BF"/>
          <w:sz w:val="24"/>
          <w:lang w:val="en-AU" w:bidi="en-US"/>
        </w:rPr>
        <w:t xml:space="preserve"> policies and protocols. </w:t>
      </w:r>
      <w:r w:rsidR="005F54B5" w:rsidRPr="009B598E">
        <w:rPr>
          <w:rFonts w:cstheme="minorHAnsi"/>
          <w:color w:val="404040" w:themeColor="text1" w:themeTint="BF"/>
          <w:sz w:val="24"/>
          <w:lang w:val="en-AU" w:bidi="en-US"/>
        </w:rPr>
        <w:t>Some of the opportunities that you can take are:</w:t>
      </w:r>
    </w:p>
    <w:p w14:paraId="779FD05A" w14:textId="2C9E814B" w:rsidR="005F54B5" w:rsidRPr="009B598E" w:rsidRDefault="009B598E" w:rsidP="002D1BE0">
      <w:pPr>
        <w:pStyle w:val="ListParagraph"/>
        <w:numPr>
          <w:ilvl w:val="0"/>
          <w:numId w:val="125"/>
        </w:numPr>
        <w:tabs>
          <w:tab w:val="left" w:pos="180"/>
        </w:tabs>
        <w:spacing w:after="120" w:line="276" w:lineRule="auto"/>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bringing it up to your supervisor or other appropriate persons</w:t>
      </w:r>
    </w:p>
    <w:p w14:paraId="7E97A2F3" w14:textId="5346BD86" w:rsidR="006E158F" w:rsidRPr="009B598E" w:rsidRDefault="009B598E" w:rsidP="002D1BE0">
      <w:pPr>
        <w:pStyle w:val="ListParagraph"/>
        <w:numPr>
          <w:ilvl w:val="0"/>
          <w:numId w:val="125"/>
        </w:numPr>
        <w:tabs>
          <w:tab w:val="left" w:pos="180"/>
        </w:tabs>
        <w:spacing w:after="120" w:line="276" w:lineRule="auto"/>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creating a proposal for the review and development of policies and protocols</w:t>
      </w:r>
    </w:p>
    <w:p w14:paraId="3075144F" w14:textId="08CD04A5" w:rsidR="005F54B5" w:rsidRPr="009B598E" w:rsidRDefault="009B598E" w:rsidP="002D1BE0">
      <w:pPr>
        <w:pStyle w:val="ListParagraph"/>
        <w:numPr>
          <w:ilvl w:val="0"/>
          <w:numId w:val="125"/>
        </w:numPr>
        <w:tabs>
          <w:tab w:val="left" w:pos="180"/>
        </w:tabs>
        <w:spacing w:after="120" w:line="276" w:lineRule="auto"/>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using the input mechanisms in your workplace to express your suggestions, recommendations and other comments</w:t>
      </w:r>
    </w:p>
    <w:p w14:paraId="6FF528D0" w14:textId="69CFBE75" w:rsidR="00C85F65" w:rsidRPr="009B598E" w:rsidRDefault="009B598E" w:rsidP="002D1BE0">
      <w:pPr>
        <w:pStyle w:val="ListParagraph"/>
        <w:numPr>
          <w:ilvl w:val="0"/>
          <w:numId w:val="125"/>
        </w:numPr>
        <w:tabs>
          <w:tab w:val="left" w:pos="180"/>
        </w:tabs>
        <w:spacing w:after="120" w:line="276" w:lineRule="auto"/>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participating in policy and protocol consultations.</w:t>
      </w:r>
    </w:p>
    <w:p w14:paraId="713FAD2E" w14:textId="2BC48701" w:rsidR="00033AA4" w:rsidRPr="00033AA4" w:rsidRDefault="00033AA4" w:rsidP="009B598E">
      <w:pPr>
        <w:pStyle w:val="ListParagraph"/>
        <w:tabs>
          <w:tab w:val="left" w:pos="180"/>
        </w:tabs>
        <w:spacing w:after="120" w:line="276" w:lineRule="auto"/>
        <w:ind w:left="0" w:right="102"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Read the case study below to see how a </w:t>
      </w:r>
      <w:r w:rsidR="00B554D9" w:rsidRPr="009B598E">
        <w:rPr>
          <w:rFonts w:cstheme="minorHAnsi"/>
          <w:color w:val="404040" w:themeColor="text1" w:themeTint="BF"/>
          <w:sz w:val="24"/>
          <w:lang w:val="en-AU" w:bidi="en-US"/>
        </w:rPr>
        <w:t>prot</w:t>
      </w:r>
      <w:r w:rsidR="002D063C" w:rsidRPr="009B598E">
        <w:rPr>
          <w:rFonts w:cstheme="minorHAnsi"/>
          <w:color w:val="404040" w:themeColor="text1" w:themeTint="BF"/>
          <w:sz w:val="24"/>
          <w:lang w:val="en-AU" w:bidi="en-US"/>
        </w:rPr>
        <w:t>o</w:t>
      </w:r>
      <w:r w:rsidR="00B554D9" w:rsidRPr="009B598E">
        <w:rPr>
          <w:rFonts w:cstheme="minorHAnsi"/>
          <w:color w:val="404040" w:themeColor="text1" w:themeTint="BF"/>
          <w:sz w:val="24"/>
          <w:lang w:val="en-AU" w:bidi="en-US"/>
        </w:rPr>
        <w:t>col</w:t>
      </w:r>
      <w:r w:rsidRPr="009B598E">
        <w:rPr>
          <w:rFonts w:cstheme="minorHAnsi"/>
          <w:color w:val="404040" w:themeColor="text1" w:themeTint="BF"/>
          <w:sz w:val="24"/>
          <w:lang w:val="en-AU" w:bidi="en-US"/>
        </w:rPr>
        <w:t xml:space="preserve"> can be used to enhance workplace responsiveness to legal and ethical requirements.</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033AA4" w:rsidRPr="00F87471" w14:paraId="5F3155D0" w14:textId="77777777" w:rsidTr="00DC1170">
        <w:trPr>
          <w:jc w:val="center"/>
        </w:trPr>
        <w:tc>
          <w:tcPr>
            <w:tcW w:w="5000" w:type="pct"/>
            <w:shd w:val="clear" w:color="auto" w:fill="C8EA92"/>
          </w:tcPr>
          <w:p w14:paraId="32E3A689" w14:textId="7129BA19" w:rsidR="00033AA4" w:rsidRPr="00D44C4F" w:rsidRDefault="00B554D9" w:rsidP="009B598E">
            <w:pPr>
              <w:tabs>
                <w:tab w:val="left" w:pos="180"/>
              </w:tabs>
              <w:spacing w:after="120" w:line="276" w:lineRule="auto"/>
              <w:ind w:left="0" w:right="0" w:firstLine="0"/>
              <w:jc w:val="center"/>
              <w:rPr>
                <w:rFonts w:ascii="Arial" w:hAnsi="Arial" w:cs="Arial"/>
                <w:b/>
                <w:bCs/>
                <w:color w:val="404040" w:themeColor="text1" w:themeTint="BF"/>
                <w:sz w:val="20"/>
                <w:szCs w:val="20"/>
                <w:lang w:val="en-AU" w:bidi="en-US"/>
              </w:rPr>
            </w:pPr>
            <w:r>
              <w:rPr>
                <w:rFonts w:ascii="Arial" w:hAnsi="Arial" w:cs="Arial"/>
                <w:b/>
                <w:bCs/>
                <w:color w:val="404040" w:themeColor="text1" w:themeTint="BF"/>
                <w:szCs w:val="24"/>
                <w:lang w:val="en-AU" w:bidi="en-US"/>
              </w:rPr>
              <w:t>Protocol Development</w:t>
            </w:r>
          </w:p>
          <w:p w14:paraId="194073FD" w14:textId="26D81A08" w:rsidR="000866C5" w:rsidRPr="000866C5" w:rsidRDefault="000866C5" w:rsidP="000866C5">
            <w:pPr>
              <w:spacing w:after="120" w:line="276" w:lineRule="auto"/>
              <w:ind w:left="0" w:right="0" w:firstLine="0"/>
              <w:jc w:val="both"/>
              <w:rPr>
                <w:rFonts w:ascii="Arial" w:hAnsi="Arial" w:cs="Arial"/>
                <w:color w:val="404040" w:themeColor="text1" w:themeTint="BF"/>
                <w:sz w:val="20"/>
                <w:szCs w:val="20"/>
                <w:lang w:val="en-AU" w:bidi="en-US"/>
              </w:rPr>
            </w:pPr>
            <w:r w:rsidRPr="000866C5">
              <w:rPr>
                <w:rFonts w:ascii="Arial" w:hAnsi="Arial" w:cs="Arial"/>
                <w:color w:val="404040" w:themeColor="text1" w:themeTint="BF"/>
                <w:sz w:val="20"/>
                <w:szCs w:val="20"/>
                <w:lang w:val="en-AU" w:bidi="en-US"/>
              </w:rPr>
              <w:t>A client told a disability support worker that she was being abused. The client had a cognitive impairment</w:t>
            </w:r>
            <w:r w:rsidR="00472E63">
              <w:rPr>
                <w:rFonts w:ascii="Arial" w:hAnsi="Arial" w:cs="Arial"/>
                <w:color w:val="404040" w:themeColor="text1" w:themeTint="BF"/>
                <w:sz w:val="20"/>
                <w:szCs w:val="20"/>
                <w:lang w:val="en-AU" w:bidi="en-US"/>
              </w:rPr>
              <w:t>,</w:t>
            </w:r>
            <w:r w:rsidRPr="000866C5">
              <w:rPr>
                <w:rFonts w:ascii="Arial" w:hAnsi="Arial" w:cs="Arial"/>
                <w:color w:val="404040" w:themeColor="text1" w:themeTint="BF"/>
                <w:sz w:val="20"/>
                <w:szCs w:val="20"/>
                <w:lang w:val="en-AU" w:bidi="en-US"/>
              </w:rPr>
              <w:t xml:space="preserve"> so she had a reason to doubt if that was true. She observed the client and found no bruises or other signs of physical abuse.</w:t>
            </w:r>
          </w:p>
          <w:p w14:paraId="58AE67E8" w14:textId="4B6B73A8" w:rsidR="000866C5" w:rsidRPr="000866C5" w:rsidRDefault="009B598E" w:rsidP="000866C5">
            <w:pPr>
              <w:spacing w:after="120" w:line="276" w:lineRule="auto"/>
              <w:ind w:left="0" w:right="0" w:firstLine="0"/>
              <w:jc w:val="both"/>
              <w:rPr>
                <w:rFonts w:ascii="Arial" w:hAnsi="Arial" w:cs="Arial"/>
                <w:color w:val="404040" w:themeColor="text1" w:themeTint="BF"/>
                <w:sz w:val="20"/>
                <w:szCs w:val="20"/>
                <w:lang w:val="en-AU" w:bidi="en-US"/>
              </w:rPr>
            </w:pPr>
            <w:r>
              <w:rPr>
                <w:noProof/>
                <w:lang w:eastAsia="en-PH"/>
              </w:rPr>
              <w:drawing>
                <wp:anchor distT="0" distB="0" distL="114300" distR="114300" simplePos="0" relativeHeight="251658247" behindDoc="0" locked="0" layoutInCell="1" allowOverlap="1" wp14:anchorId="08DF35D1" wp14:editId="2BE51D8B">
                  <wp:simplePos x="0" y="0"/>
                  <wp:positionH relativeFrom="column">
                    <wp:posOffset>3202940</wp:posOffset>
                  </wp:positionH>
                  <wp:positionV relativeFrom="paragraph">
                    <wp:posOffset>20955</wp:posOffset>
                  </wp:positionV>
                  <wp:extent cx="1575435" cy="1050925"/>
                  <wp:effectExtent l="0" t="0" r="5715" b="0"/>
                  <wp:wrapSquare wrapText="bothSides"/>
                  <wp:docPr id="876719975" name="Picture 876719975" descr="A person with her arm around an older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5" name="Picture 876719975" descr="A person with her arm around an older person&#10;&#10;Description automatically generated with low confidence"/>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1575435" cy="1050925"/>
                          </a:xfrm>
                          <a:prstGeom prst="rect">
                            <a:avLst/>
                          </a:prstGeom>
                          <a:noFill/>
                          <a:ln>
                            <a:noFill/>
                          </a:ln>
                        </pic:spPr>
                      </pic:pic>
                    </a:graphicData>
                  </a:graphic>
                  <wp14:sizeRelH relativeFrom="page">
                    <wp14:pctWidth>0</wp14:pctWidth>
                  </wp14:sizeRelH>
                  <wp14:sizeRelV relativeFrom="page">
                    <wp14:pctHeight>0</wp14:pctHeight>
                  </wp14:sizeRelV>
                </wp:anchor>
              </w:drawing>
            </w:r>
            <w:r w:rsidR="000866C5" w:rsidRPr="000866C5">
              <w:rPr>
                <w:rFonts w:ascii="Arial" w:hAnsi="Arial" w:cs="Arial"/>
                <w:color w:val="404040" w:themeColor="text1" w:themeTint="BF"/>
                <w:sz w:val="20"/>
                <w:szCs w:val="20"/>
                <w:lang w:val="en-AU" w:bidi="en-US"/>
              </w:rPr>
              <w:t xml:space="preserve">She did not know how to respond because it was the first </w:t>
            </w:r>
            <w:proofErr w:type="gramStart"/>
            <w:r w:rsidR="000866C5" w:rsidRPr="000866C5">
              <w:rPr>
                <w:rFonts w:ascii="Arial" w:hAnsi="Arial" w:cs="Arial"/>
                <w:color w:val="404040" w:themeColor="text1" w:themeTint="BF"/>
                <w:sz w:val="20"/>
                <w:szCs w:val="20"/>
                <w:lang w:val="en-AU" w:bidi="en-US"/>
              </w:rPr>
              <w:t>time</w:t>
            </w:r>
            <w:proofErr w:type="gramEnd"/>
            <w:r w:rsidR="000866C5" w:rsidRPr="000866C5">
              <w:rPr>
                <w:rFonts w:ascii="Arial" w:hAnsi="Arial" w:cs="Arial"/>
                <w:color w:val="404040" w:themeColor="text1" w:themeTint="BF"/>
                <w:sz w:val="20"/>
                <w:szCs w:val="20"/>
                <w:lang w:val="en-AU" w:bidi="en-US"/>
              </w:rPr>
              <w:t xml:space="preserve"> she </w:t>
            </w:r>
            <w:r w:rsidR="00472E63">
              <w:rPr>
                <w:rFonts w:ascii="Arial" w:hAnsi="Arial" w:cs="Arial"/>
                <w:color w:val="404040" w:themeColor="text1" w:themeTint="BF"/>
                <w:sz w:val="20"/>
                <w:szCs w:val="20"/>
                <w:lang w:val="en-AU" w:bidi="en-US"/>
              </w:rPr>
              <w:t xml:space="preserve">had </w:t>
            </w:r>
            <w:r w:rsidR="000866C5" w:rsidRPr="000866C5">
              <w:rPr>
                <w:rFonts w:ascii="Arial" w:hAnsi="Arial" w:cs="Arial"/>
                <w:color w:val="404040" w:themeColor="text1" w:themeTint="BF"/>
                <w:sz w:val="20"/>
                <w:szCs w:val="20"/>
                <w:lang w:val="en-AU" w:bidi="en-US"/>
              </w:rPr>
              <w:t>encountered this situation. There were no protocols in place to guide her of the proper approach.</w:t>
            </w:r>
          </w:p>
          <w:p w14:paraId="2A216BCD" w14:textId="2F9B6C6A" w:rsidR="00033AA4" w:rsidRPr="00F87471" w:rsidRDefault="000866C5" w:rsidP="000866C5">
            <w:pPr>
              <w:tabs>
                <w:tab w:val="left" w:pos="180"/>
              </w:tabs>
              <w:spacing w:after="120" w:line="276" w:lineRule="auto"/>
              <w:ind w:left="0" w:right="0" w:firstLine="0"/>
              <w:jc w:val="both"/>
              <w:rPr>
                <w:rFonts w:ascii="Arial" w:hAnsi="Arial" w:cs="Arial"/>
                <w:b/>
                <w:bCs/>
                <w:color w:val="404040" w:themeColor="text1" w:themeTint="BF"/>
                <w:sz w:val="20"/>
                <w:szCs w:val="20"/>
                <w:lang w:val="en-AU" w:bidi="en-US"/>
              </w:rPr>
            </w:pPr>
            <w:r w:rsidRPr="000866C5">
              <w:rPr>
                <w:rFonts w:ascii="Arial" w:hAnsi="Arial" w:cs="Arial"/>
                <w:color w:val="404040" w:themeColor="text1" w:themeTint="BF"/>
                <w:sz w:val="20"/>
                <w:szCs w:val="20"/>
                <w:lang w:val="en-AU" w:bidi="en-US"/>
              </w:rPr>
              <w:t xml:space="preserve">She communicated the situation to her supervisor. She also created a proposal to develop a protocol to address similar </w:t>
            </w:r>
            <w:r w:rsidR="00472E63">
              <w:rPr>
                <w:rFonts w:ascii="Arial" w:hAnsi="Arial" w:cs="Arial"/>
                <w:color w:val="404040" w:themeColor="text1" w:themeTint="BF"/>
                <w:sz w:val="20"/>
                <w:szCs w:val="20"/>
                <w:lang w:val="en-AU" w:bidi="en-US"/>
              </w:rPr>
              <w:t>concer</w:t>
            </w:r>
            <w:r w:rsidRPr="000866C5">
              <w:rPr>
                <w:rFonts w:ascii="Arial" w:hAnsi="Arial" w:cs="Arial"/>
                <w:color w:val="404040" w:themeColor="text1" w:themeTint="BF"/>
                <w:sz w:val="20"/>
                <w:szCs w:val="20"/>
                <w:lang w:val="en-AU" w:bidi="en-US"/>
              </w:rPr>
              <w:t>ns.</w:t>
            </w:r>
          </w:p>
        </w:tc>
      </w:tr>
    </w:tbl>
    <w:p w14:paraId="02B5EB33" w14:textId="3D807F9B" w:rsidR="00033AA4" w:rsidRPr="00033AA4" w:rsidRDefault="00033AA4" w:rsidP="009B598E">
      <w:pPr>
        <w:pStyle w:val="ListParagraph"/>
        <w:tabs>
          <w:tab w:val="left" w:pos="180"/>
        </w:tabs>
        <w:spacing w:after="120" w:line="276" w:lineRule="auto"/>
        <w:ind w:left="0" w:right="102" w:firstLine="0"/>
        <w:contextualSpacing w:val="0"/>
        <w:jc w:val="both"/>
        <w:rPr>
          <w:rFonts w:cstheme="minorHAnsi"/>
          <w:color w:val="404040" w:themeColor="text1" w:themeTint="BF"/>
          <w:sz w:val="24"/>
          <w:lang w:val="en-AU" w:bidi="en-US"/>
        </w:rPr>
      </w:pPr>
      <w:r w:rsidRPr="00033AA4">
        <w:rPr>
          <w:rFonts w:cstheme="minorHAnsi"/>
          <w:color w:val="404040" w:themeColor="text1" w:themeTint="BF"/>
          <w:sz w:val="24"/>
          <w:lang w:val="en-AU" w:bidi="en-US"/>
        </w:rPr>
        <w:t xml:space="preserve">In the case study, the </w:t>
      </w:r>
      <w:r w:rsidR="00BA0D61">
        <w:rPr>
          <w:rFonts w:cstheme="minorHAnsi"/>
          <w:color w:val="404040" w:themeColor="text1" w:themeTint="BF"/>
          <w:sz w:val="24"/>
          <w:lang w:val="en-AU" w:bidi="en-US"/>
        </w:rPr>
        <w:t xml:space="preserve">worker proposed a protocol </w:t>
      </w:r>
      <w:r w:rsidR="00472E63">
        <w:rPr>
          <w:rFonts w:cstheme="minorHAnsi"/>
          <w:color w:val="404040" w:themeColor="text1" w:themeTint="BF"/>
          <w:sz w:val="24"/>
          <w:lang w:val="en-AU" w:bidi="en-US"/>
        </w:rPr>
        <w:t>to</w:t>
      </w:r>
      <w:r w:rsidR="002944B0">
        <w:rPr>
          <w:rFonts w:cstheme="minorHAnsi"/>
          <w:color w:val="404040" w:themeColor="text1" w:themeTint="BF"/>
          <w:sz w:val="24"/>
          <w:lang w:val="en-AU" w:bidi="en-US"/>
        </w:rPr>
        <w:t xml:space="preserve"> </w:t>
      </w:r>
      <w:r w:rsidR="00472E63">
        <w:rPr>
          <w:rFonts w:cstheme="minorHAnsi"/>
          <w:color w:val="404040" w:themeColor="text1" w:themeTint="BF"/>
          <w:sz w:val="24"/>
          <w:lang w:val="en-AU" w:bidi="en-US"/>
        </w:rPr>
        <w:t>respond legally and ethically better</w:t>
      </w:r>
      <w:r w:rsidR="002944B0">
        <w:rPr>
          <w:rFonts w:cstheme="minorHAnsi"/>
          <w:color w:val="404040" w:themeColor="text1" w:themeTint="BF"/>
          <w:sz w:val="24"/>
          <w:lang w:val="en-AU" w:bidi="en-US"/>
        </w:rPr>
        <w:t xml:space="preserve"> when </w:t>
      </w:r>
      <w:r w:rsidR="00472E63">
        <w:rPr>
          <w:rFonts w:cstheme="minorHAnsi"/>
          <w:color w:val="404040" w:themeColor="text1" w:themeTint="BF"/>
          <w:sz w:val="24"/>
          <w:lang w:val="en-AU" w:bidi="en-US"/>
        </w:rPr>
        <w:t xml:space="preserve">the </w:t>
      </w:r>
      <w:r w:rsidR="002944B0">
        <w:rPr>
          <w:rFonts w:cstheme="minorHAnsi"/>
          <w:color w:val="404040" w:themeColor="text1" w:themeTint="BF"/>
          <w:sz w:val="24"/>
          <w:lang w:val="en-AU" w:bidi="en-US"/>
        </w:rPr>
        <w:t>same issues come up.</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690015" w:rsidRPr="00F87471" w14:paraId="3F2D3F85" w14:textId="77777777" w:rsidTr="00462B04">
        <w:tc>
          <w:tcPr>
            <w:tcW w:w="1985" w:type="dxa"/>
          </w:tcPr>
          <w:p w14:paraId="5A5C1411" w14:textId="77777777" w:rsidR="00690015" w:rsidRPr="00F87471" w:rsidRDefault="00690015" w:rsidP="00462B04">
            <w:pPr>
              <w:spacing w:after="120" w:line="276" w:lineRule="auto"/>
              <w:ind w:left="0" w:right="0" w:firstLine="0"/>
              <w:jc w:val="center"/>
              <w:rPr>
                <w:rFonts w:cstheme="minorHAnsi"/>
                <w:color w:val="262626" w:themeColor="text1" w:themeTint="D9"/>
                <w:highlight w:val="yellow"/>
                <w:lang w:val="en-AU" w:bidi="en-US"/>
              </w:rPr>
            </w:pPr>
            <w:r w:rsidRPr="00F87471">
              <w:rPr>
                <w:rFonts w:cstheme="minorHAnsi"/>
                <w:noProof/>
                <w:color w:val="262626" w:themeColor="text1" w:themeTint="D9"/>
                <w:lang w:eastAsia="en-PH"/>
              </w:rPr>
              <w:lastRenderedPageBreak/>
              <w:drawing>
                <wp:inline distT="0" distB="0" distL="0" distR="0" wp14:anchorId="45EAAC5B" wp14:editId="56E2ED22">
                  <wp:extent cx="852853" cy="900000"/>
                  <wp:effectExtent l="0" t="0" r="4445" b="0"/>
                  <wp:docPr id="1" name="Picture 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97AB807" w14:textId="38C4BED9" w:rsidR="00690015" w:rsidRPr="00F87471" w:rsidRDefault="00690015" w:rsidP="00462B04">
            <w:pPr>
              <w:spacing w:after="120" w:line="276" w:lineRule="auto"/>
              <w:ind w:left="31" w:right="0" w:firstLine="0"/>
              <w:jc w:val="both"/>
              <w:rPr>
                <w:rFonts w:cstheme="minorHAnsi"/>
                <w:b/>
                <w:bCs/>
                <w:color w:val="FF595E"/>
                <w:sz w:val="28"/>
                <w:lang w:val="en-AU" w:bidi="en-US"/>
              </w:rPr>
            </w:pPr>
            <w:r w:rsidRPr="00F87471">
              <w:rPr>
                <w:rFonts w:cstheme="minorHAnsi"/>
                <w:b/>
                <w:bCs/>
                <w:color w:val="FF595E"/>
                <w:sz w:val="28"/>
                <w:lang w:val="en-AU" w:bidi="en-US"/>
              </w:rPr>
              <w:t>Further Reading</w:t>
            </w:r>
          </w:p>
          <w:p w14:paraId="14E36707" w14:textId="6A8CD324" w:rsidR="009F422A" w:rsidRDefault="00A71051" w:rsidP="009F422A">
            <w:pPr>
              <w:spacing w:after="120" w:line="276" w:lineRule="auto"/>
              <w:ind w:left="31" w:right="0" w:firstLine="0"/>
              <w:jc w:val="both"/>
              <w:rPr>
                <w:rFonts w:cstheme="minorHAnsi"/>
                <w:color w:val="404040" w:themeColor="text1" w:themeTint="BF"/>
                <w:lang w:val="en-AU" w:bidi="en-US"/>
              </w:rPr>
            </w:pPr>
            <w:r w:rsidRPr="00A25FAC">
              <w:rPr>
                <w:rFonts w:cstheme="minorHAnsi"/>
                <w:color w:val="404040" w:themeColor="text1" w:themeTint="BF"/>
                <w:lang w:val="en-AU" w:bidi="en-US"/>
              </w:rPr>
              <w:t>The link below shows additional information on developing</w:t>
            </w:r>
            <w:r w:rsidR="009F422A" w:rsidRPr="00A25FAC">
              <w:rPr>
                <w:rFonts w:cstheme="minorHAnsi"/>
                <w:color w:val="404040" w:themeColor="text1" w:themeTint="BF"/>
                <w:lang w:val="en-AU" w:bidi="en-US"/>
              </w:rPr>
              <w:t xml:space="preserve"> policies, protocols and procedures.</w:t>
            </w:r>
          </w:p>
          <w:p w14:paraId="10F71048" w14:textId="77777777" w:rsidR="00690015" w:rsidRDefault="0081531B" w:rsidP="00A25FAC">
            <w:pPr>
              <w:spacing w:after="120" w:line="276" w:lineRule="auto"/>
              <w:ind w:left="31" w:right="0" w:firstLine="0"/>
              <w:jc w:val="center"/>
              <w:rPr>
                <w:rStyle w:val="Hyperlink"/>
                <w:rFonts w:cstheme="minorHAnsi"/>
                <w:color w:val="2E74B5" w:themeColor="accent5" w:themeShade="BF"/>
                <w:u w:val="none"/>
                <w:lang w:val="en-AU" w:bidi="en-US"/>
              </w:rPr>
            </w:pPr>
            <w:hyperlink r:id="rId624" w:history="1">
              <w:r w:rsidR="00A25FAC" w:rsidRPr="009B598E">
                <w:rPr>
                  <w:rStyle w:val="Hyperlink"/>
                  <w:rFonts w:cstheme="minorHAnsi"/>
                  <w:color w:val="2E74B5" w:themeColor="accent5" w:themeShade="BF"/>
                  <w:sz w:val="22"/>
                  <w:u w:val="none"/>
                  <w:lang w:val="en-AU" w:bidi="en-US"/>
                </w:rPr>
                <w:t>Developing Policies, Protocols and Procedures</w:t>
              </w:r>
            </w:hyperlink>
          </w:p>
          <w:p w14:paraId="7E312A35" w14:textId="03C0A7EE" w:rsidR="00B82565" w:rsidRPr="009B598E" w:rsidRDefault="00B82565" w:rsidP="00A25FAC">
            <w:pPr>
              <w:spacing w:after="120" w:line="276" w:lineRule="auto"/>
              <w:ind w:left="31" w:right="0" w:firstLine="0"/>
              <w:jc w:val="center"/>
              <w:rPr>
                <w:rFonts w:cstheme="minorHAnsi"/>
                <w:color w:val="2E74B5" w:themeColor="accent5" w:themeShade="BF"/>
                <w:sz w:val="22"/>
                <w:highlight w:val="yellow"/>
                <w:lang w:val="en-AU" w:bidi="en-US"/>
              </w:rPr>
            </w:pPr>
          </w:p>
        </w:tc>
      </w:tr>
    </w:tbl>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2A0C4D" w:rsidRPr="00F87471" w14:paraId="79148619" w14:textId="77777777" w:rsidTr="00643739">
        <w:tc>
          <w:tcPr>
            <w:tcW w:w="1985" w:type="dxa"/>
          </w:tcPr>
          <w:p w14:paraId="4A1305DA" w14:textId="77777777" w:rsidR="002A0C4D" w:rsidRPr="00F87471" w:rsidRDefault="002A0C4D" w:rsidP="004E5135">
            <w:pPr>
              <w:spacing w:after="120" w:line="276" w:lineRule="auto"/>
              <w:ind w:left="0" w:right="0" w:firstLine="0"/>
              <w:jc w:val="center"/>
              <w:rPr>
                <w:rFonts w:cstheme="minorHAnsi"/>
                <w:color w:val="262626" w:themeColor="text1" w:themeTint="D9"/>
                <w:highlight w:val="yellow"/>
                <w:lang w:val="en-AU" w:bidi="en-US"/>
              </w:rPr>
            </w:pPr>
            <w:r w:rsidRPr="00F87471">
              <w:rPr>
                <w:rFonts w:cstheme="minorHAnsi"/>
                <w:noProof/>
                <w:color w:val="262626" w:themeColor="text1" w:themeTint="D9"/>
                <w:lang w:eastAsia="en-PH"/>
              </w:rPr>
              <w:drawing>
                <wp:inline distT="0" distB="0" distL="0" distR="0" wp14:anchorId="2369724E" wp14:editId="1F52F2AE">
                  <wp:extent cx="852853" cy="900000"/>
                  <wp:effectExtent l="0" t="0" r="4445" b="0"/>
                  <wp:docPr id="63" name="Picture 6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56D44FD0" w14:textId="387BFF12" w:rsidR="002A0C4D" w:rsidRPr="00F87471" w:rsidRDefault="002A0C4D" w:rsidP="004E5135">
            <w:pPr>
              <w:spacing w:after="120" w:line="276" w:lineRule="auto"/>
              <w:ind w:left="0" w:right="0" w:firstLine="0"/>
              <w:jc w:val="both"/>
              <w:rPr>
                <w:rFonts w:cstheme="minorHAnsi"/>
                <w:b/>
                <w:bCs/>
                <w:color w:val="FF595E"/>
                <w:sz w:val="28"/>
                <w:lang w:val="en-AU" w:bidi="en-US"/>
              </w:rPr>
            </w:pPr>
            <w:r w:rsidRPr="00F87471">
              <w:rPr>
                <w:rFonts w:cstheme="minorHAnsi"/>
                <w:b/>
                <w:bCs/>
                <w:color w:val="FF595E"/>
                <w:sz w:val="28"/>
                <w:lang w:val="en-AU" w:bidi="en-US"/>
              </w:rPr>
              <w:t>Checkpoint! Let’s Review</w:t>
            </w:r>
          </w:p>
          <w:p w14:paraId="30B24019" w14:textId="216DDF30" w:rsidR="00A06422" w:rsidRPr="00FB69CA" w:rsidRDefault="00A06422" w:rsidP="002D1BE0">
            <w:pPr>
              <w:numPr>
                <w:ilvl w:val="0"/>
                <w:numId w:val="92"/>
              </w:numPr>
              <w:spacing w:after="120" w:line="276" w:lineRule="auto"/>
              <w:ind w:right="0"/>
              <w:jc w:val="both"/>
              <w:rPr>
                <w:color w:val="404040" w:themeColor="text1" w:themeTint="BF"/>
                <w:sz w:val="22"/>
                <w:lang w:val="en-AU" w:bidi="en-US"/>
              </w:rPr>
            </w:pPr>
            <w:r w:rsidRPr="00FB69CA">
              <w:rPr>
                <w:color w:val="404040" w:themeColor="text1" w:themeTint="BF"/>
                <w:lang w:val="en-AU" w:bidi="en-US"/>
              </w:rPr>
              <w:t>The steps in developing policies, protocols and procedures are</w:t>
            </w:r>
            <w:r w:rsidR="009B598E">
              <w:rPr>
                <w:color w:val="404040" w:themeColor="text1" w:themeTint="BF"/>
                <w:lang w:val="en-AU" w:bidi="en-US"/>
              </w:rPr>
              <w:t xml:space="preserve"> as follows</w:t>
            </w:r>
            <w:r w:rsidRPr="00FB69CA">
              <w:rPr>
                <w:color w:val="404040" w:themeColor="text1" w:themeTint="BF"/>
                <w:lang w:val="en-AU" w:bidi="en-US"/>
              </w:rPr>
              <w:t>:</w:t>
            </w:r>
          </w:p>
          <w:p w14:paraId="5FF3C823" w14:textId="59AF7F6C" w:rsidR="00A06422" w:rsidRPr="00B82565" w:rsidRDefault="00A06422" w:rsidP="002D1BE0">
            <w:pPr>
              <w:numPr>
                <w:ilvl w:val="1"/>
                <w:numId w:val="197"/>
              </w:numPr>
              <w:spacing w:after="120" w:line="276" w:lineRule="auto"/>
              <w:ind w:right="0"/>
              <w:jc w:val="both"/>
              <w:rPr>
                <w:color w:val="404040" w:themeColor="text1" w:themeTint="BF"/>
                <w:szCs w:val="24"/>
                <w:lang w:val="en-AU" w:bidi="en-US"/>
              </w:rPr>
            </w:pPr>
            <w:r w:rsidRPr="00B82565">
              <w:rPr>
                <w:color w:val="404040" w:themeColor="text1" w:themeTint="BF"/>
                <w:szCs w:val="24"/>
                <w:lang w:val="en-AU" w:bidi="en-US"/>
              </w:rPr>
              <w:t>Identify the need</w:t>
            </w:r>
          </w:p>
          <w:p w14:paraId="3FCF6E01" w14:textId="1CEF51E8" w:rsidR="0078558F" w:rsidRPr="00B82565" w:rsidRDefault="0078558F" w:rsidP="002D1BE0">
            <w:pPr>
              <w:numPr>
                <w:ilvl w:val="1"/>
                <w:numId w:val="197"/>
              </w:numPr>
              <w:spacing w:after="120" w:line="276" w:lineRule="auto"/>
              <w:ind w:right="0"/>
              <w:jc w:val="both"/>
              <w:rPr>
                <w:color w:val="404040" w:themeColor="text1" w:themeTint="BF"/>
                <w:szCs w:val="24"/>
                <w:lang w:val="en-AU" w:bidi="en-US"/>
              </w:rPr>
            </w:pPr>
            <w:r w:rsidRPr="00B82565">
              <w:rPr>
                <w:color w:val="404040" w:themeColor="text1" w:themeTint="BF"/>
                <w:szCs w:val="24"/>
                <w:lang w:val="en-AU" w:bidi="en-US"/>
              </w:rPr>
              <w:t>Define the scope</w:t>
            </w:r>
          </w:p>
          <w:p w14:paraId="02AA6D9E" w14:textId="031B85CA" w:rsidR="00A06422" w:rsidRPr="00B82565" w:rsidRDefault="00A06422" w:rsidP="002D1BE0">
            <w:pPr>
              <w:numPr>
                <w:ilvl w:val="1"/>
                <w:numId w:val="197"/>
              </w:numPr>
              <w:spacing w:after="120" w:line="276" w:lineRule="auto"/>
              <w:ind w:right="0"/>
              <w:jc w:val="both"/>
              <w:rPr>
                <w:color w:val="404040" w:themeColor="text1" w:themeTint="BF"/>
                <w:szCs w:val="24"/>
                <w:lang w:val="en-AU" w:bidi="en-US"/>
              </w:rPr>
            </w:pPr>
            <w:r w:rsidRPr="00B82565">
              <w:rPr>
                <w:color w:val="404040" w:themeColor="text1" w:themeTint="BF"/>
                <w:szCs w:val="24"/>
                <w:lang w:val="en-AU" w:bidi="en-US"/>
              </w:rPr>
              <w:t>Research and plan</w:t>
            </w:r>
          </w:p>
          <w:p w14:paraId="5F5ADA67" w14:textId="0DD9D046" w:rsidR="0078558F" w:rsidRPr="00B82565" w:rsidRDefault="0078558F" w:rsidP="002D1BE0">
            <w:pPr>
              <w:numPr>
                <w:ilvl w:val="1"/>
                <w:numId w:val="197"/>
              </w:numPr>
              <w:spacing w:after="120" w:line="276" w:lineRule="auto"/>
              <w:ind w:right="0"/>
              <w:jc w:val="both"/>
              <w:rPr>
                <w:color w:val="404040" w:themeColor="text1" w:themeTint="BF"/>
                <w:szCs w:val="24"/>
                <w:lang w:val="en-AU" w:bidi="en-US"/>
              </w:rPr>
            </w:pPr>
            <w:r w:rsidRPr="00B82565">
              <w:rPr>
                <w:color w:val="404040" w:themeColor="text1" w:themeTint="BF"/>
                <w:szCs w:val="24"/>
                <w:lang w:val="en-AU" w:bidi="en-US"/>
              </w:rPr>
              <w:t>Consult</w:t>
            </w:r>
          </w:p>
          <w:p w14:paraId="5854E3DC" w14:textId="7632DAA1" w:rsidR="00A06422" w:rsidRPr="00B82565" w:rsidRDefault="00A06422" w:rsidP="002D1BE0">
            <w:pPr>
              <w:numPr>
                <w:ilvl w:val="1"/>
                <w:numId w:val="197"/>
              </w:numPr>
              <w:spacing w:after="120" w:line="276" w:lineRule="auto"/>
              <w:ind w:right="0"/>
              <w:jc w:val="both"/>
              <w:rPr>
                <w:color w:val="404040" w:themeColor="text1" w:themeTint="BF"/>
                <w:szCs w:val="24"/>
                <w:lang w:val="en-AU" w:bidi="en-US"/>
              </w:rPr>
            </w:pPr>
            <w:r w:rsidRPr="00B82565">
              <w:rPr>
                <w:color w:val="404040" w:themeColor="text1" w:themeTint="BF"/>
                <w:szCs w:val="24"/>
                <w:lang w:val="en-AU" w:bidi="en-US"/>
              </w:rPr>
              <w:t>Make a draft</w:t>
            </w:r>
          </w:p>
          <w:p w14:paraId="75AB4B6E" w14:textId="5909C69F" w:rsidR="00A06422" w:rsidRPr="00B82565" w:rsidRDefault="0078558F" w:rsidP="002D1BE0">
            <w:pPr>
              <w:numPr>
                <w:ilvl w:val="1"/>
                <w:numId w:val="197"/>
              </w:numPr>
              <w:spacing w:after="120" w:line="276" w:lineRule="auto"/>
              <w:ind w:right="0"/>
              <w:jc w:val="both"/>
              <w:rPr>
                <w:color w:val="404040" w:themeColor="text1" w:themeTint="BF"/>
                <w:szCs w:val="24"/>
                <w:lang w:val="en-AU" w:bidi="en-US"/>
              </w:rPr>
            </w:pPr>
            <w:r w:rsidRPr="00B82565">
              <w:rPr>
                <w:color w:val="404040" w:themeColor="text1" w:themeTint="BF"/>
                <w:szCs w:val="24"/>
                <w:lang w:val="en-AU" w:bidi="en-US"/>
              </w:rPr>
              <w:t>Review and Revise</w:t>
            </w:r>
          </w:p>
          <w:p w14:paraId="329E445D" w14:textId="29442A0E" w:rsidR="00A06422" w:rsidRPr="00B82565" w:rsidRDefault="00A06422" w:rsidP="002D1BE0">
            <w:pPr>
              <w:numPr>
                <w:ilvl w:val="1"/>
                <w:numId w:val="197"/>
              </w:numPr>
              <w:spacing w:after="120" w:line="276" w:lineRule="auto"/>
              <w:ind w:right="0"/>
              <w:jc w:val="both"/>
              <w:rPr>
                <w:color w:val="404040" w:themeColor="text1" w:themeTint="BF"/>
                <w:szCs w:val="24"/>
                <w:lang w:val="en-AU" w:bidi="en-US"/>
              </w:rPr>
            </w:pPr>
            <w:r w:rsidRPr="00B82565">
              <w:rPr>
                <w:color w:val="404040" w:themeColor="text1" w:themeTint="BF"/>
                <w:szCs w:val="24"/>
                <w:lang w:val="en-AU" w:bidi="en-US"/>
              </w:rPr>
              <w:t>Submit for approval</w:t>
            </w:r>
          </w:p>
          <w:p w14:paraId="31B057B8" w14:textId="0E87E05C" w:rsidR="00A06422" w:rsidRPr="00B82565" w:rsidRDefault="00FB69CA" w:rsidP="002D1BE0">
            <w:pPr>
              <w:numPr>
                <w:ilvl w:val="1"/>
                <w:numId w:val="197"/>
              </w:numPr>
              <w:spacing w:after="120" w:line="276" w:lineRule="auto"/>
              <w:ind w:right="0"/>
              <w:jc w:val="both"/>
              <w:rPr>
                <w:color w:val="404040" w:themeColor="text1" w:themeTint="BF"/>
                <w:szCs w:val="24"/>
                <w:lang w:val="en-AU" w:bidi="en-US"/>
              </w:rPr>
            </w:pPr>
            <w:r w:rsidRPr="00B82565">
              <w:rPr>
                <w:color w:val="404040" w:themeColor="text1" w:themeTint="BF"/>
                <w:szCs w:val="24"/>
                <w:lang w:val="en-AU" w:bidi="en-US"/>
              </w:rPr>
              <w:t>I</w:t>
            </w:r>
            <w:r w:rsidR="00A06422" w:rsidRPr="00B82565">
              <w:rPr>
                <w:color w:val="404040" w:themeColor="text1" w:themeTint="BF"/>
                <w:szCs w:val="24"/>
                <w:lang w:val="en-AU" w:bidi="en-US"/>
              </w:rPr>
              <w:t>mplement</w:t>
            </w:r>
          </w:p>
          <w:p w14:paraId="1101CDFA" w14:textId="77777777" w:rsidR="00FB69CA" w:rsidRPr="00FB69CA" w:rsidRDefault="00FB69CA" w:rsidP="002D1BE0">
            <w:pPr>
              <w:numPr>
                <w:ilvl w:val="0"/>
                <w:numId w:val="92"/>
              </w:numPr>
              <w:spacing w:after="120" w:line="276" w:lineRule="auto"/>
              <w:ind w:right="0"/>
              <w:jc w:val="both"/>
              <w:rPr>
                <w:color w:val="404040" w:themeColor="text1" w:themeTint="BF"/>
                <w:sz w:val="22"/>
                <w:lang w:val="en-AU" w:bidi="en-US"/>
              </w:rPr>
            </w:pPr>
            <w:r w:rsidRPr="00FB69CA">
              <w:rPr>
                <w:rFonts w:cstheme="minorHAnsi"/>
                <w:color w:val="404040" w:themeColor="text1" w:themeTint="BF"/>
                <w:lang w:val="en-AU" w:bidi="en-US"/>
              </w:rPr>
              <w:t>Stakeholders can give their ideas through:</w:t>
            </w:r>
          </w:p>
          <w:p w14:paraId="1B723EC7" w14:textId="284AD3E5" w:rsidR="00FB69CA" w:rsidRPr="00FB69CA" w:rsidRDefault="009B598E" w:rsidP="002D1BE0">
            <w:pPr>
              <w:numPr>
                <w:ilvl w:val="1"/>
                <w:numId w:val="150"/>
              </w:numPr>
              <w:spacing w:after="120" w:line="276" w:lineRule="auto"/>
              <w:ind w:right="0"/>
              <w:jc w:val="both"/>
              <w:rPr>
                <w:color w:val="404040" w:themeColor="text1" w:themeTint="BF"/>
                <w:sz w:val="22"/>
                <w:lang w:val="en-AU" w:bidi="en-US"/>
              </w:rPr>
            </w:pPr>
            <w:r w:rsidRPr="00FB69CA">
              <w:rPr>
                <w:rFonts w:cstheme="minorHAnsi"/>
                <w:color w:val="404040" w:themeColor="text1" w:themeTint="BF"/>
                <w:lang w:val="en-AU" w:bidi="en-US"/>
              </w:rPr>
              <w:t>surveys</w:t>
            </w:r>
          </w:p>
          <w:p w14:paraId="1BE3CF0C" w14:textId="478CB76E" w:rsidR="00FB69CA" w:rsidRPr="00FB69CA" w:rsidRDefault="009B598E" w:rsidP="002D1BE0">
            <w:pPr>
              <w:numPr>
                <w:ilvl w:val="1"/>
                <w:numId w:val="150"/>
              </w:numPr>
              <w:spacing w:after="120" w:line="276" w:lineRule="auto"/>
              <w:ind w:right="0"/>
              <w:jc w:val="both"/>
              <w:rPr>
                <w:color w:val="404040" w:themeColor="text1" w:themeTint="BF"/>
                <w:sz w:val="22"/>
                <w:lang w:val="en-AU" w:bidi="en-US"/>
              </w:rPr>
            </w:pPr>
            <w:r w:rsidRPr="00FB69CA">
              <w:rPr>
                <w:rFonts w:cstheme="minorHAnsi"/>
                <w:color w:val="404040" w:themeColor="text1" w:themeTint="BF"/>
                <w:lang w:val="en-AU" w:bidi="en-US"/>
              </w:rPr>
              <w:t>meetings</w:t>
            </w:r>
          </w:p>
          <w:p w14:paraId="69C6576B" w14:textId="07F52F88" w:rsidR="002A0C4D" w:rsidRPr="00D44E7D" w:rsidRDefault="009B598E" w:rsidP="002D1BE0">
            <w:pPr>
              <w:numPr>
                <w:ilvl w:val="1"/>
                <w:numId w:val="150"/>
              </w:numPr>
              <w:spacing w:after="120" w:line="276" w:lineRule="auto"/>
              <w:ind w:right="0"/>
              <w:jc w:val="both"/>
              <w:rPr>
                <w:rFonts w:cstheme="minorHAnsi"/>
                <w:color w:val="000000" w:themeColor="text1"/>
                <w:sz w:val="22"/>
                <w:szCs w:val="20"/>
                <w:lang w:val="en-AU" w:bidi="en-US"/>
              </w:rPr>
            </w:pPr>
            <w:r w:rsidRPr="00FB69CA">
              <w:rPr>
                <w:rFonts w:cstheme="minorHAnsi"/>
                <w:color w:val="404040" w:themeColor="text1" w:themeTint="BF"/>
                <w:lang w:val="en-AU" w:bidi="en-US"/>
              </w:rPr>
              <w:t>self-assessment tools</w:t>
            </w:r>
            <w:r>
              <w:rPr>
                <w:rFonts w:cstheme="minorHAnsi"/>
                <w:color w:val="404040" w:themeColor="text1" w:themeTint="BF"/>
                <w:lang w:val="en-AU" w:bidi="en-US"/>
              </w:rPr>
              <w:t>.</w:t>
            </w:r>
          </w:p>
        </w:tc>
      </w:tr>
    </w:tbl>
    <w:p w14:paraId="50B8B380" w14:textId="636CC240" w:rsidR="009B598E" w:rsidRDefault="009B598E" w:rsidP="009B598E">
      <w:pPr>
        <w:spacing w:after="120" w:line="276" w:lineRule="auto"/>
        <w:ind w:left="0" w:right="102" w:firstLine="0"/>
        <w:jc w:val="both"/>
        <w:rPr>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9B598E" w:rsidRPr="004178BB" w14:paraId="2C0E530C" w14:textId="77777777" w:rsidTr="009B598E">
        <w:trPr>
          <w:trHeight w:val="2529"/>
        </w:trPr>
        <w:tc>
          <w:tcPr>
            <w:tcW w:w="1370" w:type="pct"/>
            <w:shd w:val="clear" w:color="auto" w:fill="FFDA71"/>
            <w:vAlign w:val="center"/>
          </w:tcPr>
          <w:p w14:paraId="705121E3" w14:textId="77777777" w:rsidR="009B598E" w:rsidRDefault="009B598E" w:rsidP="00B04299">
            <w:pPr>
              <w:spacing w:after="120" w:line="276" w:lineRule="auto"/>
              <w:ind w:left="0" w:right="0" w:firstLine="0"/>
              <w:jc w:val="center"/>
              <w:rPr>
                <w:rFonts w:cstheme="minorHAnsi"/>
                <w:color w:val="2E74B5" w:themeColor="accent5" w:themeShade="BF"/>
                <w:szCs w:val="20"/>
                <w:highlight w:val="yellow"/>
                <w:lang w:val="en-GB" w:bidi="en-US"/>
              </w:rPr>
            </w:pPr>
            <w:r>
              <w:rPr>
                <w:noProof/>
              </w:rPr>
              <w:drawing>
                <wp:inline distT="0" distB="0" distL="0" distR="0" wp14:anchorId="3C94CC73" wp14:editId="3374307E">
                  <wp:extent cx="1506600" cy="1900353"/>
                  <wp:effectExtent l="0" t="0" r="0" b="5080"/>
                  <wp:docPr id="1280024594" name="Picture 1280024594"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379">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5" w:type="pct"/>
            <w:shd w:val="clear" w:color="auto" w:fill="FFDA71"/>
          </w:tcPr>
          <w:p w14:paraId="738DFAC5" w14:textId="21BD57A4" w:rsidR="009B598E" w:rsidRPr="00F249BD" w:rsidRDefault="009B598E" w:rsidP="00B04299">
            <w:pPr>
              <w:pStyle w:val="Heading2"/>
              <w:tabs>
                <w:tab w:val="left" w:pos="180"/>
              </w:tabs>
              <w:ind w:left="-69" w:right="0"/>
              <w:outlineLvl w:val="1"/>
              <w:rPr>
                <w:color w:val="FF595E"/>
                <w:sz w:val="28"/>
                <w:szCs w:val="28"/>
              </w:rPr>
            </w:pPr>
            <w:bookmarkStart w:id="119" w:name="_Toc100664798"/>
            <w:r w:rsidRPr="00F249BD">
              <w:rPr>
                <w:color w:val="FF595E"/>
                <w:sz w:val="28"/>
                <w:szCs w:val="28"/>
              </w:rPr>
              <w:t xml:space="preserve">Learning Activity for Chapter </w:t>
            </w:r>
            <w:r>
              <w:rPr>
                <w:color w:val="FF595E"/>
                <w:sz w:val="28"/>
                <w:szCs w:val="28"/>
              </w:rPr>
              <w:t>3</w:t>
            </w:r>
            <w:bookmarkEnd w:id="119"/>
          </w:p>
          <w:p w14:paraId="28DA5AC5" w14:textId="77777777" w:rsidR="009B598E" w:rsidRPr="00F249BD" w:rsidRDefault="009B598E" w:rsidP="00B04299">
            <w:pPr>
              <w:tabs>
                <w:tab w:val="left" w:pos="180"/>
              </w:tabs>
              <w:spacing w:after="120" w:line="276" w:lineRule="auto"/>
              <w:ind w:left="-69" w:right="0" w:firstLine="0"/>
              <w:jc w:val="both"/>
              <w:rPr>
                <w:rFonts w:cstheme="minorHAnsi"/>
                <w:color w:val="404040" w:themeColor="text1" w:themeTint="BF"/>
                <w:szCs w:val="24"/>
                <w:lang w:val="en-GB" w:bidi="en-US"/>
              </w:rPr>
            </w:pPr>
            <w:proofErr w:type="gramStart"/>
            <w:r w:rsidRPr="00F249BD">
              <w:rPr>
                <w:rFonts w:cstheme="minorHAnsi"/>
                <w:color w:val="404040" w:themeColor="text1" w:themeTint="BF"/>
                <w:szCs w:val="24"/>
                <w:lang w:val="en-GB" w:bidi="en-US"/>
              </w:rPr>
              <w:t>Well</w:t>
            </w:r>
            <w:proofErr w:type="gramEnd"/>
            <w:r w:rsidRPr="00F249BD">
              <w:rPr>
                <w:rFonts w:cstheme="minorHAnsi"/>
                <w:color w:val="404040" w:themeColor="text1" w:themeTint="BF"/>
                <w:szCs w:val="24"/>
                <w:lang w:val="en-GB" w:bidi="en-US"/>
              </w:rPr>
              <w:t xml:space="preserve"> done completing this chapter. You may now proceed to your </w:t>
            </w:r>
            <w:r w:rsidRPr="00F249BD">
              <w:rPr>
                <w:rFonts w:cstheme="minorHAnsi"/>
                <w:b/>
                <w:bCs/>
                <w:color w:val="404040" w:themeColor="text1" w:themeTint="BF"/>
                <w:szCs w:val="24"/>
                <w:lang w:val="en-GB" w:bidi="en-US"/>
              </w:rPr>
              <w:t>Learning Activity Booklet</w:t>
            </w:r>
            <w:r w:rsidRPr="00F249BD">
              <w:rPr>
                <w:rFonts w:cstheme="minorHAnsi"/>
                <w:color w:val="404040" w:themeColor="text1" w:themeTint="BF"/>
                <w:szCs w:val="24"/>
                <w:lang w:val="en-GB" w:bidi="en-US"/>
              </w:rPr>
              <w:t xml:space="preserve"> (provided along with this Learner Guide)</w:t>
            </w:r>
            <w:r w:rsidRPr="00F249BD">
              <w:rPr>
                <w:rFonts w:cstheme="minorHAnsi"/>
                <w:b/>
                <w:bCs/>
                <w:color w:val="404040" w:themeColor="text1" w:themeTint="BF"/>
                <w:szCs w:val="24"/>
                <w:lang w:val="en-GB" w:bidi="en-US"/>
              </w:rPr>
              <w:t xml:space="preserve"> </w:t>
            </w:r>
            <w:r w:rsidRPr="00F249BD">
              <w:rPr>
                <w:rFonts w:cstheme="minorHAnsi"/>
                <w:color w:val="404040" w:themeColor="text1" w:themeTint="BF"/>
                <w:szCs w:val="24"/>
                <w:lang w:val="en-GB" w:bidi="en-US"/>
              </w:rPr>
              <w:t>and complete the learning activities associated with this chapter.</w:t>
            </w:r>
          </w:p>
          <w:p w14:paraId="5BD8ED24" w14:textId="77777777" w:rsidR="009B598E" w:rsidRPr="004178BB" w:rsidRDefault="009B598E" w:rsidP="00B04299">
            <w:pPr>
              <w:spacing w:after="120" w:line="276" w:lineRule="auto"/>
              <w:ind w:left="-69" w:right="0" w:firstLine="0"/>
              <w:jc w:val="both"/>
              <w:rPr>
                <w:rFonts w:cstheme="minorHAnsi"/>
                <w:color w:val="2E74B5" w:themeColor="accent5" w:themeShade="BF"/>
                <w:szCs w:val="24"/>
                <w:highlight w:val="yellow"/>
                <w:lang w:val="en-GB" w:bidi="en-US"/>
              </w:rPr>
            </w:pPr>
            <w:r w:rsidRPr="00F249BD">
              <w:rPr>
                <w:rFonts w:cstheme="minorHAnsi"/>
                <w:color w:val="404040" w:themeColor="text1" w:themeTint="BF"/>
                <w:szCs w:val="24"/>
                <w:lang w:val="en-GB" w:bidi="en-US"/>
              </w:rPr>
              <w:t>Please coordinate with your trainer/training organisation for additional instructions and guidance in completing these practical activities.</w:t>
            </w:r>
          </w:p>
        </w:tc>
      </w:tr>
    </w:tbl>
    <w:p w14:paraId="1578682C" w14:textId="3CA3A252" w:rsidR="004826E2" w:rsidRPr="0044275F" w:rsidRDefault="00FB118D" w:rsidP="0044275F">
      <w:pPr>
        <w:spacing w:after="120" w:line="276" w:lineRule="auto"/>
        <w:ind w:left="0" w:right="0" w:firstLine="0"/>
        <w:jc w:val="both"/>
        <w:rPr>
          <w:rFonts w:cstheme="minorHAnsi"/>
          <w:color w:val="404040" w:themeColor="text1" w:themeTint="BF"/>
          <w:sz w:val="24"/>
          <w:lang w:val="en-AU" w:bidi="en-US"/>
        </w:rPr>
      </w:pPr>
      <w:r w:rsidRPr="0044275F">
        <w:rPr>
          <w:rFonts w:cstheme="minorHAnsi"/>
          <w:color w:val="262626" w:themeColor="text1" w:themeTint="D9"/>
          <w:sz w:val="24"/>
          <w:highlight w:val="yellow"/>
          <w:lang w:val="en-AU" w:bidi="en-US"/>
        </w:rPr>
        <w:br w:type="page"/>
      </w:r>
    </w:p>
    <w:p w14:paraId="3D90EEB6" w14:textId="0F503848" w:rsidR="005375EE" w:rsidRPr="00F87471" w:rsidRDefault="009612C7" w:rsidP="00943FCE">
      <w:pPr>
        <w:pStyle w:val="Heading1"/>
      </w:pPr>
      <w:bookmarkStart w:id="120" w:name="_Toc100664799"/>
      <w:r w:rsidRPr="00F87471">
        <w:lastRenderedPageBreak/>
        <w:t>References</w:t>
      </w:r>
      <w:bookmarkEnd w:id="120"/>
    </w:p>
    <w:p w14:paraId="67CBDCE5"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AASW - Australian Association of Social Worker</w:t>
      </w:r>
      <w:r>
        <w:rPr>
          <w:color w:val="404040" w:themeColor="text1" w:themeTint="BF"/>
          <w:sz w:val="24"/>
          <w:szCs w:val="24"/>
          <w:lang w:val="en-AU" w:bidi="en-US"/>
        </w:rPr>
        <w:t>s</w:t>
      </w:r>
      <w:r w:rsidRPr="0060347D">
        <w:rPr>
          <w:color w:val="404040" w:themeColor="text1" w:themeTint="BF"/>
          <w:sz w:val="24"/>
          <w:szCs w:val="24"/>
          <w:lang w:val="en-AU" w:bidi="en-US"/>
        </w:rPr>
        <w:t xml:space="preserve">. (2017). </w:t>
      </w:r>
      <w:r w:rsidRPr="0060347D">
        <w:rPr>
          <w:i/>
          <w:iCs/>
          <w:color w:val="404040" w:themeColor="text1" w:themeTint="BF"/>
          <w:sz w:val="24"/>
          <w:szCs w:val="24"/>
          <w:lang w:val="en-AU" w:bidi="en-US"/>
        </w:rPr>
        <w:t>Practice standards 2021</w:t>
      </w:r>
      <w:r w:rsidRPr="0060347D">
        <w:rPr>
          <w:color w:val="404040" w:themeColor="text1" w:themeTint="BF"/>
          <w:sz w:val="24"/>
          <w:szCs w:val="24"/>
          <w:lang w:val="en-AU" w:bidi="en-US"/>
        </w:rPr>
        <w:t>. https://www.aasw.asn.au/practitioner-resources/practice-standards</w:t>
      </w:r>
    </w:p>
    <w:p w14:paraId="4B28A294" w14:textId="4F0FCAA2"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AASW - Australian Association of Social Workers</w:t>
      </w:r>
      <w:r w:rsidRPr="0060347D">
        <w:rPr>
          <w:color w:val="404040" w:themeColor="text1" w:themeTint="BF"/>
          <w:sz w:val="24"/>
          <w:szCs w:val="24"/>
          <w:lang w:val="en-AU" w:bidi="en-US"/>
        </w:rPr>
        <w:t xml:space="preserve">. (n.d.). </w:t>
      </w:r>
      <w:r w:rsidRPr="0060347D">
        <w:rPr>
          <w:i/>
          <w:iCs/>
          <w:color w:val="404040" w:themeColor="text1" w:themeTint="BF"/>
          <w:sz w:val="24"/>
          <w:szCs w:val="24"/>
          <w:lang w:val="en-AU" w:bidi="en-US"/>
        </w:rPr>
        <w:t>CPD requirements for AMHSWs</w:t>
      </w:r>
      <w:r w:rsidRPr="0060347D">
        <w:rPr>
          <w:color w:val="404040" w:themeColor="text1" w:themeTint="BF"/>
          <w:sz w:val="24"/>
          <w:szCs w:val="24"/>
          <w:lang w:val="en-AU" w:bidi="en-US"/>
        </w:rPr>
        <w:t>. Retrieved December 22, 2021, from https://www.aasw.asn.au/practitioner-resources/cpd-requirements-for-amhsw</w:t>
      </w:r>
    </w:p>
    <w:p w14:paraId="2FB98B06" w14:textId="7A4B5935" w:rsidR="0060347D" w:rsidRPr="0060347D" w:rsidRDefault="0060347D" w:rsidP="0060347D">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ACECQA. (201</w:t>
      </w:r>
      <w:r w:rsidR="009B598E">
        <w:rPr>
          <w:color w:val="404040" w:themeColor="text1" w:themeTint="BF"/>
          <w:sz w:val="24"/>
          <w:szCs w:val="24"/>
          <w:lang w:val="en-AU" w:bidi="en-US"/>
        </w:rPr>
        <w:t>9</w:t>
      </w:r>
      <w:r w:rsidRPr="0060347D">
        <w:rPr>
          <w:color w:val="404040" w:themeColor="text1" w:themeTint="BF"/>
          <w:sz w:val="24"/>
          <w:szCs w:val="24"/>
          <w:lang w:val="en-AU" w:bidi="en-US"/>
        </w:rPr>
        <w:t xml:space="preserve">, November 14). </w:t>
      </w:r>
      <w:r w:rsidRPr="0060347D">
        <w:rPr>
          <w:i/>
          <w:iCs/>
          <w:color w:val="404040" w:themeColor="text1" w:themeTint="BF"/>
          <w:sz w:val="24"/>
          <w:szCs w:val="24"/>
          <w:lang w:val="en-AU" w:bidi="en-US"/>
        </w:rPr>
        <w:t>Continuous improvement in practice</w:t>
      </w:r>
      <w:r w:rsidRPr="0060347D">
        <w:rPr>
          <w:color w:val="404040" w:themeColor="text1" w:themeTint="BF"/>
          <w:sz w:val="24"/>
          <w:szCs w:val="24"/>
          <w:lang w:val="en-AU" w:bidi="en-US"/>
        </w:rPr>
        <w:t xml:space="preserve"> [Video]. YouTube. https://www.youtube.com/watch?v=9pNXOCn5xHw</w:t>
      </w:r>
    </w:p>
    <w:p w14:paraId="0E792DC3" w14:textId="7050027B"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ACT Government. (2019). </w:t>
      </w:r>
      <w:r w:rsidRPr="0060347D">
        <w:rPr>
          <w:i/>
          <w:iCs/>
          <w:color w:val="404040" w:themeColor="text1" w:themeTint="BF"/>
          <w:sz w:val="24"/>
          <w:szCs w:val="24"/>
          <w:lang w:val="en-AU" w:bidi="en-US"/>
        </w:rPr>
        <w:t>ACT legislation register</w:t>
      </w:r>
      <w:r w:rsidRPr="0060347D">
        <w:rPr>
          <w:color w:val="404040" w:themeColor="text1" w:themeTint="BF"/>
          <w:sz w:val="24"/>
          <w:szCs w:val="24"/>
          <w:lang w:val="en-AU" w:bidi="en-US"/>
        </w:rPr>
        <w:t>. https://www.legislation.act.gov.au/</w:t>
      </w:r>
    </w:p>
    <w:p w14:paraId="35B1AF7A" w14:textId="5612895C" w:rsidR="00EC4D16" w:rsidRPr="00EC4D16" w:rsidRDefault="00EC4D16" w:rsidP="009B598E">
      <w:pPr>
        <w:spacing w:after="120" w:line="276" w:lineRule="auto"/>
        <w:ind w:left="720" w:right="102" w:hanging="720"/>
        <w:jc w:val="both"/>
        <w:rPr>
          <w:color w:val="404040" w:themeColor="text1" w:themeTint="BF"/>
          <w:sz w:val="24"/>
          <w:szCs w:val="24"/>
          <w:lang w:val="en-AU" w:bidi="en-US"/>
        </w:rPr>
      </w:pPr>
      <w:r w:rsidRPr="00EC4D16">
        <w:rPr>
          <w:color w:val="404040" w:themeColor="text1" w:themeTint="BF"/>
          <w:sz w:val="24"/>
          <w:szCs w:val="24"/>
          <w:lang w:val="en-AU" w:bidi="en-US"/>
        </w:rPr>
        <w:t xml:space="preserve">ACT Government. (2019, September 17). </w:t>
      </w:r>
      <w:r w:rsidRPr="00EC4D16">
        <w:rPr>
          <w:i/>
          <w:iCs/>
          <w:color w:val="404040" w:themeColor="text1" w:themeTint="BF"/>
          <w:sz w:val="24"/>
          <w:szCs w:val="24"/>
          <w:lang w:val="en-AU" w:bidi="en-US"/>
        </w:rPr>
        <w:t>Professional Conduct</w:t>
      </w:r>
      <w:r w:rsidRPr="00EC4D16">
        <w:rPr>
          <w:color w:val="404040" w:themeColor="text1" w:themeTint="BF"/>
          <w:sz w:val="24"/>
          <w:szCs w:val="24"/>
          <w:lang w:val="en-AU" w:bidi="en-US"/>
        </w:rPr>
        <w:t>. ACT Education Directorate. https://www.education.act.gov.au/working-with-us/benefits-and-support/professional_conduct</w:t>
      </w:r>
    </w:p>
    <w:p w14:paraId="6AD9ACF4" w14:textId="66D287D4" w:rsidR="009B598E" w:rsidRDefault="009B598E" w:rsidP="009B598E">
      <w:pPr>
        <w:spacing w:after="120" w:line="276" w:lineRule="auto"/>
        <w:ind w:left="720" w:right="102" w:hanging="720"/>
        <w:jc w:val="both"/>
        <w:rPr>
          <w:color w:val="404040" w:themeColor="text1" w:themeTint="BF"/>
          <w:sz w:val="24"/>
          <w:szCs w:val="24"/>
          <w:lang w:val="en-AU" w:bidi="en-US"/>
        </w:rPr>
      </w:pPr>
      <w:r w:rsidRPr="00006200">
        <w:rPr>
          <w:i/>
          <w:iCs/>
          <w:color w:val="404040" w:themeColor="text1" w:themeTint="BF"/>
          <w:sz w:val="24"/>
          <w:szCs w:val="24"/>
          <w:lang w:val="en-AU" w:bidi="en-US"/>
        </w:rPr>
        <w:t>Age Discrimination Act 2004</w:t>
      </w:r>
      <w:r w:rsidRPr="00006200">
        <w:rPr>
          <w:color w:val="404040" w:themeColor="text1" w:themeTint="BF"/>
          <w:sz w:val="24"/>
          <w:szCs w:val="24"/>
          <w:lang w:val="en-AU" w:bidi="en-US"/>
        </w:rPr>
        <w:t xml:space="preserve"> (</w:t>
      </w:r>
      <w:proofErr w:type="spellStart"/>
      <w:r w:rsidRPr="00006200">
        <w:rPr>
          <w:color w:val="404040" w:themeColor="text1" w:themeTint="BF"/>
          <w:sz w:val="24"/>
          <w:szCs w:val="24"/>
          <w:lang w:val="en-AU" w:bidi="en-US"/>
        </w:rPr>
        <w:t>Cth</w:t>
      </w:r>
      <w:proofErr w:type="spellEnd"/>
      <w:r w:rsidRPr="00006200">
        <w:rPr>
          <w:color w:val="404040" w:themeColor="text1" w:themeTint="BF"/>
          <w:sz w:val="24"/>
          <w:szCs w:val="24"/>
          <w:lang w:val="en-AU" w:bidi="en-US"/>
        </w:rPr>
        <w:t>). https://www.legislation.gov.au/Series/C2004A01302</w:t>
      </w:r>
    </w:p>
    <w:p w14:paraId="19D9D5A4"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AHPRA. (</w:t>
      </w:r>
      <w:r>
        <w:rPr>
          <w:color w:val="404040" w:themeColor="text1" w:themeTint="BF"/>
          <w:sz w:val="24"/>
          <w:szCs w:val="24"/>
          <w:lang w:val="en-AU" w:bidi="en-US"/>
        </w:rPr>
        <w:t>2018, August 8</w:t>
      </w:r>
      <w:r w:rsidRPr="0060347D">
        <w:rPr>
          <w:color w:val="404040" w:themeColor="text1" w:themeTint="BF"/>
          <w:sz w:val="24"/>
          <w:szCs w:val="24"/>
          <w:lang w:val="en-AU" w:bidi="en-US"/>
        </w:rPr>
        <w:t xml:space="preserve">). </w:t>
      </w:r>
      <w:r w:rsidRPr="0060347D">
        <w:rPr>
          <w:i/>
          <w:iCs/>
          <w:color w:val="404040" w:themeColor="text1" w:themeTint="BF"/>
          <w:sz w:val="24"/>
          <w:szCs w:val="24"/>
          <w:lang w:val="en-AU" w:bidi="en-US"/>
        </w:rPr>
        <w:t>Codes and guidelines</w:t>
      </w:r>
      <w:r w:rsidRPr="0060347D">
        <w:rPr>
          <w:color w:val="404040" w:themeColor="text1" w:themeTint="BF"/>
          <w:sz w:val="24"/>
          <w:szCs w:val="24"/>
          <w:lang w:val="en-AU" w:bidi="en-US"/>
        </w:rPr>
        <w:t xml:space="preserve">. </w:t>
      </w:r>
      <w:proofErr w:type="spellStart"/>
      <w:r w:rsidRPr="0060347D">
        <w:rPr>
          <w:color w:val="404040" w:themeColor="text1" w:themeTint="BF"/>
          <w:sz w:val="24"/>
          <w:szCs w:val="24"/>
          <w:lang w:val="en-AU" w:bidi="en-US"/>
        </w:rPr>
        <w:t>Ahpra</w:t>
      </w:r>
      <w:proofErr w:type="spellEnd"/>
      <w:r w:rsidRPr="0060347D">
        <w:rPr>
          <w:color w:val="404040" w:themeColor="text1" w:themeTint="BF"/>
          <w:sz w:val="24"/>
          <w:szCs w:val="24"/>
          <w:lang w:val="en-AU" w:bidi="en-US"/>
        </w:rPr>
        <w:t xml:space="preserve"> &amp; National Boards. https://www.ahpra.gov.au/Registration/Registration-Standards/codes-guidelines.aspx</w:t>
      </w:r>
    </w:p>
    <w:p w14:paraId="7B1D7BAD" w14:textId="28B303BC"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AHPRA. (</w:t>
      </w:r>
      <w:r>
        <w:rPr>
          <w:color w:val="404040" w:themeColor="text1" w:themeTint="BF"/>
          <w:sz w:val="24"/>
          <w:szCs w:val="24"/>
          <w:lang w:val="en-AU" w:bidi="en-US"/>
        </w:rPr>
        <w:t>2020, July 3</w:t>
      </w:r>
      <w:r w:rsidRPr="0060347D">
        <w:rPr>
          <w:color w:val="404040" w:themeColor="text1" w:themeTint="BF"/>
          <w:sz w:val="24"/>
          <w:szCs w:val="24"/>
          <w:lang w:val="en-AU" w:bidi="en-US"/>
        </w:rPr>
        <w:t xml:space="preserve">). </w:t>
      </w:r>
      <w:r w:rsidRPr="0060347D">
        <w:rPr>
          <w:i/>
          <w:iCs/>
          <w:color w:val="404040" w:themeColor="text1" w:themeTint="BF"/>
          <w:sz w:val="24"/>
          <w:szCs w:val="24"/>
          <w:lang w:val="en-AU" w:bidi="en-US"/>
        </w:rPr>
        <w:t>Continuing professional development</w:t>
      </w:r>
      <w:r w:rsidRPr="0060347D">
        <w:rPr>
          <w:color w:val="404040" w:themeColor="text1" w:themeTint="BF"/>
          <w:sz w:val="24"/>
          <w:szCs w:val="24"/>
          <w:lang w:val="en-AU" w:bidi="en-US"/>
        </w:rPr>
        <w:t xml:space="preserve">. </w:t>
      </w:r>
      <w:proofErr w:type="spellStart"/>
      <w:r w:rsidRPr="0060347D">
        <w:rPr>
          <w:color w:val="404040" w:themeColor="text1" w:themeTint="BF"/>
          <w:sz w:val="24"/>
          <w:szCs w:val="24"/>
          <w:lang w:val="en-AU" w:bidi="en-US"/>
        </w:rPr>
        <w:t>Ahpra</w:t>
      </w:r>
      <w:proofErr w:type="spellEnd"/>
      <w:r w:rsidRPr="0060347D">
        <w:rPr>
          <w:color w:val="404040" w:themeColor="text1" w:themeTint="BF"/>
          <w:sz w:val="24"/>
          <w:szCs w:val="24"/>
          <w:lang w:val="en-AU" w:bidi="en-US"/>
        </w:rPr>
        <w:t xml:space="preserve"> &amp; National Boards</w:t>
      </w:r>
      <w:r>
        <w:rPr>
          <w:color w:val="404040" w:themeColor="text1" w:themeTint="BF"/>
          <w:sz w:val="24"/>
          <w:szCs w:val="24"/>
          <w:lang w:val="en-AU" w:bidi="en-US"/>
        </w:rPr>
        <w:t>.</w:t>
      </w:r>
      <w:r w:rsidRPr="0060347D">
        <w:rPr>
          <w:color w:val="404040" w:themeColor="text1" w:themeTint="BF"/>
          <w:sz w:val="24"/>
          <w:szCs w:val="24"/>
          <w:lang w:val="en-AU" w:bidi="en-US"/>
        </w:rPr>
        <w:t xml:space="preserve"> https://www.ahpra.gov.au/Registration/Continuing-Professional-Development.aspx</w:t>
      </w:r>
    </w:p>
    <w:p w14:paraId="6B2A587E" w14:textId="77777777" w:rsidR="009B598E" w:rsidRPr="000D2A49" w:rsidRDefault="009B598E" w:rsidP="009B598E">
      <w:pPr>
        <w:spacing w:after="120" w:line="276" w:lineRule="auto"/>
        <w:ind w:left="720" w:right="102" w:hanging="720"/>
        <w:jc w:val="both"/>
        <w:rPr>
          <w:color w:val="404040" w:themeColor="text1" w:themeTint="BF"/>
          <w:sz w:val="24"/>
          <w:szCs w:val="24"/>
          <w:lang w:val="en-AU" w:bidi="en-US"/>
        </w:rPr>
      </w:pPr>
      <w:r w:rsidRPr="000D2A49">
        <w:rPr>
          <w:i/>
          <w:iCs/>
          <w:color w:val="404040" w:themeColor="text1" w:themeTint="BF"/>
          <w:sz w:val="24"/>
          <w:szCs w:val="24"/>
          <w:lang w:val="en-AU" w:bidi="en-US"/>
        </w:rPr>
        <w:t>Anti-Discrimination Act 1977</w:t>
      </w:r>
      <w:r>
        <w:rPr>
          <w:i/>
          <w:iCs/>
          <w:color w:val="404040" w:themeColor="text1" w:themeTint="BF"/>
          <w:sz w:val="24"/>
          <w:szCs w:val="24"/>
          <w:lang w:val="en-AU" w:bidi="en-US"/>
        </w:rPr>
        <w:t xml:space="preserve"> No 48</w:t>
      </w:r>
      <w:r w:rsidRPr="000D2A49">
        <w:rPr>
          <w:color w:val="404040" w:themeColor="text1" w:themeTint="BF"/>
          <w:sz w:val="24"/>
          <w:szCs w:val="24"/>
          <w:lang w:val="en-AU" w:bidi="en-US"/>
        </w:rPr>
        <w:t xml:space="preserve"> (NSW). https://legislation.nsw.gov.au/view/html/inforce/current/act-1977-048/lh</w:t>
      </w:r>
    </w:p>
    <w:p w14:paraId="7F05CE83" w14:textId="53B57854" w:rsidR="009B598E" w:rsidRPr="000D2A49" w:rsidRDefault="009B598E" w:rsidP="009B598E">
      <w:pPr>
        <w:spacing w:after="120" w:line="276" w:lineRule="auto"/>
        <w:ind w:left="720" w:right="102" w:hanging="720"/>
        <w:jc w:val="both"/>
        <w:rPr>
          <w:color w:val="404040" w:themeColor="text1" w:themeTint="BF"/>
          <w:sz w:val="24"/>
          <w:szCs w:val="24"/>
          <w:lang w:val="en-AU" w:bidi="en-US"/>
        </w:rPr>
      </w:pPr>
      <w:r w:rsidRPr="000D2A49">
        <w:rPr>
          <w:i/>
          <w:iCs/>
          <w:color w:val="404040" w:themeColor="text1" w:themeTint="BF"/>
          <w:sz w:val="24"/>
          <w:szCs w:val="24"/>
          <w:lang w:val="en-AU" w:bidi="en-US"/>
        </w:rPr>
        <w:t>Anti-Discrimination Act 1991</w:t>
      </w:r>
      <w:r>
        <w:rPr>
          <w:i/>
          <w:iCs/>
          <w:color w:val="404040" w:themeColor="text1" w:themeTint="BF"/>
          <w:sz w:val="24"/>
          <w:szCs w:val="24"/>
          <w:lang w:val="en-AU" w:bidi="en-US"/>
        </w:rPr>
        <w:t xml:space="preserve"> No. 85</w:t>
      </w:r>
      <w:r w:rsidRPr="000D2A49">
        <w:rPr>
          <w:color w:val="404040" w:themeColor="text1" w:themeTint="BF"/>
          <w:sz w:val="24"/>
          <w:szCs w:val="24"/>
          <w:lang w:val="en-AU" w:bidi="en-US"/>
        </w:rPr>
        <w:t xml:space="preserve"> (Q</w:t>
      </w:r>
      <w:r>
        <w:rPr>
          <w:color w:val="404040" w:themeColor="text1" w:themeTint="BF"/>
          <w:sz w:val="24"/>
          <w:szCs w:val="24"/>
          <w:lang w:val="en-AU" w:bidi="en-US"/>
        </w:rPr>
        <w:t>ld</w:t>
      </w:r>
      <w:r w:rsidRPr="000D2A49">
        <w:rPr>
          <w:color w:val="404040" w:themeColor="text1" w:themeTint="BF"/>
          <w:sz w:val="24"/>
          <w:szCs w:val="24"/>
          <w:lang w:val="en-AU" w:bidi="en-US"/>
        </w:rPr>
        <w:t>). https://www.legislation.qld.gov.au/view/html/inforce/current/act-1991-085/lh</w:t>
      </w:r>
    </w:p>
    <w:p w14:paraId="3E919A4C" w14:textId="77777777" w:rsidR="009B598E" w:rsidRPr="000D2A49" w:rsidRDefault="009B598E" w:rsidP="009B598E">
      <w:pPr>
        <w:spacing w:after="120" w:line="276" w:lineRule="auto"/>
        <w:ind w:left="720" w:right="102" w:hanging="720"/>
        <w:jc w:val="both"/>
        <w:rPr>
          <w:color w:val="404040" w:themeColor="text1" w:themeTint="BF"/>
          <w:sz w:val="24"/>
          <w:szCs w:val="24"/>
          <w:lang w:val="en-AU" w:bidi="en-US"/>
        </w:rPr>
      </w:pPr>
      <w:r w:rsidRPr="000D2A49">
        <w:rPr>
          <w:i/>
          <w:iCs/>
          <w:color w:val="404040" w:themeColor="text1" w:themeTint="BF"/>
          <w:sz w:val="24"/>
          <w:szCs w:val="24"/>
          <w:lang w:val="en-AU" w:bidi="en-US"/>
        </w:rPr>
        <w:t>Anti-Discrimination Act 1992</w:t>
      </w:r>
      <w:r w:rsidRPr="000D2A49">
        <w:rPr>
          <w:color w:val="404040" w:themeColor="text1" w:themeTint="BF"/>
          <w:sz w:val="24"/>
          <w:szCs w:val="24"/>
          <w:lang w:val="en-AU" w:bidi="en-US"/>
        </w:rPr>
        <w:t xml:space="preserve"> (NT). https://legislation.nt.gov.au/Pages/Act%20History?itemId=cc1a6ed7-3bde-4590-85ad-903f88351258</w:t>
      </w:r>
    </w:p>
    <w:p w14:paraId="5A6D578F"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0D2A49">
        <w:rPr>
          <w:i/>
          <w:iCs/>
          <w:color w:val="404040" w:themeColor="text1" w:themeTint="BF"/>
          <w:sz w:val="24"/>
          <w:szCs w:val="24"/>
          <w:lang w:val="en-AU" w:bidi="en-US"/>
        </w:rPr>
        <w:t>Anti-Discrimination Act 1998</w:t>
      </w:r>
      <w:r w:rsidRPr="000D2A49">
        <w:rPr>
          <w:color w:val="404040" w:themeColor="text1" w:themeTint="BF"/>
          <w:sz w:val="24"/>
          <w:szCs w:val="24"/>
          <w:lang w:val="en-AU" w:bidi="en-US"/>
        </w:rPr>
        <w:t xml:space="preserve"> (T</w:t>
      </w:r>
      <w:r>
        <w:rPr>
          <w:color w:val="404040" w:themeColor="text1" w:themeTint="BF"/>
          <w:sz w:val="24"/>
          <w:szCs w:val="24"/>
          <w:lang w:val="en-AU" w:bidi="en-US"/>
        </w:rPr>
        <w:t>as</w:t>
      </w:r>
      <w:r w:rsidRPr="000D2A49">
        <w:rPr>
          <w:color w:val="404040" w:themeColor="text1" w:themeTint="BF"/>
          <w:sz w:val="24"/>
          <w:szCs w:val="24"/>
          <w:lang w:val="en-AU" w:bidi="en-US"/>
        </w:rPr>
        <w:t>). https://www.legislation.tas.gov.au/view/html/inforce/current/act-1998-046/lh</w:t>
      </w:r>
    </w:p>
    <w:p w14:paraId="62DBCF96"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F56234">
        <w:rPr>
          <w:i/>
          <w:iCs/>
          <w:color w:val="404040" w:themeColor="text1" w:themeTint="BF"/>
          <w:sz w:val="24"/>
          <w:szCs w:val="24"/>
          <w:lang w:val="en-AU" w:bidi="en-US"/>
        </w:rPr>
        <w:t>Archives Act 1983</w:t>
      </w:r>
      <w:r w:rsidRPr="00F56234">
        <w:rPr>
          <w:color w:val="404040" w:themeColor="text1" w:themeTint="BF"/>
          <w:sz w:val="24"/>
          <w:szCs w:val="24"/>
          <w:lang w:val="en-AU" w:bidi="en-US"/>
        </w:rPr>
        <w:t xml:space="preserve"> (</w:t>
      </w:r>
      <w:proofErr w:type="spellStart"/>
      <w:r w:rsidRPr="00F56234">
        <w:rPr>
          <w:color w:val="404040" w:themeColor="text1" w:themeTint="BF"/>
          <w:sz w:val="24"/>
          <w:szCs w:val="24"/>
          <w:lang w:val="en-AU" w:bidi="en-US"/>
        </w:rPr>
        <w:t>Cth</w:t>
      </w:r>
      <w:proofErr w:type="spellEnd"/>
      <w:r w:rsidRPr="00F56234">
        <w:rPr>
          <w:color w:val="404040" w:themeColor="text1" w:themeTint="BF"/>
          <w:sz w:val="24"/>
          <w:szCs w:val="24"/>
          <w:lang w:val="en-AU" w:bidi="en-US"/>
        </w:rPr>
        <w:t>). https://www.legislation.gov.au/Series/C2004A02796</w:t>
      </w:r>
    </w:p>
    <w:p w14:paraId="14C9C1A1"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B646A5">
        <w:rPr>
          <w:i/>
          <w:iCs/>
          <w:color w:val="404040" w:themeColor="text1" w:themeTint="BF"/>
          <w:sz w:val="24"/>
          <w:szCs w:val="24"/>
          <w:lang w:val="en-AU" w:bidi="en-US"/>
        </w:rPr>
        <w:t>Archives Act 1983</w:t>
      </w:r>
      <w:r w:rsidRPr="00B646A5">
        <w:rPr>
          <w:color w:val="404040" w:themeColor="text1" w:themeTint="BF"/>
          <w:sz w:val="24"/>
          <w:szCs w:val="24"/>
          <w:lang w:val="en-AU" w:bidi="en-US"/>
        </w:rPr>
        <w:t xml:space="preserve"> (T</w:t>
      </w:r>
      <w:r>
        <w:rPr>
          <w:color w:val="404040" w:themeColor="text1" w:themeTint="BF"/>
          <w:sz w:val="24"/>
          <w:szCs w:val="24"/>
          <w:lang w:val="en-AU" w:bidi="en-US"/>
        </w:rPr>
        <w:t>as</w:t>
      </w:r>
      <w:r w:rsidRPr="00B646A5">
        <w:rPr>
          <w:color w:val="404040" w:themeColor="text1" w:themeTint="BF"/>
          <w:sz w:val="24"/>
          <w:szCs w:val="24"/>
          <w:lang w:val="en-AU" w:bidi="en-US"/>
        </w:rPr>
        <w:t>). https://www.legislation.tas.gov.au/view/html/inforce/current/act-1983-076</w:t>
      </w:r>
    </w:p>
    <w:p w14:paraId="1CB0C61E" w14:textId="3586C977" w:rsidR="009B598E" w:rsidRDefault="009B598E" w:rsidP="00163FEA">
      <w:pPr>
        <w:spacing w:after="120" w:line="276" w:lineRule="auto"/>
        <w:ind w:left="720" w:right="102" w:hanging="720"/>
        <w:jc w:val="both"/>
        <w:rPr>
          <w:color w:val="404040" w:themeColor="text1" w:themeTint="BF"/>
          <w:sz w:val="24"/>
          <w:szCs w:val="24"/>
          <w:lang w:val="en-AU" w:bidi="en-US"/>
        </w:rPr>
      </w:pPr>
      <w:proofErr w:type="spellStart"/>
      <w:r w:rsidRPr="009B598E">
        <w:rPr>
          <w:color w:val="404040" w:themeColor="text1" w:themeTint="BF"/>
          <w:sz w:val="24"/>
          <w:szCs w:val="24"/>
          <w:lang w:val="en-AU" w:bidi="en-US"/>
        </w:rPr>
        <w:t>Ausmed</w:t>
      </w:r>
      <w:proofErr w:type="spellEnd"/>
      <w:r w:rsidRPr="009B598E">
        <w:rPr>
          <w:color w:val="404040" w:themeColor="text1" w:themeTint="BF"/>
          <w:sz w:val="24"/>
          <w:szCs w:val="24"/>
          <w:lang w:val="en-AU" w:bidi="en-US"/>
        </w:rPr>
        <w:t xml:space="preserve"> Education Pty Ltd</w:t>
      </w:r>
      <w:r w:rsidRPr="0060347D">
        <w:rPr>
          <w:color w:val="404040" w:themeColor="text1" w:themeTint="BF"/>
          <w:sz w:val="24"/>
          <w:szCs w:val="24"/>
          <w:lang w:val="en-AU" w:bidi="en-US"/>
        </w:rPr>
        <w:t>. (2021</w:t>
      </w:r>
      <w:r>
        <w:rPr>
          <w:color w:val="404040" w:themeColor="text1" w:themeTint="BF"/>
          <w:sz w:val="24"/>
          <w:szCs w:val="24"/>
          <w:lang w:val="en-AU" w:bidi="en-US"/>
        </w:rPr>
        <w:t>, March 8</w:t>
      </w:r>
      <w:r w:rsidRPr="0060347D">
        <w:rPr>
          <w:color w:val="404040" w:themeColor="text1" w:themeTint="BF"/>
          <w:sz w:val="24"/>
          <w:szCs w:val="24"/>
          <w:lang w:val="en-AU" w:bidi="en-US"/>
        </w:rPr>
        <w:t xml:space="preserve">). </w:t>
      </w:r>
      <w:r>
        <w:rPr>
          <w:i/>
          <w:iCs/>
          <w:color w:val="404040" w:themeColor="text1" w:themeTint="BF"/>
          <w:sz w:val="24"/>
          <w:szCs w:val="24"/>
          <w:lang w:val="en-AU" w:bidi="en-US"/>
        </w:rPr>
        <w:t>T</w:t>
      </w:r>
      <w:r w:rsidRPr="0060347D">
        <w:rPr>
          <w:i/>
          <w:iCs/>
          <w:color w:val="404040" w:themeColor="text1" w:themeTint="BF"/>
          <w:sz w:val="24"/>
          <w:szCs w:val="24"/>
          <w:lang w:val="en-AU" w:bidi="en-US"/>
        </w:rPr>
        <w:t>he aged care voluntary industry code of practice</w:t>
      </w:r>
      <w:r>
        <w:rPr>
          <w:i/>
          <w:iCs/>
          <w:color w:val="404040" w:themeColor="text1" w:themeTint="BF"/>
          <w:sz w:val="24"/>
          <w:szCs w:val="24"/>
          <w:lang w:val="en-AU" w:bidi="en-US"/>
        </w:rPr>
        <w:t xml:space="preserve"> explained</w:t>
      </w:r>
      <w:r w:rsidRPr="0060347D">
        <w:rPr>
          <w:color w:val="404040" w:themeColor="text1" w:themeTint="BF"/>
          <w:sz w:val="24"/>
          <w:szCs w:val="24"/>
          <w:lang w:val="en-AU" w:bidi="en-US"/>
        </w:rPr>
        <w:t xml:space="preserve">. </w:t>
      </w:r>
      <w:proofErr w:type="spellStart"/>
      <w:r>
        <w:rPr>
          <w:color w:val="404040" w:themeColor="text1" w:themeTint="BF"/>
          <w:sz w:val="24"/>
          <w:szCs w:val="24"/>
          <w:lang w:val="en-AU" w:bidi="en-US"/>
        </w:rPr>
        <w:t>Ausmed</w:t>
      </w:r>
      <w:proofErr w:type="spellEnd"/>
      <w:r>
        <w:rPr>
          <w:color w:val="404040" w:themeColor="text1" w:themeTint="BF"/>
          <w:sz w:val="24"/>
          <w:szCs w:val="24"/>
          <w:lang w:val="en-AU" w:bidi="en-US"/>
        </w:rPr>
        <w:t xml:space="preserve">. </w:t>
      </w:r>
      <w:hyperlink r:id="rId625" w:history="1">
        <w:r w:rsidRPr="009B598E">
          <w:rPr>
            <w:rStyle w:val="Hyperlink"/>
            <w:color w:val="404040" w:themeColor="text1" w:themeTint="BF"/>
            <w:sz w:val="24"/>
            <w:szCs w:val="24"/>
            <w:u w:val="none"/>
            <w:lang w:val="en-AU" w:bidi="en-US"/>
          </w:rPr>
          <w:t>https://www.ausmed.com/cpd/articles/aged-care-voluntary-industry-code</w:t>
        </w:r>
      </w:hyperlink>
      <w:r>
        <w:rPr>
          <w:color w:val="404040" w:themeColor="text1" w:themeTint="BF"/>
          <w:sz w:val="24"/>
          <w:szCs w:val="24"/>
          <w:lang w:val="en-AU" w:bidi="en-US"/>
        </w:rPr>
        <w:br w:type="page"/>
      </w:r>
    </w:p>
    <w:p w14:paraId="51F06806" w14:textId="40C0FC80"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lastRenderedPageBreak/>
        <w:t>Australian Capital Territory</w:t>
      </w:r>
      <w:r w:rsidRPr="0060347D">
        <w:rPr>
          <w:color w:val="404040" w:themeColor="text1" w:themeTint="BF"/>
          <w:sz w:val="24"/>
          <w:szCs w:val="24"/>
          <w:lang w:val="en-AU" w:bidi="en-US"/>
        </w:rPr>
        <w:t xml:space="preserve">. (2019). </w:t>
      </w:r>
      <w:r w:rsidRPr="0060347D">
        <w:rPr>
          <w:i/>
          <w:iCs/>
          <w:color w:val="404040" w:themeColor="text1" w:themeTint="BF"/>
          <w:sz w:val="24"/>
          <w:szCs w:val="24"/>
          <w:lang w:val="en-AU" w:bidi="en-US"/>
        </w:rPr>
        <w:t>Professional conduct</w:t>
      </w:r>
      <w:r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ACT Government | </w:t>
      </w:r>
      <w:r w:rsidRPr="0060347D">
        <w:rPr>
          <w:color w:val="404040" w:themeColor="text1" w:themeTint="BF"/>
          <w:sz w:val="24"/>
          <w:szCs w:val="24"/>
          <w:lang w:val="en-AU" w:bidi="en-US"/>
        </w:rPr>
        <w:t>Education. https://www.education.act.gov.au/working-with-us/benefits-and-support/professional_conduct</w:t>
      </w:r>
    </w:p>
    <w:p w14:paraId="58B89665"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Australian Capital Territory</w:t>
      </w:r>
      <w:r w:rsidRPr="0060347D">
        <w:rPr>
          <w:color w:val="404040" w:themeColor="text1" w:themeTint="BF"/>
          <w:sz w:val="24"/>
          <w:szCs w:val="24"/>
          <w:lang w:val="en-AU" w:bidi="en-US"/>
        </w:rPr>
        <w:t xml:space="preserve">. (n.d.). </w:t>
      </w:r>
      <w:r w:rsidRPr="0060347D">
        <w:rPr>
          <w:i/>
          <w:iCs/>
          <w:color w:val="404040" w:themeColor="text1" w:themeTint="BF"/>
          <w:sz w:val="24"/>
          <w:szCs w:val="24"/>
          <w:lang w:val="en-AU" w:bidi="en-US"/>
        </w:rPr>
        <w:t xml:space="preserve">Health </w:t>
      </w:r>
      <w:r>
        <w:rPr>
          <w:i/>
          <w:iCs/>
          <w:color w:val="404040" w:themeColor="text1" w:themeTint="BF"/>
          <w:sz w:val="24"/>
          <w:szCs w:val="24"/>
          <w:lang w:val="en-AU" w:bidi="en-US"/>
        </w:rPr>
        <w:t>s</w:t>
      </w:r>
      <w:r w:rsidRPr="0060347D">
        <w:rPr>
          <w:i/>
          <w:iCs/>
          <w:color w:val="404040" w:themeColor="text1" w:themeTint="BF"/>
          <w:sz w:val="24"/>
          <w:szCs w:val="24"/>
          <w:lang w:val="en-AU" w:bidi="en-US"/>
        </w:rPr>
        <w:t>ervices</w:t>
      </w:r>
      <w:r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ACT Human Rights Commission. </w:t>
      </w:r>
      <w:r w:rsidRPr="0060347D">
        <w:rPr>
          <w:color w:val="404040" w:themeColor="text1" w:themeTint="BF"/>
          <w:sz w:val="24"/>
          <w:szCs w:val="24"/>
          <w:lang w:val="en-AU" w:bidi="en-US"/>
        </w:rPr>
        <w:t>Retrieved December 23, 2021, from https://hrc.act.gov.au/health/</w:t>
      </w:r>
    </w:p>
    <w:p w14:paraId="4C09B2BB" w14:textId="0CF6A2FE" w:rsidR="009B598E"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Australian Capital Territory (ACT)</w:t>
      </w:r>
      <w:r w:rsidRPr="00B230F1">
        <w:rPr>
          <w:color w:val="404040" w:themeColor="text1" w:themeTint="BF"/>
          <w:sz w:val="24"/>
          <w:szCs w:val="24"/>
          <w:lang w:val="en-AU" w:bidi="en-US"/>
        </w:rPr>
        <w:t xml:space="preserve">. (2018, June). </w:t>
      </w:r>
      <w:r w:rsidRPr="00B024BA">
        <w:rPr>
          <w:i/>
          <w:iCs/>
          <w:color w:val="404040" w:themeColor="text1" w:themeTint="BF"/>
          <w:sz w:val="24"/>
          <w:szCs w:val="24"/>
          <w:lang w:val="en-AU" w:bidi="en-US"/>
        </w:rPr>
        <w:t>ACT health governance framework</w:t>
      </w:r>
      <w:r>
        <w:rPr>
          <w:i/>
          <w:iCs/>
          <w:color w:val="404040" w:themeColor="text1" w:themeTint="BF"/>
          <w:sz w:val="24"/>
          <w:szCs w:val="24"/>
          <w:lang w:val="en-AU" w:bidi="en-US"/>
        </w:rPr>
        <w:t xml:space="preserve"> 2018-2023</w:t>
      </w:r>
      <w:r w:rsidRPr="00B230F1">
        <w:rPr>
          <w:color w:val="404040" w:themeColor="text1" w:themeTint="BF"/>
          <w:sz w:val="24"/>
          <w:szCs w:val="24"/>
          <w:lang w:val="en-AU" w:bidi="en-US"/>
        </w:rPr>
        <w:t>. ACT Government</w:t>
      </w:r>
      <w:r>
        <w:rPr>
          <w:color w:val="404040" w:themeColor="text1" w:themeTint="BF"/>
          <w:sz w:val="24"/>
          <w:szCs w:val="24"/>
          <w:lang w:val="en-AU" w:bidi="en-US"/>
        </w:rPr>
        <w:t xml:space="preserve"> ACT Health ACT Government Health Directorate</w:t>
      </w:r>
      <w:r w:rsidRPr="00B230F1">
        <w:rPr>
          <w:color w:val="404040" w:themeColor="text1" w:themeTint="BF"/>
          <w:sz w:val="24"/>
          <w:szCs w:val="24"/>
          <w:lang w:val="en-AU" w:bidi="en-US"/>
        </w:rPr>
        <w:t>. https://www.health.act.gov.au/sites/default/files/2019-02/ACT%20Health%20Governance%20Framework%202018-2023.pdf</w:t>
      </w:r>
    </w:p>
    <w:p w14:paraId="3B196320"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 xml:space="preserve">Australian Capital Territory (ACT). </w:t>
      </w:r>
      <w:r w:rsidRPr="0060347D">
        <w:rPr>
          <w:color w:val="404040" w:themeColor="text1" w:themeTint="BF"/>
          <w:sz w:val="24"/>
          <w:szCs w:val="24"/>
          <w:lang w:val="en-AU" w:bidi="en-US"/>
        </w:rPr>
        <w:t xml:space="preserve">(2020). </w:t>
      </w:r>
      <w:r w:rsidRPr="0032020E">
        <w:rPr>
          <w:i/>
          <w:iCs/>
          <w:color w:val="404040" w:themeColor="text1" w:themeTint="BF"/>
          <w:sz w:val="24"/>
          <w:szCs w:val="24"/>
          <w:lang w:val="en-AU" w:bidi="en-US"/>
        </w:rPr>
        <w:t>Codes of practice</w:t>
      </w:r>
      <w:r w:rsidRPr="0060347D">
        <w:rPr>
          <w:color w:val="404040" w:themeColor="text1" w:themeTint="BF"/>
          <w:sz w:val="24"/>
          <w:szCs w:val="24"/>
          <w:lang w:val="en-AU" w:bidi="en-US"/>
        </w:rPr>
        <w:t>. WorkSafe ACT. https://www.worksafe.act.gov.au/laws-and-compliance/codes-of-practice</w:t>
      </w:r>
    </w:p>
    <w:p w14:paraId="1DC2076D" w14:textId="0219C650"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Australian Capital Territory (ACT)</w:t>
      </w:r>
      <w:r w:rsidRPr="0060347D">
        <w:rPr>
          <w:color w:val="404040" w:themeColor="text1" w:themeTint="BF"/>
          <w:sz w:val="24"/>
          <w:szCs w:val="24"/>
          <w:lang w:val="en-AU" w:bidi="en-US"/>
        </w:rPr>
        <w:t>. (</w:t>
      </w:r>
      <w:r>
        <w:rPr>
          <w:color w:val="404040" w:themeColor="text1" w:themeTint="BF"/>
          <w:sz w:val="24"/>
          <w:szCs w:val="24"/>
          <w:lang w:val="en-AU" w:bidi="en-US"/>
        </w:rPr>
        <w:t>n.d.</w:t>
      </w:r>
      <w:r w:rsidRPr="0060347D">
        <w:rPr>
          <w:color w:val="404040" w:themeColor="text1" w:themeTint="BF"/>
          <w:sz w:val="24"/>
          <w:szCs w:val="24"/>
          <w:lang w:val="en-AU" w:bidi="en-US"/>
        </w:rPr>
        <w:t xml:space="preserve">). </w:t>
      </w:r>
      <w:r w:rsidRPr="0060347D">
        <w:rPr>
          <w:i/>
          <w:iCs/>
          <w:color w:val="404040" w:themeColor="text1" w:themeTint="BF"/>
          <w:sz w:val="24"/>
          <w:szCs w:val="24"/>
          <w:lang w:val="en-AU" w:bidi="en-US"/>
        </w:rPr>
        <w:t>ACT healthcare facilities code of practice 2001</w:t>
      </w:r>
      <w:r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ACT Government | </w:t>
      </w:r>
      <w:r w:rsidRPr="0060347D">
        <w:rPr>
          <w:color w:val="404040" w:themeColor="text1" w:themeTint="BF"/>
          <w:sz w:val="24"/>
          <w:szCs w:val="24"/>
          <w:lang w:val="en-AU" w:bidi="en-US"/>
        </w:rPr>
        <w:t>Health. Retrieved December 22, 2021, from https://www.health.act.gov.au/about-our-health-system/data-and-publications/codes-practice</w:t>
      </w:r>
    </w:p>
    <w:p w14:paraId="7C172B62" w14:textId="2ADFABD3" w:rsidR="0060347D" w:rsidRPr="0060347D" w:rsidRDefault="009B598E" w:rsidP="0060347D">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Australian Children’s Education and Care Quality Authority</w:t>
      </w:r>
      <w:r w:rsidR="0060347D" w:rsidRPr="0060347D">
        <w:rPr>
          <w:color w:val="404040" w:themeColor="text1" w:themeTint="BF"/>
          <w:sz w:val="24"/>
          <w:szCs w:val="24"/>
          <w:lang w:val="en-AU" w:bidi="en-US"/>
        </w:rPr>
        <w:t xml:space="preserve">. (2018a). </w:t>
      </w:r>
      <w:r w:rsidR="0060347D" w:rsidRPr="0060347D">
        <w:rPr>
          <w:i/>
          <w:iCs/>
          <w:color w:val="404040" w:themeColor="text1" w:themeTint="BF"/>
          <w:sz w:val="24"/>
          <w:szCs w:val="24"/>
          <w:lang w:val="en-AU" w:bidi="en-US"/>
        </w:rPr>
        <w:t xml:space="preserve">Guide to the </w:t>
      </w:r>
      <w:r>
        <w:rPr>
          <w:i/>
          <w:iCs/>
          <w:color w:val="404040" w:themeColor="text1" w:themeTint="BF"/>
          <w:sz w:val="24"/>
          <w:szCs w:val="24"/>
          <w:lang w:val="en-AU" w:bidi="en-US"/>
        </w:rPr>
        <w:t>NQF</w:t>
      </w:r>
      <w:r w:rsidR="0060347D" w:rsidRPr="0060347D">
        <w:rPr>
          <w:color w:val="404040" w:themeColor="text1" w:themeTint="BF"/>
          <w:sz w:val="24"/>
          <w:szCs w:val="24"/>
          <w:lang w:val="en-AU" w:bidi="en-US"/>
        </w:rPr>
        <w:t>. https://www.acecqa.gov.au/nqf/about/guide</w:t>
      </w:r>
    </w:p>
    <w:p w14:paraId="1FE85660" w14:textId="61CF95FE" w:rsidR="0060347D" w:rsidRPr="0060347D" w:rsidRDefault="009B598E" w:rsidP="0060347D">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Australian Children’s Education and Care Quality Authority</w:t>
      </w:r>
      <w:r w:rsidR="0060347D" w:rsidRPr="0060347D">
        <w:rPr>
          <w:color w:val="404040" w:themeColor="text1" w:themeTint="BF"/>
          <w:sz w:val="24"/>
          <w:szCs w:val="24"/>
          <w:lang w:val="en-AU" w:bidi="en-US"/>
        </w:rPr>
        <w:t xml:space="preserve">. (2018b). </w:t>
      </w:r>
      <w:r w:rsidR="0060347D" w:rsidRPr="0060347D">
        <w:rPr>
          <w:i/>
          <w:iCs/>
          <w:color w:val="404040" w:themeColor="text1" w:themeTint="BF"/>
          <w:sz w:val="24"/>
          <w:szCs w:val="24"/>
          <w:lang w:val="en-AU" w:bidi="en-US"/>
        </w:rPr>
        <w:t>National quality standard</w:t>
      </w:r>
      <w:r w:rsidR="0060347D" w:rsidRPr="0060347D">
        <w:rPr>
          <w:color w:val="404040" w:themeColor="text1" w:themeTint="BF"/>
          <w:sz w:val="24"/>
          <w:szCs w:val="24"/>
          <w:lang w:val="en-AU" w:bidi="en-US"/>
        </w:rPr>
        <w:t>. https://www.acecqa.gov.au/nqf/national-quality-standard</w:t>
      </w:r>
    </w:p>
    <w:p w14:paraId="2B95F999"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B04299">
        <w:rPr>
          <w:i/>
          <w:iCs/>
          <w:color w:val="404040" w:themeColor="text1" w:themeTint="BF"/>
          <w:sz w:val="24"/>
          <w:szCs w:val="24"/>
          <w:lang w:val="en-AU" w:bidi="en-US"/>
        </w:rPr>
        <w:t>Australian Children’s Education and Care Quality Authority</w:t>
      </w:r>
      <w:r w:rsidRPr="0060347D">
        <w:rPr>
          <w:color w:val="404040" w:themeColor="text1" w:themeTint="BF"/>
          <w:sz w:val="24"/>
          <w:szCs w:val="24"/>
          <w:lang w:val="en-AU" w:bidi="en-US"/>
        </w:rPr>
        <w:t>. (</w:t>
      </w:r>
      <w:r>
        <w:rPr>
          <w:color w:val="404040" w:themeColor="text1" w:themeTint="BF"/>
          <w:sz w:val="24"/>
          <w:szCs w:val="24"/>
          <w:lang w:val="en-AU" w:bidi="en-US"/>
        </w:rPr>
        <w:t>2019</w:t>
      </w:r>
      <w:r w:rsidRPr="0060347D">
        <w:rPr>
          <w:color w:val="404040" w:themeColor="text1" w:themeTint="BF"/>
          <w:sz w:val="24"/>
          <w:szCs w:val="24"/>
          <w:lang w:val="en-AU" w:bidi="en-US"/>
        </w:rPr>
        <w:t xml:space="preserve">). </w:t>
      </w:r>
      <w:r w:rsidRPr="009B598E">
        <w:rPr>
          <w:color w:val="404040" w:themeColor="text1" w:themeTint="BF"/>
          <w:sz w:val="24"/>
          <w:szCs w:val="24"/>
          <w:lang w:val="en-AU" w:bidi="en-US"/>
        </w:rPr>
        <w:t>https://www.acecqa.gov.au/</w:t>
      </w:r>
    </w:p>
    <w:p w14:paraId="25B62DE3" w14:textId="465EC358" w:rsidR="009030C6" w:rsidRDefault="009030C6" w:rsidP="009B598E">
      <w:pPr>
        <w:spacing w:after="120" w:line="276" w:lineRule="auto"/>
        <w:ind w:left="720" w:right="102" w:hanging="720"/>
        <w:jc w:val="both"/>
        <w:rPr>
          <w:color w:val="404040" w:themeColor="text1" w:themeTint="BF"/>
          <w:sz w:val="24"/>
          <w:szCs w:val="24"/>
          <w:lang w:val="en-AU" w:bidi="en-US"/>
        </w:rPr>
      </w:pPr>
      <w:r w:rsidRPr="009030C6">
        <w:rPr>
          <w:color w:val="404040" w:themeColor="text1" w:themeTint="BF"/>
          <w:sz w:val="24"/>
          <w:szCs w:val="24"/>
          <w:lang w:val="en-AU" w:bidi="en-US"/>
        </w:rPr>
        <w:t xml:space="preserve">Australian Commission on Safety and Quality in Health Care. (2010). </w:t>
      </w:r>
      <w:r w:rsidRPr="009030C6">
        <w:rPr>
          <w:i/>
          <w:iCs/>
          <w:color w:val="404040" w:themeColor="text1" w:themeTint="BF"/>
          <w:sz w:val="24"/>
          <w:szCs w:val="24"/>
          <w:lang w:val="en-AU" w:bidi="en-US"/>
        </w:rPr>
        <w:t>Australian safety and quality framework for health care</w:t>
      </w:r>
      <w:r w:rsidRPr="009030C6">
        <w:rPr>
          <w:color w:val="404040" w:themeColor="text1" w:themeTint="BF"/>
          <w:sz w:val="24"/>
          <w:szCs w:val="24"/>
          <w:lang w:val="en-AU" w:bidi="en-US"/>
        </w:rPr>
        <w:t>. https://www.safetyandquality.gov.au/publications-and-resources/resource-library/australian-safety-and-quality-framework-health-care</w:t>
      </w:r>
    </w:p>
    <w:p w14:paraId="6FCFE593" w14:textId="06DEA03E"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Australian Commission on Safety and Quality in Health Care (ACSQHC)</w:t>
      </w:r>
      <w:r w:rsidRPr="0060347D">
        <w:rPr>
          <w:color w:val="404040" w:themeColor="text1" w:themeTint="BF"/>
          <w:sz w:val="24"/>
          <w:szCs w:val="24"/>
          <w:lang w:val="en-AU" w:bidi="en-US"/>
        </w:rPr>
        <w:t xml:space="preserve">. (2005). </w:t>
      </w:r>
      <w:r w:rsidRPr="0060347D">
        <w:rPr>
          <w:i/>
          <w:iCs/>
          <w:color w:val="404040" w:themeColor="text1" w:themeTint="BF"/>
          <w:sz w:val="24"/>
          <w:szCs w:val="24"/>
          <w:lang w:val="en-AU" w:bidi="en-US"/>
        </w:rPr>
        <w:t>Complaints management handbook for health care services</w:t>
      </w:r>
      <w:r w:rsidRPr="0060347D">
        <w:rPr>
          <w:color w:val="404040" w:themeColor="text1" w:themeTint="BF"/>
          <w:sz w:val="24"/>
          <w:szCs w:val="24"/>
          <w:lang w:val="en-AU" w:bidi="en-US"/>
        </w:rPr>
        <w:t>. https://www.safetyandquality.gov.au/publications-and-resources/resource-library/complaints-management-handbook-health-care-services</w:t>
      </w:r>
    </w:p>
    <w:p w14:paraId="15A72E44"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Australian Commission on Safety and Quality in Health Care (ACSQHC)</w:t>
      </w:r>
      <w:r w:rsidRPr="0060347D">
        <w:rPr>
          <w:color w:val="404040" w:themeColor="text1" w:themeTint="BF"/>
          <w:sz w:val="24"/>
          <w:szCs w:val="24"/>
          <w:lang w:val="en-AU" w:bidi="en-US"/>
        </w:rPr>
        <w:t xml:space="preserve">. (2015). </w:t>
      </w:r>
      <w:r w:rsidRPr="0060347D">
        <w:rPr>
          <w:i/>
          <w:iCs/>
          <w:color w:val="404040" w:themeColor="text1" w:themeTint="BF"/>
          <w:sz w:val="24"/>
          <w:szCs w:val="24"/>
          <w:lang w:val="en-AU" w:bidi="en-US"/>
        </w:rPr>
        <w:t>NSQHS standards guide for dental practices and services</w:t>
      </w:r>
      <w:r w:rsidRPr="0060347D">
        <w:rPr>
          <w:color w:val="404040" w:themeColor="text1" w:themeTint="BF"/>
          <w:sz w:val="24"/>
          <w:szCs w:val="24"/>
          <w:lang w:val="en-AU" w:bidi="en-US"/>
        </w:rPr>
        <w:t>. https://www.safetyandquality.gov.au/publications-and-resources/resource-library/nsqhs-standards-guide-dental-practices-and-services</w:t>
      </w:r>
    </w:p>
    <w:p w14:paraId="37186AB3" w14:textId="7E7D4FC6" w:rsidR="00163FEA" w:rsidRDefault="009B598E" w:rsidP="00163FEA">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Australian Commission on Safety and Quality in Health Care (ACSQHC)</w:t>
      </w:r>
      <w:r>
        <w:rPr>
          <w:color w:val="404040" w:themeColor="text1" w:themeTint="BF"/>
          <w:sz w:val="24"/>
          <w:szCs w:val="24"/>
          <w:lang w:val="en-AU" w:bidi="en-US"/>
        </w:rPr>
        <w:t xml:space="preserve">. </w:t>
      </w:r>
      <w:r w:rsidRPr="0060347D">
        <w:rPr>
          <w:color w:val="404040" w:themeColor="text1" w:themeTint="BF"/>
          <w:sz w:val="24"/>
          <w:szCs w:val="24"/>
          <w:lang w:val="en-AU" w:bidi="en-US"/>
        </w:rPr>
        <w:t xml:space="preserve">(2019). </w:t>
      </w:r>
      <w:r w:rsidRPr="0060347D">
        <w:rPr>
          <w:i/>
          <w:iCs/>
          <w:color w:val="404040" w:themeColor="text1" w:themeTint="BF"/>
          <w:sz w:val="24"/>
          <w:szCs w:val="24"/>
          <w:lang w:val="en-AU" w:bidi="en-US"/>
        </w:rPr>
        <w:t>The NSQHS standards</w:t>
      </w:r>
      <w:r w:rsidRPr="0060347D">
        <w:rPr>
          <w:color w:val="404040" w:themeColor="text1" w:themeTint="BF"/>
          <w:sz w:val="24"/>
          <w:szCs w:val="24"/>
          <w:lang w:val="en-AU" w:bidi="en-US"/>
        </w:rPr>
        <w:t xml:space="preserve">. </w:t>
      </w:r>
      <w:hyperlink r:id="rId626" w:history="1">
        <w:r w:rsidR="00163FEA" w:rsidRPr="00163FEA">
          <w:rPr>
            <w:color w:val="404040" w:themeColor="text1" w:themeTint="BF"/>
            <w:lang w:val="en-AU" w:bidi="en-US"/>
          </w:rPr>
          <w:t>https://www.safetyandquality.gov.au/standards/nsqhs-standards</w:t>
        </w:r>
      </w:hyperlink>
      <w:r w:rsidR="00163FEA">
        <w:rPr>
          <w:color w:val="404040" w:themeColor="text1" w:themeTint="BF"/>
          <w:sz w:val="24"/>
          <w:szCs w:val="24"/>
          <w:lang w:val="en-AU" w:bidi="en-US"/>
        </w:rPr>
        <w:br w:type="page"/>
      </w:r>
    </w:p>
    <w:p w14:paraId="08CA582E" w14:textId="5E73F940" w:rsidR="00CD5F47" w:rsidRDefault="00CD5F47" w:rsidP="009B598E">
      <w:pPr>
        <w:spacing w:after="120" w:line="276" w:lineRule="auto"/>
        <w:ind w:left="720" w:right="102" w:hanging="720"/>
        <w:jc w:val="both"/>
        <w:rPr>
          <w:color w:val="404040" w:themeColor="text1" w:themeTint="BF"/>
          <w:sz w:val="24"/>
          <w:szCs w:val="24"/>
          <w:lang w:val="en-AU" w:bidi="en-US"/>
        </w:rPr>
      </w:pPr>
      <w:r w:rsidRPr="00CD5F47">
        <w:rPr>
          <w:color w:val="404040" w:themeColor="text1" w:themeTint="BF"/>
          <w:sz w:val="24"/>
          <w:szCs w:val="24"/>
          <w:lang w:val="en-AU" w:bidi="en-US"/>
        </w:rPr>
        <w:lastRenderedPageBreak/>
        <w:t xml:space="preserve">Australian Community Workers Association. (2021). </w:t>
      </w:r>
      <w:r w:rsidRPr="00CD5F47">
        <w:rPr>
          <w:i/>
          <w:iCs/>
          <w:color w:val="404040" w:themeColor="text1" w:themeTint="BF"/>
          <w:sz w:val="24"/>
          <w:szCs w:val="24"/>
          <w:lang w:val="en-AU" w:bidi="en-US"/>
        </w:rPr>
        <w:t>Australian community workers code of ethics</w:t>
      </w:r>
      <w:r w:rsidRPr="00CD5F47">
        <w:rPr>
          <w:color w:val="404040" w:themeColor="text1" w:themeTint="BF"/>
          <w:sz w:val="24"/>
          <w:szCs w:val="24"/>
          <w:lang w:val="en-AU" w:bidi="en-US"/>
        </w:rPr>
        <w:t>. https://www.acwa.org.au/workers/ethics-and-standards/</w:t>
      </w:r>
    </w:p>
    <w:p w14:paraId="3D0EFEFD" w14:textId="0A876F6D"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Australian Community Workers Association. (2021). </w:t>
      </w:r>
      <w:r w:rsidRPr="00015B93">
        <w:rPr>
          <w:i/>
          <w:iCs/>
          <w:color w:val="404040" w:themeColor="text1" w:themeTint="BF"/>
          <w:sz w:val="24"/>
          <w:szCs w:val="24"/>
          <w:lang w:val="en-AU" w:bidi="en-US"/>
        </w:rPr>
        <w:t>Ethics and standards.</w:t>
      </w:r>
      <w:r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ACWA. </w:t>
      </w:r>
      <w:r w:rsidRPr="0060347D">
        <w:rPr>
          <w:color w:val="404040" w:themeColor="text1" w:themeTint="BF"/>
          <w:sz w:val="24"/>
          <w:szCs w:val="24"/>
          <w:lang w:val="en-AU" w:bidi="en-US"/>
        </w:rPr>
        <w:t>https://www.acwa.org.au/workers/ethics-and-standards/</w:t>
      </w:r>
    </w:p>
    <w:p w14:paraId="5E8AB2D9" w14:textId="3F992FC4" w:rsidR="009B598E"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Australian Community Workers Association. (n.d.). </w:t>
      </w:r>
      <w:r w:rsidRPr="00015B93">
        <w:rPr>
          <w:i/>
          <w:iCs/>
          <w:color w:val="404040" w:themeColor="text1" w:themeTint="BF"/>
          <w:sz w:val="24"/>
          <w:szCs w:val="24"/>
          <w:lang w:val="en-AU" w:bidi="en-US"/>
        </w:rPr>
        <w:t>Endorsed CPD</w:t>
      </w:r>
      <w:r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ACWA. </w:t>
      </w:r>
      <w:r w:rsidRPr="0060347D">
        <w:rPr>
          <w:color w:val="404040" w:themeColor="text1" w:themeTint="BF"/>
          <w:sz w:val="24"/>
          <w:szCs w:val="24"/>
          <w:lang w:val="en-AU" w:bidi="en-US"/>
        </w:rPr>
        <w:t>Retrieved December 22, 2021, from https://www.acwa.org.au/workers/endorsed-cpd/</w:t>
      </w:r>
    </w:p>
    <w:p w14:paraId="6CAE985B" w14:textId="014CCBD6"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Australian Government. (2012</w:t>
      </w:r>
      <w:r>
        <w:rPr>
          <w:color w:val="404040" w:themeColor="text1" w:themeTint="BF"/>
          <w:sz w:val="24"/>
          <w:szCs w:val="24"/>
          <w:lang w:val="en-AU" w:bidi="en-US"/>
        </w:rPr>
        <w:t>a</w:t>
      </w:r>
      <w:r w:rsidRPr="0060347D">
        <w:rPr>
          <w:color w:val="404040" w:themeColor="text1" w:themeTint="BF"/>
          <w:sz w:val="24"/>
          <w:szCs w:val="24"/>
          <w:lang w:val="en-AU" w:bidi="en-US"/>
        </w:rPr>
        <w:t xml:space="preserve">). </w:t>
      </w:r>
      <w:r w:rsidRPr="00015B93">
        <w:rPr>
          <w:i/>
          <w:iCs/>
          <w:color w:val="404040" w:themeColor="text1" w:themeTint="BF"/>
          <w:sz w:val="24"/>
          <w:szCs w:val="24"/>
          <w:lang w:val="en-AU" w:bidi="en-US"/>
        </w:rPr>
        <w:t>Federal register of legislation</w:t>
      </w:r>
      <w:r w:rsidRPr="0060347D">
        <w:rPr>
          <w:color w:val="404040" w:themeColor="text1" w:themeTint="BF"/>
          <w:sz w:val="24"/>
          <w:szCs w:val="24"/>
          <w:lang w:val="en-AU" w:bidi="en-US"/>
        </w:rPr>
        <w:t>. https://www.legislation.gov.au/</w:t>
      </w:r>
    </w:p>
    <w:p w14:paraId="5F2C462E" w14:textId="34F33B00"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Australian Government. (</w:t>
      </w:r>
      <w:r>
        <w:rPr>
          <w:color w:val="404040" w:themeColor="text1" w:themeTint="BF"/>
          <w:sz w:val="24"/>
          <w:szCs w:val="24"/>
          <w:lang w:val="en-AU" w:bidi="en-US"/>
        </w:rPr>
        <w:t>2012b</w:t>
      </w:r>
      <w:r w:rsidRPr="0060347D">
        <w:rPr>
          <w:color w:val="404040" w:themeColor="text1" w:themeTint="BF"/>
          <w:sz w:val="24"/>
          <w:szCs w:val="24"/>
          <w:lang w:val="en-AU" w:bidi="en-US"/>
        </w:rPr>
        <w:t xml:space="preserve">). </w:t>
      </w:r>
      <w:r w:rsidRPr="00015B93">
        <w:rPr>
          <w:i/>
          <w:iCs/>
          <w:color w:val="404040" w:themeColor="text1" w:themeTint="BF"/>
          <w:sz w:val="24"/>
          <w:szCs w:val="24"/>
          <w:lang w:val="en-AU" w:bidi="en-US"/>
        </w:rPr>
        <w:t>Glossary</w:t>
      </w:r>
      <w:r w:rsidRPr="0060347D">
        <w:rPr>
          <w:color w:val="404040" w:themeColor="text1" w:themeTint="BF"/>
          <w:sz w:val="24"/>
          <w:szCs w:val="24"/>
          <w:lang w:val="en-AU" w:bidi="en-US"/>
        </w:rPr>
        <w:t xml:space="preserve">. Federal Register of Legislation. </w:t>
      </w:r>
      <w:r w:rsidRPr="009B598E">
        <w:rPr>
          <w:color w:val="404040" w:themeColor="text1" w:themeTint="BF"/>
          <w:sz w:val="24"/>
          <w:szCs w:val="24"/>
          <w:lang w:val="en-AU" w:bidi="en-US"/>
        </w:rPr>
        <w:t>https://www.legislation.gov.au/Content/whatisit</w:t>
      </w:r>
    </w:p>
    <w:p w14:paraId="34CC1C0F" w14:textId="128D340D"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Australian Government. (n.d.-</w:t>
      </w:r>
      <w:r>
        <w:rPr>
          <w:color w:val="404040" w:themeColor="text1" w:themeTint="BF"/>
          <w:sz w:val="24"/>
          <w:szCs w:val="24"/>
          <w:lang w:val="en-AU" w:bidi="en-US"/>
        </w:rPr>
        <w:t>a</w:t>
      </w:r>
      <w:r w:rsidRPr="0060347D">
        <w:rPr>
          <w:color w:val="404040" w:themeColor="text1" w:themeTint="BF"/>
          <w:sz w:val="24"/>
          <w:szCs w:val="24"/>
          <w:lang w:val="en-AU" w:bidi="en-US"/>
        </w:rPr>
        <w:t xml:space="preserve">). </w:t>
      </w:r>
      <w:r w:rsidRPr="00015B93">
        <w:rPr>
          <w:i/>
          <w:iCs/>
          <w:color w:val="404040" w:themeColor="text1" w:themeTint="BF"/>
          <w:sz w:val="24"/>
          <w:szCs w:val="24"/>
          <w:lang w:val="en-AU" w:bidi="en-US"/>
        </w:rPr>
        <w:t>Structure of a law</w:t>
      </w:r>
      <w:r w:rsidRPr="0060347D">
        <w:rPr>
          <w:color w:val="404040" w:themeColor="text1" w:themeTint="BF"/>
          <w:sz w:val="24"/>
          <w:szCs w:val="24"/>
          <w:lang w:val="en-AU" w:bidi="en-US"/>
        </w:rPr>
        <w:t>. Federal Register of Legislation. Retrieved December 22, 2021, from https://www.legislation.gov.au/content/Structure</w:t>
      </w:r>
    </w:p>
    <w:p w14:paraId="32FD6BA9" w14:textId="1359AACD" w:rsidR="007227FD" w:rsidRDefault="007227FD" w:rsidP="009B598E">
      <w:pPr>
        <w:spacing w:after="120" w:line="276" w:lineRule="auto"/>
        <w:ind w:left="720" w:right="102" w:hanging="720"/>
        <w:jc w:val="both"/>
        <w:rPr>
          <w:color w:val="404040" w:themeColor="text1" w:themeTint="BF"/>
          <w:sz w:val="24"/>
          <w:szCs w:val="24"/>
          <w:lang w:val="en-AU" w:bidi="en-US"/>
        </w:rPr>
      </w:pPr>
      <w:r w:rsidRPr="007227FD">
        <w:rPr>
          <w:color w:val="404040" w:themeColor="text1" w:themeTint="BF"/>
          <w:sz w:val="24"/>
          <w:szCs w:val="24"/>
          <w:lang w:val="en-AU" w:bidi="en-US"/>
        </w:rPr>
        <w:t xml:space="preserve">Australian Government. (n.d.). </w:t>
      </w:r>
      <w:r w:rsidRPr="007227FD">
        <w:rPr>
          <w:i/>
          <w:iCs/>
          <w:color w:val="404040" w:themeColor="text1" w:themeTint="BF"/>
          <w:sz w:val="24"/>
          <w:szCs w:val="24"/>
          <w:lang w:val="en-AU" w:bidi="en-US"/>
        </w:rPr>
        <w:t>Workplace privacy</w:t>
      </w:r>
      <w:r w:rsidRPr="007227FD">
        <w:rPr>
          <w:color w:val="404040" w:themeColor="text1" w:themeTint="BF"/>
          <w:sz w:val="24"/>
          <w:szCs w:val="24"/>
          <w:lang w:val="en-AU" w:bidi="en-US"/>
        </w:rPr>
        <w:t>. Fair Work Ombudsman. Retrieved April 12, 2022, from https://www.fairwork.gov.au/tools-and-resources/best-practice-guides/workplace-privacy</w:t>
      </w:r>
    </w:p>
    <w:p w14:paraId="19BD5193" w14:textId="18DB5FF8"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Australian Human Rights Commission. (2013). </w:t>
      </w:r>
      <w:r w:rsidRPr="00D86397">
        <w:rPr>
          <w:i/>
          <w:iCs/>
          <w:color w:val="404040" w:themeColor="text1" w:themeTint="BF"/>
          <w:sz w:val="24"/>
          <w:szCs w:val="24"/>
          <w:lang w:val="en-AU" w:bidi="en-US"/>
        </w:rPr>
        <w:t xml:space="preserve">Human </w:t>
      </w:r>
      <w:proofErr w:type="gramStart"/>
      <w:r w:rsidRPr="00D86397">
        <w:rPr>
          <w:i/>
          <w:iCs/>
          <w:color w:val="404040" w:themeColor="text1" w:themeTint="BF"/>
          <w:sz w:val="24"/>
          <w:szCs w:val="24"/>
          <w:lang w:val="en-AU" w:bidi="en-US"/>
        </w:rPr>
        <w:t>rights based</w:t>
      </w:r>
      <w:proofErr w:type="gramEnd"/>
      <w:r w:rsidRPr="00D86397">
        <w:rPr>
          <w:i/>
          <w:iCs/>
          <w:color w:val="404040" w:themeColor="text1" w:themeTint="BF"/>
          <w:sz w:val="24"/>
          <w:szCs w:val="24"/>
          <w:lang w:val="en-AU" w:bidi="en-US"/>
        </w:rPr>
        <w:t xml:space="preserve"> approaches</w:t>
      </w:r>
      <w:r w:rsidRPr="0060347D">
        <w:rPr>
          <w:color w:val="404040" w:themeColor="text1" w:themeTint="BF"/>
          <w:sz w:val="24"/>
          <w:szCs w:val="24"/>
          <w:lang w:val="en-AU" w:bidi="en-US"/>
        </w:rPr>
        <w:t>. https://humanrights.gov.au/our-work/rights-and-freedoms/human-rights-based-approaches</w:t>
      </w:r>
    </w:p>
    <w:p w14:paraId="658AE65C" w14:textId="49612AA5" w:rsidR="009B598E" w:rsidRDefault="009B598E" w:rsidP="009B598E">
      <w:pPr>
        <w:spacing w:after="120" w:line="276" w:lineRule="auto"/>
        <w:ind w:left="720" w:right="102" w:hanging="720"/>
        <w:jc w:val="both"/>
        <w:rPr>
          <w:color w:val="404040" w:themeColor="text1" w:themeTint="BF"/>
          <w:sz w:val="24"/>
          <w:szCs w:val="24"/>
          <w:lang w:val="en-AU" w:bidi="en-US"/>
        </w:rPr>
      </w:pPr>
      <w:r w:rsidRPr="00654825">
        <w:rPr>
          <w:color w:val="404040" w:themeColor="text1" w:themeTint="BF"/>
          <w:sz w:val="24"/>
          <w:szCs w:val="24"/>
          <w:lang w:val="en-AU" w:bidi="en-US"/>
        </w:rPr>
        <w:t>Australian Human Rights Commission. (</w:t>
      </w:r>
      <w:r>
        <w:rPr>
          <w:color w:val="404040" w:themeColor="text1" w:themeTint="BF"/>
          <w:sz w:val="24"/>
          <w:szCs w:val="24"/>
          <w:lang w:val="en-AU" w:bidi="en-US"/>
        </w:rPr>
        <w:t>2014</w:t>
      </w:r>
      <w:r w:rsidRPr="00654825">
        <w:rPr>
          <w:color w:val="404040" w:themeColor="text1" w:themeTint="BF"/>
          <w:sz w:val="24"/>
          <w:szCs w:val="24"/>
          <w:lang w:val="en-AU" w:bidi="en-US"/>
        </w:rPr>
        <w:t xml:space="preserve">). </w:t>
      </w:r>
      <w:r w:rsidRPr="001A638A">
        <w:rPr>
          <w:i/>
          <w:iCs/>
          <w:color w:val="404040" w:themeColor="text1" w:themeTint="BF"/>
          <w:sz w:val="24"/>
          <w:szCs w:val="24"/>
          <w:lang w:val="en-AU" w:bidi="en-US"/>
        </w:rPr>
        <w:t>Workplace discrimination, harassment and bullying</w:t>
      </w:r>
      <w:r w:rsidRPr="00654825">
        <w:rPr>
          <w:color w:val="404040" w:themeColor="text1" w:themeTint="BF"/>
          <w:sz w:val="24"/>
          <w:szCs w:val="24"/>
          <w:lang w:val="en-AU" w:bidi="en-US"/>
        </w:rPr>
        <w:t>. https://humanrights.gov.au/our-work/employers/workplace-discrimination-harassment-and-bullying</w:t>
      </w:r>
    </w:p>
    <w:p w14:paraId="4C3C51C8" w14:textId="089A2941"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Australian Human Rights Commission. (n.d.-a). </w:t>
      </w:r>
      <w:r w:rsidRPr="00015B93">
        <w:rPr>
          <w:i/>
          <w:iCs/>
          <w:color w:val="404040" w:themeColor="text1" w:themeTint="BF"/>
          <w:sz w:val="24"/>
          <w:szCs w:val="24"/>
          <w:lang w:val="en-AU" w:bidi="en-US"/>
        </w:rPr>
        <w:t>Good practice good business factsheets</w:t>
      </w:r>
      <w:r>
        <w:rPr>
          <w:color w:val="404040" w:themeColor="text1" w:themeTint="BF"/>
          <w:sz w:val="24"/>
          <w:szCs w:val="24"/>
          <w:lang w:val="en-AU" w:bidi="en-US"/>
        </w:rPr>
        <w:t xml:space="preserve">. </w:t>
      </w:r>
      <w:r w:rsidRPr="0060347D">
        <w:rPr>
          <w:color w:val="404040" w:themeColor="text1" w:themeTint="BF"/>
          <w:sz w:val="24"/>
          <w:szCs w:val="24"/>
          <w:lang w:val="en-AU" w:bidi="en-US"/>
        </w:rPr>
        <w:t>Retrieved December 23, 2021, from https://humanrights.gov.au/our-work/employers/good-practice-good-business-factsheets</w:t>
      </w:r>
    </w:p>
    <w:p w14:paraId="02507749" w14:textId="045677B8"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Australian Human Rights Commission. (n.d.-b). </w:t>
      </w:r>
      <w:r w:rsidRPr="00D86397">
        <w:rPr>
          <w:i/>
          <w:iCs/>
          <w:color w:val="404040" w:themeColor="text1" w:themeTint="BF"/>
          <w:sz w:val="24"/>
          <w:szCs w:val="24"/>
          <w:lang w:val="en-AU" w:bidi="en-US"/>
        </w:rPr>
        <w:t xml:space="preserve">National </w:t>
      </w:r>
      <w:r>
        <w:rPr>
          <w:i/>
          <w:iCs/>
          <w:color w:val="404040" w:themeColor="text1" w:themeTint="BF"/>
          <w:sz w:val="24"/>
          <w:szCs w:val="24"/>
          <w:lang w:val="en-AU" w:bidi="en-US"/>
        </w:rPr>
        <w:t>p</w:t>
      </w:r>
      <w:r w:rsidRPr="00D86397">
        <w:rPr>
          <w:i/>
          <w:iCs/>
          <w:color w:val="404040" w:themeColor="text1" w:themeTint="BF"/>
          <w:sz w:val="24"/>
          <w:szCs w:val="24"/>
          <w:lang w:val="en-AU" w:bidi="en-US"/>
        </w:rPr>
        <w:t>rinciples</w:t>
      </w:r>
      <w:r w:rsidRPr="0060347D">
        <w:rPr>
          <w:color w:val="404040" w:themeColor="text1" w:themeTint="BF"/>
          <w:sz w:val="24"/>
          <w:szCs w:val="24"/>
          <w:lang w:val="en-AU" w:bidi="en-US"/>
        </w:rPr>
        <w:t>. Child</w:t>
      </w:r>
      <w:r>
        <w:rPr>
          <w:color w:val="404040" w:themeColor="text1" w:themeTint="BF"/>
          <w:sz w:val="24"/>
          <w:szCs w:val="24"/>
          <w:lang w:val="en-AU" w:bidi="en-US"/>
        </w:rPr>
        <w:t xml:space="preserve"> Safe Organisations</w:t>
      </w:r>
      <w:r w:rsidRPr="0060347D">
        <w:rPr>
          <w:color w:val="404040" w:themeColor="text1" w:themeTint="BF"/>
          <w:sz w:val="24"/>
          <w:szCs w:val="24"/>
          <w:lang w:val="en-AU" w:bidi="en-US"/>
        </w:rPr>
        <w:t>. Retrieved December 23, 2021, from https://childsafe.humanrights.gov.au/national-principles</w:t>
      </w:r>
    </w:p>
    <w:p w14:paraId="2158DA9E"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Australian Human Rights Commission. (n.d.-c). </w:t>
      </w:r>
      <w:r w:rsidRPr="00D86397">
        <w:rPr>
          <w:i/>
          <w:iCs/>
          <w:color w:val="404040" w:themeColor="text1" w:themeTint="BF"/>
          <w:sz w:val="24"/>
          <w:szCs w:val="24"/>
          <w:lang w:val="en-AU" w:bidi="en-US"/>
        </w:rPr>
        <w:t>Right to work and rights in work</w:t>
      </w:r>
      <w:r w:rsidRPr="0060347D">
        <w:rPr>
          <w:color w:val="404040" w:themeColor="text1" w:themeTint="BF"/>
          <w:sz w:val="24"/>
          <w:szCs w:val="24"/>
          <w:lang w:val="en-AU" w:bidi="en-US"/>
        </w:rPr>
        <w:t>. Retrieved December 23, 2021, from https://humanrights.gov.au/our-work/rights-and-freedoms/right-work-and-rights-work#ICESCR</w:t>
      </w:r>
    </w:p>
    <w:p w14:paraId="37C4483E" w14:textId="36EB3114" w:rsidR="00163FEA" w:rsidRDefault="009B598E" w:rsidP="00163FEA">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Australian Human Rights Commission. (n.d.-d). </w:t>
      </w:r>
      <w:r w:rsidRPr="00D86397">
        <w:rPr>
          <w:i/>
          <w:iCs/>
          <w:color w:val="404040" w:themeColor="text1" w:themeTint="BF"/>
          <w:sz w:val="24"/>
          <w:szCs w:val="24"/>
          <w:lang w:val="en-AU" w:bidi="en-US"/>
        </w:rPr>
        <w:t>Ten steps you can take to create a fair and productive workplace</w:t>
      </w:r>
      <w:r>
        <w:rPr>
          <w:i/>
          <w:iCs/>
          <w:color w:val="404040" w:themeColor="text1" w:themeTint="BF"/>
          <w:sz w:val="24"/>
          <w:szCs w:val="24"/>
          <w:lang w:val="en-AU" w:bidi="en-US"/>
        </w:rPr>
        <w:t>.</w:t>
      </w:r>
      <w:r w:rsidRPr="00D86397">
        <w:rPr>
          <w:i/>
          <w:iCs/>
          <w:color w:val="404040" w:themeColor="text1" w:themeTint="BF"/>
          <w:sz w:val="24"/>
          <w:szCs w:val="24"/>
          <w:lang w:val="en-AU" w:bidi="en-US"/>
        </w:rPr>
        <w:t xml:space="preserve"> </w:t>
      </w:r>
      <w:r w:rsidRPr="0060347D">
        <w:rPr>
          <w:color w:val="404040" w:themeColor="text1" w:themeTint="BF"/>
          <w:sz w:val="24"/>
          <w:szCs w:val="24"/>
          <w:lang w:val="en-AU" w:bidi="en-US"/>
        </w:rPr>
        <w:t xml:space="preserve">Retrieved December 23, 2021, from </w:t>
      </w:r>
      <w:hyperlink r:id="rId627" w:history="1">
        <w:r w:rsidR="00163FEA" w:rsidRPr="00163FEA">
          <w:rPr>
            <w:rStyle w:val="Hyperlink"/>
            <w:color w:val="404040" w:themeColor="text1" w:themeTint="BF"/>
            <w:sz w:val="24"/>
            <w:szCs w:val="24"/>
            <w:u w:val="none"/>
            <w:lang w:val="en-AU" w:bidi="en-US"/>
          </w:rPr>
          <w:t>https://humanrights.gov.au/our-work/employers/ten-steps-you-can-take-create-fair-and-productive-workplace</w:t>
        </w:r>
      </w:hyperlink>
      <w:r w:rsidR="00163FEA">
        <w:rPr>
          <w:color w:val="404040" w:themeColor="text1" w:themeTint="BF"/>
          <w:sz w:val="24"/>
          <w:szCs w:val="24"/>
          <w:lang w:val="en-AU" w:bidi="en-US"/>
        </w:rPr>
        <w:br w:type="page"/>
      </w:r>
    </w:p>
    <w:p w14:paraId="15C6F83F"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lastRenderedPageBreak/>
        <w:t>Australian Institute of Family Studies. (2018</w:t>
      </w:r>
      <w:r>
        <w:rPr>
          <w:color w:val="404040" w:themeColor="text1" w:themeTint="BF"/>
          <w:sz w:val="24"/>
          <w:szCs w:val="24"/>
          <w:lang w:val="en-AU" w:bidi="en-US"/>
        </w:rPr>
        <w:t>, March</w:t>
      </w:r>
      <w:r w:rsidRPr="0060347D">
        <w:rPr>
          <w:color w:val="404040" w:themeColor="text1" w:themeTint="BF"/>
          <w:sz w:val="24"/>
          <w:szCs w:val="24"/>
          <w:lang w:val="en-AU" w:bidi="en-US"/>
        </w:rPr>
        <w:t xml:space="preserve">). </w:t>
      </w:r>
      <w:r w:rsidRPr="00D86397">
        <w:rPr>
          <w:i/>
          <w:iCs/>
          <w:color w:val="404040" w:themeColor="text1" w:themeTint="BF"/>
          <w:sz w:val="24"/>
          <w:szCs w:val="24"/>
          <w:lang w:val="en-AU" w:bidi="en-US"/>
        </w:rPr>
        <w:t>Australian child protection legislation</w:t>
      </w:r>
      <w:r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Australian Government | </w:t>
      </w:r>
      <w:r w:rsidRPr="0060347D">
        <w:rPr>
          <w:color w:val="404040" w:themeColor="text1" w:themeTint="BF"/>
          <w:sz w:val="24"/>
          <w:szCs w:val="24"/>
          <w:lang w:val="en-AU" w:bidi="en-US"/>
        </w:rPr>
        <w:t>Child Family Community Australia. https://aifs.gov.au/cfca/publications/australian-child-protection-legislation</w:t>
      </w:r>
    </w:p>
    <w:p w14:paraId="2CB204BC"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Australian Institute of Family Studies. (2020</w:t>
      </w:r>
      <w:r>
        <w:rPr>
          <w:color w:val="404040" w:themeColor="text1" w:themeTint="BF"/>
          <w:sz w:val="24"/>
          <w:szCs w:val="24"/>
          <w:lang w:val="en-AU" w:bidi="en-US"/>
        </w:rPr>
        <w:t>, June</w:t>
      </w:r>
      <w:r w:rsidRPr="0060347D">
        <w:rPr>
          <w:color w:val="404040" w:themeColor="text1" w:themeTint="BF"/>
          <w:sz w:val="24"/>
          <w:szCs w:val="24"/>
          <w:lang w:val="en-AU" w:bidi="en-US"/>
        </w:rPr>
        <w:t xml:space="preserve">). </w:t>
      </w:r>
      <w:r w:rsidRPr="00BB0F3A">
        <w:rPr>
          <w:i/>
          <w:iCs/>
          <w:color w:val="404040" w:themeColor="text1" w:themeTint="BF"/>
          <w:sz w:val="24"/>
          <w:szCs w:val="24"/>
          <w:lang w:val="en-AU" w:bidi="en-US"/>
        </w:rPr>
        <w:t>Mandatory reporting of child abuse and neglect</w:t>
      </w:r>
      <w:r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Australian Government | </w:t>
      </w:r>
      <w:r w:rsidRPr="0060347D">
        <w:rPr>
          <w:color w:val="404040" w:themeColor="text1" w:themeTint="BF"/>
          <w:sz w:val="24"/>
          <w:szCs w:val="24"/>
          <w:lang w:val="en-AU" w:bidi="en-US"/>
        </w:rPr>
        <w:t>Child Family Community Australia. https://aifs.gov.au/cfca/publications/mandatory-reporting-child-abuse-and-neglect</w:t>
      </w:r>
    </w:p>
    <w:p w14:paraId="76A1D6A6" w14:textId="5A5080BD" w:rsidR="009B598E" w:rsidRDefault="009B598E" w:rsidP="009B598E">
      <w:pPr>
        <w:spacing w:after="120" w:line="276" w:lineRule="auto"/>
        <w:ind w:left="720" w:right="102" w:hanging="720"/>
        <w:jc w:val="both"/>
        <w:rPr>
          <w:color w:val="404040" w:themeColor="text1" w:themeTint="BF"/>
          <w:sz w:val="24"/>
          <w:szCs w:val="24"/>
          <w:lang w:val="en-AU" w:bidi="en-US"/>
        </w:rPr>
      </w:pPr>
      <w:r>
        <w:rPr>
          <w:color w:val="404040" w:themeColor="text1" w:themeTint="BF"/>
          <w:sz w:val="24"/>
          <w:szCs w:val="24"/>
          <w:lang w:val="en-AU" w:bidi="en-US"/>
        </w:rPr>
        <w:t>A</w:t>
      </w:r>
      <w:r w:rsidRPr="009B598E">
        <w:rPr>
          <w:color w:val="404040" w:themeColor="text1" w:themeTint="BF"/>
          <w:sz w:val="24"/>
          <w:szCs w:val="24"/>
          <w:lang w:val="en-AU" w:bidi="en-US"/>
        </w:rPr>
        <w:t xml:space="preserve">ustralian Institute of Family Studies. </w:t>
      </w:r>
      <w:r w:rsidRPr="0060347D">
        <w:rPr>
          <w:color w:val="404040" w:themeColor="text1" w:themeTint="BF"/>
          <w:sz w:val="24"/>
          <w:szCs w:val="24"/>
          <w:lang w:val="en-AU" w:bidi="en-US"/>
        </w:rPr>
        <w:t>(20</w:t>
      </w:r>
      <w:r>
        <w:rPr>
          <w:color w:val="404040" w:themeColor="text1" w:themeTint="BF"/>
          <w:sz w:val="24"/>
          <w:szCs w:val="24"/>
          <w:lang w:val="en-AU" w:bidi="en-US"/>
        </w:rPr>
        <w:t>21, June</w:t>
      </w:r>
      <w:r w:rsidRPr="00B04299">
        <w:rPr>
          <w:color w:val="404040" w:themeColor="text1" w:themeTint="BF"/>
          <w:sz w:val="24"/>
          <w:szCs w:val="24"/>
          <w:lang w:val="en-AU" w:bidi="en-US"/>
        </w:rPr>
        <w:t>)</w:t>
      </w:r>
      <w:r w:rsidRPr="00015B93">
        <w:rPr>
          <w:i/>
          <w:iCs/>
          <w:color w:val="404040" w:themeColor="text1" w:themeTint="BF"/>
          <w:sz w:val="24"/>
          <w:szCs w:val="24"/>
          <w:lang w:val="en-AU" w:bidi="en-US"/>
        </w:rPr>
        <w:t>. Pre-employment screening: Working with children checks and police checks</w:t>
      </w:r>
      <w:r w:rsidRPr="0060347D">
        <w:rPr>
          <w:color w:val="404040" w:themeColor="text1" w:themeTint="BF"/>
          <w:sz w:val="24"/>
          <w:szCs w:val="24"/>
          <w:lang w:val="en-AU" w:bidi="en-US"/>
        </w:rPr>
        <w:t>. Australian Government</w:t>
      </w:r>
      <w:r>
        <w:rPr>
          <w:color w:val="404040" w:themeColor="text1" w:themeTint="BF"/>
          <w:sz w:val="24"/>
          <w:szCs w:val="24"/>
          <w:lang w:val="en-AU" w:bidi="en-US"/>
        </w:rPr>
        <w:t xml:space="preserve"> | </w:t>
      </w:r>
      <w:r w:rsidRPr="0060347D">
        <w:rPr>
          <w:color w:val="404040" w:themeColor="text1" w:themeTint="BF"/>
          <w:sz w:val="24"/>
          <w:szCs w:val="24"/>
          <w:lang w:val="en-AU" w:bidi="en-US"/>
        </w:rPr>
        <w:t xml:space="preserve">Child Family Community Australia. </w:t>
      </w:r>
      <w:hyperlink r:id="rId628" w:history="1">
        <w:r w:rsidRPr="009B598E">
          <w:rPr>
            <w:rStyle w:val="Hyperlink"/>
            <w:color w:val="404040" w:themeColor="text1" w:themeTint="BF"/>
            <w:sz w:val="24"/>
            <w:szCs w:val="24"/>
            <w:u w:val="none"/>
            <w:lang w:val="en-AU" w:bidi="en-US"/>
          </w:rPr>
          <w:t>https://aifs.gov.au/cfca/publications/pre-employment-screening-working-children-checks-and-police-checks</w:t>
        </w:r>
      </w:hyperlink>
    </w:p>
    <w:p w14:paraId="09A6E0BF"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Australian Institute of Family Studies. (2</w:t>
      </w:r>
      <w:r>
        <w:rPr>
          <w:color w:val="404040" w:themeColor="text1" w:themeTint="BF"/>
          <w:sz w:val="24"/>
          <w:szCs w:val="24"/>
          <w:lang w:val="en-AU" w:bidi="en-US"/>
        </w:rPr>
        <w:t>021, October</w:t>
      </w:r>
      <w:r w:rsidRPr="0060347D">
        <w:rPr>
          <w:color w:val="404040" w:themeColor="text1" w:themeTint="BF"/>
          <w:sz w:val="24"/>
          <w:szCs w:val="24"/>
          <w:lang w:val="en-AU" w:bidi="en-US"/>
        </w:rPr>
        <w:t xml:space="preserve">). </w:t>
      </w:r>
      <w:r w:rsidRPr="00BB0F3A">
        <w:rPr>
          <w:i/>
          <w:iCs/>
          <w:color w:val="404040" w:themeColor="text1" w:themeTint="BF"/>
          <w:sz w:val="24"/>
          <w:szCs w:val="24"/>
          <w:lang w:val="en-AU" w:bidi="en-US"/>
        </w:rPr>
        <w:t>Reporting child abuse and neglect</w:t>
      </w:r>
      <w:r>
        <w:rPr>
          <w:i/>
          <w:iCs/>
          <w:color w:val="404040" w:themeColor="text1" w:themeTint="BF"/>
          <w:sz w:val="24"/>
          <w:szCs w:val="24"/>
          <w:lang w:val="en-AU" w:bidi="en-US"/>
        </w:rPr>
        <w:t xml:space="preserve"> i</w:t>
      </w:r>
      <w:r w:rsidRPr="009B598E">
        <w:rPr>
          <w:i/>
          <w:iCs/>
          <w:color w:val="404040" w:themeColor="text1" w:themeTint="BF"/>
          <w:sz w:val="24"/>
          <w:szCs w:val="24"/>
          <w:lang w:val="en-AU" w:bidi="en-US"/>
        </w:rPr>
        <w:t>nformation for service providers</w:t>
      </w:r>
      <w:r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Australian Government | </w:t>
      </w:r>
      <w:r w:rsidRPr="0060347D">
        <w:rPr>
          <w:color w:val="404040" w:themeColor="text1" w:themeTint="BF"/>
          <w:sz w:val="24"/>
          <w:szCs w:val="24"/>
          <w:lang w:val="en-AU" w:bidi="en-US"/>
        </w:rPr>
        <w:t>Child Family Community Australia. https://aifs.gov.au/cfca/publications/cfca-resource-sheet/reporting-child-abuse-and-neglect</w:t>
      </w:r>
    </w:p>
    <w:p w14:paraId="61DCECE4"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Capricorn Citizen Advocacy. (n.d.). </w:t>
      </w:r>
      <w:r w:rsidRPr="00BB0F3A">
        <w:rPr>
          <w:i/>
          <w:iCs/>
          <w:color w:val="404040" w:themeColor="text1" w:themeTint="BF"/>
          <w:sz w:val="24"/>
          <w:szCs w:val="24"/>
          <w:lang w:val="en-AU" w:bidi="en-US"/>
        </w:rPr>
        <w:t>Policy 4 5 0 - Dignity of risk versus duty of care policy 2020</w:t>
      </w:r>
      <w:r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CCA. </w:t>
      </w:r>
      <w:r w:rsidRPr="0060347D">
        <w:rPr>
          <w:color w:val="404040" w:themeColor="text1" w:themeTint="BF"/>
          <w:sz w:val="24"/>
          <w:szCs w:val="24"/>
          <w:lang w:val="en-AU" w:bidi="en-US"/>
        </w:rPr>
        <w:t>Retrieved December 22, 2021, from https://www.capca.org.au/resources/policies-and-procedures/</w:t>
      </w:r>
    </w:p>
    <w:p w14:paraId="324EC869" w14:textId="77777777" w:rsidR="009B598E" w:rsidRPr="00AB64D7" w:rsidRDefault="009B598E" w:rsidP="009B598E">
      <w:pPr>
        <w:spacing w:after="120" w:line="276" w:lineRule="auto"/>
        <w:ind w:left="720" w:right="102" w:hanging="720"/>
        <w:jc w:val="both"/>
        <w:rPr>
          <w:color w:val="404040" w:themeColor="text1" w:themeTint="BF"/>
          <w:sz w:val="24"/>
          <w:szCs w:val="24"/>
          <w:lang w:val="en-AU" w:bidi="en-US"/>
        </w:rPr>
      </w:pPr>
      <w:r w:rsidRPr="00AB64D7">
        <w:rPr>
          <w:i/>
          <w:iCs/>
          <w:color w:val="404040" w:themeColor="text1" w:themeTint="BF"/>
          <w:sz w:val="24"/>
          <w:szCs w:val="24"/>
          <w:lang w:val="en-AU" w:bidi="en-US"/>
        </w:rPr>
        <w:t xml:space="preserve">Care and Protection of Children Act 2007 </w:t>
      </w:r>
      <w:r w:rsidRPr="00B04299">
        <w:rPr>
          <w:color w:val="404040" w:themeColor="text1" w:themeTint="BF"/>
          <w:sz w:val="24"/>
          <w:szCs w:val="24"/>
          <w:lang w:val="en-AU" w:bidi="en-US"/>
        </w:rPr>
        <w:t>(NT).</w:t>
      </w:r>
      <w:r w:rsidRPr="009B598E">
        <w:rPr>
          <w:color w:val="404040" w:themeColor="text1" w:themeTint="BF"/>
          <w:sz w:val="24"/>
          <w:szCs w:val="24"/>
          <w:lang w:val="en-AU" w:bidi="en-US"/>
        </w:rPr>
        <w:t xml:space="preserve"> </w:t>
      </w:r>
      <w:r w:rsidRPr="00AB64D7">
        <w:rPr>
          <w:color w:val="404040" w:themeColor="text1" w:themeTint="BF"/>
          <w:sz w:val="24"/>
          <w:szCs w:val="24"/>
          <w:lang w:val="en-AU" w:bidi="en-US"/>
        </w:rPr>
        <w:t>https://legislation.nt.gov.au/Pages/Act%20History?itemId=5d61983c-2cd5-466c-965f-5072f23d3abc</w:t>
      </w:r>
    </w:p>
    <w:p w14:paraId="1040E410" w14:textId="21734A3B" w:rsidR="009B598E" w:rsidRDefault="009B598E" w:rsidP="009B598E">
      <w:pPr>
        <w:spacing w:after="120" w:line="276" w:lineRule="auto"/>
        <w:ind w:left="720" w:right="102" w:hanging="720"/>
        <w:jc w:val="both"/>
        <w:rPr>
          <w:color w:val="404040" w:themeColor="text1" w:themeTint="BF"/>
          <w:sz w:val="24"/>
          <w:szCs w:val="24"/>
          <w:lang w:val="en-AU" w:bidi="en-US"/>
        </w:rPr>
      </w:pPr>
      <w:r w:rsidRPr="00622358">
        <w:rPr>
          <w:i/>
          <w:iCs/>
          <w:color w:val="404040" w:themeColor="text1" w:themeTint="BF"/>
          <w:sz w:val="24"/>
          <w:szCs w:val="24"/>
          <w:lang w:val="en-AU" w:bidi="en-US"/>
        </w:rPr>
        <w:t>Charter of Human Rights and Responsibilities Act 2006</w:t>
      </w:r>
      <w:r w:rsidRPr="00622358">
        <w:rPr>
          <w:color w:val="404040" w:themeColor="text1" w:themeTint="BF"/>
          <w:sz w:val="24"/>
          <w:szCs w:val="24"/>
          <w:lang w:val="en-AU" w:bidi="en-US"/>
        </w:rPr>
        <w:t xml:space="preserve"> (V</w:t>
      </w:r>
      <w:r>
        <w:rPr>
          <w:color w:val="404040" w:themeColor="text1" w:themeTint="BF"/>
          <w:sz w:val="24"/>
          <w:szCs w:val="24"/>
          <w:lang w:val="en-AU" w:bidi="en-US"/>
        </w:rPr>
        <w:t>ic</w:t>
      </w:r>
      <w:r w:rsidRPr="00622358">
        <w:rPr>
          <w:color w:val="404040" w:themeColor="text1" w:themeTint="BF"/>
          <w:sz w:val="24"/>
          <w:szCs w:val="24"/>
          <w:lang w:val="en-AU" w:bidi="en-US"/>
        </w:rPr>
        <w:t>). https://www.legislation.vic.gov.au/in-force/acts/charter-human-rights-and-responsibilities-act-2006/014</w:t>
      </w:r>
    </w:p>
    <w:p w14:paraId="4B5C4A71"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057DB2">
        <w:rPr>
          <w:i/>
          <w:iCs/>
          <w:color w:val="404040" w:themeColor="text1" w:themeTint="BF"/>
          <w:sz w:val="24"/>
          <w:szCs w:val="24"/>
          <w:lang w:val="en-AU" w:bidi="en-US"/>
        </w:rPr>
        <w:t>Child Protection (Working with Children) Act 2012 No 51</w:t>
      </w:r>
      <w:r w:rsidRPr="00057DB2">
        <w:rPr>
          <w:color w:val="404040" w:themeColor="text1" w:themeTint="BF"/>
          <w:sz w:val="24"/>
          <w:szCs w:val="24"/>
          <w:lang w:val="en-AU" w:bidi="en-US"/>
        </w:rPr>
        <w:t xml:space="preserve"> (NSW). https://legislation.nsw.gov.au/view/html/inforce/current/act-2012-051</w:t>
      </w:r>
    </w:p>
    <w:p w14:paraId="5F957975" w14:textId="7FC3D3A5" w:rsidR="009B598E" w:rsidRPr="00432B85" w:rsidRDefault="009B598E" w:rsidP="009B598E">
      <w:pPr>
        <w:spacing w:after="120" w:line="276" w:lineRule="auto"/>
        <w:ind w:left="720" w:right="102" w:hanging="720"/>
        <w:jc w:val="both"/>
        <w:rPr>
          <w:color w:val="404040" w:themeColor="text1" w:themeTint="BF"/>
          <w:sz w:val="24"/>
          <w:szCs w:val="24"/>
          <w:lang w:val="en-AU" w:bidi="en-US"/>
        </w:rPr>
      </w:pPr>
      <w:r w:rsidRPr="00432B85">
        <w:rPr>
          <w:i/>
          <w:iCs/>
          <w:color w:val="404040" w:themeColor="text1" w:themeTint="BF"/>
          <w:sz w:val="24"/>
          <w:szCs w:val="24"/>
          <w:lang w:val="en-AU" w:bidi="en-US"/>
        </w:rPr>
        <w:t>Child Safety (Prohibited Persons) Act 2016</w:t>
      </w:r>
      <w:r w:rsidRPr="00432B85">
        <w:rPr>
          <w:color w:val="404040" w:themeColor="text1" w:themeTint="BF"/>
          <w:sz w:val="24"/>
          <w:szCs w:val="24"/>
          <w:lang w:val="en-AU" w:bidi="en-US"/>
        </w:rPr>
        <w:t xml:space="preserve"> (SA). https://www.legislation.sa.gov.au/lz?path=%2FC%2FA%2FCHILD%20SAFETY%20(PROHIBITED%20PERSONS)%20ACT%202016</w:t>
      </w:r>
    </w:p>
    <w:p w14:paraId="51AA81E1" w14:textId="2E0CCB5E"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Chukwuemeka, E. S. (2021). </w:t>
      </w:r>
      <w:r w:rsidRPr="00BB0F3A">
        <w:rPr>
          <w:i/>
          <w:iCs/>
          <w:color w:val="404040" w:themeColor="text1" w:themeTint="BF"/>
          <w:sz w:val="24"/>
          <w:szCs w:val="24"/>
          <w:lang w:val="en-AU" w:bidi="en-US"/>
        </w:rPr>
        <w:t>Meaning, similarities and differences between law and ethics</w:t>
      </w:r>
      <w:r w:rsidRPr="0060347D">
        <w:rPr>
          <w:color w:val="404040" w:themeColor="text1" w:themeTint="BF"/>
          <w:sz w:val="24"/>
          <w:szCs w:val="24"/>
          <w:lang w:val="en-AU" w:bidi="en-US"/>
        </w:rPr>
        <w:t xml:space="preserve">. </w:t>
      </w:r>
      <w:proofErr w:type="spellStart"/>
      <w:r w:rsidRPr="0060347D">
        <w:rPr>
          <w:color w:val="404040" w:themeColor="text1" w:themeTint="BF"/>
          <w:sz w:val="24"/>
          <w:szCs w:val="24"/>
          <w:lang w:val="en-AU" w:bidi="en-US"/>
        </w:rPr>
        <w:t>Bscholarly</w:t>
      </w:r>
      <w:proofErr w:type="spellEnd"/>
      <w:r w:rsidRPr="0060347D">
        <w:rPr>
          <w:color w:val="404040" w:themeColor="text1" w:themeTint="BF"/>
          <w:sz w:val="24"/>
          <w:szCs w:val="24"/>
          <w:lang w:val="en-AU" w:bidi="en-US"/>
        </w:rPr>
        <w:t>. https://bscholarly.com/differences-between-law-and-ethics/</w:t>
      </w:r>
    </w:p>
    <w:p w14:paraId="33BCB109"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Commonwealth of Australia. (2004). </w:t>
      </w:r>
      <w:r w:rsidRPr="00BB0F3A">
        <w:rPr>
          <w:i/>
          <w:iCs/>
          <w:color w:val="404040" w:themeColor="text1" w:themeTint="BF"/>
          <w:sz w:val="24"/>
          <w:szCs w:val="24"/>
          <w:lang w:val="en-AU" w:bidi="en-US"/>
        </w:rPr>
        <w:t>3.1 The significance of values and attitudes</w:t>
      </w:r>
      <w:r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Australian Government | </w:t>
      </w:r>
      <w:r w:rsidRPr="00B04299">
        <w:rPr>
          <w:color w:val="404040" w:themeColor="text1" w:themeTint="BF"/>
          <w:sz w:val="24"/>
          <w:szCs w:val="24"/>
          <w:lang w:val="en-AU" w:bidi="en-US"/>
        </w:rPr>
        <w:t>Department of Health</w:t>
      </w:r>
      <w:r w:rsidRPr="0060347D">
        <w:rPr>
          <w:color w:val="404040" w:themeColor="text1" w:themeTint="BF"/>
          <w:sz w:val="24"/>
          <w:szCs w:val="24"/>
          <w:lang w:val="en-AU" w:bidi="en-US"/>
        </w:rPr>
        <w:t>. https://www1.health.gov.au/internet/publications/publishing.nsf/Content/drugtreat-pubs-front11-fa-toc~drugtreat-pubs-front11-fa-secb~drugtreat-pubs-front11-fa-secb-3~drugtreat-pubs-front11-fa-secb-3-1</w:t>
      </w:r>
    </w:p>
    <w:p w14:paraId="46E16390"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Commonwealth of Australia. (2010</w:t>
      </w:r>
      <w:r>
        <w:rPr>
          <w:color w:val="404040" w:themeColor="text1" w:themeTint="BF"/>
          <w:sz w:val="24"/>
          <w:szCs w:val="24"/>
          <w:lang w:val="en-AU" w:bidi="en-US"/>
        </w:rPr>
        <w:t>, April</w:t>
      </w:r>
      <w:r w:rsidRPr="0060347D">
        <w:rPr>
          <w:color w:val="404040" w:themeColor="text1" w:themeTint="BF"/>
          <w:sz w:val="24"/>
          <w:szCs w:val="24"/>
          <w:lang w:val="en-AU" w:bidi="en-US"/>
        </w:rPr>
        <w:t xml:space="preserve">). </w:t>
      </w:r>
      <w:r w:rsidRPr="00BB0F3A">
        <w:rPr>
          <w:i/>
          <w:iCs/>
          <w:color w:val="404040" w:themeColor="text1" w:themeTint="BF"/>
          <w:sz w:val="24"/>
          <w:szCs w:val="24"/>
          <w:lang w:val="en-AU" w:bidi="en-US"/>
        </w:rPr>
        <w:t>Australia’s human rights framework</w:t>
      </w:r>
      <w:r w:rsidRPr="0060347D">
        <w:rPr>
          <w:color w:val="404040" w:themeColor="text1" w:themeTint="BF"/>
          <w:sz w:val="24"/>
          <w:szCs w:val="24"/>
          <w:lang w:val="en-AU" w:bidi="en-US"/>
        </w:rPr>
        <w:t>. https://nswbar.asn.au/circulars/2010/april/hr.pdf</w:t>
      </w:r>
    </w:p>
    <w:p w14:paraId="0162F13D" w14:textId="1B6192B2"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lastRenderedPageBreak/>
        <w:t>Commonwealth of Australia</w:t>
      </w:r>
      <w:r>
        <w:rPr>
          <w:color w:val="404040" w:themeColor="text1" w:themeTint="BF"/>
          <w:sz w:val="24"/>
          <w:szCs w:val="24"/>
          <w:lang w:val="en-AU" w:bidi="en-US"/>
        </w:rPr>
        <w:t xml:space="preserve">. </w:t>
      </w:r>
      <w:r w:rsidRPr="0060347D">
        <w:rPr>
          <w:color w:val="404040" w:themeColor="text1" w:themeTint="BF"/>
          <w:sz w:val="24"/>
          <w:szCs w:val="24"/>
          <w:lang w:val="en-AU" w:bidi="en-US"/>
        </w:rPr>
        <w:t xml:space="preserve">(2013, November). </w:t>
      </w:r>
      <w:r w:rsidRPr="00015B93">
        <w:rPr>
          <w:i/>
          <w:iCs/>
          <w:color w:val="404040" w:themeColor="text1" w:themeTint="BF"/>
          <w:sz w:val="24"/>
          <w:szCs w:val="24"/>
          <w:lang w:val="en-AU" w:bidi="en-US"/>
        </w:rPr>
        <w:t>National practice standards for the mental health workforce 2013</w:t>
      </w:r>
      <w:r w:rsidRPr="0060347D">
        <w:rPr>
          <w:color w:val="404040" w:themeColor="text1" w:themeTint="BF"/>
          <w:sz w:val="24"/>
          <w:szCs w:val="24"/>
          <w:lang w:val="en-AU" w:bidi="en-US"/>
        </w:rPr>
        <w:t>. Australian Government</w:t>
      </w:r>
      <w:r>
        <w:rPr>
          <w:color w:val="404040" w:themeColor="text1" w:themeTint="BF"/>
          <w:sz w:val="24"/>
          <w:szCs w:val="24"/>
          <w:lang w:val="en-AU" w:bidi="en-US"/>
        </w:rPr>
        <w:t xml:space="preserve"> |</w:t>
      </w:r>
      <w:r w:rsidRPr="0060347D">
        <w:rPr>
          <w:color w:val="404040" w:themeColor="text1" w:themeTint="BF"/>
          <w:sz w:val="24"/>
          <w:szCs w:val="24"/>
          <w:lang w:val="en-AU" w:bidi="en-US"/>
        </w:rPr>
        <w:t xml:space="preserve"> Department of Health. https://www1.health.gov.au/internet/publications/publishing.nsf/Content/mental-pubs-n-wkstd13-toc</w:t>
      </w:r>
    </w:p>
    <w:p w14:paraId="7BE83444" w14:textId="7D17F365" w:rsidR="009B598E"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 xml:space="preserve">Commonwealth of Australia. </w:t>
      </w:r>
      <w:r w:rsidRPr="0060347D">
        <w:rPr>
          <w:color w:val="404040" w:themeColor="text1" w:themeTint="BF"/>
          <w:sz w:val="24"/>
          <w:szCs w:val="24"/>
          <w:lang w:val="en-AU" w:bidi="en-US"/>
        </w:rPr>
        <w:t xml:space="preserve">(2016). </w:t>
      </w:r>
      <w:r w:rsidRPr="00F57C97">
        <w:rPr>
          <w:i/>
          <w:iCs/>
          <w:color w:val="404040" w:themeColor="text1" w:themeTint="BF"/>
          <w:sz w:val="24"/>
          <w:szCs w:val="24"/>
          <w:lang w:val="en-AU" w:bidi="en-US"/>
        </w:rPr>
        <w:t>Law and regulation</w:t>
      </w:r>
      <w:r w:rsidRPr="0060347D">
        <w:rPr>
          <w:color w:val="404040" w:themeColor="text1" w:themeTint="BF"/>
          <w:sz w:val="24"/>
          <w:szCs w:val="24"/>
          <w:lang w:val="en-AU" w:bidi="en-US"/>
        </w:rPr>
        <w:t xml:space="preserve">. Safe Work Australia. </w:t>
      </w:r>
      <w:hyperlink r:id="rId629" w:history="1">
        <w:r w:rsidRPr="009B598E">
          <w:rPr>
            <w:rStyle w:val="Hyperlink"/>
            <w:color w:val="404040" w:themeColor="text1" w:themeTint="BF"/>
            <w:sz w:val="24"/>
            <w:szCs w:val="24"/>
            <w:u w:val="none"/>
            <w:lang w:val="en-AU" w:bidi="en-US"/>
          </w:rPr>
          <w:t>https://www.safeworkaustralia.gov.au/law-and-regulation</w:t>
        </w:r>
      </w:hyperlink>
    </w:p>
    <w:p w14:paraId="7A6CE611" w14:textId="4CC57BDE"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Pr>
          <w:color w:val="404040" w:themeColor="text1" w:themeTint="BF"/>
          <w:sz w:val="24"/>
          <w:szCs w:val="24"/>
          <w:lang w:val="en-AU" w:bidi="en-US"/>
        </w:rPr>
        <w:t xml:space="preserve">Commonwealth of Australia. </w:t>
      </w:r>
      <w:r w:rsidRPr="0060347D">
        <w:rPr>
          <w:color w:val="404040" w:themeColor="text1" w:themeTint="BF"/>
          <w:sz w:val="24"/>
          <w:szCs w:val="24"/>
          <w:lang w:val="en-AU" w:bidi="en-US"/>
        </w:rPr>
        <w:t xml:space="preserve">(2019, July 16). </w:t>
      </w:r>
      <w:r w:rsidRPr="00015B93">
        <w:rPr>
          <w:i/>
          <w:iCs/>
          <w:color w:val="404040" w:themeColor="text1" w:themeTint="BF"/>
          <w:sz w:val="24"/>
          <w:szCs w:val="24"/>
          <w:lang w:val="en-AU" w:bidi="en-US"/>
        </w:rPr>
        <w:t>Australian health practitioner regulation agency</w:t>
      </w:r>
      <w:r w:rsidRPr="0060347D">
        <w:rPr>
          <w:color w:val="404040" w:themeColor="text1" w:themeTint="BF"/>
          <w:sz w:val="24"/>
          <w:szCs w:val="24"/>
          <w:lang w:val="en-AU" w:bidi="en-US"/>
        </w:rPr>
        <w:t xml:space="preserve">. Australian Government </w:t>
      </w:r>
      <w:r>
        <w:rPr>
          <w:color w:val="404040" w:themeColor="text1" w:themeTint="BF"/>
          <w:sz w:val="24"/>
          <w:szCs w:val="24"/>
          <w:lang w:val="en-AU" w:bidi="en-US"/>
        </w:rPr>
        <w:t xml:space="preserve">| </w:t>
      </w:r>
      <w:r w:rsidRPr="0060347D">
        <w:rPr>
          <w:color w:val="404040" w:themeColor="text1" w:themeTint="BF"/>
          <w:sz w:val="24"/>
          <w:szCs w:val="24"/>
          <w:lang w:val="en-AU" w:bidi="en-US"/>
        </w:rPr>
        <w:t>Department of Health. https://www.health.gov.au/contacts/australian-health-practitioner-regulation-agency</w:t>
      </w:r>
    </w:p>
    <w:p w14:paraId="3F0F2A4D" w14:textId="5756D3F4"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Commonwealth of Australia</w:t>
      </w:r>
      <w:r>
        <w:rPr>
          <w:color w:val="404040" w:themeColor="text1" w:themeTint="BF"/>
          <w:sz w:val="24"/>
          <w:szCs w:val="24"/>
          <w:lang w:val="en-AU" w:bidi="en-US"/>
        </w:rPr>
        <w:t xml:space="preserve">. </w:t>
      </w:r>
      <w:r w:rsidRPr="0060347D">
        <w:rPr>
          <w:color w:val="404040" w:themeColor="text1" w:themeTint="BF"/>
          <w:sz w:val="24"/>
          <w:szCs w:val="24"/>
          <w:lang w:val="en-AU" w:bidi="en-US"/>
        </w:rPr>
        <w:t>(2019</w:t>
      </w:r>
      <w:r>
        <w:rPr>
          <w:color w:val="404040" w:themeColor="text1" w:themeTint="BF"/>
          <w:sz w:val="24"/>
          <w:szCs w:val="24"/>
          <w:lang w:val="en-AU" w:bidi="en-US"/>
        </w:rPr>
        <w:t>a</w:t>
      </w:r>
      <w:r w:rsidRPr="0060347D">
        <w:rPr>
          <w:color w:val="404040" w:themeColor="text1" w:themeTint="BF"/>
          <w:sz w:val="24"/>
          <w:szCs w:val="24"/>
          <w:lang w:val="en-AU" w:bidi="en-US"/>
        </w:rPr>
        <w:t xml:space="preserve">). </w:t>
      </w:r>
      <w:r>
        <w:rPr>
          <w:i/>
          <w:iCs/>
          <w:color w:val="404040" w:themeColor="text1" w:themeTint="BF"/>
          <w:sz w:val="24"/>
          <w:szCs w:val="24"/>
          <w:lang w:val="en-AU" w:bidi="en-US"/>
        </w:rPr>
        <w:t xml:space="preserve">Home | </w:t>
      </w:r>
      <w:r w:rsidRPr="00015B93">
        <w:rPr>
          <w:i/>
          <w:iCs/>
          <w:color w:val="404040" w:themeColor="text1" w:themeTint="BF"/>
          <w:sz w:val="24"/>
          <w:szCs w:val="24"/>
          <w:lang w:val="en-AU" w:bidi="en-US"/>
        </w:rPr>
        <w:t>Aged care quality and safety commission</w:t>
      </w:r>
      <w:r w:rsidRPr="0060347D">
        <w:rPr>
          <w:color w:val="404040" w:themeColor="text1" w:themeTint="BF"/>
          <w:sz w:val="24"/>
          <w:szCs w:val="24"/>
          <w:lang w:val="en-AU" w:bidi="en-US"/>
        </w:rPr>
        <w:t>. Australian Government</w:t>
      </w:r>
      <w:r>
        <w:rPr>
          <w:color w:val="404040" w:themeColor="text1" w:themeTint="BF"/>
          <w:sz w:val="24"/>
          <w:szCs w:val="24"/>
          <w:lang w:val="en-AU" w:bidi="en-US"/>
        </w:rPr>
        <w:t xml:space="preserve"> | </w:t>
      </w:r>
      <w:r w:rsidRPr="00B04299">
        <w:rPr>
          <w:color w:val="404040" w:themeColor="text1" w:themeTint="BF"/>
          <w:sz w:val="24"/>
          <w:szCs w:val="24"/>
          <w:lang w:val="en-AU" w:bidi="en-US"/>
        </w:rPr>
        <w:t xml:space="preserve">Aged </w:t>
      </w:r>
      <w:r w:rsidRPr="009B598E">
        <w:rPr>
          <w:color w:val="404040" w:themeColor="text1" w:themeTint="BF"/>
          <w:sz w:val="24"/>
          <w:szCs w:val="24"/>
          <w:lang w:val="en-AU" w:bidi="en-US"/>
        </w:rPr>
        <w:t xml:space="preserve">Care Quality </w:t>
      </w:r>
      <w:r>
        <w:rPr>
          <w:color w:val="404040" w:themeColor="text1" w:themeTint="BF"/>
          <w:sz w:val="24"/>
          <w:szCs w:val="24"/>
          <w:lang w:val="en-AU" w:bidi="en-US"/>
        </w:rPr>
        <w:t>a</w:t>
      </w:r>
      <w:r w:rsidRPr="009B598E">
        <w:rPr>
          <w:color w:val="404040" w:themeColor="text1" w:themeTint="BF"/>
          <w:sz w:val="24"/>
          <w:szCs w:val="24"/>
          <w:lang w:val="en-AU" w:bidi="en-US"/>
        </w:rPr>
        <w:t>nd Safety Commission</w:t>
      </w:r>
      <w:r w:rsidRPr="0060347D">
        <w:rPr>
          <w:color w:val="404040" w:themeColor="text1" w:themeTint="BF"/>
          <w:sz w:val="24"/>
          <w:szCs w:val="24"/>
          <w:lang w:val="en-AU" w:bidi="en-US"/>
        </w:rPr>
        <w:t>. https://www.agedcarequality.gov.au/</w:t>
      </w:r>
    </w:p>
    <w:p w14:paraId="65980F9D"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Commonwealth of Australia</w:t>
      </w:r>
      <w:r>
        <w:rPr>
          <w:color w:val="404040" w:themeColor="text1" w:themeTint="BF"/>
          <w:sz w:val="24"/>
          <w:szCs w:val="24"/>
          <w:lang w:val="en-AU" w:bidi="en-US"/>
        </w:rPr>
        <w:t xml:space="preserve">. </w:t>
      </w:r>
      <w:r w:rsidRPr="0060347D">
        <w:rPr>
          <w:color w:val="404040" w:themeColor="text1" w:themeTint="BF"/>
          <w:sz w:val="24"/>
          <w:szCs w:val="24"/>
          <w:lang w:val="en-AU" w:bidi="en-US"/>
        </w:rPr>
        <w:t>(2019</w:t>
      </w:r>
      <w:r>
        <w:rPr>
          <w:color w:val="404040" w:themeColor="text1" w:themeTint="BF"/>
          <w:sz w:val="24"/>
          <w:szCs w:val="24"/>
          <w:lang w:val="en-AU" w:bidi="en-US"/>
        </w:rPr>
        <w:t>b</w:t>
      </w:r>
      <w:r w:rsidRPr="0060347D">
        <w:rPr>
          <w:color w:val="404040" w:themeColor="text1" w:themeTint="BF"/>
          <w:sz w:val="24"/>
          <w:szCs w:val="24"/>
          <w:lang w:val="en-AU" w:bidi="en-US"/>
        </w:rPr>
        <w:t xml:space="preserve">). </w:t>
      </w:r>
      <w:r w:rsidRPr="00015B93">
        <w:rPr>
          <w:i/>
          <w:iCs/>
          <w:color w:val="404040" w:themeColor="text1" w:themeTint="BF"/>
          <w:sz w:val="24"/>
          <w:szCs w:val="24"/>
          <w:lang w:val="en-AU" w:bidi="en-US"/>
        </w:rPr>
        <w:t xml:space="preserve">National Indigenous Australians </w:t>
      </w:r>
      <w:r>
        <w:rPr>
          <w:i/>
          <w:iCs/>
          <w:color w:val="404040" w:themeColor="text1" w:themeTint="BF"/>
          <w:sz w:val="24"/>
          <w:szCs w:val="24"/>
          <w:lang w:val="en-AU" w:bidi="en-US"/>
        </w:rPr>
        <w:t>a</w:t>
      </w:r>
      <w:r w:rsidRPr="00015B93">
        <w:rPr>
          <w:i/>
          <w:iCs/>
          <w:color w:val="404040" w:themeColor="text1" w:themeTint="BF"/>
          <w:sz w:val="24"/>
          <w:szCs w:val="24"/>
          <w:lang w:val="en-AU" w:bidi="en-US"/>
        </w:rPr>
        <w:t>gency</w:t>
      </w:r>
      <w:r w:rsidRPr="0060347D">
        <w:rPr>
          <w:color w:val="404040" w:themeColor="text1" w:themeTint="BF"/>
          <w:sz w:val="24"/>
          <w:szCs w:val="24"/>
          <w:lang w:val="en-AU" w:bidi="en-US"/>
        </w:rPr>
        <w:t>. Australian Government. https://www.niaa.gov.au/</w:t>
      </w:r>
    </w:p>
    <w:p w14:paraId="2A2BC3DD" w14:textId="0D987189"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Pr>
          <w:color w:val="404040" w:themeColor="text1" w:themeTint="BF"/>
          <w:sz w:val="24"/>
          <w:szCs w:val="24"/>
          <w:lang w:val="en-AU" w:bidi="en-US"/>
        </w:rPr>
        <w:t xml:space="preserve">Commonwealth of Australia. </w:t>
      </w:r>
      <w:r w:rsidRPr="0060347D">
        <w:rPr>
          <w:color w:val="404040" w:themeColor="text1" w:themeTint="BF"/>
          <w:sz w:val="24"/>
          <w:szCs w:val="24"/>
          <w:lang w:val="en-AU" w:bidi="en-US"/>
        </w:rPr>
        <w:t>(2020</w:t>
      </w:r>
      <w:r>
        <w:rPr>
          <w:color w:val="404040" w:themeColor="text1" w:themeTint="BF"/>
          <w:sz w:val="24"/>
          <w:szCs w:val="24"/>
          <w:lang w:val="en-AU" w:bidi="en-US"/>
        </w:rPr>
        <w:t>a</w:t>
      </w:r>
      <w:r w:rsidRPr="0060347D">
        <w:rPr>
          <w:color w:val="404040" w:themeColor="text1" w:themeTint="BF"/>
          <w:sz w:val="24"/>
          <w:szCs w:val="24"/>
          <w:lang w:val="en-AU" w:bidi="en-US"/>
        </w:rPr>
        <w:t xml:space="preserve">). </w:t>
      </w:r>
      <w:r w:rsidRPr="00015B93">
        <w:rPr>
          <w:i/>
          <w:iCs/>
          <w:color w:val="404040" w:themeColor="text1" w:themeTint="BF"/>
          <w:sz w:val="24"/>
          <w:szCs w:val="24"/>
          <w:lang w:val="en-AU" w:bidi="en-US"/>
        </w:rPr>
        <w:t>Australia’s anti-discrimination law</w:t>
      </w:r>
      <w:r w:rsidRPr="0060347D">
        <w:rPr>
          <w:color w:val="404040" w:themeColor="text1" w:themeTint="BF"/>
          <w:sz w:val="24"/>
          <w:szCs w:val="24"/>
          <w:lang w:val="en-AU" w:bidi="en-US"/>
        </w:rPr>
        <w:t>. Australian Government</w:t>
      </w:r>
      <w:r>
        <w:rPr>
          <w:color w:val="404040" w:themeColor="text1" w:themeTint="BF"/>
          <w:sz w:val="24"/>
          <w:szCs w:val="24"/>
          <w:lang w:val="en-AU" w:bidi="en-US"/>
        </w:rPr>
        <w:t xml:space="preserve"> | </w:t>
      </w:r>
      <w:r w:rsidRPr="0060347D">
        <w:rPr>
          <w:color w:val="404040" w:themeColor="text1" w:themeTint="BF"/>
          <w:sz w:val="24"/>
          <w:szCs w:val="24"/>
          <w:lang w:val="en-AU" w:bidi="en-US"/>
        </w:rPr>
        <w:t>Attorney-General’s Department. https://www.ag.gov.au/rights-and-protections/human-rights-and-anti-discrimination/australias-anti-discrimination-law</w:t>
      </w:r>
    </w:p>
    <w:p w14:paraId="49792D17" w14:textId="63761564"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Commonwealth of Australia</w:t>
      </w:r>
      <w:r w:rsidRPr="0060347D">
        <w:rPr>
          <w:color w:val="404040" w:themeColor="text1" w:themeTint="BF"/>
          <w:sz w:val="24"/>
          <w:szCs w:val="24"/>
          <w:lang w:val="en-AU" w:bidi="en-US"/>
        </w:rPr>
        <w:t>. (2020</w:t>
      </w:r>
      <w:r>
        <w:rPr>
          <w:color w:val="404040" w:themeColor="text1" w:themeTint="BF"/>
          <w:sz w:val="24"/>
          <w:szCs w:val="24"/>
          <w:lang w:val="en-AU" w:bidi="en-US"/>
        </w:rPr>
        <w:t>b</w:t>
      </w:r>
      <w:r w:rsidRPr="0060347D">
        <w:rPr>
          <w:color w:val="404040" w:themeColor="text1" w:themeTint="BF"/>
          <w:sz w:val="24"/>
          <w:szCs w:val="24"/>
          <w:lang w:val="en-AU" w:bidi="en-US"/>
        </w:rPr>
        <w:t xml:space="preserve">). </w:t>
      </w:r>
      <w:r w:rsidRPr="00015B93">
        <w:rPr>
          <w:i/>
          <w:iCs/>
          <w:color w:val="404040" w:themeColor="text1" w:themeTint="BF"/>
          <w:sz w:val="24"/>
          <w:szCs w:val="24"/>
          <w:lang w:val="en-AU" w:bidi="en-US"/>
        </w:rPr>
        <w:t>Right to work and rights at work</w:t>
      </w:r>
      <w:r w:rsidRPr="0060347D">
        <w:rPr>
          <w:color w:val="404040" w:themeColor="text1" w:themeTint="BF"/>
          <w:sz w:val="24"/>
          <w:szCs w:val="24"/>
          <w:lang w:val="en-AU" w:bidi="en-US"/>
        </w:rPr>
        <w:t>. Australian Government</w:t>
      </w:r>
      <w:r>
        <w:rPr>
          <w:color w:val="404040" w:themeColor="text1" w:themeTint="BF"/>
          <w:sz w:val="24"/>
          <w:szCs w:val="24"/>
          <w:lang w:val="en-AU" w:bidi="en-US"/>
        </w:rPr>
        <w:t xml:space="preserve"> | </w:t>
      </w:r>
      <w:r w:rsidRPr="0060347D">
        <w:rPr>
          <w:color w:val="404040" w:themeColor="text1" w:themeTint="BF"/>
          <w:sz w:val="24"/>
          <w:szCs w:val="24"/>
          <w:lang w:val="en-AU" w:bidi="en-US"/>
        </w:rPr>
        <w:t>Attorney-General’s Department. https://www.ag.gov.au/rights-and-protections/human-rights-and-anti-discrimination/human-rights-scrutiny/public-sector-guidance-sheets/right-work-and-rights-work</w:t>
      </w:r>
    </w:p>
    <w:p w14:paraId="08DA9AE6" w14:textId="4AEAA5E0"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Commonwealth of Australia</w:t>
      </w:r>
      <w:r>
        <w:rPr>
          <w:color w:val="404040" w:themeColor="text1" w:themeTint="BF"/>
          <w:sz w:val="24"/>
          <w:szCs w:val="24"/>
          <w:lang w:val="en-AU" w:bidi="en-US"/>
        </w:rPr>
        <w:t xml:space="preserve">. </w:t>
      </w:r>
      <w:r w:rsidRPr="0060347D">
        <w:rPr>
          <w:color w:val="404040" w:themeColor="text1" w:themeTint="BF"/>
          <w:sz w:val="24"/>
          <w:szCs w:val="24"/>
          <w:lang w:val="en-AU" w:bidi="en-US"/>
        </w:rPr>
        <w:t>(2020</w:t>
      </w:r>
      <w:r>
        <w:rPr>
          <w:color w:val="404040" w:themeColor="text1" w:themeTint="BF"/>
          <w:sz w:val="24"/>
          <w:szCs w:val="24"/>
          <w:lang w:val="en-AU" w:bidi="en-US"/>
        </w:rPr>
        <w:t>c</w:t>
      </w:r>
      <w:r w:rsidRPr="0060347D">
        <w:rPr>
          <w:color w:val="404040" w:themeColor="text1" w:themeTint="BF"/>
          <w:sz w:val="24"/>
          <w:szCs w:val="24"/>
          <w:lang w:val="en-AU" w:bidi="en-US"/>
        </w:rPr>
        <w:t xml:space="preserve">). </w:t>
      </w:r>
      <w:r w:rsidRPr="00015B93">
        <w:rPr>
          <w:i/>
          <w:iCs/>
          <w:color w:val="404040" w:themeColor="text1" w:themeTint="BF"/>
          <w:sz w:val="24"/>
          <w:szCs w:val="24"/>
          <w:lang w:val="en-AU" w:bidi="en-US"/>
        </w:rPr>
        <w:t>Vulnerable persons or people</w:t>
      </w:r>
      <w:r w:rsidRPr="0060347D">
        <w:rPr>
          <w:color w:val="404040" w:themeColor="text1" w:themeTint="BF"/>
          <w:sz w:val="24"/>
          <w:szCs w:val="24"/>
          <w:lang w:val="en-AU" w:bidi="en-US"/>
        </w:rPr>
        <w:t>. Australian Government</w:t>
      </w:r>
      <w:r>
        <w:rPr>
          <w:color w:val="404040" w:themeColor="text1" w:themeTint="BF"/>
          <w:sz w:val="24"/>
          <w:szCs w:val="24"/>
          <w:lang w:val="en-AU" w:bidi="en-US"/>
        </w:rPr>
        <w:t xml:space="preserve"> |</w:t>
      </w:r>
      <w:r w:rsidRPr="0060347D">
        <w:rPr>
          <w:color w:val="404040" w:themeColor="text1" w:themeTint="BF"/>
          <w:sz w:val="24"/>
          <w:szCs w:val="24"/>
          <w:lang w:val="en-AU" w:bidi="en-US"/>
        </w:rPr>
        <w:t xml:space="preserve"> Australian Charities and Not-</w:t>
      </w:r>
      <w:r>
        <w:rPr>
          <w:color w:val="404040" w:themeColor="text1" w:themeTint="BF"/>
          <w:sz w:val="24"/>
          <w:szCs w:val="24"/>
          <w:lang w:val="en-AU" w:bidi="en-US"/>
        </w:rPr>
        <w:t>f</w:t>
      </w:r>
      <w:r w:rsidRPr="0060347D">
        <w:rPr>
          <w:color w:val="404040" w:themeColor="text1" w:themeTint="BF"/>
          <w:sz w:val="24"/>
          <w:szCs w:val="24"/>
          <w:lang w:val="en-AU" w:bidi="en-US"/>
        </w:rPr>
        <w:t>or-</w:t>
      </w:r>
      <w:r>
        <w:rPr>
          <w:color w:val="404040" w:themeColor="text1" w:themeTint="BF"/>
          <w:sz w:val="24"/>
          <w:szCs w:val="24"/>
          <w:lang w:val="en-AU" w:bidi="en-US"/>
        </w:rPr>
        <w:t>p</w:t>
      </w:r>
      <w:r w:rsidRPr="0060347D">
        <w:rPr>
          <w:color w:val="404040" w:themeColor="text1" w:themeTint="BF"/>
          <w:sz w:val="24"/>
          <w:szCs w:val="24"/>
          <w:lang w:val="en-AU" w:bidi="en-US"/>
        </w:rPr>
        <w:t>rofits Commission. https://www.acnc.gov.au/tools/topic-guides/vulnerable-persons-or-people</w:t>
      </w:r>
    </w:p>
    <w:p w14:paraId="1D4A9849"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Commonwealth of Australia</w:t>
      </w:r>
      <w:r>
        <w:rPr>
          <w:color w:val="404040" w:themeColor="text1" w:themeTint="BF"/>
          <w:sz w:val="24"/>
          <w:szCs w:val="24"/>
          <w:lang w:val="en-AU" w:bidi="en-US"/>
        </w:rPr>
        <w:t xml:space="preserve">. </w:t>
      </w:r>
      <w:r w:rsidRPr="0060347D">
        <w:rPr>
          <w:color w:val="404040" w:themeColor="text1" w:themeTint="BF"/>
          <w:sz w:val="24"/>
          <w:szCs w:val="24"/>
          <w:lang w:val="en-AU" w:bidi="en-US"/>
        </w:rPr>
        <w:t>(20</w:t>
      </w:r>
      <w:r>
        <w:rPr>
          <w:color w:val="404040" w:themeColor="text1" w:themeTint="BF"/>
          <w:sz w:val="24"/>
          <w:szCs w:val="24"/>
          <w:lang w:val="en-AU" w:bidi="en-US"/>
        </w:rPr>
        <w:t>21</w:t>
      </w:r>
      <w:r w:rsidRPr="0060347D">
        <w:rPr>
          <w:color w:val="404040" w:themeColor="text1" w:themeTint="BF"/>
          <w:sz w:val="24"/>
          <w:szCs w:val="24"/>
          <w:lang w:val="en-AU" w:bidi="en-US"/>
        </w:rPr>
        <w:t xml:space="preserve">, March). </w:t>
      </w:r>
      <w:r w:rsidRPr="00B04299">
        <w:rPr>
          <w:i/>
          <w:iCs/>
          <w:color w:val="404040" w:themeColor="text1" w:themeTint="BF"/>
          <w:sz w:val="24"/>
          <w:szCs w:val="24"/>
          <w:lang w:val="en-AU" w:bidi="en-US"/>
        </w:rPr>
        <w:t>The NDIS</w:t>
      </w:r>
      <w:r w:rsidRPr="009B598E">
        <w:rPr>
          <w:color w:val="404040" w:themeColor="text1" w:themeTint="BF"/>
          <w:sz w:val="24"/>
          <w:szCs w:val="24"/>
          <w:lang w:val="en-AU" w:bidi="en-US"/>
        </w:rPr>
        <w:t xml:space="preserve"> </w:t>
      </w:r>
      <w:r>
        <w:rPr>
          <w:i/>
          <w:iCs/>
          <w:color w:val="404040" w:themeColor="text1" w:themeTint="BF"/>
          <w:sz w:val="24"/>
          <w:szCs w:val="24"/>
          <w:lang w:val="en-AU" w:bidi="en-US"/>
        </w:rPr>
        <w:t>c</w:t>
      </w:r>
      <w:r w:rsidRPr="00F57C97">
        <w:rPr>
          <w:i/>
          <w:iCs/>
          <w:color w:val="404040" w:themeColor="text1" w:themeTint="BF"/>
          <w:sz w:val="24"/>
          <w:szCs w:val="24"/>
          <w:lang w:val="en-AU" w:bidi="en-US"/>
        </w:rPr>
        <w:t xml:space="preserve">ode of conduct - </w:t>
      </w:r>
      <w:r>
        <w:rPr>
          <w:i/>
          <w:iCs/>
          <w:color w:val="404040" w:themeColor="text1" w:themeTint="BF"/>
          <w:sz w:val="24"/>
          <w:szCs w:val="24"/>
          <w:lang w:val="en-AU" w:bidi="en-US"/>
        </w:rPr>
        <w:t>G</w:t>
      </w:r>
      <w:r w:rsidRPr="00F57C97">
        <w:rPr>
          <w:i/>
          <w:iCs/>
          <w:color w:val="404040" w:themeColor="text1" w:themeTint="BF"/>
          <w:sz w:val="24"/>
          <w:szCs w:val="24"/>
          <w:lang w:val="en-AU" w:bidi="en-US"/>
        </w:rPr>
        <w:t>uidance for workers</w:t>
      </w:r>
      <w:r w:rsidRPr="0060347D">
        <w:rPr>
          <w:color w:val="404040" w:themeColor="text1" w:themeTint="BF"/>
          <w:sz w:val="24"/>
          <w:szCs w:val="24"/>
          <w:lang w:val="en-AU" w:bidi="en-US"/>
        </w:rPr>
        <w:t>. NDIS</w:t>
      </w:r>
      <w:r>
        <w:rPr>
          <w:color w:val="404040" w:themeColor="text1" w:themeTint="BF"/>
          <w:sz w:val="24"/>
          <w:szCs w:val="24"/>
          <w:lang w:val="en-AU" w:bidi="en-US"/>
        </w:rPr>
        <w:t xml:space="preserve"> Quality and Safeguards Commission</w:t>
      </w:r>
      <w:r w:rsidRPr="0060347D">
        <w:rPr>
          <w:color w:val="404040" w:themeColor="text1" w:themeTint="BF"/>
          <w:sz w:val="24"/>
          <w:szCs w:val="24"/>
          <w:lang w:val="en-AU" w:bidi="en-US"/>
        </w:rPr>
        <w:t>. https://www.ndiscommission.gov.au/document/571</w:t>
      </w:r>
    </w:p>
    <w:p w14:paraId="5B0C504A" w14:textId="254DF814"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Commonwealth of Australia</w:t>
      </w:r>
      <w:r>
        <w:rPr>
          <w:color w:val="404040" w:themeColor="text1" w:themeTint="BF"/>
          <w:sz w:val="24"/>
          <w:szCs w:val="24"/>
          <w:lang w:val="en-AU" w:bidi="en-US"/>
        </w:rPr>
        <w:t xml:space="preserve">. </w:t>
      </w:r>
      <w:r w:rsidRPr="0060347D">
        <w:rPr>
          <w:color w:val="404040" w:themeColor="text1" w:themeTint="BF"/>
          <w:sz w:val="24"/>
          <w:szCs w:val="24"/>
          <w:lang w:val="en-AU" w:bidi="en-US"/>
        </w:rPr>
        <w:t>(20</w:t>
      </w:r>
      <w:r>
        <w:rPr>
          <w:color w:val="404040" w:themeColor="text1" w:themeTint="BF"/>
          <w:sz w:val="24"/>
          <w:szCs w:val="24"/>
          <w:lang w:val="en-AU" w:bidi="en-US"/>
        </w:rPr>
        <w:t>21, June 2</w:t>
      </w:r>
      <w:r w:rsidRPr="0060347D">
        <w:rPr>
          <w:color w:val="404040" w:themeColor="text1" w:themeTint="BF"/>
          <w:sz w:val="24"/>
          <w:szCs w:val="24"/>
          <w:lang w:val="en-AU" w:bidi="en-US"/>
        </w:rPr>
        <w:t xml:space="preserve">). </w:t>
      </w:r>
      <w:r w:rsidRPr="00015B93">
        <w:rPr>
          <w:i/>
          <w:iCs/>
          <w:color w:val="404040" w:themeColor="text1" w:themeTint="BF"/>
          <w:sz w:val="24"/>
          <w:szCs w:val="24"/>
          <w:lang w:val="en-AU" w:bidi="en-US"/>
        </w:rPr>
        <w:t>National standards for disability services</w:t>
      </w:r>
      <w:r w:rsidRPr="0060347D">
        <w:rPr>
          <w:color w:val="404040" w:themeColor="text1" w:themeTint="BF"/>
          <w:sz w:val="24"/>
          <w:szCs w:val="24"/>
          <w:lang w:val="en-AU" w:bidi="en-US"/>
        </w:rPr>
        <w:t>. Australian Government</w:t>
      </w:r>
      <w:r>
        <w:rPr>
          <w:color w:val="404040" w:themeColor="text1" w:themeTint="BF"/>
          <w:sz w:val="24"/>
          <w:szCs w:val="24"/>
          <w:lang w:val="en-AU" w:bidi="en-US"/>
        </w:rPr>
        <w:t xml:space="preserve"> | </w:t>
      </w:r>
      <w:r w:rsidRPr="0060347D">
        <w:rPr>
          <w:color w:val="404040" w:themeColor="text1" w:themeTint="BF"/>
          <w:sz w:val="24"/>
          <w:szCs w:val="24"/>
          <w:lang w:val="en-AU" w:bidi="en-US"/>
        </w:rPr>
        <w:t>Department of Social Services. https://www.dss.gov.au/our-responsibilities/disability-and-carers/standards-and-quality-assurance/national-standards-for-disability-services</w:t>
      </w:r>
    </w:p>
    <w:p w14:paraId="5CC2B6D1" w14:textId="68EE2D2D" w:rsidR="009B598E"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Commonwealth of Australia</w:t>
      </w:r>
      <w:r>
        <w:rPr>
          <w:color w:val="404040" w:themeColor="text1" w:themeTint="BF"/>
          <w:sz w:val="24"/>
          <w:szCs w:val="24"/>
          <w:lang w:val="en-AU" w:bidi="en-US"/>
        </w:rPr>
        <w:t xml:space="preserve">. </w:t>
      </w:r>
      <w:r w:rsidRPr="001948EE">
        <w:rPr>
          <w:color w:val="404040" w:themeColor="text1" w:themeTint="BF"/>
          <w:sz w:val="24"/>
          <w:szCs w:val="24"/>
          <w:lang w:val="en-AU" w:bidi="en-US"/>
        </w:rPr>
        <w:t>(20</w:t>
      </w:r>
      <w:r>
        <w:rPr>
          <w:color w:val="404040" w:themeColor="text1" w:themeTint="BF"/>
          <w:sz w:val="24"/>
          <w:szCs w:val="24"/>
          <w:lang w:val="en-AU" w:bidi="en-US"/>
        </w:rPr>
        <w:t>21, July 30</w:t>
      </w:r>
      <w:r w:rsidRPr="001948EE">
        <w:rPr>
          <w:color w:val="404040" w:themeColor="text1" w:themeTint="BF"/>
          <w:sz w:val="24"/>
          <w:szCs w:val="24"/>
          <w:lang w:val="en-AU" w:bidi="en-US"/>
        </w:rPr>
        <w:t xml:space="preserve">). </w:t>
      </w:r>
      <w:r w:rsidRPr="00B024BA">
        <w:rPr>
          <w:i/>
          <w:iCs/>
          <w:color w:val="404040" w:themeColor="text1" w:themeTint="BF"/>
          <w:sz w:val="24"/>
          <w:szCs w:val="24"/>
          <w:lang w:val="en-AU" w:bidi="en-US"/>
        </w:rPr>
        <w:t>Contact us</w:t>
      </w:r>
      <w:r w:rsidRPr="001948EE">
        <w:rPr>
          <w:color w:val="404040" w:themeColor="text1" w:themeTint="BF"/>
          <w:sz w:val="24"/>
          <w:szCs w:val="24"/>
          <w:lang w:val="en-AU" w:bidi="en-US"/>
        </w:rPr>
        <w:t>. Australian Government</w:t>
      </w:r>
      <w:r>
        <w:rPr>
          <w:color w:val="404040" w:themeColor="text1" w:themeTint="BF"/>
          <w:sz w:val="24"/>
          <w:szCs w:val="24"/>
          <w:lang w:val="en-AU" w:bidi="en-US"/>
        </w:rPr>
        <w:t xml:space="preserve"> |</w:t>
      </w:r>
      <w:r w:rsidRPr="001948EE">
        <w:rPr>
          <w:color w:val="404040" w:themeColor="text1" w:themeTint="BF"/>
          <w:sz w:val="24"/>
          <w:szCs w:val="24"/>
          <w:lang w:val="en-AU" w:bidi="en-US"/>
        </w:rPr>
        <w:t xml:space="preserve"> Department of Health. https://www.health.gov.au/about-us/contact-us</w:t>
      </w:r>
    </w:p>
    <w:p w14:paraId="7779B0EC" w14:textId="2C71C523" w:rsidR="009B598E" w:rsidRPr="009B598E"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lastRenderedPageBreak/>
        <w:t>Commonwealth of Australia</w:t>
      </w:r>
      <w:r>
        <w:rPr>
          <w:color w:val="404040" w:themeColor="text1" w:themeTint="BF"/>
          <w:sz w:val="24"/>
          <w:szCs w:val="24"/>
          <w:lang w:val="en-AU" w:bidi="en-US"/>
        </w:rPr>
        <w:t xml:space="preserve">. </w:t>
      </w:r>
      <w:r w:rsidRPr="00F03880">
        <w:rPr>
          <w:color w:val="404040" w:themeColor="text1" w:themeTint="BF"/>
          <w:sz w:val="24"/>
          <w:szCs w:val="24"/>
          <w:lang w:val="en-AU" w:bidi="en-US"/>
        </w:rPr>
        <w:t>(2021</w:t>
      </w:r>
      <w:r>
        <w:rPr>
          <w:color w:val="404040" w:themeColor="text1" w:themeTint="BF"/>
          <w:sz w:val="24"/>
          <w:szCs w:val="24"/>
          <w:lang w:val="en-AU" w:bidi="en-US"/>
        </w:rPr>
        <w:t>, August 30</w:t>
      </w:r>
      <w:r w:rsidRPr="00F03880">
        <w:rPr>
          <w:color w:val="404040" w:themeColor="text1" w:themeTint="BF"/>
          <w:sz w:val="24"/>
          <w:szCs w:val="24"/>
          <w:lang w:val="en-AU" w:bidi="en-US"/>
        </w:rPr>
        <w:t xml:space="preserve">). </w:t>
      </w:r>
      <w:proofErr w:type="gramStart"/>
      <w:r w:rsidRPr="00B024BA">
        <w:rPr>
          <w:i/>
          <w:iCs/>
          <w:color w:val="404040" w:themeColor="text1" w:themeTint="BF"/>
          <w:sz w:val="24"/>
          <w:szCs w:val="24"/>
          <w:lang w:val="en-AU" w:bidi="en-US"/>
        </w:rPr>
        <w:t>Complaints</w:t>
      </w:r>
      <w:proofErr w:type="gramEnd"/>
      <w:r w:rsidRPr="00B024BA">
        <w:rPr>
          <w:i/>
          <w:iCs/>
          <w:color w:val="404040" w:themeColor="text1" w:themeTint="BF"/>
          <w:sz w:val="24"/>
          <w:szCs w:val="24"/>
          <w:lang w:val="en-AU" w:bidi="en-US"/>
        </w:rPr>
        <w:t xml:space="preserve"> page</w:t>
      </w:r>
      <w:r w:rsidRPr="00F03880">
        <w:rPr>
          <w:color w:val="404040" w:themeColor="text1" w:themeTint="BF"/>
          <w:sz w:val="24"/>
          <w:szCs w:val="24"/>
          <w:lang w:val="en-AU" w:bidi="en-US"/>
        </w:rPr>
        <w:t>. Australian Government</w:t>
      </w:r>
      <w:r>
        <w:rPr>
          <w:color w:val="404040" w:themeColor="text1" w:themeTint="BF"/>
          <w:sz w:val="24"/>
          <w:szCs w:val="24"/>
          <w:lang w:val="en-AU" w:bidi="en-US"/>
        </w:rPr>
        <w:t xml:space="preserve"> |</w:t>
      </w:r>
      <w:r w:rsidRPr="00F03880">
        <w:rPr>
          <w:color w:val="404040" w:themeColor="text1" w:themeTint="BF"/>
          <w:sz w:val="24"/>
          <w:szCs w:val="24"/>
          <w:lang w:val="en-AU" w:bidi="en-US"/>
        </w:rPr>
        <w:t xml:space="preserve"> Department of Social Services. </w:t>
      </w:r>
      <w:hyperlink r:id="rId630" w:anchor=":~:text=Telephone%3A%201800%20634%20035" w:history="1">
        <w:r w:rsidRPr="009B598E">
          <w:rPr>
            <w:rStyle w:val="Hyperlink"/>
            <w:color w:val="404040" w:themeColor="text1" w:themeTint="BF"/>
            <w:sz w:val="24"/>
            <w:szCs w:val="24"/>
            <w:u w:val="none"/>
            <w:lang w:val="en-AU" w:bidi="en-US"/>
          </w:rPr>
          <w:t>https://www.dss.gov.au/contact/feedback-compliments-complaints-and-enquiries/complaints-page#:~:text=Telephone%3A%201800%20634%20035</w:t>
        </w:r>
      </w:hyperlink>
    </w:p>
    <w:p w14:paraId="27EDAA51"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Commonwealth of Australia</w:t>
      </w:r>
      <w:r>
        <w:rPr>
          <w:color w:val="404040" w:themeColor="text1" w:themeTint="BF"/>
          <w:sz w:val="24"/>
          <w:szCs w:val="24"/>
          <w:lang w:val="en-AU" w:bidi="en-US"/>
        </w:rPr>
        <w:t xml:space="preserve">. </w:t>
      </w:r>
      <w:r w:rsidRPr="0060347D">
        <w:rPr>
          <w:color w:val="404040" w:themeColor="text1" w:themeTint="BF"/>
          <w:sz w:val="24"/>
          <w:szCs w:val="24"/>
          <w:lang w:val="en-AU" w:bidi="en-US"/>
        </w:rPr>
        <w:t>(20</w:t>
      </w:r>
      <w:r>
        <w:rPr>
          <w:color w:val="404040" w:themeColor="text1" w:themeTint="BF"/>
          <w:sz w:val="24"/>
          <w:szCs w:val="24"/>
          <w:lang w:val="en-AU" w:bidi="en-US"/>
        </w:rPr>
        <w:t>21, October 1</w:t>
      </w:r>
      <w:r w:rsidRPr="0060347D">
        <w:rPr>
          <w:color w:val="404040" w:themeColor="text1" w:themeTint="BF"/>
          <w:sz w:val="24"/>
          <w:szCs w:val="24"/>
          <w:lang w:val="en-AU" w:bidi="en-US"/>
        </w:rPr>
        <w:t xml:space="preserve">). </w:t>
      </w:r>
      <w:r w:rsidRPr="00015B93">
        <w:rPr>
          <w:i/>
          <w:iCs/>
          <w:color w:val="404040" w:themeColor="text1" w:themeTint="BF"/>
          <w:sz w:val="24"/>
          <w:szCs w:val="24"/>
          <w:lang w:val="en-AU" w:bidi="en-US"/>
        </w:rPr>
        <w:t>Know your workplace rights and responsibilities</w:t>
      </w:r>
      <w:r w:rsidRPr="0060347D">
        <w:rPr>
          <w:color w:val="404040" w:themeColor="text1" w:themeTint="BF"/>
          <w:sz w:val="24"/>
          <w:szCs w:val="24"/>
          <w:lang w:val="en-AU" w:bidi="en-US"/>
        </w:rPr>
        <w:t>. Australian Government</w:t>
      </w:r>
      <w:r>
        <w:rPr>
          <w:color w:val="404040" w:themeColor="text1" w:themeTint="BF"/>
          <w:sz w:val="24"/>
          <w:szCs w:val="24"/>
          <w:lang w:val="en-AU" w:bidi="en-US"/>
        </w:rPr>
        <w:t xml:space="preserve"> </w:t>
      </w:r>
      <w:r w:rsidRPr="0060347D">
        <w:rPr>
          <w:color w:val="404040" w:themeColor="text1" w:themeTint="BF"/>
          <w:sz w:val="24"/>
          <w:szCs w:val="24"/>
          <w:lang w:val="en-AU" w:bidi="en-US"/>
        </w:rPr>
        <w:t>Job Jumpstart. https://www.jobjumpstart.gov.au/article/know-your-workplace-rights-and-responsibilities</w:t>
      </w:r>
    </w:p>
    <w:p w14:paraId="7C4B5D25" w14:textId="3B46A18E"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Pr>
          <w:color w:val="404040" w:themeColor="text1" w:themeTint="BF"/>
          <w:sz w:val="24"/>
          <w:szCs w:val="24"/>
          <w:lang w:val="en-AU" w:bidi="en-US"/>
        </w:rPr>
        <w:t xml:space="preserve">Commonwealth of Australia. </w:t>
      </w:r>
      <w:r w:rsidRPr="0060347D">
        <w:rPr>
          <w:color w:val="404040" w:themeColor="text1" w:themeTint="BF"/>
          <w:sz w:val="24"/>
          <w:szCs w:val="24"/>
          <w:lang w:val="en-AU" w:bidi="en-US"/>
        </w:rPr>
        <w:t>(20</w:t>
      </w:r>
      <w:r>
        <w:rPr>
          <w:color w:val="404040" w:themeColor="text1" w:themeTint="BF"/>
          <w:sz w:val="24"/>
          <w:szCs w:val="24"/>
          <w:lang w:val="en-AU" w:bidi="en-US"/>
        </w:rPr>
        <w:t>21, November 9</w:t>
      </w:r>
      <w:r w:rsidRPr="0060347D">
        <w:rPr>
          <w:color w:val="404040" w:themeColor="text1" w:themeTint="BF"/>
          <w:sz w:val="24"/>
          <w:szCs w:val="24"/>
          <w:lang w:val="en-AU" w:bidi="en-US"/>
        </w:rPr>
        <w:t xml:space="preserve">). </w:t>
      </w:r>
      <w:r w:rsidRPr="0060347D">
        <w:rPr>
          <w:i/>
          <w:iCs/>
          <w:color w:val="404040" w:themeColor="text1" w:themeTint="BF"/>
          <w:sz w:val="24"/>
          <w:szCs w:val="24"/>
          <w:lang w:val="en-AU" w:bidi="en-US"/>
        </w:rPr>
        <w:t>Quality standards</w:t>
      </w:r>
      <w:r w:rsidRPr="0060347D">
        <w:rPr>
          <w:color w:val="404040" w:themeColor="text1" w:themeTint="BF"/>
          <w:sz w:val="24"/>
          <w:szCs w:val="24"/>
          <w:lang w:val="en-AU" w:bidi="en-US"/>
        </w:rPr>
        <w:t>. Care Quality and Safety Commission. https://www.agedcarequality.gov.au/providers/standards</w:t>
      </w:r>
    </w:p>
    <w:p w14:paraId="42EAB6CF"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Commonwealth of Australia. (n.d.-a). </w:t>
      </w:r>
      <w:r w:rsidRPr="00BB0F3A">
        <w:rPr>
          <w:i/>
          <w:iCs/>
          <w:color w:val="404040" w:themeColor="text1" w:themeTint="BF"/>
          <w:sz w:val="24"/>
          <w:szCs w:val="24"/>
          <w:lang w:val="en-AU" w:bidi="en-US"/>
        </w:rPr>
        <w:t>Better practice complaint handling guide</w:t>
      </w:r>
      <w:r w:rsidRPr="00B04299">
        <w:rPr>
          <w:color w:val="404040" w:themeColor="text1" w:themeTint="BF"/>
          <w:sz w:val="24"/>
          <w:szCs w:val="24"/>
          <w:lang w:val="en-AU" w:bidi="en-US"/>
        </w:rPr>
        <w:t>.</w:t>
      </w:r>
      <w:r w:rsidRPr="00BB0F3A">
        <w:rPr>
          <w:i/>
          <w:iCs/>
          <w:color w:val="404040" w:themeColor="text1" w:themeTint="BF"/>
          <w:sz w:val="24"/>
          <w:szCs w:val="24"/>
          <w:lang w:val="en-AU" w:bidi="en-US"/>
        </w:rPr>
        <w:t xml:space="preserve"> </w:t>
      </w:r>
      <w:r w:rsidRPr="00B04299">
        <w:rPr>
          <w:color w:val="404040" w:themeColor="text1" w:themeTint="BF"/>
          <w:sz w:val="24"/>
          <w:szCs w:val="24"/>
          <w:lang w:val="en-AU" w:bidi="en-US"/>
        </w:rPr>
        <w:t>Commonwealth Ombudsman</w:t>
      </w:r>
      <w:r w:rsidRPr="009B598E">
        <w:rPr>
          <w:color w:val="404040" w:themeColor="text1" w:themeTint="BF"/>
          <w:sz w:val="24"/>
          <w:szCs w:val="24"/>
          <w:lang w:val="en-AU" w:bidi="en-US"/>
        </w:rPr>
        <w:t>.</w:t>
      </w:r>
      <w:r w:rsidRPr="0060347D">
        <w:rPr>
          <w:color w:val="404040" w:themeColor="text1" w:themeTint="BF"/>
          <w:sz w:val="24"/>
          <w:szCs w:val="24"/>
          <w:lang w:val="en-AU" w:bidi="en-US"/>
        </w:rPr>
        <w:t xml:space="preserve"> Retrieved December 23, 2021, from https://www.ombudsman.gov.au/publications/better-practice-guides/Better-practice-complaint-handling-guide</w:t>
      </w:r>
    </w:p>
    <w:p w14:paraId="34B864EC" w14:textId="182B6EDB"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Commonwealth of Australia</w:t>
      </w:r>
      <w:r>
        <w:rPr>
          <w:color w:val="404040" w:themeColor="text1" w:themeTint="BF"/>
          <w:sz w:val="24"/>
          <w:szCs w:val="24"/>
          <w:lang w:val="en-AU" w:bidi="en-US"/>
        </w:rPr>
        <w:t xml:space="preserve">. </w:t>
      </w:r>
      <w:r w:rsidRPr="0060347D">
        <w:rPr>
          <w:color w:val="404040" w:themeColor="text1" w:themeTint="BF"/>
          <w:sz w:val="24"/>
          <w:szCs w:val="24"/>
          <w:lang w:val="en-AU" w:bidi="en-US"/>
        </w:rPr>
        <w:t>(n.d.</w:t>
      </w:r>
      <w:r>
        <w:rPr>
          <w:color w:val="404040" w:themeColor="text1" w:themeTint="BF"/>
          <w:sz w:val="24"/>
          <w:szCs w:val="24"/>
          <w:lang w:val="en-AU" w:bidi="en-US"/>
        </w:rPr>
        <w:t>-b</w:t>
      </w:r>
      <w:r w:rsidRPr="0060347D">
        <w:rPr>
          <w:color w:val="404040" w:themeColor="text1" w:themeTint="BF"/>
          <w:sz w:val="24"/>
          <w:szCs w:val="24"/>
          <w:lang w:val="en-AU" w:bidi="en-US"/>
        </w:rPr>
        <w:t xml:space="preserve">). </w:t>
      </w:r>
      <w:r w:rsidRPr="00015B93">
        <w:rPr>
          <w:i/>
          <w:iCs/>
          <w:color w:val="404040" w:themeColor="text1" w:themeTint="BF"/>
          <w:sz w:val="24"/>
          <w:szCs w:val="24"/>
          <w:lang w:val="en-AU" w:bidi="en-US"/>
        </w:rPr>
        <w:t>International human rights system</w:t>
      </w:r>
      <w:r w:rsidRPr="0060347D">
        <w:rPr>
          <w:color w:val="404040" w:themeColor="text1" w:themeTint="BF"/>
          <w:sz w:val="24"/>
          <w:szCs w:val="24"/>
          <w:lang w:val="en-AU" w:bidi="en-US"/>
        </w:rPr>
        <w:t>. Australian Government</w:t>
      </w:r>
      <w:r>
        <w:rPr>
          <w:color w:val="404040" w:themeColor="text1" w:themeTint="BF"/>
          <w:sz w:val="24"/>
          <w:szCs w:val="24"/>
          <w:lang w:val="en-AU" w:bidi="en-US"/>
        </w:rPr>
        <w:t xml:space="preserve"> | </w:t>
      </w:r>
      <w:r w:rsidRPr="0060347D">
        <w:rPr>
          <w:color w:val="404040" w:themeColor="text1" w:themeTint="BF"/>
          <w:sz w:val="24"/>
          <w:szCs w:val="24"/>
          <w:lang w:val="en-AU" w:bidi="en-US"/>
        </w:rPr>
        <w:t>Attorney-General’s Department. Retrieved December 23, 2021, from https://www.ag.gov.au/rights-and-protections/human-rights-and-anti-discrimination/international-human-rights-system</w:t>
      </w:r>
    </w:p>
    <w:p w14:paraId="74248867" w14:textId="5A16330D"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Commonwealth of Australia. (n.d.-</w:t>
      </w:r>
      <w:r>
        <w:rPr>
          <w:color w:val="404040" w:themeColor="text1" w:themeTint="BF"/>
          <w:sz w:val="24"/>
          <w:szCs w:val="24"/>
          <w:lang w:val="en-AU" w:bidi="en-US"/>
        </w:rPr>
        <w:t>c</w:t>
      </w:r>
      <w:r w:rsidRPr="0060347D">
        <w:rPr>
          <w:color w:val="404040" w:themeColor="text1" w:themeTint="BF"/>
          <w:sz w:val="24"/>
          <w:szCs w:val="24"/>
          <w:lang w:val="en-AU" w:bidi="en-US"/>
        </w:rPr>
        <w:t xml:space="preserve">). </w:t>
      </w:r>
      <w:r w:rsidRPr="00BB0F3A">
        <w:rPr>
          <w:i/>
          <w:iCs/>
          <w:color w:val="404040" w:themeColor="text1" w:themeTint="BF"/>
          <w:sz w:val="24"/>
          <w:szCs w:val="24"/>
          <w:lang w:val="en-AU" w:bidi="en-US"/>
        </w:rPr>
        <w:t xml:space="preserve">Part 5 </w:t>
      </w:r>
      <w:r>
        <w:rPr>
          <w:i/>
          <w:iCs/>
          <w:color w:val="404040" w:themeColor="text1" w:themeTint="BF"/>
          <w:sz w:val="24"/>
          <w:szCs w:val="24"/>
          <w:lang w:val="en-AU" w:bidi="en-US"/>
        </w:rPr>
        <w:t>-</w:t>
      </w:r>
      <w:r w:rsidRPr="00BB0F3A">
        <w:rPr>
          <w:i/>
          <w:iCs/>
          <w:color w:val="404040" w:themeColor="text1" w:themeTint="BF"/>
          <w:sz w:val="24"/>
          <w:szCs w:val="24"/>
          <w:lang w:val="en-AU" w:bidi="en-US"/>
        </w:rPr>
        <w:t xml:space="preserve"> Design</w:t>
      </w:r>
      <w:r>
        <w:rPr>
          <w:color w:val="404040" w:themeColor="text1" w:themeTint="BF"/>
          <w:sz w:val="24"/>
          <w:szCs w:val="24"/>
          <w:lang w:val="en-AU" w:bidi="en-US"/>
        </w:rPr>
        <w:t>.</w:t>
      </w:r>
      <w:r w:rsidRPr="00BB0F3A">
        <w:rPr>
          <w:i/>
          <w:iCs/>
          <w:color w:val="404040" w:themeColor="text1" w:themeTint="BF"/>
          <w:sz w:val="24"/>
          <w:szCs w:val="24"/>
          <w:lang w:val="en-AU" w:bidi="en-US"/>
        </w:rPr>
        <w:t xml:space="preserve"> </w:t>
      </w:r>
      <w:r w:rsidRPr="00B04299">
        <w:rPr>
          <w:color w:val="404040" w:themeColor="text1" w:themeTint="BF"/>
          <w:sz w:val="24"/>
          <w:szCs w:val="24"/>
          <w:lang w:val="en-AU" w:bidi="en-US"/>
        </w:rPr>
        <w:t>Commonwealth Ombudsman</w:t>
      </w:r>
      <w:r w:rsidRPr="0060347D">
        <w:rPr>
          <w:color w:val="404040" w:themeColor="text1" w:themeTint="BF"/>
          <w:sz w:val="24"/>
          <w:szCs w:val="24"/>
          <w:lang w:val="en-AU" w:bidi="en-US"/>
        </w:rPr>
        <w:t>. Retrieved December 23, 2021, from https://www.ombudsman.gov.au/publications/better-practice-guides/Better-practice-complaint-handling-guide/part-5-design</w:t>
      </w:r>
    </w:p>
    <w:p w14:paraId="4D3175F3"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Commonwealth of Australia. (n.d.-</w:t>
      </w:r>
      <w:r>
        <w:rPr>
          <w:color w:val="404040" w:themeColor="text1" w:themeTint="BF"/>
          <w:sz w:val="24"/>
          <w:szCs w:val="24"/>
          <w:lang w:val="en-AU" w:bidi="en-US"/>
        </w:rPr>
        <w:t>d</w:t>
      </w:r>
      <w:r w:rsidRPr="0060347D">
        <w:rPr>
          <w:color w:val="404040" w:themeColor="text1" w:themeTint="BF"/>
          <w:sz w:val="24"/>
          <w:szCs w:val="24"/>
          <w:lang w:val="en-AU" w:bidi="en-US"/>
        </w:rPr>
        <w:t xml:space="preserve">). </w:t>
      </w:r>
      <w:r w:rsidRPr="00BB0F3A">
        <w:rPr>
          <w:i/>
          <w:iCs/>
          <w:color w:val="404040" w:themeColor="text1" w:themeTint="BF"/>
          <w:sz w:val="24"/>
          <w:szCs w:val="24"/>
          <w:lang w:val="en-AU" w:bidi="en-US"/>
        </w:rPr>
        <w:t xml:space="preserve">Part 6 </w:t>
      </w:r>
      <w:r>
        <w:rPr>
          <w:i/>
          <w:iCs/>
          <w:color w:val="404040" w:themeColor="text1" w:themeTint="BF"/>
          <w:sz w:val="24"/>
          <w:szCs w:val="24"/>
          <w:lang w:val="en-AU" w:bidi="en-US"/>
        </w:rPr>
        <w:t>-</w:t>
      </w:r>
      <w:r w:rsidRPr="00BB0F3A">
        <w:rPr>
          <w:i/>
          <w:iCs/>
          <w:color w:val="404040" w:themeColor="text1" w:themeTint="BF"/>
          <w:sz w:val="24"/>
          <w:szCs w:val="24"/>
          <w:lang w:val="en-AU" w:bidi="en-US"/>
        </w:rPr>
        <w:t xml:space="preserve"> Deliver</w:t>
      </w:r>
      <w:r>
        <w:rPr>
          <w:color w:val="404040" w:themeColor="text1" w:themeTint="BF"/>
          <w:sz w:val="24"/>
          <w:szCs w:val="24"/>
          <w:lang w:val="en-AU" w:bidi="en-US"/>
        </w:rPr>
        <w:t>.</w:t>
      </w:r>
      <w:r w:rsidRPr="00BB0F3A">
        <w:rPr>
          <w:i/>
          <w:iCs/>
          <w:color w:val="404040" w:themeColor="text1" w:themeTint="BF"/>
          <w:sz w:val="24"/>
          <w:szCs w:val="24"/>
          <w:lang w:val="en-AU" w:bidi="en-US"/>
        </w:rPr>
        <w:t xml:space="preserve"> </w:t>
      </w:r>
      <w:r w:rsidRPr="00B04299">
        <w:rPr>
          <w:color w:val="404040" w:themeColor="text1" w:themeTint="BF"/>
          <w:sz w:val="24"/>
          <w:szCs w:val="24"/>
          <w:lang w:val="en-AU" w:bidi="en-US"/>
        </w:rPr>
        <w:t>Commonwealth Ombudsman</w:t>
      </w:r>
      <w:r w:rsidRPr="0060347D">
        <w:rPr>
          <w:color w:val="404040" w:themeColor="text1" w:themeTint="BF"/>
          <w:sz w:val="24"/>
          <w:szCs w:val="24"/>
          <w:lang w:val="en-AU" w:bidi="en-US"/>
        </w:rPr>
        <w:t>. Retrieved December 23, 2021, from https://www.ombudsman.gov.au/publications/better-practice-guides/Better-practice-complaint-handling-guide/part-6-deliver</w:t>
      </w:r>
    </w:p>
    <w:p w14:paraId="58826DC9"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Commonwealth of Australia (National Archives of Australia)</w:t>
      </w:r>
      <w:r w:rsidRPr="0060347D">
        <w:rPr>
          <w:color w:val="404040" w:themeColor="text1" w:themeTint="BF"/>
          <w:sz w:val="24"/>
          <w:szCs w:val="24"/>
          <w:lang w:val="en-AU" w:bidi="en-US"/>
        </w:rPr>
        <w:t xml:space="preserve">. (2019). </w:t>
      </w:r>
      <w:r w:rsidRPr="00F57C97">
        <w:rPr>
          <w:i/>
          <w:iCs/>
          <w:color w:val="404040" w:themeColor="text1" w:themeTint="BF"/>
          <w:sz w:val="24"/>
          <w:szCs w:val="24"/>
          <w:lang w:val="en-AU" w:bidi="en-US"/>
        </w:rPr>
        <w:t>Information management legislation</w:t>
      </w:r>
      <w:r>
        <w:rPr>
          <w:color w:val="404040" w:themeColor="text1" w:themeTint="BF"/>
          <w:sz w:val="24"/>
          <w:szCs w:val="24"/>
          <w:lang w:val="en-AU" w:bidi="en-US"/>
        </w:rPr>
        <w:t xml:space="preserve">. NAA. </w:t>
      </w:r>
      <w:r w:rsidRPr="0060347D">
        <w:rPr>
          <w:color w:val="404040" w:themeColor="text1" w:themeTint="BF"/>
          <w:sz w:val="24"/>
          <w:szCs w:val="24"/>
          <w:lang w:val="en-AU" w:bidi="en-US"/>
        </w:rPr>
        <w:t>https://www.naa.gov.au/information-management/information-management-legislation</w:t>
      </w:r>
    </w:p>
    <w:p w14:paraId="31BFE9F7" w14:textId="30B9AAFD" w:rsidR="0060347D" w:rsidRPr="0060347D" w:rsidRDefault="009B598E" w:rsidP="0060347D">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Community Services Directorate</w:t>
      </w:r>
      <w:r w:rsidR="0060347D" w:rsidRPr="0060347D">
        <w:rPr>
          <w:color w:val="404040" w:themeColor="text1" w:themeTint="BF"/>
          <w:sz w:val="24"/>
          <w:szCs w:val="24"/>
          <w:lang w:val="en-AU" w:bidi="en-US"/>
        </w:rPr>
        <w:t>. (202</w:t>
      </w:r>
      <w:r>
        <w:rPr>
          <w:color w:val="404040" w:themeColor="text1" w:themeTint="BF"/>
          <w:sz w:val="24"/>
          <w:szCs w:val="24"/>
          <w:lang w:val="en-AU" w:bidi="en-US"/>
        </w:rPr>
        <w:t>1</w:t>
      </w:r>
      <w:r w:rsidR="0060347D" w:rsidRPr="0060347D">
        <w:rPr>
          <w:color w:val="404040" w:themeColor="text1" w:themeTint="BF"/>
          <w:sz w:val="24"/>
          <w:szCs w:val="24"/>
          <w:lang w:val="en-AU" w:bidi="en-US"/>
        </w:rPr>
        <w:t xml:space="preserve">, June 30). </w:t>
      </w:r>
      <w:r w:rsidR="0060347D" w:rsidRPr="0060347D">
        <w:rPr>
          <w:i/>
          <w:iCs/>
          <w:color w:val="404040" w:themeColor="text1" w:themeTint="BF"/>
          <w:sz w:val="24"/>
          <w:szCs w:val="24"/>
          <w:lang w:val="en-AU" w:bidi="en-US"/>
        </w:rPr>
        <w:t>Legislation and policies</w:t>
      </w:r>
      <w:r w:rsidR="0060347D"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ACT Government | </w:t>
      </w:r>
      <w:r w:rsidR="0060347D" w:rsidRPr="0060347D">
        <w:rPr>
          <w:color w:val="404040" w:themeColor="text1" w:themeTint="BF"/>
          <w:sz w:val="24"/>
          <w:szCs w:val="24"/>
          <w:lang w:val="en-AU" w:bidi="en-US"/>
        </w:rPr>
        <w:t>Community Services. https://www.communityservices.act.gov.au/ocyfs/families-and-carers/carer-handbook/legislation-and-policies</w:t>
      </w:r>
    </w:p>
    <w:p w14:paraId="2A7F6FB0" w14:textId="2F259050" w:rsidR="009B598E" w:rsidRDefault="009B598E" w:rsidP="0060347D">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Community Services Directorate</w:t>
      </w:r>
      <w:r w:rsidR="0060347D" w:rsidRPr="0060347D">
        <w:rPr>
          <w:color w:val="404040" w:themeColor="text1" w:themeTint="BF"/>
          <w:sz w:val="24"/>
          <w:szCs w:val="24"/>
          <w:lang w:val="en-AU" w:bidi="en-US"/>
        </w:rPr>
        <w:t>. (202</w:t>
      </w:r>
      <w:r>
        <w:rPr>
          <w:color w:val="404040" w:themeColor="text1" w:themeTint="BF"/>
          <w:sz w:val="24"/>
          <w:szCs w:val="24"/>
          <w:lang w:val="en-AU" w:bidi="en-US"/>
        </w:rPr>
        <w:t>1, July 27</w:t>
      </w:r>
      <w:r w:rsidR="0060347D" w:rsidRPr="0060347D">
        <w:rPr>
          <w:color w:val="404040" w:themeColor="text1" w:themeTint="BF"/>
          <w:sz w:val="24"/>
          <w:szCs w:val="24"/>
          <w:lang w:val="en-AU" w:bidi="en-US"/>
        </w:rPr>
        <w:t xml:space="preserve">). </w:t>
      </w:r>
      <w:r w:rsidR="0060347D" w:rsidRPr="0060347D">
        <w:rPr>
          <w:i/>
          <w:iCs/>
          <w:color w:val="404040" w:themeColor="text1" w:themeTint="BF"/>
          <w:sz w:val="24"/>
          <w:szCs w:val="24"/>
          <w:lang w:val="en-AU" w:bidi="en-US"/>
        </w:rPr>
        <w:t>Complaints handling and management policy</w:t>
      </w:r>
      <w:r w:rsidR="0060347D"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ACT Government | </w:t>
      </w:r>
      <w:r w:rsidR="0060347D" w:rsidRPr="0060347D">
        <w:rPr>
          <w:color w:val="404040" w:themeColor="text1" w:themeTint="BF"/>
          <w:sz w:val="24"/>
          <w:szCs w:val="24"/>
          <w:lang w:val="en-AU" w:bidi="en-US"/>
        </w:rPr>
        <w:t xml:space="preserve">Community Services. </w:t>
      </w:r>
      <w:hyperlink r:id="rId631" w:history="1">
        <w:r w:rsidRPr="009B598E">
          <w:rPr>
            <w:rStyle w:val="Hyperlink"/>
            <w:color w:val="404040" w:themeColor="text1" w:themeTint="BF"/>
            <w:sz w:val="24"/>
            <w:szCs w:val="24"/>
            <w:u w:val="none"/>
            <w:lang w:val="en-AU" w:bidi="en-US"/>
          </w:rPr>
          <w:t>https://www.communityservices.act.gov.au/quality-complaints-and-regulation/complaints_and_advocacy</w:t>
        </w:r>
      </w:hyperlink>
    </w:p>
    <w:p w14:paraId="08D5BD77" w14:textId="77777777" w:rsidR="009B598E" w:rsidRDefault="009B598E">
      <w:pPr>
        <w:spacing w:after="120" w:line="276" w:lineRule="auto"/>
        <w:rPr>
          <w:color w:val="404040" w:themeColor="text1" w:themeTint="BF"/>
          <w:sz w:val="24"/>
          <w:szCs w:val="24"/>
          <w:lang w:val="en-AU" w:bidi="en-US"/>
        </w:rPr>
      </w:pPr>
      <w:r>
        <w:rPr>
          <w:color w:val="404040" w:themeColor="text1" w:themeTint="BF"/>
          <w:sz w:val="24"/>
          <w:szCs w:val="24"/>
          <w:lang w:val="en-AU" w:bidi="en-US"/>
        </w:rPr>
        <w:br w:type="page"/>
      </w:r>
    </w:p>
    <w:p w14:paraId="703961B3"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lastRenderedPageBreak/>
        <w:t xml:space="preserve">Department of Premier and Cabinet. </w:t>
      </w:r>
      <w:r w:rsidRPr="0060347D">
        <w:rPr>
          <w:color w:val="404040" w:themeColor="text1" w:themeTint="BF"/>
          <w:sz w:val="24"/>
          <w:szCs w:val="24"/>
          <w:lang w:val="en-AU" w:bidi="en-US"/>
        </w:rPr>
        <w:t xml:space="preserve">(n.d.). </w:t>
      </w:r>
      <w:r w:rsidRPr="0032020E">
        <w:rPr>
          <w:i/>
          <w:iCs/>
          <w:color w:val="404040" w:themeColor="text1" w:themeTint="BF"/>
          <w:sz w:val="24"/>
          <w:szCs w:val="24"/>
          <w:lang w:val="en-AU" w:bidi="en-US"/>
        </w:rPr>
        <w:t>State service legislation overview</w:t>
      </w:r>
      <w:r w:rsidRPr="0060347D">
        <w:rPr>
          <w:color w:val="404040" w:themeColor="text1" w:themeTint="BF"/>
          <w:sz w:val="24"/>
          <w:szCs w:val="24"/>
          <w:lang w:val="en-AU" w:bidi="en-US"/>
        </w:rPr>
        <w:t>. Tasmanian Government.</w:t>
      </w:r>
      <w:r>
        <w:rPr>
          <w:color w:val="404040" w:themeColor="text1" w:themeTint="BF"/>
          <w:sz w:val="24"/>
          <w:szCs w:val="24"/>
          <w:lang w:val="en-AU" w:bidi="en-US"/>
        </w:rPr>
        <w:t xml:space="preserve"> </w:t>
      </w:r>
      <w:r w:rsidRPr="0060347D">
        <w:rPr>
          <w:color w:val="404040" w:themeColor="text1" w:themeTint="BF"/>
          <w:sz w:val="24"/>
          <w:szCs w:val="24"/>
          <w:lang w:val="en-AU" w:bidi="en-US"/>
        </w:rPr>
        <w:t>http://www.dpac.tas.gov.au/divisions/ssmo/legislation/state_service_legislation_overview</w:t>
      </w:r>
    </w:p>
    <w:p w14:paraId="095183AD" w14:textId="60859561"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Pr>
          <w:color w:val="404040" w:themeColor="text1" w:themeTint="BF"/>
          <w:sz w:val="24"/>
          <w:szCs w:val="24"/>
          <w:lang w:val="en-AU" w:bidi="en-US"/>
        </w:rPr>
        <w:t xml:space="preserve">DHS. </w:t>
      </w:r>
      <w:r w:rsidRPr="0060347D">
        <w:rPr>
          <w:color w:val="404040" w:themeColor="text1" w:themeTint="BF"/>
          <w:sz w:val="24"/>
          <w:szCs w:val="24"/>
          <w:lang w:val="en-AU" w:bidi="en-US"/>
        </w:rPr>
        <w:t>(2021</w:t>
      </w:r>
      <w:r>
        <w:rPr>
          <w:color w:val="404040" w:themeColor="text1" w:themeTint="BF"/>
          <w:sz w:val="24"/>
          <w:szCs w:val="24"/>
          <w:lang w:val="en-AU" w:bidi="en-US"/>
        </w:rPr>
        <w:t>, August 12</w:t>
      </w:r>
      <w:r w:rsidRPr="0060347D">
        <w:rPr>
          <w:color w:val="404040" w:themeColor="text1" w:themeTint="BF"/>
          <w:sz w:val="24"/>
          <w:szCs w:val="24"/>
          <w:lang w:val="en-AU" w:bidi="en-US"/>
        </w:rPr>
        <w:t xml:space="preserve">). </w:t>
      </w:r>
      <w:r w:rsidRPr="00BB0F3A">
        <w:rPr>
          <w:i/>
          <w:iCs/>
          <w:color w:val="404040" w:themeColor="text1" w:themeTint="BF"/>
          <w:sz w:val="24"/>
          <w:szCs w:val="24"/>
          <w:lang w:val="en-AU" w:bidi="en-US"/>
        </w:rPr>
        <w:t>Departmental legislative framework</w:t>
      </w:r>
      <w:r w:rsidRPr="0060347D">
        <w:rPr>
          <w:color w:val="404040" w:themeColor="text1" w:themeTint="BF"/>
          <w:sz w:val="24"/>
          <w:szCs w:val="24"/>
          <w:lang w:val="en-AU" w:bidi="en-US"/>
        </w:rPr>
        <w:t>. Government of South Australia</w:t>
      </w:r>
      <w:r>
        <w:rPr>
          <w:color w:val="404040" w:themeColor="text1" w:themeTint="BF"/>
          <w:sz w:val="24"/>
          <w:szCs w:val="24"/>
          <w:lang w:val="en-AU" w:bidi="en-US"/>
        </w:rPr>
        <w:t xml:space="preserve"> </w:t>
      </w:r>
      <w:r w:rsidRPr="0060347D">
        <w:rPr>
          <w:color w:val="404040" w:themeColor="text1" w:themeTint="BF"/>
          <w:sz w:val="24"/>
          <w:szCs w:val="24"/>
          <w:lang w:val="en-AU" w:bidi="en-US"/>
        </w:rPr>
        <w:t>human services. https://dhs.sa.gov.au/about-us/departmental-legislative-framework</w:t>
      </w:r>
    </w:p>
    <w:p w14:paraId="7D15B0E1" w14:textId="36C61D61" w:rsidR="009B598E" w:rsidRDefault="009B598E" w:rsidP="009B598E">
      <w:pPr>
        <w:spacing w:after="120" w:line="276" w:lineRule="auto"/>
        <w:ind w:left="720" w:right="102" w:hanging="720"/>
        <w:jc w:val="both"/>
        <w:rPr>
          <w:color w:val="404040" w:themeColor="text1" w:themeTint="BF"/>
          <w:sz w:val="24"/>
          <w:szCs w:val="24"/>
          <w:lang w:val="en-AU" w:bidi="en-US"/>
        </w:rPr>
      </w:pPr>
      <w:r w:rsidRPr="00A26CA2">
        <w:rPr>
          <w:i/>
          <w:iCs/>
          <w:color w:val="404040" w:themeColor="text1" w:themeTint="BF"/>
          <w:sz w:val="24"/>
          <w:szCs w:val="24"/>
          <w:lang w:val="en-AU" w:bidi="en-US"/>
        </w:rPr>
        <w:t>Disability Discrimination Act 1992</w:t>
      </w:r>
      <w:r w:rsidRPr="005474E0">
        <w:rPr>
          <w:color w:val="404040" w:themeColor="text1" w:themeTint="BF"/>
          <w:sz w:val="24"/>
          <w:szCs w:val="24"/>
          <w:lang w:val="en-AU" w:bidi="en-US"/>
        </w:rPr>
        <w:t xml:space="preserve"> (</w:t>
      </w:r>
      <w:proofErr w:type="spellStart"/>
      <w:r w:rsidRPr="005474E0">
        <w:rPr>
          <w:color w:val="404040" w:themeColor="text1" w:themeTint="BF"/>
          <w:sz w:val="24"/>
          <w:szCs w:val="24"/>
          <w:lang w:val="en-AU" w:bidi="en-US"/>
        </w:rPr>
        <w:t>Cth</w:t>
      </w:r>
      <w:proofErr w:type="spellEnd"/>
      <w:r w:rsidRPr="005474E0">
        <w:rPr>
          <w:color w:val="404040" w:themeColor="text1" w:themeTint="BF"/>
          <w:sz w:val="24"/>
          <w:szCs w:val="24"/>
          <w:lang w:val="en-AU" w:bidi="en-US"/>
        </w:rPr>
        <w:t>). https://www.legislation.gov.au/Series/C2004A04426</w:t>
      </w:r>
    </w:p>
    <w:p w14:paraId="7FD99A21"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A26CA2">
        <w:rPr>
          <w:i/>
          <w:iCs/>
          <w:color w:val="404040" w:themeColor="text1" w:themeTint="BF"/>
          <w:sz w:val="24"/>
          <w:szCs w:val="24"/>
          <w:lang w:val="en-AU" w:bidi="en-US"/>
        </w:rPr>
        <w:t>Discrimination Act 1991</w:t>
      </w:r>
      <w:r w:rsidRPr="00A26CA2">
        <w:rPr>
          <w:color w:val="404040" w:themeColor="text1" w:themeTint="BF"/>
          <w:sz w:val="24"/>
          <w:szCs w:val="24"/>
          <w:lang w:val="en-AU" w:bidi="en-US"/>
        </w:rPr>
        <w:t xml:space="preserve"> (ACT). https://www.legislation.act.gov.au/a/1991-81</w:t>
      </w:r>
    </w:p>
    <w:p w14:paraId="036920F2"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Early Childhood Australia</w:t>
      </w:r>
      <w:r w:rsidRPr="0060347D">
        <w:rPr>
          <w:color w:val="404040" w:themeColor="text1" w:themeTint="BF"/>
          <w:sz w:val="24"/>
          <w:szCs w:val="24"/>
          <w:lang w:val="en-AU" w:bidi="en-US"/>
        </w:rPr>
        <w:t xml:space="preserve">. (2013). </w:t>
      </w:r>
      <w:r w:rsidRPr="00BB0F3A">
        <w:rPr>
          <w:i/>
          <w:iCs/>
          <w:color w:val="404040" w:themeColor="text1" w:themeTint="BF"/>
          <w:sz w:val="24"/>
          <w:szCs w:val="24"/>
          <w:lang w:val="en-AU" w:bidi="en-US"/>
        </w:rPr>
        <w:t xml:space="preserve">Code of </w:t>
      </w:r>
      <w:r>
        <w:rPr>
          <w:i/>
          <w:iCs/>
          <w:color w:val="404040" w:themeColor="text1" w:themeTint="BF"/>
          <w:sz w:val="24"/>
          <w:szCs w:val="24"/>
          <w:lang w:val="en-AU" w:bidi="en-US"/>
        </w:rPr>
        <w:t>e</w:t>
      </w:r>
      <w:r w:rsidRPr="00BB0F3A">
        <w:rPr>
          <w:i/>
          <w:iCs/>
          <w:color w:val="404040" w:themeColor="text1" w:themeTint="BF"/>
          <w:sz w:val="24"/>
          <w:szCs w:val="24"/>
          <w:lang w:val="en-AU" w:bidi="en-US"/>
        </w:rPr>
        <w:t>thics</w:t>
      </w:r>
      <w:r w:rsidRPr="0060347D">
        <w:rPr>
          <w:color w:val="404040" w:themeColor="text1" w:themeTint="BF"/>
          <w:sz w:val="24"/>
          <w:szCs w:val="24"/>
          <w:lang w:val="en-AU" w:bidi="en-US"/>
        </w:rPr>
        <w:t>. http://www.earlychildhoodaustralia.org.au/our-publications/eca-code-ethics/</w:t>
      </w:r>
    </w:p>
    <w:p w14:paraId="24B85E7C" w14:textId="086D5C7B" w:rsidR="003D63F5" w:rsidRDefault="003D63F5" w:rsidP="009B598E">
      <w:pPr>
        <w:spacing w:after="120" w:line="276" w:lineRule="auto"/>
        <w:ind w:left="720" w:right="102" w:hanging="720"/>
        <w:jc w:val="both"/>
        <w:rPr>
          <w:i/>
          <w:iCs/>
          <w:color w:val="404040" w:themeColor="text1" w:themeTint="BF"/>
          <w:sz w:val="24"/>
          <w:szCs w:val="24"/>
          <w:lang w:val="en-AU" w:bidi="en-US"/>
        </w:rPr>
      </w:pPr>
      <w:r w:rsidRPr="003D63F5">
        <w:rPr>
          <w:i/>
          <w:iCs/>
          <w:color w:val="404040" w:themeColor="text1" w:themeTint="BF"/>
          <w:sz w:val="24"/>
          <w:szCs w:val="24"/>
          <w:lang w:val="en-AU" w:bidi="en-US"/>
        </w:rPr>
        <w:t xml:space="preserve">Education Act 2016. </w:t>
      </w:r>
      <w:r w:rsidRPr="003D63F5">
        <w:rPr>
          <w:color w:val="404040" w:themeColor="text1" w:themeTint="BF"/>
          <w:sz w:val="24"/>
          <w:szCs w:val="24"/>
          <w:lang w:val="en-AU" w:bidi="en-US"/>
        </w:rPr>
        <w:t xml:space="preserve">(Tas). </w:t>
      </w:r>
      <w:r w:rsidR="00955644" w:rsidRPr="00955644">
        <w:rPr>
          <w:color w:val="404040" w:themeColor="text1" w:themeTint="BF"/>
          <w:sz w:val="24"/>
          <w:szCs w:val="24"/>
          <w:lang w:val="en-AU" w:bidi="en-US"/>
        </w:rPr>
        <w:t>https://www.legislation.tas.gov.au/view/html/inforce/current/act-2016-051</w:t>
      </w:r>
    </w:p>
    <w:p w14:paraId="40F40A34" w14:textId="733DCB97" w:rsidR="009B598E" w:rsidRPr="005920BF" w:rsidRDefault="009B598E" w:rsidP="009B598E">
      <w:pPr>
        <w:spacing w:after="120" w:line="276" w:lineRule="auto"/>
        <w:ind w:left="720" w:right="102" w:hanging="720"/>
        <w:jc w:val="both"/>
        <w:rPr>
          <w:color w:val="404040" w:themeColor="text1" w:themeTint="BF"/>
          <w:sz w:val="24"/>
          <w:szCs w:val="24"/>
          <w:lang w:val="en-AU" w:bidi="en-US"/>
        </w:rPr>
      </w:pPr>
      <w:r w:rsidRPr="005920BF">
        <w:rPr>
          <w:i/>
          <w:iCs/>
          <w:color w:val="404040" w:themeColor="text1" w:themeTint="BF"/>
          <w:sz w:val="24"/>
          <w:szCs w:val="24"/>
          <w:lang w:val="en-AU" w:bidi="en-US"/>
        </w:rPr>
        <w:t>Equal Opportunity Act 1984</w:t>
      </w:r>
      <w:r w:rsidRPr="005920BF">
        <w:rPr>
          <w:color w:val="404040" w:themeColor="text1" w:themeTint="BF"/>
          <w:sz w:val="24"/>
          <w:szCs w:val="24"/>
          <w:lang w:val="en-AU" w:bidi="en-US"/>
        </w:rPr>
        <w:t xml:space="preserve"> (SA). https://www.legislation.sa.gov.au/lz?path=%2Fc%2Fa%2Fequal%20opportunity%20act%201984</w:t>
      </w:r>
    </w:p>
    <w:p w14:paraId="05D74441" w14:textId="77777777" w:rsidR="009B598E" w:rsidRPr="005920BF" w:rsidRDefault="009B598E" w:rsidP="009B598E">
      <w:pPr>
        <w:spacing w:after="120" w:line="276" w:lineRule="auto"/>
        <w:ind w:left="720" w:right="102" w:hanging="720"/>
        <w:jc w:val="both"/>
        <w:rPr>
          <w:color w:val="404040" w:themeColor="text1" w:themeTint="BF"/>
          <w:sz w:val="24"/>
          <w:szCs w:val="24"/>
          <w:lang w:val="en-AU" w:bidi="en-US"/>
        </w:rPr>
      </w:pPr>
      <w:r w:rsidRPr="005920BF">
        <w:rPr>
          <w:i/>
          <w:iCs/>
          <w:color w:val="404040" w:themeColor="text1" w:themeTint="BF"/>
          <w:sz w:val="24"/>
          <w:szCs w:val="24"/>
          <w:lang w:val="en-AU" w:bidi="en-US"/>
        </w:rPr>
        <w:t>Equal Opportunity Act 1984</w:t>
      </w:r>
      <w:r w:rsidRPr="005920BF">
        <w:rPr>
          <w:color w:val="404040" w:themeColor="text1" w:themeTint="BF"/>
          <w:sz w:val="24"/>
          <w:szCs w:val="24"/>
          <w:lang w:val="en-AU" w:bidi="en-US"/>
        </w:rPr>
        <w:t xml:space="preserve"> (WA). https://www.legislation.wa.gov.au/legislation/statutes.nsf/law_a253_currencies.html</w:t>
      </w:r>
    </w:p>
    <w:p w14:paraId="1169BC41"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5920BF">
        <w:rPr>
          <w:i/>
          <w:iCs/>
          <w:color w:val="404040" w:themeColor="text1" w:themeTint="BF"/>
          <w:sz w:val="24"/>
          <w:szCs w:val="24"/>
          <w:lang w:val="en-AU" w:bidi="en-US"/>
        </w:rPr>
        <w:t>Equal Opportunity Act 2010</w:t>
      </w:r>
      <w:r w:rsidRPr="005920BF">
        <w:rPr>
          <w:color w:val="404040" w:themeColor="text1" w:themeTint="BF"/>
          <w:sz w:val="24"/>
          <w:szCs w:val="24"/>
          <w:lang w:val="en-AU" w:bidi="en-US"/>
        </w:rPr>
        <w:t xml:space="preserve"> (V</w:t>
      </w:r>
      <w:r>
        <w:rPr>
          <w:color w:val="404040" w:themeColor="text1" w:themeTint="BF"/>
          <w:sz w:val="24"/>
          <w:szCs w:val="24"/>
          <w:lang w:val="en-AU" w:bidi="en-US"/>
        </w:rPr>
        <w:t>ic</w:t>
      </w:r>
      <w:r w:rsidRPr="005920BF">
        <w:rPr>
          <w:color w:val="404040" w:themeColor="text1" w:themeTint="BF"/>
          <w:sz w:val="24"/>
          <w:szCs w:val="24"/>
          <w:lang w:val="en-AU" w:bidi="en-US"/>
        </w:rPr>
        <w:t>). https://www.legislation.vic.gov.au/in-force/acts/equal-opportunity-act-2010/021</w:t>
      </w:r>
    </w:p>
    <w:p w14:paraId="00A372BC"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712B03">
        <w:rPr>
          <w:i/>
          <w:iCs/>
          <w:color w:val="404040" w:themeColor="text1" w:themeTint="BF"/>
          <w:sz w:val="24"/>
          <w:szCs w:val="24"/>
          <w:lang w:val="en-AU" w:bidi="en-US"/>
        </w:rPr>
        <w:t>Fair Work Act 2009</w:t>
      </w:r>
      <w:r w:rsidRPr="00712B03">
        <w:rPr>
          <w:color w:val="404040" w:themeColor="text1" w:themeTint="BF"/>
          <w:sz w:val="24"/>
          <w:szCs w:val="24"/>
          <w:lang w:val="en-AU" w:bidi="en-US"/>
        </w:rPr>
        <w:t xml:space="preserve"> (</w:t>
      </w:r>
      <w:proofErr w:type="spellStart"/>
      <w:r w:rsidRPr="00712B03">
        <w:rPr>
          <w:color w:val="404040" w:themeColor="text1" w:themeTint="BF"/>
          <w:sz w:val="24"/>
          <w:szCs w:val="24"/>
          <w:lang w:val="en-AU" w:bidi="en-US"/>
        </w:rPr>
        <w:t>Cth</w:t>
      </w:r>
      <w:proofErr w:type="spellEnd"/>
      <w:r w:rsidRPr="00712B03">
        <w:rPr>
          <w:color w:val="404040" w:themeColor="text1" w:themeTint="BF"/>
          <w:sz w:val="24"/>
          <w:szCs w:val="24"/>
          <w:lang w:val="en-AU" w:bidi="en-US"/>
        </w:rPr>
        <w:t>). https://www.legislation.gov.au/Series/C2009A00028</w:t>
      </w:r>
    </w:p>
    <w:p w14:paraId="0B709416" w14:textId="2B7B3A2F"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Fair Work Ombudsman</w:t>
      </w:r>
      <w:r>
        <w:rPr>
          <w:color w:val="404040" w:themeColor="text1" w:themeTint="BF"/>
          <w:sz w:val="24"/>
          <w:szCs w:val="24"/>
          <w:lang w:val="en-AU" w:bidi="en-US"/>
        </w:rPr>
        <w:t xml:space="preserve">. </w:t>
      </w:r>
      <w:r w:rsidRPr="0060347D">
        <w:rPr>
          <w:color w:val="404040" w:themeColor="text1" w:themeTint="BF"/>
          <w:sz w:val="24"/>
          <w:szCs w:val="24"/>
          <w:lang w:val="en-AU" w:bidi="en-US"/>
        </w:rPr>
        <w:t>(n.d.</w:t>
      </w:r>
      <w:r>
        <w:rPr>
          <w:color w:val="404040" w:themeColor="text1" w:themeTint="BF"/>
          <w:sz w:val="24"/>
          <w:szCs w:val="24"/>
          <w:lang w:val="en-AU" w:bidi="en-US"/>
        </w:rPr>
        <w:t>-a</w:t>
      </w:r>
      <w:r w:rsidRPr="0060347D">
        <w:rPr>
          <w:color w:val="404040" w:themeColor="text1" w:themeTint="BF"/>
          <w:sz w:val="24"/>
          <w:szCs w:val="24"/>
          <w:lang w:val="en-AU" w:bidi="en-US"/>
        </w:rPr>
        <w:t xml:space="preserve">). </w:t>
      </w:r>
      <w:r w:rsidRPr="00015B93">
        <w:rPr>
          <w:i/>
          <w:iCs/>
          <w:color w:val="404040" w:themeColor="text1" w:themeTint="BF"/>
          <w:sz w:val="24"/>
          <w:szCs w:val="24"/>
          <w:lang w:val="en-AU" w:bidi="en-US"/>
        </w:rPr>
        <w:t>Find my award</w:t>
      </w:r>
      <w:r w:rsidRPr="0060347D">
        <w:rPr>
          <w:color w:val="404040" w:themeColor="text1" w:themeTint="BF"/>
          <w:sz w:val="24"/>
          <w:szCs w:val="24"/>
          <w:lang w:val="en-AU" w:bidi="en-US"/>
        </w:rPr>
        <w:t>. Australian Government. Retrieved December 23, 2021, from https://portal.fairwork.gov.au/find-my-award/</w:t>
      </w:r>
    </w:p>
    <w:p w14:paraId="70949BDD"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Fair Work Ombudsman</w:t>
      </w:r>
      <w:r>
        <w:rPr>
          <w:color w:val="404040" w:themeColor="text1" w:themeTint="BF"/>
          <w:sz w:val="24"/>
          <w:szCs w:val="24"/>
          <w:lang w:val="en-AU" w:bidi="en-US"/>
        </w:rPr>
        <w:t>.</w:t>
      </w:r>
      <w:r w:rsidRPr="0060347D">
        <w:rPr>
          <w:color w:val="404040" w:themeColor="text1" w:themeTint="BF"/>
          <w:sz w:val="24"/>
          <w:szCs w:val="24"/>
          <w:lang w:val="en-AU" w:bidi="en-US"/>
        </w:rPr>
        <w:t xml:space="preserve"> (n.d.-</w:t>
      </w:r>
      <w:r>
        <w:rPr>
          <w:color w:val="404040" w:themeColor="text1" w:themeTint="BF"/>
          <w:sz w:val="24"/>
          <w:szCs w:val="24"/>
          <w:lang w:val="en-AU" w:bidi="en-US"/>
        </w:rPr>
        <w:t>b</w:t>
      </w:r>
      <w:r w:rsidRPr="0060347D">
        <w:rPr>
          <w:color w:val="404040" w:themeColor="text1" w:themeTint="BF"/>
          <w:sz w:val="24"/>
          <w:szCs w:val="24"/>
          <w:lang w:val="en-AU" w:bidi="en-US"/>
        </w:rPr>
        <w:t xml:space="preserve">). </w:t>
      </w:r>
      <w:r w:rsidRPr="00015B93">
        <w:rPr>
          <w:i/>
          <w:iCs/>
          <w:color w:val="404040" w:themeColor="text1" w:themeTint="BF"/>
          <w:sz w:val="24"/>
          <w:szCs w:val="24"/>
          <w:lang w:val="en-AU" w:bidi="en-US"/>
        </w:rPr>
        <w:t>Health professionals and support services award</w:t>
      </w:r>
      <w:r>
        <w:rPr>
          <w:i/>
          <w:iCs/>
          <w:color w:val="404040" w:themeColor="text1" w:themeTint="BF"/>
          <w:sz w:val="24"/>
          <w:szCs w:val="24"/>
          <w:lang w:val="en-AU" w:bidi="en-US"/>
        </w:rPr>
        <w:t xml:space="preserve"> </w:t>
      </w:r>
      <w:r w:rsidRPr="009B598E">
        <w:rPr>
          <w:i/>
          <w:iCs/>
          <w:color w:val="404040" w:themeColor="text1" w:themeTint="BF"/>
          <w:sz w:val="24"/>
          <w:szCs w:val="24"/>
          <w:lang w:val="en-AU" w:bidi="en-US"/>
        </w:rPr>
        <w:t>[MA000027]</w:t>
      </w:r>
      <w:r w:rsidRPr="0060347D">
        <w:rPr>
          <w:color w:val="404040" w:themeColor="text1" w:themeTint="BF"/>
          <w:sz w:val="24"/>
          <w:szCs w:val="24"/>
          <w:lang w:val="en-AU" w:bidi="en-US"/>
        </w:rPr>
        <w:t>. Australian Government. Retrieved December 23, 2021, from https://www.fairwork.gov.au/employment-conditions/awards/awards-summary/ma000027-summary</w:t>
      </w:r>
    </w:p>
    <w:p w14:paraId="1D36B10B"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Fair Work Ombudsman. (n.d.-</w:t>
      </w:r>
      <w:r>
        <w:rPr>
          <w:color w:val="404040" w:themeColor="text1" w:themeTint="BF"/>
          <w:sz w:val="24"/>
          <w:szCs w:val="24"/>
          <w:lang w:val="en-AU" w:bidi="en-US"/>
        </w:rPr>
        <w:t>c</w:t>
      </w:r>
      <w:r w:rsidRPr="0060347D">
        <w:rPr>
          <w:color w:val="404040" w:themeColor="text1" w:themeTint="BF"/>
          <w:sz w:val="24"/>
          <w:szCs w:val="24"/>
          <w:lang w:val="en-AU" w:bidi="en-US"/>
        </w:rPr>
        <w:t xml:space="preserve">). </w:t>
      </w:r>
      <w:r w:rsidRPr="00015B93">
        <w:rPr>
          <w:i/>
          <w:iCs/>
          <w:color w:val="404040" w:themeColor="text1" w:themeTint="BF"/>
          <w:sz w:val="24"/>
          <w:szCs w:val="24"/>
          <w:lang w:val="en-AU" w:bidi="en-US"/>
        </w:rPr>
        <w:t>Social, community, home care and disability services industry award</w:t>
      </w:r>
      <w:r>
        <w:rPr>
          <w:i/>
          <w:iCs/>
          <w:color w:val="404040" w:themeColor="text1" w:themeTint="BF"/>
          <w:sz w:val="24"/>
          <w:szCs w:val="24"/>
          <w:lang w:val="en-AU" w:bidi="en-US"/>
        </w:rPr>
        <w:t xml:space="preserve"> </w:t>
      </w:r>
      <w:r w:rsidRPr="009B598E">
        <w:rPr>
          <w:i/>
          <w:iCs/>
          <w:color w:val="404040" w:themeColor="text1" w:themeTint="BF"/>
          <w:sz w:val="24"/>
          <w:szCs w:val="24"/>
          <w:lang w:val="en-AU" w:bidi="en-US"/>
        </w:rPr>
        <w:t>[MA000100]</w:t>
      </w:r>
      <w:r w:rsidRPr="0060347D">
        <w:rPr>
          <w:color w:val="404040" w:themeColor="text1" w:themeTint="BF"/>
          <w:sz w:val="24"/>
          <w:szCs w:val="24"/>
          <w:lang w:val="en-AU" w:bidi="en-US"/>
        </w:rPr>
        <w:t>. Australian Government. Retrieved December 23, 2021, from https://www.fairwork.gov.au/employment-conditions/awards/awards-summary/ma000100-summary</w:t>
      </w:r>
    </w:p>
    <w:p w14:paraId="7C3F480E" w14:textId="4D193833" w:rsidR="008B0064" w:rsidRDefault="00831C67" w:rsidP="008B0064">
      <w:pPr>
        <w:spacing w:after="120" w:line="276" w:lineRule="auto"/>
        <w:ind w:left="720" w:right="102" w:hanging="720"/>
        <w:jc w:val="both"/>
        <w:rPr>
          <w:color w:val="404040" w:themeColor="text1" w:themeTint="BF"/>
          <w:sz w:val="24"/>
          <w:szCs w:val="24"/>
          <w:lang w:val="en-AU" w:bidi="en-US"/>
        </w:rPr>
      </w:pPr>
      <w:r w:rsidRPr="00831C67">
        <w:rPr>
          <w:color w:val="404040" w:themeColor="text1" w:themeTint="BF"/>
          <w:sz w:val="24"/>
          <w:szCs w:val="24"/>
          <w:lang w:val="en-AU" w:bidi="en-US"/>
        </w:rPr>
        <w:t xml:space="preserve">Government of South Australia. (2016, October 24). </w:t>
      </w:r>
      <w:r w:rsidRPr="00831C67">
        <w:rPr>
          <w:i/>
          <w:iCs/>
          <w:color w:val="404040" w:themeColor="text1" w:themeTint="BF"/>
          <w:sz w:val="24"/>
          <w:szCs w:val="24"/>
          <w:lang w:val="en-AU" w:bidi="en-US"/>
        </w:rPr>
        <w:t>Duty of care to children and young people policy</w:t>
      </w:r>
      <w:r w:rsidRPr="00831C67">
        <w:rPr>
          <w:color w:val="404040" w:themeColor="text1" w:themeTint="BF"/>
          <w:sz w:val="24"/>
          <w:szCs w:val="24"/>
          <w:lang w:val="en-AU" w:bidi="en-US"/>
        </w:rPr>
        <w:t>. Department for Education. https://www.education.sa.gov.au/doc/duty-care-children-and-young-people-policy</w:t>
      </w:r>
      <w:r w:rsidR="008B0064">
        <w:rPr>
          <w:color w:val="404040" w:themeColor="text1" w:themeTint="BF"/>
          <w:sz w:val="24"/>
          <w:szCs w:val="24"/>
          <w:lang w:val="en-AU" w:bidi="en-US"/>
        </w:rPr>
        <w:br w:type="page"/>
      </w:r>
    </w:p>
    <w:p w14:paraId="2881E779" w14:textId="2B396D56" w:rsidR="00DF57C4" w:rsidRDefault="00DF57C4" w:rsidP="009B598E">
      <w:pPr>
        <w:spacing w:after="120" w:line="276" w:lineRule="auto"/>
        <w:ind w:left="720" w:right="102" w:hanging="720"/>
        <w:jc w:val="both"/>
        <w:rPr>
          <w:color w:val="404040" w:themeColor="text1" w:themeTint="BF"/>
          <w:sz w:val="24"/>
          <w:szCs w:val="24"/>
          <w:lang w:val="en-AU" w:bidi="en-US"/>
        </w:rPr>
      </w:pPr>
      <w:r w:rsidRPr="00DF57C4">
        <w:rPr>
          <w:color w:val="404040" w:themeColor="text1" w:themeTint="BF"/>
          <w:sz w:val="24"/>
          <w:szCs w:val="24"/>
          <w:lang w:val="en-AU" w:bidi="en-US"/>
        </w:rPr>
        <w:lastRenderedPageBreak/>
        <w:t xml:space="preserve">Government of South Australia. (2018). </w:t>
      </w:r>
      <w:r w:rsidRPr="00DF57C4">
        <w:rPr>
          <w:i/>
          <w:iCs/>
          <w:color w:val="404040" w:themeColor="text1" w:themeTint="BF"/>
          <w:sz w:val="24"/>
          <w:szCs w:val="24"/>
          <w:lang w:val="en-AU" w:bidi="en-US"/>
        </w:rPr>
        <w:t>How to handle customer complaints</w:t>
      </w:r>
      <w:r w:rsidRPr="00DF57C4">
        <w:rPr>
          <w:color w:val="404040" w:themeColor="text1" w:themeTint="BF"/>
          <w:sz w:val="24"/>
          <w:szCs w:val="24"/>
          <w:lang w:val="en-AU" w:bidi="en-US"/>
        </w:rPr>
        <w:t>. https://www.sa.gov.au/topics/business-and-trade/running-a-business/handling-complaints</w:t>
      </w:r>
    </w:p>
    <w:p w14:paraId="3351AC80" w14:textId="5499BA03" w:rsidR="009B598E"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Government of South Australia. (2019). </w:t>
      </w:r>
      <w:r w:rsidRPr="00BB0F3A">
        <w:rPr>
          <w:i/>
          <w:iCs/>
          <w:color w:val="404040" w:themeColor="text1" w:themeTint="BF"/>
          <w:sz w:val="24"/>
          <w:szCs w:val="24"/>
          <w:lang w:val="en-AU" w:bidi="en-US"/>
        </w:rPr>
        <w:t>South Australian legislation</w:t>
      </w:r>
      <w:r w:rsidRPr="0060347D">
        <w:rPr>
          <w:color w:val="404040" w:themeColor="text1" w:themeTint="BF"/>
          <w:sz w:val="24"/>
          <w:szCs w:val="24"/>
          <w:lang w:val="en-AU" w:bidi="en-US"/>
        </w:rPr>
        <w:t>. https://www.legislation.sa.gov.au/</w:t>
      </w:r>
    </w:p>
    <w:p w14:paraId="502CD51C"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Government of South Australia. (2020, September 24). </w:t>
      </w:r>
      <w:r w:rsidRPr="00BB0F3A">
        <w:rPr>
          <w:i/>
          <w:iCs/>
          <w:color w:val="404040" w:themeColor="text1" w:themeTint="BF"/>
          <w:sz w:val="24"/>
          <w:szCs w:val="24"/>
          <w:lang w:val="en-AU" w:bidi="en-US"/>
        </w:rPr>
        <w:t>Protective practices for staff in their interactions with children and young people</w:t>
      </w:r>
      <w:r>
        <w:rPr>
          <w:i/>
          <w:iCs/>
          <w:color w:val="404040" w:themeColor="text1" w:themeTint="BF"/>
          <w:sz w:val="24"/>
          <w:szCs w:val="24"/>
          <w:lang w:val="en-AU" w:bidi="en-US"/>
        </w:rPr>
        <w:t xml:space="preserve"> </w:t>
      </w:r>
      <w:r w:rsidRPr="009B598E">
        <w:rPr>
          <w:i/>
          <w:iCs/>
          <w:color w:val="404040" w:themeColor="text1" w:themeTint="BF"/>
          <w:sz w:val="24"/>
          <w:szCs w:val="24"/>
          <w:lang w:val="en-AU" w:bidi="en-US"/>
        </w:rPr>
        <w:t>guidelines for staff working or volunteering</w:t>
      </w:r>
      <w:r w:rsidRPr="0060347D">
        <w:rPr>
          <w:color w:val="404040" w:themeColor="text1" w:themeTint="BF"/>
          <w:sz w:val="24"/>
          <w:szCs w:val="24"/>
          <w:lang w:val="en-AU" w:bidi="en-US"/>
        </w:rPr>
        <w:t xml:space="preserve">. </w:t>
      </w:r>
      <w:r>
        <w:rPr>
          <w:color w:val="404040" w:themeColor="text1" w:themeTint="BF"/>
          <w:sz w:val="24"/>
          <w:szCs w:val="24"/>
          <w:lang w:val="en-AU" w:bidi="en-US"/>
        </w:rPr>
        <w:t>Department for Education South Australia</w:t>
      </w:r>
      <w:r w:rsidRPr="0060347D">
        <w:rPr>
          <w:color w:val="404040" w:themeColor="text1" w:themeTint="BF"/>
          <w:sz w:val="24"/>
          <w:szCs w:val="24"/>
          <w:lang w:val="en-AU" w:bidi="en-US"/>
        </w:rPr>
        <w:t>. https://www.education.sa.gov.au/doc/protective-practices-staff-their-interactions-children-and-young-people</w:t>
      </w:r>
    </w:p>
    <w:p w14:paraId="500FC991" w14:textId="7E29BBC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Government of South Australia. (2020</w:t>
      </w:r>
      <w:r>
        <w:rPr>
          <w:color w:val="404040" w:themeColor="text1" w:themeTint="BF"/>
          <w:sz w:val="24"/>
          <w:szCs w:val="24"/>
          <w:lang w:val="en-AU" w:bidi="en-US"/>
        </w:rPr>
        <w:t>a</w:t>
      </w:r>
      <w:r w:rsidRPr="0060347D">
        <w:rPr>
          <w:color w:val="404040" w:themeColor="text1" w:themeTint="BF"/>
          <w:sz w:val="24"/>
          <w:szCs w:val="24"/>
          <w:lang w:val="en-AU" w:bidi="en-US"/>
        </w:rPr>
        <w:t xml:space="preserve">). </w:t>
      </w:r>
      <w:r w:rsidRPr="00BB0F3A">
        <w:rPr>
          <w:i/>
          <w:iCs/>
          <w:color w:val="404040" w:themeColor="text1" w:themeTint="BF"/>
          <w:sz w:val="24"/>
          <w:szCs w:val="24"/>
          <w:lang w:val="en-AU" w:bidi="en-US"/>
        </w:rPr>
        <w:t>Code of ethics</w:t>
      </w:r>
      <w:r w:rsidRPr="0060347D">
        <w:rPr>
          <w:color w:val="404040" w:themeColor="text1" w:themeTint="BF"/>
          <w:sz w:val="24"/>
          <w:szCs w:val="24"/>
          <w:lang w:val="en-AU" w:bidi="en-US"/>
        </w:rPr>
        <w:t>. Office of the Commissioner for Public Sector Employment. https://www.publicsector.sa.gov.au/hr-and-policy-support/ethical-codes/code-of-ethics</w:t>
      </w:r>
    </w:p>
    <w:p w14:paraId="0B5FC887" w14:textId="1F82D8D1"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Government of South Australia. (2020</w:t>
      </w:r>
      <w:r>
        <w:rPr>
          <w:color w:val="404040" w:themeColor="text1" w:themeTint="BF"/>
          <w:sz w:val="24"/>
          <w:szCs w:val="24"/>
          <w:lang w:val="en-AU" w:bidi="en-US"/>
        </w:rPr>
        <w:t>b</w:t>
      </w:r>
      <w:r w:rsidRPr="0060347D">
        <w:rPr>
          <w:color w:val="404040" w:themeColor="text1" w:themeTint="BF"/>
          <w:sz w:val="24"/>
          <w:szCs w:val="24"/>
          <w:lang w:val="en-AU" w:bidi="en-US"/>
        </w:rPr>
        <w:t xml:space="preserve">). </w:t>
      </w:r>
      <w:r w:rsidRPr="00BB0F3A">
        <w:rPr>
          <w:i/>
          <w:iCs/>
          <w:color w:val="404040" w:themeColor="text1" w:themeTint="BF"/>
          <w:sz w:val="24"/>
          <w:szCs w:val="24"/>
          <w:lang w:val="en-AU" w:bidi="en-US"/>
        </w:rPr>
        <w:t xml:space="preserve">Codes of practice. </w:t>
      </w:r>
      <w:r w:rsidRPr="00B04299">
        <w:rPr>
          <w:color w:val="404040" w:themeColor="text1" w:themeTint="BF"/>
          <w:sz w:val="24"/>
          <w:szCs w:val="24"/>
          <w:lang w:val="en-AU" w:bidi="en-US"/>
        </w:rPr>
        <w:t>SafeWork SA</w:t>
      </w:r>
      <w:r w:rsidRPr="0060347D">
        <w:rPr>
          <w:color w:val="404040" w:themeColor="text1" w:themeTint="BF"/>
          <w:sz w:val="24"/>
          <w:szCs w:val="24"/>
          <w:lang w:val="en-AU" w:bidi="en-US"/>
        </w:rPr>
        <w:t>. https://www.safework.sa.gov.au/resources/codes-of-practice</w:t>
      </w:r>
    </w:p>
    <w:p w14:paraId="57E07789" w14:textId="29CABFF2"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Government of South Australia. (n.d.). </w:t>
      </w:r>
      <w:r w:rsidRPr="00BB0F3A">
        <w:rPr>
          <w:i/>
          <w:iCs/>
          <w:color w:val="404040" w:themeColor="text1" w:themeTint="BF"/>
          <w:sz w:val="24"/>
          <w:szCs w:val="24"/>
          <w:lang w:val="en-AU" w:bidi="en-US"/>
        </w:rPr>
        <w:t>Policy governance</w:t>
      </w:r>
      <w:r w:rsidRPr="0060347D">
        <w:rPr>
          <w:color w:val="404040" w:themeColor="text1" w:themeTint="BF"/>
          <w:sz w:val="24"/>
          <w:szCs w:val="24"/>
          <w:lang w:val="en-AU" w:bidi="en-US"/>
        </w:rPr>
        <w:t>. SA Health. Retrieved December 23, 2021, from https://www.sahealth.sa.gov.au/wps/wcm/connect/public+content/sa+health+internet/about+us/governance/policy+governance/policy+governance?mr-pg=1</w:t>
      </w:r>
    </w:p>
    <w:p w14:paraId="18D2E46F"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 xml:space="preserve">Government of Tasmania. </w:t>
      </w:r>
      <w:r w:rsidRPr="0060347D">
        <w:rPr>
          <w:color w:val="404040" w:themeColor="text1" w:themeTint="BF"/>
          <w:sz w:val="24"/>
          <w:szCs w:val="24"/>
          <w:lang w:val="en-AU" w:bidi="en-US"/>
        </w:rPr>
        <w:t xml:space="preserve">(2019). </w:t>
      </w:r>
      <w:r w:rsidRPr="0032020E">
        <w:rPr>
          <w:i/>
          <w:iCs/>
          <w:color w:val="404040" w:themeColor="text1" w:themeTint="BF"/>
          <w:sz w:val="24"/>
          <w:szCs w:val="24"/>
          <w:lang w:val="en-AU" w:bidi="en-US"/>
        </w:rPr>
        <w:t>Policy work</w:t>
      </w:r>
      <w:r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Department of </w:t>
      </w:r>
      <w:r w:rsidRPr="0060347D">
        <w:rPr>
          <w:color w:val="404040" w:themeColor="text1" w:themeTint="BF"/>
          <w:sz w:val="24"/>
          <w:szCs w:val="24"/>
          <w:lang w:val="en-AU" w:bidi="en-US"/>
        </w:rPr>
        <w:t>Communities Tasmania. https://www.communities.tas.gov.au/csr/policy/Policy_Work</w:t>
      </w:r>
    </w:p>
    <w:p w14:paraId="48B412CF"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 xml:space="preserve">Government of Tasmania. </w:t>
      </w:r>
      <w:r w:rsidRPr="0060347D">
        <w:rPr>
          <w:color w:val="404040" w:themeColor="text1" w:themeTint="BF"/>
          <w:sz w:val="24"/>
          <w:szCs w:val="24"/>
          <w:lang w:val="en-AU" w:bidi="en-US"/>
        </w:rPr>
        <w:t xml:space="preserve">(2020, February 24). </w:t>
      </w:r>
      <w:r w:rsidRPr="0032020E">
        <w:rPr>
          <w:i/>
          <w:iCs/>
          <w:color w:val="404040" w:themeColor="text1" w:themeTint="BF"/>
          <w:sz w:val="24"/>
          <w:szCs w:val="24"/>
          <w:lang w:val="en-AU" w:bidi="en-US"/>
        </w:rPr>
        <w:t>Codes of practice</w:t>
      </w:r>
      <w:r w:rsidRPr="0060347D">
        <w:rPr>
          <w:color w:val="404040" w:themeColor="text1" w:themeTint="BF"/>
          <w:sz w:val="24"/>
          <w:szCs w:val="24"/>
          <w:lang w:val="en-AU" w:bidi="en-US"/>
        </w:rPr>
        <w:t>. WorkSafe Tasmania. https://worksafe.tas.gov.au/topics/laws-and-compliance/codes-of-practice</w:t>
      </w:r>
    </w:p>
    <w:p w14:paraId="2EA03895" w14:textId="08613214"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 xml:space="preserve">Government of Tasmania. </w:t>
      </w:r>
      <w:r w:rsidRPr="0060347D">
        <w:rPr>
          <w:color w:val="404040" w:themeColor="text1" w:themeTint="BF"/>
          <w:sz w:val="24"/>
          <w:szCs w:val="24"/>
          <w:lang w:val="en-AU" w:bidi="en-US"/>
        </w:rPr>
        <w:t xml:space="preserve">(n.d.-a). </w:t>
      </w:r>
      <w:r w:rsidRPr="00F57C97">
        <w:rPr>
          <w:i/>
          <w:iCs/>
          <w:color w:val="404040" w:themeColor="text1" w:themeTint="BF"/>
          <w:sz w:val="24"/>
          <w:szCs w:val="24"/>
          <w:lang w:val="en-AU" w:bidi="en-US"/>
        </w:rPr>
        <w:t>Compliments and complaints procedure</w:t>
      </w:r>
      <w:r w:rsidRPr="0060347D">
        <w:rPr>
          <w:color w:val="404040" w:themeColor="text1" w:themeTint="BF"/>
          <w:sz w:val="24"/>
          <w:szCs w:val="24"/>
          <w:lang w:val="en-AU" w:bidi="en-US"/>
        </w:rPr>
        <w:t>. Department of Communities Tasmania.</w:t>
      </w:r>
      <w:r>
        <w:rPr>
          <w:color w:val="404040" w:themeColor="text1" w:themeTint="BF"/>
          <w:sz w:val="24"/>
          <w:szCs w:val="24"/>
          <w:lang w:val="en-AU" w:bidi="en-US"/>
        </w:rPr>
        <w:t xml:space="preserve"> </w:t>
      </w:r>
      <w:r w:rsidRPr="0060347D">
        <w:rPr>
          <w:color w:val="404040" w:themeColor="text1" w:themeTint="BF"/>
          <w:sz w:val="24"/>
          <w:szCs w:val="24"/>
          <w:lang w:val="en-AU" w:bidi="en-US"/>
        </w:rPr>
        <w:t xml:space="preserve">Retrieved December 22, 2021, from </w:t>
      </w:r>
      <w:r w:rsidRPr="0032020E">
        <w:rPr>
          <w:color w:val="404040" w:themeColor="text1" w:themeTint="BF"/>
          <w:sz w:val="24"/>
          <w:szCs w:val="24"/>
          <w:lang w:val="en-AU" w:bidi="en-US"/>
        </w:rPr>
        <w:t>https://www.communities.tas.gov.au/disability/publications/policies,_procedures_and_guidelines/disability_and_community_services_compliments_and_complaints_procedure</w:t>
      </w:r>
    </w:p>
    <w:p w14:paraId="7429349C" w14:textId="35D2683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Pr>
          <w:color w:val="404040" w:themeColor="text1" w:themeTint="BF"/>
          <w:sz w:val="24"/>
          <w:szCs w:val="24"/>
          <w:lang w:val="en-AU" w:bidi="en-US"/>
        </w:rPr>
        <w:t xml:space="preserve">Government of Tasmania. </w:t>
      </w:r>
      <w:r w:rsidRPr="0060347D">
        <w:rPr>
          <w:color w:val="404040" w:themeColor="text1" w:themeTint="BF"/>
          <w:sz w:val="24"/>
          <w:szCs w:val="24"/>
          <w:lang w:val="en-AU" w:bidi="en-US"/>
        </w:rPr>
        <w:t>(n.d.</w:t>
      </w:r>
      <w:r>
        <w:rPr>
          <w:color w:val="404040" w:themeColor="text1" w:themeTint="BF"/>
          <w:sz w:val="24"/>
          <w:szCs w:val="24"/>
          <w:lang w:val="en-AU" w:bidi="en-US"/>
        </w:rPr>
        <w:t>-b</w:t>
      </w:r>
      <w:r w:rsidRPr="0060347D">
        <w:rPr>
          <w:color w:val="404040" w:themeColor="text1" w:themeTint="BF"/>
          <w:sz w:val="24"/>
          <w:szCs w:val="24"/>
          <w:lang w:val="en-AU" w:bidi="en-US"/>
        </w:rPr>
        <w:t xml:space="preserve">). </w:t>
      </w:r>
      <w:r w:rsidRPr="00B04299">
        <w:rPr>
          <w:i/>
          <w:iCs/>
          <w:color w:val="404040" w:themeColor="text1" w:themeTint="BF"/>
          <w:sz w:val="24"/>
          <w:szCs w:val="24"/>
          <w:lang w:val="en-AU" w:bidi="en-US"/>
        </w:rPr>
        <w:t>Health complaints commissioner Tasmania</w:t>
      </w:r>
      <w:r w:rsidRPr="0060347D">
        <w:rPr>
          <w:color w:val="404040" w:themeColor="text1" w:themeTint="BF"/>
          <w:sz w:val="24"/>
          <w:szCs w:val="24"/>
          <w:lang w:val="en-AU" w:bidi="en-US"/>
        </w:rPr>
        <w:t>. Retrieved December 23, 2021, from https://www.healthcomplaints.tas.gov.au/</w:t>
      </w:r>
    </w:p>
    <w:p w14:paraId="00D9AF27" w14:textId="32C244CD" w:rsidR="00286B60" w:rsidRDefault="00286B60" w:rsidP="009B598E">
      <w:pPr>
        <w:spacing w:after="120" w:line="276" w:lineRule="auto"/>
        <w:ind w:left="720" w:right="102" w:hanging="720"/>
        <w:jc w:val="both"/>
        <w:rPr>
          <w:color w:val="404040" w:themeColor="text1" w:themeTint="BF"/>
          <w:sz w:val="24"/>
          <w:szCs w:val="24"/>
          <w:lang w:val="en-AU" w:bidi="en-US"/>
        </w:rPr>
      </w:pPr>
      <w:r w:rsidRPr="00286B60">
        <w:rPr>
          <w:color w:val="404040" w:themeColor="text1" w:themeTint="BF"/>
          <w:sz w:val="24"/>
          <w:szCs w:val="24"/>
          <w:lang w:val="en-AU" w:bidi="en-US"/>
        </w:rPr>
        <w:t xml:space="preserve">Government of Western Australia. (2019). </w:t>
      </w:r>
      <w:r w:rsidRPr="00286B60">
        <w:rPr>
          <w:i/>
          <w:iCs/>
          <w:color w:val="404040" w:themeColor="text1" w:themeTint="BF"/>
          <w:sz w:val="24"/>
          <w:szCs w:val="24"/>
          <w:lang w:val="en-AU" w:bidi="en-US"/>
        </w:rPr>
        <w:t xml:space="preserve">Duty of care for public school </w:t>
      </w:r>
      <w:proofErr w:type="gramStart"/>
      <w:r w:rsidRPr="00286B60">
        <w:rPr>
          <w:i/>
          <w:iCs/>
          <w:color w:val="404040" w:themeColor="text1" w:themeTint="BF"/>
          <w:sz w:val="24"/>
          <w:szCs w:val="24"/>
          <w:lang w:val="en-AU" w:bidi="en-US"/>
        </w:rPr>
        <w:t>students</w:t>
      </w:r>
      <w:proofErr w:type="gramEnd"/>
      <w:r w:rsidRPr="00286B60">
        <w:rPr>
          <w:i/>
          <w:iCs/>
          <w:color w:val="404040" w:themeColor="text1" w:themeTint="BF"/>
          <w:sz w:val="24"/>
          <w:szCs w:val="24"/>
          <w:lang w:val="en-AU" w:bidi="en-US"/>
        </w:rPr>
        <w:t xml:space="preserve"> policy</w:t>
      </w:r>
      <w:r w:rsidRPr="00286B60">
        <w:rPr>
          <w:color w:val="404040" w:themeColor="text1" w:themeTint="BF"/>
          <w:sz w:val="24"/>
          <w:szCs w:val="24"/>
          <w:lang w:val="en-AU" w:bidi="en-US"/>
        </w:rPr>
        <w:t>. Department of Education. https://www.education.wa.edu.au/web/policies/-/duty-of-care-for-public-school-students-policy</w:t>
      </w:r>
    </w:p>
    <w:p w14:paraId="42BA1C4E" w14:textId="32BC6775"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Government of Western Australia. (2019). </w:t>
      </w:r>
      <w:r w:rsidRPr="00F57C97">
        <w:rPr>
          <w:i/>
          <w:iCs/>
          <w:color w:val="404040" w:themeColor="text1" w:themeTint="BF"/>
          <w:sz w:val="24"/>
          <w:szCs w:val="24"/>
          <w:lang w:val="en-AU" w:bidi="en-US"/>
        </w:rPr>
        <w:t xml:space="preserve">Western Australian </w:t>
      </w:r>
      <w:r>
        <w:rPr>
          <w:i/>
          <w:iCs/>
          <w:color w:val="404040" w:themeColor="text1" w:themeTint="BF"/>
          <w:sz w:val="24"/>
          <w:szCs w:val="24"/>
          <w:lang w:val="en-AU" w:bidi="en-US"/>
        </w:rPr>
        <w:t>l</w:t>
      </w:r>
      <w:r w:rsidRPr="00F57C97">
        <w:rPr>
          <w:i/>
          <w:iCs/>
          <w:color w:val="404040" w:themeColor="text1" w:themeTint="BF"/>
          <w:sz w:val="24"/>
          <w:szCs w:val="24"/>
          <w:lang w:val="en-AU" w:bidi="en-US"/>
        </w:rPr>
        <w:t>egislation</w:t>
      </w:r>
      <w:r w:rsidRPr="0060347D">
        <w:rPr>
          <w:color w:val="404040" w:themeColor="text1" w:themeTint="BF"/>
          <w:sz w:val="24"/>
          <w:szCs w:val="24"/>
          <w:lang w:val="en-AU" w:bidi="en-US"/>
        </w:rPr>
        <w:t>. https://www.legislation.wa.gov.au/</w:t>
      </w:r>
    </w:p>
    <w:p w14:paraId="111A0CF6" w14:textId="77777777" w:rsidR="009B598E" w:rsidRPr="00745AC0" w:rsidRDefault="009B598E" w:rsidP="009B598E">
      <w:pPr>
        <w:spacing w:after="120" w:line="276" w:lineRule="auto"/>
        <w:ind w:left="720" w:right="102" w:hanging="720"/>
        <w:jc w:val="both"/>
        <w:rPr>
          <w:color w:val="404040" w:themeColor="text1" w:themeTint="BF"/>
          <w:sz w:val="24"/>
          <w:szCs w:val="24"/>
          <w:lang w:val="en-AU" w:bidi="en-US"/>
        </w:rPr>
      </w:pPr>
      <w:r w:rsidRPr="00745AC0">
        <w:rPr>
          <w:i/>
          <w:iCs/>
          <w:color w:val="404040" w:themeColor="text1" w:themeTint="BF"/>
          <w:sz w:val="24"/>
          <w:szCs w:val="24"/>
          <w:lang w:val="en-AU" w:bidi="en-US"/>
        </w:rPr>
        <w:lastRenderedPageBreak/>
        <w:t>Guardianship Act 1987</w:t>
      </w:r>
      <w:r>
        <w:rPr>
          <w:i/>
          <w:iCs/>
          <w:color w:val="404040" w:themeColor="text1" w:themeTint="BF"/>
          <w:sz w:val="24"/>
          <w:szCs w:val="24"/>
          <w:lang w:val="en-AU" w:bidi="en-US"/>
        </w:rPr>
        <w:t xml:space="preserve"> </w:t>
      </w:r>
      <w:r w:rsidRPr="009B598E">
        <w:rPr>
          <w:i/>
          <w:iCs/>
          <w:color w:val="404040" w:themeColor="text1" w:themeTint="BF"/>
          <w:sz w:val="24"/>
          <w:szCs w:val="24"/>
          <w:lang w:val="en-AU" w:bidi="en-US"/>
        </w:rPr>
        <w:t>No 257</w:t>
      </w:r>
      <w:r w:rsidRPr="00745AC0">
        <w:rPr>
          <w:color w:val="404040" w:themeColor="text1" w:themeTint="BF"/>
          <w:sz w:val="24"/>
          <w:szCs w:val="24"/>
          <w:lang w:val="en-AU" w:bidi="en-US"/>
        </w:rPr>
        <w:t xml:space="preserve"> (NSW). https://legislation.nsw.gov.au/view/html/inforce/current/act-1987-257</w:t>
      </w:r>
    </w:p>
    <w:p w14:paraId="53FDA495" w14:textId="77777777" w:rsidR="009B598E" w:rsidRPr="00745AC0" w:rsidRDefault="009B598E" w:rsidP="009B598E">
      <w:pPr>
        <w:spacing w:after="120" w:line="276" w:lineRule="auto"/>
        <w:ind w:left="720" w:right="102" w:hanging="720"/>
        <w:jc w:val="both"/>
        <w:rPr>
          <w:color w:val="404040" w:themeColor="text1" w:themeTint="BF"/>
          <w:sz w:val="24"/>
          <w:szCs w:val="24"/>
          <w:lang w:val="en-AU" w:bidi="en-US"/>
        </w:rPr>
      </w:pPr>
      <w:r w:rsidRPr="00745AC0">
        <w:rPr>
          <w:i/>
          <w:iCs/>
          <w:color w:val="404040" w:themeColor="text1" w:themeTint="BF"/>
          <w:sz w:val="24"/>
          <w:szCs w:val="24"/>
          <w:lang w:val="en-AU" w:bidi="en-US"/>
        </w:rPr>
        <w:t>Guardianship and Administration Act 1990</w:t>
      </w:r>
      <w:r w:rsidRPr="00745AC0">
        <w:rPr>
          <w:color w:val="404040" w:themeColor="text1" w:themeTint="BF"/>
          <w:sz w:val="24"/>
          <w:szCs w:val="24"/>
          <w:lang w:val="en-AU" w:bidi="en-US"/>
        </w:rPr>
        <w:t xml:space="preserve"> (WA). https://www.legislation.wa.gov.au/legislation/statutes.nsf/law_a336.html</w:t>
      </w:r>
    </w:p>
    <w:p w14:paraId="216DC1AC" w14:textId="2F0300E4" w:rsidR="009B598E" w:rsidRDefault="009B598E" w:rsidP="009B598E">
      <w:pPr>
        <w:spacing w:after="120" w:line="276" w:lineRule="auto"/>
        <w:ind w:left="720" w:right="102" w:hanging="720"/>
        <w:jc w:val="both"/>
        <w:rPr>
          <w:color w:val="404040" w:themeColor="text1" w:themeTint="BF"/>
          <w:sz w:val="24"/>
          <w:szCs w:val="24"/>
          <w:lang w:val="en-AU" w:bidi="en-US"/>
        </w:rPr>
      </w:pPr>
      <w:r w:rsidRPr="00745AC0">
        <w:rPr>
          <w:i/>
          <w:iCs/>
          <w:color w:val="404040" w:themeColor="text1" w:themeTint="BF"/>
          <w:sz w:val="24"/>
          <w:szCs w:val="24"/>
          <w:lang w:val="en-AU" w:bidi="en-US"/>
        </w:rPr>
        <w:t>Guardianship and Administration Act 1993</w:t>
      </w:r>
      <w:r w:rsidRPr="00745AC0">
        <w:rPr>
          <w:color w:val="404040" w:themeColor="text1" w:themeTint="BF"/>
          <w:sz w:val="24"/>
          <w:szCs w:val="24"/>
          <w:lang w:val="en-AU" w:bidi="en-US"/>
        </w:rPr>
        <w:t xml:space="preserve"> (SA). </w:t>
      </w:r>
      <w:hyperlink r:id="rId632" w:history="1">
        <w:r w:rsidRPr="009B598E">
          <w:rPr>
            <w:rStyle w:val="Hyperlink"/>
            <w:color w:val="404040" w:themeColor="text1" w:themeTint="BF"/>
            <w:sz w:val="24"/>
            <w:szCs w:val="24"/>
            <w:u w:val="none"/>
            <w:lang w:val="en-AU" w:bidi="en-US"/>
          </w:rPr>
          <w:t>https://www.legislation.sa.gov.au/lz?path=/c/a/guardianship%20and%20administration%20act%201993</w:t>
        </w:r>
      </w:hyperlink>
    </w:p>
    <w:p w14:paraId="4A20D5F1" w14:textId="77777777" w:rsidR="009B598E" w:rsidRPr="00745AC0" w:rsidRDefault="009B598E" w:rsidP="009B598E">
      <w:pPr>
        <w:spacing w:after="120" w:line="276" w:lineRule="auto"/>
        <w:ind w:left="720" w:right="102" w:hanging="720"/>
        <w:jc w:val="both"/>
        <w:rPr>
          <w:color w:val="404040" w:themeColor="text1" w:themeTint="BF"/>
          <w:sz w:val="24"/>
          <w:szCs w:val="24"/>
          <w:lang w:val="en-AU" w:bidi="en-US"/>
        </w:rPr>
      </w:pPr>
      <w:r w:rsidRPr="00745AC0">
        <w:rPr>
          <w:i/>
          <w:iCs/>
          <w:color w:val="404040" w:themeColor="text1" w:themeTint="BF"/>
          <w:sz w:val="24"/>
          <w:szCs w:val="24"/>
          <w:lang w:val="en-AU" w:bidi="en-US"/>
        </w:rPr>
        <w:t>Guardianship and Administration Act 1995</w:t>
      </w:r>
      <w:r w:rsidRPr="00745AC0">
        <w:rPr>
          <w:color w:val="404040" w:themeColor="text1" w:themeTint="BF"/>
          <w:sz w:val="24"/>
          <w:szCs w:val="24"/>
          <w:lang w:val="en-AU" w:bidi="en-US"/>
        </w:rPr>
        <w:t xml:space="preserve"> (T</w:t>
      </w:r>
      <w:r>
        <w:rPr>
          <w:color w:val="404040" w:themeColor="text1" w:themeTint="BF"/>
          <w:sz w:val="24"/>
          <w:szCs w:val="24"/>
          <w:lang w:val="en-AU" w:bidi="en-US"/>
        </w:rPr>
        <w:t>as</w:t>
      </w:r>
      <w:r w:rsidRPr="00745AC0">
        <w:rPr>
          <w:color w:val="404040" w:themeColor="text1" w:themeTint="BF"/>
          <w:sz w:val="24"/>
          <w:szCs w:val="24"/>
          <w:lang w:val="en-AU" w:bidi="en-US"/>
        </w:rPr>
        <w:t>). https://www.legislation.tas.gov.au/view/html/inforce/current/act-1995-044</w:t>
      </w:r>
    </w:p>
    <w:p w14:paraId="3B3E1F59" w14:textId="77777777" w:rsidR="009B598E" w:rsidRPr="00745AC0" w:rsidRDefault="009B598E" w:rsidP="009B598E">
      <w:pPr>
        <w:spacing w:after="120" w:line="276" w:lineRule="auto"/>
        <w:ind w:left="720" w:right="102" w:hanging="720"/>
        <w:jc w:val="both"/>
        <w:rPr>
          <w:color w:val="404040" w:themeColor="text1" w:themeTint="BF"/>
          <w:sz w:val="24"/>
          <w:szCs w:val="24"/>
          <w:lang w:val="en-AU" w:bidi="en-US"/>
        </w:rPr>
      </w:pPr>
      <w:r w:rsidRPr="00745AC0">
        <w:rPr>
          <w:i/>
          <w:iCs/>
          <w:color w:val="404040" w:themeColor="text1" w:themeTint="BF"/>
          <w:sz w:val="24"/>
          <w:szCs w:val="24"/>
          <w:lang w:val="en-AU" w:bidi="en-US"/>
        </w:rPr>
        <w:t>Guardianship and Administration Act 2000</w:t>
      </w:r>
      <w:r w:rsidRPr="00745AC0">
        <w:rPr>
          <w:color w:val="404040" w:themeColor="text1" w:themeTint="BF"/>
          <w:sz w:val="24"/>
          <w:szCs w:val="24"/>
          <w:lang w:val="en-AU" w:bidi="en-US"/>
        </w:rPr>
        <w:t xml:space="preserve"> (Q</w:t>
      </w:r>
      <w:r>
        <w:rPr>
          <w:color w:val="404040" w:themeColor="text1" w:themeTint="BF"/>
          <w:sz w:val="24"/>
          <w:szCs w:val="24"/>
          <w:lang w:val="en-AU" w:bidi="en-US"/>
        </w:rPr>
        <w:t>ld</w:t>
      </w:r>
      <w:r w:rsidRPr="00745AC0">
        <w:rPr>
          <w:color w:val="404040" w:themeColor="text1" w:themeTint="BF"/>
          <w:sz w:val="24"/>
          <w:szCs w:val="24"/>
          <w:lang w:val="en-AU" w:bidi="en-US"/>
        </w:rPr>
        <w:t>). https://www.legislation.qld.gov.au/view/html/inforce/current/act-2000-008</w:t>
      </w:r>
    </w:p>
    <w:p w14:paraId="36637892" w14:textId="4B303810" w:rsidR="009B598E" w:rsidRPr="00745AC0" w:rsidRDefault="009B598E" w:rsidP="009B598E">
      <w:pPr>
        <w:spacing w:after="120" w:line="276" w:lineRule="auto"/>
        <w:ind w:left="720" w:right="102" w:hanging="720"/>
        <w:jc w:val="both"/>
        <w:rPr>
          <w:color w:val="404040" w:themeColor="text1" w:themeTint="BF"/>
          <w:sz w:val="24"/>
          <w:szCs w:val="24"/>
          <w:lang w:val="en-AU" w:bidi="en-US"/>
        </w:rPr>
      </w:pPr>
      <w:r w:rsidRPr="00745AC0">
        <w:rPr>
          <w:i/>
          <w:iCs/>
          <w:color w:val="404040" w:themeColor="text1" w:themeTint="BF"/>
          <w:sz w:val="24"/>
          <w:szCs w:val="24"/>
          <w:lang w:val="en-AU" w:bidi="en-US"/>
        </w:rPr>
        <w:t>Guardianship and Administration Act 2019</w:t>
      </w:r>
      <w:r w:rsidRPr="00745AC0">
        <w:rPr>
          <w:color w:val="404040" w:themeColor="text1" w:themeTint="BF"/>
          <w:sz w:val="24"/>
          <w:szCs w:val="24"/>
          <w:lang w:val="en-AU" w:bidi="en-US"/>
        </w:rPr>
        <w:t xml:space="preserve"> (V</w:t>
      </w:r>
      <w:r>
        <w:rPr>
          <w:color w:val="404040" w:themeColor="text1" w:themeTint="BF"/>
          <w:sz w:val="24"/>
          <w:szCs w:val="24"/>
          <w:lang w:val="en-AU" w:bidi="en-US"/>
        </w:rPr>
        <w:t>ic</w:t>
      </w:r>
      <w:r w:rsidRPr="00745AC0">
        <w:rPr>
          <w:color w:val="404040" w:themeColor="text1" w:themeTint="BF"/>
          <w:sz w:val="24"/>
          <w:szCs w:val="24"/>
          <w:lang w:val="en-AU" w:bidi="en-US"/>
        </w:rPr>
        <w:t>). https://www.legislation.vic.gov.au/in-force/acts/guardianship-and-administration-act-2019/005</w:t>
      </w:r>
    </w:p>
    <w:p w14:paraId="38163A0B"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745AC0">
        <w:rPr>
          <w:i/>
          <w:iCs/>
          <w:color w:val="404040" w:themeColor="text1" w:themeTint="BF"/>
          <w:sz w:val="24"/>
          <w:szCs w:val="24"/>
          <w:lang w:val="en-AU" w:bidi="en-US"/>
        </w:rPr>
        <w:t>Guardianship and Management of Property Act 1991</w:t>
      </w:r>
      <w:r w:rsidRPr="00745AC0">
        <w:rPr>
          <w:color w:val="404040" w:themeColor="text1" w:themeTint="BF"/>
          <w:sz w:val="24"/>
          <w:szCs w:val="24"/>
          <w:lang w:val="en-AU" w:bidi="en-US"/>
        </w:rPr>
        <w:t xml:space="preserve"> (ACT). https://www.legislation.act.gov.au/a/1991-62</w:t>
      </w:r>
    </w:p>
    <w:p w14:paraId="2BA96A64" w14:textId="31A9C6C8" w:rsidR="009B598E" w:rsidRPr="00745AC0" w:rsidRDefault="009B598E" w:rsidP="009B598E">
      <w:pPr>
        <w:spacing w:after="120" w:line="276" w:lineRule="auto"/>
        <w:ind w:left="720" w:right="102" w:hanging="720"/>
        <w:jc w:val="both"/>
        <w:rPr>
          <w:color w:val="404040" w:themeColor="text1" w:themeTint="BF"/>
          <w:sz w:val="24"/>
          <w:szCs w:val="24"/>
          <w:lang w:val="en-AU" w:bidi="en-US"/>
        </w:rPr>
      </w:pPr>
      <w:r w:rsidRPr="00745AC0">
        <w:rPr>
          <w:i/>
          <w:iCs/>
          <w:color w:val="404040" w:themeColor="text1" w:themeTint="BF"/>
          <w:sz w:val="24"/>
          <w:szCs w:val="24"/>
          <w:lang w:val="en-AU" w:bidi="en-US"/>
        </w:rPr>
        <w:t>Guardianship of Adults Act 2016</w:t>
      </w:r>
      <w:r w:rsidRPr="00745AC0">
        <w:rPr>
          <w:color w:val="404040" w:themeColor="text1" w:themeTint="BF"/>
          <w:sz w:val="24"/>
          <w:szCs w:val="24"/>
          <w:lang w:val="en-AU" w:bidi="en-US"/>
        </w:rPr>
        <w:t xml:space="preserve"> (NT). https://legislation.nt.gov.au/Search/~/link.aspx?_id=28991CB8854B47E4850EFA2411A23F4A&amp;amp;_z=z</w:t>
      </w:r>
    </w:p>
    <w:p w14:paraId="78A91A5D"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Health and Community Services Complaints Commissioner</w:t>
      </w:r>
      <w:r>
        <w:rPr>
          <w:color w:val="404040" w:themeColor="text1" w:themeTint="BF"/>
          <w:sz w:val="24"/>
          <w:szCs w:val="24"/>
          <w:lang w:val="en-AU" w:bidi="en-US"/>
        </w:rPr>
        <w:t xml:space="preserve"> (HCSCC)</w:t>
      </w:r>
      <w:r w:rsidRPr="0060347D">
        <w:rPr>
          <w:color w:val="404040" w:themeColor="text1" w:themeTint="BF"/>
          <w:sz w:val="24"/>
          <w:szCs w:val="24"/>
          <w:lang w:val="en-AU" w:bidi="en-US"/>
        </w:rPr>
        <w:t xml:space="preserve">. (n.d.). </w:t>
      </w:r>
      <w:r w:rsidRPr="00B04299">
        <w:rPr>
          <w:i/>
          <w:iCs/>
          <w:color w:val="404040" w:themeColor="text1" w:themeTint="BF"/>
          <w:sz w:val="24"/>
          <w:szCs w:val="24"/>
          <w:lang w:val="en-AU" w:bidi="en-US"/>
        </w:rPr>
        <w:t>Home</w:t>
      </w:r>
      <w:r>
        <w:rPr>
          <w:color w:val="404040" w:themeColor="text1" w:themeTint="BF"/>
          <w:sz w:val="24"/>
          <w:szCs w:val="24"/>
          <w:lang w:val="en-AU" w:bidi="en-US"/>
        </w:rPr>
        <w:t xml:space="preserve">. </w:t>
      </w:r>
      <w:r w:rsidRPr="0060347D">
        <w:rPr>
          <w:color w:val="404040" w:themeColor="text1" w:themeTint="BF"/>
          <w:sz w:val="24"/>
          <w:szCs w:val="24"/>
          <w:lang w:val="en-AU" w:bidi="en-US"/>
        </w:rPr>
        <w:t>Retrieved December 23, 2021, from https://www.hcscc.sa.gov.au/</w:t>
      </w:r>
    </w:p>
    <w:p w14:paraId="4EA98F7A"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Health Care Complaints Commission. (n.d.). </w:t>
      </w:r>
      <w:r w:rsidRPr="00B04299">
        <w:rPr>
          <w:i/>
          <w:iCs/>
          <w:color w:val="404040" w:themeColor="text1" w:themeTint="BF"/>
          <w:sz w:val="24"/>
          <w:szCs w:val="24"/>
          <w:lang w:val="en-AU" w:bidi="en-US"/>
        </w:rPr>
        <w:t>Home</w:t>
      </w:r>
      <w:r>
        <w:rPr>
          <w:color w:val="404040" w:themeColor="text1" w:themeTint="BF"/>
          <w:sz w:val="24"/>
          <w:szCs w:val="24"/>
          <w:lang w:val="en-AU" w:bidi="en-US"/>
        </w:rPr>
        <w:t xml:space="preserve">. </w:t>
      </w:r>
      <w:r w:rsidRPr="0060347D">
        <w:rPr>
          <w:color w:val="404040" w:themeColor="text1" w:themeTint="BF"/>
          <w:sz w:val="24"/>
          <w:szCs w:val="24"/>
          <w:lang w:val="en-AU" w:bidi="en-US"/>
        </w:rPr>
        <w:t>Retrieved December 23, 2021, from https://www.hccc.nsw.gov.au/</w:t>
      </w:r>
    </w:p>
    <w:p w14:paraId="50327A4C"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B04299">
        <w:rPr>
          <w:i/>
          <w:iCs/>
          <w:color w:val="404040" w:themeColor="text1" w:themeTint="BF"/>
          <w:sz w:val="24"/>
          <w:szCs w:val="24"/>
          <w:lang w:val="en-AU" w:bidi="en-US"/>
        </w:rPr>
        <w:t>Health Complaints Commissioner</w:t>
      </w:r>
      <w:r w:rsidRPr="0060347D">
        <w:rPr>
          <w:color w:val="404040" w:themeColor="text1" w:themeTint="BF"/>
          <w:sz w:val="24"/>
          <w:szCs w:val="24"/>
          <w:lang w:val="en-AU" w:bidi="en-US"/>
        </w:rPr>
        <w:t>. (n.d.). Retrieved December 23, 2021, from https://hcc.vic.gov.au/</w:t>
      </w:r>
    </w:p>
    <w:p w14:paraId="3376F6EE"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EF2052">
        <w:rPr>
          <w:i/>
          <w:iCs/>
          <w:color w:val="404040" w:themeColor="text1" w:themeTint="BF"/>
          <w:sz w:val="24"/>
          <w:szCs w:val="24"/>
          <w:lang w:val="en-AU" w:bidi="en-US"/>
        </w:rPr>
        <w:t>Health Practitioner Regulation National Act 2009</w:t>
      </w:r>
      <w:r w:rsidRPr="00EF2052">
        <w:rPr>
          <w:color w:val="404040" w:themeColor="text1" w:themeTint="BF"/>
          <w:sz w:val="24"/>
          <w:szCs w:val="24"/>
          <w:lang w:val="en-AU" w:bidi="en-US"/>
        </w:rPr>
        <w:t xml:space="preserve"> (V</w:t>
      </w:r>
      <w:r>
        <w:rPr>
          <w:color w:val="404040" w:themeColor="text1" w:themeTint="BF"/>
          <w:sz w:val="24"/>
          <w:szCs w:val="24"/>
          <w:lang w:val="en-AU" w:bidi="en-US"/>
        </w:rPr>
        <w:t>ic</w:t>
      </w:r>
      <w:r w:rsidRPr="00EF2052">
        <w:rPr>
          <w:color w:val="404040" w:themeColor="text1" w:themeTint="BF"/>
          <w:sz w:val="24"/>
          <w:szCs w:val="24"/>
          <w:lang w:val="en-AU" w:bidi="en-US"/>
        </w:rPr>
        <w:t>). https://www.legislation.vic.gov.au/in-force/acts/health-practitioner-regulation-national-law-victoria-act-2009/006</w:t>
      </w:r>
    </w:p>
    <w:p w14:paraId="4BE1192B" w14:textId="7F5B2C47" w:rsidR="009B598E" w:rsidRDefault="009B598E" w:rsidP="009B598E">
      <w:pPr>
        <w:spacing w:after="120" w:line="276" w:lineRule="auto"/>
        <w:ind w:left="720" w:right="102" w:hanging="720"/>
        <w:jc w:val="both"/>
        <w:rPr>
          <w:color w:val="404040" w:themeColor="text1" w:themeTint="BF"/>
          <w:sz w:val="24"/>
          <w:szCs w:val="24"/>
          <w:lang w:val="en-AU" w:bidi="en-US"/>
        </w:rPr>
      </w:pPr>
      <w:r w:rsidRPr="00EF2052">
        <w:rPr>
          <w:i/>
          <w:iCs/>
          <w:color w:val="404040" w:themeColor="text1" w:themeTint="BF"/>
          <w:sz w:val="24"/>
          <w:szCs w:val="24"/>
          <w:lang w:val="en-AU" w:bidi="en-US"/>
        </w:rPr>
        <w:t>Health Practitioner Regulation National Law</w:t>
      </w:r>
      <w:r w:rsidRPr="00AF3B3A">
        <w:rPr>
          <w:color w:val="404040" w:themeColor="text1" w:themeTint="BF"/>
          <w:sz w:val="24"/>
          <w:szCs w:val="24"/>
          <w:lang w:val="en-AU" w:bidi="en-US"/>
        </w:rPr>
        <w:t xml:space="preserve"> (Q</w:t>
      </w:r>
      <w:r>
        <w:rPr>
          <w:color w:val="404040" w:themeColor="text1" w:themeTint="BF"/>
          <w:sz w:val="24"/>
          <w:szCs w:val="24"/>
          <w:lang w:val="en-AU" w:bidi="en-US"/>
        </w:rPr>
        <w:t>ld</w:t>
      </w:r>
      <w:r w:rsidRPr="00AF3B3A">
        <w:rPr>
          <w:color w:val="404040" w:themeColor="text1" w:themeTint="BF"/>
          <w:sz w:val="24"/>
          <w:szCs w:val="24"/>
          <w:lang w:val="en-AU" w:bidi="en-US"/>
        </w:rPr>
        <w:t>). https://www.legislation.qld.gov.au/view/html/inforce/current/act-2009-hprnlq</w:t>
      </w:r>
    </w:p>
    <w:p w14:paraId="724C3624"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EF2052">
        <w:rPr>
          <w:i/>
          <w:iCs/>
          <w:color w:val="404040" w:themeColor="text1" w:themeTint="BF"/>
          <w:sz w:val="24"/>
          <w:szCs w:val="24"/>
          <w:lang w:val="en-AU" w:bidi="en-US"/>
        </w:rPr>
        <w:t>Health Practitioner Regulation National Law Act 2010</w:t>
      </w:r>
      <w:r w:rsidRPr="002E02A4">
        <w:rPr>
          <w:color w:val="404040" w:themeColor="text1" w:themeTint="BF"/>
          <w:sz w:val="24"/>
          <w:szCs w:val="24"/>
          <w:lang w:val="en-AU" w:bidi="en-US"/>
        </w:rPr>
        <w:t xml:space="preserve"> (ACT). https://www.legislation.act.gov.au/a/2010-10</w:t>
      </w:r>
    </w:p>
    <w:p w14:paraId="0955283F" w14:textId="27FFFA0A" w:rsidR="0085597D" w:rsidRDefault="009B598E" w:rsidP="0085597D">
      <w:pPr>
        <w:spacing w:after="120" w:line="276" w:lineRule="auto"/>
        <w:ind w:left="720" w:right="102" w:hanging="720"/>
        <w:jc w:val="both"/>
        <w:rPr>
          <w:color w:val="404040" w:themeColor="text1" w:themeTint="BF"/>
          <w:sz w:val="24"/>
          <w:szCs w:val="24"/>
          <w:lang w:val="en-AU" w:bidi="en-US"/>
        </w:rPr>
      </w:pPr>
      <w:r w:rsidRPr="00EF2052">
        <w:rPr>
          <w:i/>
          <w:iCs/>
          <w:color w:val="404040" w:themeColor="text1" w:themeTint="BF"/>
          <w:sz w:val="24"/>
          <w:szCs w:val="24"/>
          <w:lang w:val="en-AU" w:bidi="en-US"/>
        </w:rPr>
        <w:t>Health Practitioner Regulation National Law Act 2010</w:t>
      </w:r>
      <w:r w:rsidRPr="005A4EB7">
        <w:rPr>
          <w:color w:val="404040" w:themeColor="text1" w:themeTint="BF"/>
          <w:sz w:val="24"/>
          <w:szCs w:val="24"/>
          <w:lang w:val="en-AU" w:bidi="en-US"/>
        </w:rPr>
        <w:t xml:space="preserve"> (SA). </w:t>
      </w:r>
      <w:hyperlink r:id="rId633" w:history="1">
        <w:r w:rsidR="0085597D" w:rsidRPr="0085597D">
          <w:rPr>
            <w:rStyle w:val="Hyperlink"/>
            <w:color w:val="404040" w:themeColor="text1" w:themeTint="BF"/>
            <w:sz w:val="24"/>
            <w:szCs w:val="24"/>
            <w:u w:val="none"/>
            <w:lang w:val="en-AU" w:bidi="en-US"/>
          </w:rPr>
          <w:t>https://www.legislation.sa.gov.au/lz?path=%2FC%2FA%2FHEALTH%20PRACTITIONER%20REGULATION%20NATIONAL%20LAW%20(SOUTH%20AUSTRALIA)%20ACT%202010</w:t>
        </w:r>
      </w:hyperlink>
      <w:r w:rsidR="0085597D">
        <w:rPr>
          <w:color w:val="404040" w:themeColor="text1" w:themeTint="BF"/>
          <w:sz w:val="24"/>
          <w:szCs w:val="24"/>
          <w:lang w:val="en-AU" w:bidi="en-US"/>
        </w:rPr>
        <w:br w:type="page"/>
      </w:r>
    </w:p>
    <w:p w14:paraId="251D1424"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8C6137">
        <w:rPr>
          <w:i/>
          <w:iCs/>
          <w:color w:val="404040" w:themeColor="text1" w:themeTint="BF"/>
          <w:sz w:val="24"/>
          <w:szCs w:val="24"/>
          <w:lang w:val="en-AU" w:bidi="en-US"/>
        </w:rPr>
        <w:lastRenderedPageBreak/>
        <w:t>Health Practitioner Regulation National Law Act 2010</w:t>
      </w:r>
      <w:r w:rsidRPr="005B5845">
        <w:rPr>
          <w:color w:val="404040" w:themeColor="text1" w:themeTint="BF"/>
          <w:sz w:val="24"/>
          <w:szCs w:val="24"/>
          <w:lang w:val="en-AU" w:bidi="en-US"/>
        </w:rPr>
        <w:t xml:space="preserve"> (T</w:t>
      </w:r>
      <w:r>
        <w:rPr>
          <w:color w:val="404040" w:themeColor="text1" w:themeTint="BF"/>
          <w:sz w:val="24"/>
          <w:szCs w:val="24"/>
          <w:lang w:val="en-AU" w:bidi="en-US"/>
        </w:rPr>
        <w:t>as</w:t>
      </w:r>
      <w:r w:rsidRPr="005B5845">
        <w:rPr>
          <w:color w:val="404040" w:themeColor="text1" w:themeTint="BF"/>
          <w:sz w:val="24"/>
          <w:szCs w:val="24"/>
          <w:lang w:val="en-AU" w:bidi="en-US"/>
        </w:rPr>
        <w:t>). https://www.legislation.tas.gov.au/view/html/inforce/current/act-2010-002</w:t>
      </w:r>
    </w:p>
    <w:p w14:paraId="3AAA5998"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CB07C0">
        <w:rPr>
          <w:i/>
          <w:iCs/>
          <w:color w:val="404040" w:themeColor="text1" w:themeTint="BF"/>
          <w:sz w:val="24"/>
          <w:szCs w:val="24"/>
          <w:lang w:val="en-AU" w:bidi="en-US"/>
        </w:rPr>
        <w:t>Health Practitioner Regulation National Law Act 2010</w:t>
      </w:r>
      <w:r w:rsidRPr="00CB07C0">
        <w:rPr>
          <w:color w:val="404040" w:themeColor="text1" w:themeTint="BF"/>
          <w:sz w:val="24"/>
          <w:szCs w:val="24"/>
          <w:lang w:val="en-AU" w:bidi="en-US"/>
        </w:rPr>
        <w:t xml:space="preserve"> (WA). https://www.legislation.wa.gov.au/legislation/statutes.nsf/law_a146782.html</w:t>
      </w:r>
    </w:p>
    <w:p w14:paraId="0FFF8B89" w14:textId="3841C9E4" w:rsidR="009B598E" w:rsidRDefault="009B598E" w:rsidP="00B62C4F">
      <w:pPr>
        <w:spacing w:after="120" w:line="276" w:lineRule="auto"/>
        <w:ind w:left="720" w:right="102" w:hanging="720"/>
        <w:jc w:val="both"/>
        <w:rPr>
          <w:color w:val="404040" w:themeColor="text1" w:themeTint="BF"/>
          <w:sz w:val="24"/>
          <w:szCs w:val="24"/>
          <w:lang w:val="en-AU" w:bidi="en-US"/>
        </w:rPr>
      </w:pPr>
      <w:r w:rsidRPr="00EF2052">
        <w:rPr>
          <w:i/>
          <w:iCs/>
          <w:color w:val="404040" w:themeColor="text1" w:themeTint="BF"/>
          <w:sz w:val="24"/>
          <w:szCs w:val="24"/>
          <w:lang w:val="en-AU" w:bidi="en-US"/>
        </w:rPr>
        <w:t>Health Practitioner Regulation National Law No 86a of 2009</w:t>
      </w:r>
      <w:r w:rsidRPr="008920CA">
        <w:rPr>
          <w:color w:val="404040" w:themeColor="text1" w:themeTint="BF"/>
          <w:sz w:val="24"/>
          <w:szCs w:val="24"/>
          <w:lang w:val="en-AU" w:bidi="en-US"/>
        </w:rPr>
        <w:t xml:space="preserve"> (NSW). </w:t>
      </w:r>
      <w:hyperlink r:id="rId634" w:history="1">
        <w:r w:rsidRPr="009B598E">
          <w:rPr>
            <w:rStyle w:val="Hyperlink"/>
            <w:color w:val="404040" w:themeColor="text1" w:themeTint="BF"/>
            <w:sz w:val="24"/>
            <w:szCs w:val="24"/>
            <w:u w:val="none"/>
            <w:lang w:val="en-AU" w:bidi="en-US"/>
          </w:rPr>
          <w:t>https://legislation.nsw.gov.au/view/html/inforce/current/act-2009-86a</w:t>
        </w:r>
      </w:hyperlink>
    </w:p>
    <w:p w14:paraId="5ED63FCA"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EF2052">
        <w:rPr>
          <w:i/>
          <w:iCs/>
          <w:color w:val="404040" w:themeColor="text1" w:themeTint="BF"/>
          <w:sz w:val="24"/>
          <w:szCs w:val="24"/>
          <w:lang w:val="en-AU" w:bidi="en-US"/>
        </w:rPr>
        <w:t>Health Practitioner Regulation (National Uniform Legislation) Act 2010</w:t>
      </w:r>
      <w:r w:rsidRPr="00617961">
        <w:rPr>
          <w:color w:val="404040" w:themeColor="text1" w:themeTint="BF"/>
          <w:sz w:val="24"/>
          <w:szCs w:val="24"/>
          <w:lang w:val="en-AU" w:bidi="en-US"/>
        </w:rPr>
        <w:t xml:space="preserve"> (NT). https://legislation.nt.gov.au/Legislation/HEALTH-PRACTITIONER-REGULATION-NATIONAL-UNIFORM-LEGISLATION-ACT-2010</w:t>
      </w:r>
    </w:p>
    <w:p w14:paraId="294A8C35" w14:textId="77777777" w:rsidR="009B598E" w:rsidRPr="005963E9" w:rsidRDefault="009B598E" w:rsidP="009B598E">
      <w:pPr>
        <w:spacing w:after="120" w:line="276" w:lineRule="auto"/>
        <w:ind w:left="720" w:right="102" w:hanging="720"/>
        <w:jc w:val="both"/>
        <w:rPr>
          <w:color w:val="404040" w:themeColor="text1" w:themeTint="BF"/>
          <w:sz w:val="24"/>
          <w:szCs w:val="24"/>
          <w:lang w:val="en-AU" w:bidi="en-US"/>
        </w:rPr>
      </w:pPr>
      <w:r w:rsidRPr="005963E9">
        <w:rPr>
          <w:i/>
          <w:iCs/>
          <w:color w:val="404040" w:themeColor="text1" w:themeTint="BF"/>
          <w:sz w:val="24"/>
          <w:szCs w:val="24"/>
          <w:lang w:val="en-AU" w:bidi="en-US"/>
        </w:rPr>
        <w:t>Human Rights Act 2004</w:t>
      </w:r>
      <w:r w:rsidRPr="005963E9">
        <w:rPr>
          <w:color w:val="404040" w:themeColor="text1" w:themeTint="BF"/>
          <w:sz w:val="24"/>
          <w:szCs w:val="24"/>
          <w:lang w:val="en-AU" w:bidi="en-US"/>
        </w:rPr>
        <w:t xml:space="preserve"> (ACT). https://www.legislation.act.gov.au/a/2004-5</w:t>
      </w:r>
    </w:p>
    <w:p w14:paraId="7C47CEB3"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5963E9">
        <w:rPr>
          <w:i/>
          <w:iCs/>
          <w:color w:val="404040" w:themeColor="text1" w:themeTint="BF"/>
          <w:sz w:val="24"/>
          <w:szCs w:val="24"/>
          <w:lang w:val="en-AU" w:bidi="en-US"/>
        </w:rPr>
        <w:t>Human Rights Act 2019</w:t>
      </w:r>
      <w:r w:rsidRPr="005963E9">
        <w:rPr>
          <w:color w:val="404040" w:themeColor="text1" w:themeTint="BF"/>
          <w:sz w:val="24"/>
          <w:szCs w:val="24"/>
          <w:lang w:val="en-AU" w:bidi="en-US"/>
        </w:rPr>
        <w:t xml:space="preserve"> (Q</w:t>
      </w:r>
      <w:r>
        <w:rPr>
          <w:color w:val="404040" w:themeColor="text1" w:themeTint="BF"/>
          <w:sz w:val="24"/>
          <w:szCs w:val="24"/>
          <w:lang w:val="en-AU" w:bidi="en-US"/>
        </w:rPr>
        <w:t>ld</w:t>
      </w:r>
      <w:r w:rsidRPr="005963E9">
        <w:rPr>
          <w:color w:val="404040" w:themeColor="text1" w:themeTint="BF"/>
          <w:sz w:val="24"/>
          <w:szCs w:val="24"/>
          <w:lang w:val="en-AU" w:bidi="en-US"/>
        </w:rPr>
        <w:t>). https://www.legislation.qld.gov.au/view/html/inforce/current/act-2019-005</w:t>
      </w:r>
    </w:p>
    <w:p w14:paraId="34493E98"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Iaith </w:t>
      </w:r>
      <w:proofErr w:type="spellStart"/>
      <w:r w:rsidRPr="0060347D">
        <w:rPr>
          <w:color w:val="404040" w:themeColor="text1" w:themeTint="BF"/>
          <w:sz w:val="24"/>
          <w:szCs w:val="24"/>
          <w:lang w:val="en-AU" w:bidi="en-US"/>
        </w:rPr>
        <w:t>Cyf</w:t>
      </w:r>
      <w:proofErr w:type="spellEnd"/>
      <w:r w:rsidRPr="0060347D">
        <w:rPr>
          <w:color w:val="404040" w:themeColor="text1" w:themeTint="BF"/>
          <w:sz w:val="24"/>
          <w:szCs w:val="24"/>
          <w:lang w:val="en-AU" w:bidi="en-US"/>
        </w:rPr>
        <w:t xml:space="preserve">. (n.d.). </w:t>
      </w:r>
      <w:r w:rsidRPr="00F57C97">
        <w:rPr>
          <w:i/>
          <w:iCs/>
          <w:color w:val="404040" w:themeColor="text1" w:themeTint="BF"/>
          <w:sz w:val="24"/>
          <w:szCs w:val="24"/>
          <w:lang w:val="en-AU" w:bidi="en-US"/>
        </w:rPr>
        <w:t>Developing policies, protocols and procedures</w:t>
      </w:r>
      <w:r w:rsidRPr="0060347D">
        <w:rPr>
          <w:color w:val="404040" w:themeColor="text1" w:themeTint="BF"/>
          <w:sz w:val="24"/>
          <w:szCs w:val="24"/>
          <w:lang w:val="en-AU" w:bidi="en-US"/>
        </w:rPr>
        <w:t>. Retrieved December 22, 2021, from https://www.iaith.cymru/uploads/general-uploads/policies_and_procedures_jan_13___2_.pdf</w:t>
      </w:r>
    </w:p>
    <w:p w14:paraId="165BA9E6"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0B4053">
        <w:rPr>
          <w:i/>
          <w:iCs/>
          <w:color w:val="404040" w:themeColor="text1" w:themeTint="BF"/>
          <w:sz w:val="24"/>
          <w:szCs w:val="24"/>
          <w:lang w:val="en-AU" w:bidi="en-US"/>
        </w:rPr>
        <w:t>Information Act 2002</w:t>
      </w:r>
      <w:r w:rsidRPr="000B4053">
        <w:rPr>
          <w:color w:val="404040" w:themeColor="text1" w:themeTint="BF"/>
          <w:sz w:val="24"/>
          <w:szCs w:val="24"/>
          <w:lang w:val="en-AU" w:bidi="en-US"/>
        </w:rPr>
        <w:t xml:space="preserve"> (NT). https://legislation.nt.gov.au/Pages/Act%20History?itemId=4d99d82b-6dd8-4a25-803f-908c3258c004</w:t>
      </w:r>
    </w:p>
    <w:p w14:paraId="6C2D11AE" w14:textId="177ABA42"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International Labour </w:t>
      </w:r>
      <w:r w:rsidRPr="009B598E">
        <w:rPr>
          <w:color w:val="404040" w:themeColor="text1" w:themeTint="BF"/>
          <w:sz w:val="24"/>
          <w:szCs w:val="24"/>
          <w:lang w:val="en-AU" w:bidi="en-US"/>
        </w:rPr>
        <w:t>Organization</w:t>
      </w:r>
      <w:r w:rsidRPr="0060347D">
        <w:rPr>
          <w:color w:val="404040" w:themeColor="text1" w:themeTint="BF"/>
          <w:sz w:val="24"/>
          <w:szCs w:val="24"/>
          <w:lang w:val="en-AU" w:bidi="en-US"/>
        </w:rPr>
        <w:t>. (2003</w:t>
      </w:r>
      <w:r>
        <w:rPr>
          <w:color w:val="404040" w:themeColor="text1" w:themeTint="BF"/>
          <w:sz w:val="24"/>
          <w:szCs w:val="24"/>
          <w:lang w:val="en-AU" w:bidi="en-US"/>
        </w:rPr>
        <w:t>, January 1</w:t>
      </w:r>
      <w:r w:rsidRPr="0060347D">
        <w:rPr>
          <w:color w:val="404040" w:themeColor="text1" w:themeTint="BF"/>
          <w:sz w:val="24"/>
          <w:szCs w:val="24"/>
          <w:lang w:val="en-AU" w:bidi="en-US"/>
        </w:rPr>
        <w:t xml:space="preserve">). </w:t>
      </w:r>
      <w:r w:rsidRPr="00F57C97">
        <w:rPr>
          <w:i/>
          <w:iCs/>
          <w:color w:val="404040" w:themeColor="text1" w:themeTint="BF"/>
          <w:sz w:val="24"/>
          <w:szCs w:val="24"/>
          <w:lang w:val="en-AU" w:bidi="en-US"/>
        </w:rPr>
        <w:t>Fundamental rights at work and international labour standards</w:t>
      </w:r>
      <w:r w:rsidRPr="0060347D">
        <w:rPr>
          <w:color w:val="404040" w:themeColor="text1" w:themeTint="BF"/>
          <w:sz w:val="24"/>
          <w:szCs w:val="24"/>
          <w:lang w:val="en-AU" w:bidi="en-US"/>
        </w:rPr>
        <w:t xml:space="preserve">. </w:t>
      </w:r>
      <w:r>
        <w:rPr>
          <w:color w:val="404040" w:themeColor="text1" w:themeTint="BF"/>
          <w:sz w:val="24"/>
          <w:szCs w:val="24"/>
          <w:lang w:val="en-AU" w:bidi="en-US"/>
        </w:rPr>
        <w:t>ILO</w:t>
      </w:r>
      <w:r w:rsidRPr="0060347D">
        <w:rPr>
          <w:color w:val="404040" w:themeColor="text1" w:themeTint="BF"/>
          <w:sz w:val="24"/>
          <w:szCs w:val="24"/>
          <w:lang w:val="en-AU" w:bidi="en-US"/>
        </w:rPr>
        <w:t>. https://www.ilo.org/global/standards/information-resources-and-publications/publications/WCMS_087424/lang--en/index.htm</w:t>
      </w:r>
    </w:p>
    <w:p w14:paraId="3D65D722" w14:textId="5F402F5F" w:rsidR="00CE5FC3" w:rsidRDefault="00CE5FC3" w:rsidP="009B598E">
      <w:pPr>
        <w:spacing w:after="120" w:line="276" w:lineRule="auto"/>
        <w:ind w:left="720" w:right="102" w:hanging="720"/>
        <w:jc w:val="both"/>
        <w:rPr>
          <w:color w:val="404040" w:themeColor="text1" w:themeTint="BF"/>
          <w:sz w:val="24"/>
          <w:szCs w:val="24"/>
          <w:lang w:val="en-AU" w:bidi="en-US"/>
        </w:rPr>
      </w:pPr>
      <w:r w:rsidRPr="00CE5FC3">
        <w:rPr>
          <w:color w:val="404040" w:themeColor="text1" w:themeTint="BF"/>
          <w:sz w:val="24"/>
          <w:szCs w:val="24"/>
          <w:lang w:val="en-AU" w:bidi="en-US"/>
        </w:rPr>
        <w:t xml:space="preserve">International Organization for Standardization. (n.d.). </w:t>
      </w:r>
      <w:r w:rsidRPr="00CE5FC3">
        <w:rPr>
          <w:i/>
          <w:iCs/>
          <w:color w:val="404040" w:themeColor="text1" w:themeTint="BF"/>
          <w:sz w:val="24"/>
          <w:szCs w:val="24"/>
          <w:lang w:val="en-AU" w:bidi="en-US"/>
        </w:rPr>
        <w:t>ISO 15489-1:2016</w:t>
      </w:r>
      <w:r w:rsidRPr="00CE5FC3">
        <w:rPr>
          <w:color w:val="404040" w:themeColor="text1" w:themeTint="BF"/>
          <w:sz w:val="24"/>
          <w:szCs w:val="24"/>
          <w:lang w:val="en-AU" w:bidi="en-US"/>
        </w:rPr>
        <w:t>. Retrieved April 12, 2022, from https://www.iso.org/obp/ui/#iso:std:iso:15489:-1:ed-2:v1:en</w:t>
      </w:r>
    </w:p>
    <w:p w14:paraId="4663E913" w14:textId="121B53AD"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McCombs School of Business. (2018</w:t>
      </w:r>
      <w:r>
        <w:rPr>
          <w:color w:val="404040" w:themeColor="text1" w:themeTint="BF"/>
          <w:sz w:val="24"/>
          <w:szCs w:val="24"/>
          <w:lang w:val="en-AU" w:bidi="en-US"/>
        </w:rPr>
        <w:t>, December 18</w:t>
      </w:r>
      <w:r w:rsidRPr="0060347D">
        <w:rPr>
          <w:color w:val="404040" w:themeColor="text1" w:themeTint="BF"/>
          <w:sz w:val="24"/>
          <w:szCs w:val="24"/>
          <w:lang w:val="en-AU" w:bidi="en-US"/>
        </w:rPr>
        <w:t xml:space="preserve">). </w:t>
      </w:r>
      <w:r w:rsidRPr="00F57C97">
        <w:rPr>
          <w:i/>
          <w:iCs/>
          <w:color w:val="404040" w:themeColor="text1" w:themeTint="BF"/>
          <w:sz w:val="24"/>
          <w:szCs w:val="24"/>
          <w:lang w:val="en-AU" w:bidi="en-US"/>
        </w:rPr>
        <w:t xml:space="preserve">Conflict of </w:t>
      </w:r>
      <w:r>
        <w:rPr>
          <w:i/>
          <w:iCs/>
          <w:color w:val="404040" w:themeColor="text1" w:themeTint="BF"/>
          <w:sz w:val="24"/>
          <w:szCs w:val="24"/>
          <w:lang w:val="en-AU" w:bidi="en-US"/>
        </w:rPr>
        <w:t>i</w:t>
      </w:r>
      <w:r w:rsidRPr="00F57C97">
        <w:rPr>
          <w:i/>
          <w:iCs/>
          <w:color w:val="404040" w:themeColor="text1" w:themeTint="BF"/>
          <w:sz w:val="24"/>
          <w:szCs w:val="24"/>
          <w:lang w:val="en-AU" w:bidi="en-US"/>
        </w:rPr>
        <w:t xml:space="preserve">nterest | Ethics </w:t>
      </w:r>
      <w:r>
        <w:rPr>
          <w:i/>
          <w:iCs/>
          <w:color w:val="404040" w:themeColor="text1" w:themeTint="BF"/>
          <w:sz w:val="24"/>
          <w:szCs w:val="24"/>
          <w:lang w:val="en-AU" w:bidi="en-US"/>
        </w:rPr>
        <w:t>d</w:t>
      </w:r>
      <w:r w:rsidRPr="00F57C97">
        <w:rPr>
          <w:i/>
          <w:iCs/>
          <w:color w:val="404040" w:themeColor="text1" w:themeTint="BF"/>
          <w:sz w:val="24"/>
          <w:szCs w:val="24"/>
          <w:lang w:val="en-AU" w:bidi="en-US"/>
        </w:rPr>
        <w:t>efined</w:t>
      </w:r>
      <w:r w:rsidRPr="0060347D">
        <w:rPr>
          <w:color w:val="404040" w:themeColor="text1" w:themeTint="BF"/>
          <w:sz w:val="24"/>
          <w:szCs w:val="24"/>
          <w:lang w:val="en-AU" w:bidi="en-US"/>
        </w:rPr>
        <w:t xml:space="preserve"> [Video]</w:t>
      </w:r>
      <w:r>
        <w:rPr>
          <w:color w:val="404040" w:themeColor="text1" w:themeTint="BF"/>
          <w:sz w:val="24"/>
          <w:szCs w:val="24"/>
          <w:lang w:val="en-AU" w:bidi="en-US"/>
        </w:rPr>
        <w:t>.</w:t>
      </w:r>
      <w:r w:rsidRPr="0060347D">
        <w:rPr>
          <w:color w:val="404040" w:themeColor="text1" w:themeTint="BF"/>
          <w:sz w:val="24"/>
          <w:szCs w:val="24"/>
          <w:lang w:val="en-AU" w:bidi="en-US"/>
        </w:rPr>
        <w:t xml:space="preserve"> YouTube. https://www.youtube.com/watch?v=auePL3pYRb0</w:t>
      </w:r>
    </w:p>
    <w:p w14:paraId="7335F0D4"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National Disability Insurance Scheme Launch Transition Agency (National Disability Insurance Agency)</w:t>
      </w:r>
      <w:r>
        <w:rPr>
          <w:color w:val="404040" w:themeColor="text1" w:themeTint="BF"/>
          <w:sz w:val="24"/>
          <w:szCs w:val="24"/>
          <w:lang w:val="en-AU" w:bidi="en-US"/>
        </w:rPr>
        <w:t xml:space="preserve">. </w:t>
      </w:r>
      <w:r w:rsidRPr="0060347D">
        <w:rPr>
          <w:color w:val="404040" w:themeColor="text1" w:themeTint="BF"/>
          <w:sz w:val="24"/>
          <w:szCs w:val="24"/>
          <w:lang w:val="en-AU" w:bidi="en-US"/>
        </w:rPr>
        <w:t xml:space="preserve">(2019). </w:t>
      </w:r>
      <w:r w:rsidRPr="00B04299">
        <w:rPr>
          <w:i/>
          <w:iCs/>
          <w:color w:val="404040" w:themeColor="text1" w:themeTint="BF"/>
          <w:sz w:val="24"/>
          <w:szCs w:val="24"/>
          <w:lang w:val="en-AU" w:bidi="en-US"/>
        </w:rPr>
        <w:t>National disability insurance scheme (NDIS)</w:t>
      </w:r>
      <w:r w:rsidRPr="0060347D">
        <w:rPr>
          <w:color w:val="404040" w:themeColor="text1" w:themeTint="BF"/>
          <w:sz w:val="24"/>
          <w:szCs w:val="24"/>
          <w:lang w:val="en-AU" w:bidi="en-US"/>
        </w:rPr>
        <w:t>. https://www.ndis.gov.au/about-us</w:t>
      </w:r>
    </w:p>
    <w:p w14:paraId="1B404399"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1A638A">
        <w:rPr>
          <w:color w:val="404040" w:themeColor="text1" w:themeTint="BF"/>
          <w:sz w:val="24"/>
          <w:szCs w:val="24"/>
          <w:lang w:val="en-AU" w:bidi="en-US"/>
        </w:rPr>
        <w:t xml:space="preserve">National Health and Medical Research Council. (2018). </w:t>
      </w:r>
      <w:r w:rsidRPr="001A638A">
        <w:rPr>
          <w:i/>
          <w:iCs/>
          <w:color w:val="404040" w:themeColor="text1" w:themeTint="BF"/>
          <w:sz w:val="24"/>
          <w:szCs w:val="24"/>
          <w:lang w:val="en-AU" w:bidi="en-US"/>
        </w:rPr>
        <w:t>Australian code for the responsible conduct of research</w:t>
      </w:r>
      <w:r>
        <w:rPr>
          <w:i/>
          <w:iCs/>
          <w:color w:val="404040" w:themeColor="text1" w:themeTint="BF"/>
          <w:sz w:val="24"/>
          <w:szCs w:val="24"/>
          <w:lang w:val="en-AU" w:bidi="en-US"/>
        </w:rPr>
        <w:t>, 2018</w:t>
      </w:r>
      <w:r w:rsidRPr="001A638A">
        <w:rPr>
          <w:color w:val="404040" w:themeColor="text1" w:themeTint="BF"/>
          <w:sz w:val="24"/>
          <w:szCs w:val="24"/>
          <w:lang w:val="en-AU" w:bidi="en-US"/>
        </w:rPr>
        <w:t xml:space="preserve">. </w:t>
      </w:r>
      <w:r>
        <w:rPr>
          <w:color w:val="404040" w:themeColor="text1" w:themeTint="BF"/>
          <w:sz w:val="24"/>
          <w:szCs w:val="24"/>
          <w:lang w:val="en-AU" w:bidi="en-US"/>
        </w:rPr>
        <w:t xml:space="preserve">NHMRC. </w:t>
      </w:r>
      <w:r w:rsidRPr="001A638A">
        <w:rPr>
          <w:color w:val="404040" w:themeColor="text1" w:themeTint="BF"/>
          <w:sz w:val="24"/>
          <w:szCs w:val="24"/>
          <w:lang w:val="en-AU" w:bidi="en-US"/>
        </w:rPr>
        <w:t>https://www.nhmrc.gov.au/about-us/publications/australian-code-responsible-conduct-research-2018</w:t>
      </w:r>
    </w:p>
    <w:p w14:paraId="3C684407" w14:textId="2D34E4B0" w:rsidR="00B62C4F" w:rsidRDefault="00D847B6" w:rsidP="00B62C4F">
      <w:pPr>
        <w:spacing w:after="120" w:line="276" w:lineRule="auto"/>
        <w:ind w:left="720" w:right="102" w:hanging="720"/>
        <w:jc w:val="both"/>
        <w:rPr>
          <w:color w:val="404040" w:themeColor="text1" w:themeTint="BF"/>
          <w:sz w:val="24"/>
          <w:szCs w:val="24"/>
          <w:lang w:val="en-AU" w:bidi="en-US"/>
        </w:rPr>
      </w:pPr>
      <w:r w:rsidRPr="00D847B6">
        <w:rPr>
          <w:color w:val="404040" w:themeColor="text1" w:themeTint="BF"/>
          <w:sz w:val="24"/>
          <w:szCs w:val="24"/>
          <w:lang w:val="en-AU" w:bidi="en-US"/>
        </w:rPr>
        <w:t xml:space="preserve">National Practitioner Health Ombudsman. (2020). </w:t>
      </w:r>
      <w:r w:rsidRPr="00D847B6">
        <w:rPr>
          <w:i/>
          <w:iCs/>
          <w:color w:val="404040" w:themeColor="text1" w:themeTint="BF"/>
          <w:sz w:val="24"/>
          <w:szCs w:val="24"/>
          <w:lang w:val="en-AU" w:bidi="en-US"/>
        </w:rPr>
        <w:t>Legislation</w:t>
      </w:r>
      <w:r w:rsidRPr="00D847B6">
        <w:rPr>
          <w:color w:val="404040" w:themeColor="text1" w:themeTint="BF"/>
          <w:sz w:val="24"/>
          <w:szCs w:val="24"/>
          <w:lang w:val="en-AU" w:bidi="en-US"/>
        </w:rPr>
        <w:t xml:space="preserve">. </w:t>
      </w:r>
      <w:hyperlink r:id="rId635" w:anchor=":~:text=The%20Health%20Practitioner%20Regulation%20National" w:history="1">
        <w:r w:rsidR="00B62C4F" w:rsidRPr="00B62C4F">
          <w:rPr>
            <w:rStyle w:val="Hyperlink"/>
            <w:color w:val="404040" w:themeColor="text1" w:themeTint="BF"/>
            <w:sz w:val="24"/>
            <w:szCs w:val="24"/>
            <w:u w:val="none"/>
            <w:lang w:val="en-AU" w:bidi="en-US"/>
          </w:rPr>
          <w:t>https://www.nhpo.gov.au/legislation#:~:text=The%20Health%20Practitioner%20Regulation%20National</w:t>
        </w:r>
      </w:hyperlink>
      <w:r w:rsidR="00B62C4F">
        <w:rPr>
          <w:color w:val="404040" w:themeColor="text1" w:themeTint="BF"/>
          <w:sz w:val="24"/>
          <w:szCs w:val="24"/>
          <w:lang w:val="en-AU" w:bidi="en-US"/>
        </w:rPr>
        <w:br w:type="page"/>
      </w:r>
    </w:p>
    <w:p w14:paraId="2E39B15D" w14:textId="089BD605"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lastRenderedPageBreak/>
        <w:t xml:space="preserve">Northern Territory Government. (n.d.). </w:t>
      </w:r>
      <w:r w:rsidRPr="00F57C97">
        <w:rPr>
          <w:i/>
          <w:iCs/>
          <w:color w:val="404040" w:themeColor="text1" w:themeTint="BF"/>
          <w:sz w:val="24"/>
          <w:szCs w:val="24"/>
          <w:lang w:val="en-AU" w:bidi="en-US"/>
        </w:rPr>
        <w:t>Northern Territory legislation</w:t>
      </w:r>
      <w:r w:rsidRPr="0060347D">
        <w:rPr>
          <w:color w:val="404040" w:themeColor="text1" w:themeTint="BF"/>
          <w:sz w:val="24"/>
          <w:szCs w:val="24"/>
          <w:lang w:val="en-AU" w:bidi="en-US"/>
        </w:rPr>
        <w:t>. Retrieved December 22, 2021, from https://legislation.nt.gov.au/</w:t>
      </w:r>
    </w:p>
    <w:p w14:paraId="3E79660C"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Northern Territory Government</w:t>
      </w:r>
      <w:r>
        <w:rPr>
          <w:color w:val="404040" w:themeColor="text1" w:themeTint="BF"/>
          <w:sz w:val="24"/>
          <w:szCs w:val="24"/>
          <w:lang w:val="en-AU" w:bidi="en-US"/>
        </w:rPr>
        <w:t xml:space="preserve"> of Australia</w:t>
      </w:r>
      <w:r w:rsidRPr="0060347D">
        <w:rPr>
          <w:color w:val="404040" w:themeColor="text1" w:themeTint="BF"/>
          <w:sz w:val="24"/>
          <w:szCs w:val="24"/>
          <w:lang w:val="en-AU" w:bidi="en-US"/>
        </w:rPr>
        <w:t xml:space="preserve">. (2016, November 8). </w:t>
      </w:r>
      <w:r w:rsidRPr="00F57C97">
        <w:rPr>
          <w:i/>
          <w:iCs/>
          <w:color w:val="404040" w:themeColor="text1" w:themeTint="BF"/>
          <w:sz w:val="24"/>
          <w:szCs w:val="24"/>
          <w:lang w:val="en-AU" w:bidi="en-US"/>
        </w:rPr>
        <w:t>Code of conduct</w:t>
      </w:r>
      <w:r w:rsidRPr="0060347D">
        <w:rPr>
          <w:color w:val="404040" w:themeColor="text1" w:themeTint="BF"/>
          <w:sz w:val="24"/>
          <w:szCs w:val="24"/>
          <w:lang w:val="en-AU" w:bidi="en-US"/>
        </w:rPr>
        <w:t>. Office of the Commissioner for Public Employment. https://ocpe.nt.gov.au/employment-conditions-appeals-grievances/code-of-conduct</w:t>
      </w:r>
    </w:p>
    <w:p w14:paraId="74334D72"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Northern Territory Government</w:t>
      </w:r>
      <w:r>
        <w:rPr>
          <w:color w:val="404040" w:themeColor="text1" w:themeTint="BF"/>
          <w:sz w:val="24"/>
          <w:szCs w:val="24"/>
          <w:lang w:val="en-AU" w:bidi="en-US"/>
        </w:rPr>
        <w:t xml:space="preserve"> of Australia</w:t>
      </w:r>
      <w:r w:rsidRPr="0060347D">
        <w:rPr>
          <w:color w:val="404040" w:themeColor="text1" w:themeTint="BF"/>
          <w:sz w:val="24"/>
          <w:szCs w:val="24"/>
          <w:lang w:val="en-AU" w:bidi="en-US"/>
        </w:rPr>
        <w:t>. (20</w:t>
      </w:r>
      <w:r>
        <w:rPr>
          <w:color w:val="404040" w:themeColor="text1" w:themeTint="BF"/>
          <w:sz w:val="24"/>
          <w:szCs w:val="24"/>
          <w:lang w:val="en-AU" w:bidi="en-US"/>
        </w:rPr>
        <w:t>20, October 13</w:t>
      </w:r>
      <w:r w:rsidRPr="0060347D">
        <w:rPr>
          <w:color w:val="404040" w:themeColor="text1" w:themeTint="BF"/>
          <w:sz w:val="24"/>
          <w:szCs w:val="24"/>
          <w:lang w:val="en-AU" w:bidi="en-US"/>
        </w:rPr>
        <w:t xml:space="preserve">). </w:t>
      </w:r>
      <w:r w:rsidRPr="00F57C97">
        <w:rPr>
          <w:i/>
          <w:iCs/>
          <w:color w:val="404040" w:themeColor="text1" w:themeTint="BF"/>
          <w:sz w:val="24"/>
          <w:szCs w:val="24"/>
          <w:lang w:val="en-AU" w:bidi="en-US"/>
        </w:rPr>
        <w:t>Codes of practice</w:t>
      </w:r>
      <w:r w:rsidRPr="0060347D">
        <w:rPr>
          <w:color w:val="404040" w:themeColor="text1" w:themeTint="BF"/>
          <w:sz w:val="24"/>
          <w:szCs w:val="24"/>
          <w:lang w:val="en-AU" w:bidi="en-US"/>
        </w:rPr>
        <w:t>. NT WorkSafe. https://worksafe.nt.gov.au/forms-and-resources/codes-of-practice</w:t>
      </w:r>
    </w:p>
    <w:p w14:paraId="0AEF93A6" w14:textId="312F05F8" w:rsidR="0034044A" w:rsidRDefault="0034044A" w:rsidP="009B598E">
      <w:pPr>
        <w:spacing w:after="120" w:line="276" w:lineRule="auto"/>
        <w:ind w:left="720" w:right="102" w:hanging="720"/>
        <w:jc w:val="both"/>
        <w:rPr>
          <w:color w:val="404040" w:themeColor="text1" w:themeTint="BF"/>
          <w:sz w:val="24"/>
          <w:szCs w:val="24"/>
          <w:lang w:val="en-AU" w:bidi="en-US"/>
        </w:rPr>
      </w:pPr>
      <w:r w:rsidRPr="0034044A">
        <w:rPr>
          <w:color w:val="404040" w:themeColor="text1" w:themeTint="BF"/>
          <w:sz w:val="24"/>
          <w:szCs w:val="24"/>
          <w:lang w:val="en-AU" w:bidi="en-US"/>
        </w:rPr>
        <w:t xml:space="preserve">Northern Territory Government. (2019, July 4). </w:t>
      </w:r>
      <w:r w:rsidRPr="0034044A">
        <w:rPr>
          <w:i/>
          <w:iCs/>
          <w:color w:val="404040" w:themeColor="text1" w:themeTint="BF"/>
          <w:sz w:val="24"/>
          <w:szCs w:val="24"/>
          <w:lang w:val="en-AU" w:bidi="en-US"/>
        </w:rPr>
        <w:t>Duty of care</w:t>
      </w:r>
      <w:r w:rsidRPr="0034044A">
        <w:rPr>
          <w:color w:val="404040" w:themeColor="text1" w:themeTint="BF"/>
          <w:sz w:val="24"/>
          <w:szCs w:val="24"/>
          <w:lang w:val="en-AU" w:bidi="en-US"/>
        </w:rPr>
        <w:t>. Department of Education. https://education.nt.gov.au/policies/duty-of-care</w:t>
      </w:r>
    </w:p>
    <w:p w14:paraId="1EA3CB61" w14:textId="069E88B7" w:rsidR="009B598E"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Northern Territory Government</w:t>
      </w:r>
      <w:r>
        <w:rPr>
          <w:color w:val="404040" w:themeColor="text1" w:themeTint="BF"/>
          <w:sz w:val="24"/>
          <w:szCs w:val="24"/>
          <w:lang w:val="en-AU" w:bidi="en-US"/>
        </w:rPr>
        <w:t xml:space="preserve"> of Australia</w:t>
      </w:r>
      <w:r w:rsidRPr="0060347D">
        <w:rPr>
          <w:color w:val="404040" w:themeColor="text1" w:themeTint="BF"/>
          <w:sz w:val="24"/>
          <w:szCs w:val="24"/>
          <w:lang w:val="en-AU" w:bidi="en-US"/>
        </w:rPr>
        <w:t xml:space="preserve">. (2021, August 11). </w:t>
      </w:r>
      <w:r w:rsidRPr="00F57C97">
        <w:rPr>
          <w:i/>
          <w:iCs/>
          <w:color w:val="404040" w:themeColor="text1" w:themeTint="BF"/>
          <w:sz w:val="24"/>
          <w:szCs w:val="24"/>
          <w:lang w:val="en-AU" w:bidi="en-US"/>
        </w:rPr>
        <w:t xml:space="preserve">NT </w:t>
      </w:r>
      <w:r>
        <w:rPr>
          <w:i/>
          <w:iCs/>
          <w:color w:val="404040" w:themeColor="text1" w:themeTint="BF"/>
          <w:sz w:val="24"/>
          <w:szCs w:val="24"/>
          <w:lang w:val="en-AU" w:bidi="en-US"/>
        </w:rPr>
        <w:t>h</w:t>
      </w:r>
      <w:r w:rsidRPr="00F57C97">
        <w:rPr>
          <w:i/>
          <w:iCs/>
          <w:color w:val="404040" w:themeColor="text1" w:themeTint="BF"/>
          <w:sz w:val="24"/>
          <w:szCs w:val="24"/>
          <w:lang w:val="en-AU" w:bidi="en-US"/>
        </w:rPr>
        <w:t>ealth strategies</w:t>
      </w:r>
      <w:r w:rsidRPr="0060347D">
        <w:rPr>
          <w:color w:val="404040" w:themeColor="text1" w:themeTint="BF"/>
          <w:sz w:val="24"/>
          <w:szCs w:val="24"/>
          <w:lang w:val="en-AU" w:bidi="en-US"/>
        </w:rPr>
        <w:t xml:space="preserve">. NT Health. </w:t>
      </w:r>
      <w:hyperlink r:id="rId636" w:history="1">
        <w:r w:rsidRPr="009B598E">
          <w:rPr>
            <w:rStyle w:val="Hyperlink"/>
            <w:color w:val="404040" w:themeColor="text1" w:themeTint="BF"/>
            <w:sz w:val="24"/>
            <w:szCs w:val="24"/>
            <w:u w:val="none"/>
            <w:lang w:val="en-AU" w:bidi="en-US"/>
          </w:rPr>
          <w:t>https://health.nt.gov.au/governance-strategies-committees/nt-health-strategies</w:t>
        </w:r>
      </w:hyperlink>
    </w:p>
    <w:p w14:paraId="0BD6089C"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Northern Territory Government</w:t>
      </w:r>
      <w:r>
        <w:rPr>
          <w:color w:val="404040" w:themeColor="text1" w:themeTint="BF"/>
          <w:sz w:val="24"/>
          <w:szCs w:val="24"/>
          <w:lang w:val="en-AU" w:bidi="en-US"/>
        </w:rPr>
        <w:t xml:space="preserve"> of Australia</w:t>
      </w:r>
      <w:r w:rsidRPr="0060347D">
        <w:rPr>
          <w:color w:val="404040" w:themeColor="text1" w:themeTint="BF"/>
          <w:sz w:val="24"/>
          <w:szCs w:val="24"/>
          <w:lang w:val="en-AU" w:bidi="en-US"/>
        </w:rPr>
        <w:t xml:space="preserve">. (2021, November 3). </w:t>
      </w:r>
      <w:r w:rsidRPr="00F57C97">
        <w:rPr>
          <w:i/>
          <w:iCs/>
          <w:color w:val="404040" w:themeColor="text1" w:themeTint="BF"/>
          <w:sz w:val="24"/>
          <w:szCs w:val="24"/>
          <w:lang w:val="en-AU" w:bidi="en-US"/>
        </w:rPr>
        <w:t>Northern Territory social outcomes framework</w:t>
      </w:r>
      <w:r w:rsidRPr="0060347D">
        <w:rPr>
          <w:color w:val="404040" w:themeColor="text1" w:themeTint="BF"/>
          <w:sz w:val="24"/>
          <w:szCs w:val="24"/>
          <w:lang w:val="en-AU" w:bidi="en-US"/>
        </w:rPr>
        <w:t>. Department of the Chief Minister and Cabinet. https://cmc.nt.gov.au/children/northern-territory-social-outcomes-framework</w:t>
      </w:r>
    </w:p>
    <w:p w14:paraId="799AB8FB" w14:textId="0E0B1696"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Northern Territory Government of Australia</w:t>
      </w:r>
      <w:r>
        <w:rPr>
          <w:color w:val="404040" w:themeColor="text1" w:themeTint="BF"/>
          <w:sz w:val="24"/>
          <w:szCs w:val="24"/>
          <w:lang w:val="en-AU" w:bidi="en-US"/>
        </w:rPr>
        <w:t xml:space="preserve">. </w:t>
      </w:r>
      <w:r w:rsidRPr="0060347D">
        <w:rPr>
          <w:color w:val="404040" w:themeColor="text1" w:themeTint="BF"/>
          <w:sz w:val="24"/>
          <w:szCs w:val="24"/>
          <w:lang w:val="en-AU" w:bidi="en-US"/>
        </w:rPr>
        <w:t xml:space="preserve">(n.d.). </w:t>
      </w:r>
      <w:r w:rsidRPr="00B04299">
        <w:rPr>
          <w:i/>
          <w:iCs/>
          <w:color w:val="404040" w:themeColor="text1" w:themeTint="BF"/>
          <w:sz w:val="24"/>
          <w:szCs w:val="24"/>
          <w:lang w:val="en-AU" w:bidi="en-US"/>
        </w:rPr>
        <w:t>Health and community services complaints commission</w:t>
      </w:r>
      <w:r w:rsidRPr="0060347D">
        <w:rPr>
          <w:color w:val="404040" w:themeColor="text1" w:themeTint="BF"/>
          <w:sz w:val="24"/>
          <w:szCs w:val="24"/>
          <w:lang w:val="en-AU" w:bidi="en-US"/>
        </w:rPr>
        <w:t>. Retrieved December 23, 2021, from https://www.hcscc.nt.gov.au/</w:t>
      </w:r>
    </w:p>
    <w:p w14:paraId="13493A31" w14:textId="5F38E432" w:rsidR="00B6664A" w:rsidRDefault="00B6664A" w:rsidP="009B598E">
      <w:pPr>
        <w:spacing w:after="120" w:line="276" w:lineRule="auto"/>
        <w:ind w:left="720" w:right="102" w:hanging="720"/>
        <w:jc w:val="both"/>
        <w:rPr>
          <w:color w:val="404040" w:themeColor="text1" w:themeTint="BF"/>
          <w:sz w:val="24"/>
          <w:szCs w:val="24"/>
          <w:lang w:val="en-AU" w:bidi="en-US"/>
        </w:rPr>
      </w:pPr>
      <w:r w:rsidRPr="00B6664A">
        <w:rPr>
          <w:color w:val="404040" w:themeColor="text1" w:themeTint="BF"/>
          <w:sz w:val="24"/>
          <w:szCs w:val="24"/>
          <w:lang w:val="en-AU" w:bidi="en-US"/>
        </w:rPr>
        <w:t xml:space="preserve">NSW Government. (2013). </w:t>
      </w:r>
      <w:r w:rsidRPr="00B6664A">
        <w:rPr>
          <w:i/>
          <w:iCs/>
          <w:color w:val="404040" w:themeColor="text1" w:themeTint="BF"/>
          <w:sz w:val="24"/>
          <w:szCs w:val="24"/>
          <w:lang w:val="en-AU" w:bidi="en-US"/>
        </w:rPr>
        <w:t>Employee responsibility</w:t>
      </w:r>
      <w:r w:rsidRPr="00B6664A">
        <w:rPr>
          <w:color w:val="404040" w:themeColor="text1" w:themeTint="BF"/>
          <w:sz w:val="24"/>
          <w:szCs w:val="24"/>
          <w:lang w:val="en-AU" w:bidi="en-US"/>
        </w:rPr>
        <w:t>. NSW Department of Education. https://education.nsw.gov.au/about-us/rights-and-accountability/department-of-education-code-of-conduct/employee-responsibility</w:t>
      </w:r>
    </w:p>
    <w:p w14:paraId="58091A9B" w14:textId="775F1D1A" w:rsidR="003E7148" w:rsidRDefault="003E7148" w:rsidP="009B598E">
      <w:pPr>
        <w:spacing w:after="120" w:line="276" w:lineRule="auto"/>
        <w:ind w:left="720" w:right="102" w:hanging="720"/>
        <w:jc w:val="both"/>
        <w:rPr>
          <w:color w:val="404040" w:themeColor="text1" w:themeTint="BF"/>
          <w:sz w:val="24"/>
          <w:szCs w:val="24"/>
          <w:lang w:val="en-AU" w:bidi="en-US"/>
        </w:rPr>
      </w:pPr>
      <w:r w:rsidRPr="003E7148">
        <w:rPr>
          <w:color w:val="404040" w:themeColor="text1" w:themeTint="BF"/>
          <w:sz w:val="24"/>
          <w:szCs w:val="24"/>
          <w:lang w:val="en-AU" w:bidi="en-US"/>
        </w:rPr>
        <w:t xml:space="preserve">NSW Government. (2015, September 9). </w:t>
      </w:r>
      <w:r w:rsidRPr="003E7148">
        <w:rPr>
          <w:i/>
          <w:iCs/>
          <w:color w:val="404040" w:themeColor="text1" w:themeTint="BF"/>
          <w:sz w:val="24"/>
          <w:szCs w:val="24"/>
          <w:lang w:val="en-AU" w:bidi="en-US"/>
        </w:rPr>
        <w:t>Care and protection practice standards</w:t>
      </w:r>
      <w:r w:rsidRPr="003E7148">
        <w:rPr>
          <w:color w:val="404040" w:themeColor="text1" w:themeTint="BF"/>
          <w:sz w:val="24"/>
          <w:szCs w:val="24"/>
          <w:lang w:val="en-AU" w:bidi="en-US"/>
        </w:rPr>
        <w:t>. Department of Communities and Justice. https://www.facs.nsw.gov.au/download?file=332244</w:t>
      </w:r>
    </w:p>
    <w:p w14:paraId="0DE0B7FE" w14:textId="208CE3BA"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NSW Government. (2020). </w:t>
      </w:r>
      <w:r w:rsidRPr="00F57C97">
        <w:rPr>
          <w:i/>
          <w:iCs/>
          <w:color w:val="404040" w:themeColor="text1" w:themeTint="BF"/>
          <w:sz w:val="24"/>
          <w:szCs w:val="24"/>
          <w:lang w:val="en-AU" w:bidi="en-US"/>
        </w:rPr>
        <w:t>NSW legislation</w:t>
      </w:r>
      <w:r w:rsidRPr="0060347D">
        <w:rPr>
          <w:color w:val="404040" w:themeColor="text1" w:themeTint="BF"/>
          <w:sz w:val="24"/>
          <w:szCs w:val="24"/>
          <w:lang w:val="en-AU" w:bidi="en-US"/>
        </w:rPr>
        <w:t>. https://legislation.nsw.gov.au/</w:t>
      </w:r>
    </w:p>
    <w:p w14:paraId="51FD805D" w14:textId="67890661" w:rsidR="00DD4657" w:rsidRPr="00DD4657" w:rsidRDefault="00DD4657" w:rsidP="009B598E">
      <w:pPr>
        <w:spacing w:after="120" w:line="276" w:lineRule="auto"/>
        <w:ind w:left="720" w:right="102" w:hanging="720"/>
        <w:jc w:val="both"/>
        <w:rPr>
          <w:color w:val="404040" w:themeColor="text1" w:themeTint="BF"/>
          <w:sz w:val="24"/>
          <w:szCs w:val="24"/>
          <w:lang w:val="en-AU" w:bidi="en-US"/>
        </w:rPr>
      </w:pPr>
      <w:r w:rsidRPr="00DD4657">
        <w:rPr>
          <w:color w:val="404040" w:themeColor="text1" w:themeTint="BF"/>
          <w:sz w:val="24"/>
          <w:szCs w:val="24"/>
          <w:lang w:val="en-AU" w:bidi="en-US"/>
        </w:rPr>
        <w:t xml:space="preserve">NSW Government. (2021). </w:t>
      </w:r>
      <w:r w:rsidRPr="00DD4657">
        <w:rPr>
          <w:i/>
          <w:iCs/>
          <w:color w:val="404040" w:themeColor="text1" w:themeTint="BF"/>
          <w:sz w:val="24"/>
          <w:szCs w:val="24"/>
          <w:lang w:val="en-AU" w:bidi="en-US"/>
        </w:rPr>
        <w:t>NSW human services outcomes framework</w:t>
      </w:r>
      <w:r w:rsidRPr="00DD4657">
        <w:rPr>
          <w:color w:val="404040" w:themeColor="text1" w:themeTint="BF"/>
          <w:sz w:val="24"/>
          <w:szCs w:val="24"/>
          <w:lang w:val="en-AU" w:bidi="en-US"/>
        </w:rPr>
        <w:t>. Department of Communities and Justice. https://www.facs.nsw.gov.au/resources/human-services-outcomes-framework</w:t>
      </w:r>
    </w:p>
    <w:p w14:paraId="190AF1FA" w14:textId="4BB0A02B" w:rsidR="009B598E" w:rsidRDefault="009B598E" w:rsidP="009B598E">
      <w:pPr>
        <w:spacing w:after="120" w:line="276" w:lineRule="auto"/>
        <w:ind w:left="720" w:right="102" w:hanging="720"/>
        <w:jc w:val="both"/>
        <w:rPr>
          <w:color w:val="404040" w:themeColor="text1" w:themeTint="BF"/>
          <w:sz w:val="24"/>
          <w:szCs w:val="24"/>
          <w:lang w:val="en-AU" w:bidi="en-US"/>
        </w:rPr>
      </w:pPr>
      <w:r w:rsidRPr="00FF7052">
        <w:rPr>
          <w:i/>
          <w:iCs/>
          <w:color w:val="404040" w:themeColor="text1" w:themeTint="BF"/>
          <w:sz w:val="24"/>
          <w:szCs w:val="24"/>
          <w:lang w:val="en-AU" w:bidi="en-US"/>
        </w:rPr>
        <w:t>Occupational Health and Safety Act 2004</w:t>
      </w:r>
      <w:r w:rsidRPr="00FF7052">
        <w:rPr>
          <w:color w:val="404040" w:themeColor="text1" w:themeTint="BF"/>
          <w:sz w:val="24"/>
          <w:szCs w:val="24"/>
          <w:lang w:val="en-AU" w:bidi="en-US"/>
        </w:rPr>
        <w:t xml:space="preserve"> (V</w:t>
      </w:r>
      <w:r>
        <w:rPr>
          <w:color w:val="404040" w:themeColor="text1" w:themeTint="BF"/>
          <w:sz w:val="24"/>
          <w:szCs w:val="24"/>
          <w:lang w:val="en-AU" w:bidi="en-US"/>
        </w:rPr>
        <w:t>ic</w:t>
      </w:r>
      <w:r w:rsidRPr="00FF7052">
        <w:rPr>
          <w:color w:val="404040" w:themeColor="text1" w:themeTint="BF"/>
          <w:sz w:val="24"/>
          <w:szCs w:val="24"/>
          <w:lang w:val="en-AU" w:bidi="en-US"/>
        </w:rPr>
        <w:t>). https://www.legislation.vic.gov.au/in-force/acts/occupational-health-and-safety-act-2004/038</w:t>
      </w:r>
    </w:p>
    <w:p w14:paraId="64B1B7DC" w14:textId="156D9BAC" w:rsidR="00B62C4F" w:rsidRDefault="009B598E" w:rsidP="00B62C4F">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Office of the Australian Information Commissioner</w:t>
      </w:r>
      <w:r>
        <w:rPr>
          <w:color w:val="404040" w:themeColor="text1" w:themeTint="BF"/>
          <w:sz w:val="24"/>
          <w:szCs w:val="24"/>
          <w:lang w:val="en-AU" w:bidi="en-US"/>
        </w:rPr>
        <w:t xml:space="preserve">. </w:t>
      </w:r>
      <w:r w:rsidR="0060347D" w:rsidRPr="0060347D">
        <w:rPr>
          <w:color w:val="404040" w:themeColor="text1" w:themeTint="BF"/>
          <w:sz w:val="24"/>
          <w:szCs w:val="24"/>
          <w:lang w:val="en-AU" w:bidi="en-US"/>
        </w:rPr>
        <w:t xml:space="preserve">(n.d.-a). </w:t>
      </w:r>
      <w:r w:rsidR="0060347D" w:rsidRPr="00015B93">
        <w:rPr>
          <w:i/>
          <w:iCs/>
          <w:color w:val="404040" w:themeColor="text1" w:themeTint="BF"/>
          <w:sz w:val="24"/>
          <w:szCs w:val="24"/>
          <w:lang w:val="en-AU" w:bidi="en-US"/>
        </w:rPr>
        <w:t>Australian privacy principles</w:t>
      </w:r>
      <w:r>
        <w:rPr>
          <w:i/>
          <w:iCs/>
          <w:color w:val="404040" w:themeColor="text1" w:themeTint="BF"/>
          <w:sz w:val="24"/>
          <w:szCs w:val="24"/>
          <w:lang w:val="en-AU" w:bidi="en-US"/>
        </w:rPr>
        <w:t xml:space="preserve"> </w:t>
      </w:r>
      <w:r w:rsidRPr="009B598E">
        <w:rPr>
          <w:i/>
          <w:iCs/>
          <w:color w:val="404040" w:themeColor="text1" w:themeTint="BF"/>
          <w:sz w:val="24"/>
          <w:szCs w:val="24"/>
          <w:lang w:val="en-AU" w:bidi="en-US"/>
        </w:rPr>
        <w:t>quick reference</w:t>
      </w:r>
      <w:r w:rsidR="0060347D" w:rsidRPr="0060347D">
        <w:rPr>
          <w:color w:val="404040" w:themeColor="text1" w:themeTint="BF"/>
          <w:sz w:val="24"/>
          <w:szCs w:val="24"/>
          <w:lang w:val="en-AU" w:bidi="en-US"/>
        </w:rPr>
        <w:t xml:space="preserve">. </w:t>
      </w:r>
      <w:r w:rsidRPr="0060347D">
        <w:rPr>
          <w:color w:val="404040" w:themeColor="text1" w:themeTint="BF"/>
          <w:sz w:val="24"/>
          <w:szCs w:val="24"/>
          <w:lang w:val="en-AU" w:bidi="en-US"/>
        </w:rPr>
        <w:t>Australian Government</w:t>
      </w:r>
      <w:r>
        <w:rPr>
          <w:color w:val="404040" w:themeColor="text1" w:themeTint="BF"/>
          <w:sz w:val="24"/>
          <w:szCs w:val="24"/>
          <w:lang w:val="en-AU" w:bidi="en-US"/>
        </w:rPr>
        <w:t xml:space="preserve"> |</w:t>
      </w:r>
      <w:r w:rsidRPr="0060347D">
        <w:rPr>
          <w:color w:val="404040" w:themeColor="text1" w:themeTint="BF"/>
          <w:sz w:val="24"/>
          <w:szCs w:val="24"/>
          <w:lang w:val="en-AU" w:bidi="en-US"/>
        </w:rPr>
        <w:t xml:space="preserve"> </w:t>
      </w:r>
      <w:r w:rsidR="0060347D" w:rsidRPr="0060347D">
        <w:rPr>
          <w:color w:val="404040" w:themeColor="text1" w:themeTint="BF"/>
          <w:sz w:val="24"/>
          <w:szCs w:val="24"/>
          <w:lang w:val="en-AU" w:bidi="en-US"/>
        </w:rPr>
        <w:t xml:space="preserve">OAIC. Retrieved December 23, 2021, from </w:t>
      </w:r>
      <w:hyperlink r:id="rId637" w:history="1">
        <w:r w:rsidR="00B62C4F" w:rsidRPr="00B62C4F">
          <w:rPr>
            <w:rStyle w:val="Hyperlink"/>
            <w:color w:val="404040" w:themeColor="text1" w:themeTint="BF"/>
            <w:sz w:val="24"/>
            <w:szCs w:val="24"/>
            <w:u w:val="none"/>
            <w:lang w:val="en-AU" w:bidi="en-US"/>
          </w:rPr>
          <w:t>https://www.oaic.gov.au/privacy/australian-privacy-principles/australian-privacy-principles-quick-reference</w:t>
        </w:r>
      </w:hyperlink>
      <w:r w:rsidR="00B62C4F">
        <w:rPr>
          <w:color w:val="404040" w:themeColor="text1" w:themeTint="BF"/>
          <w:sz w:val="24"/>
          <w:szCs w:val="24"/>
          <w:lang w:val="en-AU" w:bidi="en-US"/>
        </w:rPr>
        <w:br w:type="page"/>
      </w:r>
    </w:p>
    <w:p w14:paraId="4AA26836" w14:textId="4C855B9F" w:rsidR="0060347D" w:rsidRPr="0060347D" w:rsidRDefault="009B598E" w:rsidP="0060347D">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lastRenderedPageBreak/>
        <w:t>Office of the Australian Information Commissioner</w:t>
      </w:r>
      <w:r w:rsidR="0060347D" w:rsidRPr="0060347D">
        <w:rPr>
          <w:color w:val="404040" w:themeColor="text1" w:themeTint="BF"/>
          <w:sz w:val="24"/>
          <w:szCs w:val="24"/>
          <w:lang w:val="en-AU" w:bidi="en-US"/>
        </w:rPr>
        <w:t xml:space="preserve">. (n.d.-b). </w:t>
      </w:r>
      <w:r w:rsidR="0060347D" w:rsidRPr="00015B93">
        <w:rPr>
          <w:i/>
          <w:iCs/>
          <w:color w:val="404040" w:themeColor="text1" w:themeTint="BF"/>
          <w:sz w:val="24"/>
          <w:szCs w:val="24"/>
          <w:lang w:val="en-AU" w:bidi="en-US"/>
        </w:rPr>
        <w:t>Consent to the handling of personal information</w:t>
      </w:r>
      <w:r w:rsidR="0060347D" w:rsidRPr="0060347D">
        <w:rPr>
          <w:color w:val="404040" w:themeColor="text1" w:themeTint="BF"/>
          <w:sz w:val="24"/>
          <w:szCs w:val="24"/>
          <w:lang w:val="en-AU" w:bidi="en-US"/>
        </w:rPr>
        <w:t xml:space="preserve">. </w:t>
      </w:r>
      <w:r w:rsidRPr="0060347D">
        <w:rPr>
          <w:color w:val="404040" w:themeColor="text1" w:themeTint="BF"/>
          <w:sz w:val="24"/>
          <w:szCs w:val="24"/>
          <w:lang w:val="en-AU" w:bidi="en-US"/>
        </w:rPr>
        <w:t>Australian Government</w:t>
      </w:r>
      <w:r>
        <w:rPr>
          <w:color w:val="404040" w:themeColor="text1" w:themeTint="BF"/>
          <w:sz w:val="24"/>
          <w:szCs w:val="24"/>
          <w:lang w:val="en-AU" w:bidi="en-US"/>
        </w:rPr>
        <w:t xml:space="preserve"> |</w:t>
      </w:r>
      <w:r w:rsidRPr="0060347D">
        <w:rPr>
          <w:color w:val="404040" w:themeColor="text1" w:themeTint="BF"/>
          <w:sz w:val="24"/>
          <w:szCs w:val="24"/>
          <w:lang w:val="en-AU" w:bidi="en-US"/>
        </w:rPr>
        <w:t xml:space="preserve"> </w:t>
      </w:r>
      <w:r w:rsidR="0060347D" w:rsidRPr="0060347D">
        <w:rPr>
          <w:color w:val="404040" w:themeColor="text1" w:themeTint="BF"/>
          <w:sz w:val="24"/>
          <w:szCs w:val="24"/>
          <w:lang w:val="en-AU" w:bidi="en-US"/>
        </w:rPr>
        <w:t>OAIC. Retrieved December 23, 2021, from https://www.oaic.gov.au/privacy/your-privacy-rights/your-personal-information/consent-to-the-handling-of-personal-information</w:t>
      </w:r>
    </w:p>
    <w:p w14:paraId="11E9BD57" w14:textId="77777777" w:rsidR="008556A0" w:rsidRPr="008556A0" w:rsidRDefault="008556A0" w:rsidP="008556A0">
      <w:pPr>
        <w:spacing w:after="120" w:line="276" w:lineRule="auto"/>
        <w:ind w:left="720" w:right="102" w:hanging="720"/>
        <w:jc w:val="both"/>
        <w:rPr>
          <w:color w:val="404040" w:themeColor="text1" w:themeTint="BF"/>
          <w:sz w:val="24"/>
          <w:szCs w:val="24"/>
          <w:lang w:val="en-AU" w:bidi="en-US"/>
        </w:rPr>
      </w:pPr>
      <w:r w:rsidRPr="008556A0">
        <w:rPr>
          <w:color w:val="404040" w:themeColor="text1" w:themeTint="BF"/>
          <w:sz w:val="24"/>
          <w:szCs w:val="24"/>
          <w:lang w:val="en-AU" w:bidi="en-US"/>
        </w:rPr>
        <w:t xml:space="preserve">Ombudsman New South Wales. (2017, July 13). </w:t>
      </w:r>
      <w:r w:rsidRPr="008556A0">
        <w:rPr>
          <w:i/>
          <w:iCs/>
          <w:color w:val="404040" w:themeColor="text1" w:themeTint="BF"/>
          <w:sz w:val="24"/>
          <w:szCs w:val="24"/>
          <w:lang w:val="en-AU" w:bidi="en-US"/>
        </w:rPr>
        <w:t>Complaint handling resources</w:t>
      </w:r>
      <w:r w:rsidRPr="008556A0">
        <w:rPr>
          <w:color w:val="404040" w:themeColor="text1" w:themeTint="BF"/>
          <w:sz w:val="24"/>
          <w:szCs w:val="24"/>
          <w:lang w:val="en-AU" w:bidi="en-US"/>
        </w:rPr>
        <w:t>. https://www.ombo.nsw.gov.au/complaints/Complaint-handling-resources</w:t>
      </w:r>
    </w:p>
    <w:p w14:paraId="4F11767D" w14:textId="77777777" w:rsidR="008556A0" w:rsidRPr="008556A0" w:rsidRDefault="008556A0" w:rsidP="008556A0">
      <w:pPr>
        <w:spacing w:after="120" w:line="276" w:lineRule="auto"/>
        <w:ind w:left="720" w:right="102" w:hanging="720"/>
        <w:jc w:val="both"/>
        <w:rPr>
          <w:color w:val="404040" w:themeColor="text1" w:themeTint="BF"/>
          <w:sz w:val="24"/>
          <w:szCs w:val="24"/>
          <w:lang w:val="en-AU" w:bidi="en-US"/>
        </w:rPr>
      </w:pPr>
      <w:r w:rsidRPr="008556A0">
        <w:rPr>
          <w:color w:val="404040" w:themeColor="text1" w:themeTint="BF"/>
          <w:sz w:val="24"/>
          <w:szCs w:val="24"/>
          <w:lang w:val="en-AU" w:bidi="en-US"/>
        </w:rPr>
        <w:t xml:space="preserve">Ombudsman NT. (2014, June 11). </w:t>
      </w:r>
      <w:r w:rsidRPr="008556A0">
        <w:rPr>
          <w:i/>
          <w:iCs/>
          <w:color w:val="404040" w:themeColor="text1" w:themeTint="BF"/>
          <w:sz w:val="24"/>
          <w:szCs w:val="24"/>
          <w:lang w:val="en-AU" w:bidi="en-US"/>
        </w:rPr>
        <w:t>Complaints Management Resources</w:t>
      </w:r>
      <w:r w:rsidRPr="008556A0">
        <w:rPr>
          <w:color w:val="404040" w:themeColor="text1" w:themeTint="BF"/>
          <w:sz w:val="24"/>
          <w:szCs w:val="24"/>
          <w:lang w:val="en-AU" w:bidi="en-US"/>
        </w:rPr>
        <w:t>. https://www.ombudsman.nt.gov.au/agencies/complaints-management-resources</w:t>
      </w:r>
    </w:p>
    <w:p w14:paraId="1C54B3C9" w14:textId="6BFB88FA" w:rsidR="008556A0" w:rsidRPr="008556A0" w:rsidRDefault="008556A0" w:rsidP="008556A0">
      <w:pPr>
        <w:spacing w:after="120" w:line="276" w:lineRule="auto"/>
        <w:ind w:left="720" w:right="102" w:hanging="720"/>
        <w:jc w:val="both"/>
        <w:rPr>
          <w:color w:val="404040" w:themeColor="text1" w:themeTint="BF"/>
          <w:sz w:val="24"/>
          <w:szCs w:val="24"/>
          <w:lang w:val="en-AU" w:bidi="en-US"/>
        </w:rPr>
      </w:pPr>
      <w:r w:rsidRPr="008556A0">
        <w:rPr>
          <w:color w:val="404040" w:themeColor="text1" w:themeTint="BF"/>
          <w:sz w:val="24"/>
          <w:szCs w:val="24"/>
          <w:lang w:val="en-AU" w:bidi="en-US"/>
        </w:rPr>
        <w:t xml:space="preserve">Ombudsman Western Australia. (n.d.). </w:t>
      </w:r>
      <w:r w:rsidRPr="008556A0">
        <w:rPr>
          <w:i/>
          <w:iCs/>
          <w:color w:val="404040" w:themeColor="text1" w:themeTint="BF"/>
          <w:sz w:val="24"/>
          <w:szCs w:val="24"/>
          <w:lang w:val="en-AU" w:bidi="en-US"/>
        </w:rPr>
        <w:t>Effective handling of complaints</w:t>
      </w:r>
      <w:r w:rsidRPr="008556A0">
        <w:rPr>
          <w:color w:val="404040" w:themeColor="text1" w:themeTint="BF"/>
          <w:sz w:val="24"/>
          <w:szCs w:val="24"/>
          <w:lang w:val="en-AU" w:bidi="en-US"/>
        </w:rPr>
        <w:t>. Retrieved April 12, 2022, from https://www.ombudsman.wa.gov.au/Agencies/Complaints_processes.htm</w:t>
      </w:r>
    </w:p>
    <w:p w14:paraId="516CD3A5" w14:textId="6AD8DAF4" w:rsidR="009B598E" w:rsidRPr="00240283" w:rsidRDefault="009B598E" w:rsidP="009B598E">
      <w:pPr>
        <w:spacing w:after="120" w:line="276" w:lineRule="auto"/>
        <w:ind w:left="720" w:right="102" w:hanging="720"/>
        <w:jc w:val="both"/>
        <w:rPr>
          <w:color w:val="404040" w:themeColor="text1" w:themeTint="BF"/>
          <w:sz w:val="24"/>
          <w:szCs w:val="24"/>
          <w:lang w:val="en-AU" w:bidi="en-US"/>
        </w:rPr>
      </w:pPr>
      <w:r w:rsidRPr="00240283">
        <w:rPr>
          <w:i/>
          <w:iCs/>
          <w:color w:val="404040" w:themeColor="text1" w:themeTint="BF"/>
          <w:sz w:val="24"/>
          <w:szCs w:val="24"/>
          <w:lang w:val="en-AU" w:bidi="en-US"/>
        </w:rPr>
        <w:t>Privacy Act 1988</w:t>
      </w:r>
      <w:r w:rsidRPr="00240283">
        <w:rPr>
          <w:color w:val="404040" w:themeColor="text1" w:themeTint="BF"/>
          <w:sz w:val="24"/>
          <w:szCs w:val="24"/>
          <w:lang w:val="en-AU" w:bidi="en-US"/>
        </w:rPr>
        <w:t xml:space="preserve"> (</w:t>
      </w:r>
      <w:proofErr w:type="spellStart"/>
      <w:r w:rsidRPr="00240283">
        <w:rPr>
          <w:color w:val="404040" w:themeColor="text1" w:themeTint="BF"/>
          <w:sz w:val="24"/>
          <w:szCs w:val="24"/>
          <w:lang w:val="en-AU" w:bidi="en-US"/>
        </w:rPr>
        <w:t>Cth</w:t>
      </w:r>
      <w:proofErr w:type="spellEnd"/>
      <w:r w:rsidRPr="00240283">
        <w:rPr>
          <w:color w:val="404040" w:themeColor="text1" w:themeTint="BF"/>
          <w:sz w:val="24"/>
          <w:szCs w:val="24"/>
          <w:lang w:val="en-AU" w:bidi="en-US"/>
        </w:rPr>
        <w:t>). https://www.legislation.gov.au/Series/C2004A03712</w:t>
      </w:r>
    </w:p>
    <w:p w14:paraId="6FA1436E"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924DFD">
        <w:rPr>
          <w:i/>
          <w:iCs/>
          <w:color w:val="404040" w:themeColor="text1" w:themeTint="BF"/>
          <w:sz w:val="24"/>
          <w:szCs w:val="24"/>
          <w:lang w:val="en-AU" w:bidi="en-US"/>
        </w:rPr>
        <w:t>Public Records Act 1973</w:t>
      </w:r>
      <w:r w:rsidRPr="00462768">
        <w:rPr>
          <w:color w:val="404040" w:themeColor="text1" w:themeTint="BF"/>
          <w:sz w:val="24"/>
          <w:szCs w:val="24"/>
          <w:lang w:val="en-AU" w:bidi="en-US"/>
        </w:rPr>
        <w:t xml:space="preserve"> (V</w:t>
      </w:r>
      <w:r>
        <w:rPr>
          <w:color w:val="404040" w:themeColor="text1" w:themeTint="BF"/>
          <w:sz w:val="24"/>
          <w:szCs w:val="24"/>
          <w:lang w:val="en-AU" w:bidi="en-US"/>
        </w:rPr>
        <w:t>ic</w:t>
      </w:r>
      <w:r w:rsidRPr="00462768">
        <w:rPr>
          <w:color w:val="404040" w:themeColor="text1" w:themeTint="BF"/>
          <w:sz w:val="24"/>
          <w:szCs w:val="24"/>
          <w:lang w:val="en-AU" w:bidi="en-US"/>
        </w:rPr>
        <w:t>). https://www.legislation.vic.gov.au/in-force/acts/public-records-act-1973/041</w:t>
      </w:r>
    </w:p>
    <w:p w14:paraId="6ABA44AC"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924DFD">
        <w:rPr>
          <w:i/>
          <w:iCs/>
          <w:color w:val="404040" w:themeColor="text1" w:themeTint="BF"/>
          <w:sz w:val="24"/>
          <w:szCs w:val="24"/>
          <w:lang w:val="en-AU" w:bidi="en-US"/>
        </w:rPr>
        <w:t>Public Records Act 2002</w:t>
      </w:r>
      <w:r w:rsidRPr="00924DFD">
        <w:rPr>
          <w:color w:val="404040" w:themeColor="text1" w:themeTint="BF"/>
          <w:sz w:val="24"/>
          <w:szCs w:val="24"/>
          <w:lang w:val="en-AU" w:bidi="en-US"/>
        </w:rPr>
        <w:t xml:space="preserve"> (Q</w:t>
      </w:r>
      <w:r>
        <w:rPr>
          <w:color w:val="404040" w:themeColor="text1" w:themeTint="BF"/>
          <w:sz w:val="24"/>
          <w:szCs w:val="24"/>
          <w:lang w:val="en-AU" w:bidi="en-US"/>
        </w:rPr>
        <w:t>ld</w:t>
      </w:r>
      <w:r w:rsidRPr="00924DFD">
        <w:rPr>
          <w:color w:val="404040" w:themeColor="text1" w:themeTint="BF"/>
          <w:sz w:val="24"/>
          <w:szCs w:val="24"/>
          <w:lang w:val="en-AU" w:bidi="en-US"/>
        </w:rPr>
        <w:t>). https://www.legislation.qld.gov.au/view/html/inforce/current/act-2002-011</w:t>
      </w:r>
    </w:p>
    <w:p w14:paraId="2599F8E8" w14:textId="340DF653" w:rsidR="00C326CE" w:rsidRPr="00C326CE" w:rsidRDefault="00C326CE" w:rsidP="009B598E">
      <w:pPr>
        <w:spacing w:after="120" w:line="276" w:lineRule="auto"/>
        <w:ind w:left="720" w:right="102" w:hanging="720"/>
        <w:jc w:val="both"/>
        <w:rPr>
          <w:color w:val="404040" w:themeColor="text1" w:themeTint="BF"/>
          <w:sz w:val="24"/>
          <w:szCs w:val="24"/>
          <w:lang w:val="en-AU" w:bidi="en-US"/>
        </w:rPr>
      </w:pPr>
      <w:r w:rsidRPr="00C326CE">
        <w:rPr>
          <w:color w:val="404040" w:themeColor="text1" w:themeTint="BF"/>
          <w:sz w:val="24"/>
          <w:szCs w:val="24"/>
          <w:lang w:val="en-AU" w:bidi="en-US"/>
        </w:rPr>
        <w:t xml:space="preserve">Queensland Ombudsman. (2019). </w:t>
      </w:r>
      <w:r w:rsidRPr="00C326CE">
        <w:rPr>
          <w:i/>
          <w:iCs/>
          <w:color w:val="404040" w:themeColor="text1" w:themeTint="BF"/>
          <w:sz w:val="24"/>
          <w:szCs w:val="24"/>
          <w:lang w:val="en-AU" w:bidi="en-US"/>
        </w:rPr>
        <w:t>Complaints management</w:t>
      </w:r>
      <w:r w:rsidRPr="00C326CE">
        <w:rPr>
          <w:color w:val="404040" w:themeColor="text1" w:themeTint="BF"/>
          <w:sz w:val="24"/>
          <w:szCs w:val="24"/>
          <w:lang w:val="en-AU" w:bidi="en-US"/>
        </w:rPr>
        <w:t>. https://www.ombudsman.qld.gov.au/improve-public-administration/public-administration-resources/complaints-management</w:t>
      </w:r>
    </w:p>
    <w:p w14:paraId="2C222448" w14:textId="0750109D" w:rsidR="009B598E" w:rsidRDefault="009B598E" w:rsidP="009B598E">
      <w:pPr>
        <w:spacing w:after="120" w:line="276" w:lineRule="auto"/>
        <w:ind w:left="720" w:right="102" w:hanging="720"/>
        <w:jc w:val="both"/>
        <w:rPr>
          <w:color w:val="404040" w:themeColor="text1" w:themeTint="BF"/>
          <w:sz w:val="24"/>
          <w:szCs w:val="24"/>
          <w:lang w:val="en-AU" w:bidi="en-US"/>
        </w:rPr>
      </w:pPr>
      <w:r w:rsidRPr="0029584C">
        <w:rPr>
          <w:i/>
          <w:iCs/>
          <w:color w:val="404040" w:themeColor="text1" w:themeTint="BF"/>
          <w:sz w:val="24"/>
          <w:szCs w:val="24"/>
          <w:lang w:val="en-AU" w:bidi="en-US"/>
        </w:rPr>
        <w:t>Racial Discrimination Act 1975</w:t>
      </w:r>
      <w:r w:rsidRPr="00F04DB0">
        <w:rPr>
          <w:color w:val="404040" w:themeColor="text1" w:themeTint="BF"/>
          <w:sz w:val="24"/>
          <w:szCs w:val="24"/>
          <w:lang w:val="en-AU" w:bidi="en-US"/>
        </w:rPr>
        <w:t xml:space="preserve"> (</w:t>
      </w:r>
      <w:proofErr w:type="spellStart"/>
      <w:r w:rsidRPr="00F04DB0">
        <w:rPr>
          <w:color w:val="404040" w:themeColor="text1" w:themeTint="BF"/>
          <w:sz w:val="24"/>
          <w:szCs w:val="24"/>
          <w:lang w:val="en-AU" w:bidi="en-US"/>
        </w:rPr>
        <w:t>Cth</w:t>
      </w:r>
      <w:proofErr w:type="spellEnd"/>
      <w:r w:rsidRPr="00F04DB0">
        <w:rPr>
          <w:color w:val="404040" w:themeColor="text1" w:themeTint="BF"/>
          <w:sz w:val="24"/>
          <w:szCs w:val="24"/>
          <w:lang w:val="en-AU" w:bidi="en-US"/>
        </w:rPr>
        <w:t>). https://www.legislation.gov.au/Series/C2004A00274</w:t>
      </w:r>
    </w:p>
    <w:p w14:paraId="1F8D4508"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29584C">
        <w:rPr>
          <w:i/>
          <w:iCs/>
          <w:color w:val="404040" w:themeColor="text1" w:themeTint="BF"/>
          <w:sz w:val="24"/>
          <w:szCs w:val="24"/>
          <w:lang w:val="en-AU" w:bidi="en-US"/>
        </w:rPr>
        <w:t>Registration to Work with Vulnerable People Act 2013</w:t>
      </w:r>
      <w:r w:rsidRPr="0029584C">
        <w:rPr>
          <w:color w:val="404040" w:themeColor="text1" w:themeTint="BF"/>
          <w:sz w:val="24"/>
          <w:szCs w:val="24"/>
          <w:lang w:val="en-AU" w:bidi="en-US"/>
        </w:rPr>
        <w:t xml:space="preserve"> (T</w:t>
      </w:r>
      <w:r>
        <w:rPr>
          <w:color w:val="404040" w:themeColor="text1" w:themeTint="BF"/>
          <w:sz w:val="24"/>
          <w:szCs w:val="24"/>
          <w:lang w:val="en-AU" w:bidi="en-US"/>
        </w:rPr>
        <w:t>as</w:t>
      </w:r>
      <w:r w:rsidRPr="0029584C">
        <w:rPr>
          <w:color w:val="404040" w:themeColor="text1" w:themeTint="BF"/>
          <w:sz w:val="24"/>
          <w:szCs w:val="24"/>
          <w:lang w:val="en-AU" w:bidi="en-US"/>
        </w:rPr>
        <w:t>). https://www.legislation.tas.gov.au/view/html/inforce/current/act-2013-065/lh</w:t>
      </w:r>
    </w:p>
    <w:p w14:paraId="2219387F"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proofErr w:type="spellStart"/>
      <w:r w:rsidRPr="0060347D">
        <w:rPr>
          <w:color w:val="404040" w:themeColor="text1" w:themeTint="BF"/>
          <w:sz w:val="24"/>
          <w:szCs w:val="24"/>
          <w:lang w:val="en-AU" w:bidi="en-US"/>
        </w:rPr>
        <w:t>Sentrient</w:t>
      </w:r>
      <w:proofErr w:type="spellEnd"/>
      <w:r w:rsidRPr="0060347D">
        <w:rPr>
          <w:color w:val="404040" w:themeColor="text1" w:themeTint="BF"/>
          <w:sz w:val="24"/>
          <w:szCs w:val="24"/>
          <w:lang w:val="en-AU" w:bidi="en-US"/>
        </w:rPr>
        <w:t xml:space="preserve"> - Workplace Compliance &amp; Risk Management System. (2020, </w:t>
      </w:r>
      <w:r>
        <w:rPr>
          <w:color w:val="404040" w:themeColor="text1" w:themeTint="BF"/>
          <w:sz w:val="24"/>
          <w:szCs w:val="24"/>
          <w:lang w:val="en-AU" w:bidi="en-US"/>
        </w:rPr>
        <w:t>Nov</w:t>
      </w:r>
      <w:r w:rsidRPr="0060347D">
        <w:rPr>
          <w:color w:val="404040" w:themeColor="text1" w:themeTint="BF"/>
          <w:sz w:val="24"/>
          <w:szCs w:val="24"/>
          <w:lang w:val="en-AU" w:bidi="en-US"/>
        </w:rPr>
        <w:t>ember 4</w:t>
      </w:r>
      <w:r w:rsidRPr="00F57C97">
        <w:rPr>
          <w:i/>
          <w:iCs/>
          <w:color w:val="404040" w:themeColor="text1" w:themeTint="BF"/>
          <w:sz w:val="24"/>
          <w:szCs w:val="24"/>
          <w:lang w:val="en-AU" w:bidi="en-US"/>
        </w:rPr>
        <w:t>). Incident and breach reporting software</w:t>
      </w:r>
      <w:r>
        <w:rPr>
          <w:i/>
          <w:iCs/>
          <w:color w:val="404040" w:themeColor="text1" w:themeTint="BF"/>
          <w:sz w:val="24"/>
          <w:szCs w:val="24"/>
          <w:lang w:val="en-AU" w:bidi="en-US"/>
        </w:rPr>
        <w:t xml:space="preserve"> </w:t>
      </w:r>
      <w:r w:rsidRPr="009B598E">
        <w:rPr>
          <w:i/>
          <w:iCs/>
          <w:color w:val="404040" w:themeColor="text1" w:themeTint="BF"/>
          <w:sz w:val="24"/>
          <w:szCs w:val="24"/>
          <w:lang w:val="en-AU" w:bidi="en-US"/>
        </w:rPr>
        <w:t xml:space="preserve">| </w:t>
      </w:r>
      <w:proofErr w:type="spellStart"/>
      <w:r w:rsidRPr="009B598E">
        <w:rPr>
          <w:i/>
          <w:iCs/>
          <w:color w:val="404040" w:themeColor="text1" w:themeTint="BF"/>
          <w:sz w:val="24"/>
          <w:szCs w:val="24"/>
          <w:lang w:val="en-AU" w:bidi="en-US"/>
        </w:rPr>
        <w:t>Sentrient</w:t>
      </w:r>
      <w:proofErr w:type="spellEnd"/>
      <w:r w:rsidRPr="009B598E">
        <w:rPr>
          <w:i/>
          <w:iCs/>
          <w:color w:val="404040" w:themeColor="text1" w:themeTint="BF"/>
          <w:sz w:val="24"/>
          <w:szCs w:val="24"/>
          <w:lang w:val="en-AU" w:bidi="en-US"/>
        </w:rPr>
        <w:t xml:space="preserve"> HR</w:t>
      </w:r>
      <w:r>
        <w:rPr>
          <w:color w:val="404040" w:themeColor="text1" w:themeTint="BF"/>
          <w:sz w:val="24"/>
          <w:szCs w:val="24"/>
          <w:lang w:val="en-AU" w:bidi="en-US"/>
        </w:rPr>
        <w:t xml:space="preserve"> </w:t>
      </w:r>
      <w:r w:rsidRPr="0060347D">
        <w:rPr>
          <w:color w:val="404040" w:themeColor="text1" w:themeTint="BF"/>
          <w:sz w:val="24"/>
          <w:szCs w:val="24"/>
          <w:lang w:val="en-AU" w:bidi="en-US"/>
        </w:rPr>
        <w:t>[Video]. YouTube. https://www.youtube.com/watch?v=iALoEoJ82SM</w:t>
      </w:r>
    </w:p>
    <w:p w14:paraId="7DF252DA"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7F0C8A">
        <w:rPr>
          <w:i/>
          <w:iCs/>
          <w:color w:val="404040" w:themeColor="text1" w:themeTint="BF"/>
          <w:sz w:val="24"/>
          <w:szCs w:val="24"/>
          <w:lang w:val="en-AU" w:bidi="en-US"/>
        </w:rPr>
        <w:t>Sex Discrimination Act 1984</w:t>
      </w:r>
      <w:r w:rsidRPr="007F0C8A">
        <w:rPr>
          <w:color w:val="404040" w:themeColor="text1" w:themeTint="BF"/>
          <w:sz w:val="24"/>
          <w:szCs w:val="24"/>
          <w:lang w:val="en-AU" w:bidi="en-US"/>
        </w:rPr>
        <w:t xml:space="preserve"> (</w:t>
      </w:r>
      <w:proofErr w:type="spellStart"/>
      <w:r w:rsidRPr="007F0C8A">
        <w:rPr>
          <w:color w:val="404040" w:themeColor="text1" w:themeTint="BF"/>
          <w:sz w:val="24"/>
          <w:szCs w:val="24"/>
          <w:lang w:val="en-AU" w:bidi="en-US"/>
        </w:rPr>
        <w:t>Cth</w:t>
      </w:r>
      <w:proofErr w:type="spellEnd"/>
      <w:r w:rsidRPr="007F0C8A">
        <w:rPr>
          <w:color w:val="404040" w:themeColor="text1" w:themeTint="BF"/>
          <w:sz w:val="24"/>
          <w:szCs w:val="24"/>
          <w:lang w:val="en-AU" w:bidi="en-US"/>
        </w:rPr>
        <w:t xml:space="preserve">). </w:t>
      </w:r>
      <w:r w:rsidRPr="009B598E">
        <w:rPr>
          <w:color w:val="404040" w:themeColor="text1" w:themeTint="BF"/>
          <w:sz w:val="24"/>
          <w:szCs w:val="24"/>
          <w:lang w:val="en-AU" w:bidi="en-US"/>
        </w:rPr>
        <w:t>https://www.legislation.gov.au/Series/C2004A02868</w:t>
      </w:r>
    </w:p>
    <w:p w14:paraId="0730BEC4" w14:textId="054FC4D7" w:rsidR="000914A6" w:rsidRDefault="000914A6" w:rsidP="009B598E">
      <w:pPr>
        <w:spacing w:after="120" w:line="276" w:lineRule="auto"/>
        <w:ind w:left="720" w:right="102" w:hanging="720"/>
        <w:jc w:val="both"/>
        <w:rPr>
          <w:color w:val="404040" w:themeColor="text1" w:themeTint="BF"/>
          <w:sz w:val="24"/>
          <w:szCs w:val="24"/>
          <w:lang w:val="en-AU" w:bidi="en-US"/>
        </w:rPr>
      </w:pPr>
      <w:r w:rsidRPr="000914A6">
        <w:rPr>
          <w:color w:val="404040" w:themeColor="text1" w:themeTint="BF"/>
          <w:sz w:val="24"/>
          <w:szCs w:val="24"/>
          <w:lang w:val="en-AU" w:bidi="en-US"/>
        </w:rPr>
        <w:t xml:space="preserve">State of Victoria (Department of Education and Training). (2021). </w:t>
      </w:r>
      <w:r w:rsidRPr="000914A6">
        <w:rPr>
          <w:i/>
          <w:iCs/>
          <w:color w:val="404040" w:themeColor="text1" w:themeTint="BF"/>
          <w:sz w:val="24"/>
          <w:szCs w:val="24"/>
          <w:lang w:val="en-AU" w:bidi="en-US"/>
        </w:rPr>
        <w:t>Duty of care: Policy</w:t>
      </w:r>
      <w:r w:rsidRPr="000914A6">
        <w:rPr>
          <w:color w:val="404040" w:themeColor="text1" w:themeTint="BF"/>
          <w:sz w:val="24"/>
          <w:szCs w:val="24"/>
          <w:lang w:val="en-AU" w:bidi="en-US"/>
        </w:rPr>
        <w:t>. https://www2.education.vic.gov.au/pal/duty-of-care/policy</w:t>
      </w:r>
    </w:p>
    <w:p w14:paraId="31CA2BB2" w14:textId="051B6650" w:rsidR="009B598E"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State Government of Victoria</w:t>
      </w:r>
      <w:r w:rsidRPr="0060347D">
        <w:rPr>
          <w:color w:val="404040" w:themeColor="text1" w:themeTint="BF"/>
          <w:sz w:val="24"/>
          <w:szCs w:val="24"/>
          <w:lang w:val="en-AU" w:bidi="en-US"/>
        </w:rPr>
        <w:t>. (</w:t>
      </w:r>
      <w:r>
        <w:rPr>
          <w:color w:val="404040" w:themeColor="text1" w:themeTint="BF"/>
          <w:sz w:val="24"/>
          <w:szCs w:val="24"/>
          <w:lang w:val="en-AU" w:bidi="en-US"/>
        </w:rPr>
        <w:t>2021, June 15</w:t>
      </w:r>
      <w:r w:rsidRPr="0060347D">
        <w:rPr>
          <w:color w:val="404040" w:themeColor="text1" w:themeTint="BF"/>
          <w:sz w:val="24"/>
          <w:szCs w:val="24"/>
          <w:lang w:val="en-AU" w:bidi="en-US"/>
        </w:rPr>
        <w:t xml:space="preserve">). </w:t>
      </w:r>
      <w:r w:rsidRPr="0032020E">
        <w:rPr>
          <w:i/>
          <w:iCs/>
          <w:color w:val="404040" w:themeColor="text1" w:themeTint="BF"/>
          <w:sz w:val="24"/>
          <w:szCs w:val="24"/>
          <w:lang w:val="en-AU" w:bidi="en-US"/>
        </w:rPr>
        <w:t>Victorian legislation</w:t>
      </w:r>
      <w:r w:rsidRPr="0060347D">
        <w:rPr>
          <w:color w:val="404040" w:themeColor="text1" w:themeTint="BF"/>
          <w:sz w:val="24"/>
          <w:szCs w:val="24"/>
          <w:lang w:val="en-AU" w:bidi="en-US"/>
        </w:rPr>
        <w:t>. https://www.legislation.vic.gov.au/</w:t>
      </w:r>
    </w:p>
    <w:p w14:paraId="2D0B413E" w14:textId="0AACDD73" w:rsidR="00B62C4F"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State of New South Wales</w:t>
      </w:r>
      <w:r>
        <w:rPr>
          <w:color w:val="404040" w:themeColor="text1" w:themeTint="BF"/>
          <w:sz w:val="24"/>
          <w:szCs w:val="24"/>
          <w:lang w:val="en-AU" w:bidi="en-US"/>
        </w:rPr>
        <w:t xml:space="preserve">. </w:t>
      </w:r>
      <w:r w:rsidRPr="0060347D">
        <w:rPr>
          <w:color w:val="404040" w:themeColor="text1" w:themeTint="BF"/>
          <w:sz w:val="24"/>
          <w:szCs w:val="24"/>
          <w:lang w:val="en-AU" w:bidi="en-US"/>
        </w:rPr>
        <w:t xml:space="preserve">(2018). </w:t>
      </w:r>
      <w:r w:rsidRPr="00F57C97">
        <w:rPr>
          <w:i/>
          <w:iCs/>
          <w:color w:val="404040" w:themeColor="text1" w:themeTint="BF"/>
          <w:sz w:val="24"/>
          <w:szCs w:val="24"/>
          <w:lang w:val="en-AU" w:bidi="en-US"/>
        </w:rPr>
        <w:t>List of codes of practice</w:t>
      </w:r>
      <w:r w:rsidRPr="0060347D">
        <w:rPr>
          <w:color w:val="404040" w:themeColor="text1" w:themeTint="BF"/>
          <w:sz w:val="24"/>
          <w:szCs w:val="24"/>
          <w:lang w:val="en-AU" w:bidi="en-US"/>
        </w:rPr>
        <w:t>. NSW Government</w:t>
      </w:r>
      <w:r>
        <w:rPr>
          <w:color w:val="404040" w:themeColor="text1" w:themeTint="BF"/>
          <w:sz w:val="24"/>
          <w:szCs w:val="24"/>
          <w:lang w:val="en-AU" w:bidi="en-US"/>
        </w:rPr>
        <w:t xml:space="preserve"> | </w:t>
      </w:r>
      <w:r w:rsidRPr="0060347D">
        <w:rPr>
          <w:color w:val="404040" w:themeColor="text1" w:themeTint="BF"/>
          <w:sz w:val="24"/>
          <w:szCs w:val="24"/>
          <w:lang w:val="en-AU" w:bidi="en-US"/>
        </w:rPr>
        <w:t xml:space="preserve">SafeWork. </w:t>
      </w:r>
      <w:hyperlink r:id="rId638" w:history="1">
        <w:r w:rsidR="00B62C4F" w:rsidRPr="00B62C4F">
          <w:rPr>
            <w:rStyle w:val="Hyperlink"/>
            <w:color w:val="404040" w:themeColor="text1" w:themeTint="BF"/>
            <w:sz w:val="24"/>
            <w:szCs w:val="24"/>
            <w:u w:val="none"/>
            <w:lang w:val="en-AU" w:bidi="en-US"/>
          </w:rPr>
          <w:t>https://www.safework.nsw.gov.au/resource-library/list-of-all-codes-of-practice</w:t>
        </w:r>
      </w:hyperlink>
    </w:p>
    <w:p w14:paraId="2168D1E3" w14:textId="77777777" w:rsidR="00B62C4F" w:rsidRDefault="00B62C4F">
      <w:pPr>
        <w:spacing w:after="120" w:line="276" w:lineRule="auto"/>
        <w:rPr>
          <w:color w:val="404040" w:themeColor="text1" w:themeTint="BF"/>
          <w:sz w:val="24"/>
          <w:szCs w:val="24"/>
          <w:lang w:val="en-AU" w:bidi="en-US"/>
        </w:rPr>
      </w:pPr>
      <w:r>
        <w:rPr>
          <w:color w:val="404040" w:themeColor="text1" w:themeTint="BF"/>
          <w:sz w:val="24"/>
          <w:szCs w:val="24"/>
          <w:lang w:val="en-AU" w:bidi="en-US"/>
        </w:rPr>
        <w:br w:type="page"/>
      </w:r>
    </w:p>
    <w:p w14:paraId="156C8223"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lastRenderedPageBreak/>
        <w:t>State of New South Wales NSW Ministry of Health</w:t>
      </w:r>
      <w:r>
        <w:rPr>
          <w:color w:val="404040" w:themeColor="text1" w:themeTint="BF"/>
          <w:sz w:val="24"/>
          <w:szCs w:val="24"/>
          <w:lang w:val="en-AU" w:bidi="en-US"/>
        </w:rPr>
        <w:t xml:space="preserve">. </w:t>
      </w:r>
      <w:r w:rsidRPr="0060347D">
        <w:rPr>
          <w:color w:val="404040" w:themeColor="text1" w:themeTint="BF"/>
          <w:sz w:val="24"/>
          <w:szCs w:val="24"/>
          <w:lang w:val="en-AU" w:bidi="en-US"/>
        </w:rPr>
        <w:t>(2020</w:t>
      </w:r>
      <w:r>
        <w:rPr>
          <w:color w:val="404040" w:themeColor="text1" w:themeTint="BF"/>
          <w:sz w:val="24"/>
          <w:szCs w:val="24"/>
          <w:lang w:val="en-AU" w:bidi="en-US"/>
        </w:rPr>
        <w:t>, July 1</w:t>
      </w:r>
      <w:r w:rsidRPr="0060347D">
        <w:rPr>
          <w:color w:val="404040" w:themeColor="text1" w:themeTint="BF"/>
          <w:sz w:val="24"/>
          <w:szCs w:val="24"/>
          <w:lang w:val="en-AU" w:bidi="en-US"/>
        </w:rPr>
        <w:t xml:space="preserve">). </w:t>
      </w:r>
      <w:r w:rsidRPr="00F57C97">
        <w:rPr>
          <w:i/>
          <w:iCs/>
          <w:color w:val="404040" w:themeColor="text1" w:themeTint="BF"/>
          <w:sz w:val="24"/>
          <w:szCs w:val="24"/>
          <w:lang w:val="en-AU" w:bidi="en-US"/>
        </w:rPr>
        <w:t>Corporate governance and accountability compendium</w:t>
      </w:r>
      <w:r w:rsidRPr="0060347D">
        <w:rPr>
          <w:color w:val="404040" w:themeColor="text1" w:themeTint="BF"/>
          <w:sz w:val="24"/>
          <w:szCs w:val="24"/>
          <w:lang w:val="en-AU" w:bidi="en-US"/>
        </w:rPr>
        <w:t>. NSW Government</w:t>
      </w:r>
      <w:r>
        <w:rPr>
          <w:color w:val="404040" w:themeColor="text1" w:themeTint="BF"/>
          <w:sz w:val="24"/>
          <w:szCs w:val="24"/>
          <w:lang w:val="en-AU" w:bidi="en-US"/>
        </w:rPr>
        <w:t xml:space="preserve"> | </w:t>
      </w:r>
      <w:r w:rsidRPr="0060347D">
        <w:rPr>
          <w:color w:val="404040" w:themeColor="text1" w:themeTint="BF"/>
          <w:sz w:val="24"/>
          <w:szCs w:val="24"/>
          <w:lang w:val="en-AU" w:bidi="en-US"/>
        </w:rPr>
        <w:t>Health. https://www.health.nsw.gov.au/policies/manuals/Pages/corporate-governance-compendium.aspx</w:t>
      </w:r>
    </w:p>
    <w:p w14:paraId="0F771D18"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State of New South Wales (Department of Communities and Justice)</w:t>
      </w:r>
      <w:r>
        <w:rPr>
          <w:color w:val="404040" w:themeColor="text1" w:themeTint="BF"/>
          <w:sz w:val="24"/>
          <w:szCs w:val="24"/>
          <w:lang w:val="en-AU" w:bidi="en-US"/>
        </w:rPr>
        <w:t xml:space="preserve">. </w:t>
      </w:r>
      <w:r w:rsidRPr="0060347D">
        <w:rPr>
          <w:color w:val="404040" w:themeColor="text1" w:themeTint="BF"/>
          <w:sz w:val="24"/>
          <w:szCs w:val="24"/>
          <w:lang w:val="en-AU" w:bidi="en-US"/>
        </w:rPr>
        <w:t>(2021</w:t>
      </w:r>
      <w:r>
        <w:rPr>
          <w:color w:val="404040" w:themeColor="text1" w:themeTint="BF"/>
          <w:sz w:val="24"/>
          <w:szCs w:val="24"/>
          <w:lang w:val="en-AU" w:bidi="en-US"/>
        </w:rPr>
        <w:t>, May 13</w:t>
      </w:r>
      <w:r w:rsidRPr="0060347D">
        <w:rPr>
          <w:color w:val="404040" w:themeColor="text1" w:themeTint="BF"/>
          <w:sz w:val="24"/>
          <w:szCs w:val="24"/>
          <w:lang w:val="en-AU" w:bidi="en-US"/>
        </w:rPr>
        <w:t xml:space="preserve">). </w:t>
      </w:r>
      <w:r>
        <w:rPr>
          <w:i/>
          <w:iCs/>
          <w:color w:val="404040" w:themeColor="text1" w:themeTint="BF"/>
          <w:sz w:val="24"/>
          <w:szCs w:val="24"/>
          <w:lang w:val="en-AU" w:bidi="en-US"/>
        </w:rPr>
        <w:t xml:space="preserve">The </w:t>
      </w:r>
      <w:r w:rsidRPr="00F57C97">
        <w:rPr>
          <w:i/>
          <w:iCs/>
          <w:color w:val="404040" w:themeColor="text1" w:themeTint="BF"/>
          <w:sz w:val="24"/>
          <w:szCs w:val="24"/>
          <w:lang w:val="en-AU" w:bidi="en-US"/>
        </w:rPr>
        <w:t>NSW human services outcomes framework</w:t>
      </w:r>
      <w:r w:rsidRPr="0060347D">
        <w:rPr>
          <w:color w:val="404040" w:themeColor="text1" w:themeTint="BF"/>
          <w:sz w:val="24"/>
          <w:szCs w:val="24"/>
          <w:lang w:val="en-AU" w:bidi="en-US"/>
        </w:rPr>
        <w:t>. NSW Government</w:t>
      </w:r>
      <w:r>
        <w:rPr>
          <w:color w:val="404040" w:themeColor="text1" w:themeTint="BF"/>
          <w:sz w:val="24"/>
          <w:szCs w:val="24"/>
          <w:lang w:val="en-AU" w:bidi="en-US"/>
        </w:rPr>
        <w:t xml:space="preserve"> | </w:t>
      </w:r>
      <w:r w:rsidRPr="009B598E">
        <w:rPr>
          <w:color w:val="404040" w:themeColor="text1" w:themeTint="BF"/>
          <w:sz w:val="24"/>
          <w:szCs w:val="24"/>
          <w:lang w:val="en-AU" w:bidi="en-US"/>
        </w:rPr>
        <w:t xml:space="preserve">Communities </w:t>
      </w:r>
      <w:r>
        <w:rPr>
          <w:color w:val="404040" w:themeColor="text1" w:themeTint="BF"/>
          <w:sz w:val="24"/>
          <w:szCs w:val="24"/>
          <w:lang w:val="en-AU" w:bidi="en-US"/>
        </w:rPr>
        <w:t>&amp;</w:t>
      </w:r>
      <w:r w:rsidRPr="009B598E">
        <w:rPr>
          <w:color w:val="404040" w:themeColor="text1" w:themeTint="BF"/>
          <w:sz w:val="24"/>
          <w:szCs w:val="24"/>
          <w:lang w:val="en-AU" w:bidi="en-US"/>
        </w:rPr>
        <w:t xml:space="preserve"> Justice</w:t>
      </w:r>
      <w:r w:rsidRPr="0060347D">
        <w:rPr>
          <w:color w:val="404040" w:themeColor="text1" w:themeTint="BF"/>
          <w:sz w:val="24"/>
          <w:szCs w:val="24"/>
          <w:lang w:val="en-AU" w:bidi="en-US"/>
        </w:rPr>
        <w:t>. https://www.facs.nsw.gov.au/resources/human-services-outcomes-framework</w:t>
      </w:r>
    </w:p>
    <w:p w14:paraId="5834461D"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State of New South Wales (Department of Education)</w:t>
      </w:r>
      <w:r>
        <w:rPr>
          <w:color w:val="404040" w:themeColor="text1" w:themeTint="BF"/>
          <w:sz w:val="24"/>
          <w:szCs w:val="24"/>
          <w:lang w:val="en-AU" w:bidi="en-US"/>
        </w:rPr>
        <w:t xml:space="preserve">. </w:t>
      </w:r>
      <w:r w:rsidRPr="0060347D">
        <w:rPr>
          <w:color w:val="404040" w:themeColor="text1" w:themeTint="BF"/>
          <w:sz w:val="24"/>
          <w:szCs w:val="24"/>
          <w:lang w:val="en-AU" w:bidi="en-US"/>
        </w:rPr>
        <w:t xml:space="preserve">(2021). </w:t>
      </w:r>
      <w:r w:rsidRPr="00F57C97">
        <w:rPr>
          <w:i/>
          <w:iCs/>
          <w:color w:val="404040" w:themeColor="text1" w:themeTint="BF"/>
          <w:sz w:val="24"/>
          <w:szCs w:val="24"/>
          <w:lang w:val="en-AU" w:bidi="en-US"/>
        </w:rPr>
        <w:t>Code of conduct</w:t>
      </w:r>
      <w:r w:rsidRPr="0060347D">
        <w:rPr>
          <w:color w:val="404040" w:themeColor="text1" w:themeTint="BF"/>
          <w:sz w:val="24"/>
          <w:szCs w:val="24"/>
          <w:lang w:val="en-AU" w:bidi="en-US"/>
        </w:rPr>
        <w:t>. NSW Government. https://education.nsw.gov.au/policy-library/policies/pd-2004-0020</w:t>
      </w:r>
    </w:p>
    <w:p w14:paraId="36D167D7" w14:textId="14A0C86D" w:rsidR="0060347D" w:rsidRPr="0060347D" w:rsidRDefault="009B598E" w:rsidP="0060347D">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State of Victoria</w:t>
      </w:r>
      <w:r w:rsidR="0060347D" w:rsidRPr="0060347D">
        <w:rPr>
          <w:color w:val="404040" w:themeColor="text1" w:themeTint="BF"/>
          <w:sz w:val="24"/>
          <w:szCs w:val="24"/>
          <w:lang w:val="en-AU" w:bidi="en-US"/>
        </w:rPr>
        <w:t>. (2015</w:t>
      </w:r>
      <w:r>
        <w:rPr>
          <w:color w:val="404040" w:themeColor="text1" w:themeTint="BF"/>
          <w:sz w:val="24"/>
          <w:szCs w:val="24"/>
          <w:lang w:val="en-AU" w:bidi="en-US"/>
        </w:rPr>
        <w:t>, September 9</w:t>
      </w:r>
      <w:r w:rsidR="0060347D" w:rsidRPr="0060347D">
        <w:rPr>
          <w:color w:val="404040" w:themeColor="text1" w:themeTint="BF"/>
          <w:sz w:val="24"/>
          <w:szCs w:val="24"/>
          <w:lang w:val="en-AU" w:bidi="en-US"/>
        </w:rPr>
        <w:t xml:space="preserve">). </w:t>
      </w:r>
      <w:r w:rsidR="0060347D" w:rsidRPr="00BB0F3A">
        <w:rPr>
          <w:i/>
          <w:iCs/>
          <w:color w:val="404040" w:themeColor="text1" w:themeTint="BF"/>
          <w:sz w:val="24"/>
          <w:szCs w:val="24"/>
          <w:lang w:val="en-AU" w:bidi="en-US"/>
        </w:rPr>
        <w:t>National code of conduct for healthcare workers</w:t>
      </w:r>
      <w:r w:rsidR="0060347D"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Victoria State Government | Department of Health. </w:t>
      </w:r>
      <w:r w:rsidR="0060347D" w:rsidRPr="0060347D">
        <w:rPr>
          <w:color w:val="404040" w:themeColor="text1" w:themeTint="BF"/>
          <w:sz w:val="24"/>
          <w:szCs w:val="24"/>
          <w:lang w:val="en-AU" w:bidi="en-US"/>
        </w:rPr>
        <w:t>http://www.coaghealthcouncil.gov.au/NationalCodeOfConductForHealthCareWorkers</w:t>
      </w:r>
    </w:p>
    <w:p w14:paraId="483C21DF"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State of Victoria</w:t>
      </w:r>
      <w:r w:rsidRPr="0060347D">
        <w:rPr>
          <w:color w:val="404040" w:themeColor="text1" w:themeTint="BF"/>
          <w:sz w:val="24"/>
          <w:szCs w:val="24"/>
          <w:lang w:val="en-AU" w:bidi="en-US"/>
        </w:rPr>
        <w:t>. (2016</w:t>
      </w:r>
      <w:r>
        <w:rPr>
          <w:color w:val="404040" w:themeColor="text1" w:themeTint="BF"/>
          <w:sz w:val="24"/>
          <w:szCs w:val="24"/>
          <w:lang w:val="en-AU" w:bidi="en-US"/>
        </w:rPr>
        <w:t>, June 24</w:t>
      </w:r>
      <w:r w:rsidRPr="0060347D">
        <w:rPr>
          <w:color w:val="404040" w:themeColor="text1" w:themeTint="BF"/>
          <w:sz w:val="24"/>
          <w:szCs w:val="24"/>
          <w:lang w:val="en-AU" w:bidi="en-US"/>
        </w:rPr>
        <w:t xml:space="preserve">). </w:t>
      </w:r>
      <w:r w:rsidRPr="0032020E">
        <w:rPr>
          <w:i/>
          <w:iCs/>
          <w:color w:val="404040" w:themeColor="text1" w:themeTint="BF"/>
          <w:sz w:val="24"/>
          <w:szCs w:val="24"/>
          <w:lang w:val="en-AU" w:bidi="en-US"/>
        </w:rPr>
        <w:t>Mental health act 2014 community visitors code of practice.</w:t>
      </w:r>
      <w:r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Victoria State Government | </w:t>
      </w:r>
      <w:r w:rsidRPr="0060347D">
        <w:rPr>
          <w:color w:val="404040" w:themeColor="text1" w:themeTint="BF"/>
          <w:sz w:val="24"/>
          <w:szCs w:val="24"/>
          <w:lang w:val="en-AU" w:bidi="en-US"/>
        </w:rPr>
        <w:t>Department of Health. https://www.health.vic.gov.au/publications/mental-health-act-2014-community-visitors-code-of-practice</w:t>
      </w:r>
    </w:p>
    <w:p w14:paraId="1E6FC4C5"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State of Victoria</w:t>
      </w:r>
      <w:r w:rsidRPr="0060347D">
        <w:rPr>
          <w:color w:val="404040" w:themeColor="text1" w:themeTint="BF"/>
          <w:sz w:val="24"/>
          <w:szCs w:val="24"/>
          <w:lang w:val="en-AU" w:bidi="en-US"/>
        </w:rPr>
        <w:t xml:space="preserve">. (2018). </w:t>
      </w:r>
      <w:r w:rsidRPr="0032020E">
        <w:rPr>
          <w:i/>
          <w:iCs/>
          <w:color w:val="404040" w:themeColor="text1" w:themeTint="BF"/>
          <w:sz w:val="24"/>
          <w:szCs w:val="24"/>
          <w:lang w:val="en-AU" w:bidi="en-US"/>
        </w:rPr>
        <w:t>Frameworks</w:t>
      </w:r>
      <w:r w:rsidRPr="0060347D">
        <w:rPr>
          <w:color w:val="404040" w:themeColor="text1" w:themeTint="BF"/>
          <w:sz w:val="24"/>
          <w:szCs w:val="24"/>
          <w:lang w:val="en-AU" w:bidi="en-US"/>
        </w:rPr>
        <w:t>. Victoria State Government</w:t>
      </w:r>
      <w:r>
        <w:rPr>
          <w:color w:val="404040" w:themeColor="text1" w:themeTint="BF"/>
          <w:sz w:val="24"/>
          <w:szCs w:val="24"/>
          <w:lang w:val="en-AU" w:bidi="en-US"/>
        </w:rPr>
        <w:t xml:space="preserve"> | </w:t>
      </w:r>
      <w:r w:rsidRPr="0060347D">
        <w:rPr>
          <w:color w:val="404040" w:themeColor="text1" w:themeTint="BF"/>
          <w:sz w:val="24"/>
          <w:szCs w:val="24"/>
          <w:lang w:val="en-AU" w:bidi="en-US"/>
        </w:rPr>
        <w:t>Health and Human Services. https://www.dhhs.vic.gov.au/publications/frameworks</w:t>
      </w:r>
    </w:p>
    <w:p w14:paraId="5C1819D4"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State of Victoria Victorian Public Sector Commission</w:t>
      </w:r>
      <w:r w:rsidRPr="0060347D">
        <w:rPr>
          <w:color w:val="404040" w:themeColor="text1" w:themeTint="BF"/>
          <w:sz w:val="24"/>
          <w:szCs w:val="24"/>
          <w:lang w:val="en-AU" w:bidi="en-US"/>
        </w:rPr>
        <w:t>. (2018</w:t>
      </w:r>
      <w:r>
        <w:rPr>
          <w:color w:val="404040" w:themeColor="text1" w:themeTint="BF"/>
          <w:sz w:val="24"/>
          <w:szCs w:val="24"/>
          <w:lang w:val="en-AU" w:bidi="en-US"/>
        </w:rPr>
        <w:t>, July 10</w:t>
      </w:r>
      <w:r w:rsidRPr="0060347D">
        <w:rPr>
          <w:color w:val="404040" w:themeColor="text1" w:themeTint="BF"/>
          <w:sz w:val="24"/>
          <w:szCs w:val="24"/>
          <w:lang w:val="en-AU" w:bidi="en-US"/>
        </w:rPr>
        <w:t xml:space="preserve">). </w:t>
      </w:r>
      <w:r w:rsidRPr="0032020E">
        <w:rPr>
          <w:i/>
          <w:iCs/>
          <w:color w:val="404040" w:themeColor="text1" w:themeTint="BF"/>
          <w:sz w:val="24"/>
          <w:szCs w:val="24"/>
          <w:lang w:val="en-AU" w:bidi="en-US"/>
        </w:rPr>
        <w:t>Code of conduct for employees</w:t>
      </w:r>
      <w:r w:rsidRPr="0060347D">
        <w:rPr>
          <w:color w:val="404040" w:themeColor="text1" w:themeTint="BF"/>
          <w:sz w:val="24"/>
          <w:szCs w:val="24"/>
          <w:lang w:val="en-AU" w:bidi="en-US"/>
        </w:rPr>
        <w:t>. https://vpsc.vic.gov.au/resources/code-of-conduct-for-employees/</w:t>
      </w:r>
    </w:p>
    <w:p w14:paraId="562986AE" w14:textId="5036728A"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State of Victoria (Victorian Disability Worker Commission)</w:t>
      </w:r>
      <w:r w:rsidRPr="0060347D">
        <w:rPr>
          <w:color w:val="404040" w:themeColor="text1" w:themeTint="BF"/>
          <w:sz w:val="24"/>
          <w:szCs w:val="24"/>
          <w:lang w:val="en-AU" w:bidi="en-US"/>
        </w:rPr>
        <w:t xml:space="preserve">. (n.d.). </w:t>
      </w:r>
      <w:r w:rsidRPr="0032020E">
        <w:rPr>
          <w:i/>
          <w:iCs/>
          <w:color w:val="404040" w:themeColor="text1" w:themeTint="BF"/>
          <w:sz w:val="24"/>
          <w:szCs w:val="24"/>
          <w:lang w:val="en-AU" w:bidi="en-US"/>
        </w:rPr>
        <w:t>Registration requirements</w:t>
      </w:r>
      <w:r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VDWC. </w:t>
      </w:r>
      <w:r w:rsidRPr="0060347D">
        <w:rPr>
          <w:color w:val="404040" w:themeColor="text1" w:themeTint="BF"/>
          <w:sz w:val="24"/>
          <w:szCs w:val="24"/>
          <w:lang w:val="en-AU" w:bidi="en-US"/>
        </w:rPr>
        <w:t>Retrieved December 22, 2021, from https://www.vdwc.vic.gov.au/registration/registration-requirements</w:t>
      </w:r>
    </w:p>
    <w:p w14:paraId="24CCD572" w14:textId="25981F8B"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Pr>
          <w:color w:val="404040" w:themeColor="text1" w:themeTint="BF"/>
          <w:sz w:val="24"/>
          <w:szCs w:val="24"/>
          <w:lang w:val="en-AU" w:bidi="en-US"/>
        </w:rPr>
        <w:t>State</w:t>
      </w:r>
      <w:r w:rsidRPr="0060347D">
        <w:rPr>
          <w:color w:val="404040" w:themeColor="text1" w:themeTint="BF"/>
          <w:sz w:val="24"/>
          <w:szCs w:val="24"/>
          <w:lang w:val="en-AU" w:bidi="en-US"/>
        </w:rPr>
        <w:t xml:space="preserve"> of Western Australia. (2016). </w:t>
      </w:r>
      <w:r w:rsidRPr="00BB0F3A">
        <w:rPr>
          <w:i/>
          <w:iCs/>
          <w:color w:val="404040" w:themeColor="text1" w:themeTint="BF"/>
          <w:sz w:val="24"/>
          <w:szCs w:val="24"/>
          <w:lang w:val="en-AU" w:bidi="en-US"/>
        </w:rPr>
        <w:t>Policy frameworks</w:t>
      </w:r>
      <w:r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Government of Western Australia </w:t>
      </w:r>
      <w:r w:rsidRPr="0060347D">
        <w:rPr>
          <w:color w:val="404040" w:themeColor="text1" w:themeTint="BF"/>
          <w:sz w:val="24"/>
          <w:szCs w:val="24"/>
          <w:lang w:val="en-AU" w:bidi="en-US"/>
        </w:rPr>
        <w:t>Department of Health. https://ww2.health.wa.gov.au/About-us/Policy-Frameworks</w:t>
      </w:r>
    </w:p>
    <w:p w14:paraId="343C0F6A" w14:textId="3E1C62E3" w:rsidR="009B598E" w:rsidRDefault="009B598E" w:rsidP="009B598E">
      <w:pPr>
        <w:spacing w:after="120" w:line="276" w:lineRule="auto"/>
        <w:ind w:left="720" w:right="102" w:hanging="720"/>
        <w:jc w:val="both"/>
        <w:rPr>
          <w:color w:val="404040" w:themeColor="text1" w:themeTint="BF"/>
          <w:sz w:val="24"/>
          <w:szCs w:val="24"/>
          <w:lang w:val="en-AU" w:bidi="en-US"/>
        </w:rPr>
      </w:pPr>
      <w:r>
        <w:rPr>
          <w:color w:val="404040" w:themeColor="text1" w:themeTint="BF"/>
          <w:sz w:val="24"/>
          <w:szCs w:val="24"/>
          <w:lang w:val="en-AU" w:bidi="en-US"/>
        </w:rPr>
        <w:t>State</w:t>
      </w:r>
      <w:r w:rsidRPr="0060347D">
        <w:rPr>
          <w:color w:val="404040" w:themeColor="text1" w:themeTint="BF"/>
          <w:sz w:val="24"/>
          <w:szCs w:val="24"/>
          <w:lang w:val="en-AU" w:bidi="en-US"/>
        </w:rPr>
        <w:t xml:space="preserve"> of Western Australia. (2021</w:t>
      </w:r>
      <w:r>
        <w:rPr>
          <w:color w:val="404040" w:themeColor="text1" w:themeTint="BF"/>
          <w:sz w:val="24"/>
          <w:szCs w:val="24"/>
          <w:lang w:val="en-AU" w:bidi="en-US"/>
        </w:rPr>
        <w:t>, September 14</w:t>
      </w:r>
      <w:r w:rsidRPr="0060347D">
        <w:rPr>
          <w:color w:val="404040" w:themeColor="text1" w:themeTint="BF"/>
          <w:sz w:val="24"/>
          <w:szCs w:val="24"/>
          <w:lang w:val="en-AU" w:bidi="en-US"/>
        </w:rPr>
        <w:t xml:space="preserve">). </w:t>
      </w:r>
      <w:r w:rsidRPr="00F57C97">
        <w:rPr>
          <w:i/>
          <w:iCs/>
          <w:color w:val="404040" w:themeColor="text1" w:themeTint="BF"/>
          <w:sz w:val="24"/>
          <w:szCs w:val="24"/>
          <w:lang w:val="en-AU" w:bidi="en-US"/>
        </w:rPr>
        <w:t>Commissioner’s instruction no. 7: Code of ethics</w:t>
      </w:r>
      <w:r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WA.gov.au. </w:t>
      </w:r>
      <w:hyperlink r:id="rId639" w:history="1">
        <w:r w:rsidRPr="009B598E">
          <w:rPr>
            <w:rStyle w:val="Hyperlink"/>
            <w:color w:val="404040" w:themeColor="text1" w:themeTint="BF"/>
            <w:sz w:val="24"/>
            <w:szCs w:val="24"/>
            <w:u w:val="none"/>
            <w:lang w:val="en-AU" w:bidi="en-US"/>
          </w:rPr>
          <w:t>https://www.wa.gov.au/government/publications/commissioners-instruction-no-7-code-of-ethics</w:t>
        </w:r>
      </w:hyperlink>
    </w:p>
    <w:p w14:paraId="26467764" w14:textId="6EDE5301" w:rsidR="00B62C4F" w:rsidRDefault="009B598E" w:rsidP="0060347D">
      <w:pPr>
        <w:spacing w:after="120" w:line="276" w:lineRule="auto"/>
        <w:ind w:left="720" w:right="102" w:hanging="720"/>
        <w:jc w:val="both"/>
        <w:rPr>
          <w:color w:val="404040" w:themeColor="text1" w:themeTint="BF"/>
          <w:sz w:val="24"/>
          <w:szCs w:val="24"/>
          <w:lang w:val="en-AU" w:bidi="en-US"/>
        </w:rPr>
      </w:pPr>
      <w:r>
        <w:rPr>
          <w:color w:val="404040" w:themeColor="text1" w:themeTint="BF"/>
          <w:sz w:val="24"/>
          <w:szCs w:val="24"/>
          <w:lang w:val="en-AU" w:bidi="en-US"/>
        </w:rPr>
        <w:t>State</w:t>
      </w:r>
      <w:r w:rsidR="0060347D" w:rsidRPr="0060347D">
        <w:rPr>
          <w:color w:val="404040" w:themeColor="text1" w:themeTint="BF"/>
          <w:sz w:val="24"/>
          <w:szCs w:val="24"/>
          <w:lang w:val="en-AU" w:bidi="en-US"/>
        </w:rPr>
        <w:t xml:space="preserve"> of Western Australia. (n.d.). </w:t>
      </w:r>
      <w:r w:rsidR="0060347D" w:rsidRPr="00BB0F3A">
        <w:rPr>
          <w:i/>
          <w:iCs/>
          <w:color w:val="404040" w:themeColor="text1" w:themeTint="BF"/>
          <w:sz w:val="24"/>
          <w:szCs w:val="24"/>
          <w:lang w:val="en-AU" w:bidi="en-US"/>
        </w:rPr>
        <w:t xml:space="preserve">Health and </w:t>
      </w:r>
      <w:r w:rsidRPr="00BB0F3A">
        <w:rPr>
          <w:i/>
          <w:iCs/>
          <w:color w:val="404040" w:themeColor="text1" w:themeTint="BF"/>
          <w:sz w:val="24"/>
          <w:szCs w:val="24"/>
          <w:lang w:val="en-AU" w:bidi="en-US"/>
        </w:rPr>
        <w:t>disability services complaints office</w:t>
      </w:r>
      <w:r w:rsidR="0060347D"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Government of Western Australia. </w:t>
      </w:r>
      <w:r w:rsidR="0060347D" w:rsidRPr="0060347D">
        <w:rPr>
          <w:color w:val="404040" w:themeColor="text1" w:themeTint="BF"/>
          <w:sz w:val="24"/>
          <w:szCs w:val="24"/>
          <w:lang w:val="en-AU" w:bidi="en-US"/>
        </w:rPr>
        <w:t>Retrieved December 23, 2021, from https://www.hadsco.wa.gov.au/</w:t>
      </w:r>
    </w:p>
    <w:p w14:paraId="6223495E" w14:textId="77777777" w:rsidR="00B62C4F" w:rsidRDefault="00B62C4F">
      <w:pPr>
        <w:spacing w:after="120" w:line="276" w:lineRule="auto"/>
        <w:rPr>
          <w:color w:val="404040" w:themeColor="text1" w:themeTint="BF"/>
          <w:sz w:val="24"/>
          <w:szCs w:val="24"/>
          <w:lang w:val="en-AU" w:bidi="en-US"/>
        </w:rPr>
      </w:pPr>
      <w:r>
        <w:rPr>
          <w:color w:val="404040" w:themeColor="text1" w:themeTint="BF"/>
          <w:sz w:val="24"/>
          <w:szCs w:val="24"/>
          <w:lang w:val="en-AU" w:bidi="en-US"/>
        </w:rPr>
        <w:br w:type="page"/>
      </w:r>
    </w:p>
    <w:p w14:paraId="3A1D8C33"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lastRenderedPageBreak/>
        <w:t>State of Western Australia (Department of Mines, Industry Regulation and Safety)</w:t>
      </w:r>
      <w:r>
        <w:rPr>
          <w:color w:val="404040" w:themeColor="text1" w:themeTint="BF"/>
          <w:sz w:val="24"/>
          <w:szCs w:val="24"/>
          <w:lang w:val="en-AU" w:bidi="en-US"/>
        </w:rPr>
        <w:t xml:space="preserve">. </w:t>
      </w:r>
      <w:r w:rsidRPr="0060347D">
        <w:rPr>
          <w:color w:val="404040" w:themeColor="text1" w:themeTint="BF"/>
          <w:sz w:val="24"/>
          <w:szCs w:val="24"/>
          <w:lang w:val="en-AU" w:bidi="en-US"/>
        </w:rPr>
        <w:t>(2</w:t>
      </w:r>
      <w:r>
        <w:rPr>
          <w:color w:val="404040" w:themeColor="text1" w:themeTint="BF"/>
          <w:sz w:val="24"/>
          <w:szCs w:val="24"/>
          <w:lang w:val="en-AU" w:bidi="en-US"/>
        </w:rPr>
        <w:t>022, February 11</w:t>
      </w:r>
      <w:r w:rsidRPr="0060347D">
        <w:rPr>
          <w:color w:val="404040" w:themeColor="text1" w:themeTint="BF"/>
          <w:sz w:val="24"/>
          <w:szCs w:val="24"/>
          <w:lang w:val="en-AU" w:bidi="en-US"/>
        </w:rPr>
        <w:t xml:space="preserve">). </w:t>
      </w:r>
      <w:r w:rsidRPr="00F57C97">
        <w:rPr>
          <w:i/>
          <w:iCs/>
          <w:color w:val="404040" w:themeColor="text1" w:themeTint="BF"/>
          <w:sz w:val="24"/>
          <w:szCs w:val="24"/>
          <w:lang w:val="en-AU" w:bidi="en-US"/>
        </w:rPr>
        <w:t>Approved codes of practice</w:t>
      </w:r>
      <w:r w:rsidRPr="0060347D">
        <w:rPr>
          <w:color w:val="404040" w:themeColor="text1" w:themeTint="BF"/>
          <w:sz w:val="24"/>
          <w:szCs w:val="24"/>
          <w:lang w:val="en-AU" w:bidi="en-US"/>
        </w:rPr>
        <w:t>. Government of Western Australia. https://www.commerce.wa.gov.au/worksafe/approved-codes-practice</w:t>
      </w:r>
    </w:p>
    <w:p w14:paraId="3D0F970A" w14:textId="77777777" w:rsidR="009B598E" w:rsidRPr="003826EB" w:rsidRDefault="009B598E" w:rsidP="009B598E">
      <w:pPr>
        <w:spacing w:after="120" w:line="276" w:lineRule="auto"/>
        <w:ind w:left="720" w:right="102" w:hanging="720"/>
        <w:jc w:val="both"/>
        <w:rPr>
          <w:color w:val="404040" w:themeColor="text1" w:themeTint="BF"/>
          <w:sz w:val="24"/>
          <w:szCs w:val="24"/>
          <w:lang w:val="en-AU" w:bidi="en-US"/>
        </w:rPr>
      </w:pPr>
      <w:r w:rsidRPr="003826EB">
        <w:rPr>
          <w:i/>
          <w:iCs/>
          <w:color w:val="404040" w:themeColor="text1" w:themeTint="BF"/>
          <w:sz w:val="24"/>
          <w:szCs w:val="24"/>
          <w:lang w:val="en-AU" w:bidi="en-US"/>
        </w:rPr>
        <w:t>State Records Act 1997</w:t>
      </w:r>
      <w:r w:rsidRPr="003826EB">
        <w:rPr>
          <w:color w:val="404040" w:themeColor="text1" w:themeTint="BF"/>
          <w:sz w:val="24"/>
          <w:szCs w:val="24"/>
          <w:lang w:val="en-AU" w:bidi="en-US"/>
        </w:rPr>
        <w:t xml:space="preserve"> (SA). https://www.legislation.sa.gov.au/lz?path=%2FC%2FA%2FSTATE%20RECORDS%20ACT%201997</w:t>
      </w:r>
    </w:p>
    <w:p w14:paraId="142C9542" w14:textId="77777777" w:rsidR="009B598E" w:rsidRPr="003826EB" w:rsidRDefault="009B598E" w:rsidP="009B598E">
      <w:pPr>
        <w:spacing w:after="120" w:line="276" w:lineRule="auto"/>
        <w:ind w:left="720" w:right="102" w:hanging="720"/>
        <w:jc w:val="both"/>
        <w:rPr>
          <w:color w:val="404040" w:themeColor="text1" w:themeTint="BF"/>
          <w:sz w:val="24"/>
          <w:szCs w:val="24"/>
          <w:lang w:val="en-AU" w:bidi="en-US"/>
        </w:rPr>
      </w:pPr>
      <w:r w:rsidRPr="003826EB">
        <w:rPr>
          <w:i/>
          <w:iCs/>
          <w:color w:val="404040" w:themeColor="text1" w:themeTint="BF"/>
          <w:sz w:val="24"/>
          <w:szCs w:val="24"/>
          <w:lang w:val="en-AU" w:bidi="en-US"/>
        </w:rPr>
        <w:t>State Records Act 1998 No 17</w:t>
      </w:r>
      <w:r w:rsidRPr="003826EB">
        <w:rPr>
          <w:color w:val="404040" w:themeColor="text1" w:themeTint="BF"/>
          <w:sz w:val="24"/>
          <w:szCs w:val="24"/>
          <w:lang w:val="en-AU" w:bidi="en-US"/>
        </w:rPr>
        <w:t xml:space="preserve"> (NSW). https://legislation.nsw.gov.au/view/html/inforce/current/act-1998-017</w:t>
      </w:r>
    </w:p>
    <w:p w14:paraId="6DDD98B2"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3826EB">
        <w:rPr>
          <w:i/>
          <w:iCs/>
          <w:color w:val="404040" w:themeColor="text1" w:themeTint="BF"/>
          <w:sz w:val="24"/>
          <w:szCs w:val="24"/>
          <w:lang w:val="en-AU" w:bidi="en-US"/>
        </w:rPr>
        <w:t>State Records Act 2000</w:t>
      </w:r>
      <w:r w:rsidRPr="003826EB">
        <w:rPr>
          <w:color w:val="404040" w:themeColor="text1" w:themeTint="BF"/>
          <w:sz w:val="24"/>
          <w:szCs w:val="24"/>
          <w:lang w:val="en-AU" w:bidi="en-US"/>
        </w:rPr>
        <w:t xml:space="preserve"> (WA). https://www.legislation.wa.gov.au/legislation/statutes.nsf/main_mrtitle_924_homepage.html</w:t>
      </w:r>
    </w:p>
    <w:p w14:paraId="3AB3F412"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1B455E">
        <w:rPr>
          <w:i/>
          <w:iCs/>
          <w:color w:val="404040" w:themeColor="text1" w:themeTint="BF"/>
          <w:sz w:val="24"/>
          <w:szCs w:val="24"/>
          <w:lang w:val="en-AU" w:bidi="en-US"/>
        </w:rPr>
        <w:t>Territory Records Act 2002</w:t>
      </w:r>
      <w:r w:rsidRPr="001B455E">
        <w:rPr>
          <w:color w:val="404040" w:themeColor="text1" w:themeTint="BF"/>
          <w:sz w:val="24"/>
          <w:szCs w:val="24"/>
          <w:lang w:val="en-AU" w:bidi="en-US"/>
        </w:rPr>
        <w:t xml:space="preserve"> (ACT). https://www.legislation.act.gov.au/a/2002-18/default.asp</w:t>
      </w:r>
    </w:p>
    <w:p w14:paraId="108C7E4C" w14:textId="7DB97C6A"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Pr>
          <w:color w:val="404040" w:themeColor="text1" w:themeTint="BF"/>
          <w:sz w:val="24"/>
          <w:szCs w:val="24"/>
          <w:lang w:val="en-AU" w:bidi="en-US"/>
        </w:rPr>
        <w:t xml:space="preserve">The </w:t>
      </w:r>
      <w:r w:rsidRPr="0060347D">
        <w:rPr>
          <w:color w:val="404040" w:themeColor="text1" w:themeTint="BF"/>
          <w:sz w:val="24"/>
          <w:szCs w:val="24"/>
          <w:lang w:val="en-AU" w:bidi="en-US"/>
        </w:rPr>
        <w:t xml:space="preserve">Office of the Health Ombudsman. (n.d.). </w:t>
      </w:r>
      <w:r w:rsidRPr="00B04299">
        <w:rPr>
          <w:i/>
          <w:iCs/>
          <w:color w:val="404040" w:themeColor="text1" w:themeTint="BF"/>
          <w:sz w:val="24"/>
          <w:szCs w:val="24"/>
          <w:lang w:val="en-AU" w:bidi="en-US"/>
        </w:rPr>
        <w:t>Home</w:t>
      </w:r>
      <w:r>
        <w:rPr>
          <w:color w:val="404040" w:themeColor="text1" w:themeTint="BF"/>
          <w:sz w:val="24"/>
          <w:szCs w:val="24"/>
          <w:lang w:val="en-AU" w:bidi="en-US"/>
        </w:rPr>
        <w:t xml:space="preserve">. </w:t>
      </w:r>
      <w:r w:rsidRPr="0060347D">
        <w:rPr>
          <w:color w:val="404040" w:themeColor="text1" w:themeTint="BF"/>
          <w:sz w:val="24"/>
          <w:szCs w:val="24"/>
          <w:lang w:val="en-AU" w:bidi="en-US"/>
        </w:rPr>
        <w:t xml:space="preserve">Retrieved December 22, 2021, from </w:t>
      </w:r>
      <w:r w:rsidRPr="009B598E">
        <w:rPr>
          <w:color w:val="404040" w:themeColor="text1" w:themeTint="BF"/>
          <w:sz w:val="24"/>
          <w:szCs w:val="24"/>
          <w:lang w:val="en-AU" w:bidi="en-US"/>
        </w:rPr>
        <w:t>https://www.oho.qld.gov.au/</w:t>
      </w:r>
    </w:p>
    <w:p w14:paraId="1BD17791"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The State of Queensland</w:t>
      </w:r>
      <w:r>
        <w:rPr>
          <w:color w:val="404040" w:themeColor="text1" w:themeTint="BF"/>
          <w:sz w:val="24"/>
          <w:szCs w:val="24"/>
          <w:lang w:val="en-AU" w:bidi="en-US"/>
        </w:rPr>
        <w:t xml:space="preserve">. </w:t>
      </w:r>
      <w:r w:rsidRPr="0060347D">
        <w:rPr>
          <w:color w:val="404040" w:themeColor="text1" w:themeTint="BF"/>
          <w:sz w:val="24"/>
          <w:szCs w:val="24"/>
          <w:lang w:val="en-AU" w:bidi="en-US"/>
        </w:rPr>
        <w:t xml:space="preserve">(2016). </w:t>
      </w:r>
      <w:r w:rsidRPr="00F57C97">
        <w:rPr>
          <w:i/>
          <w:iCs/>
          <w:color w:val="404040" w:themeColor="text1" w:themeTint="BF"/>
          <w:sz w:val="24"/>
          <w:szCs w:val="24"/>
          <w:lang w:val="en-AU" w:bidi="en-US"/>
        </w:rPr>
        <w:t>Queensland legislation</w:t>
      </w:r>
      <w:r w:rsidRPr="0060347D">
        <w:rPr>
          <w:color w:val="404040" w:themeColor="text1" w:themeTint="BF"/>
          <w:sz w:val="24"/>
          <w:szCs w:val="24"/>
          <w:lang w:val="en-AU" w:bidi="en-US"/>
        </w:rPr>
        <w:t>. https://www.legislation.qld.gov.au/</w:t>
      </w:r>
    </w:p>
    <w:p w14:paraId="104D17CA"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The State of Queensland. (201</w:t>
      </w:r>
      <w:r>
        <w:rPr>
          <w:color w:val="404040" w:themeColor="text1" w:themeTint="BF"/>
          <w:sz w:val="24"/>
          <w:szCs w:val="24"/>
          <w:lang w:val="en-AU" w:bidi="en-US"/>
        </w:rPr>
        <w:t>7, July 17</w:t>
      </w:r>
      <w:r w:rsidRPr="0060347D">
        <w:rPr>
          <w:color w:val="404040" w:themeColor="text1" w:themeTint="BF"/>
          <w:sz w:val="24"/>
          <w:szCs w:val="24"/>
          <w:lang w:val="en-AU" w:bidi="en-US"/>
        </w:rPr>
        <w:t xml:space="preserve">). </w:t>
      </w:r>
      <w:r w:rsidRPr="0032020E">
        <w:rPr>
          <w:i/>
          <w:iCs/>
          <w:color w:val="404040" w:themeColor="text1" w:themeTint="BF"/>
          <w:sz w:val="24"/>
          <w:szCs w:val="24"/>
          <w:lang w:val="en-AU" w:bidi="en-US"/>
        </w:rPr>
        <w:t>Writing a code of conduct</w:t>
      </w:r>
      <w:r>
        <w:rPr>
          <w:color w:val="404040" w:themeColor="text1" w:themeTint="BF"/>
          <w:sz w:val="24"/>
          <w:szCs w:val="24"/>
          <w:lang w:val="en-AU" w:bidi="en-US"/>
        </w:rPr>
        <w:t>. Queensland Government</w:t>
      </w:r>
      <w:r w:rsidRPr="0032020E">
        <w:rPr>
          <w:i/>
          <w:iCs/>
          <w:color w:val="404040" w:themeColor="text1" w:themeTint="BF"/>
          <w:sz w:val="24"/>
          <w:szCs w:val="24"/>
          <w:lang w:val="en-AU" w:bidi="en-US"/>
        </w:rPr>
        <w:t xml:space="preserve"> </w:t>
      </w:r>
      <w:r w:rsidRPr="00B04299">
        <w:rPr>
          <w:color w:val="404040" w:themeColor="text1" w:themeTint="BF"/>
          <w:sz w:val="24"/>
          <w:szCs w:val="24"/>
          <w:lang w:val="en-AU" w:bidi="en-US"/>
        </w:rPr>
        <w:t>Business Queensland</w:t>
      </w:r>
      <w:r w:rsidRPr="0060347D">
        <w:rPr>
          <w:color w:val="404040" w:themeColor="text1" w:themeTint="BF"/>
          <w:sz w:val="24"/>
          <w:szCs w:val="24"/>
          <w:lang w:val="en-AU" w:bidi="en-US"/>
        </w:rPr>
        <w:t>. https://www.business.qld.gov.au/running-business/employing/taking-on-staff/staff-code-conduct/writing</w:t>
      </w:r>
    </w:p>
    <w:p w14:paraId="6C95103E" w14:textId="288CC751"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The State of Queensland</w:t>
      </w:r>
      <w:r>
        <w:rPr>
          <w:color w:val="404040" w:themeColor="text1" w:themeTint="BF"/>
          <w:sz w:val="24"/>
          <w:szCs w:val="24"/>
          <w:lang w:val="en-AU" w:bidi="en-US"/>
        </w:rPr>
        <w:t xml:space="preserve">. </w:t>
      </w:r>
      <w:r w:rsidRPr="0060347D">
        <w:rPr>
          <w:color w:val="404040" w:themeColor="text1" w:themeTint="BF"/>
          <w:sz w:val="24"/>
          <w:szCs w:val="24"/>
          <w:lang w:val="en-AU" w:bidi="en-US"/>
        </w:rPr>
        <w:t>(2018</w:t>
      </w:r>
      <w:r>
        <w:rPr>
          <w:color w:val="404040" w:themeColor="text1" w:themeTint="BF"/>
          <w:sz w:val="24"/>
          <w:szCs w:val="24"/>
          <w:lang w:val="en-AU" w:bidi="en-US"/>
        </w:rPr>
        <w:t>, February 23</w:t>
      </w:r>
      <w:r w:rsidRPr="0060347D">
        <w:rPr>
          <w:color w:val="404040" w:themeColor="text1" w:themeTint="BF"/>
          <w:sz w:val="24"/>
          <w:szCs w:val="24"/>
          <w:lang w:val="en-AU" w:bidi="en-US"/>
        </w:rPr>
        <w:t xml:space="preserve">). </w:t>
      </w:r>
      <w:r w:rsidRPr="00F57C97">
        <w:rPr>
          <w:i/>
          <w:iCs/>
          <w:color w:val="404040" w:themeColor="text1" w:themeTint="BF"/>
          <w:sz w:val="24"/>
          <w:szCs w:val="24"/>
          <w:lang w:val="en-AU" w:bidi="en-US"/>
        </w:rPr>
        <w:t>Human services quality framework</w:t>
      </w:r>
      <w:r w:rsidRPr="0060347D">
        <w:rPr>
          <w:color w:val="404040" w:themeColor="text1" w:themeTint="BF"/>
          <w:sz w:val="24"/>
          <w:szCs w:val="24"/>
          <w:lang w:val="en-AU" w:bidi="en-US"/>
        </w:rPr>
        <w:t>. https://www.qld.gov.au/community/community-organisations-volunteering/quality-standards-collaboration</w:t>
      </w:r>
    </w:p>
    <w:p w14:paraId="3DF8C5BA" w14:textId="43C6D14B"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The State of Queensland</w:t>
      </w:r>
      <w:r>
        <w:rPr>
          <w:color w:val="404040" w:themeColor="text1" w:themeTint="BF"/>
          <w:sz w:val="24"/>
          <w:szCs w:val="24"/>
          <w:lang w:val="en-AU" w:bidi="en-US"/>
        </w:rPr>
        <w:t xml:space="preserve">. </w:t>
      </w:r>
      <w:r w:rsidRPr="0060347D">
        <w:rPr>
          <w:color w:val="404040" w:themeColor="text1" w:themeTint="BF"/>
          <w:sz w:val="24"/>
          <w:szCs w:val="24"/>
          <w:lang w:val="en-AU" w:bidi="en-US"/>
        </w:rPr>
        <w:t xml:space="preserve">(2018). </w:t>
      </w:r>
      <w:r w:rsidRPr="00F57C97">
        <w:rPr>
          <w:i/>
          <w:iCs/>
          <w:color w:val="404040" w:themeColor="text1" w:themeTint="BF"/>
          <w:sz w:val="24"/>
          <w:szCs w:val="24"/>
          <w:lang w:val="en-AU" w:bidi="en-US"/>
        </w:rPr>
        <w:t>Codes of practice</w:t>
      </w:r>
      <w:r w:rsidRPr="0060347D">
        <w:rPr>
          <w:color w:val="404040" w:themeColor="text1" w:themeTint="BF"/>
          <w:sz w:val="24"/>
          <w:szCs w:val="24"/>
          <w:lang w:val="en-AU" w:bidi="en-US"/>
        </w:rPr>
        <w:t>. Queensland Government</w:t>
      </w:r>
      <w:r>
        <w:rPr>
          <w:color w:val="404040" w:themeColor="text1" w:themeTint="BF"/>
          <w:sz w:val="24"/>
          <w:szCs w:val="24"/>
          <w:lang w:val="en-AU" w:bidi="en-US"/>
        </w:rPr>
        <w:t xml:space="preserve"> | </w:t>
      </w:r>
      <w:r w:rsidRPr="0060347D">
        <w:rPr>
          <w:color w:val="404040" w:themeColor="text1" w:themeTint="BF"/>
          <w:sz w:val="24"/>
          <w:szCs w:val="24"/>
          <w:lang w:val="en-AU" w:bidi="en-US"/>
        </w:rPr>
        <w:t>WorkSafe. https://www.worksafe.qld.gov.au/laws-and-compliance/codes-of-practice</w:t>
      </w:r>
    </w:p>
    <w:p w14:paraId="7923CB02" w14:textId="0A23A851"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The State of Queensland</w:t>
      </w:r>
      <w:r>
        <w:rPr>
          <w:color w:val="404040" w:themeColor="text1" w:themeTint="BF"/>
          <w:sz w:val="24"/>
          <w:szCs w:val="24"/>
          <w:lang w:val="en-AU" w:bidi="en-US"/>
        </w:rPr>
        <w:t xml:space="preserve">. </w:t>
      </w:r>
      <w:r w:rsidRPr="0060347D">
        <w:rPr>
          <w:color w:val="404040" w:themeColor="text1" w:themeTint="BF"/>
          <w:sz w:val="24"/>
          <w:szCs w:val="24"/>
          <w:lang w:val="en-AU" w:bidi="en-US"/>
        </w:rPr>
        <w:t xml:space="preserve">(n.d.). </w:t>
      </w:r>
      <w:r w:rsidRPr="00B04299">
        <w:rPr>
          <w:i/>
          <w:iCs/>
          <w:color w:val="404040" w:themeColor="text1" w:themeTint="BF"/>
          <w:sz w:val="24"/>
          <w:szCs w:val="24"/>
          <w:lang w:val="en-AU" w:bidi="en-US"/>
        </w:rPr>
        <w:t>Public service values and conduct</w:t>
      </w:r>
      <w:r w:rsidRPr="0060347D">
        <w:rPr>
          <w:color w:val="404040" w:themeColor="text1" w:themeTint="BF"/>
          <w:sz w:val="24"/>
          <w:szCs w:val="24"/>
          <w:lang w:val="en-AU" w:bidi="en-US"/>
        </w:rPr>
        <w:t>. Retrieved December 23, 2021, from https://www.forgov.qld.gov.au/working-in-the-public-service/conduct-and-performance/code-of-conduct-for-the-queensland-public-service</w:t>
      </w:r>
    </w:p>
    <w:p w14:paraId="481D97DF"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The State of Queensland (Queensland Health)</w:t>
      </w:r>
      <w:r>
        <w:rPr>
          <w:color w:val="404040" w:themeColor="text1" w:themeTint="BF"/>
          <w:sz w:val="24"/>
          <w:szCs w:val="24"/>
          <w:lang w:val="en-AU" w:bidi="en-US"/>
        </w:rPr>
        <w:t xml:space="preserve">. </w:t>
      </w:r>
      <w:r w:rsidRPr="0060347D">
        <w:rPr>
          <w:color w:val="404040" w:themeColor="text1" w:themeTint="BF"/>
          <w:sz w:val="24"/>
          <w:szCs w:val="24"/>
          <w:lang w:val="en-AU" w:bidi="en-US"/>
        </w:rPr>
        <w:t>(2015</w:t>
      </w:r>
      <w:r>
        <w:rPr>
          <w:color w:val="404040" w:themeColor="text1" w:themeTint="BF"/>
          <w:sz w:val="24"/>
          <w:szCs w:val="24"/>
          <w:lang w:val="en-AU" w:bidi="en-US"/>
        </w:rPr>
        <w:t>, July 7</w:t>
      </w:r>
      <w:r w:rsidRPr="0060347D">
        <w:rPr>
          <w:color w:val="404040" w:themeColor="text1" w:themeTint="BF"/>
          <w:sz w:val="24"/>
          <w:szCs w:val="24"/>
          <w:lang w:val="en-AU" w:bidi="en-US"/>
        </w:rPr>
        <w:t xml:space="preserve">). </w:t>
      </w:r>
      <w:r w:rsidRPr="00F57C97">
        <w:rPr>
          <w:i/>
          <w:iCs/>
          <w:color w:val="404040" w:themeColor="text1" w:themeTint="BF"/>
          <w:sz w:val="24"/>
          <w:szCs w:val="24"/>
          <w:lang w:val="en-AU" w:bidi="en-US"/>
        </w:rPr>
        <w:t>Department of health policy framework</w:t>
      </w:r>
      <w:r w:rsidRPr="0060347D">
        <w:rPr>
          <w:color w:val="404040" w:themeColor="text1" w:themeTint="BF"/>
          <w:sz w:val="24"/>
          <w:szCs w:val="24"/>
          <w:lang w:val="en-AU" w:bidi="en-US"/>
        </w:rPr>
        <w:t>. Queensland Government</w:t>
      </w:r>
      <w:r>
        <w:rPr>
          <w:color w:val="404040" w:themeColor="text1" w:themeTint="BF"/>
          <w:sz w:val="24"/>
          <w:szCs w:val="24"/>
          <w:lang w:val="en-AU" w:bidi="en-US"/>
        </w:rPr>
        <w:t xml:space="preserve"> </w:t>
      </w:r>
      <w:r w:rsidRPr="0060347D">
        <w:rPr>
          <w:color w:val="404040" w:themeColor="text1" w:themeTint="BF"/>
          <w:sz w:val="24"/>
          <w:szCs w:val="24"/>
          <w:lang w:val="en-AU" w:bidi="en-US"/>
        </w:rPr>
        <w:t>Queensland Health. https://www.health.qld.gov.au/system-governance/policies-standards/framework</w:t>
      </w:r>
    </w:p>
    <w:p w14:paraId="67268277" w14:textId="16B4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The State of Tasmania (The Department of Premier and Cabinet)</w:t>
      </w:r>
      <w:r>
        <w:rPr>
          <w:color w:val="404040" w:themeColor="text1" w:themeTint="BF"/>
          <w:sz w:val="24"/>
          <w:szCs w:val="24"/>
          <w:lang w:val="en-AU" w:bidi="en-US"/>
        </w:rPr>
        <w:t xml:space="preserve">. </w:t>
      </w:r>
      <w:r w:rsidRPr="0060347D">
        <w:rPr>
          <w:color w:val="404040" w:themeColor="text1" w:themeTint="BF"/>
          <w:sz w:val="24"/>
          <w:szCs w:val="24"/>
          <w:lang w:val="en-AU" w:bidi="en-US"/>
        </w:rPr>
        <w:t xml:space="preserve">(2019). </w:t>
      </w:r>
      <w:r w:rsidRPr="0032020E">
        <w:rPr>
          <w:i/>
          <w:iCs/>
          <w:color w:val="404040" w:themeColor="text1" w:themeTint="BF"/>
          <w:sz w:val="24"/>
          <w:szCs w:val="24"/>
          <w:lang w:val="en-AU" w:bidi="en-US"/>
        </w:rPr>
        <w:t>Tasmanian legislation</w:t>
      </w:r>
      <w:r w:rsidRPr="0060347D">
        <w:rPr>
          <w:color w:val="404040" w:themeColor="text1" w:themeTint="BF"/>
          <w:sz w:val="24"/>
          <w:szCs w:val="24"/>
          <w:lang w:val="en-AU" w:bidi="en-US"/>
        </w:rPr>
        <w:t>. https://www.legislation.tas.gov.au/</w:t>
      </w:r>
    </w:p>
    <w:p w14:paraId="3CA08606" w14:textId="54C7F703" w:rsidR="00B62C4F" w:rsidRDefault="009B598E" w:rsidP="009B598E">
      <w:pPr>
        <w:spacing w:after="120" w:line="276" w:lineRule="auto"/>
        <w:ind w:left="720" w:right="102" w:hanging="720"/>
        <w:jc w:val="both"/>
        <w:rPr>
          <w:rStyle w:val="Hyperlink"/>
          <w:color w:val="404040" w:themeColor="text1" w:themeTint="BF"/>
          <w:sz w:val="24"/>
          <w:szCs w:val="24"/>
          <w:u w:val="none"/>
          <w:lang w:val="en-AU" w:bidi="en-US"/>
        </w:rPr>
      </w:pPr>
      <w:proofErr w:type="spellStart"/>
      <w:r w:rsidRPr="0060347D">
        <w:rPr>
          <w:color w:val="404040" w:themeColor="text1" w:themeTint="BF"/>
          <w:sz w:val="24"/>
          <w:szCs w:val="24"/>
          <w:lang w:val="en-AU" w:bidi="en-US"/>
        </w:rPr>
        <w:t>TJunction</w:t>
      </w:r>
      <w:proofErr w:type="spellEnd"/>
      <w:r w:rsidRPr="0060347D">
        <w:rPr>
          <w:color w:val="404040" w:themeColor="text1" w:themeTint="BF"/>
          <w:sz w:val="24"/>
          <w:szCs w:val="24"/>
          <w:lang w:val="en-AU" w:bidi="en-US"/>
        </w:rPr>
        <w:t>. (2015</w:t>
      </w:r>
      <w:r>
        <w:rPr>
          <w:color w:val="404040" w:themeColor="text1" w:themeTint="BF"/>
          <w:sz w:val="24"/>
          <w:szCs w:val="24"/>
          <w:lang w:val="en-AU" w:bidi="en-US"/>
        </w:rPr>
        <w:t>, January 16</w:t>
      </w:r>
      <w:r w:rsidRPr="0060347D">
        <w:rPr>
          <w:color w:val="404040" w:themeColor="text1" w:themeTint="BF"/>
          <w:sz w:val="24"/>
          <w:szCs w:val="24"/>
          <w:lang w:val="en-AU" w:bidi="en-US"/>
        </w:rPr>
        <w:t xml:space="preserve">). </w:t>
      </w:r>
      <w:r w:rsidRPr="0032020E">
        <w:rPr>
          <w:i/>
          <w:iCs/>
          <w:color w:val="404040" w:themeColor="text1" w:themeTint="BF"/>
          <w:sz w:val="24"/>
          <w:szCs w:val="24"/>
          <w:lang w:val="en-AU" w:bidi="en-US"/>
        </w:rPr>
        <w:t xml:space="preserve">Values, beliefs and </w:t>
      </w:r>
      <w:proofErr w:type="spellStart"/>
      <w:r w:rsidRPr="0032020E">
        <w:rPr>
          <w:i/>
          <w:iCs/>
          <w:color w:val="404040" w:themeColor="text1" w:themeTint="BF"/>
          <w:sz w:val="24"/>
          <w:szCs w:val="24"/>
          <w:lang w:val="en-AU" w:bidi="en-US"/>
        </w:rPr>
        <w:t>atttitudes</w:t>
      </w:r>
      <w:proofErr w:type="spellEnd"/>
      <w:r w:rsidRPr="0032020E">
        <w:rPr>
          <w:i/>
          <w:iCs/>
          <w:color w:val="404040" w:themeColor="text1" w:themeTint="BF"/>
          <w:sz w:val="24"/>
          <w:szCs w:val="24"/>
          <w:lang w:val="en-AU" w:bidi="en-US"/>
        </w:rPr>
        <w:t xml:space="preserve"> definitions</w:t>
      </w:r>
      <w:r w:rsidRPr="0060347D">
        <w:rPr>
          <w:color w:val="404040" w:themeColor="text1" w:themeTint="BF"/>
          <w:sz w:val="24"/>
          <w:szCs w:val="24"/>
          <w:lang w:val="en-AU" w:bidi="en-US"/>
        </w:rPr>
        <w:t xml:space="preserve"> [Video]</w:t>
      </w:r>
      <w:r>
        <w:rPr>
          <w:color w:val="404040" w:themeColor="text1" w:themeTint="BF"/>
          <w:sz w:val="24"/>
          <w:szCs w:val="24"/>
          <w:lang w:val="en-AU" w:bidi="en-US"/>
        </w:rPr>
        <w:t>.</w:t>
      </w:r>
      <w:r w:rsidRPr="0060347D">
        <w:rPr>
          <w:color w:val="404040" w:themeColor="text1" w:themeTint="BF"/>
          <w:sz w:val="24"/>
          <w:szCs w:val="24"/>
          <w:lang w:val="en-AU" w:bidi="en-US"/>
        </w:rPr>
        <w:t xml:space="preserve"> YouTube. </w:t>
      </w:r>
      <w:hyperlink r:id="rId640" w:history="1">
        <w:r w:rsidRPr="009B598E">
          <w:rPr>
            <w:rStyle w:val="Hyperlink"/>
            <w:color w:val="404040" w:themeColor="text1" w:themeTint="BF"/>
            <w:sz w:val="24"/>
            <w:szCs w:val="24"/>
            <w:u w:val="none"/>
            <w:lang w:val="en-AU" w:bidi="en-US"/>
          </w:rPr>
          <w:t>https://www.youtube.com/watch?v=F7XF6jMsaP0</w:t>
        </w:r>
      </w:hyperlink>
    </w:p>
    <w:p w14:paraId="165C1605" w14:textId="77777777" w:rsidR="00B62C4F" w:rsidRDefault="00B62C4F">
      <w:pPr>
        <w:spacing w:after="120" w:line="276" w:lineRule="auto"/>
        <w:rPr>
          <w:rStyle w:val="Hyperlink"/>
          <w:color w:val="404040" w:themeColor="text1" w:themeTint="BF"/>
          <w:sz w:val="24"/>
          <w:szCs w:val="24"/>
          <w:u w:val="none"/>
          <w:lang w:val="en-AU" w:bidi="en-US"/>
        </w:rPr>
      </w:pPr>
      <w:r>
        <w:rPr>
          <w:rStyle w:val="Hyperlink"/>
          <w:color w:val="404040" w:themeColor="text1" w:themeTint="BF"/>
          <w:sz w:val="24"/>
          <w:szCs w:val="24"/>
          <w:u w:val="none"/>
          <w:lang w:val="en-AU" w:bidi="en-US"/>
        </w:rPr>
        <w:br w:type="page"/>
      </w:r>
    </w:p>
    <w:p w14:paraId="67F7A0F1"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lastRenderedPageBreak/>
        <w:t>United Nations. (1948</w:t>
      </w:r>
      <w:r>
        <w:rPr>
          <w:color w:val="404040" w:themeColor="text1" w:themeTint="BF"/>
          <w:sz w:val="24"/>
          <w:szCs w:val="24"/>
          <w:lang w:val="en-AU" w:bidi="en-US"/>
        </w:rPr>
        <w:t>, December 10</w:t>
      </w:r>
      <w:r w:rsidRPr="0060347D">
        <w:rPr>
          <w:color w:val="404040" w:themeColor="text1" w:themeTint="BF"/>
          <w:sz w:val="24"/>
          <w:szCs w:val="24"/>
          <w:lang w:val="en-AU" w:bidi="en-US"/>
        </w:rPr>
        <w:t xml:space="preserve">). </w:t>
      </w:r>
      <w:r w:rsidRPr="0032020E">
        <w:rPr>
          <w:i/>
          <w:iCs/>
          <w:color w:val="404040" w:themeColor="text1" w:themeTint="BF"/>
          <w:sz w:val="24"/>
          <w:szCs w:val="24"/>
          <w:lang w:val="en-AU" w:bidi="en-US"/>
        </w:rPr>
        <w:t>Universal declaration of human rights</w:t>
      </w:r>
      <w:r w:rsidRPr="0060347D">
        <w:rPr>
          <w:color w:val="404040" w:themeColor="text1" w:themeTint="BF"/>
          <w:sz w:val="24"/>
          <w:szCs w:val="24"/>
          <w:lang w:val="en-AU" w:bidi="en-US"/>
        </w:rPr>
        <w:t>. https://www.un.org/en/about-us/universal-declaration-of-human-rights</w:t>
      </w:r>
    </w:p>
    <w:p w14:paraId="05FEE087" w14:textId="76EE0C52" w:rsidR="0060347D" w:rsidRPr="0060347D" w:rsidRDefault="009B598E" w:rsidP="0060347D">
      <w:pPr>
        <w:spacing w:after="120" w:line="276" w:lineRule="auto"/>
        <w:ind w:left="720" w:right="102" w:hanging="720"/>
        <w:jc w:val="both"/>
        <w:rPr>
          <w:color w:val="404040" w:themeColor="text1" w:themeTint="BF"/>
          <w:sz w:val="24"/>
          <w:szCs w:val="24"/>
          <w:lang w:val="en-AU" w:bidi="en-US"/>
        </w:rPr>
      </w:pPr>
      <w:r>
        <w:rPr>
          <w:color w:val="404040" w:themeColor="text1" w:themeTint="BF"/>
          <w:sz w:val="24"/>
          <w:szCs w:val="24"/>
          <w:lang w:val="en-AU" w:bidi="en-US"/>
        </w:rPr>
        <w:t>United Nations.</w:t>
      </w:r>
      <w:r w:rsidR="0060347D" w:rsidRPr="0060347D">
        <w:rPr>
          <w:color w:val="404040" w:themeColor="text1" w:themeTint="BF"/>
          <w:sz w:val="24"/>
          <w:szCs w:val="24"/>
          <w:lang w:val="en-AU" w:bidi="en-US"/>
        </w:rPr>
        <w:t xml:space="preserve"> (n.d.). </w:t>
      </w:r>
      <w:r w:rsidR="0060347D" w:rsidRPr="00F57C97">
        <w:rPr>
          <w:i/>
          <w:iCs/>
          <w:color w:val="404040" w:themeColor="text1" w:themeTint="BF"/>
          <w:sz w:val="24"/>
          <w:szCs w:val="24"/>
          <w:lang w:val="en-AU" w:bidi="en-US"/>
        </w:rPr>
        <w:t>UN system</w:t>
      </w:r>
      <w:r w:rsidR="0060347D" w:rsidRPr="0060347D">
        <w:rPr>
          <w:color w:val="404040" w:themeColor="text1" w:themeTint="BF"/>
          <w:sz w:val="24"/>
          <w:szCs w:val="24"/>
          <w:lang w:val="en-AU" w:bidi="en-US"/>
        </w:rPr>
        <w:t>. Retrieved December 22, 2021, from https://www.un.org/en/about-us/un-system</w:t>
      </w:r>
    </w:p>
    <w:p w14:paraId="08AC5035" w14:textId="77777777" w:rsidR="00105C1F" w:rsidRPr="00105C1F" w:rsidRDefault="00105C1F" w:rsidP="00105C1F">
      <w:pPr>
        <w:spacing w:after="120" w:line="276" w:lineRule="auto"/>
        <w:ind w:left="720" w:right="102" w:hanging="720"/>
        <w:jc w:val="both"/>
        <w:rPr>
          <w:color w:val="404040" w:themeColor="text1" w:themeTint="BF"/>
          <w:sz w:val="24"/>
          <w:szCs w:val="24"/>
          <w:lang w:val="en-AU" w:bidi="en-US"/>
        </w:rPr>
      </w:pPr>
      <w:r w:rsidRPr="00105C1F">
        <w:rPr>
          <w:color w:val="404040" w:themeColor="text1" w:themeTint="BF"/>
          <w:sz w:val="24"/>
          <w:szCs w:val="24"/>
          <w:lang w:val="en-AU" w:bidi="en-US"/>
        </w:rPr>
        <w:t xml:space="preserve">Victorian Government. (2015). </w:t>
      </w:r>
      <w:r w:rsidRPr="00105C1F">
        <w:rPr>
          <w:i/>
          <w:iCs/>
          <w:color w:val="404040" w:themeColor="text1" w:themeTint="BF"/>
          <w:sz w:val="24"/>
          <w:szCs w:val="24"/>
          <w:lang w:val="en-AU" w:bidi="en-US"/>
        </w:rPr>
        <w:t>National code of conduct for healthcare workers. Department of Health</w:t>
      </w:r>
      <w:r w:rsidRPr="00105C1F">
        <w:rPr>
          <w:color w:val="404040" w:themeColor="text1" w:themeTint="BF"/>
          <w:sz w:val="24"/>
          <w:szCs w:val="24"/>
          <w:lang w:val="en-AU" w:bidi="en-US"/>
        </w:rPr>
        <w:t>. https://www.health.vic.gov.au/health-workforce-regulation/national-code-of-conduct-for-healthcare-workers</w:t>
      </w:r>
    </w:p>
    <w:p w14:paraId="56045EA8" w14:textId="558DB63A" w:rsidR="00105C1F" w:rsidRPr="00105C1F" w:rsidRDefault="00105C1F" w:rsidP="00105C1F">
      <w:pPr>
        <w:spacing w:after="120" w:line="276" w:lineRule="auto"/>
        <w:ind w:left="720" w:right="102" w:hanging="720"/>
        <w:jc w:val="both"/>
        <w:rPr>
          <w:color w:val="404040" w:themeColor="text1" w:themeTint="BF"/>
          <w:sz w:val="24"/>
          <w:szCs w:val="24"/>
          <w:lang w:val="en-AU" w:bidi="en-US"/>
        </w:rPr>
      </w:pPr>
      <w:r w:rsidRPr="00105C1F">
        <w:rPr>
          <w:color w:val="404040" w:themeColor="text1" w:themeTint="BF"/>
          <w:sz w:val="24"/>
          <w:szCs w:val="24"/>
          <w:lang w:val="en-AU" w:bidi="en-US"/>
        </w:rPr>
        <w:t xml:space="preserve">Victorian Ombudsman. (2016). </w:t>
      </w:r>
      <w:r w:rsidRPr="00105C1F">
        <w:rPr>
          <w:i/>
          <w:iCs/>
          <w:color w:val="404040" w:themeColor="text1" w:themeTint="BF"/>
          <w:sz w:val="24"/>
          <w:szCs w:val="24"/>
          <w:lang w:val="en-AU" w:bidi="en-US"/>
        </w:rPr>
        <w:t>Handling complaints</w:t>
      </w:r>
      <w:r w:rsidRPr="00105C1F">
        <w:rPr>
          <w:color w:val="404040" w:themeColor="text1" w:themeTint="BF"/>
          <w:sz w:val="24"/>
          <w:szCs w:val="24"/>
          <w:lang w:val="en-AU" w:bidi="en-US"/>
        </w:rPr>
        <w:t>. https://www.ombudsman.vic.gov.au/learn-from-us/practice-guides/a-good-practice-guide-to-handling-complaints/</w:t>
      </w:r>
    </w:p>
    <w:p w14:paraId="35935BF2" w14:textId="152C0D3B" w:rsidR="009B598E" w:rsidRPr="00B85AF9" w:rsidRDefault="009B598E" w:rsidP="009B598E">
      <w:pPr>
        <w:spacing w:after="120" w:line="276" w:lineRule="auto"/>
        <w:ind w:left="720" w:right="102" w:hanging="720"/>
        <w:jc w:val="both"/>
        <w:rPr>
          <w:color w:val="404040" w:themeColor="text1" w:themeTint="BF"/>
          <w:sz w:val="24"/>
          <w:szCs w:val="24"/>
          <w:lang w:val="en-AU" w:bidi="en-US"/>
        </w:rPr>
      </w:pPr>
      <w:r w:rsidRPr="00B85AF9">
        <w:rPr>
          <w:i/>
          <w:iCs/>
          <w:color w:val="404040" w:themeColor="text1" w:themeTint="BF"/>
          <w:sz w:val="24"/>
          <w:szCs w:val="24"/>
          <w:lang w:val="en-AU" w:bidi="en-US"/>
        </w:rPr>
        <w:t xml:space="preserve">Work Health and Safety Act 2011 </w:t>
      </w:r>
      <w:r w:rsidRPr="00B85AF9">
        <w:rPr>
          <w:color w:val="404040" w:themeColor="text1" w:themeTint="BF"/>
          <w:sz w:val="24"/>
          <w:szCs w:val="24"/>
          <w:lang w:val="en-AU" w:bidi="en-US"/>
        </w:rPr>
        <w:t>(ACT). https://www.legislation.act.gov.au/a/2011-35/</w:t>
      </w:r>
    </w:p>
    <w:p w14:paraId="16B68147" w14:textId="77777777" w:rsidR="009B598E" w:rsidRPr="00E87EC2" w:rsidRDefault="009B598E" w:rsidP="009B598E">
      <w:pPr>
        <w:spacing w:after="120" w:line="276" w:lineRule="auto"/>
        <w:ind w:left="720" w:right="102" w:hanging="720"/>
        <w:jc w:val="both"/>
        <w:rPr>
          <w:color w:val="404040" w:themeColor="text1" w:themeTint="BF"/>
          <w:sz w:val="24"/>
          <w:szCs w:val="24"/>
          <w:lang w:val="en-AU" w:bidi="en-US"/>
        </w:rPr>
      </w:pPr>
      <w:r w:rsidRPr="00E87EC2">
        <w:rPr>
          <w:i/>
          <w:iCs/>
          <w:color w:val="404040" w:themeColor="text1" w:themeTint="BF"/>
          <w:sz w:val="24"/>
          <w:szCs w:val="24"/>
          <w:lang w:val="en-AU" w:bidi="en-US"/>
        </w:rPr>
        <w:t>Work Health and Safety Act 2011</w:t>
      </w:r>
      <w:r w:rsidRPr="00E87EC2">
        <w:rPr>
          <w:color w:val="404040" w:themeColor="text1" w:themeTint="BF"/>
          <w:sz w:val="24"/>
          <w:szCs w:val="24"/>
          <w:lang w:val="en-AU" w:bidi="en-US"/>
        </w:rPr>
        <w:t xml:space="preserve"> (</w:t>
      </w:r>
      <w:proofErr w:type="spellStart"/>
      <w:r w:rsidRPr="00E87EC2">
        <w:rPr>
          <w:color w:val="404040" w:themeColor="text1" w:themeTint="BF"/>
          <w:sz w:val="24"/>
          <w:szCs w:val="24"/>
          <w:lang w:val="en-AU" w:bidi="en-US"/>
        </w:rPr>
        <w:t>Cth</w:t>
      </w:r>
      <w:proofErr w:type="spellEnd"/>
      <w:r w:rsidRPr="00E87EC2">
        <w:rPr>
          <w:color w:val="404040" w:themeColor="text1" w:themeTint="BF"/>
          <w:sz w:val="24"/>
          <w:szCs w:val="24"/>
          <w:lang w:val="en-AU" w:bidi="en-US"/>
        </w:rPr>
        <w:t xml:space="preserve">). </w:t>
      </w:r>
      <w:r w:rsidRPr="009B598E">
        <w:rPr>
          <w:color w:val="404040" w:themeColor="text1" w:themeTint="BF"/>
          <w:sz w:val="24"/>
          <w:szCs w:val="24"/>
          <w:lang w:val="en-AU" w:bidi="en-US"/>
        </w:rPr>
        <w:t>https://www.legislation.gov.au/Series/C2011A00137</w:t>
      </w:r>
    </w:p>
    <w:p w14:paraId="0C34E156" w14:textId="77777777" w:rsidR="009B598E" w:rsidRPr="00B85AF9" w:rsidRDefault="009B598E" w:rsidP="009B598E">
      <w:pPr>
        <w:spacing w:after="120" w:line="276" w:lineRule="auto"/>
        <w:ind w:left="720" w:right="102" w:hanging="720"/>
        <w:jc w:val="both"/>
        <w:rPr>
          <w:color w:val="404040" w:themeColor="text1" w:themeTint="BF"/>
          <w:sz w:val="24"/>
          <w:szCs w:val="24"/>
          <w:lang w:val="en-AU" w:bidi="en-US"/>
        </w:rPr>
      </w:pPr>
      <w:r w:rsidRPr="00B85AF9">
        <w:rPr>
          <w:i/>
          <w:iCs/>
          <w:color w:val="404040" w:themeColor="text1" w:themeTint="BF"/>
          <w:sz w:val="24"/>
          <w:szCs w:val="24"/>
          <w:lang w:val="en-AU" w:bidi="en-US"/>
        </w:rPr>
        <w:t>Work Health and Safety Act 2011</w:t>
      </w:r>
      <w:r w:rsidRPr="00B85AF9">
        <w:rPr>
          <w:color w:val="404040" w:themeColor="text1" w:themeTint="BF"/>
          <w:sz w:val="24"/>
          <w:szCs w:val="24"/>
          <w:lang w:val="en-AU" w:bidi="en-US"/>
        </w:rPr>
        <w:t xml:space="preserve"> (Q</w:t>
      </w:r>
      <w:r>
        <w:rPr>
          <w:color w:val="404040" w:themeColor="text1" w:themeTint="BF"/>
          <w:sz w:val="24"/>
          <w:szCs w:val="24"/>
          <w:lang w:val="en-AU" w:bidi="en-US"/>
        </w:rPr>
        <w:t>ld</w:t>
      </w:r>
      <w:r w:rsidRPr="00B85AF9">
        <w:rPr>
          <w:color w:val="404040" w:themeColor="text1" w:themeTint="BF"/>
          <w:sz w:val="24"/>
          <w:szCs w:val="24"/>
          <w:lang w:val="en-AU" w:bidi="en-US"/>
        </w:rPr>
        <w:t>). https://www.legislation.qld.gov.au/view/html/inforce/current/act-2011-018</w:t>
      </w:r>
    </w:p>
    <w:p w14:paraId="7DC708D7" w14:textId="77777777" w:rsidR="009B598E" w:rsidRPr="00B85AF9" w:rsidRDefault="009B598E" w:rsidP="009B598E">
      <w:pPr>
        <w:spacing w:after="120" w:line="276" w:lineRule="auto"/>
        <w:ind w:left="720" w:right="102" w:hanging="720"/>
        <w:jc w:val="both"/>
        <w:rPr>
          <w:color w:val="404040" w:themeColor="text1" w:themeTint="BF"/>
          <w:sz w:val="24"/>
          <w:szCs w:val="24"/>
          <w:lang w:val="en-AU" w:bidi="en-US"/>
        </w:rPr>
      </w:pPr>
      <w:r w:rsidRPr="00B85AF9">
        <w:rPr>
          <w:i/>
          <w:iCs/>
          <w:color w:val="404040" w:themeColor="text1" w:themeTint="BF"/>
          <w:sz w:val="24"/>
          <w:szCs w:val="24"/>
          <w:lang w:val="en-AU" w:bidi="en-US"/>
        </w:rPr>
        <w:t>Work Health and Safety Act 2011 No 10</w:t>
      </w:r>
      <w:r w:rsidRPr="00B85AF9">
        <w:rPr>
          <w:color w:val="404040" w:themeColor="text1" w:themeTint="BF"/>
          <w:sz w:val="24"/>
          <w:szCs w:val="24"/>
          <w:lang w:val="en-AU" w:bidi="en-US"/>
        </w:rPr>
        <w:t xml:space="preserve"> (NSW). https://legislation.nsw.gov.au/view/html/inforce/current/act-2011-010</w:t>
      </w:r>
    </w:p>
    <w:p w14:paraId="057D652E" w14:textId="77777777" w:rsidR="009B598E" w:rsidRPr="00B85AF9" w:rsidRDefault="009B598E" w:rsidP="009B598E">
      <w:pPr>
        <w:spacing w:after="120" w:line="276" w:lineRule="auto"/>
        <w:ind w:left="720" w:right="102" w:hanging="720"/>
        <w:jc w:val="both"/>
        <w:rPr>
          <w:color w:val="404040" w:themeColor="text1" w:themeTint="BF"/>
          <w:sz w:val="24"/>
          <w:szCs w:val="24"/>
          <w:lang w:val="en-AU" w:bidi="en-US"/>
        </w:rPr>
      </w:pPr>
      <w:r w:rsidRPr="00B85AF9">
        <w:rPr>
          <w:i/>
          <w:iCs/>
          <w:color w:val="404040" w:themeColor="text1" w:themeTint="BF"/>
          <w:sz w:val="24"/>
          <w:szCs w:val="24"/>
          <w:lang w:val="en-AU" w:bidi="en-US"/>
        </w:rPr>
        <w:t>Work Health and Safety Act 2012</w:t>
      </w:r>
      <w:r w:rsidRPr="00B85AF9">
        <w:rPr>
          <w:color w:val="404040" w:themeColor="text1" w:themeTint="BF"/>
          <w:sz w:val="24"/>
          <w:szCs w:val="24"/>
          <w:lang w:val="en-AU" w:bidi="en-US"/>
        </w:rPr>
        <w:t xml:space="preserve"> (SA). https://www.legislation.sa.gov.au/lz?path=%2FC%2FA%2FWORK%20HEALTH%20AND%20SAFETY%20ACT%202012</w:t>
      </w:r>
    </w:p>
    <w:p w14:paraId="2E557DA0" w14:textId="77777777" w:rsidR="009B598E" w:rsidRPr="00B85AF9" w:rsidRDefault="009B598E" w:rsidP="009B598E">
      <w:pPr>
        <w:spacing w:after="120" w:line="276" w:lineRule="auto"/>
        <w:ind w:left="720" w:right="102" w:hanging="720"/>
        <w:jc w:val="both"/>
        <w:rPr>
          <w:color w:val="404040" w:themeColor="text1" w:themeTint="BF"/>
          <w:sz w:val="24"/>
          <w:szCs w:val="24"/>
          <w:lang w:val="en-AU" w:bidi="en-US"/>
        </w:rPr>
      </w:pPr>
      <w:r w:rsidRPr="00B85AF9">
        <w:rPr>
          <w:i/>
          <w:iCs/>
          <w:color w:val="404040" w:themeColor="text1" w:themeTint="BF"/>
          <w:sz w:val="24"/>
          <w:szCs w:val="24"/>
          <w:lang w:val="en-AU" w:bidi="en-US"/>
        </w:rPr>
        <w:t>Work Health and Safety Act 2012</w:t>
      </w:r>
      <w:r w:rsidRPr="00B85AF9">
        <w:rPr>
          <w:color w:val="404040" w:themeColor="text1" w:themeTint="BF"/>
          <w:sz w:val="24"/>
          <w:szCs w:val="24"/>
          <w:lang w:val="en-AU" w:bidi="en-US"/>
        </w:rPr>
        <w:t xml:space="preserve"> (T</w:t>
      </w:r>
      <w:r>
        <w:rPr>
          <w:color w:val="404040" w:themeColor="text1" w:themeTint="BF"/>
          <w:sz w:val="24"/>
          <w:szCs w:val="24"/>
          <w:lang w:val="en-AU" w:bidi="en-US"/>
        </w:rPr>
        <w:t>as</w:t>
      </w:r>
      <w:r w:rsidRPr="00B85AF9">
        <w:rPr>
          <w:color w:val="404040" w:themeColor="text1" w:themeTint="BF"/>
          <w:sz w:val="24"/>
          <w:szCs w:val="24"/>
          <w:lang w:val="en-AU" w:bidi="en-US"/>
        </w:rPr>
        <w:t>). https://www.legislation.tas.gov.au/view/html/inforce/current/act-2012-001</w:t>
      </w:r>
    </w:p>
    <w:p w14:paraId="0C37D5D0"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467605">
        <w:rPr>
          <w:i/>
          <w:iCs/>
          <w:color w:val="404040" w:themeColor="text1" w:themeTint="BF"/>
          <w:sz w:val="24"/>
          <w:szCs w:val="24"/>
          <w:lang w:val="en-AU" w:bidi="en-US"/>
        </w:rPr>
        <w:t>Work Health and Safety Act 2020</w:t>
      </w:r>
      <w:r w:rsidRPr="00467605">
        <w:rPr>
          <w:color w:val="404040" w:themeColor="text1" w:themeTint="BF"/>
          <w:sz w:val="24"/>
          <w:szCs w:val="24"/>
          <w:lang w:val="en-AU" w:bidi="en-US"/>
        </w:rPr>
        <w:t xml:space="preserve"> (WA). https://www.legislation.wa.gov.au/legislation/statutes.nsf/law_a147282.html</w:t>
      </w:r>
    </w:p>
    <w:p w14:paraId="56714EFE" w14:textId="2D455919" w:rsidR="009B598E" w:rsidRPr="00B85AF9" w:rsidRDefault="009B598E" w:rsidP="009B598E">
      <w:pPr>
        <w:spacing w:after="120" w:line="276" w:lineRule="auto"/>
        <w:ind w:left="720" w:right="102" w:hanging="720"/>
        <w:jc w:val="both"/>
        <w:rPr>
          <w:color w:val="404040" w:themeColor="text1" w:themeTint="BF"/>
          <w:sz w:val="24"/>
          <w:szCs w:val="24"/>
          <w:lang w:val="en-AU" w:bidi="en-US"/>
        </w:rPr>
      </w:pPr>
      <w:r w:rsidRPr="00B85AF9">
        <w:rPr>
          <w:i/>
          <w:iCs/>
          <w:color w:val="404040" w:themeColor="text1" w:themeTint="BF"/>
          <w:sz w:val="24"/>
          <w:szCs w:val="24"/>
          <w:lang w:val="en-AU" w:bidi="en-US"/>
        </w:rPr>
        <w:t>Work Health and Safety (National Uniform Legislation) Act 2011</w:t>
      </w:r>
      <w:r w:rsidRPr="00B85AF9">
        <w:rPr>
          <w:color w:val="404040" w:themeColor="text1" w:themeTint="BF"/>
          <w:sz w:val="24"/>
          <w:szCs w:val="24"/>
          <w:lang w:val="en-AU" w:bidi="en-US"/>
        </w:rPr>
        <w:t xml:space="preserve"> </w:t>
      </w:r>
      <w:r>
        <w:rPr>
          <w:color w:val="404040" w:themeColor="text1" w:themeTint="BF"/>
          <w:sz w:val="24"/>
          <w:szCs w:val="24"/>
          <w:lang w:val="en-AU" w:bidi="en-US"/>
        </w:rPr>
        <w:t xml:space="preserve">(NT). </w:t>
      </w:r>
      <w:r w:rsidRPr="00B85AF9">
        <w:rPr>
          <w:color w:val="404040" w:themeColor="text1" w:themeTint="BF"/>
          <w:sz w:val="24"/>
          <w:szCs w:val="24"/>
          <w:lang w:val="en-AU" w:bidi="en-US"/>
        </w:rPr>
        <w:t>https://legislation.nt.gov.au/Legislation/WORK-HEALTH-AND-SAFETY-NATIONAL-UNIFORM-LEGISLATION-ACT-2011</w:t>
      </w:r>
    </w:p>
    <w:p w14:paraId="4ADDF7D6" w14:textId="4CF69008" w:rsidR="00A63296" w:rsidRPr="00A63296" w:rsidRDefault="00A63296" w:rsidP="00B85AF9">
      <w:pPr>
        <w:spacing w:after="120" w:line="276" w:lineRule="auto"/>
        <w:ind w:left="720" w:right="102" w:hanging="720"/>
        <w:jc w:val="both"/>
        <w:rPr>
          <w:color w:val="404040" w:themeColor="text1" w:themeTint="BF"/>
          <w:sz w:val="24"/>
          <w:szCs w:val="24"/>
          <w:lang w:val="en-AU" w:bidi="en-US"/>
        </w:rPr>
      </w:pPr>
      <w:r w:rsidRPr="00A63296">
        <w:rPr>
          <w:i/>
          <w:iCs/>
          <w:color w:val="404040" w:themeColor="text1" w:themeTint="BF"/>
          <w:sz w:val="24"/>
          <w:szCs w:val="24"/>
          <w:lang w:val="en-AU" w:bidi="en-US"/>
        </w:rPr>
        <w:t>Worker Screening Act 2020</w:t>
      </w:r>
      <w:r w:rsidRPr="00A63296">
        <w:rPr>
          <w:color w:val="404040" w:themeColor="text1" w:themeTint="BF"/>
          <w:sz w:val="24"/>
          <w:szCs w:val="24"/>
          <w:lang w:val="en-AU" w:bidi="en-US"/>
        </w:rPr>
        <w:t xml:space="preserve"> (V</w:t>
      </w:r>
      <w:r w:rsidR="009B598E">
        <w:rPr>
          <w:color w:val="404040" w:themeColor="text1" w:themeTint="BF"/>
          <w:sz w:val="24"/>
          <w:szCs w:val="24"/>
          <w:lang w:val="en-AU" w:bidi="en-US"/>
        </w:rPr>
        <w:t>ic</w:t>
      </w:r>
      <w:r w:rsidRPr="00A63296">
        <w:rPr>
          <w:color w:val="404040" w:themeColor="text1" w:themeTint="BF"/>
          <w:sz w:val="24"/>
          <w:szCs w:val="24"/>
          <w:lang w:val="en-AU" w:bidi="en-US"/>
        </w:rPr>
        <w:t>). https://www.legislation.vic.gov.au/in-force/acts/worker-screening-act-2020/001</w:t>
      </w:r>
    </w:p>
    <w:p w14:paraId="437DE5B1" w14:textId="77777777" w:rsidR="009B598E" w:rsidRPr="00AA69D9" w:rsidRDefault="009B598E" w:rsidP="009B598E">
      <w:pPr>
        <w:spacing w:after="120" w:line="276" w:lineRule="auto"/>
        <w:ind w:left="720" w:right="102" w:hanging="720"/>
        <w:jc w:val="both"/>
        <w:rPr>
          <w:color w:val="404040" w:themeColor="text1" w:themeTint="BF"/>
          <w:sz w:val="24"/>
          <w:szCs w:val="24"/>
          <w:lang w:val="en-AU" w:bidi="en-US"/>
        </w:rPr>
      </w:pPr>
      <w:r w:rsidRPr="00AA69D9">
        <w:rPr>
          <w:i/>
          <w:iCs/>
          <w:color w:val="404040" w:themeColor="text1" w:themeTint="BF"/>
          <w:sz w:val="24"/>
          <w:szCs w:val="24"/>
          <w:lang w:val="en-AU" w:bidi="en-US"/>
        </w:rPr>
        <w:t>Working with Children (Criminal Record Checking) Act 2004</w:t>
      </w:r>
      <w:r w:rsidRPr="00AA69D9">
        <w:rPr>
          <w:color w:val="404040" w:themeColor="text1" w:themeTint="BF"/>
          <w:sz w:val="24"/>
          <w:szCs w:val="24"/>
          <w:lang w:val="en-AU" w:bidi="en-US"/>
        </w:rPr>
        <w:t xml:space="preserve"> (WA). https://www.legislation.wa.gov.au/legislation/statutes.nsf/law_a9277_currencies.html</w:t>
      </w:r>
    </w:p>
    <w:p w14:paraId="1589C7A3" w14:textId="06954889" w:rsidR="00B62C4F" w:rsidRPr="00B62C4F" w:rsidRDefault="009B598E" w:rsidP="009B598E">
      <w:pPr>
        <w:spacing w:after="120" w:line="276" w:lineRule="auto"/>
        <w:ind w:left="720" w:right="102" w:hanging="720"/>
        <w:jc w:val="both"/>
        <w:rPr>
          <w:color w:val="404040" w:themeColor="text1" w:themeTint="BF"/>
          <w:sz w:val="24"/>
          <w:szCs w:val="24"/>
          <w:lang w:val="en-AU" w:bidi="en-US"/>
        </w:rPr>
      </w:pPr>
      <w:r w:rsidRPr="00851D94">
        <w:rPr>
          <w:i/>
          <w:iCs/>
          <w:color w:val="404040" w:themeColor="text1" w:themeTint="BF"/>
          <w:sz w:val="24"/>
          <w:szCs w:val="24"/>
          <w:lang w:val="en-AU" w:bidi="en-US"/>
        </w:rPr>
        <w:t>Working with Children (Risk Management and Screening) Act 2000 No. 60</w:t>
      </w:r>
      <w:r w:rsidRPr="00851D94">
        <w:rPr>
          <w:color w:val="404040" w:themeColor="text1" w:themeTint="BF"/>
          <w:sz w:val="24"/>
          <w:szCs w:val="24"/>
          <w:lang w:val="en-AU" w:bidi="en-US"/>
        </w:rPr>
        <w:t xml:space="preserve"> (Q</w:t>
      </w:r>
      <w:r>
        <w:rPr>
          <w:color w:val="404040" w:themeColor="text1" w:themeTint="BF"/>
          <w:sz w:val="24"/>
          <w:szCs w:val="24"/>
          <w:lang w:val="en-AU" w:bidi="en-US"/>
        </w:rPr>
        <w:t>ld</w:t>
      </w:r>
      <w:r w:rsidRPr="00851D94">
        <w:rPr>
          <w:color w:val="404040" w:themeColor="text1" w:themeTint="BF"/>
          <w:sz w:val="24"/>
          <w:szCs w:val="24"/>
          <w:lang w:val="en-AU" w:bidi="en-US"/>
        </w:rPr>
        <w:t xml:space="preserve">). </w:t>
      </w:r>
      <w:hyperlink r:id="rId641" w:history="1">
        <w:r w:rsidR="00B62C4F" w:rsidRPr="00B62C4F">
          <w:rPr>
            <w:rStyle w:val="Hyperlink"/>
            <w:color w:val="404040" w:themeColor="text1" w:themeTint="BF"/>
            <w:sz w:val="24"/>
            <w:szCs w:val="24"/>
            <w:u w:val="none"/>
            <w:lang w:val="en-AU" w:bidi="en-US"/>
          </w:rPr>
          <w:t>https://www.legislation.qld.gov.au/view/html/inforce/current/act-2000-060/lh</w:t>
        </w:r>
      </w:hyperlink>
    </w:p>
    <w:p w14:paraId="4B244B86" w14:textId="77777777" w:rsidR="00B62C4F" w:rsidRDefault="00B62C4F">
      <w:pPr>
        <w:spacing w:after="120" w:line="276" w:lineRule="auto"/>
        <w:rPr>
          <w:color w:val="404040" w:themeColor="text1" w:themeTint="BF"/>
          <w:sz w:val="24"/>
          <w:szCs w:val="24"/>
          <w:lang w:val="en-AU" w:bidi="en-US"/>
        </w:rPr>
      </w:pPr>
      <w:r>
        <w:rPr>
          <w:color w:val="404040" w:themeColor="text1" w:themeTint="BF"/>
          <w:sz w:val="24"/>
          <w:szCs w:val="24"/>
          <w:lang w:val="en-AU" w:bidi="en-US"/>
        </w:rPr>
        <w:br w:type="page"/>
      </w:r>
    </w:p>
    <w:p w14:paraId="59BF6D7C" w14:textId="5FD06CFC" w:rsidR="009B598E" w:rsidRDefault="009C5A76" w:rsidP="0060347D">
      <w:pPr>
        <w:spacing w:after="120" w:line="276" w:lineRule="auto"/>
        <w:ind w:left="720" w:right="102" w:hanging="720"/>
        <w:jc w:val="both"/>
        <w:rPr>
          <w:color w:val="404040" w:themeColor="text1" w:themeTint="BF"/>
          <w:sz w:val="24"/>
          <w:szCs w:val="24"/>
          <w:lang w:val="en-AU" w:bidi="en-US"/>
        </w:rPr>
      </w:pPr>
      <w:r w:rsidRPr="009C5A76">
        <w:rPr>
          <w:i/>
          <w:iCs/>
          <w:color w:val="404040" w:themeColor="text1" w:themeTint="BF"/>
          <w:sz w:val="24"/>
          <w:szCs w:val="24"/>
          <w:lang w:val="en-AU" w:bidi="en-US"/>
        </w:rPr>
        <w:lastRenderedPageBreak/>
        <w:t>Working with Vulnerable People (Background Checking) Act 2011</w:t>
      </w:r>
      <w:r w:rsidRPr="009C5A76">
        <w:rPr>
          <w:color w:val="404040" w:themeColor="text1" w:themeTint="BF"/>
          <w:sz w:val="24"/>
          <w:szCs w:val="24"/>
          <w:lang w:val="en-AU" w:bidi="en-US"/>
        </w:rPr>
        <w:t xml:space="preserve"> (ACT). https://www.legislation.act.gov.au/a/2011-44/</w:t>
      </w:r>
    </w:p>
    <w:p w14:paraId="70430B9B" w14:textId="6AD70DC4" w:rsidR="0060347D" w:rsidRDefault="0060347D" w:rsidP="0060347D">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WorkSafe Victoria. (20</w:t>
      </w:r>
      <w:r w:rsidR="009B598E">
        <w:rPr>
          <w:color w:val="404040" w:themeColor="text1" w:themeTint="BF"/>
          <w:sz w:val="24"/>
          <w:szCs w:val="24"/>
          <w:lang w:val="en-AU" w:bidi="en-US"/>
        </w:rPr>
        <w:t>21, May 24</w:t>
      </w:r>
      <w:r w:rsidRPr="0060347D">
        <w:rPr>
          <w:color w:val="404040" w:themeColor="text1" w:themeTint="BF"/>
          <w:sz w:val="24"/>
          <w:szCs w:val="24"/>
          <w:lang w:val="en-AU" w:bidi="en-US"/>
        </w:rPr>
        <w:t xml:space="preserve">). </w:t>
      </w:r>
      <w:r w:rsidRPr="0032020E">
        <w:rPr>
          <w:i/>
          <w:iCs/>
          <w:color w:val="404040" w:themeColor="text1" w:themeTint="BF"/>
          <w:sz w:val="24"/>
          <w:szCs w:val="24"/>
          <w:lang w:val="en-AU" w:bidi="en-US"/>
        </w:rPr>
        <w:t>Compliance codes and codes of practice</w:t>
      </w:r>
      <w:r w:rsidRPr="0060347D">
        <w:rPr>
          <w:color w:val="404040" w:themeColor="text1" w:themeTint="BF"/>
          <w:sz w:val="24"/>
          <w:szCs w:val="24"/>
          <w:lang w:val="en-AU" w:bidi="en-US"/>
        </w:rPr>
        <w:t>. https://www.worksafe.vic.gov.au/compliance-codes-and-codes-practice</w:t>
      </w:r>
    </w:p>
    <w:p w14:paraId="132C9232" w14:textId="4B19C8F4" w:rsidR="003F0895" w:rsidRPr="00F87471" w:rsidRDefault="009612C7" w:rsidP="003B6C92">
      <w:pPr>
        <w:spacing w:beforeLines="120" w:before="288" w:afterLines="120" w:after="288" w:line="276" w:lineRule="auto"/>
        <w:ind w:left="0" w:right="0" w:firstLine="0"/>
        <w:jc w:val="center"/>
        <w:rPr>
          <w:rFonts w:cstheme="minorHAnsi"/>
          <w:b/>
          <w:color w:val="A6A6A6" w:themeColor="background1" w:themeShade="A6"/>
          <w:sz w:val="24"/>
          <w:lang w:val="en-AU" w:bidi="en-US"/>
        </w:rPr>
      </w:pPr>
      <w:r w:rsidRPr="00F87471">
        <w:rPr>
          <w:rFonts w:cstheme="minorHAnsi"/>
          <w:b/>
          <w:color w:val="A6A6A6" w:themeColor="background1" w:themeShade="A6"/>
          <w:sz w:val="24"/>
          <w:lang w:val="en-AU" w:bidi="en-US"/>
        </w:rPr>
        <w:t>End of Document</w:t>
      </w:r>
    </w:p>
    <w:sectPr w:rsidR="003F0895" w:rsidRPr="00F87471" w:rsidSect="00096F6A">
      <w:headerReference w:type="even" r:id="rId642"/>
      <w:headerReference w:type="default" r:id="rId643"/>
      <w:footerReference w:type="even" r:id="rId644"/>
      <w:footerReference w:type="default" r:id="rId645"/>
      <w:headerReference w:type="first" r:id="rId646"/>
      <w:footerReference w:type="first" r:id="rId647"/>
      <w:pgSz w:w="11906" w:h="16838" w:code="9"/>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F41E01" w14:textId="77777777" w:rsidR="0081531B" w:rsidRDefault="0081531B" w:rsidP="00830A90">
      <w:pPr>
        <w:spacing w:before="0"/>
      </w:pPr>
      <w:r>
        <w:separator/>
      </w:r>
    </w:p>
  </w:endnote>
  <w:endnote w:type="continuationSeparator" w:id="0">
    <w:p w14:paraId="6723391A" w14:textId="77777777" w:rsidR="0081531B" w:rsidRDefault="0081531B" w:rsidP="00830A90">
      <w:pPr>
        <w:spacing w:before="0"/>
      </w:pPr>
      <w:r>
        <w:continuationSeparator/>
      </w:r>
    </w:p>
  </w:endnote>
  <w:endnote w:type="continuationNotice" w:id="1">
    <w:p w14:paraId="720FA5FD" w14:textId="77777777" w:rsidR="0081531B" w:rsidRDefault="0081531B">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Kalinga">
    <w:charset w:val="00"/>
    <w:family w:val="swiss"/>
    <w:pitch w:val="variable"/>
    <w:sig w:usb0="0008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1008"/>
      <w:gridCol w:w="4508"/>
    </w:tblGrid>
    <w:tr w:rsidR="008A1C52" w14:paraId="58E8E06F" w14:textId="77777777" w:rsidTr="00D1448D">
      <w:trPr>
        <w:trHeight w:val="461"/>
      </w:trPr>
      <w:tc>
        <w:tcPr>
          <w:tcW w:w="1008" w:type="dxa"/>
          <w:vAlign w:val="center"/>
        </w:tcPr>
        <w:p w14:paraId="280C02CC" w14:textId="47F9C854" w:rsidR="008A1C52" w:rsidRPr="00BC51A8" w:rsidRDefault="0081531B" w:rsidP="00123D2C">
          <w:pPr>
            <w:pStyle w:val="Footer"/>
            <w:tabs>
              <w:tab w:val="clear" w:pos="4680"/>
              <w:tab w:val="clear" w:pos="9360"/>
              <w:tab w:val="right" w:pos="13932"/>
            </w:tabs>
            <w:spacing w:before="40" w:after="40" w:line="276" w:lineRule="auto"/>
            <w:ind w:left="0" w:right="26" w:firstLine="0"/>
            <w:jc w:val="center"/>
            <w:rPr>
              <w:color w:val="808080" w:themeColor="background1" w:themeShade="80"/>
              <w:sz w:val="14"/>
              <w:szCs w:val="18"/>
            </w:rPr>
          </w:pPr>
          <w:sdt>
            <w:sdtPr>
              <w:rPr>
                <w:b/>
                <w:bCs/>
                <w:color w:val="8AC926"/>
                <w:sz w:val="40"/>
                <w:szCs w:val="48"/>
              </w:rPr>
              <w:id w:val="1746762157"/>
              <w:docPartObj>
                <w:docPartGallery w:val="Page Numbers (Bottom of Page)"/>
                <w:docPartUnique/>
              </w:docPartObj>
            </w:sdtPr>
            <w:sdtEndPr>
              <w:rPr>
                <w:noProof/>
              </w:rPr>
            </w:sdtEndPr>
            <w:sdtContent>
              <w:r w:rsidR="008A1C52" w:rsidRPr="001B5AF5">
                <w:rPr>
                  <w:b/>
                  <w:bCs/>
                  <w:color w:val="8AC926"/>
                  <w:sz w:val="40"/>
                  <w:szCs w:val="48"/>
                </w:rPr>
                <w:fldChar w:fldCharType="begin"/>
              </w:r>
              <w:r w:rsidR="008A1C52" w:rsidRPr="001B5AF5">
                <w:rPr>
                  <w:b/>
                  <w:bCs/>
                  <w:color w:val="8AC926"/>
                  <w:sz w:val="40"/>
                  <w:szCs w:val="48"/>
                </w:rPr>
                <w:instrText xml:space="preserve"> PAGE   \* MERGEFORMAT </w:instrText>
              </w:r>
              <w:r w:rsidR="008A1C52" w:rsidRPr="001B5AF5">
                <w:rPr>
                  <w:b/>
                  <w:bCs/>
                  <w:color w:val="8AC926"/>
                  <w:sz w:val="40"/>
                  <w:szCs w:val="48"/>
                </w:rPr>
                <w:fldChar w:fldCharType="separate"/>
              </w:r>
              <w:r w:rsidR="00137E55">
                <w:rPr>
                  <w:b/>
                  <w:bCs/>
                  <w:noProof/>
                  <w:color w:val="8AC926"/>
                  <w:sz w:val="40"/>
                  <w:szCs w:val="48"/>
                </w:rPr>
                <w:t>180</w:t>
              </w:r>
              <w:r w:rsidR="008A1C52" w:rsidRPr="001B5AF5">
                <w:rPr>
                  <w:b/>
                  <w:bCs/>
                  <w:noProof/>
                  <w:color w:val="8AC926"/>
                  <w:sz w:val="40"/>
                  <w:szCs w:val="48"/>
                </w:rPr>
                <w:fldChar w:fldCharType="end"/>
              </w:r>
            </w:sdtContent>
          </w:sdt>
        </w:p>
      </w:tc>
      <w:tc>
        <w:tcPr>
          <w:tcW w:w="4508" w:type="dxa"/>
          <w:vAlign w:val="center"/>
        </w:tcPr>
        <w:p w14:paraId="07A22F26" w14:textId="77777777" w:rsidR="00734AF6" w:rsidRPr="00734AF6" w:rsidRDefault="008A1C52" w:rsidP="00734AF6">
          <w:pPr>
            <w:pStyle w:val="Footer"/>
            <w:tabs>
              <w:tab w:val="clear" w:pos="4680"/>
              <w:tab w:val="clear" w:pos="9360"/>
              <w:tab w:val="right" w:pos="13932"/>
            </w:tabs>
            <w:spacing w:before="40" w:after="40" w:line="276" w:lineRule="auto"/>
            <w:ind w:left="0" w:right="26" w:firstLine="0"/>
            <w:rPr>
              <w:color w:val="808080" w:themeColor="background1" w:themeShade="80"/>
              <w:sz w:val="16"/>
              <w:szCs w:val="20"/>
              <w:lang w:val="en-AU"/>
            </w:rPr>
          </w:pPr>
          <w:r>
            <w:rPr>
              <w:color w:val="808080" w:themeColor="background1" w:themeShade="80"/>
              <w:sz w:val="16"/>
              <w:szCs w:val="20"/>
            </w:rPr>
            <w:t>Learner</w:t>
          </w:r>
          <w:r w:rsidRPr="009F1D88">
            <w:rPr>
              <w:color w:val="808080" w:themeColor="background1" w:themeShade="80"/>
              <w:sz w:val="16"/>
              <w:szCs w:val="20"/>
            </w:rPr>
            <w:t xml:space="preserve"> Guide </w:t>
          </w:r>
          <w:r w:rsidR="00734AF6" w:rsidRPr="00734AF6">
            <w:rPr>
              <w:color w:val="808080" w:themeColor="background1" w:themeShade="80"/>
              <w:sz w:val="16"/>
              <w:szCs w:val="20"/>
              <w:lang w:val="en-AU"/>
            </w:rPr>
            <w:t>Version 1.1 Produced on 1st Nov 2023</w:t>
          </w:r>
        </w:p>
        <w:p w14:paraId="370BC09C" w14:textId="73F77A4D" w:rsidR="008A1C52" w:rsidRDefault="00734AF6" w:rsidP="00123D2C">
          <w:pPr>
            <w:pStyle w:val="Footer"/>
            <w:tabs>
              <w:tab w:val="clear" w:pos="4680"/>
              <w:tab w:val="clear" w:pos="9360"/>
              <w:tab w:val="right" w:pos="13932"/>
            </w:tabs>
            <w:spacing w:before="40" w:after="40" w:line="276" w:lineRule="auto"/>
            <w:ind w:left="0" w:right="26" w:firstLine="0"/>
            <w:rPr>
              <w:color w:val="808080" w:themeColor="background1" w:themeShade="80"/>
              <w:sz w:val="18"/>
            </w:rPr>
          </w:pPr>
          <w:r w:rsidRPr="00734AF6">
            <w:rPr>
              <w:rFonts w:cstheme="minorHAnsi"/>
              <w:noProof/>
              <w:color w:val="808080" w:themeColor="background1" w:themeShade="80"/>
              <w:sz w:val="16"/>
              <w:szCs w:val="20"/>
              <w:lang w:val="en-AU"/>
            </w:rPr>
            <w:t>© Harvard Management Institute Pty Ltd.</w:t>
          </w:r>
        </w:p>
      </w:tc>
    </w:tr>
  </w:tbl>
  <w:p w14:paraId="79B07882" w14:textId="29FC460A" w:rsidR="008A1C52" w:rsidRPr="002872AA" w:rsidRDefault="008A1C52" w:rsidP="002872AA">
    <w:pPr>
      <w:pStyle w:val="Footer"/>
      <w:tabs>
        <w:tab w:val="clear" w:pos="4680"/>
        <w:tab w:val="clear" w:pos="9360"/>
        <w:tab w:val="right" w:pos="9000"/>
      </w:tabs>
      <w:spacing w:before="40" w:after="40" w:line="276" w:lineRule="auto"/>
      <w:ind w:left="0" w:right="26" w:firstLine="0"/>
      <w:rPr>
        <w:color w:val="808080" w:themeColor="background1" w:themeShade="80"/>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8A1C52" w:rsidRPr="001B5AF5" w14:paraId="4492BA98" w14:textId="77777777" w:rsidTr="004E5135">
      <w:trPr>
        <w:trHeight w:val="461"/>
        <w:jc w:val="right"/>
      </w:trPr>
      <w:tc>
        <w:tcPr>
          <w:tcW w:w="4508" w:type="dxa"/>
          <w:vAlign w:val="center"/>
        </w:tcPr>
        <w:p w14:paraId="2014998F" w14:textId="77777777" w:rsidR="00734AF6" w:rsidRPr="00734AF6" w:rsidRDefault="008A1C52" w:rsidP="00734AF6">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lang w:val="en-AU"/>
            </w:rPr>
          </w:pPr>
          <w:r>
            <w:rPr>
              <w:color w:val="808080" w:themeColor="background1" w:themeShade="80"/>
              <w:sz w:val="16"/>
              <w:szCs w:val="20"/>
            </w:rPr>
            <w:t>Learne</w:t>
          </w:r>
          <w:r w:rsidRPr="009F1D88">
            <w:rPr>
              <w:color w:val="808080" w:themeColor="background1" w:themeShade="80"/>
              <w:sz w:val="16"/>
              <w:szCs w:val="20"/>
            </w:rPr>
            <w:t xml:space="preserve">r Guide </w:t>
          </w:r>
          <w:r w:rsidR="00734AF6" w:rsidRPr="00734AF6">
            <w:rPr>
              <w:color w:val="808080" w:themeColor="background1" w:themeShade="80"/>
              <w:sz w:val="16"/>
              <w:szCs w:val="20"/>
              <w:lang w:val="en-AU"/>
            </w:rPr>
            <w:t>Version 1.1 Produced on 1st Nov 2023</w:t>
          </w:r>
        </w:p>
        <w:p w14:paraId="647FC057" w14:textId="1D98285F" w:rsidR="008A1C52" w:rsidRDefault="00734AF6" w:rsidP="00AF5438">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734AF6">
            <w:rPr>
              <w:rFonts w:cstheme="minorHAnsi"/>
              <w:noProof/>
              <w:color w:val="808080" w:themeColor="background1" w:themeShade="80"/>
              <w:sz w:val="16"/>
              <w:szCs w:val="20"/>
              <w:lang w:val="en-AU"/>
            </w:rPr>
            <w:t>© Harvard Management Institute Pty Ltd.</w:t>
          </w:r>
        </w:p>
      </w:tc>
      <w:tc>
        <w:tcPr>
          <w:tcW w:w="1008" w:type="dxa"/>
          <w:vAlign w:val="center"/>
        </w:tcPr>
        <w:p w14:paraId="1402A578" w14:textId="4D92C9FE" w:rsidR="008A1C52" w:rsidRPr="001B5AF5" w:rsidRDefault="0081531B" w:rsidP="00AF5438">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1306619368"/>
              <w:docPartObj>
                <w:docPartGallery w:val="Page Numbers (Bottom of Page)"/>
                <w:docPartUnique/>
              </w:docPartObj>
            </w:sdtPr>
            <w:sdtEndPr>
              <w:rPr>
                <w:noProof/>
              </w:rPr>
            </w:sdtEndPr>
            <w:sdtContent>
              <w:r w:rsidR="008A1C52" w:rsidRPr="001B5AF5">
                <w:rPr>
                  <w:b/>
                  <w:bCs/>
                  <w:color w:val="8AC926"/>
                  <w:sz w:val="40"/>
                  <w:szCs w:val="48"/>
                </w:rPr>
                <w:fldChar w:fldCharType="begin"/>
              </w:r>
              <w:r w:rsidR="008A1C52" w:rsidRPr="001B5AF5">
                <w:rPr>
                  <w:b/>
                  <w:bCs/>
                  <w:color w:val="8AC926"/>
                  <w:sz w:val="40"/>
                  <w:szCs w:val="48"/>
                </w:rPr>
                <w:instrText xml:space="preserve"> PAGE   \* MERGEFORMAT </w:instrText>
              </w:r>
              <w:r w:rsidR="008A1C52" w:rsidRPr="001B5AF5">
                <w:rPr>
                  <w:b/>
                  <w:bCs/>
                  <w:color w:val="8AC926"/>
                  <w:sz w:val="40"/>
                  <w:szCs w:val="48"/>
                </w:rPr>
                <w:fldChar w:fldCharType="separate"/>
              </w:r>
              <w:r w:rsidR="00137E55">
                <w:rPr>
                  <w:b/>
                  <w:bCs/>
                  <w:noProof/>
                  <w:color w:val="8AC926"/>
                  <w:sz w:val="40"/>
                  <w:szCs w:val="48"/>
                </w:rPr>
                <w:t>179</w:t>
              </w:r>
              <w:r w:rsidR="008A1C52" w:rsidRPr="001B5AF5">
                <w:rPr>
                  <w:b/>
                  <w:bCs/>
                  <w:noProof/>
                  <w:color w:val="8AC926"/>
                  <w:sz w:val="40"/>
                  <w:szCs w:val="48"/>
                </w:rPr>
                <w:fldChar w:fldCharType="end"/>
              </w:r>
            </w:sdtContent>
          </w:sdt>
        </w:p>
      </w:tc>
    </w:tr>
  </w:tbl>
  <w:p w14:paraId="3CEF3F0E" w14:textId="77777777" w:rsidR="008A1C52" w:rsidRDefault="008A1C52" w:rsidP="00AF5438">
    <w:pPr>
      <w:pStyle w:val="Footer"/>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8A1C52" w:rsidRPr="001B5AF5" w14:paraId="4C9A7237" w14:textId="77777777" w:rsidTr="00D1448D">
      <w:trPr>
        <w:trHeight w:val="461"/>
        <w:jc w:val="right"/>
      </w:trPr>
      <w:tc>
        <w:tcPr>
          <w:tcW w:w="4508" w:type="dxa"/>
          <w:vAlign w:val="center"/>
        </w:tcPr>
        <w:p w14:paraId="7B599D53" w14:textId="77777777" w:rsidR="008A1C52" w:rsidRPr="009F1D88" w:rsidRDefault="008A1C52" w:rsidP="00123D2C">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rPr>
          </w:pPr>
          <w:r>
            <w:rPr>
              <w:color w:val="808080" w:themeColor="background1" w:themeShade="80"/>
              <w:sz w:val="16"/>
              <w:szCs w:val="20"/>
            </w:rPr>
            <w:t>Learne</w:t>
          </w:r>
          <w:r w:rsidRPr="009F1D88">
            <w:rPr>
              <w:color w:val="808080" w:themeColor="background1" w:themeShade="80"/>
              <w:sz w:val="16"/>
              <w:szCs w:val="20"/>
            </w:rPr>
            <w:t xml:space="preserve">r Guide Version </w:t>
          </w:r>
          <w:proofErr w:type="spellStart"/>
          <w:r w:rsidRPr="009F1D88">
            <w:rPr>
              <w:color w:val="808080" w:themeColor="background1" w:themeShade="80"/>
              <w:sz w:val="16"/>
              <w:szCs w:val="20"/>
              <w:highlight w:val="yellow"/>
            </w:rPr>
            <w:t>x.x</w:t>
          </w:r>
          <w:proofErr w:type="spellEnd"/>
          <w:r w:rsidRPr="009F1D88">
            <w:rPr>
              <w:color w:val="808080" w:themeColor="background1" w:themeShade="80"/>
              <w:sz w:val="16"/>
              <w:szCs w:val="20"/>
              <w:highlight w:val="yellow"/>
            </w:rPr>
            <w:t xml:space="preserve"> </w:t>
          </w:r>
          <w:r w:rsidRPr="009F1D88">
            <w:rPr>
              <w:color w:val="808080" w:themeColor="background1" w:themeShade="80"/>
              <w:sz w:val="16"/>
              <w:szCs w:val="20"/>
            </w:rPr>
            <w:t xml:space="preserve">Produced </w:t>
          </w:r>
          <w:r w:rsidRPr="009F1D88">
            <w:rPr>
              <w:color w:val="808080" w:themeColor="background1" w:themeShade="80"/>
              <w:sz w:val="16"/>
              <w:szCs w:val="20"/>
              <w:highlight w:val="yellow"/>
            </w:rPr>
            <w:t>dd Month 20xx</w:t>
          </w:r>
        </w:p>
        <w:p w14:paraId="37F56786" w14:textId="77777777" w:rsidR="008A1C52" w:rsidRDefault="008A1C52" w:rsidP="00123D2C">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9F1D88">
            <w:rPr>
              <w:rFonts w:cstheme="minorHAnsi"/>
              <w:noProof/>
              <w:color w:val="808080" w:themeColor="background1" w:themeShade="80"/>
              <w:sz w:val="16"/>
              <w:szCs w:val="20"/>
            </w:rPr>
            <w:t>©</w:t>
          </w:r>
          <w:r w:rsidRPr="009F1D88">
            <w:rPr>
              <w:noProof/>
              <w:color w:val="808080" w:themeColor="background1" w:themeShade="80"/>
              <w:sz w:val="16"/>
              <w:szCs w:val="20"/>
            </w:rPr>
            <w:t xml:space="preserve"> Compliant </w:t>
          </w:r>
          <w:r w:rsidRPr="00861344">
            <w:rPr>
              <w:noProof/>
              <w:color w:val="808080"/>
              <w:sz w:val="16"/>
              <w:szCs w:val="20"/>
            </w:rPr>
            <w:t>Learning</w:t>
          </w:r>
          <w:r w:rsidRPr="009F1D88">
            <w:rPr>
              <w:noProof/>
              <w:color w:val="808080" w:themeColor="background1" w:themeShade="80"/>
              <w:sz w:val="16"/>
              <w:szCs w:val="20"/>
            </w:rPr>
            <w:t xml:space="preserve"> Resources</w:t>
          </w:r>
        </w:p>
      </w:tc>
      <w:tc>
        <w:tcPr>
          <w:tcW w:w="1008" w:type="dxa"/>
          <w:vAlign w:val="center"/>
        </w:tcPr>
        <w:p w14:paraId="5C914895" w14:textId="3B8DA149" w:rsidR="008A1C52" w:rsidRPr="001B5AF5" w:rsidRDefault="0081531B" w:rsidP="00123D2C">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2086327700"/>
              <w:docPartObj>
                <w:docPartGallery w:val="Page Numbers (Bottom of Page)"/>
                <w:docPartUnique/>
              </w:docPartObj>
            </w:sdtPr>
            <w:sdtEndPr>
              <w:rPr>
                <w:noProof/>
              </w:rPr>
            </w:sdtEndPr>
            <w:sdtContent>
              <w:r w:rsidR="008A1C52" w:rsidRPr="001B5AF5">
                <w:rPr>
                  <w:b/>
                  <w:bCs/>
                  <w:color w:val="8AC926"/>
                  <w:sz w:val="40"/>
                  <w:szCs w:val="48"/>
                </w:rPr>
                <w:fldChar w:fldCharType="begin"/>
              </w:r>
              <w:r w:rsidR="008A1C52" w:rsidRPr="001B5AF5">
                <w:rPr>
                  <w:b/>
                  <w:bCs/>
                  <w:color w:val="8AC926"/>
                  <w:sz w:val="40"/>
                  <w:szCs w:val="48"/>
                </w:rPr>
                <w:instrText xml:space="preserve"> PAGE   \* MERGEFORMAT </w:instrText>
              </w:r>
              <w:r w:rsidR="008A1C52" w:rsidRPr="001B5AF5">
                <w:rPr>
                  <w:b/>
                  <w:bCs/>
                  <w:color w:val="8AC926"/>
                  <w:sz w:val="40"/>
                  <w:szCs w:val="48"/>
                </w:rPr>
                <w:fldChar w:fldCharType="separate"/>
              </w:r>
              <w:r w:rsidR="00105E23">
                <w:rPr>
                  <w:b/>
                  <w:bCs/>
                  <w:noProof/>
                  <w:color w:val="8AC926"/>
                  <w:sz w:val="40"/>
                  <w:szCs w:val="48"/>
                </w:rPr>
                <w:t>1</w:t>
              </w:r>
              <w:r w:rsidR="008A1C52" w:rsidRPr="001B5AF5">
                <w:rPr>
                  <w:b/>
                  <w:bCs/>
                  <w:noProof/>
                  <w:color w:val="8AC926"/>
                  <w:sz w:val="40"/>
                  <w:szCs w:val="48"/>
                </w:rPr>
                <w:fldChar w:fldCharType="end"/>
              </w:r>
            </w:sdtContent>
          </w:sdt>
        </w:p>
      </w:tc>
    </w:tr>
  </w:tbl>
  <w:p w14:paraId="1682EDCC" w14:textId="5F928534" w:rsidR="008A1C52" w:rsidRPr="00E70D4B" w:rsidRDefault="008A1C52" w:rsidP="00E70D4B">
    <w:pPr>
      <w:pStyle w:val="Footer"/>
      <w:tabs>
        <w:tab w:val="clear" w:pos="4680"/>
        <w:tab w:val="clear" w:pos="9360"/>
        <w:tab w:val="right" w:pos="9000"/>
      </w:tabs>
      <w:spacing w:before="40" w:after="40" w:line="276" w:lineRule="auto"/>
      <w:ind w:left="0" w:right="26" w:firstLine="0"/>
      <w:rPr>
        <w:color w:val="808080" w:themeColor="background1" w:themeShade="80"/>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82698" w14:textId="77777777" w:rsidR="0081531B" w:rsidRDefault="0081531B" w:rsidP="00830A90">
      <w:pPr>
        <w:spacing w:before="0"/>
      </w:pPr>
      <w:r>
        <w:separator/>
      </w:r>
    </w:p>
  </w:footnote>
  <w:footnote w:type="continuationSeparator" w:id="0">
    <w:p w14:paraId="20BA6EAD" w14:textId="77777777" w:rsidR="0081531B" w:rsidRDefault="0081531B" w:rsidP="00830A90">
      <w:pPr>
        <w:spacing w:before="0"/>
      </w:pPr>
      <w:r>
        <w:continuationSeparator/>
      </w:r>
    </w:p>
  </w:footnote>
  <w:footnote w:type="continuationNotice" w:id="1">
    <w:p w14:paraId="1DD6448A" w14:textId="77777777" w:rsidR="0081531B" w:rsidRDefault="0081531B">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8A1C52" w:rsidRPr="00301F77" w14:paraId="24B35B30" w14:textId="77777777" w:rsidTr="00D1448D">
      <w:trPr>
        <w:trHeight w:val="317"/>
      </w:trPr>
      <w:tc>
        <w:tcPr>
          <w:tcW w:w="5000" w:type="pct"/>
          <w:shd w:val="clear" w:color="auto" w:fill="FF595E"/>
        </w:tcPr>
        <w:p w14:paraId="426E8364" w14:textId="5825C557" w:rsidR="008A1C52" w:rsidRPr="001B5AF5" w:rsidRDefault="008A1C52" w:rsidP="008A11C1">
          <w:pPr>
            <w:pStyle w:val="Header"/>
            <w:tabs>
              <w:tab w:val="clear" w:pos="4680"/>
              <w:tab w:val="clear" w:pos="9360"/>
            </w:tabs>
            <w:spacing w:before="120" w:after="120"/>
            <w:ind w:left="0" w:right="0" w:firstLine="0"/>
            <w:rPr>
              <w:color w:val="FFFFFF" w:themeColor="background1"/>
              <w:sz w:val="16"/>
              <w:szCs w:val="14"/>
            </w:rPr>
          </w:pPr>
          <w:r>
            <w:rPr>
              <w:color w:val="FFFFFF" w:themeColor="background1"/>
              <w:sz w:val="14"/>
              <w:szCs w:val="12"/>
            </w:rPr>
            <w:t xml:space="preserve">CHCLEG001 </w:t>
          </w:r>
          <w:r w:rsidR="00507173">
            <w:rPr>
              <w:color w:val="FFFFFF" w:themeColor="background1"/>
              <w:sz w:val="14"/>
              <w:szCs w:val="12"/>
            </w:rPr>
            <w:t>-</w:t>
          </w:r>
          <w:r w:rsidRPr="001B5AF5">
            <w:rPr>
              <w:color w:val="FFFFFF" w:themeColor="background1"/>
              <w:sz w:val="14"/>
              <w:szCs w:val="12"/>
            </w:rPr>
            <w:t xml:space="preserve"> </w:t>
          </w:r>
          <w:r w:rsidRPr="00D746E2">
            <w:rPr>
              <w:color w:val="FFFFFF" w:themeColor="background1"/>
              <w:sz w:val="14"/>
              <w:szCs w:val="12"/>
            </w:rPr>
            <w:t xml:space="preserve">Work </w:t>
          </w:r>
          <w:r w:rsidR="00D746E2" w:rsidRPr="00D746E2">
            <w:rPr>
              <w:color w:val="FFFFFF" w:themeColor="background1"/>
              <w:sz w:val="14"/>
              <w:szCs w:val="12"/>
            </w:rPr>
            <w:t>l</w:t>
          </w:r>
          <w:r w:rsidRPr="00D746E2">
            <w:rPr>
              <w:color w:val="FFFFFF" w:themeColor="background1"/>
              <w:sz w:val="14"/>
              <w:szCs w:val="12"/>
            </w:rPr>
            <w:t xml:space="preserve">egally and </w:t>
          </w:r>
          <w:r w:rsidR="00D746E2" w:rsidRPr="00D746E2">
            <w:rPr>
              <w:color w:val="FFFFFF" w:themeColor="background1"/>
              <w:sz w:val="14"/>
              <w:szCs w:val="12"/>
            </w:rPr>
            <w:t>e</w:t>
          </w:r>
          <w:r w:rsidRPr="00D746E2">
            <w:rPr>
              <w:color w:val="FFFFFF" w:themeColor="background1"/>
              <w:sz w:val="14"/>
              <w:szCs w:val="12"/>
            </w:rPr>
            <w:t>thically</w:t>
          </w:r>
          <w:r>
            <w:rPr>
              <w:color w:val="FFFFFF" w:themeColor="background1"/>
              <w:sz w:val="14"/>
              <w:szCs w:val="12"/>
            </w:rPr>
            <w:t xml:space="preserve"> (Release 1)</w:t>
          </w:r>
        </w:p>
      </w:tc>
    </w:tr>
  </w:tbl>
  <w:p w14:paraId="0FBDFB56" w14:textId="77777777" w:rsidR="008A1C52" w:rsidRDefault="008A1C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8A1C52" w:rsidRPr="00301F77" w14:paraId="61DEDF6B" w14:textId="77777777" w:rsidTr="00D1448D">
      <w:trPr>
        <w:trHeight w:val="317"/>
      </w:trPr>
      <w:tc>
        <w:tcPr>
          <w:tcW w:w="5000" w:type="pct"/>
          <w:shd w:val="clear" w:color="auto" w:fill="FF595E"/>
        </w:tcPr>
        <w:p w14:paraId="093F7101" w14:textId="2EBBA5C7" w:rsidR="008A1C52" w:rsidRPr="001B5AF5" w:rsidRDefault="008A1C52" w:rsidP="005E4138">
          <w:pPr>
            <w:pStyle w:val="Header"/>
            <w:tabs>
              <w:tab w:val="clear" w:pos="4680"/>
              <w:tab w:val="clear" w:pos="9360"/>
            </w:tabs>
            <w:spacing w:before="120" w:after="120"/>
            <w:ind w:left="0" w:right="0" w:firstLine="0"/>
            <w:jc w:val="right"/>
            <w:rPr>
              <w:color w:val="FFFFFF" w:themeColor="background1"/>
              <w:sz w:val="16"/>
              <w:szCs w:val="14"/>
            </w:rPr>
          </w:pPr>
          <w:r>
            <w:rPr>
              <w:color w:val="FFFFFF" w:themeColor="background1"/>
              <w:sz w:val="14"/>
              <w:szCs w:val="12"/>
            </w:rPr>
            <w:t xml:space="preserve">CHCLEG001 </w:t>
          </w:r>
          <w:r w:rsidR="00507173">
            <w:rPr>
              <w:color w:val="FFFFFF" w:themeColor="background1"/>
              <w:sz w:val="14"/>
              <w:szCs w:val="12"/>
            </w:rPr>
            <w:t>-</w:t>
          </w:r>
          <w:r w:rsidRPr="001B5AF5">
            <w:rPr>
              <w:color w:val="FFFFFF" w:themeColor="background1"/>
              <w:sz w:val="14"/>
              <w:szCs w:val="12"/>
            </w:rPr>
            <w:t xml:space="preserve"> </w:t>
          </w:r>
          <w:r>
            <w:rPr>
              <w:color w:val="FFFFFF" w:themeColor="background1"/>
              <w:sz w:val="14"/>
              <w:szCs w:val="12"/>
            </w:rPr>
            <w:t xml:space="preserve">Work </w:t>
          </w:r>
          <w:r w:rsidR="00D746E2">
            <w:rPr>
              <w:color w:val="FFFFFF" w:themeColor="background1"/>
              <w:sz w:val="14"/>
              <w:szCs w:val="12"/>
            </w:rPr>
            <w:t>l</w:t>
          </w:r>
          <w:r>
            <w:rPr>
              <w:color w:val="FFFFFF" w:themeColor="background1"/>
              <w:sz w:val="14"/>
              <w:szCs w:val="12"/>
            </w:rPr>
            <w:t xml:space="preserve">egally and </w:t>
          </w:r>
          <w:r w:rsidR="00D746E2">
            <w:rPr>
              <w:color w:val="FFFFFF" w:themeColor="background1"/>
              <w:sz w:val="14"/>
              <w:szCs w:val="12"/>
            </w:rPr>
            <w:t>e</w:t>
          </w:r>
          <w:r>
            <w:rPr>
              <w:color w:val="FFFFFF" w:themeColor="background1"/>
              <w:sz w:val="14"/>
              <w:szCs w:val="12"/>
            </w:rPr>
            <w:t>thically (Release 1)</w:t>
          </w:r>
        </w:p>
      </w:tc>
    </w:tr>
  </w:tbl>
  <w:p w14:paraId="3E2E0495" w14:textId="77777777" w:rsidR="008A1C52" w:rsidRDefault="008A1C52" w:rsidP="00F249BD">
    <w:pPr>
      <w:pStyle w:val="Header"/>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8A1C52" w:rsidRPr="00301F77" w14:paraId="568E14DA" w14:textId="77777777" w:rsidTr="00D1448D">
      <w:trPr>
        <w:trHeight w:val="317"/>
      </w:trPr>
      <w:tc>
        <w:tcPr>
          <w:tcW w:w="5000" w:type="pct"/>
          <w:shd w:val="clear" w:color="auto" w:fill="FF595E"/>
        </w:tcPr>
        <w:p w14:paraId="1C828752" w14:textId="50004DC3" w:rsidR="008A1C52" w:rsidRPr="001B5AF5" w:rsidRDefault="008A1C52" w:rsidP="0045219D">
          <w:pPr>
            <w:pStyle w:val="Header"/>
            <w:tabs>
              <w:tab w:val="clear" w:pos="4680"/>
              <w:tab w:val="clear" w:pos="9360"/>
            </w:tabs>
            <w:spacing w:before="120" w:after="120"/>
            <w:ind w:left="0" w:right="0" w:firstLine="0"/>
            <w:jc w:val="right"/>
            <w:rPr>
              <w:color w:val="FFFFFF" w:themeColor="background1"/>
              <w:sz w:val="16"/>
              <w:szCs w:val="14"/>
            </w:rPr>
          </w:pPr>
          <w:r w:rsidRPr="00F77F6E">
            <w:rPr>
              <w:color w:val="FFFFFF" w:themeColor="background1"/>
              <w:sz w:val="14"/>
              <w:szCs w:val="12"/>
              <w:highlight w:val="yellow"/>
            </w:rPr>
            <w:t>UNIT CODE</w:t>
          </w:r>
          <w:r>
            <w:rPr>
              <w:color w:val="FFFFFF" w:themeColor="background1"/>
              <w:sz w:val="14"/>
              <w:szCs w:val="12"/>
            </w:rPr>
            <w:t xml:space="preserve"> -</w:t>
          </w:r>
          <w:r w:rsidRPr="001B5AF5">
            <w:rPr>
              <w:color w:val="FFFFFF" w:themeColor="background1"/>
              <w:sz w:val="14"/>
              <w:szCs w:val="12"/>
            </w:rPr>
            <w:t xml:space="preserve"> </w:t>
          </w:r>
          <w:r w:rsidRPr="00F77F6E">
            <w:rPr>
              <w:color w:val="FFFFFF" w:themeColor="background1"/>
              <w:sz w:val="14"/>
              <w:szCs w:val="12"/>
              <w:highlight w:val="yellow"/>
            </w:rPr>
            <w:t>Unit title</w:t>
          </w:r>
          <w:r>
            <w:rPr>
              <w:color w:val="FFFFFF" w:themeColor="background1"/>
              <w:sz w:val="14"/>
              <w:szCs w:val="12"/>
            </w:rPr>
            <w:t xml:space="preserve"> (Release </w:t>
          </w:r>
          <w:r w:rsidRPr="00F77F6E">
            <w:rPr>
              <w:color w:val="FFFFFF" w:themeColor="background1"/>
              <w:sz w:val="14"/>
              <w:szCs w:val="12"/>
              <w:highlight w:val="yellow"/>
            </w:rPr>
            <w:t>No.</w:t>
          </w:r>
          <w:r>
            <w:rPr>
              <w:color w:val="FFFFFF" w:themeColor="background1"/>
              <w:sz w:val="14"/>
              <w:szCs w:val="12"/>
            </w:rPr>
            <w:t>)</w:t>
          </w:r>
        </w:p>
      </w:tc>
    </w:tr>
  </w:tbl>
  <w:p w14:paraId="3A07963E" w14:textId="77777777" w:rsidR="008A1C52" w:rsidRDefault="008A1C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C8AE24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143DC4"/>
    <w:multiLevelType w:val="hybridMultilevel"/>
    <w:tmpl w:val="85B4E2F8"/>
    <w:lvl w:ilvl="0" w:tplc="34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0A7437C"/>
    <w:multiLevelType w:val="hybridMultilevel"/>
    <w:tmpl w:val="FA72A51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013C02A0"/>
    <w:multiLevelType w:val="multilevel"/>
    <w:tmpl w:val="0CEC075A"/>
    <w:lvl w:ilvl="0">
      <w:start w:val="1"/>
      <w:numFmt w:val="decimal"/>
      <w:lvlText w:val="%1."/>
      <w:lvlJc w:val="left"/>
      <w:pPr>
        <w:ind w:left="720" w:hanging="360"/>
      </w:pPr>
      <w:rPr>
        <w:color w:val="404040" w:themeColor="text1" w:themeTint="BF"/>
        <w:sz w:val="24"/>
        <w:szCs w:val="24"/>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640" w:hanging="2520"/>
      </w:pPr>
      <w:rPr>
        <w:rFonts w:hint="default"/>
      </w:rPr>
    </w:lvl>
  </w:abstractNum>
  <w:abstractNum w:abstractNumId="4" w15:restartNumberingAfterBreak="0">
    <w:nsid w:val="013C1948"/>
    <w:multiLevelType w:val="hybridMultilevel"/>
    <w:tmpl w:val="05F02876"/>
    <w:lvl w:ilvl="0" w:tplc="0C09000F">
      <w:start w:val="1"/>
      <w:numFmt w:val="decimal"/>
      <w:lvlText w:val="%1."/>
      <w:lvlJc w:val="left"/>
      <w:pPr>
        <w:ind w:left="1152" w:hanging="360"/>
      </w:pPr>
    </w:lvl>
    <w:lvl w:ilvl="1" w:tplc="82C421C2">
      <w:start w:val="1"/>
      <w:numFmt w:val="bullet"/>
      <w:lvlText w:val=""/>
      <w:lvlJc w:val="left"/>
      <w:pPr>
        <w:ind w:left="720" w:hanging="360"/>
      </w:pPr>
      <w:rPr>
        <w:rFonts w:ascii="Wingdings" w:hAnsi="Wingdings" w:hint="default"/>
        <w:sz w:val="24"/>
        <w:szCs w:val="24"/>
      </w:rPr>
    </w:lvl>
    <w:lvl w:ilvl="2" w:tplc="0C09001B" w:tentative="1">
      <w:start w:val="1"/>
      <w:numFmt w:val="lowerRoman"/>
      <w:lvlText w:val="%3."/>
      <w:lvlJc w:val="right"/>
      <w:pPr>
        <w:ind w:left="2592" w:hanging="180"/>
      </w:pPr>
    </w:lvl>
    <w:lvl w:ilvl="3" w:tplc="0C09000F" w:tentative="1">
      <w:start w:val="1"/>
      <w:numFmt w:val="decimal"/>
      <w:lvlText w:val="%4."/>
      <w:lvlJc w:val="left"/>
      <w:pPr>
        <w:ind w:left="3312" w:hanging="360"/>
      </w:pPr>
    </w:lvl>
    <w:lvl w:ilvl="4" w:tplc="0C090019" w:tentative="1">
      <w:start w:val="1"/>
      <w:numFmt w:val="lowerLetter"/>
      <w:lvlText w:val="%5."/>
      <w:lvlJc w:val="left"/>
      <w:pPr>
        <w:ind w:left="4032" w:hanging="360"/>
      </w:pPr>
    </w:lvl>
    <w:lvl w:ilvl="5" w:tplc="0C09001B" w:tentative="1">
      <w:start w:val="1"/>
      <w:numFmt w:val="lowerRoman"/>
      <w:lvlText w:val="%6."/>
      <w:lvlJc w:val="right"/>
      <w:pPr>
        <w:ind w:left="4752" w:hanging="180"/>
      </w:pPr>
    </w:lvl>
    <w:lvl w:ilvl="6" w:tplc="0C09000F" w:tentative="1">
      <w:start w:val="1"/>
      <w:numFmt w:val="decimal"/>
      <w:lvlText w:val="%7."/>
      <w:lvlJc w:val="left"/>
      <w:pPr>
        <w:ind w:left="5472" w:hanging="360"/>
      </w:pPr>
    </w:lvl>
    <w:lvl w:ilvl="7" w:tplc="0C090019" w:tentative="1">
      <w:start w:val="1"/>
      <w:numFmt w:val="lowerLetter"/>
      <w:lvlText w:val="%8."/>
      <w:lvlJc w:val="left"/>
      <w:pPr>
        <w:ind w:left="6192" w:hanging="360"/>
      </w:pPr>
    </w:lvl>
    <w:lvl w:ilvl="8" w:tplc="0C09001B" w:tentative="1">
      <w:start w:val="1"/>
      <w:numFmt w:val="lowerRoman"/>
      <w:lvlText w:val="%9."/>
      <w:lvlJc w:val="right"/>
      <w:pPr>
        <w:ind w:left="6912" w:hanging="180"/>
      </w:pPr>
    </w:lvl>
  </w:abstractNum>
  <w:abstractNum w:abstractNumId="5" w15:restartNumberingAfterBreak="0">
    <w:nsid w:val="0148462C"/>
    <w:multiLevelType w:val="hybridMultilevel"/>
    <w:tmpl w:val="A378CB3A"/>
    <w:lvl w:ilvl="0" w:tplc="0BB22124">
      <w:start w:val="1"/>
      <w:numFmt w:val="bullet"/>
      <w:lvlText w:val=""/>
      <w:lvlJc w:val="left"/>
      <w:pPr>
        <w:ind w:left="720" w:hanging="360"/>
      </w:pPr>
      <w:rPr>
        <w:rFonts w:ascii="Wingdings" w:hAnsi="Wingdings" w:hint="default"/>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D03486"/>
    <w:multiLevelType w:val="hybridMultilevel"/>
    <w:tmpl w:val="82C2CD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19167D"/>
    <w:multiLevelType w:val="hybridMultilevel"/>
    <w:tmpl w:val="8B7A63A6"/>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2407697"/>
    <w:multiLevelType w:val="hybridMultilevel"/>
    <w:tmpl w:val="92565A2E"/>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03405C42"/>
    <w:multiLevelType w:val="hybridMultilevel"/>
    <w:tmpl w:val="56A2F242"/>
    <w:lvl w:ilvl="0" w:tplc="5DC84652">
      <w:start w:val="1"/>
      <w:numFmt w:val="decimal"/>
      <w:lvlText w:val="%1."/>
      <w:lvlJc w:val="left"/>
      <w:rPr>
        <w:color w:val="404040" w:themeColor="text1" w:themeTint="BF"/>
        <w:sz w:val="24"/>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42B0B6F"/>
    <w:multiLevelType w:val="hybridMultilevel"/>
    <w:tmpl w:val="97A8A1E4"/>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4F0277F"/>
    <w:multiLevelType w:val="hybridMultilevel"/>
    <w:tmpl w:val="F628E68E"/>
    <w:lvl w:ilvl="0" w:tplc="3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5037C7F"/>
    <w:multiLevelType w:val="hybridMultilevel"/>
    <w:tmpl w:val="0E529EF4"/>
    <w:lvl w:ilvl="0" w:tplc="FFFFFFFF">
      <w:start w:val="1"/>
      <w:numFmt w:val="bullet"/>
      <w:lvlText w:val=""/>
      <w:lvlJc w:val="left"/>
      <w:pPr>
        <w:ind w:left="720" w:hanging="360"/>
      </w:pPr>
      <w:rPr>
        <w:rFonts w:ascii="Wingdings" w:hAnsi="Wingdings" w:hint="default"/>
      </w:rPr>
    </w:lvl>
    <w:lvl w:ilvl="1" w:tplc="9EDE251A">
      <w:start w:val="1"/>
      <w:numFmt w:val="bullet"/>
      <w:lvlText w:val=""/>
      <w:lvlJc w:val="left"/>
      <w:pPr>
        <w:ind w:left="1440" w:hanging="360"/>
      </w:pPr>
      <w:rPr>
        <w:rFonts w:ascii="Wingdings" w:hAnsi="Wingdings" w:hint="default"/>
        <w:color w:val="404040" w:themeColor="text1" w:themeTint="BF"/>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58B42B1"/>
    <w:multiLevelType w:val="hybridMultilevel"/>
    <w:tmpl w:val="A30CB484"/>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063833AE"/>
    <w:multiLevelType w:val="hybridMultilevel"/>
    <w:tmpl w:val="C7AEFF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DD7F38"/>
    <w:multiLevelType w:val="hybridMultilevel"/>
    <w:tmpl w:val="B340226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07672EFA"/>
    <w:multiLevelType w:val="hybridMultilevel"/>
    <w:tmpl w:val="C040DB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7795FCF"/>
    <w:multiLevelType w:val="hybridMultilevel"/>
    <w:tmpl w:val="D7CC5C96"/>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07851F04"/>
    <w:multiLevelType w:val="hybridMultilevel"/>
    <w:tmpl w:val="F72E67A2"/>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7BE3AE1"/>
    <w:multiLevelType w:val="hybridMultilevel"/>
    <w:tmpl w:val="2724D9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8955CA6"/>
    <w:multiLevelType w:val="hybridMultilevel"/>
    <w:tmpl w:val="32AA1A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8C34149"/>
    <w:multiLevelType w:val="hybridMultilevel"/>
    <w:tmpl w:val="963E6E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96E6EBA"/>
    <w:multiLevelType w:val="hybridMultilevel"/>
    <w:tmpl w:val="41ACF5A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0AF32B06"/>
    <w:multiLevelType w:val="hybridMultilevel"/>
    <w:tmpl w:val="FDB49CA8"/>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0B5A318A"/>
    <w:multiLevelType w:val="multilevel"/>
    <w:tmpl w:val="FBA8FA0C"/>
    <w:lvl w:ilvl="0">
      <w:start w:val="1"/>
      <w:numFmt w:val="decimal"/>
      <w:lvlText w:val="%1."/>
      <w:lvlJc w:val="left"/>
      <w:pPr>
        <w:ind w:left="720" w:hanging="360"/>
      </w:pPr>
      <w:rPr>
        <w:color w:val="404040" w:themeColor="text1" w:themeTint="BF"/>
        <w:sz w:val="24"/>
        <w:szCs w:val="24"/>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640" w:hanging="2520"/>
      </w:pPr>
      <w:rPr>
        <w:rFonts w:hint="default"/>
      </w:rPr>
    </w:lvl>
  </w:abstractNum>
  <w:abstractNum w:abstractNumId="25" w15:restartNumberingAfterBreak="0">
    <w:nsid w:val="0D216E7E"/>
    <w:multiLevelType w:val="hybridMultilevel"/>
    <w:tmpl w:val="50BA6C5E"/>
    <w:lvl w:ilvl="0" w:tplc="34090013">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0D4952F2"/>
    <w:multiLevelType w:val="hybridMultilevel"/>
    <w:tmpl w:val="FB0C90C6"/>
    <w:lvl w:ilvl="0" w:tplc="636491C0">
      <w:start w:val="1"/>
      <w:numFmt w:val="bullet"/>
      <w:lvlText w:val=""/>
      <w:lvlJc w:val="left"/>
      <w:pPr>
        <w:ind w:left="720" w:hanging="360"/>
      </w:pPr>
      <w:rPr>
        <w:rFonts w:ascii="Wingdings" w:hAnsi="Wingdings" w:hint="default"/>
        <w:color w:val="404040" w:themeColor="text1" w:themeTint="BF"/>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0E626A8B"/>
    <w:multiLevelType w:val="hybridMultilevel"/>
    <w:tmpl w:val="2BA857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E8D61F6"/>
    <w:multiLevelType w:val="hybridMultilevel"/>
    <w:tmpl w:val="A7248BE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0EFE5F9B"/>
    <w:multiLevelType w:val="hybridMultilevel"/>
    <w:tmpl w:val="0FC07CF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F212804"/>
    <w:multiLevelType w:val="hybridMultilevel"/>
    <w:tmpl w:val="DA18716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0F2F3EBA"/>
    <w:multiLevelType w:val="hybridMultilevel"/>
    <w:tmpl w:val="3860058E"/>
    <w:lvl w:ilvl="0" w:tplc="FFFFFFFF">
      <w:start w:val="1"/>
      <w:numFmt w:val="bullet"/>
      <w:lvlText w:val=""/>
      <w:lvlJc w:val="left"/>
      <w:pPr>
        <w:ind w:left="720" w:hanging="360"/>
      </w:pPr>
      <w:rPr>
        <w:rFonts w:ascii="Wingdings" w:hAnsi="Wingdings" w:hint="default"/>
      </w:rPr>
    </w:lvl>
    <w:lvl w:ilvl="1" w:tplc="FFFFFFFF">
      <w:start w:val="1"/>
      <w:numFmt w:val="decimal"/>
      <w:lvlText w:val="1.%2"/>
      <w:lvlJc w:val="left"/>
      <w:pPr>
        <w:ind w:left="1440" w:hanging="360"/>
      </w:pPr>
      <w:rPr>
        <w:rFonts w:hint="default"/>
      </w:rPr>
    </w:lvl>
    <w:lvl w:ilvl="2" w:tplc="FFFFFFFF">
      <w:start w:val="1"/>
      <w:numFmt w:val="lowerRoman"/>
      <w:lvlText w:val="%3."/>
      <w:lvlJc w:val="right"/>
      <w:pPr>
        <w:ind w:left="2160" w:hanging="180"/>
      </w:pPr>
    </w:lvl>
    <w:lvl w:ilvl="3" w:tplc="FFFFFFFF">
      <w:start w:val="1"/>
      <w:numFmt w:val="bullet"/>
      <w:lvlText w:val="o"/>
      <w:lvlJc w:val="left"/>
      <w:pPr>
        <w:ind w:left="1077" w:hanging="360"/>
      </w:pPr>
      <w:rPr>
        <w:rFonts w:ascii="Courier New" w:hAnsi="Courier New" w:cs="Courier New" w:hint="default"/>
      </w:rPr>
    </w:lvl>
    <w:lvl w:ilvl="4" w:tplc="04090005">
      <w:start w:val="1"/>
      <w:numFmt w:val="bullet"/>
      <w:lvlText w:val=""/>
      <w:lvlJc w:val="left"/>
      <w:pPr>
        <w:ind w:left="720" w:hanging="360"/>
      </w:pPr>
      <w:rPr>
        <w:rFonts w:ascii="Wingdings" w:hAnsi="Wingdings"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0F590087"/>
    <w:multiLevelType w:val="hybridMultilevel"/>
    <w:tmpl w:val="DF1CF5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F80465A"/>
    <w:multiLevelType w:val="hybridMultilevel"/>
    <w:tmpl w:val="402E8D16"/>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F83575A"/>
    <w:multiLevelType w:val="multilevel"/>
    <w:tmpl w:val="AA24D4BA"/>
    <w:lvl w:ilvl="0">
      <w:start w:val="1"/>
      <w:numFmt w:val="decimal"/>
      <w:lvlText w:val="%1."/>
      <w:lvlJc w:val="left"/>
      <w:pPr>
        <w:ind w:left="720" w:hanging="360"/>
      </w:pPr>
      <w:rPr>
        <w:color w:val="404040" w:themeColor="text1" w:themeTint="BF"/>
        <w:sz w:val="24"/>
        <w:szCs w:val="22"/>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640" w:hanging="2520"/>
      </w:pPr>
      <w:rPr>
        <w:rFonts w:hint="default"/>
      </w:rPr>
    </w:lvl>
  </w:abstractNum>
  <w:abstractNum w:abstractNumId="35" w15:restartNumberingAfterBreak="0">
    <w:nsid w:val="0FAC5EA2"/>
    <w:multiLevelType w:val="hybridMultilevel"/>
    <w:tmpl w:val="68A85E3C"/>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0FD226E6"/>
    <w:multiLevelType w:val="hybridMultilevel"/>
    <w:tmpl w:val="96B8B800"/>
    <w:lvl w:ilvl="0" w:tplc="909E672C">
      <w:start w:val="1"/>
      <w:numFmt w:val="decimal"/>
      <w:lvlText w:val="%1."/>
      <w:lvlJc w:val="left"/>
      <w:pPr>
        <w:ind w:left="792" w:hanging="360"/>
      </w:pPr>
      <w:rPr>
        <w:rFonts w:hint="default"/>
        <w:b w:val="0"/>
        <w:bCs/>
        <w:color w:val="404040" w:themeColor="text1" w:themeTint="BF"/>
        <w:sz w:val="24"/>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 w15:restartNumberingAfterBreak="0">
    <w:nsid w:val="0FF4244C"/>
    <w:multiLevelType w:val="hybridMultilevel"/>
    <w:tmpl w:val="7B143B16"/>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15:restartNumberingAfterBreak="0">
    <w:nsid w:val="12D76AB2"/>
    <w:multiLevelType w:val="hybridMultilevel"/>
    <w:tmpl w:val="985A1DEA"/>
    <w:lvl w:ilvl="0" w:tplc="04090005">
      <w:start w:val="1"/>
      <w:numFmt w:val="bullet"/>
      <w:lvlText w:val=""/>
      <w:lvlJc w:val="left"/>
      <w:pPr>
        <w:tabs>
          <w:tab w:val="num" w:pos="720"/>
        </w:tabs>
        <w:ind w:left="720" w:hanging="360"/>
      </w:pPr>
      <w:rPr>
        <w:rFonts w:ascii="Wingdings" w:hAnsi="Wingdings" w:hint="default"/>
      </w:rPr>
    </w:lvl>
    <w:lvl w:ilvl="1" w:tplc="386856A4">
      <w:start w:val="1"/>
      <w:numFmt w:val="bullet"/>
      <w:lvlText w:val="•"/>
      <w:lvlJc w:val="left"/>
      <w:pPr>
        <w:tabs>
          <w:tab w:val="num" w:pos="1440"/>
        </w:tabs>
        <w:ind w:left="1440" w:hanging="360"/>
      </w:pPr>
      <w:rPr>
        <w:rFonts w:ascii="Times New Roman" w:hAnsi="Times New Roman" w:hint="default"/>
      </w:rPr>
    </w:lvl>
    <w:lvl w:ilvl="2" w:tplc="58AE845E" w:tentative="1">
      <w:start w:val="1"/>
      <w:numFmt w:val="bullet"/>
      <w:lvlText w:val="•"/>
      <w:lvlJc w:val="left"/>
      <w:pPr>
        <w:tabs>
          <w:tab w:val="num" w:pos="2160"/>
        </w:tabs>
        <w:ind w:left="2160" w:hanging="360"/>
      </w:pPr>
      <w:rPr>
        <w:rFonts w:ascii="Times New Roman" w:hAnsi="Times New Roman" w:hint="default"/>
      </w:rPr>
    </w:lvl>
    <w:lvl w:ilvl="3" w:tplc="8BCEF93A" w:tentative="1">
      <w:start w:val="1"/>
      <w:numFmt w:val="bullet"/>
      <w:lvlText w:val="•"/>
      <w:lvlJc w:val="left"/>
      <w:pPr>
        <w:tabs>
          <w:tab w:val="num" w:pos="2880"/>
        </w:tabs>
        <w:ind w:left="2880" w:hanging="360"/>
      </w:pPr>
      <w:rPr>
        <w:rFonts w:ascii="Times New Roman" w:hAnsi="Times New Roman" w:hint="default"/>
      </w:rPr>
    </w:lvl>
    <w:lvl w:ilvl="4" w:tplc="A7A015A0" w:tentative="1">
      <w:start w:val="1"/>
      <w:numFmt w:val="bullet"/>
      <w:lvlText w:val="•"/>
      <w:lvlJc w:val="left"/>
      <w:pPr>
        <w:tabs>
          <w:tab w:val="num" w:pos="3600"/>
        </w:tabs>
        <w:ind w:left="3600" w:hanging="360"/>
      </w:pPr>
      <w:rPr>
        <w:rFonts w:ascii="Times New Roman" w:hAnsi="Times New Roman" w:hint="default"/>
      </w:rPr>
    </w:lvl>
    <w:lvl w:ilvl="5" w:tplc="DBB43654" w:tentative="1">
      <w:start w:val="1"/>
      <w:numFmt w:val="bullet"/>
      <w:lvlText w:val="•"/>
      <w:lvlJc w:val="left"/>
      <w:pPr>
        <w:tabs>
          <w:tab w:val="num" w:pos="4320"/>
        </w:tabs>
        <w:ind w:left="4320" w:hanging="360"/>
      </w:pPr>
      <w:rPr>
        <w:rFonts w:ascii="Times New Roman" w:hAnsi="Times New Roman" w:hint="default"/>
      </w:rPr>
    </w:lvl>
    <w:lvl w:ilvl="6" w:tplc="B5F89DEC" w:tentative="1">
      <w:start w:val="1"/>
      <w:numFmt w:val="bullet"/>
      <w:lvlText w:val="•"/>
      <w:lvlJc w:val="left"/>
      <w:pPr>
        <w:tabs>
          <w:tab w:val="num" w:pos="5040"/>
        </w:tabs>
        <w:ind w:left="5040" w:hanging="360"/>
      </w:pPr>
      <w:rPr>
        <w:rFonts w:ascii="Times New Roman" w:hAnsi="Times New Roman" w:hint="default"/>
      </w:rPr>
    </w:lvl>
    <w:lvl w:ilvl="7" w:tplc="DCAC5E76" w:tentative="1">
      <w:start w:val="1"/>
      <w:numFmt w:val="bullet"/>
      <w:lvlText w:val="•"/>
      <w:lvlJc w:val="left"/>
      <w:pPr>
        <w:tabs>
          <w:tab w:val="num" w:pos="5760"/>
        </w:tabs>
        <w:ind w:left="5760" w:hanging="360"/>
      </w:pPr>
      <w:rPr>
        <w:rFonts w:ascii="Times New Roman" w:hAnsi="Times New Roman" w:hint="default"/>
      </w:rPr>
    </w:lvl>
    <w:lvl w:ilvl="8" w:tplc="4C70E388" w:tentative="1">
      <w:start w:val="1"/>
      <w:numFmt w:val="bullet"/>
      <w:lvlText w:val="•"/>
      <w:lvlJc w:val="left"/>
      <w:pPr>
        <w:tabs>
          <w:tab w:val="num" w:pos="6480"/>
        </w:tabs>
        <w:ind w:left="6480" w:hanging="360"/>
      </w:pPr>
      <w:rPr>
        <w:rFonts w:ascii="Times New Roman" w:hAnsi="Times New Roman" w:hint="default"/>
      </w:rPr>
    </w:lvl>
  </w:abstractNum>
  <w:abstractNum w:abstractNumId="39" w15:restartNumberingAfterBreak="0">
    <w:nsid w:val="12E1008E"/>
    <w:multiLevelType w:val="hybridMultilevel"/>
    <w:tmpl w:val="53D0E632"/>
    <w:lvl w:ilvl="0" w:tplc="FFFFFFFF">
      <w:start w:val="1"/>
      <w:numFmt w:val="decimal"/>
      <w:lvlText w:val="%1."/>
      <w:lvlJc w:val="left"/>
      <w:pPr>
        <w:ind w:left="720" w:hanging="360"/>
      </w:pPr>
    </w:lvl>
    <w:lvl w:ilvl="1" w:tplc="A4B88F5A">
      <w:start w:val="1"/>
      <w:numFmt w:val="bullet"/>
      <w:lvlText w:val=""/>
      <w:lvlJc w:val="left"/>
      <w:pPr>
        <w:ind w:left="1440" w:hanging="360"/>
      </w:pPr>
      <w:rPr>
        <w:rFonts w:ascii="Wingdings" w:hAnsi="Wingdings" w:hint="default"/>
        <w:color w:val="404040" w:themeColor="text1" w:themeTint="BF"/>
        <w:sz w:val="24"/>
        <w:szCs w:val="24"/>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1357279C"/>
    <w:multiLevelType w:val="hybridMultilevel"/>
    <w:tmpl w:val="8E82980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13AA0DB2"/>
    <w:multiLevelType w:val="hybridMultilevel"/>
    <w:tmpl w:val="4B4651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3ED2DE1"/>
    <w:multiLevelType w:val="hybridMultilevel"/>
    <w:tmpl w:val="9AD2DA10"/>
    <w:lvl w:ilvl="0" w:tplc="3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143A2009"/>
    <w:multiLevelType w:val="hybridMultilevel"/>
    <w:tmpl w:val="81C86D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5592FA7"/>
    <w:multiLevelType w:val="hybridMultilevel"/>
    <w:tmpl w:val="87D45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5797642"/>
    <w:multiLevelType w:val="hybridMultilevel"/>
    <w:tmpl w:val="1818B20A"/>
    <w:lvl w:ilvl="0" w:tplc="0C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65B49C9"/>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16C64E23"/>
    <w:multiLevelType w:val="multilevel"/>
    <w:tmpl w:val="37645A34"/>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rPr>
        <w:rFonts w:hint="default"/>
        <w:sz w:val="24"/>
        <w:szCs w:val="24"/>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C66E61"/>
    <w:multiLevelType w:val="hybridMultilevel"/>
    <w:tmpl w:val="348C4C70"/>
    <w:lvl w:ilvl="0" w:tplc="C1266B1A">
      <w:start w:val="1"/>
      <w:numFmt w:val="decimal"/>
      <w:lvlText w:val="%1."/>
      <w:lvlJc w:val="left"/>
      <w:pPr>
        <w:ind w:left="720" w:hanging="360"/>
      </w:pPr>
      <w:rPr>
        <w:color w:val="404040" w:themeColor="text1" w:themeTint="BF"/>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9" w15:restartNumberingAfterBreak="0">
    <w:nsid w:val="17443A0A"/>
    <w:multiLevelType w:val="hybridMultilevel"/>
    <w:tmpl w:val="D60623E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15:restartNumberingAfterBreak="0">
    <w:nsid w:val="176702B1"/>
    <w:multiLevelType w:val="hybridMultilevel"/>
    <w:tmpl w:val="BF9EB8E6"/>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7850920"/>
    <w:multiLevelType w:val="hybridMultilevel"/>
    <w:tmpl w:val="6F78EA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7C3590C"/>
    <w:multiLevelType w:val="multilevel"/>
    <w:tmpl w:val="46709074"/>
    <w:lvl w:ilvl="0">
      <w:start w:val="1"/>
      <w:numFmt w:val="decimal"/>
      <w:lvlText w:val="%1."/>
      <w:lvlJc w:val="left"/>
      <w:pPr>
        <w:ind w:left="720" w:hanging="360"/>
      </w:pPr>
      <w:rPr>
        <w:color w:val="404040" w:themeColor="text1" w:themeTint="BF"/>
        <w:sz w:val="24"/>
        <w:szCs w:val="24"/>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640" w:hanging="2520"/>
      </w:pPr>
      <w:rPr>
        <w:rFonts w:hint="default"/>
      </w:rPr>
    </w:lvl>
  </w:abstractNum>
  <w:abstractNum w:abstractNumId="53" w15:restartNumberingAfterBreak="0">
    <w:nsid w:val="17EF623E"/>
    <w:multiLevelType w:val="hybridMultilevel"/>
    <w:tmpl w:val="4E9C2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9A743F8"/>
    <w:multiLevelType w:val="hybridMultilevel"/>
    <w:tmpl w:val="68D87EAA"/>
    <w:lvl w:ilvl="0" w:tplc="FFFFFFFF">
      <w:start w:val="1"/>
      <w:numFmt w:val="decimal"/>
      <w:lvlText w:val="%1."/>
      <w:lvlJc w:val="left"/>
      <w:pPr>
        <w:ind w:left="720" w:hanging="360"/>
      </w:pPr>
    </w:lvl>
    <w:lvl w:ilvl="1" w:tplc="34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19DA74F7"/>
    <w:multiLevelType w:val="hybridMultilevel"/>
    <w:tmpl w:val="FFCA9060"/>
    <w:lvl w:ilvl="0" w:tplc="42D2BE0C">
      <w:start w:val="1"/>
      <w:numFmt w:val="decimal"/>
      <w:lvlText w:val="%1."/>
      <w:lvlJc w:val="left"/>
      <w:pPr>
        <w:ind w:left="720" w:hanging="360"/>
      </w:pPr>
      <w:rPr>
        <w:color w:val="262626" w:themeColor="text1" w:themeTint="D9"/>
      </w:rPr>
    </w:lvl>
    <w:lvl w:ilvl="1" w:tplc="F006A2CC">
      <w:start w:val="1"/>
      <w:numFmt w:val="bullet"/>
      <w:lvlText w:val=""/>
      <w:lvlJc w:val="left"/>
      <w:pPr>
        <w:ind w:left="1440" w:hanging="360"/>
      </w:pPr>
      <w:rPr>
        <w:rFonts w:ascii="Wingdings" w:hAnsi="Wingdings" w:hint="default"/>
        <w:color w:val="404040" w:themeColor="text1" w:themeTint="BF"/>
        <w:sz w:val="24"/>
        <w:szCs w:val="24"/>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1AC41456"/>
    <w:multiLevelType w:val="hybridMultilevel"/>
    <w:tmpl w:val="AEB849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B27552E"/>
    <w:multiLevelType w:val="hybridMultilevel"/>
    <w:tmpl w:val="37E6FC8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1BB523ED"/>
    <w:multiLevelType w:val="hybridMultilevel"/>
    <w:tmpl w:val="E9D8A2DE"/>
    <w:lvl w:ilvl="0" w:tplc="0C090005">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9" w15:restartNumberingAfterBreak="0">
    <w:nsid w:val="1C3F526C"/>
    <w:multiLevelType w:val="hybridMultilevel"/>
    <w:tmpl w:val="92683E1E"/>
    <w:lvl w:ilvl="0" w:tplc="FFFFFFFF">
      <w:start w:val="1"/>
      <w:numFmt w:val="bullet"/>
      <w:lvlText w:val=""/>
      <w:lvlJc w:val="left"/>
      <w:pPr>
        <w:ind w:left="720" w:hanging="360"/>
      </w:pPr>
      <w:rPr>
        <w:rFonts w:ascii="Wingdings" w:hAnsi="Wingdings" w:hint="default"/>
      </w:rPr>
    </w:lvl>
    <w:lvl w:ilvl="1" w:tplc="34090003">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1C912844"/>
    <w:multiLevelType w:val="hybridMultilevel"/>
    <w:tmpl w:val="F998C6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CD42C0D"/>
    <w:multiLevelType w:val="hybridMultilevel"/>
    <w:tmpl w:val="C3763CCC"/>
    <w:lvl w:ilvl="0" w:tplc="F2681C00">
      <w:start w:val="1"/>
      <w:numFmt w:val="bullet"/>
      <w:lvlText w:val=""/>
      <w:lvlJc w:val="left"/>
      <w:pPr>
        <w:ind w:left="720" w:hanging="360"/>
      </w:pPr>
      <w:rPr>
        <w:rFonts w:ascii="Wingdings" w:hAnsi="Wingdings" w:hint="default"/>
        <w:color w:val="404040" w:themeColor="text1" w:themeTint="B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15:restartNumberingAfterBreak="0">
    <w:nsid w:val="1CD54602"/>
    <w:multiLevelType w:val="hybridMultilevel"/>
    <w:tmpl w:val="F7AAEE3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1DD071D3"/>
    <w:multiLevelType w:val="hybridMultilevel"/>
    <w:tmpl w:val="B18A9352"/>
    <w:lvl w:ilvl="0" w:tplc="3A74EC5A">
      <w:start w:val="1"/>
      <w:numFmt w:val="decimal"/>
      <w:lvlText w:val="%1."/>
      <w:lvlJc w:val="left"/>
      <w:rPr>
        <w:color w:val="404040" w:themeColor="text1" w:themeTint="BF"/>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22392CF0"/>
    <w:multiLevelType w:val="hybridMultilevel"/>
    <w:tmpl w:val="5C06D0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24B5BEA"/>
    <w:multiLevelType w:val="multilevel"/>
    <w:tmpl w:val="C2F83C88"/>
    <w:lvl w:ilvl="0">
      <w:start w:val="1"/>
      <w:numFmt w:val="bullet"/>
      <w:lvlText w:val=""/>
      <w:lvlJc w:val="left"/>
      <w:pPr>
        <w:tabs>
          <w:tab w:val="num" w:pos="720"/>
        </w:tabs>
        <w:ind w:left="720" w:hanging="360"/>
      </w:pPr>
      <w:rPr>
        <w:rFonts w:ascii="Wingdings" w:hAnsi="Wingdings" w:hint="default"/>
        <w:sz w:val="24"/>
        <w:szCs w:val="28"/>
      </w:rPr>
    </w:lvl>
    <w:lvl w:ilvl="1">
      <w:start w:val="1"/>
      <w:numFmt w:val="bullet"/>
      <w:lvlText w:val=""/>
      <w:lvlJc w:val="left"/>
      <w:pPr>
        <w:ind w:left="720" w:hanging="360"/>
      </w:pPr>
      <w:rPr>
        <w:rFonts w:ascii="Wingdings" w:hAnsi="Wingdings" w:hint="default"/>
      </w:rPr>
    </w:lvl>
    <w:lvl w:ilvl="2">
      <w:start w:val="1"/>
      <w:numFmt w:val="bullet"/>
      <w:lvlText w:val=""/>
      <w:lvlJc w:val="left"/>
      <w:pPr>
        <w:ind w:left="720" w:hanging="360"/>
      </w:pPr>
      <w:rPr>
        <w:rFonts w:ascii="Wingdings" w:hAnsi="Wingdings" w:hint="default"/>
        <w:color w:val="404040" w:themeColor="text1" w:themeTint="BF"/>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F01125"/>
    <w:multiLevelType w:val="hybridMultilevel"/>
    <w:tmpl w:val="61F08D4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15:restartNumberingAfterBreak="0">
    <w:nsid w:val="23CD1FCC"/>
    <w:multiLevelType w:val="hybridMultilevel"/>
    <w:tmpl w:val="DDB02F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8" w15:restartNumberingAfterBreak="0">
    <w:nsid w:val="247552D7"/>
    <w:multiLevelType w:val="hybridMultilevel"/>
    <w:tmpl w:val="8E083A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4767F45"/>
    <w:multiLevelType w:val="hybridMultilevel"/>
    <w:tmpl w:val="C2EEBAD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0" w15:restartNumberingAfterBreak="0">
    <w:nsid w:val="247F5D8D"/>
    <w:multiLevelType w:val="hybridMultilevel"/>
    <w:tmpl w:val="57E41A1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69F63E6"/>
    <w:multiLevelType w:val="multilevel"/>
    <w:tmpl w:val="37645A34"/>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rPr>
        <w:rFonts w:hint="default"/>
        <w:sz w:val="24"/>
        <w:szCs w:val="24"/>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6BD5D5D"/>
    <w:multiLevelType w:val="hybridMultilevel"/>
    <w:tmpl w:val="037C2330"/>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26BD5ED5"/>
    <w:multiLevelType w:val="hybridMultilevel"/>
    <w:tmpl w:val="CF244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7274624"/>
    <w:multiLevelType w:val="hybridMultilevel"/>
    <w:tmpl w:val="6C5A2D9A"/>
    <w:lvl w:ilvl="0" w:tplc="E1587DFA">
      <w:start w:val="1"/>
      <w:numFmt w:val="decimal"/>
      <w:lvlText w:val="%1."/>
      <w:lvlJc w:val="left"/>
      <w:pPr>
        <w:ind w:left="720" w:hanging="360"/>
      </w:pPr>
      <w:rPr>
        <w:color w:val="404040" w:themeColor="text1" w:themeTint="BF"/>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273F55C7"/>
    <w:multiLevelType w:val="hybridMultilevel"/>
    <w:tmpl w:val="BFA803D4"/>
    <w:lvl w:ilvl="0" w:tplc="2E04DFB4">
      <w:start w:val="1"/>
      <w:numFmt w:val="bullet"/>
      <w:lvlText w:val=""/>
      <w:lvlJc w:val="left"/>
      <w:pPr>
        <w:ind w:left="720" w:hanging="360"/>
      </w:pPr>
      <w:rPr>
        <w:rFonts w:ascii="Wingdings" w:hAnsi="Wingdings" w:hint="default"/>
        <w:color w:val="404040" w:themeColor="text1" w:themeTint="BF"/>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6" w15:restartNumberingAfterBreak="0">
    <w:nsid w:val="275A623E"/>
    <w:multiLevelType w:val="hybridMultilevel"/>
    <w:tmpl w:val="721AC244"/>
    <w:lvl w:ilvl="0" w:tplc="34090005">
      <w:start w:val="1"/>
      <w:numFmt w:val="bullet"/>
      <w:lvlText w:val=""/>
      <w:lvlJc w:val="left"/>
      <w:pPr>
        <w:ind w:left="1077" w:hanging="360"/>
      </w:pPr>
      <w:rPr>
        <w:rFonts w:ascii="Wingdings" w:hAnsi="Wingdings" w:hint="default"/>
      </w:rPr>
    </w:lvl>
    <w:lvl w:ilvl="1" w:tplc="34090003">
      <w:start w:val="1"/>
      <w:numFmt w:val="bullet"/>
      <w:lvlText w:val="o"/>
      <w:lvlJc w:val="left"/>
      <w:pPr>
        <w:ind w:left="1797" w:hanging="360"/>
      </w:pPr>
      <w:rPr>
        <w:rFonts w:ascii="Courier New" w:hAnsi="Courier New" w:cs="Courier New" w:hint="default"/>
      </w:rPr>
    </w:lvl>
    <w:lvl w:ilvl="2" w:tplc="34090005" w:tentative="1">
      <w:start w:val="1"/>
      <w:numFmt w:val="bullet"/>
      <w:lvlText w:val=""/>
      <w:lvlJc w:val="left"/>
      <w:pPr>
        <w:ind w:left="2517" w:hanging="360"/>
      </w:pPr>
      <w:rPr>
        <w:rFonts w:ascii="Wingdings" w:hAnsi="Wingdings" w:hint="default"/>
      </w:rPr>
    </w:lvl>
    <w:lvl w:ilvl="3" w:tplc="34090001" w:tentative="1">
      <w:start w:val="1"/>
      <w:numFmt w:val="bullet"/>
      <w:lvlText w:val=""/>
      <w:lvlJc w:val="left"/>
      <w:pPr>
        <w:ind w:left="3237" w:hanging="360"/>
      </w:pPr>
      <w:rPr>
        <w:rFonts w:ascii="Symbol" w:hAnsi="Symbol" w:hint="default"/>
      </w:rPr>
    </w:lvl>
    <w:lvl w:ilvl="4" w:tplc="34090003" w:tentative="1">
      <w:start w:val="1"/>
      <w:numFmt w:val="bullet"/>
      <w:lvlText w:val="o"/>
      <w:lvlJc w:val="left"/>
      <w:pPr>
        <w:ind w:left="3957" w:hanging="360"/>
      </w:pPr>
      <w:rPr>
        <w:rFonts w:ascii="Courier New" w:hAnsi="Courier New" w:cs="Courier New" w:hint="default"/>
      </w:rPr>
    </w:lvl>
    <w:lvl w:ilvl="5" w:tplc="34090005" w:tentative="1">
      <w:start w:val="1"/>
      <w:numFmt w:val="bullet"/>
      <w:lvlText w:val=""/>
      <w:lvlJc w:val="left"/>
      <w:pPr>
        <w:ind w:left="4677" w:hanging="360"/>
      </w:pPr>
      <w:rPr>
        <w:rFonts w:ascii="Wingdings" w:hAnsi="Wingdings" w:hint="default"/>
      </w:rPr>
    </w:lvl>
    <w:lvl w:ilvl="6" w:tplc="34090001" w:tentative="1">
      <w:start w:val="1"/>
      <w:numFmt w:val="bullet"/>
      <w:lvlText w:val=""/>
      <w:lvlJc w:val="left"/>
      <w:pPr>
        <w:ind w:left="5397" w:hanging="360"/>
      </w:pPr>
      <w:rPr>
        <w:rFonts w:ascii="Symbol" w:hAnsi="Symbol" w:hint="default"/>
      </w:rPr>
    </w:lvl>
    <w:lvl w:ilvl="7" w:tplc="34090003" w:tentative="1">
      <w:start w:val="1"/>
      <w:numFmt w:val="bullet"/>
      <w:lvlText w:val="o"/>
      <w:lvlJc w:val="left"/>
      <w:pPr>
        <w:ind w:left="6117" w:hanging="360"/>
      </w:pPr>
      <w:rPr>
        <w:rFonts w:ascii="Courier New" w:hAnsi="Courier New" w:cs="Courier New" w:hint="default"/>
      </w:rPr>
    </w:lvl>
    <w:lvl w:ilvl="8" w:tplc="34090005" w:tentative="1">
      <w:start w:val="1"/>
      <w:numFmt w:val="bullet"/>
      <w:lvlText w:val=""/>
      <w:lvlJc w:val="left"/>
      <w:pPr>
        <w:ind w:left="6837" w:hanging="360"/>
      </w:pPr>
      <w:rPr>
        <w:rFonts w:ascii="Wingdings" w:hAnsi="Wingdings" w:hint="default"/>
      </w:rPr>
    </w:lvl>
  </w:abstractNum>
  <w:abstractNum w:abstractNumId="77" w15:restartNumberingAfterBreak="0">
    <w:nsid w:val="28242402"/>
    <w:multiLevelType w:val="hybridMultilevel"/>
    <w:tmpl w:val="F86AAD0E"/>
    <w:lvl w:ilvl="0" w:tplc="04090005">
      <w:start w:val="1"/>
      <w:numFmt w:val="bullet"/>
      <w:lvlText w:val=""/>
      <w:lvlJc w:val="left"/>
      <w:pPr>
        <w:ind w:left="720" w:hanging="360"/>
      </w:pPr>
      <w:rPr>
        <w:rFonts w:ascii="Wingdings" w:hAnsi="Wingdings" w:hint="default"/>
      </w:rPr>
    </w:lvl>
    <w:lvl w:ilvl="1" w:tplc="0C3483BE">
      <w:start w:val="1"/>
      <w:numFmt w:val="decimal"/>
      <w:lvlText w:val="1.%2"/>
      <w:lvlJc w:val="left"/>
      <w:pPr>
        <w:ind w:left="1440" w:hanging="360"/>
      </w:pPr>
      <w:rPr>
        <w:rFonts w:hint="default"/>
      </w:rPr>
    </w:lvl>
    <w:lvl w:ilvl="2" w:tplc="3409001B">
      <w:start w:val="1"/>
      <w:numFmt w:val="lowerRoman"/>
      <w:lvlText w:val="%3."/>
      <w:lvlJc w:val="right"/>
      <w:pPr>
        <w:ind w:left="2160" w:hanging="180"/>
      </w:pPr>
    </w:lvl>
    <w:lvl w:ilvl="3" w:tplc="04090003">
      <w:start w:val="1"/>
      <w:numFmt w:val="bullet"/>
      <w:lvlText w:val="o"/>
      <w:lvlJc w:val="left"/>
      <w:pPr>
        <w:ind w:left="1077" w:hanging="360"/>
      </w:pPr>
      <w:rPr>
        <w:rFonts w:ascii="Courier New" w:hAnsi="Courier New" w:cs="Courier New" w:hint="default"/>
      </w:rPr>
    </w:lvl>
    <w:lvl w:ilvl="4" w:tplc="6AD4B578">
      <w:numFmt w:val="bullet"/>
      <w:lvlText w:val=""/>
      <w:lvlJc w:val="left"/>
      <w:pPr>
        <w:ind w:left="3600" w:hanging="360"/>
      </w:pPr>
      <w:rPr>
        <w:rFonts w:ascii="Symbol" w:eastAsiaTheme="minorHAnsi" w:hAnsi="Symbol" w:cstheme="minorHAnsi" w:hint="default"/>
      </w:r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8" w15:restartNumberingAfterBreak="0">
    <w:nsid w:val="28BA1800"/>
    <w:multiLevelType w:val="hybridMultilevel"/>
    <w:tmpl w:val="F62C90E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9" w15:restartNumberingAfterBreak="0">
    <w:nsid w:val="28EB0C79"/>
    <w:multiLevelType w:val="hybridMultilevel"/>
    <w:tmpl w:val="7D9C38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98A5644"/>
    <w:multiLevelType w:val="hybridMultilevel"/>
    <w:tmpl w:val="F7F29A8A"/>
    <w:lvl w:ilvl="0" w:tplc="33909112">
      <w:start w:val="1"/>
      <w:numFmt w:val="bullet"/>
      <w:lvlText w:val=""/>
      <w:lvlJc w:val="left"/>
      <w:pPr>
        <w:ind w:left="720" w:hanging="360"/>
      </w:pPr>
      <w:rPr>
        <w:rFonts w:ascii="Wingdings" w:hAnsi="Wingdings" w:hint="default"/>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1" w15:restartNumberingAfterBreak="0">
    <w:nsid w:val="29FA1E5F"/>
    <w:multiLevelType w:val="hybridMultilevel"/>
    <w:tmpl w:val="D660E0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AA714DE"/>
    <w:multiLevelType w:val="hybridMultilevel"/>
    <w:tmpl w:val="7EC6E306"/>
    <w:lvl w:ilvl="0" w:tplc="34090005">
      <w:start w:val="1"/>
      <w:numFmt w:val="bullet"/>
      <w:lvlText w:val=""/>
      <w:lvlJc w:val="left"/>
      <w:pPr>
        <w:ind w:left="1437" w:hanging="360"/>
      </w:pPr>
      <w:rPr>
        <w:rFonts w:ascii="Wingdings" w:hAnsi="Wingdings" w:hint="default"/>
      </w:rPr>
    </w:lvl>
    <w:lvl w:ilvl="1" w:tplc="FFFFFFFF" w:tentative="1">
      <w:start w:val="1"/>
      <w:numFmt w:val="lowerLetter"/>
      <w:lvlText w:val="%2."/>
      <w:lvlJc w:val="left"/>
      <w:pPr>
        <w:ind w:left="2157" w:hanging="360"/>
      </w:pPr>
    </w:lvl>
    <w:lvl w:ilvl="2" w:tplc="FFFFFFFF" w:tentative="1">
      <w:start w:val="1"/>
      <w:numFmt w:val="lowerRoman"/>
      <w:lvlText w:val="%3."/>
      <w:lvlJc w:val="right"/>
      <w:pPr>
        <w:ind w:left="2877" w:hanging="180"/>
      </w:pPr>
    </w:lvl>
    <w:lvl w:ilvl="3" w:tplc="FFFFFFFF" w:tentative="1">
      <w:start w:val="1"/>
      <w:numFmt w:val="decimal"/>
      <w:lvlText w:val="%4."/>
      <w:lvlJc w:val="left"/>
      <w:pPr>
        <w:ind w:left="3597" w:hanging="360"/>
      </w:pPr>
    </w:lvl>
    <w:lvl w:ilvl="4" w:tplc="FFFFFFFF" w:tentative="1">
      <w:start w:val="1"/>
      <w:numFmt w:val="lowerLetter"/>
      <w:lvlText w:val="%5."/>
      <w:lvlJc w:val="left"/>
      <w:pPr>
        <w:ind w:left="4317" w:hanging="360"/>
      </w:pPr>
    </w:lvl>
    <w:lvl w:ilvl="5" w:tplc="FFFFFFFF" w:tentative="1">
      <w:start w:val="1"/>
      <w:numFmt w:val="lowerRoman"/>
      <w:lvlText w:val="%6."/>
      <w:lvlJc w:val="right"/>
      <w:pPr>
        <w:ind w:left="5037" w:hanging="180"/>
      </w:pPr>
    </w:lvl>
    <w:lvl w:ilvl="6" w:tplc="FFFFFFFF" w:tentative="1">
      <w:start w:val="1"/>
      <w:numFmt w:val="decimal"/>
      <w:lvlText w:val="%7."/>
      <w:lvlJc w:val="left"/>
      <w:pPr>
        <w:ind w:left="5757" w:hanging="360"/>
      </w:pPr>
    </w:lvl>
    <w:lvl w:ilvl="7" w:tplc="FFFFFFFF" w:tentative="1">
      <w:start w:val="1"/>
      <w:numFmt w:val="lowerLetter"/>
      <w:lvlText w:val="%8."/>
      <w:lvlJc w:val="left"/>
      <w:pPr>
        <w:ind w:left="6477" w:hanging="360"/>
      </w:pPr>
    </w:lvl>
    <w:lvl w:ilvl="8" w:tplc="FFFFFFFF" w:tentative="1">
      <w:start w:val="1"/>
      <w:numFmt w:val="lowerRoman"/>
      <w:lvlText w:val="%9."/>
      <w:lvlJc w:val="right"/>
      <w:pPr>
        <w:ind w:left="7197" w:hanging="180"/>
      </w:pPr>
    </w:lvl>
  </w:abstractNum>
  <w:abstractNum w:abstractNumId="83" w15:restartNumberingAfterBreak="0">
    <w:nsid w:val="2B70303D"/>
    <w:multiLevelType w:val="hybridMultilevel"/>
    <w:tmpl w:val="825EAF58"/>
    <w:lvl w:ilvl="0" w:tplc="FFFFFFF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2B7F6560"/>
    <w:multiLevelType w:val="hybridMultilevel"/>
    <w:tmpl w:val="7E8EA1FE"/>
    <w:lvl w:ilvl="0" w:tplc="FFFFFFFF">
      <w:start w:val="1"/>
      <w:numFmt w:val="decimal"/>
      <w:lvlText w:val="%1."/>
      <w:lvlJc w:val="left"/>
      <w:pPr>
        <w:ind w:left="720" w:hanging="360"/>
      </w:pPr>
    </w:lvl>
    <w:lvl w:ilvl="1" w:tplc="00D0742C">
      <w:start w:val="1"/>
      <w:numFmt w:val="bullet"/>
      <w:lvlText w:val=""/>
      <w:lvlJc w:val="left"/>
      <w:rPr>
        <w:rFonts w:ascii="Wingdings" w:hAnsi="Wingdings" w:hint="default"/>
        <w:color w:val="404040" w:themeColor="text1" w:themeTint="BF"/>
        <w:sz w:val="24"/>
        <w:szCs w:val="24"/>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2BC60985"/>
    <w:multiLevelType w:val="hybridMultilevel"/>
    <w:tmpl w:val="E6780A66"/>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6" w15:restartNumberingAfterBreak="0">
    <w:nsid w:val="2BD54214"/>
    <w:multiLevelType w:val="hybridMultilevel"/>
    <w:tmpl w:val="870C79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DD1597B"/>
    <w:multiLevelType w:val="multilevel"/>
    <w:tmpl w:val="768414D8"/>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rPr>
        <w:rFonts w:hint="default"/>
        <w:sz w:val="24"/>
        <w:szCs w:val="24"/>
      </w:rPr>
    </w:lvl>
    <w:lvl w:ilvl="2">
      <w:start w:val="1"/>
      <w:numFmt w:val="bullet"/>
      <w:lvlText w:val=""/>
      <w:lvlJc w:val="left"/>
      <w:pPr>
        <w:ind w:left="72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E117CE0"/>
    <w:multiLevelType w:val="hybridMultilevel"/>
    <w:tmpl w:val="D57C9C26"/>
    <w:lvl w:ilvl="0" w:tplc="BBBEFFC2">
      <w:start w:val="1"/>
      <w:numFmt w:val="decimal"/>
      <w:lvlText w:val="2.%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89" w15:restartNumberingAfterBreak="0">
    <w:nsid w:val="2E3D0D1B"/>
    <w:multiLevelType w:val="hybridMultilevel"/>
    <w:tmpl w:val="018CA3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E582789"/>
    <w:multiLevelType w:val="hybridMultilevel"/>
    <w:tmpl w:val="B39A8B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E9243EA"/>
    <w:multiLevelType w:val="hybridMultilevel"/>
    <w:tmpl w:val="764A6DF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2" w15:restartNumberingAfterBreak="0">
    <w:nsid w:val="2EA23DDB"/>
    <w:multiLevelType w:val="hybridMultilevel"/>
    <w:tmpl w:val="7C24E2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EB74F78"/>
    <w:multiLevelType w:val="hybridMultilevel"/>
    <w:tmpl w:val="DB563600"/>
    <w:lvl w:ilvl="0" w:tplc="0C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F977DBC"/>
    <w:multiLevelType w:val="hybridMultilevel"/>
    <w:tmpl w:val="C6182462"/>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04E6BB1"/>
    <w:multiLevelType w:val="hybridMultilevel"/>
    <w:tmpl w:val="445AC18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6" w15:restartNumberingAfterBreak="0">
    <w:nsid w:val="30654D3A"/>
    <w:multiLevelType w:val="hybridMultilevel"/>
    <w:tmpl w:val="D16481DA"/>
    <w:lvl w:ilvl="0" w:tplc="FFFFFFFF">
      <w:start w:val="1"/>
      <w:numFmt w:val="bullet"/>
      <w:lvlText w:val=""/>
      <w:lvlJc w:val="left"/>
      <w:pPr>
        <w:ind w:left="720" w:hanging="360"/>
      </w:pPr>
      <w:rPr>
        <w:rFonts w:ascii="Wingdings" w:hAnsi="Wingdings" w:hint="default"/>
      </w:rPr>
    </w:lvl>
    <w:lvl w:ilvl="1" w:tplc="FFFFFFFF">
      <w:start w:val="1"/>
      <w:numFmt w:val="decimal"/>
      <w:lvlText w:val="1.%2"/>
      <w:lvlJc w:val="left"/>
      <w:pPr>
        <w:ind w:left="1440" w:hanging="360"/>
      </w:pPr>
      <w:rPr>
        <w:rFonts w:hint="default"/>
      </w:rPr>
    </w:lvl>
    <w:lvl w:ilvl="2" w:tplc="FFFFFFFF">
      <w:start w:val="1"/>
      <w:numFmt w:val="lowerRoman"/>
      <w:lvlText w:val="%3."/>
      <w:lvlJc w:val="right"/>
      <w:pPr>
        <w:ind w:left="2160" w:hanging="180"/>
      </w:pPr>
    </w:lvl>
    <w:lvl w:ilvl="3" w:tplc="FFFFFFFF">
      <w:start w:val="1"/>
      <w:numFmt w:val="bullet"/>
      <w:lvlText w:val="o"/>
      <w:lvlJc w:val="left"/>
      <w:pPr>
        <w:ind w:left="1077" w:hanging="360"/>
      </w:pPr>
      <w:rPr>
        <w:rFonts w:ascii="Courier New" w:hAnsi="Courier New" w:cs="Courier New" w:hint="default"/>
      </w:rPr>
    </w:lvl>
    <w:lvl w:ilvl="4" w:tplc="04090005">
      <w:start w:val="1"/>
      <w:numFmt w:val="bullet"/>
      <w:lvlText w:val=""/>
      <w:lvlJc w:val="left"/>
      <w:pPr>
        <w:ind w:left="720" w:hanging="360"/>
      </w:pPr>
      <w:rPr>
        <w:rFonts w:ascii="Wingdings" w:hAnsi="Wingdings" w:hint="default"/>
      </w:rPr>
    </w:lvl>
    <w:lvl w:ilvl="5" w:tplc="04090003">
      <w:start w:val="1"/>
      <w:numFmt w:val="bullet"/>
      <w:lvlText w:val="o"/>
      <w:lvlJc w:val="left"/>
      <w:pPr>
        <w:ind w:left="1440" w:hanging="360"/>
      </w:pPr>
      <w:rPr>
        <w:rFonts w:ascii="Courier New" w:hAnsi="Courier New" w:cs="Courier New" w:hint="default"/>
      </w:r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30C705F5"/>
    <w:multiLevelType w:val="hybridMultilevel"/>
    <w:tmpl w:val="8A36B556"/>
    <w:lvl w:ilvl="0" w:tplc="FFFFFFF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310539DC"/>
    <w:multiLevelType w:val="hybridMultilevel"/>
    <w:tmpl w:val="B5F283C8"/>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9" w15:restartNumberingAfterBreak="0">
    <w:nsid w:val="33D82EAB"/>
    <w:multiLevelType w:val="hybridMultilevel"/>
    <w:tmpl w:val="F20A11CC"/>
    <w:lvl w:ilvl="0" w:tplc="2FE6FB0E">
      <w:start w:val="1"/>
      <w:numFmt w:val="bullet"/>
      <w:lvlText w:val=""/>
      <w:lvlJc w:val="left"/>
      <w:pPr>
        <w:ind w:left="720" w:hanging="360"/>
      </w:pPr>
      <w:rPr>
        <w:rFonts w:ascii="Wingdings" w:hAnsi="Wingdings" w:hint="default"/>
        <w:color w:val="404040" w:themeColor="text1" w:themeTint="BF"/>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35BB7FE6"/>
    <w:multiLevelType w:val="hybridMultilevel"/>
    <w:tmpl w:val="C47C6A1A"/>
    <w:lvl w:ilvl="0" w:tplc="08980824">
      <w:start w:val="1"/>
      <w:numFmt w:val="bullet"/>
      <w:lvlText w:val=""/>
      <w:lvlJc w:val="left"/>
      <w:pPr>
        <w:ind w:left="720" w:hanging="360"/>
      </w:pPr>
      <w:rPr>
        <w:rFonts w:ascii="Wingdings" w:hAnsi="Wingdings" w:hint="default"/>
        <w:color w:val="404040" w:themeColor="text1" w:themeTint="BF"/>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1" w15:restartNumberingAfterBreak="0">
    <w:nsid w:val="36157F00"/>
    <w:multiLevelType w:val="hybridMultilevel"/>
    <w:tmpl w:val="10FA86C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36B15BA3"/>
    <w:multiLevelType w:val="hybridMultilevel"/>
    <w:tmpl w:val="C7FC8742"/>
    <w:lvl w:ilvl="0" w:tplc="6B8078BA">
      <w:start w:val="1"/>
      <w:numFmt w:val="bullet"/>
      <w:lvlText w:val=""/>
      <w:lvlJc w:val="left"/>
      <w:pPr>
        <w:ind w:left="720" w:hanging="360"/>
      </w:pPr>
      <w:rPr>
        <w:rFonts w:ascii="Wingdings" w:hAnsi="Wingdings" w:hint="default"/>
        <w:color w:val="404040" w:themeColor="text1" w:themeTint="BF"/>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3" w15:restartNumberingAfterBreak="0">
    <w:nsid w:val="370E59AD"/>
    <w:multiLevelType w:val="hybridMultilevel"/>
    <w:tmpl w:val="F0325B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721368D"/>
    <w:multiLevelType w:val="hybridMultilevel"/>
    <w:tmpl w:val="F976B2B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5" w15:restartNumberingAfterBreak="0">
    <w:nsid w:val="376E468A"/>
    <w:multiLevelType w:val="hybridMultilevel"/>
    <w:tmpl w:val="AB9E5134"/>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6" w15:restartNumberingAfterBreak="0">
    <w:nsid w:val="38752AC8"/>
    <w:multiLevelType w:val="hybridMultilevel"/>
    <w:tmpl w:val="D974BD5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7" w15:restartNumberingAfterBreak="0">
    <w:nsid w:val="3967694E"/>
    <w:multiLevelType w:val="hybridMultilevel"/>
    <w:tmpl w:val="268669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BD80B70"/>
    <w:multiLevelType w:val="hybridMultilevel"/>
    <w:tmpl w:val="D86C5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CCE7A94"/>
    <w:multiLevelType w:val="hybridMultilevel"/>
    <w:tmpl w:val="29AAEA10"/>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DB75CA9"/>
    <w:multiLevelType w:val="hybridMultilevel"/>
    <w:tmpl w:val="61347656"/>
    <w:lvl w:ilvl="0" w:tplc="0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1" w15:restartNumberingAfterBreak="0">
    <w:nsid w:val="3DFF1CE6"/>
    <w:multiLevelType w:val="hybridMultilevel"/>
    <w:tmpl w:val="95A2E4A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2" w15:restartNumberingAfterBreak="0">
    <w:nsid w:val="3E8529A5"/>
    <w:multiLevelType w:val="hybridMultilevel"/>
    <w:tmpl w:val="981C0C0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3" w15:restartNumberingAfterBreak="0">
    <w:nsid w:val="3FCA5DBB"/>
    <w:multiLevelType w:val="hybridMultilevel"/>
    <w:tmpl w:val="44C49114"/>
    <w:lvl w:ilvl="0" w:tplc="1E54E602">
      <w:start w:val="1"/>
      <w:numFmt w:val="bullet"/>
      <w:pStyle w:val="InspireDotPoints"/>
      <w:lvlText w:val=""/>
      <w:lvlJc w:val="left"/>
      <w:pPr>
        <w:ind w:left="3338" w:hanging="360"/>
      </w:pPr>
      <w:rPr>
        <w:rFonts w:ascii="Wingdings" w:hAnsi="Wingdings" w:hint="default"/>
        <w:color w:val="auto"/>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4" w15:restartNumberingAfterBreak="0">
    <w:nsid w:val="40C63C0B"/>
    <w:multiLevelType w:val="hybridMultilevel"/>
    <w:tmpl w:val="3BEA0A1C"/>
    <w:lvl w:ilvl="0" w:tplc="FFFFFFFF">
      <w:start w:val="1"/>
      <w:numFmt w:val="bullet"/>
      <w:lvlText w:val=""/>
      <w:lvlJc w:val="left"/>
      <w:pPr>
        <w:ind w:left="720" w:hanging="360"/>
      </w:pPr>
      <w:rPr>
        <w:rFonts w:ascii="Wingdings" w:hAnsi="Wingdings" w:hint="default"/>
      </w:rPr>
    </w:lvl>
    <w:lvl w:ilvl="1" w:tplc="FFFFFFFF">
      <w:start w:val="1"/>
      <w:numFmt w:val="decimal"/>
      <w:lvlText w:val="1.%2"/>
      <w:lvlJc w:val="left"/>
      <w:pPr>
        <w:ind w:left="1440" w:hanging="360"/>
      </w:pPr>
      <w:rPr>
        <w:rFonts w:hint="default"/>
      </w:rPr>
    </w:lvl>
    <w:lvl w:ilvl="2" w:tplc="FFFFFFFF">
      <w:start w:val="1"/>
      <w:numFmt w:val="lowerRoman"/>
      <w:lvlText w:val="%3."/>
      <w:lvlJc w:val="right"/>
      <w:pPr>
        <w:ind w:left="2160" w:hanging="180"/>
      </w:pPr>
    </w:lvl>
    <w:lvl w:ilvl="3" w:tplc="FFFFFFFF">
      <w:start w:val="1"/>
      <w:numFmt w:val="bullet"/>
      <w:lvlText w:val="o"/>
      <w:lvlJc w:val="left"/>
      <w:pPr>
        <w:ind w:left="1077" w:hanging="360"/>
      </w:pPr>
      <w:rPr>
        <w:rFonts w:ascii="Courier New" w:hAnsi="Courier New" w:cs="Courier New" w:hint="default"/>
      </w:rPr>
    </w:lvl>
    <w:lvl w:ilvl="4" w:tplc="04090005">
      <w:start w:val="1"/>
      <w:numFmt w:val="bullet"/>
      <w:lvlText w:val=""/>
      <w:lvlJc w:val="left"/>
      <w:pPr>
        <w:ind w:left="720" w:hanging="360"/>
      </w:pPr>
      <w:rPr>
        <w:rFonts w:ascii="Wingdings" w:hAnsi="Wingdings"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411C1867"/>
    <w:multiLevelType w:val="hybridMultilevel"/>
    <w:tmpl w:val="B1B273FE"/>
    <w:lvl w:ilvl="0" w:tplc="3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41227AE0"/>
    <w:multiLevelType w:val="hybridMultilevel"/>
    <w:tmpl w:val="75BC14FE"/>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17" w15:restartNumberingAfterBreak="0">
    <w:nsid w:val="4191142B"/>
    <w:multiLevelType w:val="hybridMultilevel"/>
    <w:tmpl w:val="BE429A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1F22841"/>
    <w:multiLevelType w:val="hybridMultilevel"/>
    <w:tmpl w:val="0AA601B8"/>
    <w:lvl w:ilvl="0" w:tplc="0C090005">
      <w:start w:val="1"/>
      <w:numFmt w:val="bullet"/>
      <w:lvlText w:val=""/>
      <w:lvlJc w:val="left"/>
      <w:pPr>
        <w:ind w:left="720" w:hanging="360"/>
      </w:pPr>
      <w:rPr>
        <w:rFonts w:ascii="Wingdings" w:hAnsi="Wingding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9" w15:restartNumberingAfterBreak="0">
    <w:nsid w:val="426C774D"/>
    <w:multiLevelType w:val="hybridMultilevel"/>
    <w:tmpl w:val="10EA3752"/>
    <w:lvl w:ilvl="0" w:tplc="50BC99E2">
      <w:start w:val="1"/>
      <w:numFmt w:val="bullet"/>
      <w:lvlText w:val=""/>
      <w:lvlJc w:val="left"/>
      <w:pPr>
        <w:ind w:left="720" w:hanging="360"/>
      </w:pPr>
      <w:rPr>
        <w:rFonts w:ascii="Wingdings" w:hAnsi="Wingdings" w:hint="default"/>
        <w:color w:val="262626" w:themeColor="text1" w:themeTint="D9"/>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0" w15:restartNumberingAfterBreak="0">
    <w:nsid w:val="42B60E28"/>
    <w:multiLevelType w:val="hybridMultilevel"/>
    <w:tmpl w:val="9B82371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1" w15:restartNumberingAfterBreak="0">
    <w:nsid w:val="42C66E22"/>
    <w:multiLevelType w:val="hybridMultilevel"/>
    <w:tmpl w:val="A0A41FE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2" w15:restartNumberingAfterBreak="0">
    <w:nsid w:val="42E8138D"/>
    <w:multiLevelType w:val="hybridMultilevel"/>
    <w:tmpl w:val="726640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2F50039"/>
    <w:multiLevelType w:val="hybridMultilevel"/>
    <w:tmpl w:val="DDB02F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4" w15:restartNumberingAfterBreak="0">
    <w:nsid w:val="43D90BA1"/>
    <w:multiLevelType w:val="multilevel"/>
    <w:tmpl w:val="A2CCF48A"/>
    <w:lvl w:ilvl="0">
      <w:start w:val="1"/>
      <w:numFmt w:val="decimal"/>
      <w:lvlText w:val="%1"/>
      <w:lvlJc w:val="left"/>
      <w:pPr>
        <w:ind w:left="450" w:hanging="450"/>
      </w:pPr>
      <w:rPr>
        <w:rFonts w:hint="default"/>
      </w:rPr>
    </w:lvl>
    <w:lvl w:ilvl="1">
      <w:start w:val="3"/>
      <w:numFmt w:val="decimal"/>
      <w:lvlText w:val="%1.%2"/>
      <w:lvlJc w:val="left"/>
      <w:pPr>
        <w:ind w:left="1224" w:hanging="720"/>
      </w:pPr>
      <w:rPr>
        <w:rFonts w:hint="default"/>
      </w:rPr>
    </w:lvl>
    <w:lvl w:ilvl="2">
      <w:start w:val="1"/>
      <w:numFmt w:val="decimal"/>
      <w:lvlText w:val="%1.%2.%3"/>
      <w:lvlJc w:val="left"/>
      <w:pPr>
        <w:ind w:left="1728" w:hanging="720"/>
      </w:pPr>
      <w:rPr>
        <w:rFonts w:hint="default"/>
      </w:rPr>
    </w:lvl>
    <w:lvl w:ilvl="3">
      <w:start w:val="1"/>
      <w:numFmt w:val="decimal"/>
      <w:lvlText w:val="%1.%2.%3.%4"/>
      <w:lvlJc w:val="left"/>
      <w:pPr>
        <w:ind w:left="2592" w:hanging="1080"/>
      </w:pPr>
      <w:rPr>
        <w:rFonts w:hint="default"/>
      </w:rPr>
    </w:lvl>
    <w:lvl w:ilvl="4">
      <w:start w:val="1"/>
      <w:numFmt w:val="decimal"/>
      <w:lvlText w:val="%1.%2.%3.%4.%5"/>
      <w:lvlJc w:val="left"/>
      <w:pPr>
        <w:ind w:left="3456" w:hanging="1440"/>
      </w:pPr>
      <w:rPr>
        <w:rFonts w:hint="default"/>
      </w:rPr>
    </w:lvl>
    <w:lvl w:ilvl="5">
      <w:start w:val="1"/>
      <w:numFmt w:val="decimal"/>
      <w:lvlText w:val="%1.%2.%3.%4.%5.%6"/>
      <w:lvlJc w:val="left"/>
      <w:pPr>
        <w:ind w:left="4320" w:hanging="1800"/>
      </w:pPr>
      <w:rPr>
        <w:rFonts w:hint="default"/>
      </w:rPr>
    </w:lvl>
    <w:lvl w:ilvl="6">
      <w:start w:val="1"/>
      <w:numFmt w:val="decimal"/>
      <w:lvlText w:val="%1.%2.%3.%4.%5.%6.%7"/>
      <w:lvlJc w:val="left"/>
      <w:pPr>
        <w:ind w:left="4824" w:hanging="1800"/>
      </w:pPr>
      <w:rPr>
        <w:rFonts w:hint="default"/>
      </w:rPr>
    </w:lvl>
    <w:lvl w:ilvl="7">
      <w:start w:val="1"/>
      <w:numFmt w:val="decimal"/>
      <w:lvlText w:val="%1.%2.%3.%4.%5.%6.%7.%8"/>
      <w:lvlJc w:val="left"/>
      <w:pPr>
        <w:ind w:left="5688" w:hanging="2160"/>
      </w:pPr>
      <w:rPr>
        <w:rFonts w:hint="default"/>
      </w:rPr>
    </w:lvl>
    <w:lvl w:ilvl="8">
      <w:start w:val="1"/>
      <w:numFmt w:val="decimal"/>
      <w:lvlText w:val="%1.%2.%3.%4.%5.%6.%7.%8.%9"/>
      <w:lvlJc w:val="left"/>
      <w:pPr>
        <w:ind w:left="6552" w:hanging="2520"/>
      </w:pPr>
      <w:rPr>
        <w:rFonts w:hint="default"/>
      </w:rPr>
    </w:lvl>
  </w:abstractNum>
  <w:abstractNum w:abstractNumId="125" w15:restartNumberingAfterBreak="0">
    <w:nsid w:val="446234B1"/>
    <w:multiLevelType w:val="hybridMultilevel"/>
    <w:tmpl w:val="BCF0BD2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6" w15:restartNumberingAfterBreak="0">
    <w:nsid w:val="456C73CE"/>
    <w:multiLevelType w:val="hybridMultilevel"/>
    <w:tmpl w:val="8468048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58658A4"/>
    <w:multiLevelType w:val="hybridMultilevel"/>
    <w:tmpl w:val="8E606EB2"/>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6184916"/>
    <w:multiLevelType w:val="hybridMultilevel"/>
    <w:tmpl w:val="43741034"/>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9" w15:restartNumberingAfterBreak="0">
    <w:nsid w:val="476776C8"/>
    <w:multiLevelType w:val="hybridMultilevel"/>
    <w:tmpl w:val="3DAECC00"/>
    <w:lvl w:ilvl="0" w:tplc="3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0" w15:restartNumberingAfterBreak="0">
    <w:nsid w:val="47AB2E28"/>
    <w:multiLevelType w:val="hybridMultilevel"/>
    <w:tmpl w:val="E9DC21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B77564E"/>
    <w:multiLevelType w:val="multilevel"/>
    <w:tmpl w:val="6336AC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C341D4D"/>
    <w:multiLevelType w:val="hybridMultilevel"/>
    <w:tmpl w:val="7772F15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4C772F9E"/>
    <w:multiLevelType w:val="hybridMultilevel"/>
    <w:tmpl w:val="119E479C"/>
    <w:lvl w:ilvl="0" w:tplc="FFFFFFF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4CC5730C"/>
    <w:multiLevelType w:val="hybridMultilevel"/>
    <w:tmpl w:val="8A320264"/>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5" w15:restartNumberingAfterBreak="0">
    <w:nsid w:val="4D032D2D"/>
    <w:multiLevelType w:val="hybridMultilevel"/>
    <w:tmpl w:val="B83E996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4D1B4652"/>
    <w:multiLevelType w:val="hybridMultilevel"/>
    <w:tmpl w:val="CD4ECA78"/>
    <w:lvl w:ilvl="0" w:tplc="D472D754">
      <w:start w:val="1"/>
      <w:numFmt w:val="bullet"/>
      <w:lvlText w:val=""/>
      <w:lvlJc w:val="left"/>
      <w:pPr>
        <w:ind w:left="720" w:hanging="360"/>
      </w:pPr>
      <w:rPr>
        <w:rFonts w:ascii="Wingdings" w:hAnsi="Wingdings" w:hint="default"/>
        <w:color w:val="404040" w:themeColor="text1" w:themeTint="BF"/>
        <w:sz w:val="20"/>
        <w:szCs w:val="20"/>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7" w15:restartNumberingAfterBreak="0">
    <w:nsid w:val="4D464763"/>
    <w:multiLevelType w:val="multilevel"/>
    <w:tmpl w:val="84E4937E"/>
    <w:lvl w:ilvl="0">
      <w:start w:val="1"/>
      <w:numFmt w:val="decimal"/>
      <w:lvlText w:val="%1."/>
      <w:lvlJc w:val="left"/>
      <w:pPr>
        <w:ind w:left="720" w:hanging="360"/>
      </w:pPr>
      <w:rPr>
        <w:color w:val="404040" w:themeColor="text1" w:themeTint="BF"/>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640" w:hanging="2520"/>
      </w:pPr>
      <w:rPr>
        <w:rFonts w:hint="default"/>
      </w:rPr>
    </w:lvl>
  </w:abstractNum>
  <w:abstractNum w:abstractNumId="138" w15:restartNumberingAfterBreak="0">
    <w:nsid w:val="4D6E4BDE"/>
    <w:multiLevelType w:val="hybridMultilevel"/>
    <w:tmpl w:val="747894D0"/>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F953EA0"/>
    <w:multiLevelType w:val="hybridMultilevel"/>
    <w:tmpl w:val="883AB9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F955791"/>
    <w:multiLevelType w:val="hybridMultilevel"/>
    <w:tmpl w:val="2C0E650A"/>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FAF2DD1"/>
    <w:multiLevelType w:val="hybridMultilevel"/>
    <w:tmpl w:val="EBD608A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2" w15:restartNumberingAfterBreak="0">
    <w:nsid w:val="500102B1"/>
    <w:multiLevelType w:val="hybridMultilevel"/>
    <w:tmpl w:val="38DEEB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0035BC0"/>
    <w:multiLevelType w:val="hybridMultilevel"/>
    <w:tmpl w:val="D6006CE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4" w15:restartNumberingAfterBreak="0">
    <w:nsid w:val="51A31922"/>
    <w:multiLevelType w:val="hybridMultilevel"/>
    <w:tmpl w:val="C7C6A2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2844E7A"/>
    <w:multiLevelType w:val="hybridMultilevel"/>
    <w:tmpl w:val="4EAA2762"/>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2B94BC0"/>
    <w:multiLevelType w:val="hybridMultilevel"/>
    <w:tmpl w:val="6B9E25FA"/>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21E844C2">
      <w:start w:val="1"/>
      <w:numFmt w:val="bullet"/>
      <w:lvlText w:val=""/>
      <w:lvlJc w:val="left"/>
      <w:pPr>
        <w:ind w:left="2160" w:hanging="360"/>
      </w:pPr>
      <w:rPr>
        <w:rFonts w:ascii="Symbol" w:eastAsiaTheme="minorHAnsi" w:hAnsi="Symbol" w:cstheme="minorHAns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2BB17DA"/>
    <w:multiLevelType w:val="hybridMultilevel"/>
    <w:tmpl w:val="9544B556"/>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5387172B"/>
    <w:multiLevelType w:val="hybridMultilevel"/>
    <w:tmpl w:val="769804A4"/>
    <w:lvl w:ilvl="0" w:tplc="4898819C">
      <w:start w:val="1"/>
      <w:numFmt w:val="bullet"/>
      <w:lvlText w:val=""/>
      <w:lvlJc w:val="left"/>
      <w:pPr>
        <w:ind w:left="720" w:hanging="360"/>
      </w:pPr>
      <w:rPr>
        <w:rFonts w:ascii="Wingdings" w:hAnsi="Wingdings" w:hint="default"/>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3DE3A35"/>
    <w:multiLevelType w:val="hybridMultilevel"/>
    <w:tmpl w:val="8F80AFB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0" w15:restartNumberingAfterBreak="0">
    <w:nsid w:val="544D5ABD"/>
    <w:multiLevelType w:val="hybridMultilevel"/>
    <w:tmpl w:val="A940AE3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1" w15:restartNumberingAfterBreak="0">
    <w:nsid w:val="548373AB"/>
    <w:multiLevelType w:val="hybridMultilevel"/>
    <w:tmpl w:val="7B7242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4BB4F1B"/>
    <w:multiLevelType w:val="hybridMultilevel"/>
    <w:tmpl w:val="3EE07A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4EB7FFB"/>
    <w:multiLevelType w:val="multilevel"/>
    <w:tmpl w:val="CFCC6514"/>
    <w:lvl w:ilvl="0">
      <w:start w:val="1"/>
      <w:numFmt w:val="decimal"/>
      <w:lvlText w:val="%1."/>
      <w:lvlJc w:val="left"/>
      <w:pPr>
        <w:ind w:left="720" w:hanging="360"/>
      </w:p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upperLetter"/>
      <w:isLgl/>
      <w:lvlText w:val="%1.%2.%3.%4"/>
      <w:lvlJc w:val="left"/>
      <w:pPr>
        <w:ind w:left="3600" w:hanging="1080"/>
      </w:pPr>
      <w:rPr>
        <w:rFonts w:hint="default"/>
      </w:rPr>
    </w:lvl>
    <w:lvl w:ilvl="4">
      <w:start w:val="1"/>
      <w:numFmt w:val="upperLetter"/>
      <w:isLgl/>
      <w:lvlText w:val="%1.%2.%3.%4.%5"/>
      <w:lvlJc w:val="left"/>
      <w:pPr>
        <w:ind w:left="4680" w:hanging="1440"/>
      </w:pPr>
      <w:rPr>
        <w:rFonts w:hint="default"/>
      </w:rPr>
    </w:lvl>
    <w:lvl w:ilvl="5">
      <w:start w:val="1"/>
      <w:numFmt w:val="upperLetter"/>
      <w:isLgl/>
      <w:lvlText w:val="%1.%2.%3.%4.%5.%6"/>
      <w:lvlJc w:val="left"/>
      <w:pPr>
        <w:ind w:left="5760" w:hanging="1800"/>
      </w:pPr>
      <w:rPr>
        <w:rFonts w:hint="default"/>
      </w:rPr>
    </w:lvl>
    <w:lvl w:ilvl="6">
      <w:start w:val="1"/>
      <w:numFmt w:val="upperLetter"/>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640" w:hanging="2520"/>
      </w:pPr>
      <w:rPr>
        <w:rFonts w:hint="default"/>
      </w:rPr>
    </w:lvl>
  </w:abstractNum>
  <w:abstractNum w:abstractNumId="154" w15:restartNumberingAfterBreak="0">
    <w:nsid w:val="55364D00"/>
    <w:multiLevelType w:val="hybridMultilevel"/>
    <w:tmpl w:val="69DC7F2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5" w15:restartNumberingAfterBreak="0">
    <w:nsid w:val="56011C69"/>
    <w:multiLevelType w:val="hybridMultilevel"/>
    <w:tmpl w:val="39C6C86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6" w15:restartNumberingAfterBreak="0">
    <w:nsid w:val="5606667C"/>
    <w:multiLevelType w:val="hybridMultilevel"/>
    <w:tmpl w:val="D7F0BD0E"/>
    <w:lvl w:ilvl="0" w:tplc="FFFFFFFF">
      <w:start w:val="1"/>
      <w:numFmt w:val="lowerRoman"/>
      <w:lvlText w:val="%1."/>
      <w:lvlJc w:val="right"/>
      <w:pPr>
        <w:ind w:left="1437" w:hanging="360"/>
      </w:pPr>
      <w:rPr>
        <w:color w:val="404040" w:themeColor="text1" w:themeTint="BF"/>
      </w:rPr>
    </w:lvl>
    <w:lvl w:ilvl="1" w:tplc="34090005">
      <w:start w:val="1"/>
      <w:numFmt w:val="bullet"/>
      <w:lvlText w:val=""/>
      <w:lvlJc w:val="left"/>
      <w:pPr>
        <w:ind w:left="1797" w:hanging="360"/>
      </w:pPr>
      <w:rPr>
        <w:rFonts w:ascii="Wingdings" w:hAnsi="Wingdings" w:hint="default"/>
      </w:rPr>
    </w:lvl>
    <w:lvl w:ilvl="2" w:tplc="FFFFFFFF" w:tentative="1">
      <w:start w:val="1"/>
      <w:numFmt w:val="lowerRoman"/>
      <w:lvlText w:val="%3."/>
      <w:lvlJc w:val="right"/>
      <w:pPr>
        <w:ind w:left="2877" w:hanging="180"/>
      </w:pPr>
    </w:lvl>
    <w:lvl w:ilvl="3" w:tplc="FFFFFFFF" w:tentative="1">
      <w:start w:val="1"/>
      <w:numFmt w:val="decimal"/>
      <w:lvlText w:val="%4."/>
      <w:lvlJc w:val="left"/>
      <w:pPr>
        <w:ind w:left="3597" w:hanging="360"/>
      </w:pPr>
    </w:lvl>
    <w:lvl w:ilvl="4" w:tplc="FFFFFFFF" w:tentative="1">
      <w:start w:val="1"/>
      <w:numFmt w:val="lowerLetter"/>
      <w:lvlText w:val="%5."/>
      <w:lvlJc w:val="left"/>
      <w:pPr>
        <w:ind w:left="4317" w:hanging="360"/>
      </w:pPr>
    </w:lvl>
    <w:lvl w:ilvl="5" w:tplc="FFFFFFFF" w:tentative="1">
      <w:start w:val="1"/>
      <w:numFmt w:val="lowerRoman"/>
      <w:lvlText w:val="%6."/>
      <w:lvlJc w:val="right"/>
      <w:pPr>
        <w:ind w:left="5037" w:hanging="180"/>
      </w:pPr>
    </w:lvl>
    <w:lvl w:ilvl="6" w:tplc="FFFFFFFF" w:tentative="1">
      <w:start w:val="1"/>
      <w:numFmt w:val="decimal"/>
      <w:lvlText w:val="%7."/>
      <w:lvlJc w:val="left"/>
      <w:pPr>
        <w:ind w:left="5757" w:hanging="360"/>
      </w:pPr>
    </w:lvl>
    <w:lvl w:ilvl="7" w:tplc="FFFFFFFF" w:tentative="1">
      <w:start w:val="1"/>
      <w:numFmt w:val="lowerLetter"/>
      <w:lvlText w:val="%8."/>
      <w:lvlJc w:val="left"/>
      <w:pPr>
        <w:ind w:left="6477" w:hanging="360"/>
      </w:pPr>
    </w:lvl>
    <w:lvl w:ilvl="8" w:tplc="FFFFFFFF" w:tentative="1">
      <w:start w:val="1"/>
      <w:numFmt w:val="lowerRoman"/>
      <w:lvlText w:val="%9."/>
      <w:lvlJc w:val="right"/>
      <w:pPr>
        <w:ind w:left="7197" w:hanging="180"/>
      </w:pPr>
    </w:lvl>
  </w:abstractNum>
  <w:abstractNum w:abstractNumId="157" w15:restartNumberingAfterBreak="0">
    <w:nsid w:val="560C641B"/>
    <w:multiLevelType w:val="hybridMultilevel"/>
    <w:tmpl w:val="6C8830B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8" w15:restartNumberingAfterBreak="0">
    <w:nsid w:val="5727402B"/>
    <w:multiLevelType w:val="hybridMultilevel"/>
    <w:tmpl w:val="97A0561C"/>
    <w:lvl w:ilvl="0" w:tplc="FFFFFFFF">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159" w15:restartNumberingAfterBreak="0">
    <w:nsid w:val="57A51C63"/>
    <w:multiLevelType w:val="hybridMultilevel"/>
    <w:tmpl w:val="760C16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7CE4688"/>
    <w:multiLevelType w:val="hybridMultilevel"/>
    <w:tmpl w:val="23FA9688"/>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58534371"/>
    <w:multiLevelType w:val="multilevel"/>
    <w:tmpl w:val="6336AC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8686786"/>
    <w:multiLevelType w:val="hybridMultilevel"/>
    <w:tmpl w:val="A3A46844"/>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8C71514"/>
    <w:multiLevelType w:val="hybridMultilevel"/>
    <w:tmpl w:val="50EE14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59810151"/>
    <w:multiLevelType w:val="hybridMultilevel"/>
    <w:tmpl w:val="71A8D7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59FC675D"/>
    <w:multiLevelType w:val="hybridMultilevel"/>
    <w:tmpl w:val="30B86C50"/>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66" w15:restartNumberingAfterBreak="0">
    <w:nsid w:val="5AFB0963"/>
    <w:multiLevelType w:val="hybridMultilevel"/>
    <w:tmpl w:val="9DC4D2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B7B4315"/>
    <w:multiLevelType w:val="hybridMultilevel"/>
    <w:tmpl w:val="A080E61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8" w15:restartNumberingAfterBreak="0">
    <w:nsid w:val="5B7B4DFC"/>
    <w:multiLevelType w:val="hybridMultilevel"/>
    <w:tmpl w:val="E96ED518"/>
    <w:lvl w:ilvl="0" w:tplc="FFFFFFFF">
      <w:start w:val="1"/>
      <w:numFmt w:val="bullet"/>
      <w:lvlText w:val=""/>
      <w:lvlJc w:val="left"/>
      <w:pPr>
        <w:ind w:left="720" w:hanging="360"/>
      </w:pPr>
      <w:rPr>
        <w:rFonts w:ascii="Wingdings" w:hAnsi="Wingdings" w:hint="default"/>
      </w:rPr>
    </w:lvl>
    <w:lvl w:ilvl="1" w:tplc="FFFFFFFF">
      <w:start w:val="1"/>
      <w:numFmt w:val="decimal"/>
      <w:lvlText w:val="1.%2"/>
      <w:lvlJc w:val="left"/>
      <w:pPr>
        <w:ind w:left="1440" w:hanging="360"/>
      </w:pPr>
      <w:rPr>
        <w:rFonts w:hint="default"/>
      </w:rPr>
    </w:lvl>
    <w:lvl w:ilvl="2" w:tplc="FFFFFFFF">
      <w:start w:val="1"/>
      <w:numFmt w:val="lowerRoman"/>
      <w:lvlText w:val="%3."/>
      <w:lvlJc w:val="right"/>
      <w:pPr>
        <w:ind w:left="2160" w:hanging="180"/>
      </w:pPr>
    </w:lvl>
    <w:lvl w:ilvl="3" w:tplc="FFFFFFFF">
      <w:start w:val="1"/>
      <w:numFmt w:val="bullet"/>
      <w:lvlText w:val="o"/>
      <w:lvlJc w:val="left"/>
      <w:pPr>
        <w:ind w:left="1077" w:hanging="360"/>
      </w:pPr>
      <w:rPr>
        <w:rFonts w:ascii="Courier New" w:hAnsi="Courier New" w:cs="Courier New" w:hint="default"/>
      </w:rPr>
    </w:lvl>
    <w:lvl w:ilvl="4" w:tplc="04090005">
      <w:start w:val="1"/>
      <w:numFmt w:val="bullet"/>
      <w:lvlText w:val=""/>
      <w:lvlJc w:val="left"/>
      <w:pPr>
        <w:ind w:left="720" w:hanging="360"/>
      </w:pPr>
      <w:rPr>
        <w:rFonts w:ascii="Wingdings" w:hAnsi="Wingdings"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9" w15:restartNumberingAfterBreak="0">
    <w:nsid w:val="5BC440B0"/>
    <w:multiLevelType w:val="hybridMultilevel"/>
    <w:tmpl w:val="C7884D6E"/>
    <w:lvl w:ilvl="0" w:tplc="04090005">
      <w:start w:val="1"/>
      <w:numFmt w:val="bullet"/>
      <w:lvlText w:val=""/>
      <w:lvlJc w:val="left"/>
      <w:pPr>
        <w:ind w:left="1437" w:hanging="360"/>
      </w:pPr>
      <w:rPr>
        <w:rFonts w:ascii="Wingdings" w:hAnsi="Wingdings" w:hint="default"/>
      </w:rPr>
    </w:lvl>
    <w:lvl w:ilvl="1" w:tplc="0C090019" w:tentative="1">
      <w:start w:val="1"/>
      <w:numFmt w:val="lowerLetter"/>
      <w:lvlText w:val="%2."/>
      <w:lvlJc w:val="left"/>
      <w:pPr>
        <w:ind w:left="2157" w:hanging="360"/>
      </w:pPr>
    </w:lvl>
    <w:lvl w:ilvl="2" w:tplc="0C09001B" w:tentative="1">
      <w:start w:val="1"/>
      <w:numFmt w:val="lowerRoman"/>
      <w:lvlText w:val="%3."/>
      <w:lvlJc w:val="right"/>
      <w:pPr>
        <w:ind w:left="2877" w:hanging="180"/>
      </w:pPr>
    </w:lvl>
    <w:lvl w:ilvl="3" w:tplc="0C09000F" w:tentative="1">
      <w:start w:val="1"/>
      <w:numFmt w:val="decimal"/>
      <w:lvlText w:val="%4."/>
      <w:lvlJc w:val="left"/>
      <w:pPr>
        <w:ind w:left="3597" w:hanging="360"/>
      </w:pPr>
    </w:lvl>
    <w:lvl w:ilvl="4" w:tplc="0C090019" w:tentative="1">
      <w:start w:val="1"/>
      <w:numFmt w:val="lowerLetter"/>
      <w:lvlText w:val="%5."/>
      <w:lvlJc w:val="left"/>
      <w:pPr>
        <w:ind w:left="4317" w:hanging="360"/>
      </w:pPr>
    </w:lvl>
    <w:lvl w:ilvl="5" w:tplc="0C09001B" w:tentative="1">
      <w:start w:val="1"/>
      <w:numFmt w:val="lowerRoman"/>
      <w:lvlText w:val="%6."/>
      <w:lvlJc w:val="right"/>
      <w:pPr>
        <w:ind w:left="5037" w:hanging="180"/>
      </w:pPr>
    </w:lvl>
    <w:lvl w:ilvl="6" w:tplc="0C09000F" w:tentative="1">
      <w:start w:val="1"/>
      <w:numFmt w:val="decimal"/>
      <w:lvlText w:val="%7."/>
      <w:lvlJc w:val="left"/>
      <w:pPr>
        <w:ind w:left="5757" w:hanging="360"/>
      </w:pPr>
    </w:lvl>
    <w:lvl w:ilvl="7" w:tplc="0C090019" w:tentative="1">
      <w:start w:val="1"/>
      <w:numFmt w:val="lowerLetter"/>
      <w:lvlText w:val="%8."/>
      <w:lvlJc w:val="left"/>
      <w:pPr>
        <w:ind w:left="6477" w:hanging="360"/>
      </w:pPr>
    </w:lvl>
    <w:lvl w:ilvl="8" w:tplc="0C09001B" w:tentative="1">
      <w:start w:val="1"/>
      <w:numFmt w:val="lowerRoman"/>
      <w:lvlText w:val="%9."/>
      <w:lvlJc w:val="right"/>
      <w:pPr>
        <w:ind w:left="7197" w:hanging="180"/>
      </w:pPr>
    </w:lvl>
  </w:abstractNum>
  <w:abstractNum w:abstractNumId="170" w15:restartNumberingAfterBreak="0">
    <w:nsid w:val="5D1C3EC6"/>
    <w:multiLevelType w:val="hybridMultilevel"/>
    <w:tmpl w:val="8FFA12CC"/>
    <w:lvl w:ilvl="0" w:tplc="6B40D3D0">
      <w:start w:val="1"/>
      <w:numFmt w:val="decimal"/>
      <w:lvlText w:val="%1."/>
      <w:lvlJc w:val="left"/>
      <w:pPr>
        <w:ind w:left="720" w:hanging="360"/>
      </w:pPr>
      <w:rPr>
        <w:color w:val="404040" w:themeColor="text1" w:themeTint="BF"/>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1" w15:restartNumberingAfterBreak="0">
    <w:nsid w:val="5D4B50FA"/>
    <w:multiLevelType w:val="hybridMultilevel"/>
    <w:tmpl w:val="B95C8862"/>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72" w15:restartNumberingAfterBreak="0">
    <w:nsid w:val="5DC631F9"/>
    <w:multiLevelType w:val="hybridMultilevel"/>
    <w:tmpl w:val="BCB2926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3" w15:restartNumberingAfterBreak="0">
    <w:nsid w:val="5E5404AF"/>
    <w:multiLevelType w:val="hybridMultilevel"/>
    <w:tmpl w:val="D592CAFE"/>
    <w:lvl w:ilvl="0" w:tplc="FFFFFFF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4" w15:restartNumberingAfterBreak="0">
    <w:nsid w:val="5E744AB5"/>
    <w:multiLevelType w:val="hybridMultilevel"/>
    <w:tmpl w:val="70E8DEC4"/>
    <w:lvl w:ilvl="0" w:tplc="A2B8EEBA">
      <w:start w:val="1"/>
      <w:numFmt w:val="bullet"/>
      <w:lvlText w:val=""/>
      <w:lvlJc w:val="left"/>
      <w:pPr>
        <w:ind w:left="720" w:hanging="360"/>
      </w:pPr>
      <w:rPr>
        <w:rFonts w:ascii="Wingdings" w:hAnsi="Wingdings" w:hint="default"/>
        <w:color w:val="404040" w:themeColor="text1" w:themeTint="BF"/>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5" w15:restartNumberingAfterBreak="0">
    <w:nsid w:val="5EAC3018"/>
    <w:multiLevelType w:val="hybridMultilevel"/>
    <w:tmpl w:val="A698BBB6"/>
    <w:lvl w:ilvl="0" w:tplc="FFFFFFF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6" w15:restartNumberingAfterBreak="0">
    <w:nsid w:val="60E200AF"/>
    <w:multiLevelType w:val="hybridMultilevel"/>
    <w:tmpl w:val="C8D87C34"/>
    <w:lvl w:ilvl="0" w:tplc="34090005">
      <w:start w:val="1"/>
      <w:numFmt w:val="bullet"/>
      <w:lvlText w:val=""/>
      <w:lvlJc w:val="left"/>
      <w:pPr>
        <w:ind w:left="1437" w:hanging="360"/>
      </w:pPr>
      <w:rPr>
        <w:rFonts w:ascii="Wingdings" w:hAnsi="Wingdings" w:hint="default"/>
        <w:color w:val="404040" w:themeColor="text1" w:themeTint="BF"/>
      </w:rPr>
    </w:lvl>
    <w:lvl w:ilvl="1" w:tplc="FFFFFFFF">
      <w:numFmt w:val="bullet"/>
      <w:lvlText w:val="•"/>
      <w:lvlJc w:val="left"/>
      <w:pPr>
        <w:ind w:left="2157" w:hanging="360"/>
      </w:pPr>
      <w:rPr>
        <w:rFonts w:ascii="Arial" w:eastAsiaTheme="minorHAnsi" w:hAnsi="Arial" w:cs="Arial" w:hint="default"/>
      </w:rPr>
    </w:lvl>
    <w:lvl w:ilvl="2" w:tplc="FFFFFFFF" w:tentative="1">
      <w:start w:val="1"/>
      <w:numFmt w:val="lowerRoman"/>
      <w:lvlText w:val="%3."/>
      <w:lvlJc w:val="right"/>
      <w:pPr>
        <w:ind w:left="2877" w:hanging="180"/>
      </w:pPr>
    </w:lvl>
    <w:lvl w:ilvl="3" w:tplc="FFFFFFFF" w:tentative="1">
      <w:start w:val="1"/>
      <w:numFmt w:val="decimal"/>
      <w:lvlText w:val="%4."/>
      <w:lvlJc w:val="left"/>
      <w:pPr>
        <w:ind w:left="3597" w:hanging="360"/>
      </w:pPr>
    </w:lvl>
    <w:lvl w:ilvl="4" w:tplc="FFFFFFFF" w:tentative="1">
      <w:start w:val="1"/>
      <w:numFmt w:val="lowerLetter"/>
      <w:lvlText w:val="%5."/>
      <w:lvlJc w:val="left"/>
      <w:pPr>
        <w:ind w:left="4317" w:hanging="360"/>
      </w:pPr>
    </w:lvl>
    <w:lvl w:ilvl="5" w:tplc="FFFFFFFF" w:tentative="1">
      <w:start w:val="1"/>
      <w:numFmt w:val="lowerRoman"/>
      <w:lvlText w:val="%6."/>
      <w:lvlJc w:val="right"/>
      <w:pPr>
        <w:ind w:left="5037" w:hanging="180"/>
      </w:pPr>
    </w:lvl>
    <w:lvl w:ilvl="6" w:tplc="FFFFFFFF" w:tentative="1">
      <w:start w:val="1"/>
      <w:numFmt w:val="decimal"/>
      <w:lvlText w:val="%7."/>
      <w:lvlJc w:val="left"/>
      <w:pPr>
        <w:ind w:left="5757" w:hanging="360"/>
      </w:pPr>
    </w:lvl>
    <w:lvl w:ilvl="7" w:tplc="FFFFFFFF" w:tentative="1">
      <w:start w:val="1"/>
      <w:numFmt w:val="lowerLetter"/>
      <w:lvlText w:val="%8."/>
      <w:lvlJc w:val="left"/>
      <w:pPr>
        <w:ind w:left="6477" w:hanging="360"/>
      </w:pPr>
    </w:lvl>
    <w:lvl w:ilvl="8" w:tplc="FFFFFFFF" w:tentative="1">
      <w:start w:val="1"/>
      <w:numFmt w:val="lowerRoman"/>
      <w:lvlText w:val="%9."/>
      <w:lvlJc w:val="right"/>
      <w:pPr>
        <w:ind w:left="7197" w:hanging="180"/>
      </w:pPr>
    </w:lvl>
  </w:abstractNum>
  <w:abstractNum w:abstractNumId="177" w15:restartNumberingAfterBreak="0">
    <w:nsid w:val="61703F81"/>
    <w:multiLevelType w:val="hybridMultilevel"/>
    <w:tmpl w:val="F918BA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30F7F78"/>
    <w:multiLevelType w:val="hybridMultilevel"/>
    <w:tmpl w:val="E0AA5D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634F1EEC"/>
    <w:multiLevelType w:val="multilevel"/>
    <w:tmpl w:val="5B703348"/>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rPr>
        <w:rFonts w:hint="default"/>
        <w:sz w:val="24"/>
        <w:szCs w:val="24"/>
      </w:rPr>
    </w:lvl>
    <w:lvl w:ilvl="2">
      <w:start w:val="1"/>
      <w:numFmt w:val="bullet"/>
      <w:lvlText w:val=""/>
      <w:lvlJc w:val="left"/>
      <w:pPr>
        <w:ind w:left="720" w:hanging="360"/>
      </w:pPr>
      <w:rPr>
        <w:rFonts w:ascii="Wingdings" w:hAnsi="Wingdings" w:hint="default"/>
        <w:color w:val="404040" w:themeColor="text1" w:themeTint="BF"/>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3B02C25"/>
    <w:multiLevelType w:val="hybridMultilevel"/>
    <w:tmpl w:val="6D98E93E"/>
    <w:lvl w:ilvl="0" w:tplc="FFFFFFFF">
      <w:start w:val="1"/>
      <w:numFmt w:val="lowerRoman"/>
      <w:lvlText w:val="%1."/>
      <w:lvlJc w:val="right"/>
      <w:pPr>
        <w:ind w:left="1437" w:hanging="360"/>
      </w:pPr>
      <w:rPr>
        <w:color w:val="404040" w:themeColor="text1" w:themeTint="BF"/>
      </w:rPr>
    </w:lvl>
    <w:lvl w:ilvl="1" w:tplc="34090005">
      <w:start w:val="1"/>
      <w:numFmt w:val="bullet"/>
      <w:lvlText w:val=""/>
      <w:lvlJc w:val="left"/>
      <w:pPr>
        <w:ind w:left="1437" w:hanging="360"/>
      </w:pPr>
      <w:rPr>
        <w:rFonts w:ascii="Wingdings" w:hAnsi="Wingdings" w:hint="default"/>
      </w:rPr>
    </w:lvl>
    <w:lvl w:ilvl="2" w:tplc="FFFFFFFF" w:tentative="1">
      <w:start w:val="1"/>
      <w:numFmt w:val="lowerRoman"/>
      <w:lvlText w:val="%3."/>
      <w:lvlJc w:val="right"/>
      <w:pPr>
        <w:ind w:left="2877" w:hanging="180"/>
      </w:pPr>
    </w:lvl>
    <w:lvl w:ilvl="3" w:tplc="FFFFFFFF" w:tentative="1">
      <w:start w:val="1"/>
      <w:numFmt w:val="decimal"/>
      <w:lvlText w:val="%4."/>
      <w:lvlJc w:val="left"/>
      <w:pPr>
        <w:ind w:left="3597" w:hanging="360"/>
      </w:pPr>
    </w:lvl>
    <w:lvl w:ilvl="4" w:tplc="FFFFFFFF" w:tentative="1">
      <w:start w:val="1"/>
      <w:numFmt w:val="lowerLetter"/>
      <w:lvlText w:val="%5."/>
      <w:lvlJc w:val="left"/>
      <w:pPr>
        <w:ind w:left="4317" w:hanging="360"/>
      </w:pPr>
    </w:lvl>
    <w:lvl w:ilvl="5" w:tplc="FFFFFFFF" w:tentative="1">
      <w:start w:val="1"/>
      <w:numFmt w:val="lowerRoman"/>
      <w:lvlText w:val="%6."/>
      <w:lvlJc w:val="right"/>
      <w:pPr>
        <w:ind w:left="5037" w:hanging="180"/>
      </w:pPr>
    </w:lvl>
    <w:lvl w:ilvl="6" w:tplc="FFFFFFFF" w:tentative="1">
      <w:start w:val="1"/>
      <w:numFmt w:val="decimal"/>
      <w:lvlText w:val="%7."/>
      <w:lvlJc w:val="left"/>
      <w:pPr>
        <w:ind w:left="5757" w:hanging="360"/>
      </w:pPr>
    </w:lvl>
    <w:lvl w:ilvl="7" w:tplc="FFFFFFFF" w:tentative="1">
      <w:start w:val="1"/>
      <w:numFmt w:val="lowerLetter"/>
      <w:lvlText w:val="%8."/>
      <w:lvlJc w:val="left"/>
      <w:pPr>
        <w:ind w:left="6477" w:hanging="360"/>
      </w:pPr>
    </w:lvl>
    <w:lvl w:ilvl="8" w:tplc="FFFFFFFF" w:tentative="1">
      <w:start w:val="1"/>
      <w:numFmt w:val="lowerRoman"/>
      <w:lvlText w:val="%9."/>
      <w:lvlJc w:val="right"/>
      <w:pPr>
        <w:ind w:left="7197" w:hanging="180"/>
      </w:pPr>
    </w:lvl>
  </w:abstractNum>
  <w:abstractNum w:abstractNumId="181" w15:restartNumberingAfterBreak="0">
    <w:nsid w:val="654A0E59"/>
    <w:multiLevelType w:val="hybridMultilevel"/>
    <w:tmpl w:val="36967EEE"/>
    <w:lvl w:ilvl="0" w:tplc="3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66883481"/>
    <w:multiLevelType w:val="hybridMultilevel"/>
    <w:tmpl w:val="62CEE962"/>
    <w:lvl w:ilvl="0" w:tplc="DEDAD7C2">
      <w:start w:val="1"/>
      <w:numFmt w:val="decimal"/>
      <w:lvlText w:val="%1."/>
      <w:lvlJc w:val="left"/>
      <w:pPr>
        <w:ind w:left="720" w:hanging="360"/>
      </w:pPr>
      <w:rPr>
        <w:rFonts w:hint="default"/>
        <w:color w:val="404040" w:themeColor="text1" w:themeTint="BF"/>
      </w:rPr>
    </w:lvl>
    <w:lvl w:ilvl="1" w:tplc="0C09001B">
      <w:start w:val="1"/>
      <w:numFmt w:val="lowerRoman"/>
      <w:lvlText w:val="%2."/>
      <w:lvlJc w:val="righ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3" w15:restartNumberingAfterBreak="0">
    <w:nsid w:val="66940218"/>
    <w:multiLevelType w:val="hybridMultilevel"/>
    <w:tmpl w:val="1A686C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67853632"/>
    <w:multiLevelType w:val="hybridMultilevel"/>
    <w:tmpl w:val="C9B81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87C343B"/>
    <w:multiLevelType w:val="hybridMultilevel"/>
    <w:tmpl w:val="D5944962"/>
    <w:lvl w:ilvl="0" w:tplc="FFFFFFFF">
      <w:start w:val="1"/>
      <w:numFmt w:val="decimal"/>
      <w:lvlText w:val="%1."/>
      <w:lvlJc w:val="left"/>
      <w:pPr>
        <w:ind w:left="720" w:hanging="360"/>
      </w:pPr>
    </w:lvl>
    <w:lvl w:ilvl="1" w:tplc="34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6" w15:restartNumberingAfterBreak="0">
    <w:nsid w:val="689018F0"/>
    <w:multiLevelType w:val="multilevel"/>
    <w:tmpl w:val="6336AC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9D13EE9"/>
    <w:multiLevelType w:val="hybridMultilevel"/>
    <w:tmpl w:val="7232706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8" w15:restartNumberingAfterBreak="0">
    <w:nsid w:val="6A3B2766"/>
    <w:multiLevelType w:val="hybridMultilevel"/>
    <w:tmpl w:val="715080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6B4D3727"/>
    <w:multiLevelType w:val="hybridMultilevel"/>
    <w:tmpl w:val="1A4072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0" w15:restartNumberingAfterBreak="0">
    <w:nsid w:val="6D04775B"/>
    <w:multiLevelType w:val="hybridMultilevel"/>
    <w:tmpl w:val="4A30A9EE"/>
    <w:lvl w:ilvl="0" w:tplc="BEB84666">
      <w:start w:val="1"/>
      <w:numFmt w:val="bullet"/>
      <w:lvlText w:val=""/>
      <w:lvlJc w:val="left"/>
      <w:pPr>
        <w:ind w:left="720" w:hanging="360"/>
      </w:pPr>
      <w:rPr>
        <w:rFonts w:ascii="Wingdings" w:hAnsi="Wingdings" w:hint="default"/>
        <w:color w:val="404040" w:themeColor="text1" w:themeTint="B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1" w15:restartNumberingAfterBreak="0">
    <w:nsid w:val="6DEF3667"/>
    <w:multiLevelType w:val="hybridMultilevel"/>
    <w:tmpl w:val="A5CC19CA"/>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2" w15:restartNumberingAfterBreak="0">
    <w:nsid w:val="6E9C158D"/>
    <w:multiLevelType w:val="hybridMultilevel"/>
    <w:tmpl w:val="DDE408FA"/>
    <w:lvl w:ilvl="0" w:tplc="D3F85C64">
      <w:start w:val="1"/>
      <w:numFmt w:val="bullet"/>
      <w:lvlText w:val=""/>
      <w:lvlJc w:val="left"/>
      <w:pPr>
        <w:tabs>
          <w:tab w:val="num" w:pos="720"/>
        </w:tabs>
        <w:ind w:left="720" w:hanging="360"/>
      </w:pPr>
      <w:rPr>
        <w:rFonts w:ascii="Wingdings" w:hAnsi="Wingdings" w:hint="default"/>
      </w:rPr>
    </w:lvl>
    <w:lvl w:ilvl="1" w:tplc="BE320A62" w:tentative="1">
      <w:start w:val="1"/>
      <w:numFmt w:val="bullet"/>
      <w:lvlText w:val=""/>
      <w:lvlJc w:val="left"/>
      <w:pPr>
        <w:tabs>
          <w:tab w:val="num" w:pos="1440"/>
        </w:tabs>
        <w:ind w:left="1440" w:hanging="360"/>
      </w:pPr>
      <w:rPr>
        <w:rFonts w:ascii="Wingdings" w:hAnsi="Wingdings" w:hint="default"/>
      </w:rPr>
    </w:lvl>
    <w:lvl w:ilvl="2" w:tplc="9440E78A" w:tentative="1">
      <w:start w:val="1"/>
      <w:numFmt w:val="bullet"/>
      <w:lvlText w:val=""/>
      <w:lvlJc w:val="left"/>
      <w:pPr>
        <w:tabs>
          <w:tab w:val="num" w:pos="2160"/>
        </w:tabs>
        <w:ind w:left="2160" w:hanging="360"/>
      </w:pPr>
      <w:rPr>
        <w:rFonts w:ascii="Wingdings" w:hAnsi="Wingdings" w:hint="default"/>
      </w:rPr>
    </w:lvl>
    <w:lvl w:ilvl="3" w:tplc="539AC3E2" w:tentative="1">
      <w:start w:val="1"/>
      <w:numFmt w:val="bullet"/>
      <w:lvlText w:val=""/>
      <w:lvlJc w:val="left"/>
      <w:pPr>
        <w:tabs>
          <w:tab w:val="num" w:pos="2880"/>
        </w:tabs>
        <w:ind w:left="2880" w:hanging="360"/>
      </w:pPr>
      <w:rPr>
        <w:rFonts w:ascii="Wingdings" w:hAnsi="Wingdings" w:hint="default"/>
      </w:rPr>
    </w:lvl>
    <w:lvl w:ilvl="4" w:tplc="34EEE912" w:tentative="1">
      <w:start w:val="1"/>
      <w:numFmt w:val="bullet"/>
      <w:lvlText w:val=""/>
      <w:lvlJc w:val="left"/>
      <w:pPr>
        <w:tabs>
          <w:tab w:val="num" w:pos="3600"/>
        </w:tabs>
        <w:ind w:left="3600" w:hanging="360"/>
      </w:pPr>
      <w:rPr>
        <w:rFonts w:ascii="Wingdings" w:hAnsi="Wingdings" w:hint="default"/>
      </w:rPr>
    </w:lvl>
    <w:lvl w:ilvl="5" w:tplc="FCC6E3EA" w:tentative="1">
      <w:start w:val="1"/>
      <w:numFmt w:val="bullet"/>
      <w:lvlText w:val=""/>
      <w:lvlJc w:val="left"/>
      <w:pPr>
        <w:tabs>
          <w:tab w:val="num" w:pos="4320"/>
        </w:tabs>
        <w:ind w:left="4320" w:hanging="360"/>
      </w:pPr>
      <w:rPr>
        <w:rFonts w:ascii="Wingdings" w:hAnsi="Wingdings" w:hint="default"/>
      </w:rPr>
    </w:lvl>
    <w:lvl w:ilvl="6" w:tplc="2216F4B2" w:tentative="1">
      <w:start w:val="1"/>
      <w:numFmt w:val="bullet"/>
      <w:lvlText w:val=""/>
      <w:lvlJc w:val="left"/>
      <w:pPr>
        <w:tabs>
          <w:tab w:val="num" w:pos="5040"/>
        </w:tabs>
        <w:ind w:left="5040" w:hanging="360"/>
      </w:pPr>
      <w:rPr>
        <w:rFonts w:ascii="Wingdings" w:hAnsi="Wingdings" w:hint="default"/>
      </w:rPr>
    </w:lvl>
    <w:lvl w:ilvl="7" w:tplc="F9A6F470" w:tentative="1">
      <w:start w:val="1"/>
      <w:numFmt w:val="bullet"/>
      <w:lvlText w:val=""/>
      <w:lvlJc w:val="left"/>
      <w:pPr>
        <w:tabs>
          <w:tab w:val="num" w:pos="5760"/>
        </w:tabs>
        <w:ind w:left="5760" w:hanging="360"/>
      </w:pPr>
      <w:rPr>
        <w:rFonts w:ascii="Wingdings" w:hAnsi="Wingdings" w:hint="default"/>
      </w:rPr>
    </w:lvl>
    <w:lvl w:ilvl="8" w:tplc="1EA62648" w:tentative="1">
      <w:start w:val="1"/>
      <w:numFmt w:val="bullet"/>
      <w:lvlText w:val=""/>
      <w:lvlJc w:val="left"/>
      <w:pPr>
        <w:tabs>
          <w:tab w:val="num" w:pos="6480"/>
        </w:tabs>
        <w:ind w:left="6480" w:hanging="360"/>
      </w:pPr>
      <w:rPr>
        <w:rFonts w:ascii="Wingdings" w:hAnsi="Wingdings" w:hint="default"/>
      </w:rPr>
    </w:lvl>
  </w:abstractNum>
  <w:abstractNum w:abstractNumId="193" w15:restartNumberingAfterBreak="0">
    <w:nsid w:val="6FE31D6E"/>
    <w:multiLevelType w:val="hybridMultilevel"/>
    <w:tmpl w:val="5B48761A"/>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6FF55C58"/>
    <w:multiLevelType w:val="hybridMultilevel"/>
    <w:tmpl w:val="DF72AA7E"/>
    <w:lvl w:ilvl="0" w:tplc="04090003">
      <w:start w:val="1"/>
      <w:numFmt w:val="bullet"/>
      <w:lvlText w:val="o"/>
      <w:lvlJc w:val="left"/>
      <w:pPr>
        <w:ind w:left="1077" w:hanging="360"/>
      </w:pPr>
      <w:rPr>
        <w:rFonts w:ascii="Courier New" w:hAnsi="Courier New" w:cs="Courier New"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195" w15:restartNumberingAfterBreak="0">
    <w:nsid w:val="70287D7B"/>
    <w:multiLevelType w:val="hybridMultilevel"/>
    <w:tmpl w:val="AC9C87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7122041B"/>
    <w:multiLevelType w:val="hybridMultilevel"/>
    <w:tmpl w:val="77964628"/>
    <w:lvl w:ilvl="0" w:tplc="FFFFFFF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7" w15:restartNumberingAfterBreak="0">
    <w:nsid w:val="714E1758"/>
    <w:multiLevelType w:val="hybridMultilevel"/>
    <w:tmpl w:val="88BAE7A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8" w15:restartNumberingAfterBreak="0">
    <w:nsid w:val="71D12F01"/>
    <w:multiLevelType w:val="hybridMultilevel"/>
    <w:tmpl w:val="E70086F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9" w15:restartNumberingAfterBreak="0">
    <w:nsid w:val="72865E68"/>
    <w:multiLevelType w:val="hybridMultilevel"/>
    <w:tmpl w:val="E16EC442"/>
    <w:lvl w:ilvl="0" w:tplc="8CA88078">
      <w:start w:val="1"/>
      <w:numFmt w:val="bullet"/>
      <w:lvlText w:val=""/>
      <w:lvlJc w:val="left"/>
      <w:pPr>
        <w:ind w:left="720" w:hanging="360"/>
      </w:pPr>
      <w:rPr>
        <w:rFonts w:ascii="Wingdings" w:hAnsi="Wingdings" w:hint="default"/>
        <w:color w:val="404040" w:themeColor="text1" w:themeTint="B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0" w15:restartNumberingAfterBreak="0">
    <w:nsid w:val="73375958"/>
    <w:multiLevelType w:val="hybridMultilevel"/>
    <w:tmpl w:val="283A8846"/>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1" w15:restartNumberingAfterBreak="0">
    <w:nsid w:val="734316E3"/>
    <w:multiLevelType w:val="hybridMultilevel"/>
    <w:tmpl w:val="BB6830CC"/>
    <w:lvl w:ilvl="0" w:tplc="FFFFFFFF">
      <w:start w:val="1"/>
      <w:numFmt w:val="decimal"/>
      <w:lvlText w:val="%1."/>
      <w:lvlJc w:val="left"/>
      <w:pPr>
        <w:ind w:left="720" w:hanging="360"/>
      </w:pPr>
    </w:lvl>
    <w:lvl w:ilvl="1" w:tplc="791243C8">
      <w:start w:val="1"/>
      <w:numFmt w:val="bullet"/>
      <w:lvlText w:val=""/>
      <w:lvlJc w:val="left"/>
      <w:pPr>
        <w:ind w:left="1440" w:hanging="360"/>
      </w:pPr>
      <w:rPr>
        <w:rFonts w:ascii="Wingdings" w:hAnsi="Wingdings" w:hint="default"/>
        <w:color w:val="404040" w:themeColor="text1" w:themeTint="BF"/>
        <w:sz w:val="24"/>
        <w:szCs w:val="24"/>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2" w15:restartNumberingAfterBreak="0">
    <w:nsid w:val="74215A91"/>
    <w:multiLevelType w:val="multilevel"/>
    <w:tmpl w:val="2E80734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720" w:hanging="360"/>
      </w:pPr>
      <w:rPr>
        <w:rFonts w:ascii="Wingdings" w:hAnsi="Wingdings" w:hint="default"/>
      </w:rPr>
    </w:lvl>
    <w:lvl w:ilvl="2">
      <w:start w:val="1"/>
      <w:numFmt w:val="bullet"/>
      <w:lvlText w:val=""/>
      <w:lvlJc w:val="left"/>
      <w:pPr>
        <w:ind w:left="720" w:hanging="360"/>
      </w:pPr>
      <w:rPr>
        <w:rFonts w:ascii="Wingdings" w:hAnsi="Wingdings" w:hint="default"/>
        <w:color w:val="404040" w:themeColor="text1" w:themeTint="BF"/>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4AD5AE8"/>
    <w:multiLevelType w:val="hybridMultilevel"/>
    <w:tmpl w:val="9FECB06A"/>
    <w:lvl w:ilvl="0" w:tplc="FFFFFFFF">
      <w:start w:val="1"/>
      <w:numFmt w:val="bullet"/>
      <w:lvlText w:val=""/>
      <w:lvlJc w:val="left"/>
      <w:pPr>
        <w:ind w:left="720" w:hanging="360"/>
      </w:pPr>
      <w:rPr>
        <w:rFonts w:ascii="Wingdings" w:hAnsi="Wingdings" w:hint="default"/>
      </w:rPr>
    </w:lvl>
    <w:lvl w:ilvl="1" w:tplc="34090003">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4" w15:restartNumberingAfterBreak="0">
    <w:nsid w:val="76586D80"/>
    <w:multiLevelType w:val="hybridMultilevel"/>
    <w:tmpl w:val="46C2183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5" w15:restartNumberingAfterBreak="0">
    <w:nsid w:val="76B13D34"/>
    <w:multiLevelType w:val="hybridMultilevel"/>
    <w:tmpl w:val="57E0BA98"/>
    <w:lvl w:ilvl="0" w:tplc="3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6" w15:restartNumberingAfterBreak="0">
    <w:nsid w:val="76EE6AA7"/>
    <w:multiLevelType w:val="hybridMultilevel"/>
    <w:tmpl w:val="AED83A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81505CD"/>
    <w:multiLevelType w:val="hybridMultilevel"/>
    <w:tmpl w:val="029A46A4"/>
    <w:lvl w:ilvl="0" w:tplc="6722EC2E">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8" w15:restartNumberingAfterBreak="0">
    <w:nsid w:val="78483527"/>
    <w:multiLevelType w:val="hybridMultilevel"/>
    <w:tmpl w:val="84A651E6"/>
    <w:lvl w:ilvl="0" w:tplc="FFFFFFFF">
      <w:start w:val="1"/>
      <w:numFmt w:val="bullet"/>
      <w:lvlText w:val=""/>
      <w:lvlJc w:val="left"/>
      <w:pPr>
        <w:ind w:left="720" w:hanging="360"/>
      </w:pPr>
      <w:rPr>
        <w:rFonts w:ascii="Wingdings" w:hAnsi="Wingdings" w:hint="default"/>
      </w:rPr>
    </w:lvl>
    <w:lvl w:ilvl="1" w:tplc="FFFFFFFF">
      <w:start w:val="1"/>
      <w:numFmt w:val="decimal"/>
      <w:lvlText w:val="1.%2"/>
      <w:lvlJc w:val="left"/>
      <w:pPr>
        <w:ind w:left="1440" w:hanging="360"/>
      </w:pPr>
      <w:rPr>
        <w:rFonts w:hint="default"/>
      </w:rPr>
    </w:lvl>
    <w:lvl w:ilvl="2" w:tplc="FFFFFFFF">
      <w:start w:val="1"/>
      <w:numFmt w:val="lowerRoman"/>
      <w:lvlText w:val="%3."/>
      <w:lvlJc w:val="right"/>
      <w:pPr>
        <w:ind w:left="2160" w:hanging="180"/>
      </w:pPr>
    </w:lvl>
    <w:lvl w:ilvl="3" w:tplc="FFFFFFFF">
      <w:start w:val="1"/>
      <w:numFmt w:val="bullet"/>
      <w:lvlText w:val="o"/>
      <w:lvlJc w:val="left"/>
      <w:pPr>
        <w:ind w:left="1077" w:hanging="360"/>
      </w:pPr>
      <w:rPr>
        <w:rFonts w:ascii="Courier New" w:hAnsi="Courier New" w:cs="Courier New" w:hint="default"/>
      </w:rPr>
    </w:lvl>
    <w:lvl w:ilvl="4" w:tplc="04090005">
      <w:start w:val="1"/>
      <w:numFmt w:val="bullet"/>
      <w:lvlText w:val=""/>
      <w:lvlJc w:val="left"/>
      <w:pPr>
        <w:ind w:left="720" w:hanging="360"/>
      </w:pPr>
      <w:rPr>
        <w:rFonts w:ascii="Wingdings" w:hAnsi="Wingdings"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9" w15:restartNumberingAfterBreak="0">
    <w:nsid w:val="787867DF"/>
    <w:multiLevelType w:val="hybridMultilevel"/>
    <w:tmpl w:val="5B822426"/>
    <w:lvl w:ilvl="0" w:tplc="34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0" w15:restartNumberingAfterBreak="0">
    <w:nsid w:val="787A2B4D"/>
    <w:multiLevelType w:val="hybridMultilevel"/>
    <w:tmpl w:val="3BF489BA"/>
    <w:lvl w:ilvl="0" w:tplc="41D4F586">
      <w:start w:val="1"/>
      <w:numFmt w:val="bullet"/>
      <w:lvlText w:val=""/>
      <w:lvlJc w:val="left"/>
      <w:pPr>
        <w:ind w:left="720" w:hanging="360"/>
      </w:pPr>
      <w:rPr>
        <w:rFonts w:ascii="Wingdings" w:hAnsi="Wingdings" w:hint="default"/>
        <w:color w:val="404040" w:themeColor="text1" w:themeTint="BF"/>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1" w15:restartNumberingAfterBreak="0">
    <w:nsid w:val="79A33928"/>
    <w:multiLevelType w:val="hybridMultilevel"/>
    <w:tmpl w:val="BF8AA774"/>
    <w:lvl w:ilvl="0" w:tplc="3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2" w15:restartNumberingAfterBreak="0">
    <w:nsid w:val="79C31223"/>
    <w:multiLevelType w:val="hybridMultilevel"/>
    <w:tmpl w:val="53B247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9F73D6D"/>
    <w:multiLevelType w:val="hybridMultilevel"/>
    <w:tmpl w:val="3A74E35C"/>
    <w:lvl w:ilvl="0" w:tplc="BF36ED32">
      <w:start w:val="1"/>
      <w:numFmt w:val="bullet"/>
      <w:lvlText w:val=""/>
      <w:lvlJc w:val="left"/>
      <w:rPr>
        <w:rFonts w:ascii="Wingdings" w:hAnsi="Wingdings" w:hint="default"/>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7A2E0C4C"/>
    <w:multiLevelType w:val="hybridMultilevel"/>
    <w:tmpl w:val="CFDEF8A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5" w15:restartNumberingAfterBreak="0">
    <w:nsid w:val="7BC051CD"/>
    <w:multiLevelType w:val="hybridMultilevel"/>
    <w:tmpl w:val="F968CF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7C0063C1"/>
    <w:multiLevelType w:val="hybridMultilevel"/>
    <w:tmpl w:val="7C44ADB6"/>
    <w:lvl w:ilvl="0" w:tplc="995E3D50">
      <w:start w:val="1"/>
      <w:numFmt w:val="bullet"/>
      <w:lvlText w:val=""/>
      <w:lvlJc w:val="left"/>
      <w:pPr>
        <w:tabs>
          <w:tab w:val="num" w:pos="720"/>
        </w:tabs>
        <w:ind w:left="720" w:hanging="360"/>
      </w:pPr>
      <w:rPr>
        <w:rFonts w:ascii="Wingdings" w:hAnsi="Wingdings" w:hint="default"/>
      </w:rPr>
    </w:lvl>
    <w:lvl w:ilvl="1" w:tplc="A3DEEAFA" w:tentative="1">
      <w:start w:val="1"/>
      <w:numFmt w:val="bullet"/>
      <w:lvlText w:val=""/>
      <w:lvlJc w:val="left"/>
      <w:pPr>
        <w:tabs>
          <w:tab w:val="num" w:pos="1440"/>
        </w:tabs>
        <w:ind w:left="1440" w:hanging="360"/>
      </w:pPr>
      <w:rPr>
        <w:rFonts w:ascii="Wingdings" w:hAnsi="Wingdings" w:hint="default"/>
      </w:rPr>
    </w:lvl>
    <w:lvl w:ilvl="2" w:tplc="066A61C2" w:tentative="1">
      <w:start w:val="1"/>
      <w:numFmt w:val="bullet"/>
      <w:lvlText w:val=""/>
      <w:lvlJc w:val="left"/>
      <w:pPr>
        <w:tabs>
          <w:tab w:val="num" w:pos="2160"/>
        </w:tabs>
        <w:ind w:left="2160" w:hanging="360"/>
      </w:pPr>
      <w:rPr>
        <w:rFonts w:ascii="Wingdings" w:hAnsi="Wingdings" w:hint="default"/>
      </w:rPr>
    </w:lvl>
    <w:lvl w:ilvl="3" w:tplc="EBAA93C6" w:tentative="1">
      <w:start w:val="1"/>
      <w:numFmt w:val="bullet"/>
      <w:lvlText w:val=""/>
      <w:lvlJc w:val="left"/>
      <w:pPr>
        <w:tabs>
          <w:tab w:val="num" w:pos="2880"/>
        </w:tabs>
        <w:ind w:left="2880" w:hanging="360"/>
      </w:pPr>
      <w:rPr>
        <w:rFonts w:ascii="Wingdings" w:hAnsi="Wingdings" w:hint="default"/>
      </w:rPr>
    </w:lvl>
    <w:lvl w:ilvl="4" w:tplc="9646892C" w:tentative="1">
      <w:start w:val="1"/>
      <w:numFmt w:val="bullet"/>
      <w:lvlText w:val=""/>
      <w:lvlJc w:val="left"/>
      <w:pPr>
        <w:tabs>
          <w:tab w:val="num" w:pos="3600"/>
        </w:tabs>
        <w:ind w:left="3600" w:hanging="360"/>
      </w:pPr>
      <w:rPr>
        <w:rFonts w:ascii="Wingdings" w:hAnsi="Wingdings" w:hint="default"/>
      </w:rPr>
    </w:lvl>
    <w:lvl w:ilvl="5" w:tplc="F11A1484" w:tentative="1">
      <w:start w:val="1"/>
      <w:numFmt w:val="bullet"/>
      <w:lvlText w:val=""/>
      <w:lvlJc w:val="left"/>
      <w:pPr>
        <w:tabs>
          <w:tab w:val="num" w:pos="4320"/>
        </w:tabs>
        <w:ind w:left="4320" w:hanging="360"/>
      </w:pPr>
      <w:rPr>
        <w:rFonts w:ascii="Wingdings" w:hAnsi="Wingdings" w:hint="default"/>
      </w:rPr>
    </w:lvl>
    <w:lvl w:ilvl="6" w:tplc="7FEAAAA0" w:tentative="1">
      <w:start w:val="1"/>
      <w:numFmt w:val="bullet"/>
      <w:lvlText w:val=""/>
      <w:lvlJc w:val="left"/>
      <w:pPr>
        <w:tabs>
          <w:tab w:val="num" w:pos="5040"/>
        </w:tabs>
        <w:ind w:left="5040" w:hanging="360"/>
      </w:pPr>
      <w:rPr>
        <w:rFonts w:ascii="Wingdings" w:hAnsi="Wingdings" w:hint="default"/>
      </w:rPr>
    </w:lvl>
    <w:lvl w:ilvl="7" w:tplc="2A462BD2" w:tentative="1">
      <w:start w:val="1"/>
      <w:numFmt w:val="bullet"/>
      <w:lvlText w:val=""/>
      <w:lvlJc w:val="left"/>
      <w:pPr>
        <w:tabs>
          <w:tab w:val="num" w:pos="5760"/>
        </w:tabs>
        <w:ind w:left="5760" w:hanging="360"/>
      </w:pPr>
      <w:rPr>
        <w:rFonts w:ascii="Wingdings" w:hAnsi="Wingdings" w:hint="default"/>
      </w:rPr>
    </w:lvl>
    <w:lvl w:ilvl="8" w:tplc="8EB05856" w:tentative="1">
      <w:start w:val="1"/>
      <w:numFmt w:val="bullet"/>
      <w:lvlText w:val=""/>
      <w:lvlJc w:val="left"/>
      <w:pPr>
        <w:tabs>
          <w:tab w:val="num" w:pos="6480"/>
        </w:tabs>
        <w:ind w:left="6480" w:hanging="360"/>
      </w:pPr>
      <w:rPr>
        <w:rFonts w:ascii="Wingdings" w:hAnsi="Wingdings" w:hint="default"/>
      </w:rPr>
    </w:lvl>
  </w:abstractNum>
  <w:abstractNum w:abstractNumId="217" w15:restartNumberingAfterBreak="0">
    <w:nsid w:val="7CB92B03"/>
    <w:multiLevelType w:val="hybridMultilevel"/>
    <w:tmpl w:val="982EC3D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8" w15:restartNumberingAfterBreak="0">
    <w:nsid w:val="7CC60E3B"/>
    <w:multiLevelType w:val="hybridMultilevel"/>
    <w:tmpl w:val="21C04636"/>
    <w:lvl w:ilvl="0" w:tplc="FFFFFFFF">
      <w:start w:val="1"/>
      <w:numFmt w:val="decimal"/>
      <w:lvlText w:val="%1."/>
      <w:lvlJc w:val="left"/>
      <w:pPr>
        <w:ind w:left="720" w:hanging="360"/>
      </w:pPr>
    </w:lvl>
    <w:lvl w:ilvl="1" w:tplc="0C090005">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9" w15:restartNumberingAfterBreak="0">
    <w:nsid w:val="7ED224C1"/>
    <w:multiLevelType w:val="hybridMultilevel"/>
    <w:tmpl w:val="4CEC6C6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0" w15:restartNumberingAfterBreak="0">
    <w:nsid w:val="7EEA3B80"/>
    <w:multiLevelType w:val="hybridMultilevel"/>
    <w:tmpl w:val="B70E450C"/>
    <w:lvl w:ilvl="0" w:tplc="FFFFFFFF">
      <w:start w:val="1"/>
      <w:numFmt w:val="bullet"/>
      <w:lvlText w:val=""/>
      <w:lvlJc w:val="left"/>
      <w:pPr>
        <w:ind w:left="1077" w:hanging="360"/>
      </w:pPr>
      <w:rPr>
        <w:rFonts w:ascii="Wingdings" w:hAnsi="Wingdings" w:hint="default"/>
      </w:rPr>
    </w:lvl>
    <w:lvl w:ilvl="1" w:tplc="34090005">
      <w:start w:val="1"/>
      <w:numFmt w:val="bullet"/>
      <w:lvlText w:val=""/>
      <w:lvlJc w:val="left"/>
      <w:pPr>
        <w:ind w:left="1797" w:hanging="360"/>
      </w:pPr>
      <w:rPr>
        <w:rFonts w:ascii="Wingdings" w:hAnsi="Wingdings"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221" w15:restartNumberingAfterBreak="0">
    <w:nsid w:val="7F9D06D5"/>
    <w:multiLevelType w:val="hybridMultilevel"/>
    <w:tmpl w:val="59C44310"/>
    <w:lvl w:ilvl="0" w:tplc="04090005">
      <w:start w:val="1"/>
      <w:numFmt w:val="bullet"/>
      <w:lvlText w:val=""/>
      <w:lvlJc w:val="left"/>
      <w:pPr>
        <w:ind w:left="720" w:hanging="360"/>
      </w:pPr>
      <w:rPr>
        <w:rFonts w:ascii="Wingdings" w:hAnsi="Wingding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2" w15:restartNumberingAfterBreak="0">
    <w:nsid w:val="7FD85796"/>
    <w:multiLevelType w:val="multilevel"/>
    <w:tmpl w:val="E0A0FC90"/>
    <w:lvl w:ilvl="0">
      <w:start w:val="1"/>
      <w:numFmt w:val="decimal"/>
      <w:lvlText w:val="%1."/>
      <w:lvlJc w:val="left"/>
      <w:pPr>
        <w:ind w:left="720" w:hanging="360"/>
      </w:pPr>
      <w:rPr>
        <w:color w:val="404040" w:themeColor="text1" w:themeTint="BF"/>
        <w:sz w:val="24"/>
        <w:szCs w:val="24"/>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640" w:hanging="2520"/>
      </w:pPr>
      <w:rPr>
        <w:rFonts w:hint="default"/>
      </w:rPr>
    </w:lvl>
  </w:abstractNum>
  <w:num w:numId="1">
    <w:abstractNumId w:val="25"/>
  </w:num>
  <w:num w:numId="2">
    <w:abstractNumId w:val="150"/>
  </w:num>
  <w:num w:numId="3">
    <w:abstractNumId w:val="198"/>
  </w:num>
  <w:num w:numId="4">
    <w:abstractNumId w:val="123"/>
  </w:num>
  <w:num w:numId="5">
    <w:abstractNumId w:val="67"/>
  </w:num>
  <w:num w:numId="6">
    <w:abstractNumId w:val="111"/>
  </w:num>
  <w:num w:numId="7">
    <w:abstractNumId w:val="77"/>
  </w:num>
  <w:num w:numId="8">
    <w:abstractNumId w:val="48"/>
  </w:num>
  <w:num w:numId="9">
    <w:abstractNumId w:val="49"/>
  </w:num>
  <w:num w:numId="10">
    <w:abstractNumId w:val="52"/>
  </w:num>
  <w:num w:numId="11">
    <w:abstractNumId w:val="88"/>
  </w:num>
  <w:num w:numId="12">
    <w:abstractNumId w:val="98"/>
  </w:num>
  <w:num w:numId="13">
    <w:abstractNumId w:val="37"/>
  </w:num>
  <w:num w:numId="14">
    <w:abstractNumId w:val="113"/>
  </w:num>
  <w:num w:numId="15">
    <w:abstractNumId w:val="172"/>
  </w:num>
  <w:num w:numId="16">
    <w:abstractNumId w:val="136"/>
  </w:num>
  <w:num w:numId="17">
    <w:abstractNumId w:val="155"/>
  </w:num>
  <w:num w:numId="18">
    <w:abstractNumId w:val="69"/>
  </w:num>
  <w:num w:numId="19">
    <w:abstractNumId w:val="197"/>
  </w:num>
  <w:num w:numId="20">
    <w:abstractNumId w:val="112"/>
  </w:num>
  <w:num w:numId="21">
    <w:abstractNumId w:val="174"/>
  </w:num>
  <w:num w:numId="22">
    <w:abstractNumId w:val="210"/>
  </w:num>
  <w:num w:numId="23">
    <w:abstractNumId w:val="102"/>
  </w:num>
  <w:num w:numId="24">
    <w:abstractNumId w:val="119"/>
  </w:num>
  <w:num w:numId="25">
    <w:abstractNumId w:val="100"/>
  </w:num>
  <w:num w:numId="26">
    <w:abstractNumId w:val="0"/>
  </w:num>
  <w:num w:numId="27">
    <w:abstractNumId w:val="110"/>
  </w:num>
  <w:num w:numId="28">
    <w:abstractNumId w:val="78"/>
  </w:num>
  <w:num w:numId="29">
    <w:abstractNumId w:val="95"/>
  </w:num>
  <w:num w:numId="30">
    <w:abstractNumId w:val="40"/>
  </w:num>
  <w:num w:numId="31">
    <w:abstractNumId w:val="8"/>
  </w:num>
  <w:num w:numId="32">
    <w:abstractNumId w:val="15"/>
  </w:num>
  <w:num w:numId="33">
    <w:abstractNumId w:val="22"/>
  </w:num>
  <w:num w:numId="34">
    <w:abstractNumId w:val="30"/>
  </w:num>
  <w:num w:numId="35">
    <w:abstractNumId w:val="187"/>
  </w:num>
  <w:num w:numId="36">
    <w:abstractNumId w:val="10"/>
  </w:num>
  <w:num w:numId="37">
    <w:abstractNumId w:val="42"/>
  </w:num>
  <w:num w:numId="38">
    <w:abstractNumId w:val="50"/>
  </w:num>
  <w:num w:numId="39">
    <w:abstractNumId w:val="146"/>
  </w:num>
  <w:num w:numId="40">
    <w:abstractNumId w:val="18"/>
  </w:num>
  <w:num w:numId="41">
    <w:abstractNumId w:val="188"/>
  </w:num>
  <w:num w:numId="42">
    <w:abstractNumId w:val="57"/>
  </w:num>
  <w:num w:numId="43">
    <w:abstractNumId w:val="72"/>
  </w:num>
  <w:num w:numId="44">
    <w:abstractNumId w:val="143"/>
  </w:num>
  <w:num w:numId="45">
    <w:abstractNumId w:val="41"/>
  </w:num>
  <w:num w:numId="46">
    <w:abstractNumId w:val="14"/>
  </w:num>
  <w:num w:numId="47">
    <w:abstractNumId w:val="219"/>
  </w:num>
  <w:num w:numId="48">
    <w:abstractNumId w:val="75"/>
  </w:num>
  <w:num w:numId="49">
    <w:abstractNumId w:val="2"/>
  </w:num>
  <w:num w:numId="50">
    <w:abstractNumId w:val="104"/>
  </w:num>
  <w:num w:numId="51">
    <w:abstractNumId w:val="124"/>
  </w:num>
  <w:num w:numId="52">
    <w:abstractNumId w:val="47"/>
  </w:num>
  <w:num w:numId="53">
    <w:abstractNumId w:val="125"/>
  </w:num>
  <w:num w:numId="54">
    <w:abstractNumId w:val="167"/>
  </w:num>
  <w:num w:numId="55">
    <w:abstractNumId w:val="204"/>
  </w:num>
  <w:num w:numId="56">
    <w:abstractNumId w:val="200"/>
  </w:num>
  <w:num w:numId="57">
    <w:abstractNumId w:val="121"/>
  </w:num>
  <w:num w:numId="58">
    <w:abstractNumId w:val="26"/>
  </w:num>
  <w:num w:numId="59">
    <w:abstractNumId w:val="80"/>
  </w:num>
  <w:num w:numId="60">
    <w:abstractNumId w:val="154"/>
  </w:num>
  <w:num w:numId="61">
    <w:abstractNumId w:val="153"/>
  </w:num>
  <w:num w:numId="62">
    <w:abstractNumId w:val="186"/>
  </w:num>
  <w:num w:numId="63">
    <w:abstractNumId w:val="131"/>
  </w:num>
  <w:num w:numId="64">
    <w:abstractNumId w:val="221"/>
  </w:num>
  <w:num w:numId="65">
    <w:abstractNumId w:val="161"/>
  </w:num>
  <w:num w:numId="66">
    <w:abstractNumId w:val="184"/>
  </w:num>
  <w:num w:numId="67">
    <w:abstractNumId w:val="23"/>
  </w:num>
  <w:num w:numId="68">
    <w:abstractNumId w:val="68"/>
  </w:num>
  <w:num w:numId="69">
    <w:abstractNumId w:val="13"/>
  </w:num>
  <w:num w:numId="70">
    <w:abstractNumId w:val="70"/>
  </w:num>
  <w:num w:numId="71">
    <w:abstractNumId w:val="212"/>
  </w:num>
  <w:num w:numId="72">
    <w:abstractNumId w:val="4"/>
  </w:num>
  <w:num w:numId="73">
    <w:abstractNumId w:val="118"/>
  </w:num>
  <w:num w:numId="74">
    <w:abstractNumId w:val="129"/>
  </w:num>
  <w:num w:numId="75">
    <w:abstractNumId w:val="160"/>
  </w:num>
  <w:num w:numId="76">
    <w:abstractNumId w:val="169"/>
  </w:num>
  <w:num w:numId="77">
    <w:abstractNumId w:val="140"/>
  </w:num>
  <w:num w:numId="78">
    <w:abstractNumId w:val="141"/>
  </w:num>
  <w:num w:numId="79">
    <w:abstractNumId w:val="35"/>
  </w:num>
  <w:num w:numId="80">
    <w:abstractNumId w:val="120"/>
  </w:num>
  <w:num w:numId="81">
    <w:abstractNumId w:val="199"/>
  </w:num>
  <w:num w:numId="82">
    <w:abstractNumId w:val="106"/>
  </w:num>
  <w:num w:numId="83">
    <w:abstractNumId w:val="109"/>
  </w:num>
  <w:num w:numId="84">
    <w:abstractNumId w:val="162"/>
  </w:num>
  <w:num w:numId="85">
    <w:abstractNumId w:val="127"/>
  </w:num>
  <w:num w:numId="86">
    <w:abstractNumId w:val="213"/>
  </w:num>
  <w:num w:numId="87">
    <w:abstractNumId w:val="145"/>
  </w:num>
  <w:num w:numId="88">
    <w:abstractNumId w:val="33"/>
  </w:num>
  <w:num w:numId="89">
    <w:abstractNumId w:val="46"/>
  </w:num>
  <w:num w:numId="90">
    <w:abstractNumId w:val="63"/>
  </w:num>
  <w:num w:numId="91">
    <w:abstractNumId w:val="170"/>
  </w:num>
  <w:num w:numId="92">
    <w:abstractNumId w:val="132"/>
  </w:num>
  <w:num w:numId="93">
    <w:abstractNumId w:val="149"/>
  </w:num>
  <w:num w:numId="94">
    <w:abstractNumId w:val="128"/>
  </w:num>
  <w:num w:numId="95">
    <w:abstractNumId w:val="66"/>
  </w:num>
  <w:num w:numId="96">
    <w:abstractNumId w:val="103"/>
  </w:num>
  <w:num w:numId="97">
    <w:abstractNumId w:val="151"/>
  </w:num>
  <w:num w:numId="98">
    <w:abstractNumId w:val="182"/>
  </w:num>
  <w:num w:numId="99">
    <w:abstractNumId w:val="163"/>
  </w:num>
  <w:num w:numId="100">
    <w:abstractNumId w:val="90"/>
  </w:num>
  <w:num w:numId="101">
    <w:abstractNumId w:val="87"/>
  </w:num>
  <w:num w:numId="102">
    <w:abstractNumId w:val="92"/>
  </w:num>
  <w:num w:numId="103">
    <w:abstractNumId w:val="107"/>
  </w:num>
  <w:num w:numId="104">
    <w:abstractNumId w:val="19"/>
  </w:num>
  <w:num w:numId="105">
    <w:abstractNumId w:val="16"/>
  </w:num>
  <w:num w:numId="106">
    <w:abstractNumId w:val="177"/>
  </w:num>
  <w:num w:numId="107">
    <w:abstractNumId w:val="81"/>
  </w:num>
  <w:num w:numId="108">
    <w:abstractNumId w:val="61"/>
  </w:num>
  <w:num w:numId="109">
    <w:abstractNumId w:val="105"/>
  </w:num>
  <w:num w:numId="110">
    <w:abstractNumId w:val="178"/>
  </w:num>
  <w:num w:numId="111">
    <w:abstractNumId w:val="122"/>
  </w:num>
  <w:num w:numId="112">
    <w:abstractNumId w:val="152"/>
  </w:num>
  <w:num w:numId="113">
    <w:abstractNumId w:val="5"/>
  </w:num>
  <w:num w:numId="114">
    <w:abstractNumId w:val="29"/>
  </w:num>
  <w:num w:numId="115">
    <w:abstractNumId w:val="53"/>
  </w:num>
  <w:num w:numId="116">
    <w:abstractNumId w:val="117"/>
  </w:num>
  <w:num w:numId="117">
    <w:abstractNumId w:val="32"/>
  </w:num>
  <w:num w:numId="118">
    <w:abstractNumId w:val="89"/>
  </w:num>
  <w:num w:numId="119">
    <w:abstractNumId w:val="190"/>
  </w:num>
  <w:num w:numId="120">
    <w:abstractNumId w:val="183"/>
  </w:num>
  <w:num w:numId="121">
    <w:abstractNumId w:val="130"/>
  </w:num>
  <w:num w:numId="122">
    <w:abstractNumId w:val="21"/>
  </w:num>
  <w:num w:numId="123">
    <w:abstractNumId w:val="86"/>
  </w:num>
  <w:num w:numId="124">
    <w:abstractNumId w:val="166"/>
  </w:num>
  <w:num w:numId="125">
    <w:abstractNumId w:val="43"/>
  </w:num>
  <w:num w:numId="126">
    <w:abstractNumId w:val="171"/>
  </w:num>
  <w:num w:numId="127">
    <w:abstractNumId w:val="116"/>
  </w:num>
  <w:num w:numId="128">
    <w:abstractNumId w:val="165"/>
  </w:num>
  <w:num w:numId="129">
    <w:abstractNumId w:val="7"/>
  </w:num>
  <w:num w:numId="130">
    <w:abstractNumId w:val="179"/>
  </w:num>
  <w:num w:numId="131">
    <w:abstractNumId w:val="9"/>
  </w:num>
  <w:num w:numId="132">
    <w:abstractNumId w:val="84"/>
  </w:num>
  <w:num w:numId="133">
    <w:abstractNumId w:val="71"/>
  </w:num>
  <w:num w:numId="134">
    <w:abstractNumId w:val="12"/>
  </w:num>
  <w:num w:numId="135">
    <w:abstractNumId w:val="58"/>
  </w:num>
  <w:num w:numId="136">
    <w:abstractNumId w:val="148"/>
  </w:num>
  <w:num w:numId="137">
    <w:abstractNumId w:val="93"/>
  </w:num>
  <w:num w:numId="138">
    <w:abstractNumId w:val="45"/>
  </w:num>
  <w:num w:numId="139">
    <w:abstractNumId w:val="74"/>
  </w:num>
  <w:num w:numId="140">
    <w:abstractNumId w:val="218"/>
  </w:num>
  <w:num w:numId="141">
    <w:abstractNumId w:val="36"/>
  </w:num>
  <w:num w:numId="142">
    <w:abstractNumId w:val="55"/>
  </w:num>
  <w:num w:numId="143">
    <w:abstractNumId w:val="201"/>
  </w:num>
  <w:num w:numId="144">
    <w:abstractNumId w:val="173"/>
  </w:num>
  <w:num w:numId="145">
    <w:abstractNumId w:val="133"/>
  </w:num>
  <w:num w:numId="146">
    <w:abstractNumId w:val="175"/>
  </w:num>
  <w:num w:numId="147">
    <w:abstractNumId w:val="196"/>
  </w:num>
  <w:num w:numId="148">
    <w:abstractNumId w:val="97"/>
  </w:num>
  <w:num w:numId="149">
    <w:abstractNumId w:val="83"/>
  </w:num>
  <w:num w:numId="150">
    <w:abstractNumId w:val="39"/>
  </w:num>
  <w:num w:numId="151">
    <w:abstractNumId w:val="207"/>
  </w:num>
  <w:num w:numId="152">
    <w:abstractNumId w:val="34"/>
  </w:num>
  <w:num w:numId="153">
    <w:abstractNumId w:val="3"/>
  </w:num>
  <w:num w:numId="154">
    <w:abstractNumId w:val="222"/>
  </w:num>
  <w:num w:numId="155">
    <w:abstractNumId w:val="24"/>
  </w:num>
  <w:num w:numId="156">
    <w:abstractNumId w:val="137"/>
  </w:num>
  <w:num w:numId="157">
    <w:abstractNumId w:val="193"/>
  </w:num>
  <w:num w:numId="158">
    <w:abstractNumId w:val="138"/>
  </w:num>
  <w:num w:numId="159">
    <w:abstractNumId w:val="147"/>
  </w:num>
  <w:num w:numId="160">
    <w:abstractNumId w:val="94"/>
  </w:num>
  <w:num w:numId="161">
    <w:abstractNumId w:val="73"/>
  </w:num>
  <w:num w:numId="162">
    <w:abstractNumId w:val="64"/>
  </w:num>
  <w:num w:numId="163">
    <w:abstractNumId w:val="44"/>
  </w:num>
  <w:num w:numId="164">
    <w:abstractNumId w:val="135"/>
  </w:num>
  <w:num w:numId="165">
    <w:abstractNumId w:val="101"/>
  </w:num>
  <w:num w:numId="166">
    <w:abstractNumId w:val="189"/>
  </w:num>
  <w:num w:numId="167">
    <w:abstractNumId w:val="79"/>
  </w:num>
  <w:num w:numId="168">
    <w:abstractNumId w:val="56"/>
  </w:num>
  <w:num w:numId="169">
    <w:abstractNumId w:val="195"/>
  </w:num>
  <w:num w:numId="170">
    <w:abstractNumId w:val="194"/>
  </w:num>
  <w:num w:numId="171">
    <w:abstractNumId w:val="142"/>
  </w:num>
  <w:num w:numId="172">
    <w:abstractNumId w:val="202"/>
  </w:num>
  <w:num w:numId="173">
    <w:abstractNumId w:val="65"/>
  </w:num>
  <w:num w:numId="174">
    <w:abstractNumId w:val="126"/>
  </w:num>
  <w:num w:numId="175">
    <w:abstractNumId w:val="217"/>
  </w:num>
  <w:num w:numId="176">
    <w:abstractNumId w:val="205"/>
  </w:num>
  <w:num w:numId="177">
    <w:abstractNumId w:val="85"/>
  </w:num>
  <w:num w:numId="178">
    <w:abstractNumId w:val="157"/>
  </w:num>
  <w:num w:numId="179">
    <w:abstractNumId w:val="91"/>
  </w:num>
  <w:num w:numId="180">
    <w:abstractNumId w:val="214"/>
  </w:num>
  <w:num w:numId="181">
    <w:abstractNumId w:val="211"/>
  </w:num>
  <w:num w:numId="182">
    <w:abstractNumId w:val="28"/>
  </w:num>
  <w:num w:numId="183">
    <w:abstractNumId w:val="181"/>
  </w:num>
  <w:num w:numId="184">
    <w:abstractNumId w:val="209"/>
  </w:num>
  <w:num w:numId="185">
    <w:abstractNumId w:val="203"/>
  </w:num>
  <w:num w:numId="186">
    <w:abstractNumId w:val="1"/>
  </w:num>
  <w:num w:numId="187">
    <w:abstractNumId w:val="59"/>
  </w:num>
  <w:num w:numId="188">
    <w:abstractNumId w:val="115"/>
  </w:num>
  <w:num w:numId="189">
    <w:abstractNumId w:val="11"/>
  </w:num>
  <w:num w:numId="190">
    <w:abstractNumId w:val="185"/>
  </w:num>
  <w:num w:numId="191">
    <w:abstractNumId w:val="176"/>
  </w:num>
  <w:num w:numId="192">
    <w:abstractNumId w:val="180"/>
  </w:num>
  <w:num w:numId="193">
    <w:abstractNumId w:val="76"/>
  </w:num>
  <w:num w:numId="194">
    <w:abstractNumId w:val="220"/>
  </w:num>
  <w:num w:numId="195">
    <w:abstractNumId w:val="156"/>
  </w:num>
  <w:num w:numId="196">
    <w:abstractNumId w:val="82"/>
  </w:num>
  <w:num w:numId="197">
    <w:abstractNumId w:val="54"/>
  </w:num>
  <w:num w:numId="198">
    <w:abstractNumId w:val="216"/>
  </w:num>
  <w:num w:numId="199">
    <w:abstractNumId w:val="99"/>
  </w:num>
  <w:num w:numId="200">
    <w:abstractNumId w:val="191"/>
  </w:num>
  <w:num w:numId="201">
    <w:abstractNumId w:val="96"/>
  </w:num>
  <w:num w:numId="202">
    <w:abstractNumId w:val="208"/>
  </w:num>
  <w:num w:numId="203">
    <w:abstractNumId w:val="134"/>
  </w:num>
  <w:num w:numId="204">
    <w:abstractNumId w:val="6"/>
  </w:num>
  <w:num w:numId="205">
    <w:abstractNumId w:val="139"/>
  </w:num>
  <w:num w:numId="206">
    <w:abstractNumId w:val="215"/>
  </w:num>
  <w:num w:numId="207">
    <w:abstractNumId w:val="60"/>
  </w:num>
  <w:num w:numId="208">
    <w:abstractNumId w:val="159"/>
  </w:num>
  <w:num w:numId="209">
    <w:abstractNumId w:val="51"/>
  </w:num>
  <w:num w:numId="210">
    <w:abstractNumId w:val="108"/>
  </w:num>
  <w:num w:numId="211">
    <w:abstractNumId w:val="206"/>
  </w:num>
  <w:num w:numId="212">
    <w:abstractNumId w:val="114"/>
  </w:num>
  <w:num w:numId="213">
    <w:abstractNumId w:val="168"/>
  </w:num>
  <w:num w:numId="214">
    <w:abstractNumId w:val="20"/>
  </w:num>
  <w:num w:numId="215">
    <w:abstractNumId w:val="144"/>
  </w:num>
  <w:num w:numId="216">
    <w:abstractNumId w:val="27"/>
  </w:num>
  <w:num w:numId="217">
    <w:abstractNumId w:val="62"/>
  </w:num>
  <w:num w:numId="218">
    <w:abstractNumId w:val="17"/>
  </w:num>
  <w:num w:numId="219">
    <w:abstractNumId w:val="164"/>
  </w:num>
  <w:num w:numId="220">
    <w:abstractNumId w:val="31"/>
  </w:num>
  <w:num w:numId="221">
    <w:abstractNumId w:val="192"/>
  </w:num>
  <w:num w:numId="222">
    <w:abstractNumId w:val="38"/>
  </w:num>
  <w:num w:numId="223">
    <w:abstractNumId w:val="158"/>
  </w:num>
  <w:numIdMacAtCleanup w:val="2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Q3NTe3MLQ0NzQ3MTBR0lEKTi0uzszPAykwNDWvBQBE54cVLgAAAA=="/>
  </w:docVars>
  <w:rsids>
    <w:rsidRoot w:val="00E01F3D"/>
    <w:rsid w:val="000002E4"/>
    <w:rsid w:val="00000716"/>
    <w:rsid w:val="000007C7"/>
    <w:rsid w:val="00000C23"/>
    <w:rsid w:val="00000F17"/>
    <w:rsid w:val="00000F37"/>
    <w:rsid w:val="00000F8F"/>
    <w:rsid w:val="000012AA"/>
    <w:rsid w:val="000015F5"/>
    <w:rsid w:val="0000179A"/>
    <w:rsid w:val="0000183C"/>
    <w:rsid w:val="00001A38"/>
    <w:rsid w:val="00001B0B"/>
    <w:rsid w:val="00001C47"/>
    <w:rsid w:val="00001D05"/>
    <w:rsid w:val="00001ED7"/>
    <w:rsid w:val="00002105"/>
    <w:rsid w:val="0000210E"/>
    <w:rsid w:val="000024C8"/>
    <w:rsid w:val="00002632"/>
    <w:rsid w:val="000026D5"/>
    <w:rsid w:val="000027E5"/>
    <w:rsid w:val="0000289E"/>
    <w:rsid w:val="00002EFE"/>
    <w:rsid w:val="00002FEA"/>
    <w:rsid w:val="0000302E"/>
    <w:rsid w:val="000030CE"/>
    <w:rsid w:val="0000329A"/>
    <w:rsid w:val="000035EB"/>
    <w:rsid w:val="00003920"/>
    <w:rsid w:val="00003AF0"/>
    <w:rsid w:val="00003AF8"/>
    <w:rsid w:val="000044A1"/>
    <w:rsid w:val="00004629"/>
    <w:rsid w:val="000046CC"/>
    <w:rsid w:val="000048D8"/>
    <w:rsid w:val="00004E52"/>
    <w:rsid w:val="00004EF9"/>
    <w:rsid w:val="000054DB"/>
    <w:rsid w:val="00005988"/>
    <w:rsid w:val="00005AF9"/>
    <w:rsid w:val="00005E19"/>
    <w:rsid w:val="0000611D"/>
    <w:rsid w:val="0000618E"/>
    <w:rsid w:val="00006200"/>
    <w:rsid w:val="000062F6"/>
    <w:rsid w:val="000063C6"/>
    <w:rsid w:val="000063F9"/>
    <w:rsid w:val="0000648F"/>
    <w:rsid w:val="0000655C"/>
    <w:rsid w:val="0000686C"/>
    <w:rsid w:val="00006D65"/>
    <w:rsid w:val="00006F4D"/>
    <w:rsid w:val="00006F96"/>
    <w:rsid w:val="00007040"/>
    <w:rsid w:val="00007724"/>
    <w:rsid w:val="00007D05"/>
    <w:rsid w:val="00007D47"/>
    <w:rsid w:val="000101AD"/>
    <w:rsid w:val="00010278"/>
    <w:rsid w:val="00010350"/>
    <w:rsid w:val="0001042C"/>
    <w:rsid w:val="000106A2"/>
    <w:rsid w:val="000106AA"/>
    <w:rsid w:val="000107D4"/>
    <w:rsid w:val="000107DC"/>
    <w:rsid w:val="00010936"/>
    <w:rsid w:val="00010970"/>
    <w:rsid w:val="00010C07"/>
    <w:rsid w:val="00010F36"/>
    <w:rsid w:val="00011014"/>
    <w:rsid w:val="0001121A"/>
    <w:rsid w:val="0001134C"/>
    <w:rsid w:val="000115F9"/>
    <w:rsid w:val="000117AD"/>
    <w:rsid w:val="00011F0A"/>
    <w:rsid w:val="0001211F"/>
    <w:rsid w:val="00012176"/>
    <w:rsid w:val="00012195"/>
    <w:rsid w:val="00012927"/>
    <w:rsid w:val="00012DD7"/>
    <w:rsid w:val="00013226"/>
    <w:rsid w:val="00013352"/>
    <w:rsid w:val="00013411"/>
    <w:rsid w:val="0001362D"/>
    <w:rsid w:val="00013726"/>
    <w:rsid w:val="00013DF3"/>
    <w:rsid w:val="00014123"/>
    <w:rsid w:val="000141F7"/>
    <w:rsid w:val="00014229"/>
    <w:rsid w:val="000143D8"/>
    <w:rsid w:val="0001442D"/>
    <w:rsid w:val="000148D4"/>
    <w:rsid w:val="00014A9D"/>
    <w:rsid w:val="00014FFC"/>
    <w:rsid w:val="0001538D"/>
    <w:rsid w:val="0001589E"/>
    <w:rsid w:val="00015B93"/>
    <w:rsid w:val="00015BB2"/>
    <w:rsid w:val="000161B1"/>
    <w:rsid w:val="000166D0"/>
    <w:rsid w:val="00016A7A"/>
    <w:rsid w:val="00016ED8"/>
    <w:rsid w:val="00016EF8"/>
    <w:rsid w:val="000173F4"/>
    <w:rsid w:val="0001763A"/>
    <w:rsid w:val="00017704"/>
    <w:rsid w:val="00017EA9"/>
    <w:rsid w:val="0002036F"/>
    <w:rsid w:val="000203AF"/>
    <w:rsid w:val="000203D4"/>
    <w:rsid w:val="0002046D"/>
    <w:rsid w:val="00020765"/>
    <w:rsid w:val="000207A2"/>
    <w:rsid w:val="00020950"/>
    <w:rsid w:val="00020D54"/>
    <w:rsid w:val="00021002"/>
    <w:rsid w:val="00021417"/>
    <w:rsid w:val="00021428"/>
    <w:rsid w:val="00021672"/>
    <w:rsid w:val="000217C9"/>
    <w:rsid w:val="00021814"/>
    <w:rsid w:val="000219C9"/>
    <w:rsid w:val="00021B5F"/>
    <w:rsid w:val="00021EB3"/>
    <w:rsid w:val="00021F64"/>
    <w:rsid w:val="00021F6D"/>
    <w:rsid w:val="00022519"/>
    <w:rsid w:val="000226DF"/>
    <w:rsid w:val="00022883"/>
    <w:rsid w:val="0002321D"/>
    <w:rsid w:val="000235E2"/>
    <w:rsid w:val="000236D0"/>
    <w:rsid w:val="00023796"/>
    <w:rsid w:val="000237B5"/>
    <w:rsid w:val="000237F8"/>
    <w:rsid w:val="00023B25"/>
    <w:rsid w:val="00023BD6"/>
    <w:rsid w:val="00023C8F"/>
    <w:rsid w:val="00023DFF"/>
    <w:rsid w:val="00023E3A"/>
    <w:rsid w:val="00023F07"/>
    <w:rsid w:val="00024102"/>
    <w:rsid w:val="00024260"/>
    <w:rsid w:val="00024277"/>
    <w:rsid w:val="000243EA"/>
    <w:rsid w:val="00024411"/>
    <w:rsid w:val="00024A62"/>
    <w:rsid w:val="00024D45"/>
    <w:rsid w:val="00024E03"/>
    <w:rsid w:val="000250A5"/>
    <w:rsid w:val="000253AD"/>
    <w:rsid w:val="0002558A"/>
    <w:rsid w:val="0002560D"/>
    <w:rsid w:val="00025727"/>
    <w:rsid w:val="0002595E"/>
    <w:rsid w:val="00025D7C"/>
    <w:rsid w:val="00025E11"/>
    <w:rsid w:val="000260CC"/>
    <w:rsid w:val="000264C8"/>
    <w:rsid w:val="0002664E"/>
    <w:rsid w:val="00026C11"/>
    <w:rsid w:val="00026C6B"/>
    <w:rsid w:val="00026E1D"/>
    <w:rsid w:val="00026E30"/>
    <w:rsid w:val="00026F49"/>
    <w:rsid w:val="0002721E"/>
    <w:rsid w:val="00027276"/>
    <w:rsid w:val="000274A1"/>
    <w:rsid w:val="00027638"/>
    <w:rsid w:val="0002795C"/>
    <w:rsid w:val="00027E94"/>
    <w:rsid w:val="00030274"/>
    <w:rsid w:val="000302C8"/>
    <w:rsid w:val="000309C7"/>
    <w:rsid w:val="00030A3F"/>
    <w:rsid w:val="00030DAD"/>
    <w:rsid w:val="00030EC8"/>
    <w:rsid w:val="00030F16"/>
    <w:rsid w:val="00031281"/>
    <w:rsid w:val="00031464"/>
    <w:rsid w:val="0003146F"/>
    <w:rsid w:val="00031612"/>
    <w:rsid w:val="00031B73"/>
    <w:rsid w:val="00031BA6"/>
    <w:rsid w:val="00031ECC"/>
    <w:rsid w:val="00031F88"/>
    <w:rsid w:val="000320B0"/>
    <w:rsid w:val="00032746"/>
    <w:rsid w:val="00032CE0"/>
    <w:rsid w:val="00032DF3"/>
    <w:rsid w:val="00032FA7"/>
    <w:rsid w:val="000331FE"/>
    <w:rsid w:val="000333BB"/>
    <w:rsid w:val="00033AA4"/>
    <w:rsid w:val="000340A3"/>
    <w:rsid w:val="00034177"/>
    <w:rsid w:val="0003450C"/>
    <w:rsid w:val="00034955"/>
    <w:rsid w:val="00034BC1"/>
    <w:rsid w:val="00034C15"/>
    <w:rsid w:val="00034F07"/>
    <w:rsid w:val="000353B3"/>
    <w:rsid w:val="000354CC"/>
    <w:rsid w:val="0003578A"/>
    <w:rsid w:val="000357EA"/>
    <w:rsid w:val="00035999"/>
    <w:rsid w:val="00035AAA"/>
    <w:rsid w:val="00035AB3"/>
    <w:rsid w:val="00036266"/>
    <w:rsid w:val="00036A69"/>
    <w:rsid w:val="00036AC4"/>
    <w:rsid w:val="0003701B"/>
    <w:rsid w:val="00037141"/>
    <w:rsid w:val="000371CD"/>
    <w:rsid w:val="00037273"/>
    <w:rsid w:val="000373BB"/>
    <w:rsid w:val="0003777B"/>
    <w:rsid w:val="00037822"/>
    <w:rsid w:val="00037878"/>
    <w:rsid w:val="00037C57"/>
    <w:rsid w:val="00037C5A"/>
    <w:rsid w:val="00037C98"/>
    <w:rsid w:val="00037E92"/>
    <w:rsid w:val="00040108"/>
    <w:rsid w:val="00040511"/>
    <w:rsid w:val="000406A1"/>
    <w:rsid w:val="00040915"/>
    <w:rsid w:val="00040DDC"/>
    <w:rsid w:val="00040E9C"/>
    <w:rsid w:val="00040F96"/>
    <w:rsid w:val="000411B8"/>
    <w:rsid w:val="000411BB"/>
    <w:rsid w:val="000412CD"/>
    <w:rsid w:val="0004147A"/>
    <w:rsid w:val="00041518"/>
    <w:rsid w:val="0004162E"/>
    <w:rsid w:val="000420BF"/>
    <w:rsid w:val="00042130"/>
    <w:rsid w:val="000421AD"/>
    <w:rsid w:val="00042696"/>
    <w:rsid w:val="000426F8"/>
    <w:rsid w:val="00042868"/>
    <w:rsid w:val="000428EB"/>
    <w:rsid w:val="0004290A"/>
    <w:rsid w:val="00042B3C"/>
    <w:rsid w:val="00042BF9"/>
    <w:rsid w:val="00042E91"/>
    <w:rsid w:val="0004337C"/>
    <w:rsid w:val="00043666"/>
    <w:rsid w:val="000438D6"/>
    <w:rsid w:val="00043B66"/>
    <w:rsid w:val="00044136"/>
    <w:rsid w:val="00044174"/>
    <w:rsid w:val="000441D1"/>
    <w:rsid w:val="00044212"/>
    <w:rsid w:val="00044280"/>
    <w:rsid w:val="00044402"/>
    <w:rsid w:val="00044A4C"/>
    <w:rsid w:val="00044B1B"/>
    <w:rsid w:val="00044D7E"/>
    <w:rsid w:val="00044F53"/>
    <w:rsid w:val="00044F82"/>
    <w:rsid w:val="000451C6"/>
    <w:rsid w:val="000458F5"/>
    <w:rsid w:val="00045AB9"/>
    <w:rsid w:val="00045B2A"/>
    <w:rsid w:val="00045B2B"/>
    <w:rsid w:val="00045D8B"/>
    <w:rsid w:val="00045EAB"/>
    <w:rsid w:val="000463B8"/>
    <w:rsid w:val="0004654F"/>
    <w:rsid w:val="00046562"/>
    <w:rsid w:val="000466EF"/>
    <w:rsid w:val="00046D65"/>
    <w:rsid w:val="000470C4"/>
    <w:rsid w:val="0004712F"/>
    <w:rsid w:val="0004716B"/>
    <w:rsid w:val="0004732A"/>
    <w:rsid w:val="0004738D"/>
    <w:rsid w:val="00047670"/>
    <w:rsid w:val="000479A6"/>
    <w:rsid w:val="00047AEF"/>
    <w:rsid w:val="00047E9B"/>
    <w:rsid w:val="00047EB6"/>
    <w:rsid w:val="000504C2"/>
    <w:rsid w:val="00050706"/>
    <w:rsid w:val="00050B44"/>
    <w:rsid w:val="00050C26"/>
    <w:rsid w:val="00050F30"/>
    <w:rsid w:val="00051028"/>
    <w:rsid w:val="000510B3"/>
    <w:rsid w:val="000511C4"/>
    <w:rsid w:val="0005171B"/>
    <w:rsid w:val="00051AB3"/>
    <w:rsid w:val="00051B5F"/>
    <w:rsid w:val="00051D66"/>
    <w:rsid w:val="000520F0"/>
    <w:rsid w:val="000521CE"/>
    <w:rsid w:val="000522F2"/>
    <w:rsid w:val="000527E0"/>
    <w:rsid w:val="00052A5A"/>
    <w:rsid w:val="00052BAF"/>
    <w:rsid w:val="000533BC"/>
    <w:rsid w:val="000533BD"/>
    <w:rsid w:val="000538F5"/>
    <w:rsid w:val="0005399C"/>
    <w:rsid w:val="00053A29"/>
    <w:rsid w:val="00053B81"/>
    <w:rsid w:val="00053C57"/>
    <w:rsid w:val="00053C63"/>
    <w:rsid w:val="00053C8E"/>
    <w:rsid w:val="00053DC6"/>
    <w:rsid w:val="00053E6B"/>
    <w:rsid w:val="00054124"/>
    <w:rsid w:val="000541F7"/>
    <w:rsid w:val="00054665"/>
    <w:rsid w:val="00054678"/>
    <w:rsid w:val="000547BE"/>
    <w:rsid w:val="00054994"/>
    <w:rsid w:val="00054DEE"/>
    <w:rsid w:val="0005512E"/>
    <w:rsid w:val="00055396"/>
    <w:rsid w:val="0005567B"/>
    <w:rsid w:val="00055F0D"/>
    <w:rsid w:val="00055F56"/>
    <w:rsid w:val="000560EF"/>
    <w:rsid w:val="0005644F"/>
    <w:rsid w:val="00056719"/>
    <w:rsid w:val="000568F8"/>
    <w:rsid w:val="00056D93"/>
    <w:rsid w:val="00057022"/>
    <w:rsid w:val="000572E8"/>
    <w:rsid w:val="000579BE"/>
    <w:rsid w:val="00057D1D"/>
    <w:rsid w:val="00057DB2"/>
    <w:rsid w:val="0006006E"/>
    <w:rsid w:val="00060211"/>
    <w:rsid w:val="00060ADF"/>
    <w:rsid w:val="00060C01"/>
    <w:rsid w:val="00060D00"/>
    <w:rsid w:val="000611FB"/>
    <w:rsid w:val="00061BCB"/>
    <w:rsid w:val="00061D0C"/>
    <w:rsid w:val="00062475"/>
    <w:rsid w:val="000628CC"/>
    <w:rsid w:val="000629F7"/>
    <w:rsid w:val="00062FF0"/>
    <w:rsid w:val="000634EB"/>
    <w:rsid w:val="00063637"/>
    <w:rsid w:val="000638C3"/>
    <w:rsid w:val="00063921"/>
    <w:rsid w:val="00063A0B"/>
    <w:rsid w:val="00063A3A"/>
    <w:rsid w:val="000641F7"/>
    <w:rsid w:val="000645E9"/>
    <w:rsid w:val="00064724"/>
    <w:rsid w:val="0006491E"/>
    <w:rsid w:val="00064ACE"/>
    <w:rsid w:val="00064D61"/>
    <w:rsid w:val="00064EB9"/>
    <w:rsid w:val="00064ED1"/>
    <w:rsid w:val="00065C26"/>
    <w:rsid w:val="00065D65"/>
    <w:rsid w:val="0006609C"/>
    <w:rsid w:val="00066197"/>
    <w:rsid w:val="0006647C"/>
    <w:rsid w:val="000664DC"/>
    <w:rsid w:val="00066747"/>
    <w:rsid w:val="00066B46"/>
    <w:rsid w:val="00066E26"/>
    <w:rsid w:val="00066EF4"/>
    <w:rsid w:val="0006772B"/>
    <w:rsid w:val="00067759"/>
    <w:rsid w:val="0006784B"/>
    <w:rsid w:val="00067EB3"/>
    <w:rsid w:val="0007012A"/>
    <w:rsid w:val="00070428"/>
    <w:rsid w:val="0007076B"/>
    <w:rsid w:val="000707A5"/>
    <w:rsid w:val="00070933"/>
    <w:rsid w:val="00070AB3"/>
    <w:rsid w:val="00070E09"/>
    <w:rsid w:val="00070E3B"/>
    <w:rsid w:val="0007113C"/>
    <w:rsid w:val="00071321"/>
    <w:rsid w:val="000718CF"/>
    <w:rsid w:val="00071C04"/>
    <w:rsid w:val="00071C39"/>
    <w:rsid w:val="00071EDF"/>
    <w:rsid w:val="00071F86"/>
    <w:rsid w:val="0007209F"/>
    <w:rsid w:val="0007215F"/>
    <w:rsid w:val="00072205"/>
    <w:rsid w:val="0007225B"/>
    <w:rsid w:val="0007246F"/>
    <w:rsid w:val="00072516"/>
    <w:rsid w:val="000727C9"/>
    <w:rsid w:val="00072B96"/>
    <w:rsid w:val="00072EAF"/>
    <w:rsid w:val="00072F08"/>
    <w:rsid w:val="00073615"/>
    <w:rsid w:val="00073A7B"/>
    <w:rsid w:val="00074431"/>
    <w:rsid w:val="000745EE"/>
    <w:rsid w:val="00074B65"/>
    <w:rsid w:val="00074E26"/>
    <w:rsid w:val="000751B7"/>
    <w:rsid w:val="000751C5"/>
    <w:rsid w:val="000752C9"/>
    <w:rsid w:val="000754BE"/>
    <w:rsid w:val="00075571"/>
    <w:rsid w:val="000759DC"/>
    <w:rsid w:val="00075C1F"/>
    <w:rsid w:val="00075C30"/>
    <w:rsid w:val="00075F65"/>
    <w:rsid w:val="0007604D"/>
    <w:rsid w:val="0007625A"/>
    <w:rsid w:val="00076344"/>
    <w:rsid w:val="0007636E"/>
    <w:rsid w:val="0007683F"/>
    <w:rsid w:val="00076F03"/>
    <w:rsid w:val="0007759C"/>
    <w:rsid w:val="00077747"/>
    <w:rsid w:val="00077769"/>
    <w:rsid w:val="00077792"/>
    <w:rsid w:val="0007786C"/>
    <w:rsid w:val="00077899"/>
    <w:rsid w:val="000779B4"/>
    <w:rsid w:val="000779D3"/>
    <w:rsid w:val="000779D4"/>
    <w:rsid w:val="00077F19"/>
    <w:rsid w:val="00077FFC"/>
    <w:rsid w:val="00080110"/>
    <w:rsid w:val="00080157"/>
    <w:rsid w:val="000803F4"/>
    <w:rsid w:val="00080F48"/>
    <w:rsid w:val="00081073"/>
    <w:rsid w:val="0008119F"/>
    <w:rsid w:val="00081212"/>
    <w:rsid w:val="0008133B"/>
    <w:rsid w:val="0008164E"/>
    <w:rsid w:val="00081932"/>
    <w:rsid w:val="00081BBA"/>
    <w:rsid w:val="00081EE9"/>
    <w:rsid w:val="00082762"/>
    <w:rsid w:val="0008289F"/>
    <w:rsid w:val="00082A6B"/>
    <w:rsid w:val="00082AFE"/>
    <w:rsid w:val="00082B90"/>
    <w:rsid w:val="00082B9E"/>
    <w:rsid w:val="00083D15"/>
    <w:rsid w:val="00083E42"/>
    <w:rsid w:val="000841AB"/>
    <w:rsid w:val="0008422F"/>
    <w:rsid w:val="00084C8A"/>
    <w:rsid w:val="00084C8D"/>
    <w:rsid w:val="00084F4C"/>
    <w:rsid w:val="000853BA"/>
    <w:rsid w:val="00085519"/>
    <w:rsid w:val="00085570"/>
    <w:rsid w:val="000857A7"/>
    <w:rsid w:val="00085D15"/>
    <w:rsid w:val="00085DBE"/>
    <w:rsid w:val="00086002"/>
    <w:rsid w:val="000861FE"/>
    <w:rsid w:val="0008628C"/>
    <w:rsid w:val="0008642C"/>
    <w:rsid w:val="0008651D"/>
    <w:rsid w:val="0008655A"/>
    <w:rsid w:val="000866C5"/>
    <w:rsid w:val="000869D8"/>
    <w:rsid w:val="00086B46"/>
    <w:rsid w:val="00086E60"/>
    <w:rsid w:val="00087123"/>
    <w:rsid w:val="00087479"/>
    <w:rsid w:val="0008791E"/>
    <w:rsid w:val="000879AD"/>
    <w:rsid w:val="000902B6"/>
    <w:rsid w:val="0009046C"/>
    <w:rsid w:val="00090498"/>
    <w:rsid w:val="000906DC"/>
    <w:rsid w:val="00090976"/>
    <w:rsid w:val="00090A94"/>
    <w:rsid w:val="00090ED7"/>
    <w:rsid w:val="0009124D"/>
    <w:rsid w:val="000912AB"/>
    <w:rsid w:val="000912F4"/>
    <w:rsid w:val="000914A6"/>
    <w:rsid w:val="00091555"/>
    <w:rsid w:val="0009158D"/>
    <w:rsid w:val="00091639"/>
    <w:rsid w:val="00091B00"/>
    <w:rsid w:val="00091C30"/>
    <w:rsid w:val="00091E73"/>
    <w:rsid w:val="00091EC4"/>
    <w:rsid w:val="00091F1B"/>
    <w:rsid w:val="00092531"/>
    <w:rsid w:val="000925B4"/>
    <w:rsid w:val="000925F2"/>
    <w:rsid w:val="000928CF"/>
    <w:rsid w:val="000929CA"/>
    <w:rsid w:val="00092BB7"/>
    <w:rsid w:val="00092D05"/>
    <w:rsid w:val="00093267"/>
    <w:rsid w:val="00093415"/>
    <w:rsid w:val="0009344C"/>
    <w:rsid w:val="000936A5"/>
    <w:rsid w:val="0009374F"/>
    <w:rsid w:val="00093A54"/>
    <w:rsid w:val="00093B9C"/>
    <w:rsid w:val="00093F3A"/>
    <w:rsid w:val="0009412C"/>
    <w:rsid w:val="000944F4"/>
    <w:rsid w:val="00094563"/>
    <w:rsid w:val="000947A6"/>
    <w:rsid w:val="00094DEC"/>
    <w:rsid w:val="00094FDF"/>
    <w:rsid w:val="00095337"/>
    <w:rsid w:val="000956EB"/>
    <w:rsid w:val="000957D4"/>
    <w:rsid w:val="0009582D"/>
    <w:rsid w:val="00095BA6"/>
    <w:rsid w:val="00095CD0"/>
    <w:rsid w:val="00095EAD"/>
    <w:rsid w:val="00095F3C"/>
    <w:rsid w:val="000961B6"/>
    <w:rsid w:val="00096402"/>
    <w:rsid w:val="00096918"/>
    <w:rsid w:val="00096B6F"/>
    <w:rsid w:val="00096F27"/>
    <w:rsid w:val="00096F6A"/>
    <w:rsid w:val="000974E3"/>
    <w:rsid w:val="00097540"/>
    <w:rsid w:val="00097686"/>
    <w:rsid w:val="000977B2"/>
    <w:rsid w:val="00097845"/>
    <w:rsid w:val="00097AE7"/>
    <w:rsid w:val="000A03DD"/>
    <w:rsid w:val="000A0956"/>
    <w:rsid w:val="000A09E6"/>
    <w:rsid w:val="000A0DFD"/>
    <w:rsid w:val="000A0EF9"/>
    <w:rsid w:val="000A1203"/>
    <w:rsid w:val="000A12B4"/>
    <w:rsid w:val="000A13F6"/>
    <w:rsid w:val="000A19F7"/>
    <w:rsid w:val="000A1BF3"/>
    <w:rsid w:val="000A1C89"/>
    <w:rsid w:val="000A2005"/>
    <w:rsid w:val="000A24AD"/>
    <w:rsid w:val="000A29B7"/>
    <w:rsid w:val="000A2E63"/>
    <w:rsid w:val="000A2E7D"/>
    <w:rsid w:val="000A2F05"/>
    <w:rsid w:val="000A3068"/>
    <w:rsid w:val="000A32F6"/>
    <w:rsid w:val="000A346C"/>
    <w:rsid w:val="000A37F1"/>
    <w:rsid w:val="000A3803"/>
    <w:rsid w:val="000A3C22"/>
    <w:rsid w:val="000A4502"/>
    <w:rsid w:val="000A481D"/>
    <w:rsid w:val="000A4CB2"/>
    <w:rsid w:val="000A4CF8"/>
    <w:rsid w:val="000A4D3B"/>
    <w:rsid w:val="000A4DC2"/>
    <w:rsid w:val="000A4EC2"/>
    <w:rsid w:val="000A4F68"/>
    <w:rsid w:val="000A5014"/>
    <w:rsid w:val="000A5185"/>
    <w:rsid w:val="000A534F"/>
    <w:rsid w:val="000A5404"/>
    <w:rsid w:val="000A555F"/>
    <w:rsid w:val="000A5C45"/>
    <w:rsid w:val="000A5CA2"/>
    <w:rsid w:val="000A5E3D"/>
    <w:rsid w:val="000A5F3E"/>
    <w:rsid w:val="000A5FEB"/>
    <w:rsid w:val="000A6133"/>
    <w:rsid w:val="000A63AC"/>
    <w:rsid w:val="000A645C"/>
    <w:rsid w:val="000A6489"/>
    <w:rsid w:val="000A6799"/>
    <w:rsid w:val="000A67B7"/>
    <w:rsid w:val="000A6C4D"/>
    <w:rsid w:val="000A6E2F"/>
    <w:rsid w:val="000A6F1D"/>
    <w:rsid w:val="000A7095"/>
    <w:rsid w:val="000A75EE"/>
    <w:rsid w:val="000A7A28"/>
    <w:rsid w:val="000A7D9F"/>
    <w:rsid w:val="000B00C4"/>
    <w:rsid w:val="000B09E1"/>
    <w:rsid w:val="000B174C"/>
    <w:rsid w:val="000B1808"/>
    <w:rsid w:val="000B1ACF"/>
    <w:rsid w:val="000B1AFC"/>
    <w:rsid w:val="000B20BB"/>
    <w:rsid w:val="000B20F2"/>
    <w:rsid w:val="000B21BC"/>
    <w:rsid w:val="000B24B0"/>
    <w:rsid w:val="000B2520"/>
    <w:rsid w:val="000B2787"/>
    <w:rsid w:val="000B2848"/>
    <w:rsid w:val="000B2900"/>
    <w:rsid w:val="000B2AFD"/>
    <w:rsid w:val="000B2C2E"/>
    <w:rsid w:val="000B2E33"/>
    <w:rsid w:val="000B3235"/>
    <w:rsid w:val="000B350C"/>
    <w:rsid w:val="000B3553"/>
    <w:rsid w:val="000B373B"/>
    <w:rsid w:val="000B3762"/>
    <w:rsid w:val="000B37C9"/>
    <w:rsid w:val="000B3831"/>
    <w:rsid w:val="000B38AB"/>
    <w:rsid w:val="000B4053"/>
    <w:rsid w:val="000B4430"/>
    <w:rsid w:val="000B445F"/>
    <w:rsid w:val="000B462D"/>
    <w:rsid w:val="000B497D"/>
    <w:rsid w:val="000B49B7"/>
    <w:rsid w:val="000B4A0F"/>
    <w:rsid w:val="000B4B96"/>
    <w:rsid w:val="000B4E78"/>
    <w:rsid w:val="000B4EFF"/>
    <w:rsid w:val="000B5314"/>
    <w:rsid w:val="000B5A03"/>
    <w:rsid w:val="000B5C24"/>
    <w:rsid w:val="000B5E2B"/>
    <w:rsid w:val="000B60D1"/>
    <w:rsid w:val="000B64EF"/>
    <w:rsid w:val="000B65C5"/>
    <w:rsid w:val="000B67BF"/>
    <w:rsid w:val="000B6815"/>
    <w:rsid w:val="000B69F8"/>
    <w:rsid w:val="000B6D7F"/>
    <w:rsid w:val="000B6E12"/>
    <w:rsid w:val="000B71CD"/>
    <w:rsid w:val="000B72CC"/>
    <w:rsid w:val="000B7564"/>
    <w:rsid w:val="000B7632"/>
    <w:rsid w:val="000B76F8"/>
    <w:rsid w:val="000B771A"/>
    <w:rsid w:val="000B7875"/>
    <w:rsid w:val="000B7C05"/>
    <w:rsid w:val="000C00B6"/>
    <w:rsid w:val="000C0277"/>
    <w:rsid w:val="000C039D"/>
    <w:rsid w:val="000C057B"/>
    <w:rsid w:val="000C0930"/>
    <w:rsid w:val="000C0A88"/>
    <w:rsid w:val="000C0A8A"/>
    <w:rsid w:val="000C0F4B"/>
    <w:rsid w:val="000C102D"/>
    <w:rsid w:val="000C107D"/>
    <w:rsid w:val="000C11BF"/>
    <w:rsid w:val="000C11D1"/>
    <w:rsid w:val="000C1526"/>
    <w:rsid w:val="000C182C"/>
    <w:rsid w:val="000C19F9"/>
    <w:rsid w:val="000C1F91"/>
    <w:rsid w:val="000C20E2"/>
    <w:rsid w:val="000C22E1"/>
    <w:rsid w:val="000C232B"/>
    <w:rsid w:val="000C2589"/>
    <w:rsid w:val="000C25A5"/>
    <w:rsid w:val="000C25CE"/>
    <w:rsid w:val="000C284F"/>
    <w:rsid w:val="000C31EB"/>
    <w:rsid w:val="000C36EE"/>
    <w:rsid w:val="000C3A1B"/>
    <w:rsid w:val="000C3A90"/>
    <w:rsid w:val="000C3C7F"/>
    <w:rsid w:val="000C3CA8"/>
    <w:rsid w:val="000C3F37"/>
    <w:rsid w:val="000C415C"/>
    <w:rsid w:val="000C4390"/>
    <w:rsid w:val="000C47EE"/>
    <w:rsid w:val="000C486F"/>
    <w:rsid w:val="000C4B3F"/>
    <w:rsid w:val="000C4B90"/>
    <w:rsid w:val="000C51FC"/>
    <w:rsid w:val="000C52EA"/>
    <w:rsid w:val="000C537C"/>
    <w:rsid w:val="000C541C"/>
    <w:rsid w:val="000C543D"/>
    <w:rsid w:val="000C5606"/>
    <w:rsid w:val="000C5C82"/>
    <w:rsid w:val="000C5EC6"/>
    <w:rsid w:val="000C60C1"/>
    <w:rsid w:val="000C6399"/>
    <w:rsid w:val="000C67CE"/>
    <w:rsid w:val="000C6CF6"/>
    <w:rsid w:val="000C6D32"/>
    <w:rsid w:val="000C6F14"/>
    <w:rsid w:val="000C713D"/>
    <w:rsid w:val="000C74A2"/>
    <w:rsid w:val="000C75D2"/>
    <w:rsid w:val="000C78B1"/>
    <w:rsid w:val="000C7A27"/>
    <w:rsid w:val="000C7AB6"/>
    <w:rsid w:val="000C7B25"/>
    <w:rsid w:val="000C7B2D"/>
    <w:rsid w:val="000C7E29"/>
    <w:rsid w:val="000C7FEB"/>
    <w:rsid w:val="000D0001"/>
    <w:rsid w:val="000D0228"/>
    <w:rsid w:val="000D0280"/>
    <w:rsid w:val="000D04FB"/>
    <w:rsid w:val="000D0769"/>
    <w:rsid w:val="000D1097"/>
    <w:rsid w:val="000D1329"/>
    <w:rsid w:val="000D1668"/>
    <w:rsid w:val="000D16A8"/>
    <w:rsid w:val="000D17EA"/>
    <w:rsid w:val="000D18F2"/>
    <w:rsid w:val="000D197A"/>
    <w:rsid w:val="000D2254"/>
    <w:rsid w:val="000D22C4"/>
    <w:rsid w:val="000D29ED"/>
    <w:rsid w:val="000D2A49"/>
    <w:rsid w:val="000D2AD3"/>
    <w:rsid w:val="000D2CE0"/>
    <w:rsid w:val="000D2D64"/>
    <w:rsid w:val="000D327F"/>
    <w:rsid w:val="000D34B4"/>
    <w:rsid w:val="000D376C"/>
    <w:rsid w:val="000D3C5F"/>
    <w:rsid w:val="000D3CFF"/>
    <w:rsid w:val="000D3D86"/>
    <w:rsid w:val="000D3D94"/>
    <w:rsid w:val="000D40F4"/>
    <w:rsid w:val="000D4D6E"/>
    <w:rsid w:val="000D50F8"/>
    <w:rsid w:val="000D594B"/>
    <w:rsid w:val="000D597B"/>
    <w:rsid w:val="000D5CF4"/>
    <w:rsid w:val="000D5F8A"/>
    <w:rsid w:val="000D6887"/>
    <w:rsid w:val="000D6A0D"/>
    <w:rsid w:val="000D6BDA"/>
    <w:rsid w:val="000D6DE2"/>
    <w:rsid w:val="000D6E27"/>
    <w:rsid w:val="000D73D5"/>
    <w:rsid w:val="000D73DA"/>
    <w:rsid w:val="000D775C"/>
    <w:rsid w:val="000D77EB"/>
    <w:rsid w:val="000D781B"/>
    <w:rsid w:val="000D781D"/>
    <w:rsid w:val="000D7859"/>
    <w:rsid w:val="000D7B4E"/>
    <w:rsid w:val="000D7D04"/>
    <w:rsid w:val="000E0208"/>
    <w:rsid w:val="000E040E"/>
    <w:rsid w:val="000E053E"/>
    <w:rsid w:val="000E09CF"/>
    <w:rsid w:val="000E1125"/>
    <w:rsid w:val="000E12AB"/>
    <w:rsid w:val="000E1519"/>
    <w:rsid w:val="000E17B9"/>
    <w:rsid w:val="000E1E27"/>
    <w:rsid w:val="000E24EA"/>
    <w:rsid w:val="000E25E9"/>
    <w:rsid w:val="000E25F3"/>
    <w:rsid w:val="000E26DF"/>
    <w:rsid w:val="000E2C7F"/>
    <w:rsid w:val="000E2E82"/>
    <w:rsid w:val="000E3187"/>
    <w:rsid w:val="000E3420"/>
    <w:rsid w:val="000E343C"/>
    <w:rsid w:val="000E3517"/>
    <w:rsid w:val="000E3D1A"/>
    <w:rsid w:val="000E3D1D"/>
    <w:rsid w:val="000E3E98"/>
    <w:rsid w:val="000E413E"/>
    <w:rsid w:val="000E426A"/>
    <w:rsid w:val="000E46DB"/>
    <w:rsid w:val="000E4756"/>
    <w:rsid w:val="000E4E72"/>
    <w:rsid w:val="000E4F1C"/>
    <w:rsid w:val="000E4F75"/>
    <w:rsid w:val="000E5220"/>
    <w:rsid w:val="000E5296"/>
    <w:rsid w:val="000E5568"/>
    <w:rsid w:val="000E556B"/>
    <w:rsid w:val="000E569D"/>
    <w:rsid w:val="000E59B9"/>
    <w:rsid w:val="000E5B97"/>
    <w:rsid w:val="000E5CA9"/>
    <w:rsid w:val="000E6025"/>
    <w:rsid w:val="000E605F"/>
    <w:rsid w:val="000E677C"/>
    <w:rsid w:val="000E6A4A"/>
    <w:rsid w:val="000E6E24"/>
    <w:rsid w:val="000E71AB"/>
    <w:rsid w:val="000E72FE"/>
    <w:rsid w:val="000E73BF"/>
    <w:rsid w:val="000E783E"/>
    <w:rsid w:val="000E7D80"/>
    <w:rsid w:val="000E7DCB"/>
    <w:rsid w:val="000E7E86"/>
    <w:rsid w:val="000E7F1C"/>
    <w:rsid w:val="000E7F85"/>
    <w:rsid w:val="000F0469"/>
    <w:rsid w:val="000F09A8"/>
    <w:rsid w:val="000F1089"/>
    <w:rsid w:val="000F10A2"/>
    <w:rsid w:val="000F1385"/>
    <w:rsid w:val="000F17B1"/>
    <w:rsid w:val="000F1843"/>
    <w:rsid w:val="000F1917"/>
    <w:rsid w:val="000F1C07"/>
    <w:rsid w:val="000F1CF5"/>
    <w:rsid w:val="000F1D9A"/>
    <w:rsid w:val="000F1D9B"/>
    <w:rsid w:val="000F1FCD"/>
    <w:rsid w:val="000F201C"/>
    <w:rsid w:val="000F23E8"/>
    <w:rsid w:val="000F26DE"/>
    <w:rsid w:val="000F2C8E"/>
    <w:rsid w:val="000F2E61"/>
    <w:rsid w:val="000F2FF5"/>
    <w:rsid w:val="000F302E"/>
    <w:rsid w:val="000F31B5"/>
    <w:rsid w:val="000F329C"/>
    <w:rsid w:val="000F32C7"/>
    <w:rsid w:val="000F3419"/>
    <w:rsid w:val="000F3621"/>
    <w:rsid w:val="000F39BB"/>
    <w:rsid w:val="000F3AD4"/>
    <w:rsid w:val="000F3C50"/>
    <w:rsid w:val="000F40E7"/>
    <w:rsid w:val="000F44C3"/>
    <w:rsid w:val="000F456C"/>
    <w:rsid w:val="000F460D"/>
    <w:rsid w:val="000F4756"/>
    <w:rsid w:val="000F4757"/>
    <w:rsid w:val="000F4974"/>
    <w:rsid w:val="000F497F"/>
    <w:rsid w:val="000F4CC4"/>
    <w:rsid w:val="000F4E73"/>
    <w:rsid w:val="000F4FC1"/>
    <w:rsid w:val="000F56F3"/>
    <w:rsid w:val="000F58AF"/>
    <w:rsid w:val="000F5BFF"/>
    <w:rsid w:val="000F5D37"/>
    <w:rsid w:val="000F5E34"/>
    <w:rsid w:val="000F5ECD"/>
    <w:rsid w:val="000F5EF8"/>
    <w:rsid w:val="000F64BC"/>
    <w:rsid w:val="000F65E7"/>
    <w:rsid w:val="000F6B17"/>
    <w:rsid w:val="000F744C"/>
    <w:rsid w:val="000F75DF"/>
    <w:rsid w:val="000F76FB"/>
    <w:rsid w:val="000F7749"/>
    <w:rsid w:val="000F79D2"/>
    <w:rsid w:val="000F7B4B"/>
    <w:rsid w:val="000F7D59"/>
    <w:rsid w:val="00100073"/>
    <w:rsid w:val="00100102"/>
    <w:rsid w:val="00100139"/>
    <w:rsid w:val="0010023C"/>
    <w:rsid w:val="00100253"/>
    <w:rsid w:val="001002CE"/>
    <w:rsid w:val="00100344"/>
    <w:rsid w:val="00100520"/>
    <w:rsid w:val="0010079F"/>
    <w:rsid w:val="00100AA4"/>
    <w:rsid w:val="0010134B"/>
    <w:rsid w:val="00101443"/>
    <w:rsid w:val="001014D0"/>
    <w:rsid w:val="001017EE"/>
    <w:rsid w:val="001018AB"/>
    <w:rsid w:val="0010198C"/>
    <w:rsid w:val="00101ADA"/>
    <w:rsid w:val="00101B42"/>
    <w:rsid w:val="00101CB7"/>
    <w:rsid w:val="00101E8E"/>
    <w:rsid w:val="00102724"/>
    <w:rsid w:val="001028CC"/>
    <w:rsid w:val="00102A15"/>
    <w:rsid w:val="00102A92"/>
    <w:rsid w:val="00102B8D"/>
    <w:rsid w:val="00102F0E"/>
    <w:rsid w:val="00102F1A"/>
    <w:rsid w:val="001031C7"/>
    <w:rsid w:val="00103378"/>
    <w:rsid w:val="0010337C"/>
    <w:rsid w:val="00103537"/>
    <w:rsid w:val="001036BB"/>
    <w:rsid w:val="00103746"/>
    <w:rsid w:val="0010374B"/>
    <w:rsid w:val="00103750"/>
    <w:rsid w:val="0010378B"/>
    <w:rsid w:val="00103C2E"/>
    <w:rsid w:val="00103C30"/>
    <w:rsid w:val="00103E03"/>
    <w:rsid w:val="00103EA2"/>
    <w:rsid w:val="00103F27"/>
    <w:rsid w:val="00103FC7"/>
    <w:rsid w:val="0010413F"/>
    <w:rsid w:val="0010429E"/>
    <w:rsid w:val="001047C1"/>
    <w:rsid w:val="001048D8"/>
    <w:rsid w:val="00104973"/>
    <w:rsid w:val="001049CA"/>
    <w:rsid w:val="00104DE1"/>
    <w:rsid w:val="00104E52"/>
    <w:rsid w:val="0010503E"/>
    <w:rsid w:val="0010561D"/>
    <w:rsid w:val="00105875"/>
    <w:rsid w:val="00105BBC"/>
    <w:rsid w:val="00105C1F"/>
    <w:rsid w:val="00105E23"/>
    <w:rsid w:val="00105ED8"/>
    <w:rsid w:val="00105ED9"/>
    <w:rsid w:val="001063BA"/>
    <w:rsid w:val="001066A5"/>
    <w:rsid w:val="00106A76"/>
    <w:rsid w:val="00106AFA"/>
    <w:rsid w:val="00106F27"/>
    <w:rsid w:val="001072BE"/>
    <w:rsid w:val="00110119"/>
    <w:rsid w:val="001104DA"/>
    <w:rsid w:val="0011052D"/>
    <w:rsid w:val="00110950"/>
    <w:rsid w:val="001109BC"/>
    <w:rsid w:val="00110B2E"/>
    <w:rsid w:val="00110CFA"/>
    <w:rsid w:val="00110F99"/>
    <w:rsid w:val="00110FFF"/>
    <w:rsid w:val="0011119A"/>
    <w:rsid w:val="001112FA"/>
    <w:rsid w:val="0011132C"/>
    <w:rsid w:val="00111369"/>
    <w:rsid w:val="00111483"/>
    <w:rsid w:val="0011148F"/>
    <w:rsid w:val="001119A0"/>
    <w:rsid w:val="00112333"/>
    <w:rsid w:val="001124BB"/>
    <w:rsid w:val="001126E0"/>
    <w:rsid w:val="001128B1"/>
    <w:rsid w:val="00112B38"/>
    <w:rsid w:val="00112B71"/>
    <w:rsid w:val="00112DB1"/>
    <w:rsid w:val="001130FF"/>
    <w:rsid w:val="0011318F"/>
    <w:rsid w:val="001133AE"/>
    <w:rsid w:val="0011347C"/>
    <w:rsid w:val="00113606"/>
    <w:rsid w:val="0011370F"/>
    <w:rsid w:val="00113CA9"/>
    <w:rsid w:val="0011438C"/>
    <w:rsid w:val="0011477E"/>
    <w:rsid w:val="001149B9"/>
    <w:rsid w:val="00114A45"/>
    <w:rsid w:val="00114B0E"/>
    <w:rsid w:val="00114BF7"/>
    <w:rsid w:val="00114CAB"/>
    <w:rsid w:val="00114D4D"/>
    <w:rsid w:val="00114ED0"/>
    <w:rsid w:val="00115231"/>
    <w:rsid w:val="00115311"/>
    <w:rsid w:val="00115600"/>
    <w:rsid w:val="001158D7"/>
    <w:rsid w:val="00115EF7"/>
    <w:rsid w:val="0011615D"/>
    <w:rsid w:val="00116208"/>
    <w:rsid w:val="00116B65"/>
    <w:rsid w:val="00116D23"/>
    <w:rsid w:val="001170B5"/>
    <w:rsid w:val="001172E8"/>
    <w:rsid w:val="0011740F"/>
    <w:rsid w:val="001174AE"/>
    <w:rsid w:val="001174F3"/>
    <w:rsid w:val="001175F2"/>
    <w:rsid w:val="00117A3B"/>
    <w:rsid w:val="00117E4A"/>
    <w:rsid w:val="00117E4D"/>
    <w:rsid w:val="00117F88"/>
    <w:rsid w:val="00120384"/>
    <w:rsid w:val="00120891"/>
    <w:rsid w:val="00120C1C"/>
    <w:rsid w:val="001210AE"/>
    <w:rsid w:val="0012141E"/>
    <w:rsid w:val="00121649"/>
    <w:rsid w:val="001217AE"/>
    <w:rsid w:val="00121901"/>
    <w:rsid w:val="00121924"/>
    <w:rsid w:val="0012195C"/>
    <w:rsid w:val="00121C62"/>
    <w:rsid w:val="00121FAC"/>
    <w:rsid w:val="0012213D"/>
    <w:rsid w:val="0012219B"/>
    <w:rsid w:val="001228E9"/>
    <w:rsid w:val="0012292E"/>
    <w:rsid w:val="00122D5B"/>
    <w:rsid w:val="00122F23"/>
    <w:rsid w:val="0012321B"/>
    <w:rsid w:val="001239B6"/>
    <w:rsid w:val="00123D2C"/>
    <w:rsid w:val="00123E65"/>
    <w:rsid w:val="0012405D"/>
    <w:rsid w:val="001248C3"/>
    <w:rsid w:val="00124A31"/>
    <w:rsid w:val="00124BDB"/>
    <w:rsid w:val="00124C94"/>
    <w:rsid w:val="00124D8C"/>
    <w:rsid w:val="00124E96"/>
    <w:rsid w:val="001250E3"/>
    <w:rsid w:val="0012529F"/>
    <w:rsid w:val="001252FD"/>
    <w:rsid w:val="00125360"/>
    <w:rsid w:val="001253AA"/>
    <w:rsid w:val="00125606"/>
    <w:rsid w:val="00125A0E"/>
    <w:rsid w:val="00125D75"/>
    <w:rsid w:val="00125F63"/>
    <w:rsid w:val="001261EF"/>
    <w:rsid w:val="00126218"/>
    <w:rsid w:val="00126396"/>
    <w:rsid w:val="0012651D"/>
    <w:rsid w:val="00126B42"/>
    <w:rsid w:val="00126B4D"/>
    <w:rsid w:val="00126BD0"/>
    <w:rsid w:val="00126CCA"/>
    <w:rsid w:val="00127B11"/>
    <w:rsid w:val="00130014"/>
    <w:rsid w:val="00130949"/>
    <w:rsid w:val="00130A3C"/>
    <w:rsid w:val="00130E6E"/>
    <w:rsid w:val="00130F06"/>
    <w:rsid w:val="00130FB0"/>
    <w:rsid w:val="0013115B"/>
    <w:rsid w:val="0013116B"/>
    <w:rsid w:val="00131417"/>
    <w:rsid w:val="00131A55"/>
    <w:rsid w:val="00131C11"/>
    <w:rsid w:val="00131C3F"/>
    <w:rsid w:val="0013211D"/>
    <w:rsid w:val="00132269"/>
    <w:rsid w:val="001328F3"/>
    <w:rsid w:val="00132AA5"/>
    <w:rsid w:val="00133509"/>
    <w:rsid w:val="001338A2"/>
    <w:rsid w:val="00133CAA"/>
    <w:rsid w:val="00134046"/>
    <w:rsid w:val="001345C4"/>
    <w:rsid w:val="001347DE"/>
    <w:rsid w:val="00134CD4"/>
    <w:rsid w:val="00134FED"/>
    <w:rsid w:val="0013530C"/>
    <w:rsid w:val="00135369"/>
    <w:rsid w:val="00135740"/>
    <w:rsid w:val="00135A43"/>
    <w:rsid w:val="00135D24"/>
    <w:rsid w:val="00136180"/>
    <w:rsid w:val="00136747"/>
    <w:rsid w:val="0013676F"/>
    <w:rsid w:val="00136822"/>
    <w:rsid w:val="001368A3"/>
    <w:rsid w:val="00136A2A"/>
    <w:rsid w:val="00136A7E"/>
    <w:rsid w:val="00136B58"/>
    <w:rsid w:val="00136D32"/>
    <w:rsid w:val="00136FA7"/>
    <w:rsid w:val="001372F0"/>
    <w:rsid w:val="001378EC"/>
    <w:rsid w:val="00137E55"/>
    <w:rsid w:val="00137F72"/>
    <w:rsid w:val="00140034"/>
    <w:rsid w:val="00140444"/>
    <w:rsid w:val="00140802"/>
    <w:rsid w:val="0014081C"/>
    <w:rsid w:val="00140862"/>
    <w:rsid w:val="001408BE"/>
    <w:rsid w:val="00140917"/>
    <w:rsid w:val="001410D4"/>
    <w:rsid w:val="0014176A"/>
    <w:rsid w:val="00141B02"/>
    <w:rsid w:val="00141DB4"/>
    <w:rsid w:val="00141F30"/>
    <w:rsid w:val="001420AD"/>
    <w:rsid w:val="0014229A"/>
    <w:rsid w:val="00142848"/>
    <w:rsid w:val="00142AE3"/>
    <w:rsid w:val="00142EBA"/>
    <w:rsid w:val="001434F1"/>
    <w:rsid w:val="00143844"/>
    <w:rsid w:val="00143F01"/>
    <w:rsid w:val="001440A0"/>
    <w:rsid w:val="001442AF"/>
    <w:rsid w:val="00144435"/>
    <w:rsid w:val="001445BE"/>
    <w:rsid w:val="001445DE"/>
    <w:rsid w:val="00144654"/>
    <w:rsid w:val="001448B0"/>
    <w:rsid w:val="00144B46"/>
    <w:rsid w:val="00144DED"/>
    <w:rsid w:val="0014518C"/>
    <w:rsid w:val="00145609"/>
    <w:rsid w:val="00145652"/>
    <w:rsid w:val="001457AB"/>
    <w:rsid w:val="00145A0D"/>
    <w:rsid w:val="00145AD8"/>
    <w:rsid w:val="00145C78"/>
    <w:rsid w:val="00145EE1"/>
    <w:rsid w:val="00146B5F"/>
    <w:rsid w:val="00146C2F"/>
    <w:rsid w:val="00146FD4"/>
    <w:rsid w:val="001472F8"/>
    <w:rsid w:val="00147308"/>
    <w:rsid w:val="0014734C"/>
    <w:rsid w:val="0014739A"/>
    <w:rsid w:val="0014746F"/>
    <w:rsid w:val="0014757E"/>
    <w:rsid w:val="001477B8"/>
    <w:rsid w:val="001478DA"/>
    <w:rsid w:val="00147923"/>
    <w:rsid w:val="001504A4"/>
    <w:rsid w:val="001506AD"/>
    <w:rsid w:val="00150790"/>
    <w:rsid w:val="00150799"/>
    <w:rsid w:val="001507A3"/>
    <w:rsid w:val="001508E8"/>
    <w:rsid w:val="00150BC8"/>
    <w:rsid w:val="001511FA"/>
    <w:rsid w:val="00151549"/>
    <w:rsid w:val="00151C81"/>
    <w:rsid w:val="0015247C"/>
    <w:rsid w:val="0015254C"/>
    <w:rsid w:val="0015263E"/>
    <w:rsid w:val="001527EC"/>
    <w:rsid w:val="00152B18"/>
    <w:rsid w:val="00152B76"/>
    <w:rsid w:val="00152B7F"/>
    <w:rsid w:val="00153001"/>
    <w:rsid w:val="00153261"/>
    <w:rsid w:val="00153290"/>
    <w:rsid w:val="001534D2"/>
    <w:rsid w:val="00153590"/>
    <w:rsid w:val="0015391C"/>
    <w:rsid w:val="00153F3B"/>
    <w:rsid w:val="00153F9D"/>
    <w:rsid w:val="00154294"/>
    <w:rsid w:val="001543CF"/>
    <w:rsid w:val="00154848"/>
    <w:rsid w:val="001548E9"/>
    <w:rsid w:val="0015491F"/>
    <w:rsid w:val="00154B1B"/>
    <w:rsid w:val="00155135"/>
    <w:rsid w:val="00155384"/>
    <w:rsid w:val="001553F6"/>
    <w:rsid w:val="00155972"/>
    <w:rsid w:val="00155D04"/>
    <w:rsid w:val="00155E15"/>
    <w:rsid w:val="00156065"/>
    <w:rsid w:val="00156224"/>
    <w:rsid w:val="00156431"/>
    <w:rsid w:val="00156645"/>
    <w:rsid w:val="001569EC"/>
    <w:rsid w:val="00156AA8"/>
    <w:rsid w:val="00156AAA"/>
    <w:rsid w:val="00156DEB"/>
    <w:rsid w:val="00157027"/>
    <w:rsid w:val="001570CA"/>
    <w:rsid w:val="001572CD"/>
    <w:rsid w:val="0015731F"/>
    <w:rsid w:val="00157707"/>
    <w:rsid w:val="00157A58"/>
    <w:rsid w:val="00157C2F"/>
    <w:rsid w:val="00157D4B"/>
    <w:rsid w:val="0016027B"/>
    <w:rsid w:val="0016032F"/>
    <w:rsid w:val="00160416"/>
    <w:rsid w:val="001604F2"/>
    <w:rsid w:val="00160536"/>
    <w:rsid w:val="001608C1"/>
    <w:rsid w:val="001609DA"/>
    <w:rsid w:val="00160A0C"/>
    <w:rsid w:val="00160A12"/>
    <w:rsid w:val="00160C00"/>
    <w:rsid w:val="00160CBA"/>
    <w:rsid w:val="00160D63"/>
    <w:rsid w:val="001611B1"/>
    <w:rsid w:val="0016138D"/>
    <w:rsid w:val="001613C8"/>
    <w:rsid w:val="0016142D"/>
    <w:rsid w:val="001615BB"/>
    <w:rsid w:val="0016178C"/>
    <w:rsid w:val="001627DD"/>
    <w:rsid w:val="0016281E"/>
    <w:rsid w:val="00162F97"/>
    <w:rsid w:val="00163163"/>
    <w:rsid w:val="001632B2"/>
    <w:rsid w:val="00163443"/>
    <w:rsid w:val="0016356A"/>
    <w:rsid w:val="001637C7"/>
    <w:rsid w:val="001638EB"/>
    <w:rsid w:val="00163AFA"/>
    <w:rsid w:val="00163C00"/>
    <w:rsid w:val="00163D5D"/>
    <w:rsid w:val="00163FEA"/>
    <w:rsid w:val="001643F6"/>
    <w:rsid w:val="00164612"/>
    <w:rsid w:val="0016470E"/>
    <w:rsid w:val="00164939"/>
    <w:rsid w:val="00164AE7"/>
    <w:rsid w:val="00164B37"/>
    <w:rsid w:val="00164BCC"/>
    <w:rsid w:val="00165189"/>
    <w:rsid w:val="001653DB"/>
    <w:rsid w:val="0016546E"/>
    <w:rsid w:val="00165A37"/>
    <w:rsid w:val="00165F66"/>
    <w:rsid w:val="0016619A"/>
    <w:rsid w:val="001662DC"/>
    <w:rsid w:val="001664DB"/>
    <w:rsid w:val="001664FC"/>
    <w:rsid w:val="0016656D"/>
    <w:rsid w:val="001665ED"/>
    <w:rsid w:val="0016692F"/>
    <w:rsid w:val="00166B81"/>
    <w:rsid w:val="00166C06"/>
    <w:rsid w:val="00166CAD"/>
    <w:rsid w:val="00166D23"/>
    <w:rsid w:val="001670D4"/>
    <w:rsid w:val="001673EE"/>
    <w:rsid w:val="001675C6"/>
    <w:rsid w:val="001676AD"/>
    <w:rsid w:val="001679C4"/>
    <w:rsid w:val="00167AAB"/>
    <w:rsid w:val="00167AE0"/>
    <w:rsid w:val="00167CCC"/>
    <w:rsid w:val="00167E2D"/>
    <w:rsid w:val="00167E71"/>
    <w:rsid w:val="00167F43"/>
    <w:rsid w:val="0017057D"/>
    <w:rsid w:val="0017060D"/>
    <w:rsid w:val="001706D6"/>
    <w:rsid w:val="001707EB"/>
    <w:rsid w:val="00170865"/>
    <w:rsid w:val="00170ACE"/>
    <w:rsid w:val="00170B90"/>
    <w:rsid w:val="00170BEE"/>
    <w:rsid w:val="00170D29"/>
    <w:rsid w:val="001710D3"/>
    <w:rsid w:val="001711D3"/>
    <w:rsid w:val="001712CB"/>
    <w:rsid w:val="00171625"/>
    <w:rsid w:val="001717D2"/>
    <w:rsid w:val="00171CAF"/>
    <w:rsid w:val="00171DBA"/>
    <w:rsid w:val="00171E01"/>
    <w:rsid w:val="00171F1F"/>
    <w:rsid w:val="00171F95"/>
    <w:rsid w:val="001721C8"/>
    <w:rsid w:val="001723AF"/>
    <w:rsid w:val="001726BB"/>
    <w:rsid w:val="00172794"/>
    <w:rsid w:val="001728CF"/>
    <w:rsid w:val="00172AB0"/>
    <w:rsid w:val="00172C63"/>
    <w:rsid w:val="00172CF0"/>
    <w:rsid w:val="00172DF9"/>
    <w:rsid w:val="00172F19"/>
    <w:rsid w:val="00173058"/>
    <w:rsid w:val="001736C3"/>
    <w:rsid w:val="00173A50"/>
    <w:rsid w:val="00173B55"/>
    <w:rsid w:val="00173DB4"/>
    <w:rsid w:val="00173ED2"/>
    <w:rsid w:val="00174061"/>
    <w:rsid w:val="0017468C"/>
    <w:rsid w:val="001746FA"/>
    <w:rsid w:val="00174BE9"/>
    <w:rsid w:val="00174CC4"/>
    <w:rsid w:val="00174F77"/>
    <w:rsid w:val="0017502C"/>
    <w:rsid w:val="00175352"/>
    <w:rsid w:val="00175580"/>
    <w:rsid w:val="00175CEF"/>
    <w:rsid w:val="001763E4"/>
    <w:rsid w:val="00176457"/>
    <w:rsid w:val="00176786"/>
    <w:rsid w:val="00176BA5"/>
    <w:rsid w:val="00176CB4"/>
    <w:rsid w:val="00176E52"/>
    <w:rsid w:val="00176F22"/>
    <w:rsid w:val="00176F75"/>
    <w:rsid w:val="00176FAC"/>
    <w:rsid w:val="00177134"/>
    <w:rsid w:val="001776B9"/>
    <w:rsid w:val="001776E8"/>
    <w:rsid w:val="001801E1"/>
    <w:rsid w:val="001802A2"/>
    <w:rsid w:val="001805DE"/>
    <w:rsid w:val="0018084D"/>
    <w:rsid w:val="0018085B"/>
    <w:rsid w:val="0018096F"/>
    <w:rsid w:val="00180B8A"/>
    <w:rsid w:val="00180C56"/>
    <w:rsid w:val="00180C70"/>
    <w:rsid w:val="00180D5E"/>
    <w:rsid w:val="00180F92"/>
    <w:rsid w:val="00181162"/>
    <w:rsid w:val="0018117E"/>
    <w:rsid w:val="001811B9"/>
    <w:rsid w:val="0018148F"/>
    <w:rsid w:val="0018188A"/>
    <w:rsid w:val="00181901"/>
    <w:rsid w:val="00181BFD"/>
    <w:rsid w:val="00181CC2"/>
    <w:rsid w:val="00181CC5"/>
    <w:rsid w:val="00182012"/>
    <w:rsid w:val="00182430"/>
    <w:rsid w:val="0018284E"/>
    <w:rsid w:val="00182853"/>
    <w:rsid w:val="0018288A"/>
    <w:rsid w:val="001828D0"/>
    <w:rsid w:val="00182907"/>
    <w:rsid w:val="00182A1F"/>
    <w:rsid w:val="00182AB5"/>
    <w:rsid w:val="00183450"/>
    <w:rsid w:val="001834EE"/>
    <w:rsid w:val="00183654"/>
    <w:rsid w:val="00183664"/>
    <w:rsid w:val="00183764"/>
    <w:rsid w:val="001839EC"/>
    <w:rsid w:val="00183F36"/>
    <w:rsid w:val="001840F9"/>
    <w:rsid w:val="00184753"/>
    <w:rsid w:val="0018495E"/>
    <w:rsid w:val="00184B42"/>
    <w:rsid w:val="00184D2C"/>
    <w:rsid w:val="00184DC8"/>
    <w:rsid w:val="0018514C"/>
    <w:rsid w:val="001852FB"/>
    <w:rsid w:val="0018531E"/>
    <w:rsid w:val="0018548F"/>
    <w:rsid w:val="00185523"/>
    <w:rsid w:val="001856A4"/>
    <w:rsid w:val="00185C05"/>
    <w:rsid w:val="00185C5E"/>
    <w:rsid w:val="001864A4"/>
    <w:rsid w:val="00186551"/>
    <w:rsid w:val="00186851"/>
    <w:rsid w:val="00186953"/>
    <w:rsid w:val="00186B04"/>
    <w:rsid w:val="00186C08"/>
    <w:rsid w:val="00187116"/>
    <w:rsid w:val="00187446"/>
    <w:rsid w:val="001875BE"/>
    <w:rsid w:val="00187774"/>
    <w:rsid w:val="00187940"/>
    <w:rsid w:val="00187B0E"/>
    <w:rsid w:val="00187C3B"/>
    <w:rsid w:val="00187C67"/>
    <w:rsid w:val="00187D5F"/>
    <w:rsid w:val="00187F68"/>
    <w:rsid w:val="00187F8E"/>
    <w:rsid w:val="001900D0"/>
    <w:rsid w:val="00190608"/>
    <w:rsid w:val="001908AD"/>
    <w:rsid w:val="0019094A"/>
    <w:rsid w:val="00190BBB"/>
    <w:rsid w:val="00190DE1"/>
    <w:rsid w:val="00190E95"/>
    <w:rsid w:val="00191029"/>
    <w:rsid w:val="00191111"/>
    <w:rsid w:val="0019112C"/>
    <w:rsid w:val="0019132C"/>
    <w:rsid w:val="001914B9"/>
    <w:rsid w:val="001918DB"/>
    <w:rsid w:val="00191AF9"/>
    <w:rsid w:val="00191C3C"/>
    <w:rsid w:val="00191CAF"/>
    <w:rsid w:val="00191D2E"/>
    <w:rsid w:val="001921C5"/>
    <w:rsid w:val="00192236"/>
    <w:rsid w:val="001924A2"/>
    <w:rsid w:val="0019279C"/>
    <w:rsid w:val="00192E1C"/>
    <w:rsid w:val="001930BE"/>
    <w:rsid w:val="00193640"/>
    <w:rsid w:val="00193AE6"/>
    <w:rsid w:val="00193C00"/>
    <w:rsid w:val="001943D5"/>
    <w:rsid w:val="001948EE"/>
    <w:rsid w:val="0019492A"/>
    <w:rsid w:val="00194F0F"/>
    <w:rsid w:val="00194F53"/>
    <w:rsid w:val="00195055"/>
    <w:rsid w:val="001950CA"/>
    <w:rsid w:val="00195487"/>
    <w:rsid w:val="0019566C"/>
    <w:rsid w:val="001957A5"/>
    <w:rsid w:val="001958B3"/>
    <w:rsid w:val="00195A23"/>
    <w:rsid w:val="00195B49"/>
    <w:rsid w:val="00195D67"/>
    <w:rsid w:val="00195E32"/>
    <w:rsid w:val="00196070"/>
    <w:rsid w:val="001960C4"/>
    <w:rsid w:val="001960ED"/>
    <w:rsid w:val="001968FE"/>
    <w:rsid w:val="00196AA1"/>
    <w:rsid w:val="00196DCE"/>
    <w:rsid w:val="00196E21"/>
    <w:rsid w:val="00196E73"/>
    <w:rsid w:val="0019716B"/>
    <w:rsid w:val="00197670"/>
    <w:rsid w:val="001976DB"/>
    <w:rsid w:val="00197843"/>
    <w:rsid w:val="00197C7C"/>
    <w:rsid w:val="00197E14"/>
    <w:rsid w:val="001A00EF"/>
    <w:rsid w:val="001A012F"/>
    <w:rsid w:val="001A0624"/>
    <w:rsid w:val="001A082E"/>
    <w:rsid w:val="001A084C"/>
    <w:rsid w:val="001A0B35"/>
    <w:rsid w:val="001A0C7D"/>
    <w:rsid w:val="001A0DDE"/>
    <w:rsid w:val="001A11E4"/>
    <w:rsid w:val="001A15AB"/>
    <w:rsid w:val="001A1625"/>
    <w:rsid w:val="001A166E"/>
    <w:rsid w:val="001A16D4"/>
    <w:rsid w:val="001A1940"/>
    <w:rsid w:val="001A1AD8"/>
    <w:rsid w:val="001A1B46"/>
    <w:rsid w:val="001A1E06"/>
    <w:rsid w:val="001A2232"/>
    <w:rsid w:val="001A31AF"/>
    <w:rsid w:val="001A3631"/>
    <w:rsid w:val="001A363F"/>
    <w:rsid w:val="001A3E14"/>
    <w:rsid w:val="001A4327"/>
    <w:rsid w:val="001A458A"/>
    <w:rsid w:val="001A4CFE"/>
    <w:rsid w:val="001A4DDE"/>
    <w:rsid w:val="001A50E2"/>
    <w:rsid w:val="001A5537"/>
    <w:rsid w:val="001A5601"/>
    <w:rsid w:val="001A5820"/>
    <w:rsid w:val="001A5B95"/>
    <w:rsid w:val="001A5C9E"/>
    <w:rsid w:val="001A5CA4"/>
    <w:rsid w:val="001A5E8E"/>
    <w:rsid w:val="001A5EBE"/>
    <w:rsid w:val="001A5F85"/>
    <w:rsid w:val="001A61B1"/>
    <w:rsid w:val="001A6249"/>
    <w:rsid w:val="001A62B9"/>
    <w:rsid w:val="001A638A"/>
    <w:rsid w:val="001A66F3"/>
    <w:rsid w:val="001A68C7"/>
    <w:rsid w:val="001A7004"/>
    <w:rsid w:val="001A7A71"/>
    <w:rsid w:val="001A7C58"/>
    <w:rsid w:val="001A7D32"/>
    <w:rsid w:val="001A7EE4"/>
    <w:rsid w:val="001A7F84"/>
    <w:rsid w:val="001B0459"/>
    <w:rsid w:val="001B04B8"/>
    <w:rsid w:val="001B0A38"/>
    <w:rsid w:val="001B0A8B"/>
    <w:rsid w:val="001B0BFB"/>
    <w:rsid w:val="001B0CA2"/>
    <w:rsid w:val="001B0E0A"/>
    <w:rsid w:val="001B116E"/>
    <w:rsid w:val="001B15DD"/>
    <w:rsid w:val="001B15FA"/>
    <w:rsid w:val="001B18E1"/>
    <w:rsid w:val="001B1F41"/>
    <w:rsid w:val="001B214C"/>
    <w:rsid w:val="001B21B7"/>
    <w:rsid w:val="001B23B5"/>
    <w:rsid w:val="001B2435"/>
    <w:rsid w:val="001B2489"/>
    <w:rsid w:val="001B2B38"/>
    <w:rsid w:val="001B2B59"/>
    <w:rsid w:val="001B2CBA"/>
    <w:rsid w:val="001B2E02"/>
    <w:rsid w:val="001B2E97"/>
    <w:rsid w:val="001B30A4"/>
    <w:rsid w:val="001B3157"/>
    <w:rsid w:val="001B3422"/>
    <w:rsid w:val="001B3B8B"/>
    <w:rsid w:val="001B3C3C"/>
    <w:rsid w:val="001B3CDD"/>
    <w:rsid w:val="001B3DE1"/>
    <w:rsid w:val="001B40AC"/>
    <w:rsid w:val="001B40BD"/>
    <w:rsid w:val="001B431B"/>
    <w:rsid w:val="001B455E"/>
    <w:rsid w:val="001B45D6"/>
    <w:rsid w:val="001B46BB"/>
    <w:rsid w:val="001B486C"/>
    <w:rsid w:val="001B4C7C"/>
    <w:rsid w:val="001B52A1"/>
    <w:rsid w:val="001B53CD"/>
    <w:rsid w:val="001B5451"/>
    <w:rsid w:val="001B5C9A"/>
    <w:rsid w:val="001B5EA5"/>
    <w:rsid w:val="001B5FA2"/>
    <w:rsid w:val="001B64E6"/>
    <w:rsid w:val="001B6B61"/>
    <w:rsid w:val="001B6D9F"/>
    <w:rsid w:val="001B6DAE"/>
    <w:rsid w:val="001B6E22"/>
    <w:rsid w:val="001B6F0B"/>
    <w:rsid w:val="001B6F74"/>
    <w:rsid w:val="001B723B"/>
    <w:rsid w:val="001B755C"/>
    <w:rsid w:val="001B7E29"/>
    <w:rsid w:val="001B7E5A"/>
    <w:rsid w:val="001C014A"/>
    <w:rsid w:val="001C01A8"/>
    <w:rsid w:val="001C029F"/>
    <w:rsid w:val="001C02AF"/>
    <w:rsid w:val="001C05D9"/>
    <w:rsid w:val="001C05EA"/>
    <w:rsid w:val="001C0800"/>
    <w:rsid w:val="001C0AFA"/>
    <w:rsid w:val="001C0C03"/>
    <w:rsid w:val="001C0C55"/>
    <w:rsid w:val="001C1197"/>
    <w:rsid w:val="001C1228"/>
    <w:rsid w:val="001C12DA"/>
    <w:rsid w:val="001C132F"/>
    <w:rsid w:val="001C1908"/>
    <w:rsid w:val="001C1996"/>
    <w:rsid w:val="001C1BB0"/>
    <w:rsid w:val="001C1E72"/>
    <w:rsid w:val="001C1E97"/>
    <w:rsid w:val="001C1F0D"/>
    <w:rsid w:val="001C1FB5"/>
    <w:rsid w:val="001C270A"/>
    <w:rsid w:val="001C2C4F"/>
    <w:rsid w:val="001C2EEB"/>
    <w:rsid w:val="001C2FE7"/>
    <w:rsid w:val="001C354B"/>
    <w:rsid w:val="001C3A1B"/>
    <w:rsid w:val="001C3B04"/>
    <w:rsid w:val="001C3E35"/>
    <w:rsid w:val="001C4D95"/>
    <w:rsid w:val="001C4DB9"/>
    <w:rsid w:val="001C4DD1"/>
    <w:rsid w:val="001C50D1"/>
    <w:rsid w:val="001C5343"/>
    <w:rsid w:val="001C5700"/>
    <w:rsid w:val="001C5FEE"/>
    <w:rsid w:val="001C609E"/>
    <w:rsid w:val="001C62DE"/>
    <w:rsid w:val="001C6530"/>
    <w:rsid w:val="001C6539"/>
    <w:rsid w:val="001C695A"/>
    <w:rsid w:val="001C69DA"/>
    <w:rsid w:val="001C6AA1"/>
    <w:rsid w:val="001C7195"/>
    <w:rsid w:val="001C72E1"/>
    <w:rsid w:val="001C7433"/>
    <w:rsid w:val="001C7A03"/>
    <w:rsid w:val="001C7A95"/>
    <w:rsid w:val="001C7AAA"/>
    <w:rsid w:val="001C7C64"/>
    <w:rsid w:val="001C7C90"/>
    <w:rsid w:val="001D01F5"/>
    <w:rsid w:val="001D0438"/>
    <w:rsid w:val="001D054B"/>
    <w:rsid w:val="001D083B"/>
    <w:rsid w:val="001D086B"/>
    <w:rsid w:val="001D0903"/>
    <w:rsid w:val="001D0B61"/>
    <w:rsid w:val="001D12AC"/>
    <w:rsid w:val="001D13A8"/>
    <w:rsid w:val="001D17A8"/>
    <w:rsid w:val="001D19FB"/>
    <w:rsid w:val="001D1C02"/>
    <w:rsid w:val="001D1D88"/>
    <w:rsid w:val="001D2118"/>
    <w:rsid w:val="001D211E"/>
    <w:rsid w:val="001D2169"/>
    <w:rsid w:val="001D222B"/>
    <w:rsid w:val="001D2424"/>
    <w:rsid w:val="001D257D"/>
    <w:rsid w:val="001D2834"/>
    <w:rsid w:val="001D28E7"/>
    <w:rsid w:val="001D2912"/>
    <w:rsid w:val="001D29C3"/>
    <w:rsid w:val="001D2AA5"/>
    <w:rsid w:val="001D3742"/>
    <w:rsid w:val="001D37E2"/>
    <w:rsid w:val="001D3C7F"/>
    <w:rsid w:val="001D3CD2"/>
    <w:rsid w:val="001D3D0C"/>
    <w:rsid w:val="001D3EF0"/>
    <w:rsid w:val="001D434D"/>
    <w:rsid w:val="001D4799"/>
    <w:rsid w:val="001D4886"/>
    <w:rsid w:val="001D4E8F"/>
    <w:rsid w:val="001D4EAB"/>
    <w:rsid w:val="001D50E8"/>
    <w:rsid w:val="001D51FF"/>
    <w:rsid w:val="001D528E"/>
    <w:rsid w:val="001D53B2"/>
    <w:rsid w:val="001D56D7"/>
    <w:rsid w:val="001D5B6B"/>
    <w:rsid w:val="001D5D10"/>
    <w:rsid w:val="001D6258"/>
    <w:rsid w:val="001D65B4"/>
    <w:rsid w:val="001D666E"/>
    <w:rsid w:val="001D68C3"/>
    <w:rsid w:val="001D697B"/>
    <w:rsid w:val="001D6C0F"/>
    <w:rsid w:val="001D6E13"/>
    <w:rsid w:val="001D6E5B"/>
    <w:rsid w:val="001D7172"/>
    <w:rsid w:val="001D72A1"/>
    <w:rsid w:val="001D74BC"/>
    <w:rsid w:val="001D756F"/>
    <w:rsid w:val="001D7645"/>
    <w:rsid w:val="001D7C4E"/>
    <w:rsid w:val="001D7D3B"/>
    <w:rsid w:val="001D7D86"/>
    <w:rsid w:val="001E0042"/>
    <w:rsid w:val="001E004C"/>
    <w:rsid w:val="001E0290"/>
    <w:rsid w:val="001E0523"/>
    <w:rsid w:val="001E0A6A"/>
    <w:rsid w:val="001E0BE6"/>
    <w:rsid w:val="001E0C78"/>
    <w:rsid w:val="001E14B4"/>
    <w:rsid w:val="001E170F"/>
    <w:rsid w:val="001E1C8A"/>
    <w:rsid w:val="001E1E4D"/>
    <w:rsid w:val="001E1E9A"/>
    <w:rsid w:val="001E1FEB"/>
    <w:rsid w:val="001E20D6"/>
    <w:rsid w:val="001E24BB"/>
    <w:rsid w:val="001E2545"/>
    <w:rsid w:val="001E256F"/>
    <w:rsid w:val="001E27A5"/>
    <w:rsid w:val="001E280F"/>
    <w:rsid w:val="001E28D1"/>
    <w:rsid w:val="001E2929"/>
    <w:rsid w:val="001E294C"/>
    <w:rsid w:val="001E303D"/>
    <w:rsid w:val="001E3111"/>
    <w:rsid w:val="001E3251"/>
    <w:rsid w:val="001E346E"/>
    <w:rsid w:val="001E3925"/>
    <w:rsid w:val="001E3D1C"/>
    <w:rsid w:val="001E3FC4"/>
    <w:rsid w:val="001E4242"/>
    <w:rsid w:val="001E42A1"/>
    <w:rsid w:val="001E4580"/>
    <w:rsid w:val="001E4647"/>
    <w:rsid w:val="001E467C"/>
    <w:rsid w:val="001E4CCA"/>
    <w:rsid w:val="001E5209"/>
    <w:rsid w:val="001E528B"/>
    <w:rsid w:val="001E537D"/>
    <w:rsid w:val="001E549D"/>
    <w:rsid w:val="001E5566"/>
    <w:rsid w:val="001E557A"/>
    <w:rsid w:val="001E5D1F"/>
    <w:rsid w:val="001E5F9F"/>
    <w:rsid w:val="001E6045"/>
    <w:rsid w:val="001E60B0"/>
    <w:rsid w:val="001E61EC"/>
    <w:rsid w:val="001E660E"/>
    <w:rsid w:val="001E67D0"/>
    <w:rsid w:val="001E69C1"/>
    <w:rsid w:val="001E6F37"/>
    <w:rsid w:val="001E7004"/>
    <w:rsid w:val="001E7125"/>
    <w:rsid w:val="001E7131"/>
    <w:rsid w:val="001E7276"/>
    <w:rsid w:val="001E741B"/>
    <w:rsid w:val="001E7D59"/>
    <w:rsid w:val="001E7E19"/>
    <w:rsid w:val="001F0097"/>
    <w:rsid w:val="001F00BC"/>
    <w:rsid w:val="001F0898"/>
    <w:rsid w:val="001F1437"/>
    <w:rsid w:val="001F1588"/>
    <w:rsid w:val="001F1616"/>
    <w:rsid w:val="001F16E3"/>
    <w:rsid w:val="001F1A36"/>
    <w:rsid w:val="001F1A3D"/>
    <w:rsid w:val="001F1C1A"/>
    <w:rsid w:val="001F1CFE"/>
    <w:rsid w:val="001F1F20"/>
    <w:rsid w:val="001F1FE5"/>
    <w:rsid w:val="001F2060"/>
    <w:rsid w:val="001F2179"/>
    <w:rsid w:val="001F219F"/>
    <w:rsid w:val="001F27B7"/>
    <w:rsid w:val="001F2821"/>
    <w:rsid w:val="001F2A7F"/>
    <w:rsid w:val="001F2F4C"/>
    <w:rsid w:val="001F34B6"/>
    <w:rsid w:val="001F3748"/>
    <w:rsid w:val="001F4051"/>
    <w:rsid w:val="001F4764"/>
    <w:rsid w:val="001F4926"/>
    <w:rsid w:val="001F4BB1"/>
    <w:rsid w:val="001F4DEE"/>
    <w:rsid w:val="001F4FA2"/>
    <w:rsid w:val="001F5391"/>
    <w:rsid w:val="001F53CE"/>
    <w:rsid w:val="001F54F0"/>
    <w:rsid w:val="001F5A3A"/>
    <w:rsid w:val="001F5E5F"/>
    <w:rsid w:val="001F628E"/>
    <w:rsid w:val="001F636B"/>
    <w:rsid w:val="001F6542"/>
    <w:rsid w:val="001F68BF"/>
    <w:rsid w:val="001F6AEA"/>
    <w:rsid w:val="001F6EEB"/>
    <w:rsid w:val="001F6F54"/>
    <w:rsid w:val="001F6FF6"/>
    <w:rsid w:val="001F7245"/>
    <w:rsid w:val="001F736A"/>
    <w:rsid w:val="001F7419"/>
    <w:rsid w:val="001F7546"/>
    <w:rsid w:val="001F760D"/>
    <w:rsid w:val="001F7AD4"/>
    <w:rsid w:val="001F7B2F"/>
    <w:rsid w:val="001F7B5D"/>
    <w:rsid w:val="001F7B64"/>
    <w:rsid w:val="001F7C00"/>
    <w:rsid w:val="001F7C34"/>
    <w:rsid w:val="001F7D16"/>
    <w:rsid w:val="001F7ED2"/>
    <w:rsid w:val="0020037A"/>
    <w:rsid w:val="002005BF"/>
    <w:rsid w:val="002009F2"/>
    <w:rsid w:val="00200F45"/>
    <w:rsid w:val="00201039"/>
    <w:rsid w:val="002013DA"/>
    <w:rsid w:val="00201A96"/>
    <w:rsid w:val="00201E49"/>
    <w:rsid w:val="00201FAC"/>
    <w:rsid w:val="00202142"/>
    <w:rsid w:val="0020219A"/>
    <w:rsid w:val="0020219D"/>
    <w:rsid w:val="002022CB"/>
    <w:rsid w:val="002025A9"/>
    <w:rsid w:val="0020267E"/>
    <w:rsid w:val="00202863"/>
    <w:rsid w:val="00202886"/>
    <w:rsid w:val="0020296B"/>
    <w:rsid w:val="00202AC7"/>
    <w:rsid w:val="00202B30"/>
    <w:rsid w:val="002030CA"/>
    <w:rsid w:val="002030F3"/>
    <w:rsid w:val="00203283"/>
    <w:rsid w:val="002032E0"/>
    <w:rsid w:val="002035A6"/>
    <w:rsid w:val="0020364C"/>
    <w:rsid w:val="002037AA"/>
    <w:rsid w:val="002038DC"/>
    <w:rsid w:val="00203DD9"/>
    <w:rsid w:val="00204324"/>
    <w:rsid w:val="002045FB"/>
    <w:rsid w:val="00204988"/>
    <w:rsid w:val="00204BC5"/>
    <w:rsid w:val="00204F67"/>
    <w:rsid w:val="0020505E"/>
    <w:rsid w:val="002053A9"/>
    <w:rsid w:val="002053DA"/>
    <w:rsid w:val="00205673"/>
    <w:rsid w:val="002059CB"/>
    <w:rsid w:val="00205BB7"/>
    <w:rsid w:val="00205F74"/>
    <w:rsid w:val="00205FE8"/>
    <w:rsid w:val="00206019"/>
    <w:rsid w:val="0020671E"/>
    <w:rsid w:val="002069F5"/>
    <w:rsid w:val="00206BDF"/>
    <w:rsid w:val="00206F58"/>
    <w:rsid w:val="00207183"/>
    <w:rsid w:val="00207282"/>
    <w:rsid w:val="00207415"/>
    <w:rsid w:val="0020750C"/>
    <w:rsid w:val="00207635"/>
    <w:rsid w:val="00207EE2"/>
    <w:rsid w:val="00210662"/>
    <w:rsid w:val="00210B9F"/>
    <w:rsid w:val="00210BA0"/>
    <w:rsid w:val="00210E06"/>
    <w:rsid w:val="00210E58"/>
    <w:rsid w:val="00211191"/>
    <w:rsid w:val="0021119D"/>
    <w:rsid w:val="00211381"/>
    <w:rsid w:val="002114C4"/>
    <w:rsid w:val="002114DB"/>
    <w:rsid w:val="0021182D"/>
    <w:rsid w:val="00211865"/>
    <w:rsid w:val="002119A7"/>
    <w:rsid w:val="00212070"/>
    <w:rsid w:val="00212129"/>
    <w:rsid w:val="0021241D"/>
    <w:rsid w:val="002124E8"/>
    <w:rsid w:val="00212717"/>
    <w:rsid w:val="00212C1D"/>
    <w:rsid w:val="00213070"/>
    <w:rsid w:val="002130E1"/>
    <w:rsid w:val="002132A4"/>
    <w:rsid w:val="002132E5"/>
    <w:rsid w:val="002133A5"/>
    <w:rsid w:val="002133E8"/>
    <w:rsid w:val="0021359B"/>
    <w:rsid w:val="002137EA"/>
    <w:rsid w:val="002138D3"/>
    <w:rsid w:val="00213D34"/>
    <w:rsid w:val="00214FD1"/>
    <w:rsid w:val="0021505C"/>
    <w:rsid w:val="002153F9"/>
    <w:rsid w:val="00215763"/>
    <w:rsid w:val="00215BEB"/>
    <w:rsid w:val="00215C72"/>
    <w:rsid w:val="00215F59"/>
    <w:rsid w:val="00216034"/>
    <w:rsid w:val="0021629B"/>
    <w:rsid w:val="00216359"/>
    <w:rsid w:val="002164AB"/>
    <w:rsid w:val="002165BE"/>
    <w:rsid w:val="0021684C"/>
    <w:rsid w:val="00216CB5"/>
    <w:rsid w:val="00216CF0"/>
    <w:rsid w:val="00216D07"/>
    <w:rsid w:val="00216D7F"/>
    <w:rsid w:val="00216D8C"/>
    <w:rsid w:val="00216F68"/>
    <w:rsid w:val="0021771E"/>
    <w:rsid w:val="0021776D"/>
    <w:rsid w:val="002177BA"/>
    <w:rsid w:val="00217B2F"/>
    <w:rsid w:val="00217B85"/>
    <w:rsid w:val="002200BD"/>
    <w:rsid w:val="00220206"/>
    <w:rsid w:val="002209C6"/>
    <w:rsid w:val="00220A28"/>
    <w:rsid w:val="00220A31"/>
    <w:rsid w:val="00220A5F"/>
    <w:rsid w:val="00220CAE"/>
    <w:rsid w:val="00221482"/>
    <w:rsid w:val="002215BA"/>
    <w:rsid w:val="002218CE"/>
    <w:rsid w:val="00222710"/>
    <w:rsid w:val="00222885"/>
    <w:rsid w:val="00222B56"/>
    <w:rsid w:val="00222B67"/>
    <w:rsid w:val="00222CD3"/>
    <w:rsid w:val="00222D5E"/>
    <w:rsid w:val="00222DA2"/>
    <w:rsid w:val="00222E3B"/>
    <w:rsid w:val="0022309A"/>
    <w:rsid w:val="002231D5"/>
    <w:rsid w:val="00223550"/>
    <w:rsid w:val="00223691"/>
    <w:rsid w:val="00223970"/>
    <w:rsid w:val="00223A69"/>
    <w:rsid w:val="00223EE9"/>
    <w:rsid w:val="00223F59"/>
    <w:rsid w:val="002240A3"/>
    <w:rsid w:val="0022439E"/>
    <w:rsid w:val="0022449E"/>
    <w:rsid w:val="00224592"/>
    <w:rsid w:val="002247E7"/>
    <w:rsid w:val="002248AD"/>
    <w:rsid w:val="00224FA4"/>
    <w:rsid w:val="002253C6"/>
    <w:rsid w:val="002256A7"/>
    <w:rsid w:val="00225716"/>
    <w:rsid w:val="00225750"/>
    <w:rsid w:val="00225882"/>
    <w:rsid w:val="0022595D"/>
    <w:rsid w:val="00225B70"/>
    <w:rsid w:val="00226065"/>
    <w:rsid w:val="0022626D"/>
    <w:rsid w:val="00226284"/>
    <w:rsid w:val="002265D9"/>
    <w:rsid w:val="0022680D"/>
    <w:rsid w:val="00226C4A"/>
    <w:rsid w:val="0022714B"/>
    <w:rsid w:val="00227958"/>
    <w:rsid w:val="00227B25"/>
    <w:rsid w:val="00227E4E"/>
    <w:rsid w:val="00227EF9"/>
    <w:rsid w:val="00230263"/>
    <w:rsid w:val="002305E6"/>
    <w:rsid w:val="00230674"/>
    <w:rsid w:val="0023067C"/>
    <w:rsid w:val="002306A2"/>
    <w:rsid w:val="00230BD4"/>
    <w:rsid w:val="00230C26"/>
    <w:rsid w:val="00230FBA"/>
    <w:rsid w:val="002313E0"/>
    <w:rsid w:val="00231468"/>
    <w:rsid w:val="00231581"/>
    <w:rsid w:val="0023161A"/>
    <w:rsid w:val="00231659"/>
    <w:rsid w:val="00231774"/>
    <w:rsid w:val="002317AD"/>
    <w:rsid w:val="002317D6"/>
    <w:rsid w:val="00231C1A"/>
    <w:rsid w:val="002325B7"/>
    <w:rsid w:val="002325C9"/>
    <w:rsid w:val="00232726"/>
    <w:rsid w:val="00232AB2"/>
    <w:rsid w:val="002332EE"/>
    <w:rsid w:val="0023353B"/>
    <w:rsid w:val="00233686"/>
    <w:rsid w:val="002336AA"/>
    <w:rsid w:val="002337A5"/>
    <w:rsid w:val="00233868"/>
    <w:rsid w:val="002339CD"/>
    <w:rsid w:val="00233B23"/>
    <w:rsid w:val="00233B53"/>
    <w:rsid w:val="002340AC"/>
    <w:rsid w:val="002340E0"/>
    <w:rsid w:val="002345F9"/>
    <w:rsid w:val="002347D3"/>
    <w:rsid w:val="002348F3"/>
    <w:rsid w:val="002349C1"/>
    <w:rsid w:val="00234B40"/>
    <w:rsid w:val="00234B55"/>
    <w:rsid w:val="00234FEF"/>
    <w:rsid w:val="00234FF1"/>
    <w:rsid w:val="0023503D"/>
    <w:rsid w:val="0023509C"/>
    <w:rsid w:val="002356C2"/>
    <w:rsid w:val="0023572E"/>
    <w:rsid w:val="00235902"/>
    <w:rsid w:val="0023604B"/>
    <w:rsid w:val="00236076"/>
    <w:rsid w:val="002364E0"/>
    <w:rsid w:val="00236955"/>
    <w:rsid w:val="002374A7"/>
    <w:rsid w:val="002375EF"/>
    <w:rsid w:val="0023788D"/>
    <w:rsid w:val="00237AD5"/>
    <w:rsid w:val="00237C20"/>
    <w:rsid w:val="0024003E"/>
    <w:rsid w:val="002400A4"/>
    <w:rsid w:val="002400DF"/>
    <w:rsid w:val="00240283"/>
    <w:rsid w:val="0024070F"/>
    <w:rsid w:val="00240D07"/>
    <w:rsid w:val="00240E24"/>
    <w:rsid w:val="002418D3"/>
    <w:rsid w:val="00241998"/>
    <w:rsid w:val="00241E82"/>
    <w:rsid w:val="00242134"/>
    <w:rsid w:val="002422B3"/>
    <w:rsid w:val="0024261A"/>
    <w:rsid w:val="002427AF"/>
    <w:rsid w:val="00242A65"/>
    <w:rsid w:val="00242A80"/>
    <w:rsid w:val="00242B4D"/>
    <w:rsid w:val="00242CC3"/>
    <w:rsid w:val="002434E4"/>
    <w:rsid w:val="00243505"/>
    <w:rsid w:val="00243A03"/>
    <w:rsid w:val="00243A8B"/>
    <w:rsid w:val="00243AD9"/>
    <w:rsid w:val="00243D75"/>
    <w:rsid w:val="00244206"/>
    <w:rsid w:val="002445EB"/>
    <w:rsid w:val="0024462D"/>
    <w:rsid w:val="0024514A"/>
    <w:rsid w:val="002454B2"/>
    <w:rsid w:val="002455D1"/>
    <w:rsid w:val="00245F19"/>
    <w:rsid w:val="002466AD"/>
    <w:rsid w:val="002467CC"/>
    <w:rsid w:val="002472DA"/>
    <w:rsid w:val="0024741E"/>
    <w:rsid w:val="0024774A"/>
    <w:rsid w:val="00247B4E"/>
    <w:rsid w:val="00247B8D"/>
    <w:rsid w:val="00247C08"/>
    <w:rsid w:val="00247D5F"/>
    <w:rsid w:val="0025073E"/>
    <w:rsid w:val="00250782"/>
    <w:rsid w:val="0025078D"/>
    <w:rsid w:val="0025080B"/>
    <w:rsid w:val="00250AB0"/>
    <w:rsid w:val="00250F57"/>
    <w:rsid w:val="00250FB1"/>
    <w:rsid w:val="00251009"/>
    <w:rsid w:val="00251324"/>
    <w:rsid w:val="00251681"/>
    <w:rsid w:val="00251B03"/>
    <w:rsid w:val="00251F30"/>
    <w:rsid w:val="00252868"/>
    <w:rsid w:val="002528AE"/>
    <w:rsid w:val="002528FA"/>
    <w:rsid w:val="00252A67"/>
    <w:rsid w:val="00252F86"/>
    <w:rsid w:val="00253054"/>
    <w:rsid w:val="002530B9"/>
    <w:rsid w:val="002533F6"/>
    <w:rsid w:val="00253430"/>
    <w:rsid w:val="00253574"/>
    <w:rsid w:val="0025393C"/>
    <w:rsid w:val="00253952"/>
    <w:rsid w:val="00253AB3"/>
    <w:rsid w:val="00253B90"/>
    <w:rsid w:val="00253C02"/>
    <w:rsid w:val="00253CA5"/>
    <w:rsid w:val="00253F82"/>
    <w:rsid w:val="002543BB"/>
    <w:rsid w:val="002549DA"/>
    <w:rsid w:val="00254CC3"/>
    <w:rsid w:val="00254EDC"/>
    <w:rsid w:val="00254F30"/>
    <w:rsid w:val="0025505A"/>
    <w:rsid w:val="002550C0"/>
    <w:rsid w:val="0025511C"/>
    <w:rsid w:val="0025543F"/>
    <w:rsid w:val="00255594"/>
    <w:rsid w:val="002559B1"/>
    <w:rsid w:val="00255A36"/>
    <w:rsid w:val="00255DAD"/>
    <w:rsid w:val="002561DE"/>
    <w:rsid w:val="00256254"/>
    <w:rsid w:val="002563AC"/>
    <w:rsid w:val="00256656"/>
    <w:rsid w:val="002567CC"/>
    <w:rsid w:val="002568E8"/>
    <w:rsid w:val="00256B35"/>
    <w:rsid w:val="00256D6D"/>
    <w:rsid w:val="00256E6E"/>
    <w:rsid w:val="00257008"/>
    <w:rsid w:val="00257158"/>
    <w:rsid w:val="002571E8"/>
    <w:rsid w:val="002572C3"/>
    <w:rsid w:val="00257661"/>
    <w:rsid w:val="0025778B"/>
    <w:rsid w:val="002578C1"/>
    <w:rsid w:val="00260395"/>
    <w:rsid w:val="00260427"/>
    <w:rsid w:val="00260609"/>
    <w:rsid w:val="002606F8"/>
    <w:rsid w:val="00260796"/>
    <w:rsid w:val="002609A2"/>
    <w:rsid w:val="00260B93"/>
    <w:rsid w:val="00260C9D"/>
    <w:rsid w:val="00260D93"/>
    <w:rsid w:val="00260DA8"/>
    <w:rsid w:val="002610AC"/>
    <w:rsid w:val="002610F6"/>
    <w:rsid w:val="002614C8"/>
    <w:rsid w:val="0026165A"/>
    <w:rsid w:val="002616C9"/>
    <w:rsid w:val="00261889"/>
    <w:rsid w:val="00261A68"/>
    <w:rsid w:val="00261BF6"/>
    <w:rsid w:val="00261DD7"/>
    <w:rsid w:val="00261EF0"/>
    <w:rsid w:val="00262163"/>
    <w:rsid w:val="0026263A"/>
    <w:rsid w:val="002635A5"/>
    <w:rsid w:val="00263826"/>
    <w:rsid w:val="00263A42"/>
    <w:rsid w:val="00263C90"/>
    <w:rsid w:val="00263F3F"/>
    <w:rsid w:val="0026405A"/>
    <w:rsid w:val="002642C1"/>
    <w:rsid w:val="002648EF"/>
    <w:rsid w:val="002649FB"/>
    <w:rsid w:val="00264ACE"/>
    <w:rsid w:val="00264B4C"/>
    <w:rsid w:val="00264C16"/>
    <w:rsid w:val="00264CF3"/>
    <w:rsid w:val="00264E36"/>
    <w:rsid w:val="002650A1"/>
    <w:rsid w:val="002650E5"/>
    <w:rsid w:val="002650F1"/>
    <w:rsid w:val="00265186"/>
    <w:rsid w:val="00265360"/>
    <w:rsid w:val="00265394"/>
    <w:rsid w:val="00265434"/>
    <w:rsid w:val="00265539"/>
    <w:rsid w:val="00265C1C"/>
    <w:rsid w:val="00265CBA"/>
    <w:rsid w:val="00265CDA"/>
    <w:rsid w:val="00266033"/>
    <w:rsid w:val="0026609A"/>
    <w:rsid w:val="0026616C"/>
    <w:rsid w:val="002663B3"/>
    <w:rsid w:val="00266777"/>
    <w:rsid w:val="002667E2"/>
    <w:rsid w:val="00266960"/>
    <w:rsid w:val="00266ABD"/>
    <w:rsid w:val="00266C98"/>
    <w:rsid w:val="002674B9"/>
    <w:rsid w:val="0026760E"/>
    <w:rsid w:val="00267673"/>
    <w:rsid w:val="00267B47"/>
    <w:rsid w:val="00267BB0"/>
    <w:rsid w:val="002702D9"/>
    <w:rsid w:val="00270481"/>
    <w:rsid w:val="00270863"/>
    <w:rsid w:val="00270904"/>
    <w:rsid w:val="00270A88"/>
    <w:rsid w:val="00270CAF"/>
    <w:rsid w:val="00270D72"/>
    <w:rsid w:val="00271001"/>
    <w:rsid w:val="00271261"/>
    <w:rsid w:val="002714A1"/>
    <w:rsid w:val="002719F6"/>
    <w:rsid w:val="0027229A"/>
    <w:rsid w:val="00272488"/>
    <w:rsid w:val="00272653"/>
    <w:rsid w:val="00272967"/>
    <w:rsid w:val="00272B04"/>
    <w:rsid w:val="00272C91"/>
    <w:rsid w:val="00273058"/>
    <w:rsid w:val="002732F1"/>
    <w:rsid w:val="0027349F"/>
    <w:rsid w:val="002739E0"/>
    <w:rsid w:val="00273F34"/>
    <w:rsid w:val="00273FA4"/>
    <w:rsid w:val="002743B6"/>
    <w:rsid w:val="002746DB"/>
    <w:rsid w:val="0027482A"/>
    <w:rsid w:val="00274847"/>
    <w:rsid w:val="00274884"/>
    <w:rsid w:val="0027510F"/>
    <w:rsid w:val="00275B7E"/>
    <w:rsid w:val="00275E01"/>
    <w:rsid w:val="002760DC"/>
    <w:rsid w:val="002761A7"/>
    <w:rsid w:val="0027648E"/>
    <w:rsid w:val="00276505"/>
    <w:rsid w:val="002767F9"/>
    <w:rsid w:val="00276804"/>
    <w:rsid w:val="0027699A"/>
    <w:rsid w:val="00276DC0"/>
    <w:rsid w:val="00276E5E"/>
    <w:rsid w:val="002774D5"/>
    <w:rsid w:val="00277812"/>
    <w:rsid w:val="00277813"/>
    <w:rsid w:val="00277CA3"/>
    <w:rsid w:val="00277D10"/>
    <w:rsid w:val="00277EC5"/>
    <w:rsid w:val="0028001F"/>
    <w:rsid w:val="002802B5"/>
    <w:rsid w:val="002802BB"/>
    <w:rsid w:val="002802FF"/>
    <w:rsid w:val="0028032D"/>
    <w:rsid w:val="00280667"/>
    <w:rsid w:val="002806F5"/>
    <w:rsid w:val="002807B8"/>
    <w:rsid w:val="002807E9"/>
    <w:rsid w:val="002808BC"/>
    <w:rsid w:val="00281165"/>
    <w:rsid w:val="0028161F"/>
    <w:rsid w:val="00281688"/>
    <w:rsid w:val="00282095"/>
    <w:rsid w:val="0028209C"/>
    <w:rsid w:val="002826C0"/>
    <w:rsid w:val="00282727"/>
    <w:rsid w:val="00282B2B"/>
    <w:rsid w:val="00282B80"/>
    <w:rsid w:val="00282BCE"/>
    <w:rsid w:val="00282D04"/>
    <w:rsid w:val="00282E8E"/>
    <w:rsid w:val="00282EE5"/>
    <w:rsid w:val="00282FC2"/>
    <w:rsid w:val="00282FDC"/>
    <w:rsid w:val="002832B0"/>
    <w:rsid w:val="002833FB"/>
    <w:rsid w:val="00283531"/>
    <w:rsid w:val="002840BA"/>
    <w:rsid w:val="00284473"/>
    <w:rsid w:val="002845F2"/>
    <w:rsid w:val="002848D0"/>
    <w:rsid w:val="00284C17"/>
    <w:rsid w:val="00284C22"/>
    <w:rsid w:val="00284DB2"/>
    <w:rsid w:val="00285068"/>
    <w:rsid w:val="0028511D"/>
    <w:rsid w:val="0028526E"/>
    <w:rsid w:val="0028530F"/>
    <w:rsid w:val="0028569F"/>
    <w:rsid w:val="00285711"/>
    <w:rsid w:val="00285AF5"/>
    <w:rsid w:val="00285C42"/>
    <w:rsid w:val="00285D0A"/>
    <w:rsid w:val="00285DE5"/>
    <w:rsid w:val="00286023"/>
    <w:rsid w:val="00286417"/>
    <w:rsid w:val="00286A32"/>
    <w:rsid w:val="00286B60"/>
    <w:rsid w:val="0028721D"/>
    <w:rsid w:val="002872AA"/>
    <w:rsid w:val="00287618"/>
    <w:rsid w:val="00287785"/>
    <w:rsid w:val="002879A9"/>
    <w:rsid w:val="00287AB7"/>
    <w:rsid w:val="0029002B"/>
    <w:rsid w:val="002901B6"/>
    <w:rsid w:val="002903BD"/>
    <w:rsid w:val="002903EF"/>
    <w:rsid w:val="00290734"/>
    <w:rsid w:val="002907C7"/>
    <w:rsid w:val="00290C53"/>
    <w:rsid w:val="00290F97"/>
    <w:rsid w:val="00290FA6"/>
    <w:rsid w:val="00290FC4"/>
    <w:rsid w:val="00291227"/>
    <w:rsid w:val="0029193B"/>
    <w:rsid w:val="002919A4"/>
    <w:rsid w:val="002919A8"/>
    <w:rsid w:val="00291B70"/>
    <w:rsid w:val="00291B94"/>
    <w:rsid w:val="00291D39"/>
    <w:rsid w:val="002920F3"/>
    <w:rsid w:val="00292115"/>
    <w:rsid w:val="00292333"/>
    <w:rsid w:val="00292403"/>
    <w:rsid w:val="00292930"/>
    <w:rsid w:val="00292953"/>
    <w:rsid w:val="00292A36"/>
    <w:rsid w:val="00292CB5"/>
    <w:rsid w:val="002930FD"/>
    <w:rsid w:val="00293229"/>
    <w:rsid w:val="00293369"/>
    <w:rsid w:val="00293389"/>
    <w:rsid w:val="00293527"/>
    <w:rsid w:val="00294465"/>
    <w:rsid w:val="002944B0"/>
    <w:rsid w:val="00294614"/>
    <w:rsid w:val="00294652"/>
    <w:rsid w:val="0029485D"/>
    <w:rsid w:val="00294914"/>
    <w:rsid w:val="0029495E"/>
    <w:rsid w:val="002949CE"/>
    <w:rsid w:val="00294A6A"/>
    <w:rsid w:val="00294BBE"/>
    <w:rsid w:val="00294E60"/>
    <w:rsid w:val="00294ECF"/>
    <w:rsid w:val="0029500D"/>
    <w:rsid w:val="0029517A"/>
    <w:rsid w:val="0029584C"/>
    <w:rsid w:val="002959A9"/>
    <w:rsid w:val="00295DDF"/>
    <w:rsid w:val="0029606B"/>
    <w:rsid w:val="0029638D"/>
    <w:rsid w:val="002963DA"/>
    <w:rsid w:val="002966FE"/>
    <w:rsid w:val="0029677F"/>
    <w:rsid w:val="002967EC"/>
    <w:rsid w:val="0029683A"/>
    <w:rsid w:val="00296BED"/>
    <w:rsid w:val="00296F06"/>
    <w:rsid w:val="0029715D"/>
    <w:rsid w:val="002972A5"/>
    <w:rsid w:val="00297346"/>
    <w:rsid w:val="0029751A"/>
    <w:rsid w:val="002976F5"/>
    <w:rsid w:val="002A0001"/>
    <w:rsid w:val="002A0377"/>
    <w:rsid w:val="002A0536"/>
    <w:rsid w:val="002A06FC"/>
    <w:rsid w:val="002A0C4D"/>
    <w:rsid w:val="002A0F26"/>
    <w:rsid w:val="002A0FD4"/>
    <w:rsid w:val="002A1ADD"/>
    <w:rsid w:val="002A1F23"/>
    <w:rsid w:val="002A2574"/>
    <w:rsid w:val="002A2850"/>
    <w:rsid w:val="002A2938"/>
    <w:rsid w:val="002A2BF7"/>
    <w:rsid w:val="002A3092"/>
    <w:rsid w:val="002A34C3"/>
    <w:rsid w:val="002A358B"/>
    <w:rsid w:val="002A35CC"/>
    <w:rsid w:val="002A3791"/>
    <w:rsid w:val="002A39EF"/>
    <w:rsid w:val="002A3B12"/>
    <w:rsid w:val="002A3E1F"/>
    <w:rsid w:val="002A40DE"/>
    <w:rsid w:val="002A410D"/>
    <w:rsid w:val="002A41EB"/>
    <w:rsid w:val="002A4256"/>
    <w:rsid w:val="002A42F4"/>
    <w:rsid w:val="002A4372"/>
    <w:rsid w:val="002A4435"/>
    <w:rsid w:val="002A477D"/>
    <w:rsid w:val="002A4841"/>
    <w:rsid w:val="002A4964"/>
    <w:rsid w:val="002A4B9D"/>
    <w:rsid w:val="002A4C9A"/>
    <w:rsid w:val="002A590A"/>
    <w:rsid w:val="002A590C"/>
    <w:rsid w:val="002A5D13"/>
    <w:rsid w:val="002A5F65"/>
    <w:rsid w:val="002A6001"/>
    <w:rsid w:val="002A630C"/>
    <w:rsid w:val="002A6AC5"/>
    <w:rsid w:val="002A6D4A"/>
    <w:rsid w:val="002A6E32"/>
    <w:rsid w:val="002A6F49"/>
    <w:rsid w:val="002A723C"/>
    <w:rsid w:val="002A7531"/>
    <w:rsid w:val="002A75B0"/>
    <w:rsid w:val="002A79BA"/>
    <w:rsid w:val="002A7A84"/>
    <w:rsid w:val="002A7EE2"/>
    <w:rsid w:val="002B045D"/>
    <w:rsid w:val="002B0BC1"/>
    <w:rsid w:val="002B0C8B"/>
    <w:rsid w:val="002B1122"/>
    <w:rsid w:val="002B11EB"/>
    <w:rsid w:val="002B1294"/>
    <w:rsid w:val="002B1DCF"/>
    <w:rsid w:val="002B1F90"/>
    <w:rsid w:val="002B206A"/>
    <w:rsid w:val="002B218A"/>
    <w:rsid w:val="002B2C89"/>
    <w:rsid w:val="002B2F33"/>
    <w:rsid w:val="002B301E"/>
    <w:rsid w:val="002B315A"/>
    <w:rsid w:val="002B3640"/>
    <w:rsid w:val="002B371E"/>
    <w:rsid w:val="002B3BC0"/>
    <w:rsid w:val="002B3C0B"/>
    <w:rsid w:val="002B3C46"/>
    <w:rsid w:val="002B3F08"/>
    <w:rsid w:val="002B435C"/>
    <w:rsid w:val="002B4428"/>
    <w:rsid w:val="002B4458"/>
    <w:rsid w:val="002B4603"/>
    <w:rsid w:val="002B485A"/>
    <w:rsid w:val="002B4876"/>
    <w:rsid w:val="002B4960"/>
    <w:rsid w:val="002B49DB"/>
    <w:rsid w:val="002B4AB0"/>
    <w:rsid w:val="002B4AF3"/>
    <w:rsid w:val="002B4C11"/>
    <w:rsid w:val="002B4C99"/>
    <w:rsid w:val="002B50C7"/>
    <w:rsid w:val="002B536A"/>
    <w:rsid w:val="002B54AD"/>
    <w:rsid w:val="002B56A9"/>
    <w:rsid w:val="002B570D"/>
    <w:rsid w:val="002B5A35"/>
    <w:rsid w:val="002B5BD2"/>
    <w:rsid w:val="002B63BC"/>
    <w:rsid w:val="002B6DE9"/>
    <w:rsid w:val="002B7452"/>
    <w:rsid w:val="002B782F"/>
    <w:rsid w:val="002B79D0"/>
    <w:rsid w:val="002B79DF"/>
    <w:rsid w:val="002B7CD5"/>
    <w:rsid w:val="002B7E6E"/>
    <w:rsid w:val="002C08BE"/>
    <w:rsid w:val="002C09D3"/>
    <w:rsid w:val="002C0B66"/>
    <w:rsid w:val="002C0B67"/>
    <w:rsid w:val="002C0FC7"/>
    <w:rsid w:val="002C109A"/>
    <w:rsid w:val="002C13DC"/>
    <w:rsid w:val="002C141E"/>
    <w:rsid w:val="002C1528"/>
    <w:rsid w:val="002C171D"/>
    <w:rsid w:val="002C17D5"/>
    <w:rsid w:val="002C2109"/>
    <w:rsid w:val="002C2167"/>
    <w:rsid w:val="002C294E"/>
    <w:rsid w:val="002C2AD5"/>
    <w:rsid w:val="002C2DFD"/>
    <w:rsid w:val="002C318D"/>
    <w:rsid w:val="002C3402"/>
    <w:rsid w:val="002C34E0"/>
    <w:rsid w:val="002C3973"/>
    <w:rsid w:val="002C3B37"/>
    <w:rsid w:val="002C3D19"/>
    <w:rsid w:val="002C3F31"/>
    <w:rsid w:val="002C4133"/>
    <w:rsid w:val="002C46D0"/>
    <w:rsid w:val="002C4804"/>
    <w:rsid w:val="002C499F"/>
    <w:rsid w:val="002C4B80"/>
    <w:rsid w:val="002C4BC8"/>
    <w:rsid w:val="002C4BD8"/>
    <w:rsid w:val="002C4DBC"/>
    <w:rsid w:val="002C55F1"/>
    <w:rsid w:val="002C5621"/>
    <w:rsid w:val="002C5AE2"/>
    <w:rsid w:val="002C5FD3"/>
    <w:rsid w:val="002C61B8"/>
    <w:rsid w:val="002C6360"/>
    <w:rsid w:val="002C650D"/>
    <w:rsid w:val="002C66C7"/>
    <w:rsid w:val="002C6C3C"/>
    <w:rsid w:val="002C6D26"/>
    <w:rsid w:val="002C7148"/>
    <w:rsid w:val="002C716E"/>
    <w:rsid w:val="002C723E"/>
    <w:rsid w:val="002C749F"/>
    <w:rsid w:val="002C7502"/>
    <w:rsid w:val="002C7A56"/>
    <w:rsid w:val="002C7ACF"/>
    <w:rsid w:val="002C7BDA"/>
    <w:rsid w:val="002C7DDF"/>
    <w:rsid w:val="002D00CF"/>
    <w:rsid w:val="002D03F3"/>
    <w:rsid w:val="002D05B0"/>
    <w:rsid w:val="002D063C"/>
    <w:rsid w:val="002D06B4"/>
    <w:rsid w:val="002D08C3"/>
    <w:rsid w:val="002D0AA1"/>
    <w:rsid w:val="002D0CA8"/>
    <w:rsid w:val="002D0CBE"/>
    <w:rsid w:val="002D12FC"/>
    <w:rsid w:val="002D151E"/>
    <w:rsid w:val="002D198D"/>
    <w:rsid w:val="002D1BDD"/>
    <w:rsid w:val="002D1BE0"/>
    <w:rsid w:val="002D1CA5"/>
    <w:rsid w:val="002D209B"/>
    <w:rsid w:val="002D20BE"/>
    <w:rsid w:val="002D20D7"/>
    <w:rsid w:val="002D2504"/>
    <w:rsid w:val="002D294A"/>
    <w:rsid w:val="002D2A60"/>
    <w:rsid w:val="002D2BF1"/>
    <w:rsid w:val="002D2D75"/>
    <w:rsid w:val="002D3030"/>
    <w:rsid w:val="002D307A"/>
    <w:rsid w:val="002D3534"/>
    <w:rsid w:val="002D384E"/>
    <w:rsid w:val="002D3857"/>
    <w:rsid w:val="002D3C19"/>
    <w:rsid w:val="002D3C20"/>
    <w:rsid w:val="002D3C8B"/>
    <w:rsid w:val="002D3D06"/>
    <w:rsid w:val="002D3FBF"/>
    <w:rsid w:val="002D3FD1"/>
    <w:rsid w:val="002D40AC"/>
    <w:rsid w:val="002D45EF"/>
    <w:rsid w:val="002D46DA"/>
    <w:rsid w:val="002D47FF"/>
    <w:rsid w:val="002D482B"/>
    <w:rsid w:val="002D494A"/>
    <w:rsid w:val="002D4C87"/>
    <w:rsid w:val="002D4D4D"/>
    <w:rsid w:val="002D4DCC"/>
    <w:rsid w:val="002D5076"/>
    <w:rsid w:val="002D50AB"/>
    <w:rsid w:val="002D5291"/>
    <w:rsid w:val="002D52E2"/>
    <w:rsid w:val="002D54AE"/>
    <w:rsid w:val="002D54F1"/>
    <w:rsid w:val="002D5789"/>
    <w:rsid w:val="002D57C9"/>
    <w:rsid w:val="002D58A2"/>
    <w:rsid w:val="002D5ECA"/>
    <w:rsid w:val="002D5ED3"/>
    <w:rsid w:val="002D60F2"/>
    <w:rsid w:val="002D616B"/>
    <w:rsid w:val="002D6409"/>
    <w:rsid w:val="002D6857"/>
    <w:rsid w:val="002D6897"/>
    <w:rsid w:val="002D6C10"/>
    <w:rsid w:val="002D6FA5"/>
    <w:rsid w:val="002D7039"/>
    <w:rsid w:val="002D760F"/>
    <w:rsid w:val="002D7686"/>
    <w:rsid w:val="002D76CF"/>
    <w:rsid w:val="002D7EE0"/>
    <w:rsid w:val="002E022A"/>
    <w:rsid w:val="002E02A4"/>
    <w:rsid w:val="002E033A"/>
    <w:rsid w:val="002E0420"/>
    <w:rsid w:val="002E0558"/>
    <w:rsid w:val="002E05D9"/>
    <w:rsid w:val="002E0836"/>
    <w:rsid w:val="002E0869"/>
    <w:rsid w:val="002E08B6"/>
    <w:rsid w:val="002E08BD"/>
    <w:rsid w:val="002E08DF"/>
    <w:rsid w:val="002E0CC9"/>
    <w:rsid w:val="002E0E9C"/>
    <w:rsid w:val="002E17CC"/>
    <w:rsid w:val="002E18A4"/>
    <w:rsid w:val="002E1E98"/>
    <w:rsid w:val="002E1F20"/>
    <w:rsid w:val="002E1F72"/>
    <w:rsid w:val="002E26C1"/>
    <w:rsid w:val="002E26D0"/>
    <w:rsid w:val="002E2B4E"/>
    <w:rsid w:val="002E2B9E"/>
    <w:rsid w:val="002E3232"/>
    <w:rsid w:val="002E35C2"/>
    <w:rsid w:val="002E370A"/>
    <w:rsid w:val="002E3C76"/>
    <w:rsid w:val="002E3E38"/>
    <w:rsid w:val="002E427F"/>
    <w:rsid w:val="002E441C"/>
    <w:rsid w:val="002E4685"/>
    <w:rsid w:val="002E4718"/>
    <w:rsid w:val="002E486E"/>
    <w:rsid w:val="002E48C2"/>
    <w:rsid w:val="002E48F9"/>
    <w:rsid w:val="002E4999"/>
    <w:rsid w:val="002E4C38"/>
    <w:rsid w:val="002E4C83"/>
    <w:rsid w:val="002E536A"/>
    <w:rsid w:val="002E5460"/>
    <w:rsid w:val="002E573F"/>
    <w:rsid w:val="002E5856"/>
    <w:rsid w:val="002E5874"/>
    <w:rsid w:val="002E5948"/>
    <w:rsid w:val="002E5B40"/>
    <w:rsid w:val="002E5D04"/>
    <w:rsid w:val="002E5E8F"/>
    <w:rsid w:val="002E5EDF"/>
    <w:rsid w:val="002E606C"/>
    <w:rsid w:val="002E60E6"/>
    <w:rsid w:val="002E6256"/>
    <w:rsid w:val="002E6421"/>
    <w:rsid w:val="002E6522"/>
    <w:rsid w:val="002E68EE"/>
    <w:rsid w:val="002E6AC0"/>
    <w:rsid w:val="002E6B3F"/>
    <w:rsid w:val="002E6CEC"/>
    <w:rsid w:val="002E6E5B"/>
    <w:rsid w:val="002E73E1"/>
    <w:rsid w:val="002E7716"/>
    <w:rsid w:val="002E7AE1"/>
    <w:rsid w:val="002E7CB4"/>
    <w:rsid w:val="002F0339"/>
    <w:rsid w:val="002F03B0"/>
    <w:rsid w:val="002F067A"/>
    <w:rsid w:val="002F06FC"/>
    <w:rsid w:val="002F080D"/>
    <w:rsid w:val="002F0821"/>
    <w:rsid w:val="002F0D1E"/>
    <w:rsid w:val="002F0D63"/>
    <w:rsid w:val="002F0D93"/>
    <w:rsid w:val="002F0ECA"/>
    <w:rsid w:val="002F1083"/>
    <w:rsid w:val="002F10BF"/>
    <w:rsid w:val="002F1223"/>
    <w:rsid w:val="002F1278"/>
    <w:rsid w:val="002F1656"/>
    <w:rsid w:val="002F1941"/>
    <w:rsid w:val="002F200C"/>
    <w:rsid w:val="002F2355"/>
    <w:rsid w:val="002F2409"/>
    <w:rsid w:val="002F251B"/>
    <w:rsid w:val="002F2835"/>
    <w:rsid w:val="002F29D6"/>
    <w:rsid w:val="002F2A2E"/>
    <w:rsid w:val="002F2C5F"/>
    <w:rsid w:val="002F2DA4"/>
    <w:rsid w:val="002F2E2E"/>
    <w:rsid w:val="002F2FC0"/>
    <w:rsid w:val="002F31FC"/>
    <w:rsid w:val="002F32D8"/>
    <w:rsid w:val="002F3309"/>
    <w:rsid w:val="002F33DD"/>
    <w:rsid w:val="002F3457"/>
    <w:rsid w:val="002F374D"/>
    <w:rsid w:val="002F3873"/>
    <w:rsid w:val="002F3956"/>
    <w:rsid w:val="002F433D"/>
    <w:rsid w:val="002F43E6"/>
    <w:rsid w:val="002F4DF7"/>
    <w:rsid w:val="002F4E18"/>
    <w:rsid w:val="002F4FF0"/>
    <w:rsid w:val="002F5611"/>
    <w:rsid w:val="002F5745"/>
    <w:rsid w:val="002F57D7"/>
    <w:rsid w:val="002F59B0"/>
    <w:rsid w:val="002F5AF8"/>
    <w:rsid w:val="002F5BD4"/>
    <w:rsid w:val="002F5BE8"/>
    <w:rsid w:val="002F5C50"/>
    <w:rsid w:val="002F5D90"/>
    <w:rsid w:val="002F5E5B"/>
    <w:rsid w:val="002F63F2"/>
    <w:rsid w:val="002F6463"/>
    <w:rsid w:val="002F6707"/>
    <w:rsid w:val="002F6840"/>
    <w:rsid w:val="002F686F"/>
    <w:rsid w:val="002F690E"/>
    <w:rsid w:val="002F694E"/>
    <w:rsid w:val="002F6F4F"/>
    <w:rsid w:val="002F711E"/>
    <w:rsid w:val="002F72AA"/>
    <w:rsid w:val="002F78D1"/>
    <w:rsid w:val="002F79BC"/>
    <w:rsid w:val="002F7C34"/>
    <w:rsid w:val="002F7CF4"/>
    <w:rsid w:val="002F7D35"/>
    <w:rsid w:val="002F7D63"/>
    <w:rsid w:val="00300028"/>
    <w:rsid w:val="0030018A"/>
    <w:rsid w:val="00300A72"/>
    <w:rsid w:val="00300BB1"/>
    <w:rsid w:val="00300E5B"/>
    <w:rsid w:val="00300EFF"/>
    <w:rsid w:val="003011D1"/>
    <w:rsid w:val="003012E2"/>
    <w:rsid w:val="00301431"/>
    <w:rsid w:val="00301AB3"/>
    <w:rsid w:val="00301D8A"/>
    <w:rsid w:val="00301E84"/>
    <w:rsid w:val="00302174"/>
    <w:rsid w:val="003022E2"/>
    <w:rsid w:val="003023A6"/>
    <w:rsid w:val="00302565"/>
    <w:rsid w:val="00302651"/>
    <w:rsid w:val="0030274C"/>
    <w:rsid w:val="0030293E"/>
    <w:rsid w:val="00302D6A"/>
    <w:rsid w:val="00302F84"/>
    <w:rsid w:val="00303149"/>
    <w:rsid w:val="003036C3"/>
    <w:rsid w:val="00303964"/>
    <w:rsid w:val="00303D21"/>
    <w:rsid w:val="00304153"/>
    <w:rsid w:val="003048B2"/>
    <w:rsid w:val="00304AE9"/>
    <w:rsid w:val="003052D1"/>
    <w:rsid w:val="00305555"/>
    <w:rsid w:val="003055A3"/>
    <w:rsid w:val="003059F2"/>
    <w:rsid w:val="0030628B"/>
    <w:rsid w:val="003064CF"/>
    <w:rsid w:val="003068D7"/>
    <w:rsid w:val="00306B17"/>
    <w:rsid w:val="00307676"/>
    <w:rsid w:val="003076DF"/>
    <w:rsid w:val="00307B7F"/>
    <w:rsid w:val="00307CD7"/>
    <w:rsid w:val="00307CED"/>
    <w:rsid w:val="003102A4"/>
    <w:rsid w:val="00310620"/>
    <w:rsid w:val="003108F1"/>
    <w:rsid w:val="003109C3"/>
    <w:rsid w:val="0031121C"/>
    <w:rsid w:val="003112B8"/>
    <w:rsid w:val="00311359"/>
    <w:rsid w:val="00311764"/>
    <w:rsid w:val="00311F6F"/>
    <w:rsid w:val="0031203E"/>
    <w:rsid w:val="003121F0"/>
    <w:rsid w:val="00312398"/>
    <w:rsid w:val="003125C5"/>
    <w:rsid w:val="0031273C"/>
    <w:rsid w:val="003128DA"/>
    <w:rsid w:val="00312B42"/>
    <w:rsid w:val="00312C59"/>
    <w:rsid w:val="003130A1"/>
    <w:rsid w:val="00313276"/>
    <w:rsid w:val="003132F7"/>
    <w:rsid w:val="003135DD"/>
    <w:rsid w:val="0031397F"/>
    <w:rsid w:val="00313A37"/>
    <w:rsid w:val="003148AE"/>
    <w:rsid w:val="00314D57"/>
    <w:rsid w:val="00315041"/>
    <w:rsid w:val="003151AF"/>
    <w:rsid w:val="0031526A"/>
    <w:rsid w:val="00315339"/>
    <w:rsid w:val="003155BD"/>
    <w:rsid w:val="00315943"/>
    <w:rsid w:val="00315A00"/>
    <w:rsid w:val="00315ABE"/>
    <w:rsid w:val="00315EFC"/>
    <w:rsid w:val="0031608E"/>
    <w:rsid w:val="00316546"/>
    <w:rsid w:val="0031688B"/>
    <w:rsid w:val="00316CB0"/>
    <w:rsid w:val="00317821"/>
    <w:rsid w:val="0031782C"/>
    <w:rsid w:val="00317B07"/>
    <w:rsid w:val="00317CEA"/>
    <w:rsid w:val="00317F46"/>
    <w:rsid w:val="003201C6"/>
    <w:rsid w:val="0032020E"/>
    <w:rsid w:val="003205E1"/>
    <w:rsid w:val="00320651"/>
    <w:rsid w:val="0032083C"/>
    <w:rsid w:val="00320C76"/>
    <w:rsid w:val="00320FDA"/>
    <w:rsid w:val="00321006"/>
    <w:rsid w:val="00321370"/>
    <w:rsid w:val="00321658"/>
    <w:rsid w:val="00321665"/>
    <w:rsid w:val="003219E2"/>
    <w:rsid w:val="00321F63"/>
    <w:rsid w:val="003224C8"/>
    <w:rsid w:val="00322580"/>
    <w:rsid w:val="00322A33"/>
    <w:rsid w:val="00322C96"/>
    <w:rsid w:val="00322FAE"/>
    <w:rsid w:val="00322FC7"/>
    <w:rsid w:val="00323212"/>
    <w:rsid w:val="003235DD"/>
    <w:rsid w:val="0032369C"/>
    <w:rsid w:val="00323C4F"/>
    <w:rsid w:val="00323C52"/>
    <w:rsid w:val="00323DBE"/>
    <w:rsid w:val="00323E25"/>
    <w:rsid w:val="003241F3"/>
    <w:rsid w:val="003249C6"/>
    <w:rsid w:val="00324F51"/>
    <w:rsid w:val="00325210"/>
    <w:rsid w:val="00325762"/>
    <w:rsid w:val="00326472"/>
    <w:rsid w:val="00326B9F"/>
    <w:rsid w:val="003271CF"/>
    <w:rsid w:val="00327389"/>
    <w:rsid w:val="0032738F"/>
    <w:rsid w:val="00327A81"/>
    <w:rsid w:val="00327D76"/>
    <w:rsid w:val="0033013E"/>
    <w:rsid w:val="0033060A"/>
    <w:rsid w:val="003306AB"/>
    <w:rsid w:val="003309B8"/>
    <w:rsid w:val="00330B0B"/>
    <w:rsid w:val="00330B23"/>
    <w:rsid w:val="00330BBE"/>
    <w:rsid w:val="00330C9D"/>
    <w:rsid w:val="00330CF9"/>
    <w:rsid w:val="00330DF0"/>
    <w:rsid w:val="003310BB"/>
    <w:rsid w:val="00331173"/>
    <w:rsid w:val="00331291"/>
    <w:rsid w:val="003313C4"/>
    <w:rsid w:val="0033140C"/>
    <w:rsid w:val="00331663"/>
    <w:rsid w:val="0033169A"/>
    <w:rsid w:val="00331DAC"/>
    <w:rsid w:val="0033205A"/>
    <w:rsid w:val="00332337"/>
    <w:rsid w:val="0033246F"/>
    <w:rsid w:val="003325A8"/>
    <w:rsid w:val="00332AD1"/>
    <w:rsid w:val="00332BBC"/>
    <w:rsid w:val="00333745"/>
    <w:rsid w:val="003337DF"/>
    <w:rsid w:val="00333FFC"/>
    <w:rsid w:val="003341AC"/>
    <w:rsid w:val="003341DE"/>
    <w:rsid w:val="0033420B"/>
    <w:rsid w:val="003342E4"/>
    <w:rsid w:val="003343C8"/>
    <w:rsid w:val="00334453"/>
    <w:rsid w:val="00334691"/>
    <w:rsid w:val="0033469F"/>
    <w:rsid w:val="0033477B"/>
    <w:rsid w:val="0033483E"/>
    <w:rsid w:val="003349B3"/>
    <w:rsid w:val="00334B9C"/>
    <w:rsid w:val="00334CC5"/>
    <w:rsid w:val="003350CE"/>
    <w:rsid w:val="00335644"/>
    <w:rsid w:val="003358BA"/>
    <w:rsid w:val="003358FB"/>
    <w:rsid w:val="0033591C"/>
    <w:rsid w:val="003359EE"/>
    <w:rsid w:val="00336786"/>
    <w:rsid w:val="003368DA"/>
    <w:rsid w:val="00336941"/>
    <w:rsid w:val="00336A18"/>
    <w:rsid w:val="00336A3F"/>
    <w:rsid w:val="00336C9F"/>
    <w:rsid w:val="00336E0D"/>
    <w:rsid w:val="00336E63"/>
    <w:rsid w:val="00336F95"/>
    <w:rsid w:val="0033763C"/>
    <w:rsid w:val="003376E6"/>
    <w:rsid w:val="003377D1"/>
    <w:rsid w:val="00337BCD"/>
    <w:rsid w:val="00337EE6"/>
    <w:rsid w:val="00337F99"/>
    <w:rsid w:val="0034013D"/>
    <w:rsid w:val="0034044A"/>
    <w:rsid w:val="003404F0"/>
    <w:rsid w:val="00340510"/>
    <w:rsid w:val="003405FA"/>
    <w:rsid w:val="003406D4"/>
    <w:rsid w:val="0034077A"/>
    <w:rsid w:val="00340991"/>
    <w:rsid w:val="00340C5B"/>
    <w:rsid w:val="00340D31"/>
    <w:rsid w:val="00341186"/>
    <w:rsid w:val="00341337"/>
    <w:rsid w:val="0034166C"/>
    <w:rsid w:val="003418BA"/>
    <w:rsid w:val="00341BEA"/>
    <w:rsid w:val="00341CD5"/>
    <w:rsid w:val="00341F7B"/>
    <w:rsid w:val="003423E6"/>
    <w:rsid w:val="00342626"/>
    <w:rsid w:val="00342740"/>
    <w:rsid w:val="00342875"/>
    <w:rsid w:val="0034298A"/>
    <w:rsid w:val="00342FD5"/>
    <w:rsid w:val="003436AC"/>
    <w:rsid w:val="0034388A"/>
    <w:rsid w:val="00343CDF"/>
    <w:rsid w:val="00343DC8"/>
    <w:rsid w:val="00344472"/>
    <w:rsid w:val="0034448A"/>
    <w:rsid w:val="003444C9"/>
    <w:rsid w:val="003447FF"/>
    <w:rsid w:val="00344B0B"/>
    <w:rsid w:val="00344FA6"/>
    <w:rsid w:val="003450DE"/>
    <w:rsid w:val="00345738"/>
    <w:rsid w:val="00345A8B"/>
    <w:rsid w:val="00345B79"/>
    <w:rsid w:val="00345FDE"/>
    <w:rsid w:val="003461DD"/>
    <w:rsid w:val="00346344"/>
    <w:rsid w:val="0034646A"/>
    <w:rsid w:val="00346501"/>
    <w:rsid w:val="00346525"/>
    <w:rsid w:val="00346723"/>
    <w:rsid w:val="00346794"/>
    <w:rsid w:val="00346882"/>
    <w:rsid w:val="00346A9D"/>
    <w:rsid w:val="00346DCC"/>
    <w:rsid w:val="00346ECB"/>
    <w:rsid w:val="00346F5D"/>
    <w:rsid w:val="003501AA"/>
    <w:rsid w:val="00350CC8"/>
    <w:rsid w:val="003510DE"/>
    <w:rsid w:val="00351489"/>
    <w:rsid w:val="003514F2"/>
    <w:rsid w:val="003516FE"/>
    <w:rsid w:val="00351882"/>
    <w:rsid w:val="00351CD4"/>
    <w:rsid w:val="003520CB"/>
    <w:rsid w:val="0035263B"/>
    <w:rsid w:val="0035286D"/>
    <w:rsid w:val="00352C30"/>
    <w:rsid w:val="00352C8C"/>
    <w:rsid w:val="00352D37"/>
    <w:rsid w:val="00352F83"/>
    <w:rsid w:val="0035300B"/>
    <w:rsid w:val="003531BA"/>
    <w:rsid w:val="00353851"/>
    <w:rsid w:val="00353ECF"/>
    <w:rsid w:val="00354333"/>
    <w:rsid w:val="0035468A"/>
    <w:rsid w:val="00354791"/>
    <w:rsid w:val="00354808"/>
    <w:rsid w:val="003549D1"/>
    <w:rsid w:val="00354D4D"/>
    <w:rsid w:val="00354D6B"/>
    <w:rsid w:val="0035520A"/>
    <w:rsid w:val="0035541D"/>
    <w:rsid w:val="00355563"/>
    <w:rsid w:val="003556B0"/>
    <w:rsid w:val="00355835"/>
    <w:rsid w:val="00355922"/>
    <w:rsid w:val="00355CC1"/>
    <w:rsid w:val="00355CC2"/>
    <w:rsid w:val="00355FB3"/>
    <w:rsid w:val="0035623D"/>
    <w:rsid w:val="00356358"/>
    <w:rsid w:val="003563A3"/>
    <w:rsid w:val="003564CD"/>
    <w:rsid w:val="0035669C"/>
    <w:rsid w:val="00356AEB"/>
    <w:rsid w:val="00356C12"/>
    <w:rsid w:val="00356D39"/>
    <w:rsid w:val="00357083"/>
    <w:rsid w:val="003577A9"/>
    <w:rsid w:val="003577BC"/>
    <w:rsid w:val="00357A55"/>
    <w:rsid w:val="00357C2D"/>
    <w:rsid w:val="00357C50"/>
    <w:rsid w:val="00357E07"/>
    <w:rsid w:val="00360030"/>
    <w:rsid w:val="00360337"/>
    <w:rsid w:val="0036034A"/>
    <w:rsid w:val="00360495"/>
    <w:rsid w:val="0036050B"/>
    <w:rsid w:val="0036068A"/>
    <w:rsid w:val="0036075C"/>
    <w:rsid w:val="00360832"/>
    <w:rsid w:val="00360947"/>
    <w:rsid w:val="00360A77"/>
    <w:rsid w:val="00360DAB"/>
    <w:rsid w:val="0036102C"/>
    <w:rsid w:val="003611B5"/>
    <w:rsid w:val="00361227"/>
    <w:rsid w:val="003613D9"/>
    <w:rsid w:val="00361569"/>
    <w:rsid w:val="003626D4"/>
    <w:rsid w:val="00362840"/>
    <w:rsid w:val="00362A0F"/>
    <w:rsid w:val="00362D6E"/>
    <w:rsid w:val="003632F5"/>
    <w:rsid w:val="00363485"/>
    <w:rsid w:val="003634E8"/>
    <w:rsid w:val="00363538"/>
    <w:rsid w:val="00363626"/>
    <w:rsid w:val="0036422C"/>
    <w:rsid w:val="0036467F"/>
    <w:rsid w:val="00364AA4"/>
    <w:rsid w:val="00364BB1"/>
    <w:rsid w:val="00364E31"/>
    <w:rsid w:val="00364F62"/>
    <w:rsid w:val="003652EE"/>
    <w:rsid w:val="00365430"/>
    <w:rsid w:val="003658C3"/>
    <w:rsid w:val="003658DE"/>
    <w:rsid w:val="003659C0"/>
    <w:rsid w:val="00365AF5"/>
    <w:rsid w:val="00365BD3"/>
    <w:rsid w:val="00365F5F"/>
    <w:rsid w:val="0036650D"/>
    <w:rsid w:val="0036652D"/>
    <w:rsid w:val="00366552"/>
    <w:rsid w:val="003667FF"/>
    <w:rsid w:val="0036686D"/>
    <w:rsid w:val="0036698F"/>
    <w:rsid w:val="003669B6"/>
    <w:rsid w:val="00366A33"/>
    <w:rsid w:val="00367588"/>
    <w:rsid w:val="003675E3"/>
    <w:rsid w:val="003675F6"/>
    <w:rsid w:val="00367700"/>
    <w:rsid w:val="003678DA"/>
    <w:rsid w:val="003678E1"/>
    <w:rsid w:val="0036795E"/>
    <w:rsid w:val="00367D80"/>
    <w:rsid w:val="00367DAD"/>
    <w:rsid w:val="0037030A"/>
    <w:rsid w:val="00370343"/>
    <w:rsid w:val="0037051D"/>
    <w:rsid w:val="00370884"/>
    <w:rsid w:val="00370A08"/>
    <w:rsid w:val="00370A0F"/>
    <w:rsid w:val="003711A0"/>
    <w:rsid w:val="003711F4"/>
    <w:rsid w:val="00371923"/>
    <w:rsid w:val="00371A33"/>
    <w:rsid w:val="00371B02"/>
    <w:rsid w:val="00371BE7"/>
    <w:rsid w:val="00371E8A"/>
    <w:rsid w:val="003721B3"/>
    <w:rsid w:val="0037227C"/>
    <w:rsid w:val="0037229A"/>
    <w:rsid w:val="00372556"/>
    <w:rsid w:val="0037297B"/>
    <w:rsid w:val="00372BE8"/>
    <w:rsid w:val="00373AAE"/>
    <w:rsid w:val="00373CC3"/>
    <w:rsid w:val="0037408C"/>
    <w:rsid w:val="003741A6"/>
    <w:rsid w:val="0037448E"/>
    <w:rsid w:val="00374880"/>
    <w:rsid w:val="003749EC"/>
    <w:rsid w:val="00374F13"/>
    <w:rsid w:val="00374F1E"/>
    <w:rsid w:val="0037514E"/>
    <w:rsid w:val="003752D9"/>
    <w:rsid w:val="00375A71"/>
    <w:rsid w:val="00375C22"/>
    <w:rsid w:val="00375E7A"/>
    <w:rsid w:val="00375F7E"/>
    <w:rsid w:val="003760AE"/>
    <w:rsid w:val="00376889"/>
    <w:rsid w:val="00376C41"/>
    <w:rsid w:val="00376CBD"/>
    <w:rsid w:val="00376D05"/>
    <w:rsid w:val="00376F1C"/>
    <w:rsid w:val="003770FF"/>
    <w:rsid w:val="00377253"/>
    <w:rsid w:val="0037746C"/>
    <w:rsid w:val="003774D3"/>
    <w:rsid w:val="00377CE6"/>
    <w:rsid w:val="003801FF"/>
    <w:rsid w:val="003803CE"/>
    <w:rsid w:val="00380523"/>
    <w:rsid w:val="003806D9"/>
    <w:rsid w:val="00380B1D"/>
    <w:rsid w:val="0038112D"/>
    <w:rsid w:val="003813EB"/>
    <w:rsid w:val="00381517"/>
    <w:rsid w:val="0038179C"/>
    <w:rsid w:val="00382090"/>
    <w:rsid w:val="003820A2"/>
    <w:rsid w:val="003823C2"/>
    <w:rsid w:val="003826EB"/>
    <w:rsid w:val="00382A41"/>
    <w:rsid w:val="00382B0D"/>
    <w:rsid w:val="00382B9F"/>
    <w:rsid w:val="00382D2F"/>
    <w:rsid w:val="0038300D"/>
    <w:rsid w:val="00383256"/>
    <w:rsid w:val="003835CF"/>
    <w:rsid w:val="00383E5D"/>
    <w:rsid w:val="00383EFC"/>
    <w:rsid w:val="003841D1"/>
    <w:rsid w:val="00384403"/>
    <w:rsid w:val="0038460C"/>
    <w:rsid w:val="00384866"/>
    <w:rsid w:val="00384A79"/>
    <w:rsid w:val="00384AAF"/>
    <w:rsid w:val="00384B27"/>
    <w:rsid w:val="00384C03"/>
    <w:rsid w:val="00384D54"/>
    <w:rsid w:val="00384E34"/>
    <w:rsid w:val="00385770"/>
    <w:rsid w:val="00385AB7"/>
    <w:rsid w:val="00385B88"/>
    <w:rsid w:val="00385C5E"/>
    <w:rsid w:val="00385EDA"/>
    <w:rsid w:val="00385F57"/>
    <w:rsid w:val="003861E7"/>
    <w:rsid w:val="003864F3"/>
    <w:rsid w:val="00386C38"/>
    <w:rsid w:val="00386D38"/>
    <w:rsid w:val="00386EBE"/>
    <w:rsid w:val="00386FD0"/>
    <w:rsid w:val="003871B0"/>
    <w:rsid w:val="0038734C"/>
    <w:rsid w:val="003873B6"/>
    <w:rsid w:val="00387561"/>
    <w:rsid w:val="003876DB"/>
    <w:rsid w:val="00387CCA"/>
    <w:rsid w:val="00387CF5"/>
    <w:rsid w:val="0039006C"/>
    <w:rsid w:val="00390225"/>
    <w:rsid w:val="00390385"/>
    <w:rsid w:val="003903CA"/>
    <w:rsid w:val="00390431"/>
    <w:rsid w:val="003904FC"/>
    <w:rsid w:val="003905CC"/>
    <w:rsid w:val="00390713"/>
    <w:rsid w:val="0039093A"/>
    <w:rsid w:val="00390B28"/>
    <w:rsid w:val="003911BC"/>
    <w:rsid w:val="00391449"/>
    <w:rsid w:val="00391467"/>
    <w:rsid w:val="003916BA"/>
    <w:rsid w:val="0039175E"/>
    <w:rsid w:val="003917CB"/>
    <w:rsid w:val="00391820"/>
    <w:rsid w:val="00391A42"/>
    <w:rsid w:val="00391A51"/>
    <w:rsid w:val="00391AFD"/>
    <w:rsid w:val="00391E33"/>
    <w:rsid w:val="00392191"/>
    <w:rsid w:val="00392198"/>
    <w:rsid w:val="00392317"/>
    <w:rsid w:val="0039244C"/>
    <w:rsid w:val="0039284F"/>
    <w:rsid w:val="0039296D"/>
    <w:rsid w:val="00392BF4"/>
    <w:rsid w:val="00392FC9"/>
    <w:rsid w:val="0039355C"/>
    <w:rsid w:val="00393773"/>
    <w:rsid w:val="00393984"/>
    <w:rsid w:val="00393BB5"/>
    <w:rsid w:val="00393C49"/>
    <w:rsid w:val="00393C96"/>
    <w:rsid w:val="00393F21"/>
    <w:rsid w:val="00393F4F"/>
    <w:rsid w:val="00393FD6"/>
    <w:rsid w:val="003942F0"/>
    <w:rsid w:val="0039440D"/>
    <w:rsid w:val="00394599"/>
    <w:rsid w:val="003945B9"/>
    <w:rsid w:val="003945C5"/>
    <w:rsid w:val="003948C9"/>
    <w:rsid w:val="00394A9A"/>
    <w:rsid w:val="00394DEE"/>
    <w:rsid w:val="003950B0"/>
    <w:rsid w:val="0039557E"/>
    <w:rsid w:val="003956B6"/>
    <w:rsid w:val="003957BA"/>
    <w:rsid w:val="00395984"/>
    <w:rsid w:val="00395C8F"/>
    <w:rsid w:val="00396450"/>
    <w:rsid w:val="003966A2"/>
    <w:rsid w:val="00396A2E"/>
    <w:rsid w:val="00396C5D"/>
    <w:rsid w:val="00396DCD"/>
    <w:rsid w:val="00396E1E"/>
    <w:rsid w:val="003970C9"/>
    <w:rsid w:val="0039759F"/>
    <w:rsid w:val="0039766F"/>
    <w:rsid w:val="003977FD"/>
    <w:rsid w:val="003A0255"/>
    <w:rsid w:val="003A0288"/>
    <w:rsid w:val="003A0431"/>
    <w:rsid w:val="003A0454"/>
    <w:rsid w:val="003A0794"/>
    <w:rsid w:val="003A0B78"/>
    <w:rsid w:val="003A0C39"/>
    <w:rsid w:val="003A0CAF"/>
    <w:rsid w:val="003A11AD"/>
    <w:rsid w:val="003A11D9"/>
    <w:rsid w:val="003A137B"/>
    <w:rsid w:val="003A149D"/>
    <w:rsid w:val="003A1565"/>
    <w:rsid w:val="003A161C"/>
    <w:rsid w:val="003A1C4E"/>
    <w:rsid w:val="003A1D4A"/>
    <w:rsid w:val="003A1D4E"/>
    <w:rsid w:val="003A1D72"/>
    <w:rsid w:val="003A2382"/>
    <w:rsid w:val="003A2527"/>
    <w:rsid w:val="003A26C6"/>
    <w:rsid w:val="003A2F36"/>
    <w:rsid w:val="003A30D6"/>
    <w:rsid w:val="003A33D3"/>
    <w:rsid w:val="003A3867"/>
    <w:rsid w:val="003A3B89"/>
    <w:rsid w:val="003A3CAC"/>
    <w:rsid w:val="003A3EE6"/>
    <w:rsid w:val="003A3F58"/>
    <w:rsid w:val="003A4296"/>
    <w:rsid w:val="003A4297"/>
    <w:rsid w:val="003A42DC"/>
    <w:rsid w:val="003A4442"/>
    <w:rsid w:val="003A4819"/>
    <w:rsid w:val="003A4B40"/>
    <w:rsid w:val="003A518A"/>
    <w:rsid w:val="003A55A6"/>
    <w:rsid w:val="003A55FF"/>
    <w:rsid w:val="003A5C7F"/>
    <w:rsid w:val="003A6139"/>
    <w:rsid w:val="003A61A2"/>
    <w:rsid w:val="003A620C"/>
    <w:rsid w:val="003A652A"/>
    <w:rsid w:val="003A6663"/>
    <w:rsid w:val="003A6E22"/>
    <w:rsid w:val="003A70F1"/>
    <w:rsid w:val="003A7106"/>
    <w:rsid w:val="003A71A0"/>
    <w:rsid w:val="003A72A0"/>
    <w:rsid w:val="003A72A8"/>
    <w:rsid w:val="003A73CA"/>
    <w:rsid w:val="003A74F7"/>
    <w:rsid w:val="003A756E"/>
    <w:rsid w:val="003A79AC"/>
    <w:rsid w:val="003A7BA0"/>
    <w:rsid w:val="003A7C49"/>
    <w:rsid w:val="003B0641"/>
    <w:rsid w:val="003B1608"/>
    <w:rsid w:val="003B1759"/>
    <w:rsid w:val="003B1763"/>
    <w:rsid w:val="003B17BB"/>
    <w:rsid w:val="003B18DF"/>
    <w:rsid w:val="003B19EB"/>
    <w:rsid w:val="003B1A6C"/>
    <w:rsid w:val="003B22D6"/>
    <w:rsid w:val="003B2614"/>
    <w:rsid w:val="003B278E"/>
    <w:rsid w:val="003B28ED"/>
    <w:rsid w:val="003B2DF1"/>
    <w:rsid w:val="003B2E31"/>
    <w:rsid w:val="003B367D"/>
    <w:rsid w:val="003B3703"/>
    <w:rsid w:val="003B3777"/>
    <w:rsid w:val="003B3C1D"/>
    <w:rsid w:val="003B3CE7"/>
    <w:rsid w:val="003B3DEC"/>
    <w:rsid w:val="003B46E2"/>
    <w:rsid w:val="003B472C"/>
    <w:rsid w:val="003B47E8"/>
    <w:rsid w:val="003B498A"/>
    <w:rsid w:val="003B4CC2"/>
    <w:rsid w:val="003B51BB"/>
    <w:rsid w:val="003B5203"/>
    <w:rsid w:val="003B54C4"/>
    <w:rsid w:val="003B5542"/>
    <w:rsid w:val="003B5877"/>
    <w:rsid w:val="003B598F"/>
    <w:rsid w:val="003B5D09"/>
    <w:rsid w:val="003B5FD6"/>
    <w:rsid w:val="003B6C92"/>
    <w:rsid w:val="003B71A9"/>
    <w:rsid w:val="003B7297"/>
    <w:rsid w:val="003B72EE"/>
    <w:rsid w:val="003B74E8"/>
    <w:rsid w:val="003B752D"/>
    <w:rsid w:val="003B7FD1"/>
    <w:rsid w:val="003C0005"/>
    <w:rsid w:val="003C02D6"/>
    <w:rsid w:val="003C07AC"/>
    <w:rsid w:val="003C0A05"/>
    <w:rsid w:val="003C0A09"/>
    <w:rsid w:val="003C0B05"/>
    <w:rsid w:val="003C0C03"/>
    <w:rsid w:val="003C115A"/>
    <w:rsid w:val="003C1238"/>
    <w:rsid w:val="003C1275"/>
    <w:rsid w:val="003C129D"/>
    <w:rsid w:val="003C1923"/>
    <w:rsid w:val="003C1AA2"/>
    <w:rsid w:val="003C1F31"/>
    <w:rsid w:val="003C222F"/>
    <w:rsid w:val="003C24FD"/>
    <w:rsid w:val="003C277F"/>
    <w:rsid w:val="003C280C"/>
    <w:rsid w:val="003C2B63"/>
    <w:rsid w:val="003C2B83"/>
    <w:rsid w:val="003C2F9D"/>
    <w:rsid w:val="003C3348"/>
    <w:rsid w:val="003C3D76"/>
    <w:rsid w:val="003C3D7F"/>
    <w:rsid w:val="003C3E45"/>
    <w:rsid w:val="003C428C"/>
    <w:rsid w:val="003C48CA"/>
    <w:rsid w:val="003C49EB"/>
    <w:rsid w:val="003C4AA3"/>
    <w:rsid w:val="003C4AF9"/>
    <w:rsid w:val="003C4C99"/>
    <w:rsid w:val="003C4CF1"/>
    <w:rsid w:val="003C4F57"/>
    <w:rsid w:val="003C53C6"/>
    <w:rsid w:val="003C5BC5"/>
    <w:rsid w:val="003C5C5E"/>
    <w:rsid w:val="003C673D"/>
    <w:rsid w:val="003C6A93"/>
    <w:rsid w:val="003C6AC3"/>
    <w:rsid w:val="003C6CA8"/>
    <w:rsid w:val="003C7181"/>
    <w:rsid w:val="003C7218"/>
    <w:rsid w:val="003C744D"/>
    <w:rsid w:val="003C7505"/>
    <w:rsid w:val="003C75B6"/>
    <w:rsid w:val="003C7634"/>
    <w:rsid w:val="003C7733"/>
    <w:rsid w:val="003C7924"/>
    <w:rsid w:val="003C7BE7"/>
    <w:rsid w:val="003C7D75"/>
    <w:rsid w:val="003C7E35"/>
    <w:rsid w:val="003C7F3B"/>
    <w:rsid w:val="003D03CE"/>
    <w:rsid w:val="003D0425"/>
    <w:rsid w:val="003D04AB"/>
    <w:rsid w:val="003D0556"/>
    <w:rsid w:val="003D0631"/>
    <w:rsid w:val="003D0B8E"/>
    <w:rsid w:val="003D0F44"/>
    <w:rsid w:val="003D18F1"/>
    <w:rsid w:val="003D1B0C"/>
    <w:rsid w:val="003D1D21"/>
    <w:rsid w:val="003D1D67"/>
    <w:rsid w:val="003D1DB5"/>
    <w:rsid w:val="003D1F35"/>
    <w:rsid w:val="003D213F"/>
    <w:rsid w:val="003D2657"/>
    <w:rsid w:val="003D28F0"/>
    <w:rsid w:val="003D2994"/>
    <w:rsid w:val="003D2AFD"/>
    <w:rsid w:val="003D2BEE"/>
    <w:rsid w:val="003D31B8"/>
    <w:rsid w:val="003D3553"/>
    <w:rsid w:val="003D3B35"/>
    <w:rsid w:val="003D3D71"/>
    <w:rsid w:val="003D3F3E"/>
    <w:rsid w:val="003D41D8"/>
    <w:rsid w:val="003D4565"/>
    <w:rsid w:val="003D47BC"/>
    <w:rsid w:val="003D493C"/>
    <w:rsid w:val="003D4A56"/>
    <w:rsid w:val="003D4AE9"/>
    <w:rsid w:val="003D4B04"/>
    <w:rsid w:val="003D4BE1"/>
    <w:rsid w:val="003D4C9F"/>
    <w:rsid w:val="003D50F3"/>
    <w:rsid w:val="003D52B0"/>
    <w:rsid w:val="003D5698"/>
    <w:rsid w:val="003D58D6"/>
    <w:rsid w:val="003D5BE5"/>
    <w:rsid w:val="003D5E12"/>
    <w:rsid w:val="003D5EB4"/>
    <w:rsid w:val="003D63F5"/>
    <w:rsid w:val="003D664A"/>
    <w:rsid w:val="003D6750"/>
    <w:rsid w:val="003D6905"/>
    <w:rsid w:val="003D6A59"/>
    <w:rsid w:val="003D6AD2"/>
    <w:rsid w:val="003D6AE5"/>
    <w:rsid w:val="003D6B01"/>
    <w:rsid w:val="003D6E85"/>
    <w:rsid w:val="003D715C"/>
    <w:rsid w:val="003D7C41"/>
    <w:rsid w:val="003D7E34"/>
    <w:rsid w:val="003E0135"/>
    <w:rsid w:val="003E01F9"/>
    <w:rsid w:val="003E0400"/>
    <w:rsid w:val="003E05D7"/>
    <w:rsid w:val="003E071D"/>
    <w:rsid w:val="003E0880"/>
    <w:rsid w:val="003E0E21"/>
    <w:rsid w:val="003E152E"/>
    <w:rsid w:val="003E155D"/>
    <w:rsid w:val="003E17F5"/>
    <w:rsid w:val="003E1AFF"/>
    <w:rsid w:val="003E22D0"/>
    <w:rsid w:val="003E2376"/>
    <w:rsid w:val="003E2A7B"/>
    <w:rsid w:val="003E2DBF"/>
    <w:rsid w:val="003E3334"/>
    <w:rsid w:val="003E3507"/>
    <w:rsid w:val="003E3831"/>
    <w:rsid w:val="003E388A"/>
    <w:rsid w:val="003E3B64"/>
    <w:rsid w:val="003E4031"/>
    <w:rsid w:val="003E405C"/>
    <w:rsid w:val="003E4175"/>
    <w:rsid w:val="003E4211"/>
    <w:rsid w:val="003E436B"/>
    <w:rsid w:val="003E4435"/>
    <w:rsid w:val="003E4544"/>
    <w:rsid w:val="003E4664"/>
    <w:rsid w:val="003E46D5"/>
    <w:rsid w:val="003E474F"/>
    <w:rsid w:val="003E475A"/>
    <w:rsid w:val="003E48DE"/>
    <w:rsid w:val="003E4CE6"/>
    <w:rsid w:val="003E4D51"/>
    <w:rsid w:val="003E4D70"/>
    <w:rsid w:val="003E4D7E"/>
    <w:rsid w:val="003E4ED7"/>
    <w:rsid w:val="003E4FCD"/>
    <w:rsid w:val="003E501E"/>
    <w:rsid w:val="003E52FA"/>
    <w:rsid w:val="003E53CC"/>
    <w:rsid w:val="003E556A"/>
    <w:rsid w:val="003E5752"/>
    <w:rsid w:val="003E58B4"/>
    <w:rsid w:val="003E5983"/>
    <w:rsid w:val="003E5AA8"/>
    <w:rsid w:val="003E6250"/>
    <w:rsid w:val="003E63AD"/>
    <w:rsid w:val="003E6449"/>
    <w:rsid w:val="003E674B"/>
    <w:rsid w:val="003E698F"/>
    <w:rsid w:val="003E6F45"/>
    <w:rsid w:val="003E7148"/>
    <w:rsid w:val="003E72AC"/>
    <w:rsid w:val="003E735B"/>
    <w:rsid w:val="003E73D6"/>
    <w:rsid w:val="003E7B68"/>
    <w:rsid w:val="003E7B8E"/>
    <w:rsid w:val="003E7BB1"/>
    <w:rsid w:val="003E7D41"/>
    <w:rsid w:val="003F0748"/>
    <w:rsid w:val="003F0895"/>
    <w:rsid w:val="003F0DDB"/>
    <w:rsid w:val="003F13F0"/>
    <w:rsid w:val="003F1589"/>
    <w:rsid w:val="003F1994"/>
    <w:rsid w:val="003F1D57"/>
    <w:rsid w:val="003F1E4E"/>
    <w:rsid w:val="003F213D"/>
    <w:rsid w:val="003F2170"/>
    <w:rsid w:val="003F21EF"/>
    <w:rsid w:val="003F2593"/>
    <w:rsid w:val="003F26BC"/>
    <w:rsid w:val="003F2F09"/>
    <w:rsid w:val="003F33CD"/>
    <w:rsid w:val="003F3583"/>
    <w:rsid w:val="003F3C72"/>
    <w:rsid w:val="003F3C8A"/>
    <w:rsid w:val="003F4193"/>
    <w:rsid w:val="003F430C"/>
    <w:rsid w:val="003F4371"/>
    <w:rsid w:val="003F4416"/>
    <w:rsid w:val="003F45C5"/>
    <w:rsid w:val="003F45E0"/>
    <w:rsid w:val="003F48BA"/>
    <w:rsid w:val="003F4DFB"/>
    <w:rsid w:val="003F5557"/>
    <w:rsid w:val="003F5675"/>
    <w:rsid w:val="003F5708"/>
    <w:rsid w:val="003F5731"/>
    <w:rsid w:val="003F5B6F"/>
    <w:rsid w:val="003F5DFC"/>
    <w:rsid w:val="003F64AF"/>
    <w:rsid w:val="003F650C"/>
    <w:rsid w:val="003F6570"/>
    <w:rsid w:val="003F692E"/>
    <w:rsid w:val="003F6BD1"/>
    <w:rsid w:val="003F7145"/>
    <w:rsid w:val="003F7576"/>
    <w:rsid w:val="003F758A"/>
    <w:rsid w:val="003F78EB"/>
    <w:rsid w:val="003F7C52"/>
    <w:rsid w:val="003F7EDF"/>
    <w:rsid w:val="003F7F40"/>
    <w:rsid w:val="00400199"/>
    <w:rsid w:val="00400605"/>
    <w:rsid w:val="00400659"/>
    <w:rsid w:val="00400DAB"/>
    <w:rsid w:val="00401951"/>
    <w:rsid w:val="00401CBF"/>
    <w:rsid w:val="00401F66"/>
    <w:rsid w:val="004020CA"/>
    <w:rsid w:val="0040286C"/>
    <w:rsid w:val="00403227"/>
    <w:rsid w:val="0040334B"/>
    <w:rsid w:val="00403370"/>
    <w:rsid w:val="00403944"/>
    <w:rsid w:val="00403989"/>
    <w:rsid w:val="00403CA4"/>
    <w:rsid w:val="004044E7"/>
    <w:rsid w:val="004045C7"/>
    <w:rsid w:val="0040478D"/>
    <w:rsid w:val="004047B4"/>
    <w:rsid w:val="004048A8"/>
    <w:rsid w:val="0040508B"/>
    <w:rsid w:val="00405443"/>
    <w:rsid w:val="00405709"/>
    <w:rsid w:val="00405818"/>
    <w:rsid w:val="0040597E"/>
    <w:rsid w:val="00405A78"/>
    <w:rsid w:val="00405BE2"/>
    <w:rsid w:val="00405D64"/>
    <w:rsid w:val="004060C8"/>
    <w:rsid w:val="0040630F"/>
    <w:rsid w:val="00406760"/>
    <w:rsid w:val="0040688E"/>
    <w:rsid w:val="004068DD"/>
    <w:rsid w:val="00406D7A"/>
    <w:rsid w:val="00406E2F"/>
    <w:rsid w:val="00406E45"/>
    <w:rsid w:val="00406ECD"/>
    <w:rsid w:val="00407069"/>
    <w:rsid w:val="00407D47"/>
    <w:rsid w:val="00407D98"/>
    <w:rsid w:val="00407F6C"/>
    <w:rsid w:val="0041009F"/>
    <w:rsid w:val="0041016B"/>
    <w:rsid w:val="00410CE5"/>
    <w:rsid w:val="00410D34"/>
    <w:rsid w:val="00410FD7"/>
    <w:rsid w:val="00411190"/>
    <w:rsid w:val="00411577"/>
    <w:rsid w:val="004115A1"/>
    <w:rsid w:val="004117DE"/>
    <w:rsid w:val="00411942"/>
    <w:rsid w:val="004120CA"/>
    <w:rsid w:val="00412632"/>
    <w:rsid w:val="00412748"/>
    <w:rsid w:val="00412969"/>
    <w:rsid w:val="00412B28"/>
    <w:rsid w:val="00412BAD"/>
    <w:rsid w:val="00412C58"/>
    <w:rsid w:val="00412C7B"/>
    <w:rsid w:val="00412FBA"/>
    <w:rsid w:val="004130AC"/>
    <w:rsid w:val="00413100"/>
    <w:rsid w:val="00413648"/>
    <w:rsid w:val="00413711"/>
    <w:rsid w:val="00413794"/>
    <w:rsid w:val="00413B1C"/>
    <w:rsid w:val="00413BFA"/>
    <w:rsid w:val="00413CAD"/>
    <w:rsid w:val="00413D61"/>
    <w:rsid w:val="00413EF0"/>
    <w:rsid w:val="00414393"/>
    <w:rsid w:val="004143DE"/>
    <w:rsid w:val="00414628"/>
    <w:rsid w:val="00414851"/>
    <w:rsid w:val="00414CDC"/>
    <w:rsid w:val="004156B6"/>
    <w:rsid w:val="00415857"/>
    <w:rsid w:val="00415AC1"/>
    <w:rsid w:val="00415E3C"/>
    <w:rsid w:val="00416381"/>
    <w:rsid w:val="00416464"/>
    <w:rsid w:val="0041666A"/>
    <w:rsid w:val="004167A8"/>
    <w:rsid w:val="0041690B"/>
    <w:rsid w:val="00416C27"/>
    <w:rsid w:val="00416C8C"/>
    <w:rsid w:val="00416E40"/>
    <w:rsid w:val="004170FF"/>
    <w:rsid w:val="0041710A"/>
    <w:rsid w:val="004174CA"/>
    <w:rsid w:val="004176EC"/>
    <w:rsid w:val="00417854"/>
    <w:rsid w:val="00417896"/>
    <w:rsid w:val="004178BB"/>
    <w:rsid w:val="00417A2C"/>
    <w:rsid w:val="00417AAE"/>
    <w:rsid w:val="00417E7F"/>
    <w:rsid w:val="00417EDD"/>
    <w:rsid w:val="00417FF8"/>
    <w:rsid w:val="004200B5"/>
    <w:rsid w:val="004200EF"/>
    <w:rsid w:val="004203FA"/>
    <w:rsid w:val="004204B2"/>
    <w:rsid w:val="004207F5"/>
    <w:rsid w:val="00420A40"/>
    <w:rsid w:val="00420AC6"/>
    <w:rsid w:val="00420B04"/>
    <w:rsid w:val="00420D75"/>
    <w:rsid w:val="00421400"/>
    <w:rsid w:val="004214B0"/>
    <w:rsid w:val="0042166A"/>
    <w:rsid w:val="0042177E"/>
    <w:rsid w:val="0042198F"/>
    <w:rsid w:val="00421A32"/>
    <w:rsid w:val="00421A7B"/>
    <w:rsid w:val="00421DE9"/>
    <w:rsid w:val="00422014"/>
    <w:rsid w:val="004222A9"/>
    <w:rsid w:val="00422385"/>
    <w:rsid w:val="00422921"/>
    <w:rsid w:val="00422BB6"/>
    <w:rsid w:val="00422C8F"/>
    <w:rsid w:val="004230E2"/>
    <w:rsid w:val="004234E9"/>
    <w:rsid w:val="0042354A"/>
    <w:rsid w:val="004235F0"/>
    <w:rsid w:val="00423625"/>
    <w:rsid w:val="00423AB3"/>
    <w:rsid w:val="00423FBA"/>
    <w:rsid w:val="00424056"/>
    <w:rsid w:val="00424087"/>
    <w:rsid w:val="00424744"/>
    <w:rsid w:val="004247C5"/>
    <w:rsid w:val="004249C5"/>
    <w:rsid w:val="00424AEF"/>
    <w:rsid w:val="00424DB4"/>
    <w:rsid w:val="004250EA"/>
    <w:rsid w:val="00425492"/>
    <w:rsid w:val="004256B2"/>
    <w:rsid w:val="0042575C"/>
    <w:rsid w:val="004258AE"/>
    <w:rsid w:val="004258FE"/>
    <w:rsid w:val="00425A69"/>
    <w:rsid w:val="00425AFE"/>
    <w:rsid w:val="00425C03"/>
    <w:rsid w:val="00425C80"/>
    <w:rsid w:val="00425E2E"/>
    <w:rsid w:val="00426035"/>
    <w:rsid w:val="004263A7"/>
    <w:rsid w:val="004266F7"/>
    <w:rsid w:val="004267F0"/>
    <w:rsid w:val="00426AC4"/>
    <w:rsid w:val="00426C71"/>
    <w:rsid w:val="00426D5B"/>
    <w:rsid w:val="00426E29"/>
    <w:rsid w:val="00427132"/>
    <w:rsid w:val="004274CD"/>
    <w:rsid w:val="004300E1"/>
    <w:rsid w:val="004302CC"/>
    <w:rsid w:val="00430346"/>
    <w:rsid w:val="00430915"/>
    <w:rsid w:val="00430A30"/>
    <w:rsid w:val="00430C26"/>
    <w:rsid w:val="0043118F"/>
    <w:rsid w:val="0043160F"/>
    <w:rsid w:val="00431884"/>
    <w:rsid w:val="0043197C"/>
    <w:rsid w:val="00431E9F"/>
    <w:rsid w:val="00431FD5"/>
    <w:rsid w:val="004325C5"/>
    <w:rsid w:val="0043271A"/>
    <w:rsid w:val="00432B85"/>
    <w:rsid w:val="00432D12"/>
    <w:rsid w:val="00432E54"/>
    <w:rsid w:val="00432FBD"/>
    <w:rsid w:val="00433040"/>
    <w:rsid w:val="004331CC"/>
    <w:rsid w:val="00433468"/>
    <w:rsid w:val="00433976"/>
    <w:rsid w:val="00433ADE"/>
    <w:rsid w:val="00433E1F"/>
    <w:rsid w:val="00433E63"/>
    <w:rsid w:val="00433E88"/>
    <w:rsid w:val="00434003"/>
    <w:rsid w:val="0043407F"/>
    <w:rsid w:val="004340C3"/>
    <w:rsid w:val="0043413E"/>
    <w:rsid w:val="00434614"/>
    <w:rsid w:val="00434863"/>
    <w:rsid w:val="0043494B"/>
    <w:rsid w:val="00434B48"/>
    <w:rsid w:val="00434B6A"/>
    <w:rsid w:val="004351F2"/>
    <w:rsid w:val="004355A6"/>
    <w:rsid w:val="004355FD"/>
    <w:rsid w:val="00435910"/>
    <w:rsid w:val="004359F8"/>
    <w:rsid w:val="00435AAE"/>
    <w:rsid w:val="00435B4F"/>
    <w:rsid w:val="00435D04"/>
    <w:rsid w:val="00435D17"/>
    <w:rsid w:val="00435E37"/>
    <w:rsid w:val="00435EC4"/>
    <w:rsid w:val="00435F1B"/>
    <w:rsid w:val="00435FD5"/>
    <w:rsid w:val="0043609B"/>
    <w:rsid w:val="00436474"/>
    <w:rsid w:val="004366C0"/>
    <w:rsid w:val="00436C03"/>
    <w:rsid w:val="00436DCC"/>
    <w:rsid w:val="00436DE2"/>
    <w:rsid w:val="00437156"/>
    <w:rsid w:val="00437171"/>
    <w:rsid w:val="004371FF"/>
    <w:rsid w:val="0043726A"/>
    <w:rsid w:val="0043733A"/>
    <w:rsid w:val="00437455"/>
    <w:rsid w:val="00437480"/>
    <w:rsid w:val="004377DF"/>
    <w:rsid w:val="0043783E"/>
    <w:rsid w:val="00437A16"/>
    <w:rsid w:val="00437AED"/>
    <w:rsid w:val="004401B3"/>
    <w:rsid w:val="0044052D"/>
    <w:rsid w:val="00440772"/>
    <w:rsid w:val="00440919"/>
    <w:rsid w:val="004409AD"/>
    <w:rsid w:val="00440E79"/>
    <w:rsid w:val="00440E85"/>
    <w:rsid w:val="00441689"/>
    <w:rsid w:val="004417CC"/>
    <w:rsid w:val="0044275F"/>
    <w:rsid w:val="004429EB"/>
    <w:rsid w:val="00442BC7"/>
    <w:rsid w:val="00442DA7"/>
    <w:rsid w:val="00442DFF"/>
    <w:rsid w:val="00443128"/>
    <w:rsid w:val="00443442"/>
    <w:rsid w:val="00443546"/>
    <w:rsid w:val="0044365D"/>
    <w:rsid w:val="00443B85"/>
    <w:rsid w:val="00443C45"/>
    <w:rsid w:val="00443E26"/>
    <w:rsid w:val="00444459"/>
    <w:rsid w:val="0044455A"/>
    <w:rsid w:val="0044457A"/>
    <w:rsid w:val="00444758"/>
    <w:rsid w:val="004447AB"/>
    <w:rsid w:val="00444C4A"/>
    <w:rsid w:val="00444CC0"/>
    <w:rsid w:val="00444EE4"/>
    <w:rsid w:val="00445149"/>
    <w:rsid w:val="004451D9"/>
    <w:rsid w:val="00445288"/>
    <w:rsid w:val="00445686"/>
    <w:rsid w:val="004456C5"/>
    <w:rsid w:val="00445BC1"/>
    <w:rsid w:val="00445BF1"/>
    <w:rsid w:val="00445C37"/>
    <w:rsid w:val="00445DBB"/>
    <w:rsid w:val="00446958"/>
    <w:rsid w:val="00446B38"/>
    <w:rsid w:val="00446D1D"/>
    <w:rsid w:val="00446DC3"/>
    <w:rsid w:val="00447048"/>
    <w:rsid w:val="004470AF"/>
    <w:rsid w:val="004475B0"/>
    <w:rsid w:val="00447A48"/>
    <w:rsid w:val="00447D4B"/>
    <w:rsid w:val="00447D83"/>
    <w:rsid w:val="004501C7"/>
    <w:rsid w:val="0045033D"/>
    <w:rsid w:val="004503D0"/>
    <w:rsid w:val="0045044D"/>
    <w:rsid w:val="0045066A"/>
    <w:rsid w:val="0045093A"/>
    <w:rsid w:val="00450B77"/>
    <w:rsid w:val="00450E7B"/>
    <w:rsid w:val="004511E9"/>
    <w:rsid w:val="0045158E"/>
    <w:rsid w:val="00451769"/>
    <w:rsid w:val="00451E11"/>
    <w:rsid w:val="00451EB5"/>
    <w:rsid w:val="0045218D"/>
    <w:rsid w:val="0045219D"/>
    <w:rsid w:val="004522D6"/>
    <w:rsid w:val="0045261C"/>
    <w:rsid w:val="00452E21"/>
    <w:rsid w:val="00452EBF"/>
    <w:rsid w:val="00453655"/>
    <w:rsid w:val="004537B8"/>
    <w:rsid w:val="00453A29"/>
    <w:rsid w:val="00453B5F"/>
    <w:rsid w:val="004543D1"/>
    <w:rsid w:val="004544FD"/>
    <w:rsid w:val="00454A18"/>
    <w:rsid w:val="004551BA"/>
    <w:rsid w:val="00455524"/>
    <w:rsid w:val="004559C0"/>
    <w:rsid w:val="00455ED7"/>
    <w:rsid w:val="00455FE9"/>
    <w:rsid w:val="0045607B"/>
    <w:rsid w:val="004560E5"/>
    <w:rsid w:val="00456158"/>
    <w:rsid w:val="004563DE"/>
    <w:rsid w:val="00456866"/>
    <w:rsid w:val="00456870"/>
    <w:rsid w:val="00456BAB"/>
    <w:rsid w:val="004570ED"/>
    <w:rsid w:val="0045719E"/>
    <w:rsid w:val="004572F2"/>
    <w:rsid w:val="004574A8"/>
    <w:rsid w:val="0045762A"/>
    <w:rsid w:val="00457764"/>
    <w:rsid w:val="004578DC"/>
    <w:rsid w:val="004578F4"/>
    <w:rsid w:val="00457A4C"/>
    <w:rsid w:val="00457A63"/>
    <w:rsid w:val="00457B93"/>
    <w:rsid w:val="00457CB7"/>
    <w:rsid w:val="00460159"/>
    <w:rsid w:val="004601D3"/>
    <w:rsid w:val="00460221"/>
    <w:rsid w:val="004605D0"/>
    <w:rsid w:val="00460F0A"/>
    <w:rsid w:val="00461113"/>
    <w:rsid w:val="0046123E"/>
    <w:rsid w:val="00461253"/>
    <w:rsid w:val="00461573"/>
    <w:rsid w:val="00461AB9"/>
    <w:rsid w:val="00462319"/>
    <w:rsid w:val="004623C7"/>
    <w:rsid w:val="0046253E"/>
    <w:rsid w:val="004625BF"/>
    <w:rsid w:val="00462768"/>
    <w:rsid w:val="004628E1"/>
    <w:rsid w:val="00462B04"/>
    <w:rsid w:val="00462F1B"/>
    <w:rsid w:val="00463004"/>
    <w:rsid w:val="00463406"/>
    <w:rsid w:val="004637B1"/>
    <w:rsid w:val="00463BBC"/>
    <w:rsid w:val="00463D80"/>
    <w:rsid w:val="00463EAD"/>
    <w:rsid w:val="00463FB1"/>
    <w:rsid w:val="00464290"/>
    <w:rsid w:val="004645FC"/>
    <w:rsid w:val="0046462F"/>
    <w:rsid w:val="00464C63"/>
    <w:rsid w:val="00464CC4"/>
    <w:rsid w:val="0046506B"/>
    <w:rsid w:val="004650D8"/>
    <w:rsid w:val="004652EB"/>
    <w:rsid w:val="004653AF"/>
    <w:rsid w:val="0046562B"/>
    <w:rsid w:val="0046639E"/>
    <w:rsid w:val="00466BAB"/>
    <w:rsid w:val="00466DF2"/>
    <w:rsid w:val="00467265"/>
    <w:rsid w:val="00467574"/>
    <w:rsid w:val="0046759F"/>
    <w:rsid w:val="00467605"/>
    <w:rsid w:val="004678E5"/>
    <w:rsid w:val="00467A0D"/>
    <w:rsid w:val="00467E8E"/>
    <w:rsid w:val="00467F27"/>
    <w:rsid w:val="00470102"/>
    <w:rsid w:val="0047042E"/>
    <w:rsid w:val="00470445"/>
    <w:rsid w:val="00470521"/>
    <w:rsid w:val="004709A5"/>
    <w:rsid w:val="00470A83"/>
    <w:rsid w:val="00470E79"/>
    <w:rsid w:val="0047130A"/>
    <w:rsid w:val="004713CA"/>
    <w:rsid w:val="00471488"/>
    <w:rsid w:val="00471655"/>
    <w:rsid w:val="0047180E"/>
    <w:rsid w:val="00471C8D"/>
    <w:rsid w:val="00471F19"/>
    <w:rsid w:val="0047209B"/>
    <w:rsid w:val="00472348"/>
    <w:rsid w:val="004728DA"/>
    <w:rsid w:val="00472DD9"/>
    <w:rsid w:val="00472E63"/>
    <w:rsid w:val="00472F3C"/>
    <w:rsid w:val="004730EF"/>
    <w:rsid w:val="00473291"/>
    <w:rsid w:val="00473442"/>
    <w:rsid w:val="00473724"/>
    <w:rsid w:val="004738CC"/>
    <w:rsid w:val="00473A05"/>
    <w:rsid w:val="00473BD5"/>
    <w:rsid w:val="00473BFA"/>
    <w:rsid w:val="00473EDB"/>
    <w:rsid w:val="0047426B"/>
    <w:rsid w:val="0047446D"/>
    <w:rsid w:val="004744B8"/>
    <w:rsid w:val="004745DC"/>
    <w:rsid w:val="00474661"/>
    <w:rsid w:val="004748E8"/>
    <w:rsid w:val="00474952"/>
    <w:rsid w:val="00474D49"/>
    <w:rsid w:val="0047510E"/>
    <w:rsid w:val="00475451"/>
    <w:rsid w:val="004754F5"/>
    <w:rsid w:val="0047555E"/>
    <w:rsid w:val="004755A3"/>
    <w:rsid w:val="00475677"/>
    <w:rsid w:val="00475859"/>
    <w:rsid w:val="00475B28"/>
    <w:rsid w:val="00475C87"/>
    <w:rsid w:val="00475D4A"/>
    <w:rsid w:val="00475FAC"/>
    <w:rsid w:val="00476313"/>
    <w:rsid w:val="0047633F"/>
    <w:rsid w:val="004763B6"/>
    <w:rsid w:val="00476558"/>
    <w:rsid w:val="00476615"/>
    <w:rsid w:val="004768E2"/>
    <w:rsid w:val="00476D5E"/>
    <w:rsid w:val="00477349"/>
    <w:rsid w:val="00477375"/>
    <w:rsid w:val="0047762F"/>
    <w:rsid w:val="004779CA"/>
    <w:rsid w:val="00477CA6"/>
    <w:rsid w:val="00477DFA"/>
    <w:rsid w:val="00477F46"/>
    <w:rsid w:val="00480017"/>
    <w:rsid w:val="004803C6"/>
    <w:rsid w:val="00480516"/>
    <w:rsid w:val="0048079F"/>
    <w:rsid w:val="00480A88"/>
    <w:rsid w:val="00480CDA"/>
    <w:rsid w:val="00481303"/>
    <w:rsid w:val="004817AA"/>
    <w:rsid w:val="004817F1"/>
    <w:rsid w:val="00481875"/>
    <w:rsid w:val="004819BA"/>
    <w:rsid w:val="00481A06"/>
    <w:rsid w:val="00481BFA"/>
    <w:rsid w:val="00481D68"/>
    <w:rsid w:val="00481D94"/>
    <w:rsid w:val="00481E9B"/>
    <w:rsid w:val="004822EA"/>
    <w:rsid w:val="0048237C"/>
    <w:rsid w:val="004826E2"/>
    <w:rsid w:val="004828F1"/>
    <w:rsid w:val="00483247"/>
    <w:rsid w:val="00483275"/>
    <w:rsid w:val="00483854"/>
    <w:rsid w:val="00483A9C"/>
    <w:rsid w:val="00483B97"/>
    <w:rsid w:val="00483C84"/>
    <w:rsid w:val="00483CCC"/>
    <w:rsid w:val="00483CE4"/>
    <w:rsid w:val="00483FB7"/>
    <w:rsid w:val="004840EF"/>
    <w:rsid w:val="004845BA"/>
    <w:rsid w:val="004845D4"/>
    <w:rsid w:val="0048466E"/>
    <w:rsid w:val="00484808"/>
    <w:rsid w:val="00484897"/>
    <w:rsid w:val="004848A0"/>
    <w:rsid w:val="00484BC2"/>
    <w:rsid w:val="00484C28"/>
    <w:rsid w:val="00485019"/>
    <w:rsid w:val="00485226"/>
    <w:rsid w:val="0048582E"/>
    <w:rsid w:val="00485AF2"/>
    <w:rsid w:val="00485CCD"/>
    <w:rsid w:val="00485E21"/>
    <w:rsid w:val="004862B0"/>
    <w:rsid w:val="004862D3"/>
    <w:rsid w:val="004868B9"/>
    <w:rsid w:val="004869EE"/>
    <w:rsid w:val="00486BCA"/>
    <w:rsid w:val="00486D5B"/>
    <w:rsid w:val="00486F83"/>
    <w:rsid w:val="00486F86"/>
    <w:rsid w:val="0048726C"/>
    <w:rsid w:val="0048751A"/>
    <w:rsid w:val="004875A5"/>
    <w:rsid w:val="0048764B"/>
    <w:rsid w:val="004877DA"/>
    <w:rsid w:val="00487C19"/>
    <w:rsid w:val="00487D32"/>
    <w:rsid w:val="00487DA3"/>
    <w:rsid w:val="00487EAC"/>
    <w:rsid w:val="00487FA7"/>
    <w:rsid w:val="00487FC4"/>
    <w:rsid w:val="004902EC"/>
    <w:rsid w:val="0049041C"/>
    <w:rsid w:val="004906D1"/>
    <w:rsid w:val="00490932"/>
    <w:rsid w:val="00490BC3"/>
    <w:rsid w:val="00490C37"/>
    <w:rsid w:val="0049120E"/>
    <w:rsid w:val="00491652"/>
    <w:rsid w:val="0049219F"/>
    <w:rsid w:val="004927FC"/>
    <w:rsid w:val="00492C44"/>
    <w:rsid w:val="00492E2A"/>
    <w:rsid w:val="00492F6A"/>
    <w:rsid w:val="0049391E"/>
    <w:rsid w:val="00493E99"/>
    <w:rsid w:val="00493FC2"/>
    <w:rsid w:val="00494404"/>
    <w:rsid w:val="004944F7"/>
    <w:rsid w:val="0049470F"/>
    <w:rsid w:val="0049494B"/>
    <w:rsid w:val="00494B21"/>
    <w:rsid w:val="00494BFB"/>
    <w:rsid w:val="00494D9E"/>
    <w:rsid w:val="00494F11"/>
    <w:rsid w:val="00495021"/>
    <w:rsid w:val="00495051"/>
    <w:rsid w:val="004950C1"/>
    <w:rsid w:val="004952E7"/>
    <w:rsid w:val="00495655"/>
    <w:rsid w:val="00495EED"/>
    <w:rsid w:val="00496803"/>
    <w:rsid w:val="004969E1"/>
    <w:rsid w:val="004969ED"/>
    <w:rsid w:val="00496FC5"/>
    <w:rsid w:val="00497185"/>
    <w:rsid w:val="004973E7"/>
    <w:rsid w:val="00497499"/>
    <w:rsid w:val="004975F8"/>
    <w:rsid w:val="0049777C"/>
    <w:rsid w:val="00497AB5"/>
    <w:rsid w:val="00497CDB"/>
    <w:rsid w:val="00497D0E"/>
    <w:rsid w:val="00497D7F"/>
    <w:rsid w:val="00497F46"/>
    <w:rsid w:val="004A0175"/>
    <w:rsid w:val="004A01B5"/>
    <w:rsid w:val="004A04F4"/>
    <w:rsid w:val="004A13B8"/>
    <w:rsid w:val="004A14D0"/>
    <w:rsid w:val="004A183F"/>
    <w:rsid w:val="004A187A"/>
    <w:rsid w:val="004A20B3"/>
    <w:rsid w:val="004A2436"/>
    <w:rsid w:val="004A2768"/>
    <w:rsid w:val="004A2B08"/>
    <w:rsid w:val="004A2D5B"/>
    <w:rsid w:val="004A30CB"/>
    <w:rsid w:val="004A323B"/>
    <w:rsid w:val="004A3A90"/>
    <w:rsid w:val="004A3C1E"/>
    <w:rsid w:val="004A3C25"/>
    <w:rsid w:val="004A3C6B"/>
    <w:rsid w:val="004A3E70"/>
    <w:rsid w:val="004A3F35"/>
    <w:rsid w:val="004A416C"/>
    <w:rsid w:val="004A4180"/>
    <w:rsid w:val="004A43BD"/>
    <w:rsid w:val="004A46D2"/>
    <w:rsid w:val="004A4A4F"/>
    <w:rsid w:val="004A527D"/>
    <w:rsid w:val="004A54B3"/>
    <w:rsid w:val="004A59CD"/>
    <w:rsid w:val="004A5AE8"/>
    <w:rsid w:val="004A60EE"/>
    <w:rsid w:val="004A615C"/>
    <w:rsid w:val="004A623D"/>
    <w:rsid w:val="004A6567"/>
    <w:rsid w:val="004A674E"/>
    <w:rsid w:val="004A681D"/>
    <w:rsid w:val="004A6B45"/>
    <w:rsid w:val="004A6E4A"/>
    <w:rsid w:val="004A6F13"/>
    <w:rsid w:val="004A7941"/>
    <w:rsid w:val="004A7F8D"/>
    <w:rsid w:val="004B00A6"/>
    <w:rsid w:val="004B00D3"/>
    <w:rsid w:val="004B02A8"/>
    <w:rsid w:val="004B05F3"/>
    <w:rsid w:val="004B07D1"/>
    <w:rsid w:val="004B0B6A"/>
    <w:rsid w:val="004B0C9B"/>
    <w:rsid w:val="004B0FA6"/>
    <w:rsid w:val="004B139D"/>
    <w:rsid w:val="004B16FA"/>
    <w:rsid w:val="004B1DCD"/>
    <w:rsid w:val="004B1EE3"/>
    <w:rsid w:val="004B1F01"/>
    <w:rsid w:val="004B250D"/>
    <w:rsid w:val="004B2D3E"/>
    <w:rsid w:val="004B2E78"/>
    <w:rsid w:val="004B2E7F"/>
    <w:rsid w:val="004B2EB2"/>
    <w:rsid w:val="004B3803"/>
    <w:rsid w:val="004B38FA"/>
    <w:rsid w:val="004B3B23"/>
    <w:rsid w:val="004B3FF9"/>
    <w:rsid w:val="004B40DF"/>
    <w:rsid w:val="004B41AF"/>
    <w:rsid w:val="004B422A"/>
    <w:rsid w:val="004B4436"/>
    <w:rsid w:val="004B4448"/>
    <w:rsid w:val="004B4652"/>
    <w:rsid w:val="004B4BBD"/>
    <w:rsid w:val="004B54C6"/>
    <w:rsid w:val="004B5756"/>
    <w:rsid w:val="004B5969"/>
    <w:rsid w:val="004B5D25"/>
    <w:rsid w:val="004B623A"/>
    <w:rsid w:val="004B62A8"/>
    <w:rsid w:val="004B62C6"/>
    <w:rsid w:val="004B6517"/>
    <w:rsid w:val="004B6A49"/>
    <w:rsid w:val="004B6FA5"/>
    <w:rsid w:val="004B726D"/>
    <w:rsid w:val="004B7425"/>
    <w:rsid w:val="004B74AB"/>
    <w:rsid w:val="004B74E3"/>
    <w:rsid w:val="004B76C1"/>
    <w:rsid w:val="004B7B70"/>
    <w:rsid w:val="004B7BC3"/>
    <w:rsid w:val="004B7E92"/>
    <w:rsid w:val="004C005D"/>
    <w:rsid w:val="004C010C"/>
    <w:rsid w:val="004C0317"/>
    <w:rsid w:val="004C05FB"/>
    <w:rsid w:val="004C095D"/>
    <w:rsid w:val="004C0A82"/>
    <w:rsid w:val="004C0C62"/>
    <w:rsid w:val="004C0CF8"/>
    <w:rsid w:val="004C13CB"/>
    <w:rsid w:val="004C1424"/>
    <w:rsid w:val="004C1890"/>
    <w:rsid w:val="004C1A98"/>
    <w:rsid w:val="004C1B9F"/>
    <w:rsid w:val="004C1E53"/>
    <w:rsid w:val="004C1FCC"/>
    <w:rsid w:val="004C24B2"/>
    <w:rsid w:val="004C26BB"/>
    <w:rsid w:val="004C28F6"/>
    <w:rsid w:val="004C29B1"/>
    <w:rsid w:val="004C2ACF"/>
    <w:rsid w:val="004C2B12"/>
    <w:rsid w:val="004C2E64"/>
    <w:rsid w:val="004C3C89"/>
    <w:rsid w:val="004C3C9B"/>
    <w:rsid w:val="004C3D26"/>
    <w:rsid w:val="004C402C"/>
    <w:rsid w:val="004C4204"/>
    <w:rsid w:val="004C428E"/>
    <w:rsid w:val="004C4975"/>
    <w:rsid w:val="004C4C94"/>
    <w:rsid w:val="004C5425"/>
    <w:rsid w:val="004C545D"/>
    <w:rsid w:val="004C5554"/>
    <w:rsid w:val="004C55CB"/>
    <w:rsid w:val="004C59FB"/>
    <w:rsid w:val="004C5EA7"/>
    <w:rsid w:val="004C617D"/>
    <w:rsid w:val="004C61EF"/>
    <w:rsid w:val="004C6662"/>
    <w:rsid w:val="004C6774"/>
    <w:rsid w:val="004C6893"/>
    <w:rsid w:val="004C691C"/>
    <w:rsid w:val="004C6B9D"/>
    <w:rsid w:val="004C6E40"/>
    <w:rsid w:val="004C6ECE"/>
    <w:rsid w:val="004C7011"/>
    <w:rsid w:val="004C77F4"/>
    <w:rsid w:val="004C790B"/>
    <w:rsid w:val="004C7980"/>
    <w:rsid w:val="004C79C7"/>
    <w:rsid w:val="004C7E14"/>
    <w:rsid w:val="004D0664"/>
    <w:rsid w:val="004D073F"/>
    <w:rsid w:val="004D084C"/>
    <w:rsid w:val="004D0850"/>
    <w:rsid w:val="004D09A8"/>
    <w:rsid w:val="004D0A14"/>
    <w:rsid w:val="004D0A42"/>
    <w:rsid w:val="004D0C9B"/>
    <w:rsid w:val="004D0D51"/>
    <w:rsid w:val="004D0E12"/>
    <w:rsid w:val="004D10E4"/>
    <w:rsid w:val="004D110A"/>
    <w:rsid w:val="004D12FF"/>
    <w:rsid w:val="004D1A3C"/>
    <w:rsid w:val="004D1B2A"/>
    <w:rsid w:val="004D2170"/>
    <w:rsid w:val="004D21B8"/>
    <w:rsid w:val="004D2517"/>
    <w:rsid w:val="004D273C"/>
    <w:rsid w:val="004D274E"/>
    <w:rsid w:val="004D2A69"/>
    <w:rsid w:val="004D2BA6"/>
    <w:rsid w:val="004D2D93"/>
    <w:rsid w:val="004D2FDF"/>
    <w:rsid w:val="004D346B"/>
    <w:rsid w:val="004D3651"/>
    <w:rsid w:val="004D36C4"/>
    <w:rsid w:val="004D3789"/>
    <w:rsid w:val="004D3D19"/>
    <w:rsid w:val="004D3F09"/>
    <w:rsid w:val="004D4037"/>
    <w:rsid w:val="004D42DE"/>
    <w:rsid w:val="004D49D1"/>
    <w:rsid w:val="004D4EC9"/>
    <w:rsid w:val="004D4F7C"/>
    <w:rsid w:val="004D528A"/>
    <w:rsid w:val="004D5375"/>
    <w:rsid w:val="004D5C9E"/>
    <w:rsid w:val="004D5D51"/>
    <w:rsid w:val="004D6504"/>
    <w:rsid w:val="004D6C5B"/>
    <w:rsid w:val="004D6E4C"/>
    <w:rsid w:val="004D70CD"/>
    <w:rsid w:val="004D7104"/>
    <w:rsid w:val="004D75A9"/>
    <w:rsid w:val="004D772F"/>
    <w:rsid w:val="004D798D"/>
    <w:rsid w:val="004E034E"/>
    <w:rsid w:val="004E036A"/>
    <w:rsid w:val="004E058E"/>
    <w:rsid w:val="004E0AD9"/>
    <w:rsid w:val="004E1034"/>
    <w:rsid w:val="004E10BB"/>
    <w:rsid w:val="004E1231"/>
    <w:rsid w:val="004E15EB"/>
    <w:rsid w:val="004E184B"/>
    <w:rsid w:val="004E1A8D"/>
    <w:rsid w:val="004E1BDB"/>
    <w:rsid w:val="004E1E4D"/>
    <w:rsid w:val="004E1F8D"/>
    <w:rsid w:val="004E22B8"/>
    <w:rsid w:val="004E2455"/>
    <w:rsid w:val="004E26CF"/>
    <w:rsid w:val="004E26E0"/>
    <w:rsid w:val="004E2C0B"/>
    <w:rsid w:val="004E2E2E"/>
    <w:rsid w:val="004E3026"/>
    <w:rsid w:val="004E313E"/>
    <w:rsid w:val="004E33BB"/>
    <w:rsid w:val="004E363C"/>
    <w:rsid w:val="004E38BF"/>
    <w:rsid w:val="004E38F9"/>
    <w:rsid w:val="004E3914"/>
    <w:rsid w:val="004E3B85"/>
    <w:rsid w:val="004E3BEB"/>
    <w:rsid w:val="004E3DAE"/>
    <w:rsid w:val="004E3EE1"/>
    <w:rsid w:val="004E409F"/>
    <w:rsid w:val="004E425E"/>
    <w:rsid w:val="004E4525"/>
    <w:rsid w:val="004E4E77"/>
    <w:rsid w:val="004E4F94"/>
    <w:rsid w:val="004E5135"/>
    <w:rsid w:val="004E5224"/>
    <w:rsid w:val="004E53D6"/>
    <w:rsid w:val="004E5756"/>
    <w:rsid w:val="004E5A3E"/>
    <w:rsid w:val="004E5A98"/>
    <w:rsid w:val="004E5D94"/>
    <w:rsid w:val="004E62B1"/>
    <w:rsid w:val="004E661F"/>
    <w:rsid w:val="004E6ECC"/>
    <w:rsid w:val="004E6F23"/>
    <w:rsid w:val="004E7770"/>
    <w:rsid w:val="004E7D9D"/>
    <w:rsid w:val="004F002A"/>
    <w:rsid w:val="004F05FB"/>
    <w:rsid w:val="004F07E9"/>
    <w:rsid w:val="004F0D3E"/>
    <w:rsid w:val="004F0F63"/>
    <w:rsid w:val="004F1261"/>
    <w:rsid w:val="004F12DF"/>
    <w:rsid w:val="004F137D"/>
    <w:rsid w:val="004F165F"/>
    <w:rsid w:val="004F16C9"/>
    <w:rsid w:val="004F182E"/>
    <w:rsid w:val="004F19FF"/>
    <w:rsid w:val="004F1CC8"/>
    <w:rsid w:val="004F2345"/>
    <w:rsid w:val="004F2A5C"/>
    <w:rsid w:val="004F3210"/>
    <w:rsid w:val="004F36AE"/>
    <w:rsid w:val="004F39DA"/>
    <w:rsid w:val="004F3EA2"/>
    <w:rsid w:val="004F3F4D"/>
    <w:rsid w:val="004F4003"/>
    <w:rsid w:val="004F40C2"/>
    <w:rsid w:val="004F4239"/>
    <w:rsid w:val="004F436E"/>
    <w:rsid w:val="004F43D5"/>
    <w:rsid w:val="004F4571"/>
    <w:rsid w:val="004F4C8B"/>
    <w:rsid w:val="004F52A2"/>
    <w:rsid w:val="004F5A7F"/>
    <w:rsid w:val="004F5A8A"/>
    <w:rsid w:val="004F5AA8"/>
    <w:rsid w:val="004F5AF0"/>
    <w:rsid w:val="004F5E48"/>
    <w:rsid w:val="004F61D6"/>
    <w:rsid w:val="004F638E"/>
    <w:rsid w:val="004F698F"/>
    <w:rsid w:val="004F6D26"/>
    <w:rsid w:val="004F6F51"/>
    <w:rsid w:val="004F73BF"/>
    <w:rsid w:val="004F752D"/>
    <w:rsid w:val="004F7A5D"/>
    <w:rsid w:val="004F7B51"/>
    <w:rsid w:val="00500076"/>
    <w:rsid w:val="005001DB"/>
    <w:rsid w:val="00500567"/>
    <w:rsid w:val="00500763"/>
    <w:rsid w:val="00500A55"/>
    <w:rsid w:val="00500DA0"/>
    <w:rsid w:val="005016D0"/>
    <w:rsid w:val="005017C0"/>
    <w:rsid w:val="00501983"/>
    <w:rsid w:val="00501C00"/>
    <w:rsid w:val="00501EDC"/>
    <w:rsid w:val="00502121"/>
    <w:rsid w:val="00502153"/>
    <w:rsid w:val="005025B7"/>
    <w:rsid w:val="005025E0"/>
    <w:rsid w:val="005025E4"/>
    <w:rsid w:val="005026C1"/>
    <w:rsid w:val="00502895"/>
    <w:rsid w:val="005029E7"/>
    <w:rsid w:val="00502BF0"/>
    <w:rsid w:val="00503161"/>
    <w:rsid w:val="00503355"/>
    <w:rsid w:val="005035D6"/>
    <w:rsid w:val="00503773"/>
    <w:rsid w:val="00503934"/>
    <w:rsid w:val="00503975"/>
    <w:rsid w:val="005039A9"/>
    <w:rsid w:val="00503A94"/>
    <w:rsid w:val="00503AE4"/>
    <w:rsid w:val="00503B5A"/>
    <w:rsid w:val="00503B78"/>
    <w:rsid w:val="00503CBD"/>
    <w:rsid w:val="00503DBA"/>
    <w:rsid w:val="00503E28"/>
    <w:rsid w:val="00503F22"/>
    <w:rsid w:val="00504051"/>
    <w:rsid w:val="005040CE"/>
    <w:rsid w:val="005049BD"/>
    <w:rsid w:val="00504A52"/>
    <w:rsid w:val="00504AF8"/>
    <w:rsid w:val="00504E7A"/>
    <w:rsid w:val="0050512D"/>
    <w:rsid w:val="005051E6"/>
    <w:rsid w:val="00505724"/>
    <w:rsid w:val="0050574C"/>
    <w:rsid w:val="00505850"/>
    <w:rsid w:val="005061ED"/>
    <w:rsid w:val="00506222"/>
    <w:rsid w:val="00506471"/>
    <w:rsid w:val="00506826"/>
    <w:rsid w:val="00506C2B"/>
    <w:rsid w:val="00507173"/>
    <w:rsid w:val="005071C3"/>
    <w:rsid w:val="005072FE"/>
    <w:rsid w:val="00507455"/>
    <w:rsid w:val="005075E1"/>
    <w:rsid w:val="0050763A"/>
    <w:rsid w:val="0050765E"/>
    <w:rsid w:val="00507844"/>
    <w:rsid w:val="005100DE"/>
    <w:rsid w:val="005106A5"/>
    <w:rsid w:val="005109E7"/>
    <w:rsid w:val="00510AF8"/>
    <w:rsid w:val="00510B65"/>
    <w:rsid w:val="00510C3F"/>
    <w:rsid w:val="00510CEF"/>
    <w:rsid w:val="00510DC0"/>
    <w:rsid w:val="005111FC"/>
    <w:rsid w:val="00511228"/>
    <w:rsid w:val="0051145E"/>
    <w:rsid w:val="0051170E"/>
    <w:rsid w:val="00511AC4"/>
    <w:rsid w:val="00511D46"/>
    <w:rsid w:val="0051206F"/>
    <w:rsid w:val="005124D1"/>
    <w:rsid w:val="00512D14"/>
    <w:rsid w:val="00512D20"/>
    <w:rsid w:val="00512D8C"/>
    <w:rsid w:val="00512DCE"/>
    <w:rsid w:val="00512F1A"/>
    <w:rsid w:val="00512F37"/>
    <w:rsid w:val="005134B2"/>
    <w:rsid w:val="005136A4"/>
    <w:rsid w:val="00513A08"/>
    <w:rsid w:val="00513BEF"/>
    <w:rsid w:val="00513DFA"/>
    <w:rsid w:val="00513E6A"/>
    <w:rsid w:val="00515324"/>
    <w:rsid w:val="00515616"/>
    <w:rsid w:val="0051577E"/>
    <w:rsid w:val="00515901"/>
    <w:rsid w:val="00515ACE"/>
    <w:rsid w:val="00516023"/>
    <w:rsid w:val="0051630C"/>
    <w:rsid w:val="00516910"/>
    <w:rsid w:val="00516D0D"/>
    <w:rsid w:val="00516EBE"/>
    <w:rsid w:val="00517021"/>
    <w:rsid w:val="0051725F"/>
    <w:rsid w:val="005175DB"/>
    <w:rsid w:val="0051771B"/>
    <w:rsid w:val="0051773B"/>
    <w:rsid w:val="005179AB"/>
    <w:rsid w:val="005202A2"/>
    <w:rsid w:val="005203D1"/>
    <w:rsid w:val="005209B3"/>
    <w:rsid w:val="00520A51"/>
    <w:rsid w:val="00520FA4"/>
    <w:rsid w:val="00520FFA"/>
    <w:rsid w:val="00521195"/>
    <w:rsid w:val="005215AC"/>
    <w:rsid w:val="005216A9"/>
    <w:rsid w:val="005219E5"/>
    <w:rsid w:val="00521B2C"/>
    <w:rsid w:val="00521CFD"/>
    <w:rsid w:val="00521E1B"/>
    <w:rsid w:val="00521E64"/>
    <w:rsid w:val="00522245"/>
    <w:rsid w:val="005222FE"/>
    <w:rsid w:val="00522309"/>
    <w:rsid w:val="00522350"/>
    <w:rsid w:val="0052274F"/>
    <w:rsid w:val="00522859"/>
    <w:rsid w:val="00522922"/>
    <w:rsid w:val="00522A8D"/>
    <w:rsid w:val="00522BBD"/>
    <w:rsid w:val="00522CD4"/>
    <w:rsid w:val="00522D7D"/>
    <w:rsid w:val="0052317F"/>
    <w:rsid w:val="005231A0"/>
    <w:rsid w:val="0052337C"/>
    <w:rsid w:val="005235C2"/>
    <w:rsid w:val="0052383A"/>
    <w:rsid w:val="0052388E"/>
    <w:rsid w:val="005239D1"/>
    <w:rsid w:val="00523A1A"/>
    <w:rsid w:val="00523B1B"/>
    <w:rsid w:val="00523F16"/>
    <w:rsid w:val="00524235"/>
    <w:rsid w:val="00524594"/>
    <w:rsid w:val="0052459D"/>
    <w:rsid w:val="00524D88"/>
    <w:rsid w:val="0052533B"/>
    <w:rsid w:val="005254FE"/>
    <w:rsid w:val="00525524"/>
    <w:rsid w:val="00525585"/>
    <w:rsid w:val="0052581A"/>
    <w:rsid w:val="005259E6"/>
    <w:rsid w:val="00525C56"/>
    <w:rsid w:val="00526029"/>
    <w:rsid w:val="005260B7"/>
    <w:rsid w:val="0052659D"/>
    <w:rsid w:val="00526A4C"/>
    <w:rsid w:val="00526CEB"/>
    <w:rsid w:val="005270E4"/>
    <w:rsid w:val="00527D01"/>
    <w:rsid w:val="00527DBA"/>
    <w:rsid w:val="00527FDF"/>
    <w:rsid w:val="00530067"/>
    <w:rsid w:val="0053018A"/>
    <w:rsid w:val="005304D1"/>
    <w:rsid w:val="00530706"/>
    <w:rsid w:val="0053086B"/>
    <w:rsid w:val="00530A6A"/>
    <w:rsid w:val="00530B12"/>
    <w:rsid w:val="00530C81"/>
    <w:rsid w:val="005310EE"/>
    <w:rsid w:val="00531459"/>
    <w:rsid w:val="0053149D"/>
    <w:rsid w:val="0053155D"/>
    <w:rsid w:val="00531852"/>
    <w:rsid w:val="005318DE"/>
    <w:rsid w:val="00531CA8"/>
    <w:rsid w:val="00531CBB"/>
    <w:rsid w:val="00531DD3"/>
    <w:rsid w:val="00531EEB"/>
    <w:rsid w:val="00531FB3"/>
    <w:rsid w:val="00532313"/>
    <w:rsid w:val="00532657"/>
    <w:rsid w:val="0053288C"/>
    <w:rsid w:val="00532975"/>
    <w:rsid w:val="005329D7"/>
    <w:rsid w:val="00532B07"/>
    <w:rsid w:val="00532C70"/>
    <w:rsid w:val="00532D4B"/>
    <w:rsid w:val="00532DD8"/>
    <w:rsid w:val="00532E2D"/>
    <w:rsid w:val="005331A7"/>
    <w:rsid w:val="0053331A"/>
    <w:rsid w:val="0053332B"/>
    <w:rsid w:val="0053336E"/>
    <w:rsid w:val="00533CF1"/>
    <w:rsid w:val="00533D98"/>
    <w:rsid w:val="00533E9F"/>
    <w:rsid w:val="00533FB8"/>
    <w:rsid w:val="005340C3"/>
    <w:rsid w:val="005341E5"/>
    <w:rsid w:val="0053429C"/>
    <w:rsid w:val="005342D2"/>
    <w:rsid w:val="0053454B"/>
    <w:rsid w:val="0053483B"/>
    <w:rsid w:val="00534857"/>
    <w:rsid w:val="00534F83"/>
    <w:rsid w:val="00534FE7"/>
    <w:rsid w:val="005352F8"/>
    <w:rsid w:val="005358F7"/>
    <w:rsid w:val="00535B61"/>
    <w:rsid w:val="00535D9E"/>
    <w:rsid w:val="00535F31"/>
    <w:rsid w:val="00536072"/>
    <w:rsid w:val="0053613A"/>
    <w:rsid w:val="00536594"/>
    <w:rsid w:val="0053666C"/>
    <w:rsid w:val="0053756D"/>
    <w:rsid w:val="005375D6"/>
    <w:rsid w:val="005375EE"/>
    <w:rsid w:val="005378CE"/>
    <w:rsid w:val="00537961"/>
    <w:rsid w:val="00537E63"/>
    <w:rsid w:val="005406B5"/>
    <w:rsid w:val="00540965"/>
    <w:rsid w:val="005409FF"/>
    <w:rsid w:val="00540A5F"/>
    <w:rsid w:val="00540AA5"/>
    <w:rsid w:val="00540F23"/>
    <w:rsid w:val="00541093"/>
    <w:rsid w:val="005414F8"/>
    <w:rsid w:val="005414FA"/>
    <w:rsid w:val="005415C2"/>
    <w:rsid w:val="005415EB"/>
    <w:rsid w:val="005416A3"/>
    <w:rsid w:val="005417A4"/>
    <w:rsid w:val="005417E8"/>
    <w:rsid w:val="00541A54"/>
    <w:rsid w:val="00541ABA"/>
    <w:rsid w:val="00541CE4"/>
    <w:rsid w:val="00541F4C"/>
    <w:rsid w:val="0054243F"/>
    <w:rsid w:val="0054244A"/>
    <w:rsid w:val="00542475"/>
    <w:rsid w:val="00542B54"/>
    <w:rsid w:val="00542B76"/>
    <w:rsid w:val="00542E17"/>
    <w:rsid w:val="00543127"/>
    <w:rsid w:val="00543263"/>
    <w:rsid w:val="00543571"/>
    <w:rsid w:val="00543775"/>
    <w:rsid w:val="00543782"/>
    <w:rsid w:val="00543906"/>
    <w:rsid w:val="00543E80"/>
    <w:rsid w:val="0054402A"/>
    <w:rsid w:val="00544054"/>
    <w:rsid w:val="005442CC"/>
    <w:rsid w:val="00544320"/>
    <w:rsid w:val="00544399"/>
    <w:rsid w:val="005443A9"/>
    <w:rsid w:val="00544606"/>
    <w:rsid w:val="00544777"/>
    <w:rsid w:val="00544E04"/>
    <w:rsid w:val="00544E6E"/>
    <w:rsid w:val="00544F1A"/>
    <w:rsid w:val="0054504D"/>
    <w:rsid w:val="0054522E"/>
    <w:rsid w:val="0054527B"/>
    <w:rsid w:val="005452C2"/>
    <w:rsid w:val="0054568A"/>
    <w:rsid w:val="005459E7"/>
    <w:rsid w:val="00545CAB"/>
    <w:rsid w:val="00545F89"/>
    <w:rsid w:val="0054608F"/>
    <w:rsid w:val="00546186"/>
    <w:rsid w:val="005464C0"/>
    <w:rsid w:val="005465B7"/>
    <w:rsid w:val="00546724"/>
    <w:rsid w:val="0054676D"/>
    <w:rsid w:val="0054679C"/>
    <w:rsid w:val="0054685D"/>
    <w:rsid w:val="00546B57"/>
    <w:rsid w:val="00546EE6"/>
    <w:rsid w:val="00547178"/>
    <w:rsid w:val="00547336"/>
    <w:rsid w:val="005474E0"/>
    <w:rsid w:val="005476B6"/>
    <w:rsid w:val="00547822"/>
    <w:rsid w:val="00547ED1"/>
    <w:rsid w:val="00547F46"/>
    <w:rsid w:val="00547F82"/>
    <w:rsid w:val="00550C9F"/>
    <w:rsid w:val="00550E0A"/>
    <w:rsid w:val="00550EC1"/>
    <w:rsid w:val="00551123"/>
    <w:rsid w:val="00551459"/>
    <w:rsid w:val="00551481"/>
    <w:rsid w:val="00551568"/>
    <w:rsid w:val="00551A9D"/>
    <w:rsid w:val="00551B3F"/>
    <w:rsid w:val="00551CDB"/>
    <w:rsid w:val="00551F2E"/>
    <w:rsid w:val="0055205E"/>
    <w:rsid w:val="005520F9"/>
    <w:rsid w:val="0055220E"/>
    <w:rsid w:val="00552248"/>
    <w:rsid w:val="00552425"/>
    <w:rsid w:val="005524F0"/>
    <w:rsid w:val="00552993"/>
    <w:rsid w:val="00552ABD"/>
    <w:rsid w:val="00552B34"/>
    <w:rsid w:val="00552D22"/>
    <w:rsid w:val="005531DC"/>
    <w:rsid w:val="0055388B"/>
    <w:rsid w:val="00553B2F"/>
    <w:rsid w:val="00553CBD"/>
    <w:rsid w:val="00554081"/>
    <w:rsid w:val="00554157"/>
    <w:rsid w:val="0055434C"/>
    <w:rsid w:val="00554357"/>
    <w:rsid w:val="0055443B"/>
    <w:rsid w:val="005546BE"/>
    <w:rsid w:val="00554BA7"/>
    <w:rsid w:val="00554C88"/>
    <w:rsid w:val="00554D92"/>
    <w:rsid w:val="00554EBB"/>
    <w:rsid w:val="00554F5D"/>
    <w:rsid w:val="00555019"/>
    <w:rsid w:val="0055520B"/>
    <w:rsid w:val="00555237"/>
    <w:rsid w:val="00555249"/>
    <w:rsid w:val="00555257"/>
    <w:rsid w:val="00555509"/>
    <w:rsid w:val="0055551E"/>
    <w:rsid w:val="00555922"/>
    <w:rsid w:val="00555EEC"/>
    <w:rsid w:val="00555F1D"/>
    <w:rsid w:val="005562C1"/>
    <w:rsid w:val="00556364"/>
    <w:rsid w:val="00556543"/>
    <w:rsid w:val="00556BD7"/>
    <w:rsid w:val="00556F02"/>
    <w:rsid w:val="005570ED"/>
    <w:rsid w:val="005571E1"/>
    <w:rsid w:val="00557361"/>
    <w:rsid w:val="0055769D"/>
    <w:rsid w:val="00557758"/>
    <w:rsid w:val="00557884"/>
    <w:rsid w:val="00557DF6"/>
    <w:rsid w:val="00557E2C"/>
    <w:rsid w:val="00557E89"/>
    <w:rsid w:val="00560049"/>
    <w:rsid w:val="005600BC"/>
    <w:rsid w:val="00560711"/>
    <w:rsid w:val="005607BF"/>
    <w:rsid w:val="00560D2D"/>
    <w:rsid w:val="00560EE0"/>
    <w:rsid w:val="005611DA"/>
    <w:rsid w:val="00561268"/>
    <w:rsid w:val="00561357"/>
    <w:rsid w:val="00561673"/>
    <w:rsid w:val="005618C2"/>
    <w:rsid w:val="00561AAF"/>
    <w:rsid w:val="00561C80"/>
    <w:rsid w:val="00561DF7"/>
    <w:rsid w:val="00562231"/>
    <w:rsid w:val="0056249B"/>
    <w:rsid w:val="00562718"/>
    <w:rsid w:val="00562833"/>
    <w:rsid w:val="005631EC"/>
    <w:rsid w:val="00563AA0"/>
    <w:rsid w:val="00563BA5"/>
    <w:rsid w:val="00563CA5"/>
    <w:rsid w:val="00563D46"/>
    <w:rsid w:val="00563D75"/>
    <w:rsid w:val="00564126"/>
    <w:rsid w:val="00564293"/>
    <w:rsid w:val="0056472E"/>
    <w:rsid w:val="0056476D"/>
    <w:rsid w:val="0056483E"/>
    <w:rsid w:val="00564B7A"/>
    <w:rsid w:val="00564BE3"/>
    <w:rsid w:val="00564CD1"/>
    <w:rsid w:val="00564F9C"/>
    <w:rsid w:val="00564FFC"/>
    <w:rsid w:val="00565289"/>
    <w:rsid w:val="00565485"/>
    <w:rsid w:val="00565B46"/>
    <w:rsid w:val="00565D22"/>
    <w:rsid w:val="00565E88"/>
    <w:rsid w:val="00565F57"/>
    <w:rsid w:val="005663A0"/>
    <w:rsid w:val="00566603"/>
    <w:rsid w:val="0056688B"/>
    <w:rsid w:val="005668DE"/>
    <w:rsid w:val="005668EE"/>
    <w:rsid w:val="00566A5F"/>
    <w:rsid w:val="00566A64"/>
    <w:rsid w:val="00566D32"/>
    <w:rsid w:val="00566FC7"/>
    <w:rsid w:val="00567501"/>
    <w:rsid w:val="005676F5"/>
    <w:rsid w:val="00567CC5"/>
    <w:rsid w:val="00570548"/>
    <w:rsid w:val="00570B28"/>
    <w:rsid w:val="00570C24"/>
    <w:rsid w:val="00570FDB"/>
    <w:rsid w:val="00570FE6"/>
    <w:rsid w:val="00571142"/>
    <w:rsid w:val="005712F9"/>
    <w:rsid w:val="00571427"/>
    <w:rsid w:val="005719DB"/>
    <w:rsid w:val="00571AF4"/>
    <w:rsid w:val="00571D24"/>
    <w:rsid w:val="00571E1C"/>
    <w:rsid w:val="00571FDC"/>
    <w:rsid w:val="005725F3"/>
    <w:rsid w:val="00572B03"/>
    <w:rsid w:val="00572C37"/>
    <w:rsid w:val="005732BA"/>
    <w:rsid w:val="005735F4"/>
    <w:rsid w:val="0057361C"/>
    <w:rsid w:val="00573850"/>
    <w:rsid w:val="00573E19"/>
    <w:rsid w:val="00573EC6"/>
    <w:rsid w:val="0057417A"/>
    <w:rsid w:val="005747ED"/>
    <w:rsid w:val="00574F30"/>
    <w:rsid w:val="005750EE"/>
    <w:rsid w:val="00576638"/>
    <w:rsid w:val="0057670C"/>
    <w:rsid w:val="005768AB"/>
    <w:rsid w:val="005769A9"/>
    <w:rsid w:val="005769B5"/>
    <w:rsid w:val="00576D17"/>
    <w:rsid w:val="00576F10"/>
    <w:rsid w:val="00576FE5"/>
    <w:rsid w:val="00577360"/>
    <w:rsid w:val="0057742E"/>
    <w:rsid w:val="0057772C"/>
    <w:rsid w:val="005778D6"/>
    <w:rsid w:val="00577954"/>
    <w:rsid w:val="005779A4"/>
    <w:rsid w:val="00577E11"/>
    <w:rsid w:val="005800A1"/>
    <w:rsid w:val="0058037F"/>
    <w:rsid w:val="005803CE"/>
    <w:rsid w:val="005808B3"/>
    <w:rsid w:val="00580EF8"/>
    <w:rsid w:val="005813AE"/>
    <w:rsid w:val="00581592"/>
    <w:rsid w:val="005819A5"/>
    <w:rsid w:val="00581A0F"/>
    <w:rsid w:val="00581A26"/>
    <w:rsid w:val="00581DD7"/>
    <w:rsid w:val="00582314"/>
    <w:rsid w:val="00582371"/>
    <w:rsid w:val="005823E5"/>
    <w:rsid w:val="005826AA"/>
    <w:rsid w:val="005828FE"/>
    <w:rsid w:val="00582919"/>
    <w:rsid w:val="00582AB3"/>
    <w:rsid w:val="00582E4C"/>
    <w:rsid w:val="00582F41"/>
    <w:rsid w:val="0058312A"/>
    <w:rsid w:val="0058316A"/>
    <w:rsid w:val="00583223"/>
    <w:rsid w:val="005834AB"/>
    <w:rsid w:val="0058352E"/>
    <w:rsid w:val="0058386A"/>
    <w:rsid w:val="00583954"/>
    <w:rsid w:val="00583E5E"/>
    <w:rsid w:val="00584379"/>
    <w:rsid w:val="0058456F"/>
    <w:rsid w:val="0058474B"/>
    <w:rsid w:val="00584FDF"/>
    <w:rsid w:val="00585235"/>
    <w:rsid w:val="005853ED"/>
    <w:rsid w:val="0058555D"/>
    <w:rsid w:val="00585643"/>
    <w:rsid w:val="005862A9"/>
    <w:rsid w:val="00586390"/>
    <w:rsid w:val="005866C1"/>
    <w:rsid w:val="00586711"/>
    <w:rsid w:val="00586D2B"/>
    <w:rsid w:val="00586FBC"/>
    <w:rsid w:val="00587226"/>
    <w:rsid w:val="0058764C"/>
    <w:rsid w:val="00587679"/>
    <w:rsid w:val="00587760"/>
    <w:rsid w:val="00587A37"/>
    <w:rsid w:val="00587BA4"/>
    <w:rsid w:val="00587C48"/>
    <w:rsid w:val="00587FC2"/>
    <w:rsid w:val="005903EF"/>
    <w:rsid w:val="00590667"/>
    <w:rsid w:val="005907BF"/>
    <w:rsid w:val="00590A81"/>
    <w:rsid w:val="00590E58"/>
    <w:rsid w:val="00591561"/>
    <w:rsid w:val="00591620"/>
    <w:rsid w:val="00591C25"/>
    <w:rsid w:val="00591C3F"/>
    <w:rsid w:val="00591D33"/>
    <w:rsid w:val="00591D6B"/>
    <w:rsid w:val="00591ECC"/>
    <w:rsid w:val="005920BF"/>
    <w:rsid w:val="005924A0"/>
    <w:rsid w:val="005927F5"/>
    <w:rsid w:val="00592828"/>
    <w:rsid w:val="00592A25"/>
    <w:rsid w:val="00592A75"/>
    <w:rsid w:val="00592B4C"/>
    <w:rsid w:val="005931D4"/>
    <w:rsid w:val="005934F3"/>
    <w:rsid w:val="00593527"/>
    <w:rsid w:val="00593887"/>
    <w:rsid w:val="00593BF7"/>
    <w:rsid w:val="005940E3"/>
    <w:rsid w:val="0059431C"/>
    <w:rsid w:val="005943B2"/>
    <w:rsid w:val="0059441D"/>
    <w:rsid w:val="005948E0"/>
    <w:rsid w:val="00594EA1"/>
    <w:rsid w:val="005950AF"/>
    <w:rsid w:val="005953F5"/>
    <w:rsid w:val="005954A2"/>
    <w:rsid w:val="00595BA9"/>
    <w:rsid w:val="00595D9E"/>
    <w:rsid w:val="00595E06"/>
    <w:rsid w:val="005963D8"/>
    <w:rsid w:val="005963E9"/>
    <w:rsid w:val="0059668C"/>
    <w:rsid w:val="00596778"/>
    <w:rsid w:val="00596CC7"/>
    <w:rsid w:val="00596D52"/>
    <w:rsid w:val="00596ED2"/>
    <w:rsid w:val="00597141"/>
    <w:rsid w:val="005975F5"/>
    <w:rsid w:val="00597C41"/>
    <w:rsid w:val="005A0174"/>
    <w:rsid w:val="005A066C"/>
    <w:rsid w:val="005A0767"/>
    <w:rsid w:val="005A0805"/>
    <w:rsid w:val="005A0814"/>
    <w:rsid w:val="005A0929"/>
    <w:rsid w:val="005A095B"/>
    <w:rsid w:val="005A0AD0"/>
    <w:rsid w:val="005A10F4"/>
    <w:rsid w:val="005A1A39"/>
    <w:rsid w:val="005A1EFE"/>
    <w:rsid w:val="005A219F"/>
    <w:rsid w:val="005A2BC3"/>
    <w:rsid w:val="005A341F"/>
    <w:rsid w:val="005A349B"/>
    <w:rsid w:val="005A3B7F"/>
    <w:rsid w:val="005A3E68"/>
    <w:rsid w:val="005A3FD1"/>
    <w:rsid w:val="005A4124"/>
    <w:rsid w:val="005A41E7"/>
    <w:rsid w:val="005A4339"/>
    <w:rsid w:val="005A4645"/>
    <w:rsid w:val="005A47A3"/>
    <w:rsid w:val="005A4C49"/>
    <w:rsid w:val="005A4EB7"/>
    <w:rsid w:val="005A55CA"/>
    <w:rsid w:val="005A577C"/>
    <w:rsid w:val="005A57C5"/>
    <w:rsid w:val="005A5DC8"/>
    <w:rsid w:val="005A62F6"/>
    <w:rsid w:val="005A65FF"/>
    <w:rsid w:val="005A6742"/>
    <w:rsid w:val="005A696E"/>
    <w:rsid w:val="005A6997"/>
    <w:rsid w:val="005A69C2"/>
    <w:rsid w:val="005A6B7F"/>
    <w:rsid w:val="005A6C54"/>
    <w:rsid w:val="005A6C9F"/>
    <w:rsid w:val="005A73BA"/>
    <w:rsid w:val="005A74DF"/>
    <w:rsid w:val="005A75F0"/>
    <w:rsid w:val="005A7DBE"/>
    <w:rsid w:val="005A7DD7"/>
    <w:rsid w:val="005B004A"/>
    <w:rsid w:val="005B0416"/>
    <w:rsid w:val="005B04E9"/>
    <w:rsid w:val="005B091E"/>
    <w:rsid w:val="005B0963"/>
    <w:rsid w:val="005B0996"/>
    <w:rsid w:val="005B09D8"/>
    <w:rsid w:val="005B0A1E"/>
    <w:rsid w:val="005B0E66"/>
    <w:rsid w:val="005B0FDF"/>
    <w:rsid w:val="005B10BF"/>
    <w:rsid w:val="005B1145"/>
    <w:rsid w:val="005B1158"/>
    <w:rsid w:val="005B182A"/>
    <w:rsid w:val="005B18EF"/>
    <w:rsid w:val="005B23CE"/>
    <w:rsid w:val="005B2521"/>
    <w:rsid w:val="005B25E5"/>
    <w:rsid w:val="005B2621"/>
    <w:rsid w:val="005B27AF"/>
    <w:rsid w:val="005B2899"/>
    <w:rsid w:val="005B2C28"/>
    <w:rsid w:val="005B2DA2"/>
    <w:rsid w:val="005B359F"/>
    <w:rsid w:val="005B36A3"/>
    <w:rsid w:val="005B37B8"/>
    <w:rsid w:val="005B3E42"/>
    <w:rsid w:val="005B3F34"/>
    <w:rsid w:val="005B411A"/>
    <w:rsid w:val="005B43F8"/>
    <w:rsid w:val="005B441A"/>
    <w:rsid w:val="005B47D9"/>
    <w:rsid w:val="005B4AC6"/>
    <w:rsid w:val="005B4ADF"/>
    <w:rsid w:val="005B4FBB"/>
    <w:rsid w:val="005B5065"/>
    <w:rsid w:val="005B561C"/>
    <w:rsid w:val="005B5623"/>
    <w:rsid w:val="005B5845"/>
    <w:rsid w:val="005B58ED"/>
    <w:rsid w:val="005B590B"/>
    <w:rsid w:val="005B5B61"/>
    <w:rsid w:val="005B5D7E"/>
    <w:rsid w:val="005B6101"/>
    <w:rsid w:val="005B6726"/>
    <w:rsid w:val="005B6739"/>
    <w:rsid w:val="005B68D0"/>
    <w:rsid w:val="005B6C6F"/>
    <w:rsid w:val="005B6CD8"/>
    <w:rsid w:val="005B6D1A"/>
    <w:rsid w:val="005B701F"/>
    <w:rsid w:val="005B706D"/>
    <w:rsid w:val="005B755F"/>
    <w:rsid w:val="005B7CBA"/>
    <w:rsid w:val="005B7D81"/>
    <w:rsid w:val="005B7DA2"/>
    <w:rsid w:val="005B7EDF"/>
    <w:rsid w:val="005C0395"/>
    <w:rsid w:val="005C07D3"/>
    <w:rsid w:val="005C082D"/>
    <w:rsid w:val="005C085A"/>
    <w:rsid w:val="005C093D"/>
    <w:rsid w:val="005C0C1B"/>
    <w:rsid w:val="005C13E2"/>
    <w:rsid w:val="005C1496"/>
    <w:rsid w:val="005C1D28"/>
    <w:rsid w:val="005C1F54"/>
    <w:rsid w:val="005C2167"/>
    <w:rsid w:val="005C2182"/>
    <w:rsid w:val="005C24FD"/>
    <w:rsid w:val="005C2526"/>
    <w:rsid w:val="005C2707"/>
    <w:rsid w:val="005C277D"/>
    <w:rsid w:val="005C2A19"/>
    <w:rsid w:val="005C2B09"/>
    <w:rsid w:val="005C2E10"/>
    <w:rsid w:val="005C3183"/>
    <w:rsid w:val="005C35AF"/>
    <w:rsid w:val="005C36D8"/>
    <w:rsid w:val="005C3F63"/>
    <w:rsid w:val="005C495C"/>
    <w:rsid w:val="005C4AEC"/>
    <w:rsid w:val="005C4DED"/>
    <w:rsid w:val="005C501C"/>
    <w:rsid w:val="005C5245"/>
    <w:rsid w:val="005C53B4"/>
    <w:rsid w:val="005C555C"/>
    <w:rsid w:val="005C5796"/>
    <w:rsid w:val="005C57AA"/>
    <w:rsid w:val="005C58B2"/>
    <w:rsid w:val="005C5974"/>
    <w:rsid w:val="005C5A05"/>
    <w:rsid w:val="005C5A0F"/>
    <w:rsid w:val="005C5AC0"/>
    <w:rsid w:val="005C5CCB"/>
    <w:rsid w:val="005C5E21"/>
    <w:rsid w:val="005C5E61"/>
    <w:rsid w:val="005C6670"/>
    <w:rsid w:val="005C69EB"/>
    <w:rsid w:val="005C6D74"/>
    <w:rsid w:val="005C71A0"/>
    <w:rsid w:val="005C7EA8"/>
    <w:rsid w:val="005D0187"/>
    <w:rsid w:val="005D018F"/>
    <w:rsid w:val="005D0829"/>
    <w:rsid w:val="005D090D"/>
    <w:rsid w:val="005D0AB1"/>
    <w:rsid w:val="005D130F"/>
    <w:rsid w:val="005D180E"/>
    <w:rsid w:val="005D1A66"/>
    <w:rsid w:val="005D1BFD"/>
    <w:rsid w:val="005D25BF"/>
    <w:rsid w:val="005D2639"/>
    <w:rsid w:val="005D282F"/>
    <w:rsid w:val="005D294B"/>
    <w:rsid w:val="005D33D6"/>
    <w:rsid w:val="005D33DC"/>
    <w:rsid w:val="005D3681"/>
    <w:rsid w:val="005D3807"/>
    <w:rsid w:val="005D3B36"/>
    <w:rsid w:val="005D4935"/>
    <w:rsid w:val="005D4C9B"/>
    <w:rsid w:val="005D4D45"/>
    <w:rsid w:val="005D4E4E"/>
    <w:rsid w:val="005D5052"/>
    <w:rsid w:val="005D50BB"/>
    <w:rsid w:val="005D5242"/>
    <w:rsid w:val="005D52B6"/>
    <w:rsid w:val="005D53B0"/>
    <w:rsid w:val="005D55CC"/>
    <w:rsid w:val="005D5ADF"/>
    <w:rsid w:val="005D5DAA"/>
    <w:rsid w:val="005D5E4F"/>
    <w:rsid w:val="005D5EBF"/>
    <w:rsid w:val="005D5F51"/>
    <w:rsid w:val="005D60E0"/>
    <w:rsid w:val="005D6242"/>
    <w:rsid w:val="005D6C28"/>
    <w:rsid w:val="005D6CE7"/>
    <w:rsid w:val="005D6D14"/>
    <w:rsid w:val="005D6DEF"/>
    <w:rsid w:val="005D7329"/>
    <w:rsid w:val="005D7647"/>
    <w:rsid w:val="005D776A"/>
    <w:rsid w:val="005D7CC7"/>
    <w:rsid w:val="005E07A3"/>
    <w:rsid w:val="005E091D"/>
    <w:rsid w:val="005E0A7A"/>
    <w:rsid w:val="005E1063"/>
    <w:rsid w:val="005E14AB"/>
    <w:rsid w:val="005E14AD"/>
    <w:rsid w:val="005E17F8"/>
    <w:rsid w:val="005E1925"/>
    <w:rsid w:val="005E1D46"/>
    <w:rsid w:val="005E1D76"/>
    <w:rsid w:val="005E1F72"/>
    <w:rsid w:val="005E2252"/>
    <w:rsid w:val="005E2447"/>
    <w:rsid w:val="005E2503"/>
    <w:rsid w:val="005E2630"/>
    <w:rsid w:val="005E266D"/>
    <w:rsid w:val="005E273E"/>
    <w:rsid w:val="005E2AA8"/>
    <w:rsid w:val="005E2D6A"/>
    <w:rsid w:val="005E2DAA"/>
    <w:rsid w:val="005E2FE2"/>
    <w:rsid w:val="005E3330"/>
    <w:rsid w:val="005E340C"/>
    <w:rsid w:val="005E3A54"/>
    <w:rsid w:val="005E4138"/>
    <w:rsid w:val="005E4A7E"/>
    <w:rsid w:val="005E4DAA"/>
    <w:rsid w:val="005E53AC"/>
    <w:rsid w:val="005E53CF"/>
    <w:rsid w:val="005E53FE"/>
    <w:rsid w:val="005E54EC"/>
    <w:rsid w:val="005E5816"/>
    <w:rsid w:val="005E5B82"/>
    <w:rsid w:val="005E5C01"/>
    <w:rsid w:val="005E5C13"/>
    <w:rsid w:val="005E5E67"/>
    <w:rsid w:val="005E6571"/>
    <w:rsid w:val="005E6872"/>
    <w:rsid w:val="005E687E"/>
    <w:rsid w:val="005E69BD"/>
    <w:rsid w:val="005E6B15"/>
    <w:rsid w:val="005E6B38"/>
    <w:rsid w:val="005E6D5F"/>
    <w:rsid w:val="005E6E49"/>
    <w:rsid w:val="005E6F76"/>
    <w:rsid w:val="005E7191"/>
    <w:rsid w:val="005E7362"/>
    <w:rsid w:val="005E74CD"/>
    <w:rsid w:val="005E7747"/>
    <w:rsid w:val="005E77BE"/>
    <w:rsid w:val="005E77C0"/>
    <w:rsid w:val="005F003B"/>
    <w:rsid w:val="005F026F"/>
    <w:rsid w:val="005F04A1"/>
    <w:rsid w:val="005F04D0"/>
    <w:rsid w:val="005F0619"/>
    <w:rsid w:val="005F06D5"/>
    <w:rsid w:val="005F095C"/>
    <w:rsid w:val="005F0DDE"/>
    <w:rsid w:val="005F0DE8"/>
    <w:rsid w:val="005F1105"/>
    <w:rsid w:val="005F1A45"/>
    <w:rsid w:val="005F2182"/>
    <w:rsid w:val="005F2211"/>
    <w:rsid w:val="005F2A8B"/>
    <w:rsid w:val="005F2B03"/>
    <w:rsid w:val="005F3225"/>
    <w:rsid w:val="005F34A2"/>
    <w:rsid w:val="005F3505"/>
    <w:rsid w:val="005F39AB"/>
    <w:rsid w:val="005F39C5"/>
    <w:rsid w:val="005F4058"/>
    <w:rsid w:val="005F4163"/>
    <w:rsid w:val="005F4199"/>
    <w:rsid w:val="005F433D"/>
    <w:rsid w:val="005F48F6"/>
    <w:rsid w:val="005F49AA"/>
    <w:rsid w:val="005F4AE5"/>
    <w:rsid w:val="005F4E01"/>
    <w:rsid w:val="005F5055"/>
    <w:rsid w:val="005F5102"/>
    <w:rsid w:val="005F53CD"/>
    <w:rsid w:val="005F54B5"/>
    <w:rsid w:val="005F5704"/>
    <w:rsid w:val="005F585E"/>
    <w:rsid w:val="005F586D"/>
    <w:rsid w:val="005F5B13"/>
    <w:rsid w:val="005F5C19"/>
    <w:rsid w:val="005F5FE0"/>
    <w:rsid w:val="005F605E"/>
    <w:rsid w:val="005F6101"/>
    <w:rsid w:val="005F6285"/>
    <w:rsid w:val="005F6503"/>
    <w:rsid w:val="005F65A7"/>
    <w:rsid w:val="005F68D8"/>
    <w:rsid w:val="005F6943"/>
    <w:rsid w:val="005F6ADC"/>
    <w:rsid w:val="005F6BC4"/>
    <w:rsid w:val="005F6CD9"/>
    <w:rsid w:val="005F7180"/>
    <w:rsid w:val="005F71BD"/>
    <w:rsid w:val="005F73A2"/>
    <w:rsid w:val="005F74AF"/>
    <w:rsid w:val="005F75A1"/>
    <w:rsid w:val="005F778F"/>
    <w:rsid w:val="005F7A42"/>
    <w:rsid w:val="005F7AA6"/>
    <w:rsid w:val="006000E8"/>
    <w:rsid w:val="006006F5"/>
    <w:rsid w:val="00600A6C"/>
    <w:rsid w:val="00600BE7"/>
    <w:rsid w:val="00600E3E"/>
    <w:rsid w:val="00601295"/>
    <w:rsid w:val="00601407"/>
    <w:rsid w:val="00601573"/>
    <w:rsid w:val="00601919"/>
    <w:rsid w:val="00601A78"/>
    <w:rsid w:val="00601E41"/>
    <w:rsid w:val="00601E7B"/>
    <w:rsid w:val="00602337"/>
    <w:rsid w:val="00602600"/>
    <w:rsid w:val="006029C5"/>
    <w:rsid w:val="00602A6E"/>
    <w:rsid w:val="00602BD3"/>
    <w:rsid w:val="00602CE8"/>
    <w:rsid w:val="00602E9E"/>
    <w:rsid w:val="0060339D"/>
    <w:rsid w:val="00603415"/>
    <w:rsid w:val="0060347D"/>
    <w:rsid w:val="00603482"/>
    <w:rsid w:val="00603842"/>
    <w:rsid w:val="00603BF2"/>
    <w:rsid w:val="00603CE4"/>
    <w:rsid w:val="0060436D"/>
    <w:rsid w:val="0060437D"/>
    <w:rsid w:val="006045FC"/>
    <w:rsid w:val="0060470B"/>
    <w:rsid w:val="00604780"/>
    <w:rsid w:val="006049EC"/>
    <w:rsid w:val="00604A55"/>
    <w:rsid w:val="00604BEC"/>
    <w:rsid w:val="006050E4"/>
    <w:rsid w:val="00605117"/>
    <w:rsid w:val="0060518D"/>
    <w:rsid w:val="00605688"/>
    <w:rsid w:val="00605696"/>
    <w:rsid w:val="00605878"/>
    <w:rsid w:val="00605E01"/>
    <w:rsid w:val="00605E46"/>
    <w:rsid w:val="006061ED"/>
    <w:rsid w:val="00606328"/>
    <w:rsid w:val="00606405"/>
    <w:rsid w:val="0060644A"/>
    <w:rsid w:val="006065AB"/>
    <w:rsid w:val="0060667F"/>
    <w:rsid w:val="00606738"/>
    <w:rsid w:val="006067F0"/>
    <w:rsid w:val="00606828"/>
    <w:rsid w:val="00606E2B"/>
    <w:rsid w:val="00607129"/>
    <w:rsid w:val="00607359"/>
    <w:rsid w:val="00607422"/>
    <w:rsid w:val="006074B9"/>
    <w:rsid w:val="00607995"/>
    <w:rsid w:val="00607BC8"/>
    <w:rsid w:val="00607BF0"/>
    <w:rsid w:val="00607C60"/>
    <w:rsid w:val="00607C68"/>
    <w:rsid w:val="00607CA4"/>
    <w:rsid w:val="00607CBE"/>
    <w:rsid w:val="0061007A"/>
    <w:rsid w:val="00610157"/>
    <w:rsid w:val="006101F5"/>
    <w:rsid w:val="00610385"/>
    <w:rsid w:val="0061070E"/>
    <w:rsid w:val="00610750"/>
    <w:rsid w:val="00610AC0"/>
    <w:rsid w:val="00610B19"/>
    <w:rsid w:val="00610B26"/>
    <w:rsid w:val="00610C10"/>
    <w:rsid w:val="00610C95"/>
    <w:rsid w:val="00610D4E"/>
    <w:rsid w:val="006112E3"/>
    <w:rsid w:val="006117BF"/>
    <w:rsid w:val="006119FB"/>
    <w:rsid w:val="00611ACC"/>
    <w:rsid w:val="00611C25"/>
    <w:rsid w:val="00611D37"/>
    <w:rsid w:val="00611DBF"/>
    <w:rsid w:val="00611DC3"/>
    <w:rsid w:val="00612315"/>
    <w:rsid w:val="00612436"/>
    <w:rsid w:val="0061250B"/>
    <w:rsid w:val="0061288B"/>
    <w:rsid w:val="0061297C"/>
    <w:rsid w:val="00612A1E"/>
    <w:rsid w:val="00612CA8"/>
    <w:rsid w:val="00612EFC"/>
    <w:rsid w:val="00613336"/>
    <w:rsid w:val="00613629"/>
    <w:rsid w:val="00613DB9"/>
    <w:rsid w:val="0061413C"/>
    <w:rsid w:val="00614169"/>
    <w:rsid w:val="006143BB"/>
    <w:rsid w:val="006144F7"/>
    <w:rsid w:val="00614533"/>
    <w:rsid w:val="006146F0"/>
    <w:rsid w:val="0061485B"/>
    <w:rsid w:val="00614975"/>
    <w:rsid w:val="00614E0B"/>
    <w:rsid w:val="00614E5C"/>
    <w:rsid w:val="006151CE"/>
    <w:rsid w:val="0061523D"/>
    <w:rsid w:val="00615290"/>
    <w:rsid w:val="0061537B"/>
    <w:rsid w:val="00615570"/>
    <w:rsid w:val="00615C18"/>
    <w:rsid w:val="00615C82"/>
    <w:rsid w:val="00615CEC"/>
    <w:rsid w:val="00616262"/>
    <w:rsid w:val="0061669E"/>
    <w:rsid w:val="006168E3"/>
    <w:rsid w:val="006170AA"/>
    <w:rsid w:val="006170CA"/>
    <w:rsid w:val="006176BB"/>
    <w:rsid w:val="00617956"/>
    <w:rsid w:val="00617961"/>
    <w:rsid w:val="00617ACF"/>
    <w:rsid w:val="00617BE8"/>
    <w:rsid w:val="006201AB"/>
    <w:rsid w:val="006202E6"/>
    <w:rsid w:val="006203B5"/>
    <w:rsid w:val="00620485"/>
    <w:rsid w:val="006206C6"/>
    <w:rsid w:val="006207CB"/>
    <w:rsid w:val="00620D6E"/>
    <w:rsid w:val="0062102C"/>
    <w:rsid w:val="0062139C"/>
    <w:rsid w:val="006214F4"/>
    <w:rsid w:val="00621B04"/>
    <w:rsid w:val="00621C06"/>
    <w:rsid w:val="00621DCC"/>
    <w:rsid w:val="00621E2C"/>
    <w:rsid w:val="00621E88"/>
    <w:rsid w:val="00621F2E"/>
    <w:rsid w:val="00621F52"/>
    <w:rsid w:val="00622098"/>
    <w:rsid w:val="0062210C"/>
    <w:rsid w:val="00622252"/>
    <w:rsid w:val="006222EE"/>
    <w:rsid w:val="00622358"/>
    <w:rsid w:val="00622419"/>
    <w:rsid w:val="006224B3"/>
    <w:rsid w:val="006227CA"/>
    <w:rsid w:val="00622B8C"/>
    <w:rsid w:val="00622C91"/>
    <w:rsid w:val="00622FF2"/>
    <w:rsid w:val="006235F8"/>
    <w:rsid w:val="006238F7"/>
    <w:rsid w:val="00623B40"/>
    <w:rsid w:val="006242E0"/>
    <w:rsid w:val="006248EB"/>
    <w:rsid w:val="00624A25"/>
    <w:rsid w:val="00624B18"/>
    <w:rsid w:val="00624B64"/>
    <w:rsid w:val="00624EBC"/>
    <w:rsid w:val="00624FFE"/>
    <w:rsid w:val="00625024"/>
    <w:rsid w:val="00625362"/>
    <w:rsid w:val="00625442"/>
    <w:rsid w:val="00625994"/>
    <w:rsid w:val="00625D95"/>
    <w:rsid w:val="00625FE4"/>
    <w:rsid w:val="006266B7"/>
    <w:rsid w:val="006267A4"/>
    <w:rsid w:val="00626A29"/>
    <w:rsid w:val="00626F18"/>
    <w:rsid w:val="00626F30"/>
    <w:rsid w:val="00626FB8"/>
    <w:rsid w:val="00627562"/>
    <w:rsid w:val="0062760A"/>
    <w:rsid w:val="006278D2"/>
    <w:rsid w:val="0062799C"/>
    <w:rsid w:val="006279B9"/>
    <w:rsid w:val="00627D80"/>
    <w:rsid w:val="00627F2C"/>
    <w:rsid w:val="0063028A"/>
    <w:rsid w:val="00630353"/>
    <w:rsid w:val="0063043D"/>
    <w:rsid w:val="00630600"/>
    <w:rsid w:val="00630691"/>
    <w:rsid w:val="006307EF"/>
    <w:rsid w:val="006307F4"/>
    <w:rsid w:val="00630AB6"/>
    <w:rsid w:val="00630C79"/>
    <w:rsid w:val="00630EE2"/>
    <w:rsid w:val="006311D9"/>
    <w:rsid w:val="0063167E"/>
    <w:rsid w:val="0063201A"/>
    <w:rsid w:val="00632811"/>
    <w:rsid w:val="0063286F"/>
    <w:rsid w:val="00632BA1"/>
    <w:rsid w:val="00632F6D"/>
    <w:rsid w:val="00632FFD"/>
    <w:rsid w:val="00633068"/>
    <w:rsid w:val="006334E7"/>
    <w:rsid w:val="006334F9"/>
    <w:rsid w:val="00633779"/>
    <w:rsid w:val="0063390F"/>
    <w:rsid w:val="00633911"/>
    <w:rsid w:val="00633A5E"/>
    <w:rsid w:val="00634217"/>
    <w:rsid w:val="00634844"/>
    <w:rsid w:val="00634A1A"/>
    <w:rsid w:val="00634A32"/>
    <w:rsid w:val="00634B75"/>
    <w:rsid w:val="00634CDB"/>
    <w:rsid w:val="0063516F"/>
    <w:rsid w:val="0063522B"/>
    <w:rsid w:val="006352EE"/>
    <w:rsid w:val="00635351"/>
    <w:rsid w:val="00635490"/>
    <w:rsid w:val="00635601"/>
    <w:rsid w:val="006356BE"/>
    <w:rsid w:val="0063574C"/>
    <w:rsid w:val="00635930"/>
    <w:rsid w:val="00635EC1"/>
    <w:rsid w:val="00635F5A"/>
    <w:rsid w:val="00635F9B"/>
    <w:rsid w:val="0063630F"/>
    <w:rsid w:val="006364D4"/>
    <w:rsid w:val="006366B8"/>
    <w:rsid w:val="0063686A"/>
    <w:rsid w:val="00636966"/>
    <w:rsid w:val="00636975"/>
    <w:rsid w:val="00636A99"/>
    <w:rsid w:val="00636AD8"/>
    <w:rsid w:val="00636B04"/>
    <w:rsid w:val="00636B42"/>
    <w:rsid w:val="00636D03"/>
    <w:rsid w:val="00636E3C"/>
    <w:rsid w:val="00636EDD"/>
    <w:rsid w:val="006370E1"/>
    <w:rsid w:val="0063717F"/>
    <w:rsid w:val="006374A5"/>
    <w:rsid w:val="00637B85"/>
    <w:rsid w:val="00640766"/>
    <w:rsid w:val="00640770"/>
    <w:rsid w:val="00640CE1"/>
    <w:rsid w:val="00640DD0"/>
    <w:rsid w:val="00640FB2"/>
    <w:rsid w:val="006412F8"/>
    <w:rsid w:val="00641360"/>
    <w:rsid w:val="00641384"/>
    <w:rsid w:val="0064142A"/>
    <w:rsid w:val="0064146A"/>
    <w:rsid w:val="00641B71"/>
    <w:rsid w:val="00641E1D"/>
    <w:rsid w:val="006421E6"/>
    <w:rsid w:val="0064238D"/>
    <w:rsid w:val="006423AC"/>
    <w:rsid w:val="006424BE"/>
    <w:rsid w:val="006425D6"/>
    <w:rsid w:val="00642641"/>
    <w:rsid w:val="0064264D"/>
    <w:rsid w:val="006426C9"/>
    <w:rsid w:val="00642B72"/>
    <w:rsid w:val="00642E98"/>
    <w:rsid w:val="00643138"/>
    <w:rsid w:val="006432B8"/>
    <w:rsid w:val="00643739"/>
    <w:rsid w:val="00643A73"/>
    <w:rsid w:val="00643B13"/>
    <w:rsid w:val="00643E29"/>
    <w:rsid w:val="00643F52"/>
    <w:rsid w:val="00643FD1"/>
    <w:rsid w:val="006440EC"/>
    <w:rsid w:val="00644331"/>
    <w:rsid w:val="00644558"/>
    <w:rsid w:val="00644794"/>
    <w:rsid w:val="00644CE1"/>
    <w:rsid w:val="00644D2C"/>
    <w:rsid w:val="00644E0C"/>
    <w:rsid w:val="00644F1C"/>
    <w:rsid w:val="006451B3"/>
    <w:rsid w:val="00645D6A"/>
    <w:rsid w:val="00645ED1"/>
    <w:rsid w:val="00646055"/>
    <w:rsid w:val="00646085"/>
    <w:rsid w:val="00646217"/>
    <w:rsid w:val="0064623E"/>
    <w:rsid w:val="006462E9"/>
    <w:rsid w:val="00646328"/>
    <w:rsid w:val="006465B8"/>
    <w:rsid w:val="006468C4"/>
    <w:rsid w:val="00646C0A"/>
    <w:rsid w:val="00646C49"/>
    <w:rsid w:val="00646D18"/>
    <w:rsid w:val="00646F10"/>
    <w:rsid w:val="00647032"/>
    <w:rsid w:val="006475D5"/>
    <w:rsid w:val="00647615"/>
    <w:rsid w:val="006479DF"/>
    <w:rsid w:val="00647B26"/>
    <w:rsid w:val="00647BB5"/>
    <w:rsid w:val="00650174"/>
    <w:rsid w:val="006503F4"/>
    <w:rsid w:val="006504EC"/>
    <w:rsid w:val="00650500"/>
    <w:rsid w:val="006506DC"/>
    <w:rsid w:val="0065071A"/>
    <w:rsid w:val="006507A0"/>
    <w:rsid w:val="00650827"/>
    <w:rsid w:val="00650854"/>
    <w:rsid w:val="0065104B"/>
    <w:rsid w:val="00651586"/>
    <w:rsid w:val="006518D0"/>
    <w:rsid w:val="00651BDF"/>
    <w:rsid w:val="00651E1C"/>
    <w:rsid w:val="00651E7F"/>
    <w:rsid w:val="006521C1"/>
    <w:rsid w:val="00652218"/>
    <w:rsid w:val="006524D5"/>
    <w:rsid w:val="0065289B"/>
    <w:rsid w:val="006528B7"/>
    <w:rsid w:val="00652B82"/>
    <w:rsid w:val="00652C32"/>
    <w:rsid w:val="00652F62"/>
    <w:rsid w:val="00652FC6"/>
    <w:rsid w:val="0065308B"/>
    <w:rsid w:val="00653509"/>
    <w:rsid w:val="00653699"/>
    <w:rsid w:val="0065385A"/>
    <w:rsid w:val="00653870"/>
    <w:rsid w:val="00653973"/>
    <w:rsid w:val="00653B1B"/>
    <w:rsid w:val="00653DE5"/>
    <w:rsid w:val="00654450"/>
    <w:rsid w:val="006546AD"/>
    <w:rsid w:val="00654825"/>
    <w:rsid w:val="0065487A"/>
    <w:rsid w:val="00654AC7"/>
    <w:rsid w:val="006552DF"/>
    <w:rsid w:val="006552E9"/>
    <w:rsid w:val="006555E7"/>
    <w:rsid w:val="0065576C"/>
    <w:rsid w:val="006559FE"/>
    <w:rsid w:val="00655A85"/>
    <w:rsid w:val="00655B82"/>
    <w:rsid w:val="00655F25"/>
    <w:rsid w:val="006560FF"/>
    <w:rsid w:val="006562F9"/>
    <w:rsid w:val="00656628"/>
    <w:rsid w:val="00656722"/>
    <w:rsid w:val="00656888"/>
    <w:rsid w:val="00656D2F"/>
    <w:rsid w:val="0065705D"/>
    <w:rsid w:val="00657470"/>
    <w:rsid w:val="0065754B"/>
    <w:rsid w:val="0065763F"/>
    <w:rsid w:val="00657D18"/>
    <w:rsid w:val="00657EC0"/>
    <w:rsid w:val="00657FD7"/>
    <w:rsid w:val="0066015A"/>
    <w:rsid w:val="0066015C"/>
    <w:rsid w:val="006605CA"/>
    <w:rsid w:val="006609B4"/>
    <w:rsid w:val="00660C42"/>
    <w:rsid w:val="00661638"/>
    <w:rsid w:val="0066184C"/>
    <w:rsid w:val="0066186B"/>
    <w:rsid w:val="00661A6F"/>
    <w:rsid w:val="00661CAD"/>
    <w:rsid w:val="00661F3F"/>
    <w:rsid w:val="00661F7F"/>
    <w:rsid w:val="00661FDE"/>
    <w:rsid w:val="006622C9"/>
    <w:rsid w:val="0066248E"/>
    <w:rsid w:val="00662490"/>
    <w:rsid w:val="00662574"/>
    <w:rsid w:val="006629C1"/>
    <w:rsid w:val="00662AD6"/>
    <w:rsid w:val="00662B72"/>
    <w:rsid w:val="00662E4B"/>
    <w:rsid w:val="0066318B"/>
    <w:rsid w:val="00663449"/>
    <w:rsid w:val="00663719"/>
    <w:rsid w:val="00663907"/>
    <w:rsid w:val="00663B1A"/>
    <w:rsid w:val="00663B9C"/>
    <w:rsid w:val="00663BD6"/>
    <w:rsid w:val="00663C08"/>
    <w:rsid w:val="00663F70"/>
    <w:rsid w:val="00664184"/>
    <w:rsid w:val="00664289"/>
    <w:rsid w:val="0066459D"/>
    <w:rsid w:val="0066497E"/>
    <w:rsid w:val="00664CD5"/>
    <w:rsid w:val="00664D61"/>
    <w:rsid w:val="00664DF1"/>
    <w:rsid w:val="00664F70"/>
    <w:rsid w:val="006651B4"/>
    <w:rsid w:val="006653B8"/>
    <w:rsid w:val="0066549C"/>
    <w:rsid w:val="0066578C"/>
    <w:rsid w:val="00665AFD"/>
    <w:rsid w:val="00665CF3"/>
    <w:rsid w:val="00665D98"/>
    <w:rsid w:val="006661E9"/>
    <w:rsid w:val="00666286"/>
    <w:rsid w:val="00666313"/>
    <w:rsid w:val="0066696B"/>
    <w:rsid w:val="00666970"/>
    <w:rsid w:val="00666F1C"/>
    <w:rsid w:val="00667261"/>
    <w:rsid w:val="006674B9"/>
    <w:rsid w:val="0066751C"/>
    <w:rsid w:val="00667A14"/>
    <w:rsid w:val="00667F22"/>
    <w:rsid w:val="00667F48"/>
    <w:rsid w:val="00670159"/>
    <w:rsid w:val="0067026B"/>
    <w:rsid w:val="0067034F"/>
    <w:rsid w:val="00670797"/>
    <w:rsid w:val="0067083A"/>
    <w:rsid w:val="006708C2"/>
    <w:rsid w:val="006708FB"/>
    <w:rsid w:val="00670B91"/>
    <w:rsid w:val="00670CA7"/>
    <w:rsid w:val="00671007"/>
    <w:rsid w:val="0067109B"/>
    <w:rsid w:val="006712F9"/>
    <w:rsid w:val="00671384"/>
    <w:rsid w:val="006715C0"/>
    <w:rsid w:val="00671667"/>
    <w:rsid w:val="0067169F"/>
    <w:rsid w:val="0067185A"/>
    <w:rsid w:val="00671DEF"/>
    <w:rsid w:val="00671F19"/>
    <w:rsid w:val="0067221B"/>
    <w:rsid w:val="00672251"/>
    <w:rsid w:val="00672597"/>
    <w:rsid w:val="006728C9"/>
    <w:rsid w:val="00672D19"/>
    <w:rsid w:val="00672FB2"/>
    <w:rsid w:val="00673138"/>
    <w:rsid w:val="006732A8"/>
    <w:rsid w:val="006734D2"/>
    <w:rsid w:val="00673606"/>
    <w:rsid w:val="00673834"/>
    <w:rsid w:val="0067387C"/>
    <w:rsid w:val="00673A3C"/>
    <w:rsid w:val="00673E15"/>
    <w:rsid w:val="00673E35"/>
    <w:rsid w:val="0067416C"/>
    <w:rsid w:val="006741D5"/>
    <w:rsid w:val="006743B7"/>
    <w:rsid w:val="00674456"/>
    <w:rsid w:val="00674510"/>
    <w:rsid w:val="00674658"/>
    <w:rsid w:val="006746B1"/>
    <w:rsid w:val="0067474F"/>
    <w:rsid w:val="00674CE3"/>
    <w:rsid w:val="00674CF4"/>
    <w:rsid w:val="00674CF6"/>
    <w:rsid w:val="00674DE1"/>
    <w:rsid w:val="006750EF"/>
    <w:rsid w:val="00675678"/>
    <w:rsid w:val="00675B2E"/>
    <w:rsid w:val="00675BC9"/>
    <w:rsid w:val="00675FC6"/>
    <w:rsid w:val="006760B8"/>
    <w:rsid w:val="00676117"/>
    <w:rsid w:val="00676132"/>
    <w:rsid w:val="00676553"/>
    <w:rsid w:val="006767A2"/>
    <w:rsid w:val="006767AF"/>
    <w:rsid w:val="006767B0"/>
    <w:rsid w:val="0067694A"/>
    <w:rsid w:val="00676C02"/>
    <w:rsid w:val="0067709A"/>
    <w:rsid w:val="0067747C"/>
    <w:rsid w:val="006779ED"/>
    <w:rsid w:val="00677CDE"/>
    <w:rsid w:val="00677D2A"/>
    <w:rsid w:val="00677D3B"/>
    <w:rsid w:val="00677F0E"/>
    <w:rsid w:val="0068004F"/>
    <w:rsid w:val="006803ED"/>
    <w:rsid w:val="006806C4"/>
    <w:rsid w:val="00680E01"/>
    <w:rsid w:val="00680EEF"/>
    <w:rsid w:val="00680F81"/>
    <w:rsid w:val="00681397"/>
    <w:rsid w:val="006814D8"/>
    <w:rsid w:val="00681663"/>
    <w:rsid w:val="006816C7"/>
    <w:rsid w:val="0068171B"/>
    <w:rsid w:val="00681792"/>
    <w:rsid w:val="00681890"/>
    <w:rsid w:val="006818B0"/>
    <w:rsid w:val="00682332"/>
    <w:rsid w:val="00682406"/>
    <w:rsid w:val="0068245D"/>
    <w:rsid w:val="006827B3"/>
    <w:rsid w:val="00682C33"/>
    <w:rsid w:val="00682DEB"/>
    <w:rsid w:val="00682F4C"/>
    <w:rsid w:val="00682FE9"/>
    <w:rsid w:val="00683299"/>
    <w:rsid w:val="006832B3"/>
    <w:rsid w:val="0068337A"/>
    <w:rsid w:val="006833EE"/>
    <w:rsid w:val="0068388D"/>
    <w:rsid w:val="006839E0"/>
    <w:rsid w:val="00683A55"/>
    <w:rsid w:val="00683E5A"/>
    <w:rsid w:val="00684057"/>
    <w:rsid w:val="00684104"/>
    <w:rsid w:val="00684189"/>
    <w:rsid w:val="006841D2"/>
    <w:rsid w:val="0068426D"/>
    <w:rsid w:val="006844B8"/>
    <w:rsid w:val="00684650"/>
    <w:rsid w:val="006849B7"/>
    <w:rsid w:val="00684A9F"/>
    <w:rsid w:val="00684E88"/>
    <w:rsid w:val="00685248"/>
    <w:rsid w:val="00685799"/>
    <w:rsid w:val="006857B2"/>
    <w:rsid w:val="00685EEA"/>
    <w:rsid w:val="00686124"/>
    <w:rsid w:val="0068674A"/>
    <w:rsid w:val="00686949"/>
    <w:rsid w:val="00686A1A"/>
    <w:rsid w:val="00686B0B"/>
    <w:rsid w:val="00687732"/>
    <w:rsid w:val="006878E2"/>
    <w:rsid w:val="00687ABD"/>
    <w:rsid w:val="00687B85"/>
    <w:rsid w:val="00687D01"/>
    <w:rsid w:val="00687DB5"/>
    <w:rsid w:val="00690015"/>
    <w:rsid w:val="0069005E"/>
    <w:rsid w:val="0069007A"/>
    <w:rsid w:val="006900B4"/>
    <w:rsid w:val="006900D5"/>
    <w:rsid w:val="00690D31"/>
    <w:rsid w:val="00691247"/>
    <w:rsid w:val="006914A8"/>
    <w:rsid w:val="0069181C"/>
    <w:rsid w:val="00691936"/>
    <w:rsid w:val="00691A19"/>
    <w:rsid w:val="00691D68"/>
    <w:rsid w:val="00691EF7"/>
    <w:rsid w:val="00691F5E"/>
    <w:rsid w:val="006921A4"/>
    <w:rsid w:val="00692668"/>
    <w:rsid w:val="006927D2"/>
    <w:rsid w:val="006927D3"/>
    <w:rsid w:val="00692A2F"/>
    <w:rsid w:val="00692BF8"/>
    <w:rsid w:val="00692DA8"/>
    <w:rsid w:val="00692ED2"/>
    <w:rsid w:val="00693092"/>
    <w:rsid w:val="006930D4"/>
    <w:rsid w:val="006938E6"/>
    <w:rsid w:val="006939DC"/>
    <w:rsid w:val="00693A01"/>
    <w:rsid w:val="00693B72"/>
    <w:rsid w:val="00693EAA"/>
    <w:rsid w:val="00693EE7"/>
    <w:rsid w:val="00693EFD"/>
    <w:rsid w:val="006940DF"/>
    <w:rsid w:val="00694443"/>
    <w:rsid w:val="006945B9"/>
    <w:rsid w:val="0069485C"/>
    <w:rsid w:val="00694A49"/>
    <w:rsid w:val="006951FB"/>
    <w:rsid w:val="0069533F"/>
    <w:rsid w:val="006955DD"/>
    <w:rsid w:val="006955F3"/>
    <w:rsid w:val="0069567B"/>
    <w:rsid w:val="00695924"/>
    <w:rsid w:val="00695BFC"/>
    <w:rsid w:val="00695C93"/>
    <w:rsid w:val="006960AC"/>
    <w:rsid w:val="00696491"/>
    <w:rsid w:val="00696699"/>
    <w:rsid w:val="006967FC"/>
    <w:rsid w:val="00696868"/>
    <w:rsid w:val="006968B6"/>
    <w:rsid w:val="0069707E"/>
    <w:rsid w:val="006972CC"/>
    <w:rsid w:val="00697652"/>
    <w:rsid w:val="00697A2B"/>
    <w:rsid w:val="00697C4F"/>
    <w:rsid w:val="006A051F"/>
    <w:rsid w:val="006A06CB"/>
    <w:rsid w:val="006A098A"/>
    <w:rsid w:val="006A0AC7"/>
    <w:rsid w:val="006A0E0E"/>
    <w:rsid w:val="006A12AD"/>
    <w:rsid w:val="006A138B"/>
    <w:rsid w:val="006A13D6"/>
    <w:rsid w:val="006A1469"/>
    <w:rsid w:val="006A15BF"/>
    <w:rsid w:val="006A1862"/>
    <w:rsid w:val="006A18B5"/>
    <w:rsid w:val="006A1E7A"/>
    <w:rsid w:val="006A1E88"/>
    <w:rsid w:val="006A1FF9"/>
    <w:rsid w:val="006A27DC"/>
    <w:rsid w:val="006A2A65"/>
    <w:rsid w:val="006A3088"/>
    <w:rsid w:val="006A30E3"/>
    <w:rsid w:val="006A30F7"/>
    <w:rsid w:val="006A3184"/>
    <w:rsid w:val="006A3321"/>
    <w:rsid w:val="006A37D6"/>
    <w:rsid w:val="006A3837"/>
    <w:rsid w:val="006A38FB"/>
    <w:rsid w:val="006A3A82"/>
    <w:rsid w:val="006A3B46"/>
    <w:rsid w:val="006A3C26"/>
    <w:rsid w:val="006A447D"/>
    <w:rsid w:val="006A4AED"/>
    <w:rsid w:val="006A4E3B"/>
    <w:rsid w:val="006A4F53"/>
    <w:rsid w:val="006A4FA2"/>
    <w:rsid w:val="006A5115"/>
    <w:rsid w:val="006A5300"/>
    <w:rsid w:val="006A56A9"/>
    <w:rsid w:val="006A58FD"/>
    <w:rsid w:val="006A59BE"/>
    <w:rsid w:val="006A5E51"/>
    <w:rsid w:val="006A60E8"/>
    <w:rsid w:val="006A69DE"/>
    <w:rsid w:val="006A6ABC"/>
    <w:rsid w:val="006A6C89"/>
    <w:rsid w:val="006A6D18"/>
    <w:rsid w:val="006A70F7"/>
    <w:rsid w:val="006A7593"/>
    <w:rsid w:val="006A767F"/>
    <w:rsid w:val="006A774C"/>
    <w:rsid w:val="006A77F0"/>
    <w:rsid w:val="006A784C"/>
    <w:rsid w:val="006A7904"/>
    <w:rsid w:val="006A799D"/>
    <w:rsid w:val="006A7B10"/>
    <w:rsid w:val="006A7EF9"/>
    <w:rsid w:val="006A7FFD"/>
    <w:rsid w:val="006B0198"/>
    <w:rsid w:val="006B0701"/>
    <w:rsid w:val="006B0935"/>
    <w:rsid w:val="006B0985"/>
    <w:rsid w:val="006B0A04"/>
    <w:rsid w:val="006B0B9D"/>
    <w:rsid w:val="006B0C8C"/>
    <w:rsid w:val="006B0CDA"/>
    <w:rsid w:val="006B1478"/>
    <w:rsid w:val="006B14DD"/>
    <w:rsid w:val="006B1539"/>
    <w:rsid w:val="006B174D"/>
    <w:rsid w:val="006B185D"/>
    <w:rsid w:val="006B1D43"/>
    <w:rsid w:val="006B1F4D"/>
    <w:rsid w:val="006B1FEE"/>
    <w:rsid w:val="006B218C"/>
    <w:rsid w:val="006B269F"/>
    <w:rsid w:val="006B2A04"/>
    <w:rsid w:val="006B2DAC"/>
    <w:rsid w:val="006B2E0F"/>
    <w:rsid w:val="006B3202"/>
    <w:rsid w:val="006B36F8"/>
    <w:rsid w:val="006B3906"/>
    <w:rsid w:val="006B4034"/>
    <w:rsid w:val="006B460F"/>
    <w:rsid w:val="006B4807"/>
    <w:rsid w:val="006B481A"/>
    <w:rsid w:val="006B490C"/>
    <w:rsid w:val="006B4CAB"/>
    <w:rsid w:val="006B4F9B"/>
    <w:rsid w:val="006B4FA4"/>
    <w:rsid w:val="006B5527"/>
    <w:rsid w:val="006B5B01"/>
    <w:rsid w:val="006B5B0D"/>
    <w:rsid w:val="006B5ED5"/>
    <w:rsid w:val="006B6943"/>
    <w:rsid w:val="006B6B46"/>
    <w:rsid w:val="006B6B70"/>
    <w:rsid w:val="006B6DA4"/>
    <w:rsid w:val="006B6F1D"/>
    <w:rsid w:val="006B6FCD"/>
    <w:rsid w:val="006B7396"/>
    <w:rsid w:val="006B77CC"/>
    <w:rsid w:val="006B7CC7"/>
    <w:rsid w:val="006B7EE3"/>
    <w:rsid w:val="006B7F01"/>
    <w:rsid w:val="006B7F23"/>
    <w:rsid w:val="006C010D"/>
    <w:rsid w:val="006C0137"/>
    <w:rsid w:val="006C07B9"/>
    <w:rsid w:val="006C0BF9"/>
    <w:rsid w:val="006C169B"/>
    <w:rsid w:val="006C19B1"/>
    <w:rsid w:val="006C1A8C"/>
    <w:rsid w:val="006C1E09"/>
    <w:rsid w:val="006C1E8E"/>
    <w:rsid w:val="006C1EE8"/>
    <w:rsid w:val="006C1FB7"/>
    <w:rsid w:val="006C20E1"/>
    <w:rsid w:val="006C2319"/>
    <w:rsid w:val="006C25B0"/>
    <w:rsid w:val="006C25E9"/>
    <w:rsid w:val="006C262F"/>
    <w:rsid w:val="006C276C"/>
    <w:rsid w:val="006C28F8"/>
    <w:rsid w:val="006C2C98"/>
    <w:rsid w:val="006C32C4"/>
    <w:rsid w:val="006C33A3"/>
    <w:rsid w:val="006C34C6"/>
    <w:rsid w:val="006C34FC"/>
    <w:rsid w:val="006C35CF"/>
    <w:rsid w:val="006C378D"/>
    <w:rsid w:val="006C39BF"/>
    <w:rsid w:val="006C3CC7"/>
    <w:rsid w:val="006C3E45"/>
    <w:rsid w:val="006C3E4E"/>
    <w:rsid w:val="006C40DC"/>
    <w:rsid w:val="006C4524"/>
    <w:rsid w:val="006C4525"/>
    <w:rsid w:val="006C45E0"/>
    <w:rsid w:val="006C49D0"/>
    <w:rsid w:val="006C4EC5"/>
    <w:rsid w:val="006C4F57"/>
    <w:rsid w:val="006C50A5"/>
    <w:rsid w:val="006C51BF"/>
    <w:rsid w:val="006C52BF"/>
    <w:rsid w:val="006C5925"/>
    <w:rsid w:val="006C5B5E"/>
    <w:rsid w:val="006C5EC6"/>
    <w:rsid w:val="006C5EF0"/>
    <w:rsid w:val="006C6490"/>
    <w:rsid w:val="006C66DA"/>
    <w:rsid w:val="006C684D"/>
    <w:rsid w:val="006C6BA6"/>
    <w:rsid w:val="006C6C56"/>
    <w:rsid w:val="006C6E74"/>
    <w:rsid w:val="006C6E90"/>
    <w:rsid w:val="006C7754"/>
    <w:rsid w:val="006C78DB"/>
    <w:rsid w:val="006C7A20"/>
    <w:rsid w:val="006C7ACD"/>
    <w:rsid w:val="006C7C22"/>
    <w:rsid w:val="006C7C63"/>
    <w:rsid w:val="006C7DAC"/>
    <w:rsid w:val="006C7F1C"/>
    <w:rsid w:val="006D0CC7"/>
    <w:rsid w:val="006D1759"/>
    <w:rsid w:val="006D1B1A"/>
    <w:rsid w:val="006D1B23"/>
    <w:rsid w:val="006D1E1E"/>
    <w:rsid w:val="006D1F15"/>
    <w:rsid w:val="006D1F7C"/>
    <w:rsid w:val="006D224D"/>
    <w:rsid w:val="006D2353"/>
    <w:rsid w:val="006D2931"/>
    <w:rsid w:val="006D2B4B"/>
    <w:rsid w:val="006D2B96"/>
    <w:rsid w:val="006D2CDC"/>
    <w:rsid w:val="006D2EDD"/>
    <w:rsid w:val="006D301E"/>
    <w:rsid w:val="006D302E"/>
    <w:rsid w:val="006D30F4"/>
    <w:rsid w:val="006D33AA"/>
    <w:rsid w:val="006D33B8"/>
    <w:rsid w:val="006D3795"/>
    <w:rsid w:val="006D3A01"/>
    <w:rsid w:val="006D3CD7"/>
    <w:rsid w:val="006D3E49"/>
    <w:rsid w:val="006D4103"/>
    <w:rsid w:val="006D4387"/>
    <w:rsid w:val="006D4404"/>
    <w:rsid w:val="006D4407"/>
    <w:rsid w:val="006D4592"/>
    <w:rsid w:val="006D45CE"/>
    <w:rsid w:val="006D48D0"/>
    <w:rsid w:val="006D49FE"/>
    <w:rsid w:val="006D4A67"/>
    <w:rsid w:val="006D4C0E"/>
    <w:rsid w:val="006D4C80"/>
    <w:rsid w:val="006D4C8A"/>
    <w:rsid w:val="006D4E1D"/>
    <w:rsid w:val="006D4EE4"/>
    <w:rsid w:val="006D4FA5"/>
    <w:rsid w:val="006D51A7"/>
    <w:rsid w:val="006D531D"/>
    <w:rsid w:val="006D5370"/>
    <w:rsid w:val="006D5D07"/>
    <w:rsid w:val="006D5EC2"/>
    <w:rsid w:val="006D61A6"/>
    <w:rsid w:val="006D65ED"/>
    <w:rsid w:val="006D6824"/>
    <w:rsid w:val="006D6AC8"/>
    <w:rsid w:val="006D6BB8"/>
    <w:rsid w:val="006D6D92"/>
    <w:rsid w:val="006D70A9"/>
    <w:rsid w:val="006D70E1"/>
    <w:rsid w:val="006D70F6"/>
    <w:rsid w:val="006D74A6"/>
    <w:rsid w:val="006D754A"/>
    <w:rsid w:val="006D75E1"/>
    <w:rsid w:val="006D788C"/>
    <w:rsid w:val="006D7A3E"/>
    <w:rsid w:val="006E00D4"/>
    <w:rsid w:val="006E01AD"/>
    <w:rsid w:val="006E06F9"/>
    <w:rsid w:val="006E10AB"/>
    <w:rsid w:val="006E12AB"/>
    <w:rsid w:val="006E131D"/>
    <w:rsid w:val="006E158F"/>
    <w:rsid w:val="006E15E5"/>
    <w:rsid w:val="006E1782"/>
    <w:rsid w:val="006E1DCB"/>
    <w:rsid w:val="006E2151"/>
    <w:rsid w:val="006E21B3"/>
    <w:rsid w:val="006E2440"/>
    <w:rsid w:val="006E2568"/>
    <w:rsid w:val="006E25F0"/>
    <w:rsid w:val="006E296B"/>
    <w:rsid w:val="006E2B5E"/>
    <w:rsid w:val="006E2BA1"/>
    <w:rsid w:val="006E304D"/>
    <w:rsid w:val="006E3053"/>
    <w:rsid w:val="006E31F0"/>
    <w:rsid w:val="006E32BA"/>
    <w:rsid w:val="006E32FB"/>
    <w:rsid w:val="006E355B"/>
    <w:rsid w:val="006E36E6"/>
    <w:rsid w:val="006E3F44"/>
    <w:rsid w:val="006E404C"/>
    <w:rsid w:val="006E4993"/>
    <w:rsid w:val="006E4B4B"/>
    <w:rsid w:val="006E4F12"/>
    <w:rsid w:val="006E5260"/>
    <w:rsid w:val="006E53AB"/>
    <w:rsid w:val="006E5444"/>
    <w:rsid w:val="006E5701"/>
    <w:rsid w:val="006E5C07"/>
    <w:rsid w:val="006E5DAA"/>
    <w:rsid w:val="006E66CC"/>
    <w:rsid w:val="006E67B4"/>
    <w:rsid w:val="006E6B03"/>
    <w:rsid w:val="006E6B97"/>
    <w:rsid w:val="006E6C14"/>
    <w:rsid w:val="006E6D2A"/>
    <w:rsid w:val="006E6D6A"/>
    <w:rsid w:val="006E72E5"/>
    <w:rsid w:val="006E73DC"/>
    <w:rsid w:val="006E75D8"/>
    <w:rsid w:val="006E77D4"/>
    <w:rsid w:val="006E7977"/>
    <w:rsid w:val="006E7CF9"/>
    <w:rsid w:val="006E7E3B"/>
    <w:rsid w:val="006E7E88"/>
    <w:rsid w:val="006E7F28"/>
    <w:rsid w:val="006F01E2"/>
    <w:rsid w:val="006F0768"/>
    <w:rsid w:val="006F08DC"/>
    <w:rsid w:val="006F0C04"/>
    <w:rsid w:val="006F0C75"/>
    <w:rsid w:val="006F0E4D"/>
    <w:rsid w:val="006F137A"/>
    <w:rsid w:val="006F13E9"/>
    <w:rsid w:val="006F1420"/>
    <w:rsid w:val="006F146C"/>
    <w:rsid w:val="006F14F0"/>
    <w:rsid w:val="006F1500"/>
    <w:rsid w:val="006F17E6"/>
    <w:rsid w:val="006F1CE0"/>
    <w:rsid w:val="006F1EEE"/>
    <w:rsid w:val="006F21B8"/>
    <w:rsid w:val="006F223F"/>
    <w:rsid w:val="006F224F"/>
    <w:rsid w:val="006F225C"/>
    <w:rsid w:val="006F23A5"/>
    <w:rsid w:val="006F23BE"/>
    <w:rsid w:val="006F2ABF"/>
    <w:rsid w:val="006F2B68"/>
    <w:rsid w:val="006F2DFC"/>
    <w:rsid w:val="006F2E4E"/>
    <w:rsid w:val="006F2EAB"/>
    <w:rsid w:val="006F30C5"/>
    <w:rsid w:val="006F3195"/>
    <w:rsid w:val="006F3225"/>
    <w:rsid w:val="006F33E3"/>
    <w:rsid w:val="006F367B"/>
    <w:rsid w:val="006F36A1"/>
    <w:rsid w:val="006F39B6"/>
    <w:rsid w:val="006F3A0A"/>
    <w:rsid w:val="006F3CC0"/>
    <w:rsid w:val="006F3FEB"/>
    <w:rsid w:val="006F428D"/>
    <w:rsid w:val="006F4395"/>
    <w:rsid w:val="006F4436"/>
    <w:rsid w:val="006F4690"/>
    <w:rsid w:val="006F487D"/>
    <w:rsid w:val="006F4903"/>
    <w:rsid w:val="006F4A7A"/>
    <w:rsid w:val="006F51B8"/>
    <w:rsid w:val="006F5CB4"/>
    <w:rsid w:val="006F5CD9"/>
    <w:rsid w:val="006F5D6F"/>
    <w:rsid w:val="006F6539"/>
    <w:rsid w:val="006F673F"/>
    <w:rsid w:val="006F6760"/>
    <w:rsid w:val="006F684E"/>
    <w:rsid w:val="006F68A8"/>
    <w:rsid w:val="006F6A4D"/>
    <w:rsid w:val="006F6B30"/>
    <w:rsid w:val="006F6F5F"/>
    <w:rsid w:val="006F702A"/>
    <w:rsid w:val="006F778F"/>
    <w:rsid w:val="006F7B6E"/>
    <w:rsid w:val="006F7B9F"/>
    <w:rsid w:val="006F7E4A"/>
    <w:rsid w:val="006F7FFB"/>
    <w:rsid w:val="007001AE"/>
    <w:rsid w:val="00700577"/>
    <w:rsid w:val="007009EB"/>
    <w:rsid w:val="00700AC1"/>
    <w:rsid w:val="00700B6C"/>
    <w:rsid w:val="00700E6B"/>
    <w:rsid w:val="0070103C"/>
    <w:rsid w:val="007014A1"/>
    <w:rsid w:val="007016CB"/>
    <w:rsid w:val="00701B6E"/>
    <w:rsid w:val="00701B8C"/>
    <w:rsid w:val="00701C8E"/>
    <w:rsid w:val="00701CF2"/>
    <w:rsid w:val="00702058"/>
    <w:rsid w:val="007020BE"/>
    <w:rsid w:val="00702338"/>
    <w:rsid w:val="00702393"/>
    <w:rsid w:val="0070239E"/>
    <w:rsid w:val="007024B2"/>
    <w:rsid w:val="0070259A"/>
    <w:rsid w:val="00702750"/>
    <w:rsid w:val="0070276C"/>
    <w:rsid w:val="007030B7"/>
    <w:rsid w:val="007032E1"/>
    <w:rsid w:val="007033D9"/>
    <w:rsid w:val="007034E6"/>
    <w:rsid w:val="007034E8"/>
    <w:rsid w:val="00703512"/>
    <w:rsid w:val="007035C5"/>
    <w:rsid w:val="00703646"/>
    <w:rsid w:val="00703BD3"/>
    <w:rsid w:val="00703E24"/>
    <w:rsid w:val="00703F2D"/>
    <w:rsid w:val="0070403E"/>
    <w:rsid w:val="007045CE"/>
    <w:rsid w:val="007046AE"/>
    <w:rsid w:val="00704787"/>
    <w:rsid w:val="007049F8"/>
    <w:rsid w:val="00704BD2"/>
    <w:rsid w:val="00704D41"/>
    <w:rsid w:val="0070501E"/>
    <w:rsid w:val="00705211"/>
    <w:rsid w:val="00705258"/>
    <w:rsid w:val="007055C5"/>
    <w:rsid w:val="00705600"/>
    <w:rsid w:val="00705C10"/>
    <w:rsid w:val="00705D64"/>
    <w:rsid w:val="007062EF"/>
    <w:rsid w:val="0070643B"/>
    <w:rsid w:val="0070680F"/>
    <w:rsid w:val="00706992"/>
    <w:rsid w:val="007069F0"/>
    <w:rsid w:val="00706BF5"/>
    <w:rsid w:val="007071B8"/>
    <w:rsid w:val="0070727E"/>
    <w:rsid w:val="007074A7"/>
    <w:rsid w:val="00707592"/>
    <w:rsid w:val="0070783D"/>
    <w:rsid w:val="00707C42"/>
    <w:rsid w:val="00707CD9"/>
    <w:rsid w:val="00707DA1"/>
    <w:rsid w:val="0071009F"/>
    <w:rsid w:val="00710565"/>
    <w:rsid w:val="007106E7"/>
    <w:rsid w:val="00710804"/>
    <w:rsid w:val="00710944"/>
    <w:rsid w:val="0071099F"/>
    <w:rsid w:val="00710A8B"/>
    <w:rsid w:val="00710AF9"/>
    <w:rsid w:val="00710B14"/>
    <w:rsid w:val="00710E52"/>
    <w:rsid w:val="00710F87"/>
    <w:rsid w:val="00711124"/>
    <w:rsid w:val="00711206"/>
    <w:rsid w:val="00711290"/>
    <w:rsid w:val="00711A4F"/>
    <w:rsid w:val="00711C4C"/>
    <w:rsid w:val="00711DB8"/>
    <w:rsid w:val="00712315"/>
    <w:rsid w:val="00712422"/>
    <w:rsid w:val="007124E4"/>
    <w:rsid w:val="007127FE"/>
    <w:rsid w:val="00712B03"/>
    <w:rsid w:val="00712CC5"/>
    <w:rsid w:val="00713042"/>
    <w:rsid w:val="0071338D"/>
    <w:rsid w:val="00713430"/>
    <w:rsid w:val="00713541"/>
    <w:rsid w:val="00713683"/>
    <w:rsid w:val="00713865"/>
    <w:rsid w:val="00714359"/>
    <w:rsid w:val="00714884"/>
    <w:rsid w:val="0071489F"/>
    <w:rsid w:val="00714D71"/>
    <w:rsid w:val="00715047"/>
    <w:rsid w:val="00715207"/>
    <w:rsid w:val="00715A44"/>
    <w:rsid w:val="00715B87"/>
    <w:rsid w:val="00716031"/>
    <w:rsid w:val="007163C4"/>
    <w:rsid w:val="007166A8"/>
    <w:rsid w:val="00716762"/>
    <w:rsid w:val="00716783"/>
    <w:rsid w:val="00716818"/>
    <w:rsid w:val="007169A0"/>
    <w:rsid w:val="00716D1F"/>
    <w:rsid w:val="00716EBE"/>
    <w:rsid w:val="00717108"/>
    <w:rsid w:val="007173B4"/>
    <w:rsid w:val="007175A8"/>
    <w:rsid w:val="007176E2"/>
    <w:rsid w:val="00717802"/>
    <w:rsid w:val="00717AA0"/>
    <w:rsid w:val="00717AC0"/>
    <w:rsid w:val="00717D64"/>
    <w:rsid w:val="00717DBD"/>
    <w:rsid w:val="0072000D"/>
    <w:rsid w:val="0072024C"/>
    <w:rsid w:val="007202A5"/>
    <w:rsid w:val="007204EF"/>
    <w:rsid w:val="0072060A"/>
    <w:rsid w:val="007207B3"/>
    <w:rsid w:val="007209C4"/>
    <w:rsid w:val="007209F1"/>
    <w:rsid w:val="00720FC5"/>
    <w:rsid w:val="00721A0D"/>
    <w:rsid w:val="00721CA9"/>
    <w:rsid w:val="00721F28"/>
    <w:rsid w:val="00722043"/>
    <w:rsid w:val="00722469"/>
    <w:rsid w:val="00722588"/>
    <w:rsid w:val="0072262B"/>
    <w:rsid w:val="007227AA"/>
    <w:rsid w:val="007227FD"/>
    <w:rsid w:val="00722881"/>
    <w:rsid w:val="00722C26"/>
    <w:rsid w:val="00722E36"/>
    <w:rsid w:val="00722E46"/>
    <w:rsid w:val="00722EB7"/>
    <w:rsid w:val="007234D6"/>
    <w:rsid w:val="00723732"/>
    <w:rsid w:val="0072392C"/>
    <w:rsid w:val="00723F98"/>
    <w:rsid w:val="00724A7C"/>
    <w:rsid w:val="00724C54"/>
    <w:rsid w:val="00724D56"/>
    <w:rsid w:val="0072536D"/>
    <w:rsid w:val="00725767"/>
    <w:rsid w:val="00725954"/>
    <w:rsid w:val="00725AD0"/>
    <w:rsid w:val="00725AD5"/>
    <w:rsid w:val="00725AE4"/>
    <w:rsid w:val="007263F4"/>
    <w:rsid w:val="007267AB"/>
    <w:rsid w:val="00726816"/>
    <w:rsid w:val="00726A65"/>
    <w:rsid w:val="00726B27"/>
    <w:rsid w:val="00726CFD"/>
    <w:rsid w:val="00727174"/>
    <w:rsid w:val="00727323"/>
    <w:rsid w:val="007275C1"/>
    <w:rsid w:val="00727737"/>
    <w:rsid w:val="00727BAC"/>
    <w:rsid w:val="007301A8"/>
    <w:rsid w:val="00730730"/>
    <w:rsid w:val="0073080B"/>
    <w:rsid w:val="007309EE"/>
    <w:rsid w:val="007309EF"/>
    <w:rsid w:val="00730E42"/>
    <w:rsid w:val="007310C6"/>
    <w:rsid w:val="00731112"/>
    <w:rsid w:val="007311FD"/>
    <w:rsid w:val="00731881"/>
    <w:rsid w:val="00731A9F"/>
    <w:rsid w:val="00732204"/>
    <w:rsid w:val="00732614"/>
    <w:rsid w:val="00732646"/>
    <w:rsid w:val="0073282F"/>
    <w:rsid w:val="0073284D"/>
    <w:rsid w:val="00732C2E"/>
    <w:rsid w:val="00732F08"/>
    <w:rsid w:val="00732F5C"/>
    <w:rsid w:val="00733296"/>
    <w:rsid w:val="00733478"/>
    <w:rsid w:val="007335EF"/>
    <w:rsid w:val="00733A4E"/>
    <w:rsid w:val="00733BBD"/>
    <w:rsid w:val="00733F10"/>
    <w:rsid w:val="00734136"/>
    <w:rsid w:val="00734196"/>
    <w:rsid w:val="007342D7"/>
    <w:rsid w:val="0073464F"/>
    <w:rsid w:val="00734970"/>
    <w:rsid w:val="00734AF6"/>
    <w:rsid w:val="00734BAD"/>
    <w:rsid w:val="00734CDD"/>
    <w:rsid w:val="00734D15"/>
    <w:rsid w:val="00734F82"/>
    <w:rsid w:val="00735003"/>
    <w:rsid w:val="007350A2"/>
    <w:rsid w:val="00735101"/>
    <w:rsid w:val="00735509"/>
    <w:rsid w:val="00735732"/>
    <w:rsid w:val="007358B4"/>
    <w:rsid w:val="0073596C"/>
    <w:rsid w:val="00735D6C"/>
    <w:rsid w:val="0073607B"/>
    <w:rsid w:val="007361BC"/>
    <w:rsid w:val="007362D6"/>
    <w:rsid w:val="00736611"/>
    <w:rsid w:val="007366E1"/>
    <w:rsid w:val="00736A12"/>
    <w:rsid w:val="00736B6B"/>
    <w:rsid w:val="00736DD1"/>
    <w:rsid w:val="00736F03"/>
    <w:rsid w:val="0073721F"/>
    <w:rsid w:val="00737415"/>
    <w:rsid w:val="00737456"/>
    <w:rsid w:val="00737463"/>
    <w:rsid w:val="007376DF"/>
    <w:rsid w:val="00737A87"/>
    <w:rsid w:val="00737BBD"/>
    <w:rsid w:val="00737BCF"/>
    <w:rsid w:val="00737BF3"/>
    <w:rsid w:val="00737E1D"/>
    <w:rsid w:val="0074003D"/>
    <w:rsid w:val="00740098"/>
    <w:rsid w:val="00740142"/>
    <w:rsid w:val="00740320"/>
    <w:rsid w:val="00740CDF"/>
    <w:rsid w:val="00741131"/>
    <w:rsid w:val="00741319"/>
    <w:rsid w:val="007416CF"/>
    <w:rsid w:val="00741773"/>
    <w:rsid w:val="007417DA"/>
    <w:rsid w:val="007417FB"/>
    <w:rsid w:val="007418FB"/>
    <w:rsid w:val="00741BB9"/>
    <w:rsid w:val="00741DE8"/>
    <w:rsid w:val="00741E6B"/>
    <w:rsid w:val="00741E78"/>
    <w:rsid w:val="00742059"/>
    <w:rsid w:val="007424DF"/>
    <w:rsid w:val="00742649"/>
    <w:rsid w:val="00742703"/>
    <w:rsid w:val="0074272E"/>
    <w:rsid w:val="00742A30"/>
    <w:rsid w:val="00742EE5"/>
    <w:rsid w:val="007430FA"/>
    <w:rsid w:val="00743160"/>
    <w:rsid w:val="00743352"/>
    <w:rsid w:val="00743540"/>
    <w:rsid w:val="007437DB"/>
    <w:rsid w:val="007437EE"/>
    <w:rsid w:val="007438D6"/>
    <w:rsid w:val="00743FC5"/>
    <w:rsid w:val="0074412A"/>
    <w:rsid w:val="007447F0"/>
    <w:rsid w:val="0074499C"/>
    <w:rsid w:val="00744A0F"/>
    <w:rsid w:val="00744F05"/>
    <w:rsid w:val="00745020"/>
    <w:rsid w:val="0074560B"/>
    <w:rsid w:val="00745759"/>
    <w:rsid w:val="00745AC0"/>
    <w:rsid w:val="007460D9"/>
    <w:rsid w:val="0074622F"/>
    <w:rsid w:val="007465BB"/>
    <w:rsid w:val="007468EC"/>
    <w:rsid w:val="007468F3"/>
    <w:rsid w:val="00746A41"/>
    <w:rsid w:val="00746E7F"/>
    <w:rsid w:val="007470DB"/>
    <w:rsid w:val="0074731C"/>
    <w:rsid w:val="0074762C"/>
    <w:rsid w:val="007476DB"/>
    <w:rsid w:val="007477A3"/>
    <w:rsid w:val="007479A7"/>
    <w:rsid w:val="007479F2"/>
    <w:rsid w:val="00747A96"/>
    <w:rsid w:val="00750CBB"/>
    <w:rsid w:val="00750E8B"/>
    <w:rsid w:val="00750E93"/>
    <w:rsid w:val="00751419"/>
    <w:rsid w:val="0075158B"/>
    <w:rsid w:val="007515AE"/>
    <w:rsid w:val="007518B9"/>
    <w:rsid w:val="00751F31"/>
    <w:rsid w:val="00752156"/>
    <w:rsid w:val="00752205"/>
    <w:rsid w:val="0075290D"/>
    <w:rsid w:val="00752D85"/>
    <w:rsid w:val="00752F77"/>
    <w:rsid w:val="007533A6"/>
    <w:rsid w:val="0075358B"/>
    <w:rsid w:val="007535CD"/>
    <w:rsid w:val="0075364F"/>
    <w:rsid w:val="007536A6"/>
    <w:rsid w:val="007538A1"/>
    <w:rsid w:val="00753C09"/>
    <w:rsid w:val="00753E05"/>
    <w:rsid w:val="00753E35"/>
    <w:rsid w:val="00753E5C"/>
    <w:rsid w:val="00753EB5"/>
    <w:rsid w:val="00754072"/>
    <w:rsid w:val="007541DB"/>
    <w:rsid w:val="007542C7"/>
    <w:rsid w:val="007542FF"/>
    <w:rsid w:val="00754379"/>
    <w:rsid w:val="007547CA"/>
    <w:rsid w:val="00754CBC"/>
    <w:rsid w:val="00754DD2"/>
    <w:rsid w:val="00754F63"/>
    <w:rsid w:val="00755060"/>
    <w:rsid w:val="0075522D"/>
    <w:rsid w:val="00755639"/>
    <w:rsid w:val="00755A8D"/>
    <w:rsid w:val="00755F7A"/>
    <w:rsid w:val="00755FFB"/>
    <w:rsid w:val="00756079"/>
    <w:rsid w:val="007560AE"/>
    <w:rsid w:val="0075659B"/>
    <w:rsid w:val="00756795"/>
    <w:rsid w:val="00756B82"/>
    <w:rsid w:val="00757370"/>
    <w:rsid w:val="00757618"/>
    <w:rsid w:val="0075790B"/>
    <w:rsid w:val="0075794A"/>
    <w:rsid w:val="00757A9D"/>
    <w:rsid w:val="00757BBD"/>
    <w:rsid w:val="00757DC0"/>
    <w:rsid w:val="007600F0"/>
    <w:rsid w:val="00760718"/>
    <w:rsid w:val="00760D7B"/>
    <w:rsid w:val="00761191"/>
    <w:rsid w:val="00761A98"/>
    <w:rsid w:val="00761B8A"/>
    <w:rsid w:val="00761E30"/>
    <w:rsid w:val="00762013"/>
    <w:rsid w:val="00762475"/>
    <w:rsid w:val="00762B6B"/>
    <w:rsid w:val="00762B71"/>
    <w:rsid w:val="007632F5"/>
    <w:rsid w:val="007635C1"/>
    <w:rsid w:val="0076374D"/>
    <w:rsid w:val="00763C56"/>
    <w:rsid w:val="00763D6F"/>
    <w:rsid w:val="00764155"/>
    <w:rsid w:val="00764201"/>
    <w:rsid w:val="00764609"/>
    <w:rsid w:val="007646C1"/>
    <w:rsid w:val="007646EE"/>
    <w:rsid w:val="007648C3"/>
    <w:rsid w:val="0076493E"/>
    <w:rsid w:val="00764A42"/>
    <w:rsid w:val="00764AC3"/>
    <w:rsid w:val="00765314"/>
    <w:rsid w:val="0076554E"/>
    <w:rsid w:val="007658F7"/>
    <w:rsid w:val="00765BE7"/>
    <w:rsid w:val="00765CD4"/>
    <w:rsid w:val="00766031"/>
    <w:rsid w:val="007660D7"/>
    <w:rsid w:val="00766154"/>
    <w:rsid w:val="00766361"/>
    <w:rsid w:val="007666C0"/>
    <w:rsid w:val="007668A5"/>
    <w:rsid w:val="007668DF"/>
    <w:rsid w:val="00766A56"/>
    <w:rsid w:val="00766B34"/>
    <w:rsid w:val="00766C62"/>
    <w:rsid w:val="00766CA7"/>
    <w:rsid w:val="00766E70"/>
    <w:rsid w:val="00766FF1"/>
    <w:rsid w:val="007672B8"/>
    <w:rsid w:val="00770DD8"/>
    <w:rsid w:val="00770DE0"/>
    <w:rsid w:val="0077102E"/>
    <w:rsid w:val="00771360"/>
    <w:rsid w:val="007714EB"/>
    <w:rsid w:val="007715F4"/>
    <w:rsid w:val="0077172E"/>
    <w:rsid w:val="00771C16"/>
    <w:rsid w:val="00771CF7"/>
    <w:rsid w:val="00771EC0"/>
    <w:rsid w:val="00771FEA"/>
    <w:rsid w:val="00772577"/>
    <w:rsid w:val="007728E9"/>
    <w:rsid w:val="00772C9E"/>
    <w:rsid w:val="00772F9C"/>
    <w:rsid w:val="007730A1"/>
    <w:rsid w:val="0077310E"/>
    <w:rsid w:val="0077329B"/>
    <w:rsid w:val="00773924"/>
    <w:rsid w:val="00773A40"/>
    <w:rsid w:val="00773F2B"/>
    <w:rsid w:val="00773FCB"/>
    <w:rsid w:val="00774330"/>
    <w:rsid w:val="007743D7"/>
    <w:rsid w:val="00774429"/>
    <w:rsid w:val="00774975"/>
    <w:rsid w:val="00774AA2"/>
    <w:rsid w:val="00774B38"/>
    <w:rsid w:val="00774C40"/>
    <w:rsid w:val="00774CC7"/>
    <w:rsid w:val="00775117"/>
    <w:rsid w:val="0077524F"/>
    <w:rsid w:val="00775696"/>
    <w:rsid w:val="00775E72"/>
    <w:rsid w:val="007760E4"/>
    <w:rsid w:val="00776134"/>
    <w:rsid w:val="00776273"/>
    <w:rsid w:val="0077661B"/>
    <w:rsid w:val="00776831"/>
    <w:rsid w:val="00776909"/>
    <w:rsid w:val="007769D6"/>
    <w:rsid w:val="00776E88"/>
    <w:rsid w:val="00777269"/>
    <w:rsid w:val="00777320"/>
    <w:rsid w:val="007775E5"/>
    <w:rsid w:val="00777630"/>
    <w:rsid w:val="0077786D"/>
    <w:rsid w:val="00777A55"/>
    <w:rsid w:val="00777D30"/>
    <w:rsid w:val="0078010C"/>
    <w:rsid w:val="00780173"/>
    <w:rsid w:val="007801BF"/>
    <w:rsid w:val="007807FE"/>
    <w:rsid w:val="00780992"/>
    <w:rsid w:val="00780A3F"/>
    <w:rsid w:val="00780C79"/>
    <w:rsid w:val="00780EE1"/>
    <w:rsid w:val="007810A6"/>
    <w:rsid w:val="00781210"/>
    <w:rsid w:val="007812B5"/>
    <w:rsid w:val="0078165B"/>
    <w:rsid w:val="0078175B"/>
    <w:rsid w:val="00781773"/>
    <w:rsid w:val="007817EA"/>
    <w:rsid w:val="00781993"/>
    <w:rsid w:val="007819CE"/>
    <w:rsid w:val="00781B1A"/>
    <w:rsid w:val="00781B77"/>
    <w:rsid w:val="00782097"/>
    <w:rsid w:val="0078229D"/>
    <w:rsid w:val="007823EB"/>
    <w:rsid w:val="007824DA"/>
    <w:rsid w:val="00782691"/>
    <w:rsid w:val="00782AF5"/>
    <w:rsid w:val="00782B0E"/>
    <w:rsid w:val="00782DDE"/>
    <w:rsid w:val="007832BF"/>
    <w:rsid w:val="007833A0"/>
    <w:rsid w:val="007834AC"/>
    <w:rsid w:val="00783595"/>
    <w:rsid w:val="00783871"/>
    <w:rsid w:val="007839CB"/>
    <w:rsid w:val="00783A30"/>
    <w:rsid w:val="00783BC8"/>
    <w:rsid w:val="00784266"/>
    <w:rsid w:val="007844A6"/>
    <w:rsid w:val="0078453F"/>
    <w:rsid w:val="007845E8"/>
    <w:rsid w:val="00784A45"/>
    <w:rsid w:val="00784B61"/>
    <w:rsid w:val="00784E91"/>
    <w:rsid w:val="00784ED8"/>
    <w:rsid w:val="00784FED"/>
    <w:rsid w:val="007850DC"/>
    <w:rsid w:val="00785211"/>
    <w:rsid w:val="0078558F"/>
    <w:rsid w:val="007855F5"/>
    <w:rsid w:val="00785E49"/>
    <w:rsid w:val="00785F1A"/>
    <w:rsid w:val="00786533"/>
    <w:rsid w:val="0078667F"/>
    <w:rsid w:val="007867F8"/>
    <w:rsid w:val="00786F02"/>
    <w:rsid w:val="00786F51"/>
    <w:rsid w:val="007870B7"/>
    <w:rsid w:val="00787243"/>
    <w:rsid w:val="007872BB"/>
    <w:rsid w:val="00787AA3"/>
    <w:rsid w:val="00787CDF"/>
    <w:rsid w:val="00787E77"/>
    <w:rsid w:val="0079023A"/>
    <w:rsid w:val="0079033A"/>
    <w:rsid w:val="007903F2"/>
    <w:rsid w:val="007904A6"/>
    <w:rsid w:val="00790561"/>
    <w:rsid w:val="0079082D"/>
    <w:rsid w:val="00790B88"/>
    <w:rsid w:val="00790F4A"/>
    <w:rsid w:val="00790FD0"/>
    <w:rsid w:val="0079127B"/>
    <w:rsid w:val="0079184B"/>
    <w:rsid w:val="00791896"/>
    <w:rsid w:val="00791978"/>
    <w:rsid w:val="0079199F"/>
    <w:rsid w:val="00791AB5"/>
    <w:rsid w:val="00791B52"/>
    <w:rsid w:val="00791CAB"/>
    <w:rsid w:val="00792699"/>
    <w:rsid w:val="0079278A"/>
    <w:rsid w:val="007927FC"/>
    <w:rsid w:val="007928CF"/>
    <w:rsid w:val="00792BA8"/>
    <w:rsid w:val="00792CD7"/>
    <w:rsid w:val="00792D7B"/>
    <w:rsid w:val="00792F9A"/>
    <w:rsid w:val="00793060"/>
    <w:rsid w:val="0079353A"/>
    <w:rsid w:val="0079365F"/>
    <w:rsid w:val="0079371D"/>
    <w:rsid w:val="00793CAD"/>
    <w:rsid w:val="00793EEE"/>
    <w:rsid w:val="007945F0"/>
    <w:rsid w:val="0079489E"/>
    <w:rsid w:val="007949CB"/>
    <w:rsid w:val="007949E2"/>
    <w:rsid w:val="00794FD4"/>
    <w:rsid w:val="0079513B"/>
    <w:rsid w:val="007955A8"/>
    <w:rsid w:val="00795652"/>
    <w:rsid w:val="007956BF"/>
    <w:rsid w:val="00795DAC"/>
    <w:rsid w:val="00795FF2"/>
    <w:rsid w:val="007961CC"/>
    <w:rsid w:val="0079626E"/>
    <w:rsid w:val="00796425"/>
    <w:rsid w:val="00796513"/>
    <w:rsid w:val="0079655F"/>
    <w:rsid w:val="00796625"/>
    <w:rsid w:val="007967B4"/>
    <w:rsid w:val="00796A83"/>
    <w:rsid w:val="00796C5D"/>
    <w:rsid w:val="00796EEE"/>
    <w:rsid w:val="00796F27"/>
    <w:rsid w:val="00797384"/>
    <w:rsid w:val="0079759C"/>
    <w:rsid w:val="007975D1"/>
    <w:rsid w:val="007A0051"/>
    <w:rsid w:val="007A03CB"/>
    <w:rsid w:val="007A03D4"/>
    <w:rsid w:val="007A04DB"/>
    <w:rsid w:val="007A068C"/>
    <w:rsid w:val="007A0806"/>
    <w:rsid w:val="007A087B"/>
    <w:rsid w:val="007A0895"/>
    <w:rsid w:val="007A0A4C"/>
    <w:rsid w:val="007A0B01"/>
    <w:rsid w:val="007A0B34"/>
    <w:rsid w:val="007A0BE0"/>
    <w:rsid w:val="007A0C07"/>
    <w:rsid w:val="007A0C68"/>
    <w:rsid w:val="007A10A3"/>
    <w:rsid w:val="007A1136"/>
    <w:rsid w:val="007A1159"/>
    <w:rsid w:val="007A1281"/>
    <w:rsid w:val="007A12BE"/>
    <w:rsid w:val="007A12D1"/>
    <w:rsid w:val="007A13E9"/>
    <w:rsid w:val="007A14EA"/>
    <w:rsid w:val="007A16A0"/>
    <w:rsid w:val="007A17EE"/>
    <w:rsid w:val="007A1AAE"/>
    <w:rsid w:val="007A1B19"/>
    <w:rsid w:val="007A1E75"/>
    <w:rsid w:val="007A1F2D"/>
    <w:rsid w:val="007A2115"/>
    <w:rsid w:val="007A2252"/>
    <w:rsid w:val="007A23B8"/>
    <w:rsid w:val="007A2788"/>
    <w:rsid w:val="007A2A5F"/>
    <w:rsid w:val="007A2E02"/>
    <w:rsid w:val="007A2EF3"/>
    <w:rsid w:val="007A32BD"/>
    <w:rsid w:val="007A346D"/>
    <w:rsid w:val="007A34BE"/>
    <w:rsid w:val="007A34E5"/>
    <w:rsid w:val="007A38FA"/>
    <w:rsid w:val="007A3A89"/>
    <w:rsid w:val="007A3A8C"/>
    <w:rsid w:val="007A3AC8"/>
    <w:rsid w:val="007A3B3D"/>
    <w:rsid w:val="007A3CBF"/>
    <w:rsid w:val="007A3E7A"/>
    <w:rsid w:val="007A4592"/>
    <w:rsid w:val="007A473E"/>
    <w:rsid w:val="007A47B2"/>
    <w:rsid w:val="007A4D22"/>
    <w:rsid w:val="007A4F68"/>
    <w:rsid w:val="007A506C"/>
    <w:rsid w:val="007A52E8"/>
    <w:rsid w:val="007A55C2"/>
    <w:rsid w:val="007A5D29"/>
    <w:rsid w:val="007A60DE"/>
    <w:rsid w:val="007A6598"/>
    <w:rsid w:val="007A687F"/>
    <w:rsid w:val="007A6903"/>
    <w:rsid w:val="007A6A21"/>
    <w:rsid w:val="007A6B8F"/>
    <w:rsid w:val="007A6FD6"/>
    <w:rsid w:val="007A733F"/>
    <w:rsid w:val="007A7376"/>
    <w:rsid w:val="007A765A"/>
    <w:rsid w:val="007A76D4"/>
    <w:rsid w:val="007A7ADC"/>
    <w:rsid w:val="007A7C3F"/>
    <w:rsid w:val="007A7F03"/>
    <w:rsid w:val="007B0051"/>
    <w:rsid w:val="007B042A"/>
    <w:rsid w:val="007B087A"/>
    <w:rsid w:val="007B0C32"/>
    <w:rsid w:val="007B0E20"/>
    <w:rsid w:val="007B10EC"/>
    <w:rsid w:val="007B12F2"/>
    <w:rsid w:val="007B145D"/>
    <w:rsid w:val="007B1492"/>
    <w:rsid w:val="007B1B2D"/>
    <w:rsid w:val="007B1DE3"/>
    <w:rsid w:val="007B1FB3"/>
    <w:rsid w:val="007B20D5"/>
    <w:rsid w:val="007B2349"/>
    <w:rsid w:val="007B24C2"/>
    <w:rsid w:val="007B251B"/>
    <w:rsid w:val="007B25ED"/>
    <w:rsid w:val="007B2B36"/>
    <w:rsid w:val="007B3028"/>
    <w:rsid w:val="007B3B3B"/>
    <w:rsid w:val="007B3B4D"/>
    <w:rsid w:val="007B3F37"/>
    <w:rsid w:val="007B4092"/>
    <w:rsid w:val="007B438F"/>
    <w:rsid w:val="007B44C7"/>
    <w:rsid w:val="007B4F0B"/>
    <w:rsid w:val="007B5002"/>
    <w:rsid w:val="007B51DE"/>
    <w:rsid w:val="007B54DF"/>
    <w:rsid w:val="007B5652"/>
    <w:rsid w:val="007B583A"/>
    <w:rsid w:val="007B58C0"/>
    <w:rsid w:val="007B59FC"/>
    <w:rsid w:val="007B5AA3"/>
    <w:rsid w:val="007B5BE2"/>
    <w:rsid w:val="007B5C0C"/>
    <w:rsid w:val="007B5CEC"/>
    <w:rsid w:val="007B5F37"/>
    <w:rsid w:val="007B653A"/>
    <w:rsid w:val="007B69EC"/>
    <w:rsid w:val="007B6A4B"/>
    <w:rsid w:val="007B6DDA"/>
    <w:rsid w:val="007B6E0F"/>
    <w:rsid w:val="007B6F06"/>
    <w:rsid w:val="007B7144"/>
    <w:rsid w:val="007B7294"/>
    <w:rsid w:val="007B72FC"/>
    <w:rsid w:val="007B73A0"/>
    <w:rsid w:val="007B744E"/>
    <w:rsid w:val="007B7475"/>
    <w:rsid w:val="007B754C"/>
    <w:rsid w:val="007B76FA"/>
    <w:rsid w:val="007B78A4"/>
    <w:rsid w:val="007B78C1"/>
    <w:rsid w:val="007B7998"/>
    <w:rsid w:val="007B7AE9"/>
    <w:rsid w:val="007B7C16"/>
    <w:rsid w:val="007B7C5B"/>
    <w:rsid w:val="007C00E5"/>
    <w:rsid w:val="007C0524"/>
    <w:rsid w:val="007C0CB7"/>
    <w:rsid w:val="007C0E5E"/>
    <w:rsid w:val="007C1733"/>
    <w:rsid w:val="007C1929"/>
    <w:rsid w:val="007C214C"/>
    <w:rsid w:val="007C2562"/>
    <w:rsid w:val="007C2693"/>
    <w:rsid w:val="007C2B6E"/>
    <w:rsid w:val="007C2BC6"/>
    <w:rsid w:val="007C2C05"/>
    <w:rsid w:val="007C2D38"/>
    <w:rsid w:val="007C2ED0"/>
    <w:rsid w:val="007C3353"/>
    <w:rsid w:val="007C3354"/>
    <w:rsid w:val="007C34E5"/>
    <w:rsid w:val="007C36FF"/>
    <w:rsid w:val="007C3709"/>
    <w:rsid w:val="007C3A41"/>
    <w:rsid w:val="007C3AF6"/>
    <w:rsid w:val="007C3C9E"/>
    <w:rsid w:val="007C4291"/>
    <w:rsid w:val="007C4391"/>
    <w:rsid w:val="007C49E1"/>
    <w:rsid w:val="007C4AA9"/>
    <w:rsid w:val="007C4B6E"/>
    <w:rsid w:val="007C5007"/>
    <w:rsid w:val="007C51CC"/>
    <w:rsid w:val="007C51E3"/>
    <w:rsid w:val="007C5224"/>
    <w:rsid w:val="007C55DC"/>
    <w:rsid w:val="007C55EF"/>
    <w:rsid w:val="007C56E3"/>
    <w:rsid w:val="007C5B36"/>
    <w:rsid w:val="007C5C81"/>
    <w:rsid w:val="007C5EA8"/>
    <w:rsid w:val="007C5F63"/>
    <w:rsid w:val="007C5F6C"/>
    <w:rsid w:val="007C5FF8"/>
    <w:rsid w:val="007C5FFF"/>
    <w:rsid w:val="007C620C"/>
    <w:rsid w:val="007C6392"/>
    <w:rsid w:val="007C63A6"/>
    <w:rsid w:val="007C6B31"/>
    <w:rsid w:val="007C6C39"/>
    <w:rsid w:val="007C6DD4"/>
    <w:rsid w:val="007C7296"/>
    <w:rsid w:val="007C7414"/>
    <w:rsid w:val="007C7451"/>
    <w:rsid w:val="007C75E9"/>
    <w:rsid w:val="007C7872"/>
    <w:rsid w:val="007C78F8"/>
    <w:rsid w:val="007C7A15"/>
    <w:rsid w:val="007C7E1C"/>
    <w:rsid w:val="007C7FE4"/>
    <w:rsid w:val="007D0001"/>
    <w:rsid w:val="007D0035"/>
    <w:rsid w:val="007D01DC"/>
    <w:rsid w:val="007D0359"/>
    <w:rsid w:val="007D0462"/>
    <w:rsid w:val="007D0675"/>
    <w:rsid w:val="007D079B"/>
    <w:rsid w:val="007D0903"/>
    <w:rsid w:val="007D0A3E"/>
    <w:rsid w:val="007D0B06"/>
    <w:rsid w:val="007D128A"/>
    <w:rsid w:val="007D1726"/>
    <w:rsid w:val="007D18B5"/>
    <w:rsid w:val="007D1C15"/>
    <w:rsid w:val="007D1D26"/>
    <w:rsid w:val="007D1DE2"/>
    <w:rsid w:val="007D2404"/>
    <w:rsid w:val="007D2974"/>
    <w:rsid w:val="007D2B55"/>
    <w:rsid w:val="007D2C9D"/>
    <w:rsid w:val="007D2DD7"/>
    <w:rsid w:val="007D31BA"/>
    <w:rsid w:val="007D31F7"/>
    <w:rsid w:val="007D3363"/>
    <w:rsid w:val="007D33AE"/>
    <w:rsid w:val="007D3CB3"/>
    <w:rsid w:val="007D3D76"/>
    <w:rsid w:val="007D3DCA"/>
    <w:rsid w:val="007D3DDC"/>
    <w:rsid w:val="007D404F"/>
    <w:rsid w:val="007D4416"/>
    <w:rsid w:val="007D4577"/>
    <w:rsid w:val="007D463E"/>
    <w:rsid w:val="007D4688"/>
    <w:rsid w:val="007D4736"/>
    <w:rsid w:val="007D4DD4"/>
    <w:rsid w:val="007D4FDD"/>
    <w:rsid w:val="007D53C0"/>
    <w:rsid w:val="007D5546"/>
    <w:rsid w:val="007D57AB"/>
    <w:rsid w:val="007D5A24"/>
    <w:rsid w:val="007D6067"/>
    <w:rsid w:val="007D60DE"/>
    <w:rsid w:val="007D65B4"/>
    <w:rsid w:val="007D68F7"/>
    <w:rsid w:val="007D69E4"/>
    <w:rsid w:val="007D7080"/>
    <w:rsid w:val="007D7291"/>
    <w:rsid w:val="007D735A"/>
    <w:rsid w:val="007D737B"/>
    <w:rsid w:val="007D775E"/>
    <w:rsid w:val="007D7A4B"/>
    <w:rsid w:val="007D7AB8"/>
    <w:rsid w:val="007D7B53"/>
    <w:rsid w:val="007D7BF0"/>
    <w:rsid w:val="007D7E5A"/>
    <w:rsid w:val="007D7FA1"/>
    <w:rsid w:val="007E021A"/>
    <w:rsid w:val="007E02B2"/>
    <w:rsid w:val="007E0501"/>
    <w:rsid w:val="007E0892"/>
    <w:rsid w:val="007E09A3"/>
    <w:rsid w:val="007E0A24"/>
    <w:rsid w:val="007E0C4A"/>
    <w:rsid w:val="007E0E1E"/>
    <w:rsid w:val="007E1562"/>
    <w:rsid w:val="007E1C28"/>
    <w:rsid w:val="007E1D72"/>
    <w:rsid w:val="007E1E3C"/>
    <w:rsid w:val="007E2257"/>
    <w:rsid w:val="007E27B7"/>
    <w:rsid w:val="007E2D84"/>
    <w:rsid w:val="007E2DAD"/>
    <w:rsid w:val="007E3465"/>
    <w:rsid w:val="007E3852"/>
    <w:rsid w:val="007E386A"/>
    <w:rsid w:val="007E3A8D"/>
    <w:rsid w:val="007E3A94"/>
    <w:rsid w:val="007E3BBF"/>
    <w:rsid w:val="007E3D21"/>
    <w:rsid w:val="007E3EA5"/>
    <w:rsid w:val="007E413D"/>
    <w:rsid w:val="007E41D4"/>
    <w:rsid w:val="007E42C8"/>
    <w:rsid w:val="007E431B"/>
    <w:rsid w:val="007E44A3"/>
    <w:rsid w:val="007E4630"/>
    <w:rsid w:val="007E48E6"/>
    <w:rsid w:val="007E4CF0"/>
    <w:rsid w:val="007E4FCB"/>
    <w:rsid w:val="007E54D8"/>
    <w:rsid w:val="007E55CE"/>
    <w:rsid w:val="007E57C8"/>
    <w:rsid w:val="007E57EB"/>
    <w:rsid w:val="007E5B6A"/>
    <w:rsid w:val="007E5C47"/>
    <w:rsid w:val="007E5D82"/>
    <w:rsid w:val="007E5EB0"/>
    <w:rsid w:val="007E5F34"/>
    <w:rsid w:val="007E5FE7"/>
    <w:rsid w:val="007E606B"/>
    <w:rsid w:val="007E60CB"/>
    <w:rsid w:val="007E60EF"/>
    <w:rsid w:val="007E61D2"/>
    <w:rsid w:val="007E61E8"/>
    <w:rsid w:val="007E625F"/>
    <w:rsid w:val="007E653B"/>
    <w:rsid w:val="007E6647"/>
    <w:rsid w:val="007E6836"/>
    <w:rsid w:val="007E6A6D"/>
    <w:rsid w:val="007E7416"/>
    <w:rsid w:val="007E741E"/>
    <w:rsid w:val="007E74CD"/>
    <w:rsid w:val="007E74EA"/>
    <w:rsid w:val="007E7586"/>
    <w:rsid w:val="007E7B43"/>
    <w:rsid w:val="007E7BC0"/>
    <w:rsid w:val="007E7CF6"/>
    <w:rsid w:val="007E7DD1"/>
    <w:rsid w:val="007E7E67"/>
    <w:rsid w:val="007F0223"/>
    <w:rsid w:val="007F069A"/>
    <w:rsid w:val="007F0968"/>
    <w:rsid w:val="007F0AB8"/>
    <w:rsid w:val="007F0C8A"/>
    <w:rsid w:val="007F0D72"/>
    <w:rsid w:val="007F0F44"/>
    <w:rsid w:val="007F0F92"/>
    <w:rsid w:val="007F0FCA"/>
    <w:rsid w:val="007F13D4"/>
    <w:rsid w:val="007F17CB"/>
    <w:rsid w:val="007F1DFB"/>
    <w:rsid w:val="007F2077"/>
    <w:rsid w:val="007F21D3"/>
    <w:rsid w:val="007F22CB"/>
    <w:rsid w:val="007F2331"/>
    <w:rsid w:val="007F23F3"/>
    <w:rsid w:val="007F2720"/>
    <w:rsid w:val="007F27B8"/>
    <w:rsid w:val="007F2BE5"/>
    <w:rsid w:val="007F2C2E"/>
    <w:rsid w:val="007F2FAF"/>
    <w:rsid w:val="007F3142"/>
    <w:rsid w:val="007F31E8"/>
    <w:rsid w:val="007F320D"/>
    <w:rsid w:val="007F3390"/>
    <w:rsid w:val="007F33C3"/>
    <w:rsid w:val="007F376C"/>
    <w:rsid w:val="007F37C6"/>
    <w:rsid w:val="007F3BAC"/>
    <w:rsid w:val="007F3CBE"/>
    <w:rsid w:val="007F3E6E"/>
    <w:rsid w:val="007F498D"/>
    <w:rsid w:val="007F4AFF"/>
    <w:rsid w:val="007F4B75"/>
    <w:rsid w:val="007F4CD2"/>
    <w:rsid w:val="007F4D38"/>
    <w:rsid w:val="007F50B6"/>
    <w:rsid w:val="007F5569"/>
    <w:rsid w:val="007F5687"/>
    <w:rsid w:val="007F595D"/>
    <w:rsid w:val="007F5FBE"/>
    <w:rsid w:val="007F6188"/>
    <w:rsid w:val="007F61EE"/>
    <w:rsid w:val="007F62D1"/>
    <w:rsid w:val="007F64E2"/>
    <w:rsid w:val="007F7022"/>
    <w:rsid w:val="007F72EE"/>
    <w:rsid w:val="007F79D1"/>
    <w:rsid w:val="007F7C71"/>
    <w:rsid w:val="007F7CBF"/>
    <w:rsid w:val="007F7D42"/>
    <w:rsid w:val="007F7D63"/>
    <w:rsid w:val="00800055"/>
    <w:rsid w:val="008002E1"/>
    <w:rsid w:val="00800677"/>
    <w:rsid w:val="008008FF"/>
    <w:rsid w:val="00800972"/>
    <w:rsid w:val="008009CF"/>
    <w:rsid w:val="00801557"/>
    <w:rsid w:val="00801762"/>
    <w:rsid w:val="00801894"/>
    <w:rsid w:val="00801D68"/>
    <w:rsid w:val="00801DEA"/>
    <w:rsid w:val="00802249"/>
    <w:rsid w:val="00802527"/>
    <w:rsid w:val="0080269E"/>
    <w:rsid w:val="00802A10"/>
    <w:rsid w:val="00802AF7"/>
    <w:rsid w:val="0080365B"/>
    <w:rsid w:val="00803794"/>
    <w:rsid w:val="00803ACC"/>
    <w:rsid w:val="00803F08"/>
    <w:rsid w:val="00803F62"/>
    <w:rsid w:val="00803FAC"/>
    <w:rsid w:val="0080404D"/>
    <w:rsid w:val="008042B1"/>
    <w:rsid w:val="008044B8"/>
    <w:rsid w:val="0080465C"/>
    <w:rsid w:val="008048DE"/>
    <w:rsid w:val="008048EA"/>
    <w:rsid w:val="0080495F"/>
    <w:rsid w:val="00804999"/>
    <w:rsid w:val="0080533A"/>
    <w:rsid w:val="00805B58"/>
    <w:rsid w:val="00805B6C"/>
    <w:rsid w:val="00805B70"/>
    <w:rsid w:val="00805B92"/>
    <w:rsid w:val="00805C48"/>
    <w:rsid w:val="00805D2C"/>
    <w:rsid w:val="00805E72"/>
    <w:rsid w:val="00805F1A"/>
    <w:rsid w:val="00806300"/>
    <w:rsid w:val="00806577"/>
    <w:rsid w:val="008065AE"/>
    <w:rsid w:val="0080698C"/>
    <w:rsid w:val="00806ABB"/>
    <w:rsid w:val="00806BF4"/>
    <w:rsid w:val="00807422"/>
    <w:rsid w:val="0080763C"/>
    <w:rsid w:val="00807B39"/>
    <w:rsid w:val="00807BAD"/>
    <w:rsid w:val="00807E15"/>
    <w:rsid w:val="00807EF2"/>
    <w:rsid w:val="00807F13"/>
    <w:rsid w:val="008100B9"/>
    <w:rsid w:val="00810257"/>
    <w:rsid w:val="008103F3"/>
    <w:rsid w:val="008104D3"/>
    <w:rsid w:val="0081095B"/>
    <w:rsid w:val="00810B56"/>
    <w:rsid w:val="00810D31"/>
    <w:rsid w:val="00810D33"/>
    <w:rsid w:val="00810D4F"/>
    <w:rsid w:val="00810D6D"/>
    <w:rsid w:val="00810E78"/>
    <w:rsid w:val="008111D3"/>
    <w:rsid w:val="00811499"/>
    <w:rsid w:val="0081194E"/>
    <w:rsid w:val="008119E7"/>
    <w:rsid w:val="00811BC7"/>
    <w:rsid w:val="00811BE9"/>
    <w:rsid w:val="00811C24"/>
    <w:rsid w:val="00811EC9"/>
    <w:rsid w:val="008121A6"/>
    <w:rsid w:val="008121B9"/>
    <w:rsid w:val="0081265D"/>
    <w:rsid w:val="008126A9"/>
    <w:rsid w:val="00812D38"/>
    <w:rsid w:val="00812D4D"/>
    <w:rsid w:val="00813186"/>
    <w:rsid w:val="008136E6"/>
    <w:rsid w:val="00813966"/>
    <w:rsid w:val="00813C9B"/>
    <w:rsid w:val="00814391"/>
    <w:rsid w:val="0081467A"/>
    <w:rsid w:val="008149AA"/>
    <w:rsid w:val="00814BF6"/>
    <w:rsid w:val="00814D50"/>
    <w:rsid w:val="00814E71"/>
    <w:rsid w:val="00814FE0"/>
    <w:rsid w:val="00814FE1"/>
    <w:rsid w:val="0081531B"/>
    <w:rsid w:val="00815C11"/>
    <w:rsid w:val="00815C66"/>
    <w:rsid w:val="008160D1"/>
    <w:rsid w:val="00816153"/>
    <w:rsid w:val="008163E2"/>
    <w:rsid w:val="0081650D"/>
    <w:rsid w:val="008168FD"/>
    <w:rsid w:val="008169E2"/>
    <w:rsid w:val="00816CE0"/>
    <w:rsid w:val="00816D5D"/>
    <w:rsid w:val="00816DDE"/>
    <w:rsid w:val="008171BB"/>
    <w:rsid w:val="008171FD"/>
    <w:rsid w:val="008175E9"/>
    <w:rsid w:val="008176AF"/>
    <w:rsid w:val="008177B6"/>
    <w:rsid w:val="00817E89"/>
    <w:rsid w:val="00820026"/>
    <w:rsid w:val="008203FB"/>
    <w:rsid w:val="00820C9C"/>
    <w:rsid w:val="00820D5B"/>
    <w:rsid w:val="00820E07"/>
    <w:rsid w:val="00820E2D"/>
    <w:rsid w:val="00820E32"/>
    <w:rsid w:val="00820E77"/>
    <w:rsid w:val="0082102A"/>
    <w:rsid w:val="0082117D"/>
    <w:rsid w:val="00821231"/>
    <w:rsid w:val="00821602"/>
    <w:rsid w:val="0082176E"/>
    <w:rsid w:val="008218E8"/>
    <w:rsid w:val="00821A33"/>
    <w:rsid w:val="00821E95"/>
    <w:rsid w:val="0082215C"/>
    <w:rsid w:val="0082283A"/>
    <w:rsid w:val="00822A7B"/>
    <w:rsid w:val="00822BED"/>
    <w:rsid w:val="0082340B"/>
    <w:rsid w:val="00823501"/>
    <w:rsid w:val="008237BD"/>
    <w:rsid w:val="008238D3"/>
    <w:rsid w:val="00824394"/>
    <w:rsid w:val="0082454D"/>
    <w:rsid w:val="0082458C"/>
    <w:rsid w:val="0082468D"/>
    <w:rsid w:val="00824879"/>
    <w:rsid w:val="00824BDE"/>
    <w:rsid w:val="00824C5E"/>
    <w:rsid w:val="00824D3F"/>
    <w:rsid w:val="00824DA3"/>
    <w:rsid w:val="00824F4C"/>
    <w:rsid w:val="00825072"/>
    <w:rsid w:val="0082580A"/>
    <w:rsid w:val="00825BD2"/>
    <w:rsid w:val="00825D18"/>
    <w:rsid w:val="0082661F"/>
    <w:rsid w:val="00826D03"/>
    <w:rsid w:val="00826E25"/>
    <w:rsid w:val="00826F19"/>
    <w:rsid w:val="00827813"/>
    <w:rsid w:val="00827F9D"/>
    <w:rsid w:val="008300F8"/>
    <w:rsid w:val="00830814"/>
    <w:rsid w:val="0083096E"/>
    <w:rsid w:val="00830A90"/>
    <w:rsid w:val="00830B34"/>
    <w:rsid w:val="00830BD5"/>
    <w:rsid w:val="00830FE0"/>
    <w:rsid w:val="008311B9"/>
    <w:rsid w:val="0083135B"/>
    <w:rsid w:val="008316E4"/>
    <w:rsid w:val="008317C5"/>
    <w:rsid w:val="008319EA"/>
    <w:rsid w:val="00831ADA"/>
    <w:rsid w:val="00831C67"/>
    <w:rsid w:val="008320FE"/>
    <w:rsid w:val="0083213D"/>
    <w:rsid w:val="008321AE"/>
    <w:rsid w:val="00832AE3"/>
    <w:rsid w:val="008331C6"/>
    <w:rsid w:val="0083340D"/>
    <w:rsid w:val="0083343D"/>
    <w:rsid w:val="00833788"/>
    <w:rsid w:val="00833C33"/>
    <w:rsid w:val="00833E45"/>
    <w:rsid w:val="00833E46"/>
    <w:rsid w:val="00833E7A"/>
    <w:rsid w:val="00833E80"/>
    <w:rsid w:val="008341BD"/>
    <w:rsid w:val="008341EC"/>
    <w:rsid w:val="008344A6"/>
    <w:rsid w:val="0083462D"/>
    <w:rsid w:val="008346CD"/>
    <w:rsid w:val="008347CB"/>
    <w:rsid w:val="00834DAF"/>
    <w:rsid w:val="00834FC7"/>
    <w:rsid w:val="00835327"/>
    <w:rsid w:val="0083598B"/>
    <w:rsid w:val="00835B40"/>
    <w:rsid w:val="00835D19"/>
    <w:rsid w:val="00835E4B"/>
    <w:rsid w:val="00835F55"/>
    <w:rsid w:val="00836046"/>
    <w:rsid w:val="00836056"/>
    <w:rsid w:val="008365D5"/>
    <w:rsid w:val="00836666"/>
    <w:rsid w:val="0083695C"/>
    <w:rsid w:val="00836973"/>
    <w:rsid w:val="00836B0A"/>
    <w:rsid w:val="00836EF5"/>
    <w:rsid w:val="00837553"/>
    <w:rsid w:val="00837B1E"/>
    <w:rsid w:val="00837CF1"/>
    <w:rsid w:val="00837E06"/>
    <w:rsid w:val="00837FE9"/>
    <w:rsid w:val="00840274"/>
    <w:rsid w:val="00840721"/>
    <w:rsid w:val="008408B1"/>
    <w:rsid w:val="00840959"/>
    <w:rsid w:val="00840A85"/>
    <w:rsid w:val="00840C28"/>
    <w:rsid w:val="00840DCC"/>
    <w:rsid w:val="00841131"/>
    <w:rsid w:val="00841173"/>
    <w:rsid w:val="00841175"/>
    <w:rsid w:val="00841397"/>
    <w:rsid w:val="008415C0"/>
    <w:rsid w:val="008416F2"/>
    <w:rsid w:val="00841791"/>
    <w:rsid w:val="008417BD"/>
    <w:rsid w:val="00842883"/>
    <w:rsid w:val="008429FE"/>
    <w:rsid w:val="00842BAA"/>
    <w:rsid w:val="00842D0F"/>
    <w:rsid w:val="00842DAA"/>
    <w:rsid w:val="00842FF2"/>
    <w:rsid w:val="008430C0"/>
    <w:rsid w:val="00843662"/>
    <w:rsid w:val="008437C6"/>
    <w:rsid w:val="00843AC4"/>
    <w:rsid w:val="00843B9C"/>
    <w:rsid w:val="00843F7E"/>
    <w:rsid w:val="0084409C"/>
    <w:rsid w:val="008440D6"/>
    <w:rsid w:val="008440D8"/>
    <w:rsid w:val="00844152"/>
    <w:rsid w:val="008441DA"/>
    <w:rsid w:val="00844314"/>
    <w:rsid w:val="008448F7"/>
    <w:rsid w:val="00844B06"/>
    <w:rsid w:val="00844F4E"/>
    <w:rsid w:val="00844F6F"/>
    <w:rsid w:val="00844FAF"/>
    <w:rsid w:val="008451EC"/>
    <w:rsid w:val="008451FD"/>
    <w:rsid w:val="008452E9"/>
    <w:rsid w:val="008454BE"/>
    <w:rsid w:val="008455BD"/>
    <w:rsid w:val="00845705"/>
    <w:rsid w:val="00845A88"/>
    <w:rsid w:val="008461EB"/>
    <w:rsid w:val="0084622F"/>
    <w:rsid w:val="00846608"/>
    <w:rsid w:val="008469AF"/>
    <w:rsid w:val="00846A23"/>
    <w:rsid w:val="00846CDA"/>
    <w:rsid w:val="00846F3A"/>
    <w:rsid w:val="00846F8C"/>
    <w:rsid w:val="00847009"/>
    <w:rsid w:val="008475D7"/>
    <w:rsid w:val="008477BA"/>
    <w:rsid w:val="0084787E"/>
    <w:rsid w:val="00847883"/>
    <w:rsid w:val="00847B2E"/>
    <w:rsid w:val="00847C18"/>
    <w:rsid w:val="00847EA8"/>
    <w:rsid w:val="00850515"/>
    <w:rsid w:val="00850552"/>
    <w:rsid w:val="00850C0E"/>
    <w:rsid w:val="00850C45"/>
    <w:rsid w:val="00850E38"/>
    <w:rsid w:val="00850F86"/>
    <w:rsid w:val="008510B9"/>
    <w:rsid w:val="008516FA"/>
    <w:rsid w:val="00851967"/>
    <w:rsid w:val="00851B0F"/>
    <w:rsid w:val="00851BFA"/>
    <w:rsid w:val="00851D94"/>
    <w:rsid w:val="008520BA"/>
    <w:rsid w:val="008526AB"/>
    <w:rsid w:val="008526CC"/>
    <w:rsid w:val="00852939"/>
    <w:rsid w:val="00852A1D"/>
    <w:rsid w:val="00852DEE"/>
    <w:rsid w:val="00852EB7"/>
    <w:rsid w:val="00853363"/>
    <w:rsid w:val="00853432"/>
    <w:rsid w:val="008536CB"/>
    <w:rsid w:val="00853A96"/>
    <w:rsid w:val="0085436C"/>
    <w:rsid w:val="00854DD3"/>
    <w:rsid w:val="008550EF"/>
    <w:rsid w:val="0085555D"/>
    <w:rsid w:val="008556A0"/>
    <w:rsid w:val="0085597D"/>
    <w:rsid w:val="00855F50"/>
    <w:rsid w:val="00856378"/>
    <w:rsid w:val="0085657A"/>
    <w:rsid w:val="00856BE5"/>
    <w:rsid w:val="00856C5C"/>
    <w:rsid w:val="00856D3D"/>
    <w:rsid w:val="00856F4E"/>
    <w:rsid w:val="0085772C"/>
    <w:rsid w:val="00857845"/>
    <w:rsid w:val="00857B78"/>
    <w:rsid w:val="00857BA9"/>
    <w:rsid w:val="00857D94"/>
    <w:rsid w:val="00860247"/>
    <w:rsid w:val="0086028C"/>
    <w:rsid w:val="00860577"/>
    <w:rsid w:val="00860660"/>
    <w:rsid w:val="00860BF6"/>
    <w:rsid w:val="00860CBD"/>
    <w:rsid w:val="00860F0B"/>
    <w:rsid w:val="008610E8"/>
    <w:rsid w:val="0086191F"/>
    <w:rsid w:val="008619C2"/>
    <w:rsid w:val="00861BE5"/>
    <w:rsid w:val="00861C0B"/>
    <w:rsid w:val="00861DA4"/>
    <w:rsid w:val="00862098"/>
    <w:rsid w:val="0086223B"/>
    <w:rsid w:val="0086234F"/>
    <w:rsid w:val="008624EC"/>
    <w:rsid w:val="00862835"/>
    <w:rsid w:val="008628C5"/>
    <w:rsid w:val="00862B84"/>
    <w:rsid w:val="00862CB1"/>
    <w:rsid w:val="0086302D"/>
    <w:rsid w:val="008633F3"/>
    <w:rsid w:val="00863B55"/>
    <w:rsid w:val="00863BD2"/>
    <w:rsid w:val="00863D25"/>
    <w:rsid w:val="00863D34"/>
    <w:rsid w:val="00863DBF"/>
    <w:rsid w:val="008646D7"/>
    <w:rsid w:val="00864B54"/>
    <w:rsid w:val="00865128"/>
    <w:rsid w:val="00865236"/>
    <w:rsid w:val="00865297"/>
    <w:rsid w:val="0086546E"/>
    <w:rsid w:val="008656A4"/>
    <w:rsid w:val="00865729"/>
    <w:rsid w:val="0086578E"/>
    <w:rsid w:val="00865AE5"/>
    <w:rsid w:val="00865AF5"/>
    <w:rsid w:val="00865DDF"/>
    <w:rsid w:val="00865F9F"/>
    <w:rsid w:val="00866138"/>
    <w:rsid w:val="00866AC0"/>
    <w:rsid w:val="00867095"/>
    <w:rsid w:val="00867186"/>
    <w:rsid w:val="008675FD"/>
    <w:rsid w:val="008677B3"/>
    <w:rsid w:val="00867AEA"/>
    <w:rsid w:val="00867D5A"/>
    <w:rsid w:val="00867E09"/>
    <w:rsid w:val="00870273"/>
    <w:rsid w:val="00870375"/>
    <w:rsid w:val="008707BA"/>
    <w:rsid w:val="00870F81"/>
    <w:rsid w:val="00871245"/>
    <w:rsid w:val="00871288"/>
    <w:rsid w:val="008715D3"/>
    <w:rsid w:val="00871623"/>
    <w:rsid w:val="008716C4"/>
    <w:rsid w:val="00871A69"/>
    <w:rsid w:val="0087213E"/>
    <w:rsid w:val="008722C8"/>
    <w:rsid w:val="00872522"/>
    <w:rsid w:val="008727D0"/>
    <w:rsid w:val="008729EA"/>
    <w:rsid w:val="00872A34"/>
    <w:rsid w:val="00872D6A"/>
    <w:rsid w:val="00873656"/>
    <w:rsid w:val="00873A74"/>
    <w:rsid w:val="00873BA9"/>
    <w:rsid w:val="00873BD2"/>
    <w:rsid w:val="00873C04"/>
    <w:rsid w:val="00873EA9"/>
    <w:rsid w:val="00873FCC"/>
    <w:rsid w:val="008742B9"/>
    <w:rsid w:val="008743C4"/>
    <w:rsid w:val="0087454E"/>
    <w:rsid w:val="00874946"/>
    <w:rsid w:val="008749F5"/>
    <w:rsid w:val="00874DD6"/>
    <w:rsid w:val="0087520B"/>
    <w:rsid w:val="00875344"/>
    <w:rsid w:val="00875C63"/>
    <w:rsid w:val="00875D1C"/>
    <w:rsid w:val="00875E97"/>
    <w:rsid w:val="00876298"/>
    <w:rsid w:val="008762A2"/>
    <w:rsid w:val="008765D3"/>
    <w:rsid w:val="008765F1"/>
    <w:rsid w:val="008766C8"/>
    <w:rsid w:val="00876951"/>
    <w:rsid w:val="00876D56"/>
    <w:rsid w:val="00877273"/>
    <w:rsid w:val="008773C0"/>
    <w:rsid w:val="00877987"/>
    <w:rsid w:val="00880293"/>
    <w:rsid w:val="00880522"/>
    <w:rsid w:val="008805ED"/>
    <w:rsid w:val="00880749"/>
    <w:rsid w:val="00880977"/>
    <w:rsid w:val="00880A54"/>
    <w:rsid w:val="008813FE"/>
    <w:rsid w:val="008815B2"/>
    <w:rsid w:val="008815C7"/>
    <w:rsid w:val="00881764"/>
    <w:rsid w:val="008817F0"/>
    <w:rsid w:val="00881AAB"/>
    <w:rsid w:val="00881C94"/>
    <w:rsid w:val="0088246E"/>
    <w:rsid w:val="00882597"/>
    <w:rsid w:val="0088282E"/>
    <w:rsid w:val="00882AE8"/>
    <w:rsid w:val="00882C2F"/>
    <w:rsid w:val="00882CF3"/>
    <w:rsid w:val="00882ED2"/>
    <w:rsid w:val="008832EA"/>
    <w:rsid w:val="0088337E"/>
    <w:rsid w:val="008835B9"/>
    <w:rsid w:val="008839AB"/>
    <w:rsid w:val="0088430D"/>
    <w:rsid w:val="00884476"/>
    <w:rsid w:val="00884513"/>
    <w:rsid w:val="00884546"/>
    <w:rsid w:val="0088480A"/>
    <w:rsid w:val="00884AB7"/>
    <w:rsid w:val="00884CE3"/>
    <w:rsid w:val="0088512E"/>
    <w:rsid w:val="008855DA"/>
    <w:rsid w:val="008859B0"/>
    <w:rsid w:val="00885DA2"/>
    <w:rsid w:val="00885DBC"/>
    <w:rsid w:val="0088605F"/>
    <w:rsid w:val="00886248"/>
    <w:rsid w:val="00886626"/>
    <w:rsid w:val="00886742"/>
    <w:rsid w:val="00886B04"/>
    <w:rsid w:val="00886D58"/>
    <w:rsid w:val="00886D94"/>
    <w:rsid w:val="00886EC3"/>
    <w:rsid w:val="00886FE0"/>
    <w:rsid w:val="00886FFE"/>
    <w:rsid w:val="00887074"/>
    <w:rsid w:val="00887302"/>
    <w:rsid w:val="00887450"/>
    <w:rsid w:val="008874D1"/>
    <w:rsid w:val="00887680"/>
    <w:rsid w:val="00887779"/>
    <w:rsid w:val="008878F1"/>
    <w:rsid w:val="00887A37"/>
    <w:rsid w:val="00887A69"/>
    <w:rsid w:val="00887B49"/>
    <w:rsid w:val="00887D57"/>
    <w:rsid w:val="008900FF"/>
    <w:rsid w:val="0089022D"/>
    <w:rsid w:val="0089036D"/>
    <w:rsid w:val="0089045E"/>
    <w:rsid w:val="0089076C"/>
    <w:rsid w:val="00890E88"/>
    <w:rsid w:val="0089128C"/>
    <w:rsid w:val="008912BA"/>
    <w:rsid w:val="008918DE"/>
    <w:rsid w:val="00891BE3"/>
    <w:rsid w:val="0089207B"/>
    <w:rsid w:val="008920CA"/>
    <w:rsid w:val="008920E6"/>
    <w:rsid w:val="00892430"/>
    <w:rsid w:val="008924A0"/>
    <w:rsid w:val="00892522"/>
    <w:rsid w:val="00892682"/>
    <w:rsid w:val="00892C73"/>
    <w:rsid w:val="00892FFD"/>
    <w:rsid w:val="008930D0"/>
    <w:rsid w:val="008930E7"/>
    <w:rsid w:val="00893213"/>
    <w:rsid w:val="00893227"/>
    <w:rsid w:val="008934C7"/>
    <w:rsid w:val="0089388B"/>
    <w:rsid w:val="00893A7F"/>
    <w:rsid w:val="00893B4A"/>
    <w:rsid w:val="00893BCD"/>
    <w:rsid w:val="00893BD4"/>
    <w:rsid w:val="00893E28"/>
    <w:rsid w:val="00893F5C"/>
    <w:rsid w:val="00893F90"/>
    <w:rsid w:val="0089458C"/>
    <w:rsid w:val="0089469D"/>
    <w:rsid w:val="0089488F"/>
    <w:rsid w:val="00894894"/>
    <w:rsid w:val="00894980"/>
    <w:rsid w:val="008949E5"/>
    <w:rsid w:val="00894AEA"/>
    <w:rsid w:val="008953E3"/>
    <w:rsid w:val="008954A2"/>
    <w:rsid w:val="008954EB"/>
    <w:rsid w:val="008954EC"/>
    <w:rsid w:val="008954F1"/>
    <w:rsid w:val="008958F7"/>
    <w:rsid w:val="00895BD7"/>
    <w:rsid w:val="00895D2D"/>
    <w:rsid w:val="00895F04"/>
    <w:rsid w:val="008963D2"/>
    <w:rsid w:val="00896537"/>
    <w:rsid w:val="00896587"/>
    <w:rsid w:val="0089666B"/>
    <w:rsid w:val="00896892"/>
    <w:rsid w:val="008968DC"/>
    <w:rsid w:val="008968FC"/>
    <w:rsid w:val="00896C69"/>
    <w:rsid w:val="00896D0C"/>
    <w:rsid w:val="00896DEB"/>
    <w:rsid w:val="008970CF"/>
    <w:rsid w:val="008972F8"/>
    <w:rsid w:val="008976D6"/>
    <w:rsid w:val="00897CA8"/>
    <w:rsid w:val="00897FAF"/>
    <w:rsid w:val="008A00D9"/>
    <w:rsid w:val="008A0129"/>
    <w:rsid w:val="008A08A5"/>
    <w:rsid w:val="008A09A0"/>
    <w:rsid w:val="008A11C1"/>
    <w:rsid w:val="008A1496"/>
    <w:rsid w:val="008A197D"/>
    <w:rsid w:val="008A1C52"/>
    <w:rsid w:val="008A1DA5"/>
    <w:rsid w:val="008A2041"/>
    <w:rsid w:val="008A2369"/>
    <w:rsid w:val="008A257B"/>
    <w:rsid w:val="008A2C1C"/>
    <w:rsid w:val="008A2E18"/>
    <w:rsid w:val="008A2EB3"/>
    <w:rsid w:val="008A3224"/>
    <w:rsid w:val="008A32B4"/>
    <w:rsid w:val="008A347C"/>
    <w:rsid w:val="008A3652"/>
    <w:rsid w:val="008A3AA6"/>
    <w:rsid w:val="008A3B57"/>
    <w:rsid w:val="008A3C17"/>
    <w:rsid w:val="008A4105"/>
    <w:rsid w:val="008A42AC"/>
    <w:rsid w:val="008A4933"/>
    <w:rsid w:val="008A5C87"/>
    <w:rsid w:val="008A5CFA"/>
    <w:rsid w:val="008A5FAA"/>
    <w:rsid w:val="008A6068"/>
    <w:rsid w:val="008A6196"/>
    <w:rsid w:val="008A6272"/>
    <w:rsid w:val="008A6DC0"/>
    <w:rsid w:val="008A6E74"/>
    <w:rsid w:val="008A71B5"/>
    <w:rsid w:val="008A737E"/>
    <w:rsid w:val="008A73D0"/>
    <w:rsid w:val="008A760C"/>
    <w:rsid w:val="008A779C"/>
    <w:rsid w:val="008A7A6B"/>
    <w:rsid w:val="008A7AC0"/>
    <w:rsid w:val="008A7C8F"/>
    <w:rsid w:val="008A7D41"/>
    <w:rsid w:val="008A7E08"/>
    <w:rsid w:val="008B0064"/>
    <w:rsid w:val="008B0338"/>
    <w:rsid w:val="008B07DB"/>
    <w:rsid w:val="008B0824"/>
    <w:rsid w:val="008B08DB"/>
    <w:rsid w:val="008B0A4C"/>
    <w:rsid w:val="008B0D8A"/>
    <w:rsid w:val="008B0EE0"/>
    <w:rsid w:val="008B1105"/>
    <w:rsid w:val="008B118F"/>
    <w:rsid w:val="008B1354"/>
    <w:rsid w:val="008B1431"/>
    <w:rsid w:val="008B18B9"/>
    <w:rsid w:val="008B1C42"/>
    <w:rsid w:val="008B1D85"/>
    <w:rsid w:val="008B1FCA"/>
    <w:rsid w:val="008B25E4"/>
    <w:rsid w:val="008B2A2B"/>
    <w:rsid w:val="008B2A7E"/>
    <w:rsid w:val="008B2ABF"/>
    <w:rsid w:val="008B2B4C"/>
    <w:rsid w:val="008B2B6B"/>
    <w:rsid w:val="008B3A9F"/>
    <w:rsid w:val="008B3B6E"/>
    <w:rsid w:val="008B3FCD"/>
    <w:rsid w:val="008B4157"/>
    <w:rsid w:val="008B477B"/>
    <w:rsid w:val="008B4A50"/>
    <w:rsid w:val="008B5162"/>
    <w:rsid w:val="008B5227"/>
    <w:rsid w:val="008B5437"/>
    <w:rsid w:val="008B5615"/>
    <w:rsid w:val="008B5727"/>
    <w:rsid w:val="008B5A50"/>
    <w:rsid w:val="008B5AFA"/>
    <w:rsid w:val="008B64E3"/>
    <w:rsid w:val="008B66E3"/>
    <w:rsid w:val="008B69EC"/>
    <w:rsid w:val="008B6BEB"/>
    <w:rsid w:val="008B6D2C"/>
    <w:rsid w:val="008B6F39"/>
    <w:rsid w:val="008B6F91"/>
    <w:rsid w:val="008B712D"/>
    <w:rsid w:val="008B7146"/>
    <w:rsid w:val="008B740F"/>
    <w:rsid w:val="008B7497"/>
    <w:rsid w:val="008B74EB"/>
    <w:rsid w:val="008B77BA"/>
    <w:rsid w:val="008B7D6B"/>
    <w:rsid w:val="008B7E00"/>
    <w:rsid w:val="008B7F77"/>
    <w:rsid w:val="008C0751"/>
    <w:rsid w:val="008C098E"/>
    <w:rsid w:val="008C1050"/>
    <w:rsid w:val="008C105B"/>
    <w:rsid w:val="008C1063"/>
    <w:rsid w:val="008C126B"/>
    <w:rsid w:val="008C12AF"/>
    <w:rsid w:val="008C1A0F"/>
    <w:rsid w:val="008C22D1"/>
    <w:rsid w:val="008C23CF"/>
    <w:rsid w:val="008C24EF"/>
    <w:rsid w:val="008C26DA"/>
    <w:rsid w:val="008C2917"/>
    <w:rsid w:val="008C2D28"/>
    <w:rsid w:val="008C35C0"/>
    <w:rsid w:val="008C385A"/>
    <w:rsid w:val="008C3984"/>
    <w:rsid w:val="008C39A5"/>
    <w:rsid w:val="008C3E75"/>
    <w:rsid w:val="008C3EEA"/>
    <w:rsid w:val="008C425F"/>
    <w:rsid w:val="008C432B"/>
    <w:rsid w:val="008C4D9E"/>
    <w:rsid w:val="008C502D"/>
    <w:rsid w:val="008C5042"/>
    <w:rsid w:val="008C5305"/>
    <w:rsid w:val="008C55B9"/>
    <w:rsid w:val="008C5626"/>
    <w:rsid w:val="008C5640"/>
    <w:rsid w:val="008C566B"/>
    <w:rsid w:val="008C6137"/>
    <w:rsid w:val="008C621C"/>
    <w:rsid w:val="008C66B4"/>
    <w:rsid w:val="008C68AB"/>
    <w:rsid w:val="008C6C4C"/>
    <w:rsid w:val="008C6D5C"/>
    <w:rsid w:val="008C6DD9"/>
    <w:rsid w:val="008C6E04"/>
    <w:rsid w:val="008C731A"/>
    <w:rsid w:val="008C733A"/>
    <w:rsid w:val="008C7B55"/>
    <w:rsid w:val="008C7B57"/>
    <w:rsid w:val="008C7F90"/>
    <w:rsid w:val="008D0130"/>
    <w:rsid w:val="008D016D"/>
    <w:rsid w:val="008D01CD"/>
    <w:rsid w:val="008D05FC"/>
    <w:rsid w:val="008D061E"/>
    <w:rsid w:val="008D08D5"/>
    <w:rsid w:val="008D107F"/>
    <w:rsid w:val="008D13D2"/>
    <w:rsid w:val="008D1450"/>
    <w:rsid w:val="008D17EB"/>
    <w:rsid w:val="008D1B99"/>
    <w:rsid w:val="008D21AD"/>
    <w:rsid w:val="008D21E8"/>
    <w:rsid w:val="008D242C"/>
    <w:rsid w:val="008D24EA"/>
    <w:rsid w:val="008D2503"/>
    <w:rsid w:val="008D25F3"/>
    <w:rsid w:val="008D2982"/>
    <w:rsid w:val="008D2ABB"/>
    <w:rsid w:val="008D321A"/>
    <w:rsid w:val="008D3486"/>
    <w:rsid w:val="008D3B37"/>
    <w:rsid w:val="008D3CA6"/>
    <w:rsid w:val="008D46AE"/>
    <w:rsid w:val="008D48AB"/>
    <w:rsid w:val="008D4C10"/>
    <w:rsid w:val="008D4D3A"/>
    <w:rsid w:val="008D4F3E"/>
    <w:rsid w:val="008D4FB7"/>
    <w:rsid w:val="008D5050"/>
    <w:rsid w:val="008D5153"/>
    <w:rsid w:val="008D5194"/>
    <w:rsid w:val="008D52A7"/>
    <w:rsid w:val="008D5480"/>
    <w:rsid w:val="008D5695"/>
    <w:rsid w:val="008D571F"/>
    <w:rsid w:val="008D5E57"/>
    <w:rsid w:val="008D6211"/>
    <w:rsid w:val="008D6330"/>
    <w:rsid w:val="008D64D5"/>
    <w:rsid w:val="008D6500"/>
    <w:rsid w:val="008D67CF"/>
    <w:rsid w:val="008D6C35"/>
    <w:rsid w:val="008D6EEE"/>
    <w:rsid w:val="008D6F00"/>
    <w:rsid w:val="008D6FEF"/>
    <w:rsid w:val="008D716E"/>
    <w:rsid w:val="008D73C7"/>
    <w:rsid w:val="008D757F"/>
    <w:rsid w:val="008D7A13"/>
    <w:rsid w:val="008D7BA3"/>
    <w:rsid w:val="008D7C4E"/>
    <w:rsid w:val="008D7EC7"/>
    <w:rsid w:val="008E01F7"/>
    <w:rsid w:val="008E025F"/>
    <w:rsid w:val="008E032C"/>
    <w:rsid w:val="008E054F"/>
    <w:rsid w:val="008E07BE"/>
    <w:rsid w:val="008E0887"/>
    <w:rsid w:val="008E08E1"/>
    <w:rsid w:val="008E0AB3"/>
    <w:rsid w:val="008E0B78"/>
    <w:rsid w:val="008E0BDD"/>
    <w:rsid w:val="008E0C09"/>
    <w:rsid w:val="008E0D72"/>
    <w:rsid w:val="008E1219"/>
    <w:rsid w:val="008E157A"/>
    <w:rsid w:val="008E163F"/>
    <w:rsid w:val="008E1A39"/>
    <w:rsid w:val="008E1CD8"/>
    <w:rsid w:val="008E1EC5"/>
    <w:rsid w:val="008E21A6"/>
    <w:rsid w:val="008E2318"/>
    <w:rsid w:val="008E25D7"/>
    <w:rsid w:val="008E2D5C"/>
    <w:rsid w:val="008E2E23"/>
    <w:rsid w:val="008E2E4D"/>
    <w:rsid w:val="008E2F6D"/>
    <w:rsid w:val="008E33BB"/>
    <w:rsid w:val="008E3D82"/>
    <w:rsid w:val="008E41AF"/>
    <w:rsid w:val="008E422C"/>
    <w:rsid w:val="008E42A9"/>
    <w:rsid w:val="008E43AF"/>
    <w:rsid w:val="008E44C2"/>
    <w:rsid w:val="008E47FA"/>
    <w:rsid w:val="008E4AD4"/>
    <w:rsid w:val="008E521C"/>
    <w:rsid w:val="008E534C"/>
    <w:rsid w:val="008E5483"/>
    <w:rsid w:val="008E54D2"/>
    <w:rsid w:val="008E5615"/>
    <w:rsid w:val="008E5777"/>
    <w:rsid w:val="008E5792"/>
    <w:rsid w:val="008E5971"/>
    <w:rsid w:val="008E59BC"/>
    <w:rsid w:val="008E5A9D"/>
    <w:rsid w:val="008E5E59"/>
    <w:rsid w:val="008E6078"/>
    <w:rsid w:val="008E62AF"/>
    <w:rsid w:val="008E6329"/>
    <w:rsid w:val="008E6586"/>
    <w:rsid w:val="008E66C7"/>
    <w:rsid w:val="008E670F"/>
    <w:rsid w:val="008E6ADC"/>
    <w:rsid w:val="008E6C1C"/>
    <w:rsid w:val="008E6E3D"/>
    <w:rsid w:val="008E707D"/>
    <w:rsid w:val="008E70C7"/>
    <w:rsid w:val="008E73D4"/>
    <w:rsid w:val="008E76C2"/>
    <w:rsid w:val="008E7792"/>
    <w:rsid w:val="008E7962"/>
    <w:rsid w:val="008E7C47"/>
    <w:rsid w:val="008E7EB7"/>
    <w:rsid w:val="008E7EE2"/>
    <w:rsid w:val="008F03FB"/>
    <w:rsid w:val="008F0D24"/>
    <w:rsid w:val="008F1138"/>
    <w:rsid w:val="008F11DD"/>
    <w:rsid w:val="008F1310"/>
    <w:rsid w:val="008F1AAE"/>
    <w:rsid w:val="008F1BEC"/>
    <w:rsid w:val="008F1C24"/>
    <w:rsid w:val="008F1D2B"/>
    <w:rsid w:val="008F1E4B"/>
    <w:rsid w:val="008F2286"/>
    <w:rsid w:val="008F240E"/>
    <w:rsid w:val="008F2B8F"/>
    <w:rsid w:val="008F2E6E"/>
    <w:rsid w:val="008F30C1"/>
    <w:rsid w:val="008F32D7"/>
    <w:rsid w:val="008F339B"/>
    <w:rsid w:val="008F35EC"/>
    <w:rsid w:val="008F382B"/>
    <w:rsid w:val="008F3A5C"/>
    <w:rsid w:val="008F3DA4"/>
    <w:rsid w:val="008F422E"/>
    <w:rsid w:val="008F4235"/>
    <w:rsid w:val="008F4356"/>
    <w:rsid w:val="008F4662"/>
    <w:rsid w:val="008F4686"/>
    <w:rsid w:val="008F47C4"/>
    <w:rsid w:val="008F4989"/>
    <w:rsid w:val="008F4C6F"/>
    <w:rsid w:val="008F4E28"/>
    <w:rsid w:val="008F5692"/>
    <w:rsid w:val="008F5944"/>
    <w:rsid w:val="008F5C50"/>
    <w:rsid w:val="008F6685"/>
    <w:rsid w:val="008F6759"/>
    <w:rsid w:val="008F69F4"/>
    <w:rsid w:val="008F6A99"/>
    <w:rsid w:val="008F7030"/>
    <w:rsid w:val="008F712F"/>
    <w:rsid w:val="008F71CB"/>
    <w:rsid w:val="008F7743"/>
    <w:rsid w:val="008F7864"/>
    <w:rsid w:val="008F7B6B"/>
    <w:rsid w:val="008F7B8D"/>
    <w:rsid w:val="008F7C53"/>
    <w:rsid w:val="008F7DD7"/>
    <w:rsid w:val="008F7FD4"/>
    <w:rsid w:val="0090015F"/>
    <w:rsid w:val="0090044B"/>
    <w:rsid w:val="0090063B"/>
    <w:rsid w:val="009006BC"/>
    <w:rsid w:val="00900793"/>
    <w:rsid w:val="009009D3"/>
    <w:rsid w:val="00900AE4"/>
    <w:rsid w:val="00900AF3"/>
    <w:rsid w:val="00900B73"/>
    <w:rsid w:val="00900BE7"/>
    <w:rsid w:val="00900EDD"/>
    <w:rsid w:val="00901074"/>
    <w:rsid w:val="009010EF"/>
    <w:rsid w:val="009013C5"/>
    <w:rsid w:val="009018F6"/>
    <w:rsid w:val="00901A54"/>
    <w:rsid w:val="00901BAF"/>
    <w:rsid w:val="00901E8F"/>
    <w:rsid w:val="00901F44"/>
    <w:rsid w:val="0090231F"/>
    <w:rsid w:val="00902374"/>
    <w:rsid w:val="009024CB"/>
    <w:rsid w:val="00902583"/>
    <w:rsid w:val="009025A7"/>
    <w:rsid w:val="009026E8"/>
    <w:rsid w:val="00902E1B"/>
    <w:rsid w:val="009030C6"/>
    <w:rsid w:val="009034B9"/>
    <w:rsid w:val="00903506"/>
    <w:rsid w:val="00903561"/>
    <w:rsid w:val="00903993"/>
    <w:rsid w:val="00903BF7"/>
    <w:rsid w:val="00903C20"/>
    <w:rsid w:val="00903DE0"/>
    <w:rsid w:val="009042A4"/>
    <w:rsid w:val="00904366"/>
    <w:rsid w:val="009043F2"/>
    <w:rsid w:val="0090498E"/>
    <w:rsid w:val="00904BDC"/>
    <w:rsid w:val="00904FCC"/>
    <w:rsid w:val="0090503A"/>
    <w:rsid w:val="009054C2"/>
    <w:rsid w:val="009055AA"/>
    <w:rsid w:val="00905AC2"/>
    <w:rsid w:val="00905EE5"/>
    <w:rsid w:val="00906549"/>
    <w:rsid w:val="009065BE"/>
    <w:rsid w:val="00906A26"/>
    <w:rsid w:val="00906F69"/>
    <w:rsid w:val="00906FB5"/>
    <w:rsid w:val="009070F6"/>
    <w:rsid w:val="00907124"/>
    <w:rsid w:val="009072AE"/>
    <w:rsid w:val="009072CA"/>
    <w:rsid w:val="009072CD"/>
    <w:rsid w:val="0090761A"/>
    <w:rsid w:val="009077C0"/>
    <w:rsid w:val="009077C1"/>
    <w:rsid w:val="00907E5B"/>
    <w:rsid w:val="00907E75"/>
    <w:rsid w:val="009100AA"/>
    <w:rsid w:val="009101BB"/>
    <w:rsid w:val="009101E5"/>
    <w:rsid w:val="00910416"/>
    <w:rsid w:val="00910592"/>
    <w:rsid w:val="009105F9"/>
    <w:rsid w:val="00910787"/>
    <w:rsid w:val="0091094B"/>
    <w:rsid w:val="00910D9A"/>
    <w:rsid w:val="009114A2"/>
    <w:rsid w:val="0091155E"/>
    <w:rsid w:val="0091169F"/>
    <w:rsid w:val="009118C2"/>
    <w:rsid w:val="009118EF"/>
    <w:rsid w:val="0091210C"/>
    <w:rsid w:val="009125B7"/>
    <w:rsid w:val="009125F7"/>
    <w:rsid w:val="00912BBC"/>
    <w:rsid w:val="009130D3"/>
    <w:rsid w:val="009131F3"/>
    <w:rsid w:val="0091352F"/>
    <w:rsid w:val="009135F5"/>
    <w:rsid w:val="0091368C"/>
    <w:rsid w:val="0091392C"/>
    <w:rsid w:val="00913AE6"/>
    <w:rsid w:val="00913BA7"/>
    <w:rsid w:val="00913BA9"/>
    <w:rsid w:val="00913D00"/>
    <w:rsid w:val="00913EAF"/>
    <w:rsid w:val="00913F0A"/>
    <w:rsid w:val="00913FA8"/>
    <w:rsid w:val="00913FEA"/>
    <w:rsid w:val="00914247"/>
    <w:rsid w:val="009144BF"/>
    <w:rsid w:val="00914902"/>
    <w:rsid w:val="00914A8D"/>
    <w:rsid w:val="00914B61"/>
    <w:rsid w:val="00914F4F"/>
    <w:rsid w:val="00915132"/>
    <w:rsid w:val="00915356"/>
    <w:rsid w:val="009158B8"/>
    <w:rsid w:val="00915C2F"/>
    <w:rsid w:val="00915C5A"/>
    <w:rsid w:val="0091623B"/>
    <w:rsid w:val="009164F3"/>
    <w:rsid w:val="00916623"/>
    <w:rsid w:val="00916A80"/>
    <w:rsid w:val="00917069"/>
    <w:rsid w:val="009170AB"/>
    <w:rsid w:val="00917174"/>
    <w:rsid w:val="00917620"/>
    <w:rsid w:val="0091775A"/>
    <w:rsid w:val="00917833"/>
    <w:rsid w:val="0091797B"/>
    <w:rsid w:val="009179A4"/>
    <w:rsid w:val="00920167"/>
    <w:rsid w:val="00920841"/>
    <w:rsid w:val="00920D01"/>
    <w:rsid w:val="00920DEB"/>
    <w:rsid w:val="0092103D"/>
    <w:rsid w:val="009210EA"/>
    <w:rsid w:val="0092112E"/>
    <w:rsid w:val="0092130A"/>
    <w:rsid w:val="0092154C"/>
    <w:rsid w:val="009215C7"/>
    <w:rsid w:val="00921FAE"/>
    <w:rsid w:val="00922196"/>
    <w:rsid w:val="009221F2"/>
    <w:rsid w:val="009222C8"/>
    <w:rsid w:val="00922463"/>
    <w:rsid w:val="009224F6"/>
    <w:rsid w:val="00922635"/>
    <w:rsid w:val="009228F8"/>
    <w:rsid w:val="00922E92"/>
    <w:rsid w:val="0092307A"/>
    <w:rsid w:val="00923101"/>
    <w:rsid w:val="009231A0"/>
    <w:rsid w:val="0092327F"/>
    <w:rsid w:val="00923396"/>
    <w:rsid w:val="009237EA"/>
    <w:rsid w:val="0092396E"/>
    <w:rsid w:val="00923D86"/>
    <w:rsid w:val="00923DA5"/>
    <w:rsid w:val="00923F00"/>
    <w:rsid w:val="009240A9"/>
    <w:rsid w:val="009243B0"/>
    <w:rsid w:val="009246D4"/>
    <w:rsid w:val="00924BD7"/>
    <w:rsid w:val="00924D24"/>
    <w:rsid w:val="00924D94"/>
    <w:rsid w:val="00924DFD"/>
    <w:rsid w:val="009250FB"/>
    <w:rsid w:val="0092528E"/>
    <w:rsid w:val="009252B4"/>
    <w:rsid w:val="00925377"/>
    <w:rsid w:val="00925535"/>
    <w:rsid w:val="00925658"/>
    <w:rsid w:val="00925ABA"/>
    <w:rsid w:val="00925BCF"/>
    <w:rsid w:val="00925C1E"/>
    <w:rsid w:val="00925EE5"/>
    <w:rsid w:val="00926025"/>
    <w:rsid w:val="009262B3"/>
    <w:rsid w:val="009266B9"/>
    <w:rsid w:val="00926B0B"/>
    <w:rsid w:val="00926C34"/>
    <w:rsid w:val="00926E1D"/>
    <w:rsid w:val="00926F7C"/>
    <w:rsid w:val="0092714A"/>
    <w:rsid w:val="009271BD"/>
    <w:rsid w:val="009273E5"/>
    <w:rsid w:val="00927490"/>
    <w:rsid w:val="009275FB"/>
    <w:rsid w:val="00927857"/>
    <w:rsid w:val="00927A00"/>
    <w:rsid w:val="00927B9A"/>
    <w:rsid w:val="00927D1F"/>
    <w:rsid w:val="00927F11"/>
    <w:rsid w:val="009300A1"/>
    <w:rsid w:val="00930876"/>
    <w:rsid w:val="00930AB1"/>
    <w:rsid w:val="00930C7A"/>
    <w:rsid w:val="00930FB6"/>
    <w:rsid w:val="00931320"/>
    <w:rsid w:val="009319D4"/>
    <w:rsid w:val="0093219E"/>
    <w:rsid w:val="0093232F"/>
    <w:rsid w:val="00932ABD"/>
    <w:rsid w:val="00932AD4"/>
    <w:rsid w:val="00932AD6"/>
    <w:rsid w:val="00932FA2"/>
    <w:rsid w:val="009330B3"/>
    <w:rsid w:val="009332EE"/>
    <w:rsid w:val="00933421"/>
    <w:rsid w:val="009334F3"/>
    <w:rsid w:val="009335FA"/>
    <w:rsid w:val="0093375B"/>
    <w:rsid w:val="00933B42"/>
    <w:rsid w:val="00933B7E"/>
    <w:rsid w:val="00933DD4"/>
    <w:rsid w:val="00933EAF"/>
    <w:rsid w:val="00934F7E"/>
    <w:rsid w:val="009356AF"/>
    <w:rsid w:val="00935811"/>
    <w:rsid w:val="00935A0F"/>
    <w:rsid w:val="00935C2B"/>
    <w:rsid w:val="00935D7C"/>
    <w:rsid w:val="0093605B"/>
    <w:rsid w:val="0093616E"/>
    <w:rsid w:val="00936D49"/>
    <w:rsid w:val="00936E1E"/>
    <w:rsid w:val="00936E7E"/>
    <w:rsid w:val="00936ECB"/>
    <w:rsid w:val="00937164"/>
    <w:rsid w:val="00937311"/>
    <w:rsid w:val="0093743A"/>
    <w:rsid w:val="0093745A"/>
    <w:rsid w:val="009378E5"/>
    <w:rsid w:val="0094058C"/>
    <w:rsid w:val="009405D2"/>
    <w:rsid w:val="009406FE"/>
    <w:rsid w:val="009408E8"/>
    <w:rsid w:val="009409C0"/>
    <w:rsid w:val="00940AA7"/>
    <w:rsid w:val="00940F0E"/>
    <w:rsid w:val="00940F9D"/>
    <w:rsid w:val="009412ED"/>
    <w:rsid w:val="0094139D"/>
    <w:rsid w:val="00941542"/>
    <w:rsid w:val="00941572"/>
    <w:rsid w:val="009415FF"/>
    <w:rsid w:val="009417B8"/>
    <w:rsid w:val="00941802"/>
    <w:rsid w:val="00941847"/>
    <w:rsid w:val="00941A61"/>
    <w:rsid w:val="0094237E"/>
    <w:rsid w:val="0094241E"/>
    <w:rsid w:val="00942451"/>
    <w:rsid w:val="0094247C"/>
    <w:rsid w:val="009425DF"/>
    <w:rsid w:val="00942686"/>
    <w:rsid w:val="00942716"/>
    <w:rsid w:val="00942A10"/>
    <w:rsid w:val="00943059"/>
    <w:rsid w:val="0094338E"/>
    <w:rsid w:val="009436AB"/>
    <w:rsid w:val="00943ACF"/>
    <w:rsid w:val="00943C96"/>
    <w:rsid w:val="00943D66"/>
    <w:rsid w:val="00943FCE"/>
    <w:rsid w:val="009440A7"/>
    <w:rsid w:val="009444D0"/>
    <w:rsid w:val="00944568"/>
    <w:rsid w:val="009445E0"/>
    <w:rsid w:val="00944B4C"/>
    <w:rsid w:val="00944CE8"/>
    <w:rsid w:val="00944D06"/>
    <w:rsid w:val="00944FE3"/>
    <w:rsid w:val="00945012"/>
    <w:rsid w:val="00945049"/>
    <w:rsid w:val="00945810"/>
    <w:rsid w:val="00945B56"/>
    <w:rsid w:val="00945D55"/>
    <w:rsid w:val="00945D59"/>
    <w:rsid w:val="00945EF2"/>
    <w:rsid w:val="009461BF"/>
    <w:rsid w:val="009462AB"/>
    <w:rsid w:val="009467B9"/>
    <w:rsid w:val="009472BB"/>
    <w:rsid w:val="00947309"/>
    <w:rsid w:val="009475E7"/>
    <w:rsid w:val="00947840"/>
    <w:rsid w:val="00947866"/>
    <w:rsid w:val="00947A49"/>
    <w:rsid w:val="00947D94"/>
    <w:rsid w:val="00947EBA"/>
    <w:rsid w:val="0095023B"/>
    <w:rsid w:val="00950561"/>
    <w:rsid w:val="009505C8"/>
    <w:rsid w:val="009507DD"/>
    <w:rsid w:val="009509EE"/>
    <w:rsid w:val="00950C08"/>
    <w:rsid w:val="00950DCA"/>
    <w:rsid w:val="00950EA7"/>
    <w:rsid w:val="00950F0F"/>
    <w:rsid w:val="00950F46"/>
    <w:rsid w:val="00951376"/>
    <w:rsid w:val="00951415"/>
    <w:rsid w:val="0095170C"/>
    <w:rsid w:val="00951822"/>
    <w:rsid w:val="00951C7F"/>
    <w:rsid w:val="00951FEB"/>
    <w:rsid w:val="0095231F"/>
    <w:rsid w:val="00952420"/>
    <w:rsid w:val="0095259E"/>
    <w:rsid w:val="00952EC7"/>
    <w:rsid w:val="00952F24"/>
    <w:rsid w:val="0095329D"/>
    <w:rsid w:val="009533EA"/>
    <w:rsid w:val="00953572"/>
    <w:rsid w:val="00953C38"/>
    <w:rsid w:val="00954097"/>
    <w:rsid w:val="009546A4"/>
    <w:rsid w:val="009546A6"/>
    <w:rsid w:val="00954BD7"/>
    <w:rsid w:val="00954BFA"/>
    <w:rsid w:val="00954D49"/>
    <w:rsid w:val="00954E9E"/>
    <w:rsid w:val="00954EFB"/>
    <w:rsid w:val="00954F73"/>
    <w:rsid w:val="0095551F"/>
    <w:rsid w:val="009555DC"/>
    <w:rsid w:val="00955644"/>
    <w:rsid w:val="00955788"/>
    <w:rsid w:val="0095581A"/>
    <w:rsid w:val="00955CAB"/>
    <w:rsid w:val="00955FB6"/>
    <w:rsid w:val="00956419"/>
    <w:rsid w:val="009564DF"/>
    <w:rsid w:val="00956758"/>
    <w:rsid w:val="009568D5"/>
    <w:rsid w:val="009569E5"/>
    <w:rsid w:val="00956E68"/>
    <w:rsid w:val="00957A30"/>
    <w:rsid w:val="00957A60"/>
    <w:rsid w:val="00957FD2"/>
    <w:rsid w:val="0096001C"/>
    <w:rsid w:val="00960108"/>
    <w:rsid w:val="0096029F"/>
    <w:rsid w:val="00960BC9"/>
    <w:rsid w:val="0096113C"/>
    <w:rsid w:val="009612C7"/>
    <w:rsid w:val="00961389"/>
    <w:rsid w:val="009613B1"/>
    <w:rsid w:val="00961501"/>
    <w:rsid w:val="00961676"/>
    <w:rsid w:val="009616A6"/>
    <w:rsid w:val="009617B4"/>
    <w:rsid w:val="009618D8"/>
    <w:rsid w:val="00961F90"/>
    <w:rsid w:val="009622EB"/>
    <w:rsid w:val="0096247E"/>
    <w:rsid w:val="00962514"/>
    <w:rsid w:val="009628A5"/>
    <w:rsid w:val="00962A49"/>
    <w:rsid w:val="0096345C"/>
    <w:rsid w:val="009637E5"/>
    <w:rsid w:val="00963E2B"/>
    <w:rsid w:val="00964143"/>
    <w:rsid w:val="00964445"/>
    <w:rsid w:val="00964A02"/>
    <w:rsid w:val="00964DB4"/>
    <w:rsid w:val="009651FA"/>
    <w:rsid w:val="00965274"/>
    <w:rsid w:val="0096531C"/>
    <w:rsid w:val="0096538D"/>
    <w:rsid w:val="00965406"/>
    <w:rsid w:val="00965872"/>
    <w:rsid w:val="00965D0A"/>
    <w:rsid w:val="00965FB0"/>
    <w:rsid w:val="009661E7"/>
    <w:rsid w:val="00966257"/>
    <w:rsid w:val="009667E1"/>
    <w:rsid w:val="00966A77"/>
    <w:rsid w:val="00966B1F"/>
    <w:rsid w:val="00966E49"/>
    <w:rsid w:val="00966F60"/>
    <w:rsid w:val="00967052"/>
    <w:rsid w:val="00967640"/>
    <w:rsid w:val="009676E4"/>
    <w:rsid w:val="00967A01"/>
    <w:rsid w:val="00967A04"/>
    <w:rsid w:val="00967ABE"/>
    <w:rsid w:val="00967B3D"/>
    <w:rsid w:val="00967EFA"/>
    <w:rsid w:val="00970254"/>
    <w:rsid w:val="00970381"/>
    <w:rsid w:val="00970420"/>
    <w:rsid w:val="0097056B"/>
    <w:rsid w:val="00970883"/>
    <w:rsid w:val="00970BB7"/>
    <w:rsid w:val="00970EE6"/>
    <w:rsid w:val="00970F2D"/>
    <w:rsid w:val="00971084"/>
    <w:rsid w:val="009712B8"/>
    <w:rsid w:val="0097178A"/>
    <w:rsid w:val="009719F2"/>
    <w:rsid w:val="00971B59"/>
    <w:rsid w:val="00971BC0"/>
    <w:rsid w:val="00971C27"/>
    <w:rsid w:val="00971F60"/>
    <w:rsid w:val="0097209F"/>
    <w:rsid w:val="009725EB"/>
    <w:rsid w:val="0097262E"/>
    <w:rsid w:val="0097289E"/>
    <w:rsid w:val="00972B4A"/>
    <w:rsid w:val="00972B5F"/>
    <w:rsid w:val="00972D66"/>
    <w:rsid w:val="00972D6A"/>
    <w:rsid w:val="00972D89"/>
    <w:rsid w:val="009739A5"/>
    <w:rsid w:val="009742D5"/>
    <w:rsid w:val="00974B51"/>
    <w:rsid w:val="00974B86"/>
    <w:rsid w:val="00974ED2"/>
    <w:rsid w:val="00974FB2"/>
    <w:rsid w:val="0097539E"/>
    <w:rsid w:val="00975650"/>
    <w:rsid w:val="009756AF"/>
    <w:rsid w:val="0097581C"/>
    <w:rsid w:val="0097585D"/>
    <w:rsid w:val="00975928"/>
    <w:rsid w:val="00975EE0"/>
    <w:rsid w:val="00976DED"/>
    <w:rsid w:val="00976FCE"/>
    <w:rsid w:val="0097700A"/>
    <w:rsid w:val="00977014"/>
    <w:rsid w:val="00977154"/>
    <w:rsid w:val="009771BF"/>
    <w:rsid w:val="00977694"/>
    <w:rsid w:val="0097786D"/>
    <w:rsid w:val="0097795F"/>
    <w:rsid w:val="00977E69"/>
    <w:rsid w:val="009804AE"/>
    <w:rsid w:val="009804C0"/>
    <w:rsid w:val="009807D5"/>
    <w:rsid w:val="00980963"/>
    <w:rsid w:val="00980A25"/>
    <w:rsid w:val="00980D57"/>
    <w:rsid w:val="00981348"/>
    <w:rsid w:val="0098154E"/>
    <w:rsid w:val="009817E9"/>
    <w:rsid w:val="009819EC"/>
    <w:rsid w:val="00981D5B"/>
    <w:rsid w:val="00981FDD"/>
    <w:rsid w:val="00982328"/>
    <w:rsid w:val="009823BB"/>
    <w:rsid w:val="00982520"/>
    <w:rsid w:val="00982594"/>
    <w:rsid w:val="009825B9"/>
    <w:rsid w:val="009828EE"/>
    <w:rsid w:val="00982970"/>
    <w:rsid w:val="00982BEA"/>
    <w:rsid w:val="009831A1"/>
    <w:rsid w:val="0098394D"/>
    <w:rsid w:val="009839BB"/>
    <w:rsid w:val="00983B88"/>
    <w:rsid w:val="00983C95"/>
    <w:rsid w:val="00983E56"/>
    <w:rsid w:val="00983E76"/>
    <w:rsid w:val="00983E8B"/>
    <w:rsid w:val="009843E0"/>
    <w:rsid w:val="00984909"/>
    <w:rsid w:val="00984D5A"/>
    <w:rsid w:val="00985065"/>
    <w:rsid w:val="0098535B"/>
    <w:rsid w:val="009857EE"/>
    <w:rsid w:val="0098595C"/>
    <w:rsid w:val="00985E93"/>
    <w:rsid w:val="0098613E"/>
    <w:rsid w:val="00986328"/>
    <w:rsid w:val="0098687F"/>
    <w:rsid w:val="00987283"/>
    <w:rsid w:val="00987291"/>
    <w:rsid w:val="00987432"/>
    <w:rsid w:val="00987578"/>
    <w:rsid w:val="0098779D"/>
    <w:rsid w:val="00987896"/>
    <w:rsid w:val="00987A9A"/>
    <w:rsid w:val="00987ADB"/>
    <w:rsid w:val="00987FDD"/>
    <w:rsid w:val="00990527"/>
    <w:rsid w:val="009906E4"/>
    <w:rsid w:val="0099077E"/>
    <w:rsid w:val="00990828"/>
    <w:rsid w:val="009908F0"/>
    <w:rsid w:val="00990943"/>
    <w:rsid w:val="00990BA2"/>
    <w:rsid w:val="00990C8F"/>
    <w:rsid w:val="00990F66"/>
    <w:rsid w:val="00990FCA"/>
    <w:rsid w:val="00991835"/>
    <w:rsid w:val="00991AC7"/>
    <w:rsid w:val="00991C7C"/>
    <w:rsid w:val="00991F70"/>
    <w:rsid w:val="00992174"/>
    <w:rsid w:val="009922AF"/>
    <w:rsid w:val="009923CF"/>
    <w:rsid w:val="00992413"/>
    <w:rsid w:val="009925F8"/>
    <w:rsid w:val="009926A7"/>
    <w:rsid w:val="00992761"/>
    <w:rsid w:val="00992778"/>
    <w:rsid w:val="00992970"/>
    <w:rsid w:val="00992EED"/>
    <w:rsid w:val="00993394"/>
    <w:rsid w:val="0099358F"/>
    <w:rsid w:val="0099368F"/>
    <w:rsid w:val="00993784"/>
    <w:rsid w:val="00993889"/>
    <w:rsid w:val="00993CC3"/>
    <w:rsid w:val="00993CC5"/>
    <w:rsid w:val="00993D9F"/>
    <w:rsid w:val="00993DB2"/>
    <w:rsid w:val="00993DF5"/>
    <w:rsid w:val="009942D2"/>
    <w:rsid w:val="0099439A"/>
    <w:rsid w:val="009944B3"/>
    <w:rsid w:val="009947BD"/>
    <w:rsid w:val="009948BB"/>
    <w:rsid w:val="00994C29"/>
    <w:rsid w:val="00994C71"/>
    <w:rsid w:val="00994EA2"/>
    <w:rsid w:val="00994EFF"/>
    <w:rsid w:val="00994FBA"/>
    <w:rsid w:val="009955D5"/>
    <w:rsid w:val="009955F1"/>
    <w:rsid w:val="00995663"/>
    <w:rsid w:val="00995942"/>
    <w:rsid w:val="00995E55"/>
    <w:rsid w:val="00995E74"/>
    <w:rsid w:val="00995EF5"/>
    <w:rsid w:val="00996403"/>
    <w:rsid w:val="00996662"/>
    <w:rsid w:val="009967BB"/>
    <w:rsid w:val="00996A3B"/>
    <w:rsid w:val="009971BD"/>
    <w:rsid w:val="009972CF"/>
    <w:rsid w:val="009974BB"/>
    <w:rsid w:val="009974E7"/>
    <w:rsid w:val="009976D5"/>
    <w:rsid w:val="009976DE"/>
    <w:rsid w:val="00997BD7"/>
    <w:rsid w:val="00997D43"/>
    <w:rsid w:val="009A0069"/>
    <w:rsid w:val="009A0079"/>
    <w:rsid w:val="009A076D"/>
    <w:rsid w:val="009A08F5"/>
    <w:rsid w:val="009A0B3E"/>
    <w:rsid w:val="009A0CE9"/>
    <w:rsid w:val="009A0D06"/>
    <w:rsid w:val="009A1279"/>
    <w:rsid w:val="009A13A0"/>
    <w:rsid w:val="009A1562"/>
    <w:rsid w:val="009A1896"/>
    <w:rsid w:val="009A1F09"/>
    <w:rsid w:val="009A1F32"/>
    <w:rsid w:val="009A20D6"/>
    <w:rsid w:val="009A2251"/>
    <w:rsid w:val="009A22BA"/>
    <w:rsid w:val="009A238D"/>
    <w:rsid w:val="009A23EE"/>
    <w:rsid w:val="009A2481"/>
    <w:rsid w:val="009A2506"/>
    <w:rsid w:val="009A25A1"/>
    <w:rsid w:val="009A271F"/>
    <w:rsid w:val="009A2B4B"/>
    <w:rsid w:val="009A2BE5"/>
    <w:rsid w:val="009A2DEE"/>
    <w:rsid w:val="009A2E2E"/>
    <w:rsid w:val="009A34D5"/>
    <w:rsid w:val="009A3709"/>
    <w:rsid w:val="009A38A3"/>
    <w:rsid w:val="009A3981"/>
    <w:rsid w:val="009A3BE2"/>
    <w:rsid w:val="009A3E86"/>
    <w:rsid w:val="009A40BB"/>
    <w:rsid w:val="009A41FA"/>
    <w:rsid w:val="009A4507"/>
    <w:rsid w:val="009A45B4"/>
    <w:rsid w:val="009A473A"/>
    <w:rsid w:val="009A4842"/>
    <w:rsid w:val="009A4947"/>
    <w:rsid w:val="009A4B71"/>
    <w:rsid w:val="009A546D"/>
    <w:rsid w:val="009A5644"/>
    <w:rsid w:val="009A58AB"/>
    <w:rsid w:val="009A5EA7"/>
    <w:rsid w:val="009A5F40"/>
    <w:rsid w:val="009A5F7C"/>
    <w:rsid w:val="009A639E"/>
    <w:rsid w:val="009A63C6"/>
    <w:rsid w:val="009A698A"/>
    <w:rsid w:val="009A7029"/>
    <w:rsid w:val="009A704E"/>
    <w:rsid w:val="009A7091"/>
    <w:rsid w:val="009A73B2"/>
    <w:rsid w:val="009A7E02"/>
    <w:rsid w:val="009B002B"/>
    <w:rsid w:val="009B046E"/>
    <w:rsid w:val="009B04D2"/>
    <w:rsid w:val="009B057A"/>
    <w:rsid w:val="009B0A2E"/>
    <w:rsid w:val="009B0C5B"/>
    <w:rsid w:val="009B11B9"/>
    <w:rsid w:val="009B12CA"/>
    <w:rsid w:val="009B171D"/>
    <w:rsid w:val="009B1D08"/>
    <w:rsid w:val="009B1D6F"/>
    <w:rsid w:val="009B23DC"/>
    <w:rsid w:val="009B26DE"/>
    <w:rsid w:val="009B2944"/>
    <w:rsid w:val="009B31D7"/>
    <w:rsid w:val="009B333A"/>
    <w:rsid w:val="009B33DF"/>
    <w:rsid w:val="009B34D2"/>
    <w:rsid w:val="009B34DC"/>
    <w:rsid w:val="009B350B"/>
    <w:rsid w:val="009B35BF"/>
    <w:rsid w:val="009B377F"/>
    <w:rsid w:val="009B3965"/>
    <w:rsid w:val="009B39B9"/>
    <w:rsid w:val="009B3A23"/>
    <w:rsid w:val="009B3AB6"/>
    <w:rsid w:val="009B3DE6"/>
    <w:rsid w:val="009B3E24"/>
    <w:rsid w:val="009B435D"/>
    <w:rsid w:val="009B4414"/>
    <w:rsid w:val="009B4481"/>
    <w:rsid w:val="009B45E8"/>
    <w:rsid w:val="009B4633"/>
    <w:rsid w:val="009B4716"/>
    <w:rsid w:val="009B480F"/>
    <w:rsid w:val="009B4BAB"/>
    <w:rsid w:val="009B5868"/>
    <w:rsid w:val="009B598E"/>
    <w:rsid w:val="009B59A6"/>
    <w:rsid w:val="009B59F0"/>
    <w:rsid w:val="009B5E55"/>
    <w:rsid w:val="009B5FA1"/>
    <w:rsid w:val="009B6098"/>
    <w:rsid w:val="009B65FF"/>
    <w:rsid w:val="009B67AF"/>
    <w:rsid w:val="009B6925"/>
    <w:rsid w:val="009B6A3A"/>
    <w:rsid w:val="009B6A86"/>
    <w:rsid w:val="009B6E15"/>
    <w:rsid w:val="009B76CC"/>
    <w:rsid w:val="009B7778"/>
    <w:rsid w:val="009B789D"/>
    <w:rsid w:val="009B7949"/>
    <w:rsid w:val="009B7A15"/>
    <w:rsid w:val="009B7B06"/>
    <w:rsid w:val="009C029D"/>
    <w:rsid w:val="009C0562"/>
    <w:rsid w:val="009C0A10"/>
    <w:rsid w:val="009C0B5C"/>
    <w:rsid w:val="009C0BDC"/>
    <w:rsid w:val="009C0C3B"/>
    <w:rsid w:val="009C0FDD"/>
    <w:rsid w:val="009C1013"/>
    <w:rsid w:val="009C105A"/>
    <w:rsid w:val="009C186D"/>
    <w:rsid w:val="009C1CE1"/>
    <w:rsid w:val="009C24F3"/>
    <w:rsid w:val="009C2624"/>
    <w:rsid w:val="009C26F1"/>
    <w:rsid w:val="009C286A"/>
    <w:rsid w:val="009C2C10"/>
    <w:rsid w:val="009C2EBC"/>
    <w:rsid w:val="009C2F4D"/>
    <w:rsid w:val="009C2FE7"/>
    <w:rsid w:val="009C35AD"/>
    <w:rsid w:val="009C366B"/>
    <w:rsid w:val="009C379B"/>
    <w:rsid w:val="009C387A"/>
    <w:rsid w:val="009C3AA9"/>
    <w:rsid w:val="009C4627"/>
    <w:rsid w:val="009C4744"/>
    <w:rsid w:val="009C4860"/>
    <w:rsid w:val="009C49EA"/>
    <w:rsid w:val="009C4E15"/>
    <w:rsid w:val="009C4FF1"/>
    <w:rsid w:val="009C53F9"/>
    <w:rsid w:val="009C5A53"/>
    <w:rsid w:val="009C5A76"/>
    <w:rsid w:val="009C5DCF"/>
    <w:rsid w:val="009C5EFE"/>
    <w:rsid w:val="009C6151"/>
    <w:rsid w:val="009C6682"/>
    <w:rsid w:val="009C6D98"/>
    <w:rsid w:val="009C6F42"/>
    <w:rsid w:val="009C706A"/>
    <w:rsid w:val="009C7228"/>
    <w:rsid w:val="009C739E"/>
    <w:rsid w:val="009C75BC"/>
    <w:rsid w:val="009C76F2"/>
    <w:rsid w:val="009C7B07"/>
    <w:rsid w:val="009C7B15"/>
    <w:rsid w:val="009C7C87"/>
    <w:rsid w:val="009C7F81"/>
    <w:rsid w:val="009D0119"/>
    <w:rsid w:val="009D03FE"/>
    <w:rsid w:val="009D0596"/>
    <w:rsid w:val="009D05DA"/>
    <w:rsid w:val="009D080B"/>
    <w:rsid w:val="009D0A78"/>
    <w:rsid w:val="009D0AB3"/>
    <w:rsid w:val="009D0B3C"/>
    <w:rsid w:val="009D0C9F"/>
    <w:rsid w:val="009D1042"/>
    <w:rsid w:val="009D141C"/>
    <w:rsid w:val="009D236A"/>
    <w:rsid w:val="009D2826"/>
    <w:rsid w:val="009D28DA"/>
    <w:rsid w:val="009D2DF8"/>
    <w:rsid w:val="009D2FC6"/>
    <w:rsid w:val="009D329A"/>
    <w:rsid w:val="009D39C6"/>
    <w:rsid w:val="009D39D1"/>
    <w:rsid w:val="009D3EE8"/>
    <w:rsid w:val="009D4369"/>
    <w:rsid w:val="009D4434"/>
    <w:rsid w:val="009D4D4F"/>
    <w:rsid w:val="009D4EAE"/>
    <w:rsid w:val="009D54CD"/>
    <w:rsid w:val="009D54EE"/>
    <w:rsid w:val="009D553F"/>
    <w:rsid w:val="009D5825"/>
    <w:rsid w:val="009D5A17"/>
    <w:rsid w:val="009D5BD9"/>
    <w:rsid w:val="009D5C03"/>
    <w:rsid w:val="009D5C4F"/>
    <w:rsid w:val="009D5DE1"/>
    <w:rsid w:val="009D5F43"/>
    <w:rsid w:val="009D61D5"/>
    <w:rsid w:val="009D655E"/>
    <w:rsid w:val="009D6A4D"/>
    <w:rsid w:val="009D6ED9"/>
    <w:rsid w:val="009D70C6"/>
    <w:rsid w:val="009D7287"/>
    <w:rsid w:val="009D729F"/>
    <w:rsid w:val="009D74F1"/>
    <w:rsid w:val="009D7691"/>
    <w:rsid w:val="009D7917"/>
    <w:rsid w:val="009D7C2B"/>
    <w:rsid w:val="009D7D02"/>
    <w:rsid w:val="009E01FB"/>
    <w:rsid w:val="009E0317"/>
    <w:rsid w:val="009E0414"/>
    <w:rsid w:val="009E05BC"/>
    <w:rsid w:val="009E067F"/>
    <w:rsid w:val="009E08F9"/>
    <w:rsid w:val="009E0A32"/>
    <w:rsid w:val="009E0A4B"/>
    <w:rsid w:val="009E0A8D"/>
    <w:rsid w:val="009E0DC5"/>
    <w:rsid w:val="009E1069"/>
    <w:rsid w:val="009E10EF"/>
    <w:rsid w:val="009E1403"/>
    <w:rsid w:val="009E14BD"/>
    <w:rsid w:val="009E1642"/>
    <w:rsid w:val="009E17B3"/>
    <w:rsid w:val="009E1849"/>
    <w:rsid w:val="009E1A1D"/>
    <w:rsid w:val="009E1B82"/>
    <w:rsid w:val="009E1CEE"/>
    <w:rsid w:val="009E1EA7"/>
    <w:rsid w:val="009E20D6"/>
    <w:rsid w:val="009E23BD"/>
    <w:rsid w:val="009E2650"/>
    <w:rsid w:val="009E26E0"/>
    <w:rsid w:val="009E27D7"/>
    <w:rsid w:val="009E289F"/>
    <w:rsid w:val="009E2CAD"/>
    <w:rsid w:val="009E2D9D"/>
    <w:rsid w:val="009E2F88"/>
    <w:rsid w:val="009E334E"/>
    <w:rsid w:val="009E35C5"/>
    <w:rsid w:val="009E3724"/>
    <w:rsid w:val="009E3929"/>
    <w:rsid w:val="009E3E06"/>
    <w:rsid w:val="009E3E46"/>
    <w:rsid w:val="009E41E8"/>
    <w:rsid w:val="009E4247"/>
    <w:rsid w:val="009E46CE"/>
    <w:rsid w:val="009E49AC"/>
    <w:rsid w:val="009E4C7B"/>
    <w:rsid w:val="009E5100"/>
    <w:rsid w:val="009E525E"/>
    <w:rsid w:val="009E5673"/>
    <w:rsid w:val="009E59A0"/>
    <w:rsid w:val="009E5B17"/>
    <w:rsid w:val="009E5FF3"/>
    <w:rsid w:val="009E6009"/>
    <w:rsid w:val="009E63C6"/>
    <w:rsid w:val="009E6425"/>
    <w:rsid w:val="009E649F"/>
    <w:rsid w:val="009E651D"/>
    <w:rsid w:val="009E6615"/>
    <w:rsid w:val="009E6693"/>
    <w:rsid w:val="009E6991"/>
    <w:rsid w:val="009E69F4"/>
    <w:rsid w:val="009E6FC1"/>
    <w:rsid w:val="009E712A"/>
    <w:rsid w:val="009E71B1"/>
    <w:rsid w:val="009E7202"/>
    <w:rsid w:val="009E75C7"/>
    <w:rsid w:val="009E7626"/>
    <w:rsid w:val="009E79DC"/>
    <w:rsid w:val="009E7A05"/>
    <w:rsid w:val="009E7B62"/>
    <w:rsid w:val="009E7EFC"/>
    <w:rsid w:val="009F0087"/>
    <w:rsid w:val="009F01C4"/>
    <w:rsid w:val="009F03FC"/>
    <w:rsid w:val="009F059E"/>
    <w:rsid w:val="009F08FB"/>
    <w:rsid w:val="009F0A53"/>
    <w:rsid w:val="009F0B90"/>
    <w:rsid w:val="009F109B"/>
    <w:rsid w:val="009F1500"/>
    <w:rsid w:val="009F1577"/>
    <w:rsid w:val="009F179D"/>
    <w:rsid w:val="009F18B0"/>
    <w:rsid w:val="009F1F35"/>
    <w:rsid w:val="009F2091"/>
    <w:rsid w:val="009F20E6"/>
    <w:rsid w:val="009F21F1"/>
    <w:rsid w:val="009F2483"/>
    <w:rsid w:val="009F24E0"/>
    <w:rsid w:val="009F2509"/>
    <w:rsid w:val="009F25FF"/>
    <w:rsid w:val="009F266D"/>
    <w:rsid w:val="009F268D"/>
    <w:rsid w:val="009F27DE"/>
    <w:rsid w:val="009F2909"/>
    <w:rsid w:val="009F2C22"/>
    <w:rsid w:val="009F3053"/>
    <w:rsid w:val="009F3080"/>
    <w:rsid w:val="009F3118"/>
    <w:rsid w:val="009F3413"/>
    <w:rsid w:val="009F3430"/>
    <w:rsid w:val="009F3476"/>
    <w:rsid w:val="009F349F"/>
    <w:rsid w:val="009F3620"/>
    <w:rsid w:val="009F394C"/>
    <w:rsid w:val="009F39C1"/>
    <w:rsid w:val="009F3EE4"/>
    <w:rsid w:val="009F3FB1"/>
    <w:rsid w:val="009F422A"/>
    <w:rsid w:val="009F465C"/>
    <w:rsid w:val="009F4B15"/>
    <w:rsid w:val="009F4C10"/>
    <w:rsid w:val="009F4E58"/>
    <w:rsid w:val="009F54E1"/>
    <w:rsid w:val="009F55A3"/>
    <w:rsid w:val="009F5A7D"/>
    <w:rsid w:val="009F63DB"/>
    <w:rsid w:val="009F6641"/>
    <w:rsid w:val="009F6745"/>
    <w:rsid w:val="009F6A08"/>
    <w:rsid w:val="009F6C18"/>
    <w:rsid w:val="009F6DDB"/>
    <w:rsid w:val="009F6E74"/>
    <w:rsid w:val="009F72DF"/>
    <w:rsid w:val="009F77F3"/>
    <w:rsid w:val="009F78CF"/>
    <w:rsid w:val="009F79B3"/>
    <w:rsid w:val="009F79CE"/>
    <w:rsid w:val="00A0040C"/>
    <w:rsid w:val="00A006B8"/>
    <w:rsid w:val="00A008DC"/>
    <w:rsid w:val="00A00A70"/>
    <w:rsid w:val="00A00DB4"/>
    <w:rsid w:val="00A00F40"/>
    <w:rsid w:val="00A010D1"/>
    <w:rsid w:val="00A012C3"/>
    <w:rsid w:val="00A01478"/>
    <w:rsid w:val="00A014D7"/>
    <w:rsid w:val="00A01587"/>
    <w:rsid w:val="00A0195E"/>
    <w:rsid w:val="00A01EAA"/>
    <w:rsid w:val="00A02582"/>
    <w:rsid w:val="00A02890"/>
    <w:rsid w:val="00A02B1A"/>
    <w:rsid w:val="00A02D47"/>
    <w:rsid w:val="00A02E52"/>
    <w:rsid w:val="00A0352C"/>
    <w:rsid w:val="00A0354C"/>
    <w:rsid w:val="00A0379C"/>
    <w:rsid w:val="00A03902"/>
    <w:rsid w:val="00A03BFC"/>
    <w:rsid w:val="00A03C48"/>
    <w:rsid w:val="00A03E33"/>
    <w:rsid w:val="00A0402F"/>
    <w:rsid w:val="00A042E9"/>
    <w:rsid w:val="00A04345"/>
    <w:rsid w:val="00A045C5"/>
    <w:rsid w:val="00A04768"/>
    <w:rsid w:val="00A04A08"/>
    <w:rsid w:val="00A04ADB"/>
    <w:rsid w:val="00A04D58"/>
    <w:rsid w:val="00A04DEA"/>
    <w:rsid w:val="00A04FB6"/>
    <w:rsid w:val="00A053FB"/>
    <w:rsid w:val="00A057C2"/>
    <w:rsid w:val="00A059C0"/>
    <w:rsid w:val="00A05D9A"/>
    <w:rsid w:val="00A0601D"/>
    <w:rsid w:val="00A062E9"/>
    <w:rsid w:val="00A062F7"/>
    <w:rsid w:val="00A06311"/>
    <w:rsid w:val="00A06422"/>
    <w:rsid w:val="00A0645B"/>
    <w:rsid w:val="00A065BC"/>
    <w:rsid w:val="00A066F0"/>
    <w:rsid w:val="00A06794"/>
    <w:rsid w:val="00A06D4D"/>
    <w:rsid w:val="00A06D72"/>
    <w:rsid w:val="00A06D99"/>
    <w:rsid w:val="00A06E0E"/>
    <w:rsid w:val="00A0721A"/>
    <w:rsid w:val="00A072A6"/>
    <w:rsid w:val="00A07478"/>
    <w:rsid w:val="00A074EB"/>
    <w:rsid w:val="00A07657"/>
    <w:rsid w:val="00A07A71"/>
    <w:rsid w:val="00A07C13"/>
    <w:rsid w:val="00A07C21"/>
    <w:rsid w:val="00A07C66"/>
    <w:rsid w:val="00A10048"/>
    <w:rsid w:val="00A10059"/>
    <w:rsid w:val="00A10384"/>
    <w:rsid w:val="00A106BE"/>
    <w:rsid w:val="00A106CE"/>
    <w:rsid w:val="00A10708"/>
    <w:rsid w:val="00A1080C"/>
    <w:rsid w:val="00A10A60"/>
    <w:rsid w:val="00A10F80"/>
    <w:rsid w:val="00A11000"/>
    <w:rsid w:val="00A1100B"/>
    <w:rsid w:val="00A116A5"/>
    <w:rsid w:val="00A11B1E"/>
    <w:rsid w:val="00A11C60"/>
    <w:rsid w:val="00A11CD4"/>
    <w:rsid w:val="00A11FBF"/>
    <w:rsid w:val="00A124CC"/>
    <w:rsid w:val="00A12590"/>
    <w:rsid w:val="00A126A7"/>
    <w:rsid w:val="00A12BC7"/>
    <w:rsid w:val="00A12D9A"/>
    <w:rsid w:val="00A132AA"/>
    <w:rsid w:val="00A13508"/>
    <w:rsid w:val="00A1354F"/>
    <w:rsid w:val="00A13865"/>
    <w:rsid w:val="00A13921"/>
    <w:rsid w:val="00A13B0F"/>
    <w:rsid w:val="00A13BC4"/>
    <w:rsid w:val="00A13DB1"/>
    <w:rsid w:val="00A13DD2"/>
    <w:rsid w:val="00A142E7"/>
    <w:rsid w:val="00A145E7"/>
    <w:rsid w:val="00A14AC3"/>
    <w:rsid w:val="00A14D11"/>
    <w:rsid w:val="00A15078"/>
    <w:rsid w:val="00A1509B"/>
    <w:rsid w:val="00A1518A"/>
    <w:rsid w:val="00A151E3"/>
    <w:rsid w:val="00A15451"/>
    <w:rsid w:val="00A155FF"/>
    <w:rsid w:val="00A1568A"/>
    <w:rsid w:val="00A157F4"/>
    <w:rsid w:val="00A15A10"/>
    <w:rsid w:val="00A15E95"/>
    <w:rsid w:val="00A160E0"/>
    <w:rsid w:val="00A16299"/>
    <w:rsid w:val="00A16325"/>
    <w:rsid w:val="00A163F3"/>
    <w:rsid w:val="00A16A1D"/>
    <w:rsid w:val="00A16C3F"/>
    <w:rsid w:val="00A16DEE"/>
    <w:rsid w:val="00A171D7"/>
    <w:rsid w:val="00A17400"/>
    <w:rsid w:val="00A1742F"/>
    <w:rsid w:val="00A17777"/>
    <w:rsid w:val="00A17AE6"/>
    <w:rsid w:val="00A17B25"/>
    <w:rsid w:val="00A17B55"/>
    <w:rsid w:val="00A17D7B"/>
    <w:rsid w:val="00A17E9D"/>
    <w:rsid w:val="00A200C9"/>
    <w:rsid w:val="00A2022C"/>
    <w:rsid w:val="00A20A06"/>
    <w:rsid w:val="00A20D29"/>
    <w:rsid w:val="00A2110B"/>
    <w:rsid w:val="00A21341"/>
    <w:rsid w:val="00A213E3"/>
    <w:rsid w:val="00A21520"/>
    <w:rsid w:val="00A21BE2"/>
    <w:rsid w:val="00A221F0"/>
    <w:rsid w:val="00A224B5"/>
    <w:rsid w:val="00A22939"/>
    <w:rsid w:val="00A229DD"/>
    <w:rsid w:val="00A22B99"/>
    <w:rsid w:val="00A22BA4"/>
    <w:rsid w:val="00A22C46"/>
    <w:rsid w:val="00A22FFC"/>
    <w:rsid w:val="00A23274"/>
    <w:rsid w:val="00A23AF9"/>
    <w:rsid w:val="00A23B19"/>
    <w:rsid w:val="00A23B96"/>
    <w:rsid w:val="00A23E48"/>
    <w:rsid w:val="00A24051"/>
    <w:rsid w:val="00A24295"/>
    <w:rsid w:val="00A24859"/>
    <w:rsid w:val="00A249AE"/>
    <w:rsid w:val="00A24A30"/>
    <w:rsid w:val="00A24C01"/>
    <w:rsid w:val="00A24E2A"/>
    <w:rsid w:val="00A24F3F"/>
    <w:rsid w:val="00A251ED"/>
    <w:rsid w:val="00A25205"/>
    <w:rsid w:val="00A252F4"/>
    <w:rsid w:val="00A25420"/>
    <w:rsid w:val="00A2556F"/>
    <w:rsid w:val="00A255F1"/>
    <w:rsid w:val="00A25965"/>
    <w:rsid w:val="00A25E4D"/>
    <w:rsid w:val="00A25FAC"/>
    <w:rsid w:val="00A2617D"/>
    <w:rsid w:val="00A2641F"/>
    <w:rsid w:val="00A266F7"/>
    <w:rsid w:val="00A26772"/>
    <w:rsid w:val="00A268B1"/>
    <w:rsid w:val="00A26989"/>
    <w:rsid w:val="00A269EF"/>
    <w:rsid w:val="00A26B51"/>
    <w:rsid w:val="00A26CA2"/>
    <w:rsid w:val="00A26EB8"/>
    <w:rsid w:val="00A273A8"/>
    <w:rsid w:val="00A27473"/>
    <w:rsid w:val="00A27801"/>
    <w:rsid w:val="00A27920"/>
    <w:rsid w:val="00A2798F"/>
    <w:rsid w:val="00A27BF7"/>
    <w:rsid w:val="00A27D01"/>
    <w:rsid w:val="00A27DD7"/>
    <w:rsid w:val="00A30559"/>
    <w:rsid w:val="00A306A7"/>
    <w:rsid w:val="00A306EA"/>
    <w:rsid w:val="00A3079C"/>
    <w:rsid w:val="00A308BB"/>
    <w:rsid w:val="00A30A6C"/>
    <w:rsid w:val="00A30BE0"/>
    <w:rsid w:val="00A30DA9"/>
    <w:rsid w:val="00A30DB1"/>
    <w:rsid w:val="00A30FF6"/>
    <w:rsid w:val="00A31304"/>
    <w:rsid w:val="00A3131D"/>
    <w:rsid w:val="00A314F0"/>
    <w:rsid w:val="00A3174C"/>
    <w:rsid w:val="00A31BF0"/>
    <w:rsid w:val="00A32477"/>
    <w:rsid w:val="00A325ED"/>
    <w:rsid w:val="00A32698"/>
    <w:rsid w:val="00A32714"/>
    <w:rsid w:val="00A3286A"/>
    <w:rsid w:val="00A329C0"/>
    <w:rsid w:val="00A32D65"/>
    <w:rsid w:val="00A32D6C"/>
    <w:rsid w:val="00A32DB2"/>
    <w:rsid w:val="00A32DE6"/>
    <w:rsid w:val="00A32E8A"/>
    <w:rsid w:val="00A331F8"/>
    <w:rsid w:val="00A3333C"/>
    <w:rsid w:val="00A334D9"/>
    <w:rsid w:val="00A33634"/>
    <w:rsid w:val="00A33648"/>
    <w:rsid w:val="00A336A9"/>
    <w:rsid w:val="00A33F64"/>
    <w:rsid w:val="00A33F75"/>
    <w:rsid w:val="00A3433C"/>
    <w:rsid w:val="00A346BD"/>
    <w:rsid w:val="00A348E8"/>
    <w:rsid w:val="00A34A19"/>
    <w:rsid w:val="00A35798"/>
    <w:rsid w:val="00A35CCE"/>
    <w:rsid w:val="00A35F19"/>
    <w:rsid w:val="00A36245"/>
    <w:rsid w:val="00A362E7"/>
    <w:rsid w:val="00A363F2"/>
    <w:rsid w:val="00A364C2"/>
    <w:rsid w:val="00A3673A"/>
    <w:rsid w:val="00A3685D"/>
    <w:rsid w:val="00A368DD"/>
    <w:rsid w:val="00A36B75"/>
    <w:rsid w:val="00A36C2D"/>
    <w:rsid w:val="00A36C85"/>
    <w:rsid w:val="00A36D92"/>
    <w:rsid w:val="00A370E7"/>
    <w:rsid w:val="00A37150"/>
    <w:rsid w:val="00A374AF"/>
    <w:rsid w:val="00A378CC"/>
    <w:rsid w:val="00A37A1F"/>
    <w:rsid w:val="00A37B0B"/>
    <w:rsid w:val="00A401C0"/>
    <w:rsid w:val="00A4024E"/>
    <w:rsid w:val="00A40307"/>
    <w:rsid w:val="00A4052F"/>
    <w:rsid w:val="00A405F9"/>
    <w:rsid w:val="00A40879"/>
    <w:rsid w:val="00A40C7C"/>
    <w:rsid w:val="00A40E53"/>
    <w:rsid w:val="00A40E81"/>
    <w:rsid w:val="00A40EE0"/>
    <w:rsid w:val="00A40FCD"/>
    <w:rsid w:val="00A40FE6"/>
    <w:rsid w:val="00A412A8"/>
    <w:rsid w:val="00A4149D"/>
    <w:rsid w:val="00A4149F"/>
    <w:rsid w:val="00A414E9"/>
    <w:rsid w:val="00A41951"/>
    <w:rsid w:val="00A41983"/>
    <w:rsid w:val="00A419F3"/>
    <w:rsid w:val="00A41B3A"/>
    <w:rsid w:val="00A4207E"/>
    <w:rsid w:val="00A420F3"/>
    <w:rsid w:val="00A421A4"/>
    <w:rsid w:val="00A42722"/>
    <w:rsid w:val="00A42D32"/>
    <w:rsid w:val="00A42E36"/>
    <w:rsid w:val="00A42EDE"/>
    <w:rsid w:val="00A43039"/>
    <w:rsid w:val="00A43189"/>
    <w:rsid w:val="00A43345"/>
    <w:rsid w:val="00A433C5"/>
    <w:rsid w:val="00A435E6"/>
    <w:rsid w:val="00A43867"/>
    <w:rsid w:val="00A43903"/>
    <w:rsid w:val="00A43993"/>
    <w:rsid w:val="00A43A9E"/>
    <w:rsid w:val="00A43ADC"/>
    <w:rsid w:val="00A43C35"/>
    <w:rsid w:val="00A43C59"/>
    <w:rsid w:val="00A43CD1"/>
    <w:rsid w:val="00A43CE3"/>
    <w:rsid w:val="00A43F58"/>
    <w:rsid w:val="00A4401B"/>
    <w:rsid w:val="00A44190"/>
    <w:rsid w:val="00A44198"/>
    <w:rsid w:val="00A44242"/>
    <w:rsid w:val="00A447D7"/>
    <w:rsid w:val="00A449A8"/>
    <w:rsid w:val="00A44A2E"/>
    <w:rsid w:val="00A452D1"/>
    <w:rsid w:val="00A45539"/>
    <w:rsid w:val="00A4574B"/>
    <w:rsid w:val="00A45845"/>
    <w:rsid w:val="00A45E3C"/>
    <w:rsid w:val="00A46150"/>
    <w:rsid w:val="00A4617D"/>
    <w:rsid w:val="00A465EB"/>
    <w:rsid w:val="00A46789"/>
    <w:rsid w:val="00A46D5A"/>
    <w:rsid w:val="00A4730F"/>
    <w:rsid w:val="00A4773A"/>
    <w:rsid w:val="00A478F6"/>
    <w:rsid w:val="00A47A6B"/>
    <w:rsid w:val="00A47B0E"/>
    <w:rsid w:val="00A47BE0"/>
    <w:rsid w:val="00A47C40"/>
    <w:rsid w:val="00A47FAB"/>
    <w:rsid w:val="00A500D7"/>
    <w:rsid w:val="00A50625"/>
    <w:rsid w:val="00A506A6"/>
    <w:rsid w:val="00A50E62"/>
    <w:rsid w:val="00A50E9B"/>
    <w:rsid w:val="00A50F8A"/>
    <w:rsid w:val="00A50F96"/>
    <w:rsid w:val="00A51483"/>
    <w:rsid w:val="00A51566"/>
    <w:rsid w:val="00A515C1"/>
    <w:rsid w:val="00A51615"/>
    <w:rsid w:val="00A51865"/>
    <w:rsid w:val="00A519C7"/>
    <w:rsid w:val="00A51BFE"/>
    <w:rsid w:val="00A51C2D"/>
    <w:rsid w:val="00A520C6"/>
    <w:rsid w:val="00A521AE"/>
    <w:rsid w:val="00A5236E"/>
    <w:rsid w:val="00A52408"/>
    <w:rsid w:val="00A52551"/>
    <w:rsid w:val="00A525FA"/>
    <w:rsid w:val="00A5263A"/>
    <w:rsid w:val="00A53301"/>
    <w:rsid w:val="00A534AF"/>
    <w:rsid w:val="00A535E9"/>
    <w:rsid w:val="00A53753"/>
    <w:rsid w:val="00A53789"/>
    <w:rsid w:val="00A537EA"/>
    <w:rsid w:val="00A53838"/>
    <w:rsid w:val="00A53962"/>
    <w:rsid w:val="00A53B03"/>
    <w:rsid w:val="00A53E44"/>
    <w:rsid w:val="00A53EAE"/>
    <w:rsid w:val="00A54188"/>
    <w:rsid w:val="00A5474B"/>
    <w:rsid w:val="00A54796"/>
    <w:rsid w:val="00A54BFE"/>
    <w:rsid w:val="00A54CCA"/>
    <w:rsid w:val="00A5511A"/>
    <w:rsid w:val="00A551D8"/>
    <w:rsid w:val="00A5523D"/>
    <w:rsid w:val="00A5526C"/>
    <w:rsid w:val="00A55276"/>
    <w:rsid w:val="00A554E0"/>
    <w:rsid w:val="00A55AE6"/>
    <w:rsid w:val="00A55B4D"/>
    <w:rsid w:val="00A55C24"/>
    <w:rsid w:val="00A55D14"/>
    <w:rsid w:val="00A55F65"/>
    <w:rsid w:val="00A5635C"/>
    <w:rsid w:val="00A56405"/>
    <w:rsid w:val="00A56673"/>
    <w:rsid w:val="00A566E2"/>
    <w:rsid w:val="00A56720"/>
    <w:rsid w:val="00A56725"/>
    <w:rsid w:val="00A56760"/>
    <w:rsid w:val="00A56776"/>
    <w:rsid w:val="00A5679A"/>
    <w:rsid w:val="00A56897"/>
    <w:rsid w:val="00A5693D"/>
    <w:rsid w:val="00A56A8E"/>
    <w:rsid w:val="00A56BD0"/>
    <w:rsid w:val="00A57010"/>
    <w:rsid w:val="00A574C3"/>
    <w:rsid w:val="00A575A2"/>
    <w:rsid w:val="00A57602"/>
    <w:rsid w:val="00A57BC7"/>
    <w:rsid w:val="00A57F1E"/>
    <w:rsid w:val="00A60337"/>
    <w:rsid w:val="00A60668"/>
    <w:rsid w:val="00A60B7B"/>
    <w:rsid w:val="00A60BAC"/>
    <w:rsid w:val="00A60C13"/>
    <w:rsid w:val="00A60C8A"/>
    <w:rsid w:val="00A611F6"/>
    <w:rsid w:val="00A6121A"/>
    <w:rsid w:val="00A61359"/>
    <w:rsid w:val="00A6177E"/>
    <w:rsid w:val="00A61BE2"/>
    <w:rsid w:val="00A61C22"/>
    <w:rsid w:val="00A61C2F"/>
    <w:rsid w:val="00A61CC2"/>
    <w:rsid w:val="00A61E13"/>
    <w:rsid w:val="00A6249C"/>
    <w:rsid w:val="00A625FE"/>
    <w:rsid w:val="00A62969"/>
    <w:rsid w:val="00A62E41"/>
    <w:rsid w:val="00A63296"/>
    <w:rsid w:val="00A632EC"/>
    <w:rsid w:val="00A637A2"/>
    <w:rsid w:val="00A63866"/>
    <w:rsid w:val="00A63B19"/>
    <w:rsid w:val="00A63F14"/>
    <w:rsid w:val="00A64130"/>
    <w:rsid w:val="00A64205"/>
    <w:rsid w:val="00A64284"/>
    <w:rsid w:val="00A64336"/>
    <w:rsid w:val="00A646A8"/>
    <w:rsid w:val="00A646E9"/>
    <w:rsid w:val="00A64BBA"/>
    <w:rsid w:val="00A64D1E"/>
    <w:rsid w:val="00A64D48"/>
    <w:rsid w:val="00A6537D"/>
    <w:rsid w:val="00A654DD"/>
    <w:rsid w:val="00A65D14"/>
    <w:rsid w:val="00A65D33"/>
    <w:rsid w:val="00A6617A"/>
    <w:rsid w:val="00A66344"/>
    <w:rsid w:val="00A66464"/>
    <w:rsid w:val="00A66468"/>
    <w:rsid w:val="00A66729"/>
    <w:rsid w:val="00A66849"/>
    <w:rsid w:val="00A6698D"/>
    <w:rsid w:val="00A66E55"/>
    <w:rsid w:val="00A670B0"/>
    <w:rsid w:val="00A6712E"/>
    <w:rsid w:val="00A67305"/>
    <w:rsid w:val="00A67526"/>
    <w:rsid w:val="00A675DE"/>
    <w:rsid w:val="00A67B89"/>
    <w:rsid w:val="00A7022E"/>
    <w:rsid w:val="00A702AB"/>
    <w:rsid w:val="00A703B9"/>
    <w:rsid w:val="00A707B9"/>
    <w:rsid w:val="00A70C5A"/>
    <w:rsid w:val="00A70CA2"/>
    <w:rsid w:val="00A70E7E"/>
    <w:rsid w:val="00A70F9A"/>
    <w:rsid w:val="00A71051"/>
    <w:rsid w:val="00A7105F"/>
    <w:rsid w:val="00A710E8"/>
    <w:rsid w:val="00A7135D"/>
    <w:rsid w:val="00A7165E"/>
    <w:rsid w:val="00A7181D"/>
    <w:rsid w:val="00A718A3"/>
    <w:rsid w:val="00A719AB"/>
    <w:rsid w:val="00A71B9D"/>
    <w:rsid w:val="00A71DA3"/>
    <w:rsid w:val="00A71E88"/>
    <w:rsid w:val="00A71FFF"/>
    <w:rsid w:val="00A7204E"/>
    <w:rsid w:val="00A72227"/>
    <w:rsid w:val="00A724D8"/>
    <w:rsid w:val="00A725AA"/>
    <w:rsid w:val="00A72661"/>
    <w:rsid w:val="00A726F7"/>
    <w:rsid w:val="00A727F2"/>
    <w:rsid w:val="00A72A5C"/>
    <w:rsid w:val="00A72EB7"/>
    <w:rsid w:val="00A72F4A"/>
    <w:rsid w:val="00A7310D"/>
    <w:rsid w:val="00A7321F"/>
    <w:rsid w:val="00A73441"/>
    <w:rsid w:val="00A73619"/>
    <w:rsid w:val="00A739FA"/>
    <w:rsid w:val="00A73A88"/>
    <w:rsid w:val="00A73C1E"/>
    <w:rsid w:val="00A742E6"/>
    <w:rsid w:val="00A7458E"/>
    <w:rsid w:val="00A747C1"/>
    <w:rsid w:val="00A74ADC"/>
    <w:rsid w:val="00A74B3B"/>
    <w:rsid w:val="00A74C89"/>
    <w:rsid w:val="00A74DE4"/>
    <w:rsid w:val="00A752A5"/>
    <w:rsid w:val="00A7587B"/>
    <w:rsid w:val="00A75A00"/>
    <w:rsid w:val="00A75AE9"/>
    <w:rsid w:val="00A75C55"/>
    <w:rsid w:val="00A75CDE"/>
    <w:rsid w:val="00A75F21"/>
    <w:rsid w:val="00A7663B"/>
    <w:rsid w:val="00A76A0E"/>
    <w:rsid w:val="00A76A9B"/>
    <w:rsid w:val="00A76F60"/>
    <w:rsid w:val="00A779E5"/>
    <w:rsid w:val="00A77F69"/>
    <w:rsid w:val="00A77F7A"/>
    <w:rsid w:val="00A8004E"/>
    <w:rsid w:val="00A802E5"/>
    <w:rsid w:val="00A80325"/>
    <w:rsid w:val="00A8047B"/>
    <w:rsid w:val="00A8070F"/>
    <w:rsid w:val="00A808BD"/>
    <w:rsid w:val="00A80AFC"/>
    <w:rsid w:val="00A80B10"/>
    <w:rsid w:val="00A80C78"/>
    <w:rsid w:val="00A810F7"/>
    <w:rsid w:val="00A815E4"/>
    <w:rsid w:val="00A81735"/>
    <w:rsid w:val="00A81898"/>
    <w:rsid w:val="00A81E59"/>
    <w:rsid w:val="00A821BD"/>
    <w:rsid w:val="00A82560"/>
    <w:rsid w:val="00A826F9"/>
    <w:rsid w:val="00A8282E"/>
    <w:rsid w:val="00A828C3"/>
    <w:rsid w:val="00A82A0A"/>
    <w:rsid w:val="00A82A1A"/>
    <w:rsid w:val="00A82C57"/>
    <w:rsid w:val="00A83270"/>
    <w:rsid w:val="00A833C7"/>
    <w:rsid w:val="00A835DC"/>
    <w:rsid w:val="00A83829"/>
    <w:rsid w:val="00A8404D"/>
    <w:rsid w:val="00A841AD"/>
    <w:rsid w:val="00A84247"/>
    <w:rsid w:val="00A843B4"/>
    <w:rsid w:val="00A844A7"/>
    <w:rsid w:val="00A844BE"/>
    <w:rsid w:val="00A84DFD"/>
    <w:rsid w:val="00A84ECB"/>
    <w:rsid w:val="00A84FE7"/>
    <w:rsid w:val="00A851BC"/>
    <w:rsid w:val="00A85298"/>
    <w:rsid w:val="00A8555B"/>
    <w:rsid w:val="00A855C9"/>
    <w:rsid w:val="00A8565E"/>
    <w:rsid w:val="00A859BB"/>
    <w:rsid w:val="00A85BF3"/>
    <w:rsid w:val="00A8608D"/>
    <w:rsid w:val="00A86454"/>
    <w:rsid w:val="00A86710"/>
    <w:rsid w:val="00A8693E"/>
    <w:rsid w:val="00A86A07"/>
    <w:rsid w:val="00A86C64"/>
    <w:rsid w:val="00A86C79"/>
    <w:rsid w:val="00A86D34"/>
    <w:rsid w:val="00A86EDD"/>
    <w:rsid w:val="00A86F80"/>
    <w:rsid w:val="00A86FB4"/>
    <w:rsid w:val="00A86FE5"/>
    <w:rsid w:val="00A87197"/>
    <w:rsid w:val="00A8723F"/>
    <w:rsid w:val="00A872DE"/>
    <w:rsid w:val="00A8792A"/>
    <w:rsid w:val="00A87C55"/>
    <w:rsid w:val="00A90594"/>
    <w:rsid w:val="00A9075C"/>
    <w:rsid w:val="00A907A0"/>
    <w:rsid w:val="00A90BD4"/>
    <w:rsid w:val="00A90BF6"/>
    <w:rsid w:val="00A90F6D"/>
    <w:rsid w:val="00A90FAA"/>
    <w:rsid w:val="00A91193"/>
    <w:rsid w:val="00A911B5"/>
    <w:rsid w:val="00A9121F"/>
    <w:rsid w:val="00A91437"/>
    <w:rsid w:val="00A9197D"/>
    <w:rsid w:val="00A91A03"/>
    <w:rsid w:val="00A91A8D"/>
    <w:rsid w:val="00A91BC5"/>
    <w:rsid w:val="00A91F58"/>
    <w:rsid w:val="00A9225F"/>
    <w:rsid w:val="00A92777"/>
    <w:rsid w:val="00A9294F"/>
    <w:rsid w:val="00A929D4"/>
    <w:rsid w:val="00A92A93"/>
    <w:rsid w:val="00A92B59"/>
    <w:rsid w:val="00A92C9F"/>
    <w:rsid w:val="00A92D03"/>
    <w:rsid w:val="00A92E16"/>
    <w:rsid w:val="00A93019"/>
    <w:rsid w:val="00A9303E"/>
    <w:rsid w:val="00A9303F"/>
    <w:rsid w:val="00A935D6"/>
    <w:rsid w:val="00A9380C"/>
    <w:rsid w:val="00A94884"/>
    <w:rsid w:val="00A948EF"/>
    <w:rsid w:val="00A94925"/>
    <w:rsid w:val="00A94D03"/>
    <w:rsid w:val="00A94F61"/>
    <w:rsid w:val="00A94FB3"/>
    <w:rsid w:val="00A9523B"/>
    <w:rsid w:val="00A95873"/>
    <w:rsid w:val="00A95C92"/>
    <w:rsid w:val="00A95D01"/>
    <w:rsid w:val="00A95F1B"/>
    <w:rsid w:val="00A9653D"/>
    <w:rsid w:val="00A965B3"/>
    <w:rsid w:val="00A9680E"/>
    <w:rsid w:val="00A96A58"/>
    <w:rsid w:val="00A96D65"/>
    <w:rsid w:val="00A97295"/>
    <w:rsid w:val="00A97888"/>
    <w:rsid w:val="00A97929"/>
    <w:rsid w:val="00A97CFF"/>
    <w:rsid w:val="00A97E15"/>
    <w:rsid w:val="00AA0130"/>
    <w:rsid w:val="00AA0353"/>
    <w:rsid w:val="00AA0508"/>
    <w:rsid w:val="00AA08E2"/>
    <w:rsid w:val="00AA0A9B"/>
    <w:rsid w:val="00AA0D93"/>
    <w:rsid w:val="00AA0E49"/>
    <w:rsid w:val="00AA11E4"/>
    <w:rsid w:val="00AA1424"/>
    <w:rsid w:val="00AA1839"/>
    <w:rsid w:val="00AA1956"/>
    <w:rsid w:val="00AA1A0B"/>
    <w:rsid w:val="00AA202F"/>
    <w:rsid w:val="00AA211D"/>
    <w:rsid w:val="00AA22BA"/>
    <w:rsid w:val="00AA2382"/>
    <w:rsid w:val="00AA24F4"/>
    <w:rsid w:val="00AA2773"/>
    <w:rsid w:val="00AA2CB0"/>
    <w:rsid w:val="00AA2E90"/>
    <w:rsid w:val="00AA32F6"/>
    <w:rsid w:val="00AA3443"/>
    <w:rsid w:val="00AA34CB"/>
    <w:rsid w:val="00AA35BC"/>
    <w:rsid w:val="00AA36E3"/>
    <w:rsid w:val="00AA3924"/>
    <w:rsid w:val="00AA3938"/>
    <w:rsid w:val="00AA396D"/>
    <w:rsid w:val="00AA3A67"/>
    <w:rsid w:val="00AA3A73"/>
    <w:rsid w:val="00AA3B8D"/>
    <w:rsid w:val="00AA3CEE"/>
    <w:rsid w:val="00AA3EE6"/>
    <w:rsid w:val="00AA41D2"/>
    <w:rsid w:val="00AA431D"/>
    <w:rsid w:val="00AA4559"/>
    <w:rsid w:val="00AA463F"/>
    <w:rsid w:val="00AA4B69"/>
    <w:rsid w:val="00AA4D2C"/>
    <w:rsid w:val="00AA5149"/>
    <w:rsid w:val="00AA5309"/>
    <w:rsid w:val="00AA5363"/>
    <w:rsid w:val="00AA5514"/>
    <w:rsid w:val="00AA561B"/>
    <w:rsid w:val="00AA5AD1"/>
    <w:rsid w:val="00AA5D76"/>
    <w:rsid w:val="00AA6005"/>
    <w:rsid w:val="00AA61DB"/>
    <w:rsid w:val="00AA62B5"/>
    <w:rsid w:val="00AA69D9"/>
    <w:rsid w:val="00AA6A63"/>
    <w:rsid w:val="00AA6ACD"/>
    <w:rsid w:val="00AA6C05"/>
    <w:rsid w:val="00AA7127"/>
    <w:rsid w:val="00AA72D4"/>
    <w:rsid w:val="00AA7614"/>
    <w:rsid w:val="00AA77FE"/>
    <w:rsid w:val="00AA7C36"/>
    <w:rsid w:val="00AA7DBC"/>
    <w:rsid w:val="00AB0138"/>
    <w:rsid w:val="00AB0275"/>
    <w:rsid w:val="00AB09FB"/>
    <w:rsid w:val="00AB0D26"/>
    <w:rsid w:val="00AB13E7"/>
    <w:rsid w:val="00AB1428"/>
    <w:rsid w:val="00AB1C1F"/>
    <w:rsid w:val="00AB1D6B"/>
    <w:rsid w:val="00AB1D7A"/>
    <w:rsid w:val="00AB20C2"/>
    <w:rsid w:val="00AB2202"/>
    <w:rsid w:val="00AB253A"/>
    <w:rsid w:val="00AB2712"/>
    <w:rsid w:val="00AB28DF"/>
    <w:rsid w:val="00AB2952"/>
    <w:rsid w:val="00AB2AEB"/>
    <w:rsid w:val="00AB2B96"/>
    <w:rsid w:val="00AB2E7D"/>
    <w:rsid w:val="00AB2F28"/>
    <w:rsid w:val="00AB30B2"/>
    <w:rsid w:val="00AB312E"/>
    <w:rsid w:val="00AB3318"/>
    <w:rsid w:val="00AB340F"/>
    <w:rsid w:val="00AB3528"/>
    <w:rsid w:val="00AB3647"/>
    <w:rsid w:val="00AB368B"/>
    <w:rsid w:val="00AB3895"/>
    <w:rsid w:val="00AB405D"/>
    <w:rsid w:val="00AB4104"/>
    <w:rsid w:val="00AB42BF"/>
    <w:rsid w:val="00AB4405"/>
    <w:rsid w:val="00AB472B"/>
    <w:rsid w:val="00AB496D"/>
    <w:rsid w:val="00AB4ABD"/>
    <w:rsid w:val="00AB4ED2"/>
    <w:rsid w:val="00AB50D4"/>
    <w:rsid w:val="00AB50DE"/>
    <w:rsid w:val="00AB54A6"/>
    <w:rsid w:val="00AB5973"/>
    <w:rsid w:val="00AB5B23"/>
    <w:rsid w:val="00AB5CD1"/>
    <w:rsid w:val="00AB613C"/>
    <w:rsid w:val="00AB62B6"/>
    <w:rsid w:val="00AB64D7"/>
    <w:rsid w:val="00AB6802"/>
    <w:rsid w:val="00AB6B52"/>
    <w:rsid w:val="00AB6C5B"/>
    <w:rsid w:val="00AB6C78"/>
    <w:rsid w:val="00AB6DC7"/>
    <w:rsid w:val="00AB6F98"/>
    <w:rsid w:val="00AB724A"/>
    <w:rsid w:val="00AB7317"/>
    <w:rsid w:val="00AB7910"/>
    <w:rsid w:val="00AB7A21"/>
    <w:rsid w:val="00AB7B99"/>
    <w:rsid w:val="00AB7E74"/>
    <w:rsid w:val="00AB7FB1"/>
    <w:rsid w:val="00AC0386"/>
    <w:rsid w:val="00AC04B0"/>
    <w:rsid w:val="00AC0620"/>
    <w:rsid w:val="00AC0966"/>
    <w:rsid w:val="00AC0A98"/>
    <w:rsid w:val="00AC0C52"/>
    <w:rsid w:val="00AC106F"/>
    <w:rsid w:val="00AC10FE"/>
    <w:rsid w:val="00AC1289"/>
    <w:rsid w:val="00AC12CF"/>
    <w:rsid w:val="00AC12E1"/>
    <w:rsid w:val="00AC15E2"/>
    <w:rsid w:val="00AC1750"/>
    <w:rsid w:val="00AC1804"/>
    <w:rsid w:val="00AC1990"/>
    <w:rsid w:val="00AC1AE8"/>
    <w:rsid w:val="00AC1D20"/>
    <w:rsid w:val="00AC2038"/>
    <w:rsid w:val="00AC218C"/>
    <w:rsid w:val="00AC21C0"/>
    <w:rsid w:val="00AC2737"/>
    <w:rsid w:val="00AC2807"/>
    <w:rsid w:val="00AC2ABE"/>
    <w:rsid w:val="00AC2B39"/>
    <w:rsid w:val="00AC2E27"/>
    <w:rsid w:val="00AC3048"/>
    <w:rsid w:val="00AC334B"/>
    <w:rsid w:val="00AC3573"/>
    <w:rsid w:val="00AC36E5"/>
    <w:rsid w:val="00AC39BB"/>
    <w:rsid w:val="00AC3C39"/>
    <w:rsid w:val="00AC3CC2"/>
    <w:rsid w:val="00AC3D19"/>
    <w:rsid w:val="00AC3EBE"/>
    <w:rsid w:val="00AC3F02"/>
    <w:rsid w:val="00AC415B"/>
    <w:rsid w:val="00AC42CD"/>
    <w:rsid w:val="00AC46ED"/>
    <w:rsid w:val="00AC4C8B"/>
    <w:rsid w:val="00AC4D73"/>
    <w:rsid w:val="00AC595D"/>
    <w:rsid w:val="00AC5986"/>
    <w:rsid w:val="00AC5DBB"/>
    <w:rsid w:val="00AC61CC"/>
    <w:rsid w:val="00AC621B"/>
    <w:rsid w:val="00AC62A2"/>
    <w:rsid w:val="00AC6372"/>
    <w:rsid w:val="00AC63AB"/>
    <w:rsid w:val="00AC6426"/>
    <w:rsid w:val="00AC6488"/>
    <w:rsid w:val="00AC675E"/>
    <w:rsid w:val="00AC6A90"/>
    <w:rsid w:val="00AC7825"/>
    <w:rsid w:val="00AC78B6"/>
    <w:rsid w:val="00AC7A03"/>
    <w:rsid w:val="00AC7C53"/>
    <w:rsid w:val="00AC7E72"/>
    <w:rsid w:val="00AD02C0"/>
    <w:rsid w:val="00AD05E2"/>
    <w:rsid w:val="00AD07E8"/>
    <w:rsid w:val="00AD155F"/>
    <w:rsid w:val="00AD170E"/>
    <w:rsid w:val="00AD19DD"/>
    <w:rsid w:val="00AD1D8E"/>
    <w:rsid w:val="00AD2432"/>
    <w:rsid w:val="00AD2817"/>
    <w:rsid w:val="00AD2ADD"/>
    <w:rsid w:val="00AD2C67"/>
    <w:rsid w:val="00AD2ECF"/>
    <w:rsid w:val="00AD310F"/>
    <w:rsid w:val="00AD381E"/>
    <w:rsid w:val="00AD3B92"/>
    <w:rsid w:val="00AD3BE3"/>
    <w:rsid w:val="00AD3C61"/>
    <w:rsid w:val="00AD3C9D"/>
    <w:rsid w:val="00AD3D79"/>
    <w:rsid w:val="00AD3DFB"/>
    <w:rsid w:val="00AD4209"/>
    <w:rsid w:val="00AD427A"/>
    <w:rsid w:val="00AD4282"/>
    <w:rsid w:val="00AD430D"/>
    <w:rsid w:val="00AD4356"/>
    <w:rsid w:val="00AD44A1"/>
    <w:rsid w:val="00AD4617"/>
    <w:rsid w:val="00AD498F"/>
    <w:rsid w:val="00AD4ABE"/>
    <w:rsid w:val="00AD4F74"/>
    <w:rsid w:val="00AD51B4"/>
    <w:rsid w:val="00AD51F8"/>
    <w:rsid w:val="00AD56F7"/>
    <w:rsid w:val="00AD5854"/>
    <w:rsid w:val="00AD5A7A"/>
    <w:rsid w:val="00AD5A9E"/>
    <w:rsid w:val="00AD5B20"/>
    <w:rsid w:val="00AD5C4C"/>
    <w:rsid w:val="00AD5D7A"/>
    <w:rsid w:val="00AD6094"/>
    <w:rsid w:val="00AD61E8"/>
    <w:rsid w:val="00AD63FB"/>
    <w:rsid w:val="00AD649C"/>
    <w:rsid w:val="00AD6888"/>
    <w:rsid w:val="00AD696A"/>
    <w:rsid w:val="00AD6A63"/>
    <w:rsid w:val="00AD6EB6"/>
    <w:rsid w:val="00AD6F0C"/>
    <w:rsid w:val="00AD722C"/>
    <w:rsid w:val="00AD7335"/>
    <w:rsid w:val="00AD73A8"/>
    <w:rsid w:val="00AD78F1"/>
    <w:rsid w:val="00AD7A6C"/>
    <w:rsid w:val="00AD7BB4"/>
    <w:rsid w:val="00AE00D7"/>
    <w:rsid w:val="00AE01B6"/>
    <w:rsid w:val="00AE0379"/>
    <w:rsid w:val="00AE046A"/>
    <w:rsid w:val="00AE04C9"/>
    <w:rsid w:val="00AE056E"/>
    <w:rsid w:val="00AE0C80"/>
    <w:rsid w:val="00AE0CB6"/>
    <w:rsid w:val="00AE0D1B"/>
    <w:rsid w:val="00AE0F1B"/>
    <w:rsid w:val="00AE109B"/>
    <w:rsid w:val="00AE10BD"/>
    <w:rsid w:val="00AE13D4"/>
    <w:rsid w:val="00AE14F8"/>
    <w:rsid w:val="00AE17FE"/>
    <w:rsid w:val="00AE1875"/>
    <w:rsid w:val="00AE1BF1"/>
    <w:rsid w:val="00AE1C85"/>
    <w:rsid w:val="00AE2047"/>
    <w:rsid w:val="00AE20BE"/>
    <w:rsid w:val="00AE2773"/>
    <w:rsid w:val="00AE29DF"/>
    <w:rsid w:val="00AE2A35"/>
    <w:rsid w:val="00AE2C47"/>
    <w:rsid w:val="00AE3132"/>
    <w:rsid w:val="00AE32D3"/>
    <w:rsid w:val="00AE344D"/>
    <w:rsid w:val="00AE35B3"/>
    <w:rsid w:val="00AE37D7"/>
    <w:rsid w:val="00AE38BD"/>
    <w:rsid w:val="00AE3A97"/>
    <w:rsid w:val="00AE3B82"/>
    <w:rsid w:val="00AE3B8E"/>
    <w:rsid w:val="00AE3C28"/>
    <w:rsid w:val="00AE4044"/>
    <w:rsid w:val="00AE40E1"/>
    <w:rsid w:val="00AE41E1"/>
    <w:rsid w:val="00AE45FD"/>
    <w:rsid w:val="00AE4CD7"/>
    <w:rsid w:val="00AE4DA4"/>
    <w:rsid w:val="00AE4E53"/>
    <w:rsid w:val="00AE51AD"/>
    <w:rsid w:val="00AE534E"/>
    <w:rsid w:val="00AE57F9"/>
    <w:rsid w:val="00AE588E"/>
    <w:rsid w:val="00AE5E50"/>
    <w:rsid w:val="00AE5F04"/>
    <w:rsid w:val="00AE60AE"/>
    <w:rsid w:val="00AE60D1"/>
    <w:rsid w:val="00AE61BB"/>
    <w:rsid w:val="00AE66D9"/>
    <w:rsid w:val="00AE7474"/>
    <w:rsid w:val="00AE7DBD"/>
    <w:rsid w:val="00AE7DFB"/>
    <w:rsid w:val="00AF0098"/>
    <w:rsid w:val="00AF03F4"/>
    <w:rsid w:val="00AF0434"/>
    <w:rsid w:val="00AF059D"/>
    <w:rsid w:val="00AF0645"/>
    <w:rsid w:val="00AF082A"/>
    <w:rsid w:val="00AF0862"/>
    <w:rsid w:val="00AF0E40"/>
    <w:rsid w:val="00AF1184"/>
    <w:rsid w:val="00AF1291"/>
    <w:rsid w:val="00AF1316"/>
    <w:rsid w:val="00AF1731"/>
    <w:rsid w:val="00AF182E"/>
    <w:rsid w:val="00AF19B4"/>
    <w:rsid w:val="00AF1F5F"/>
    <w:rsid w:val="00AF224D"/>
    <w:rsid w:val="00AF226A"/>
    <w:rsid w:val="00AF2282"/>
    <w:rsid w:val="00AF243C"/>
    <w:rsid w:val="00AF2515"/>
    <w:rsid w:val="00AF28D1"/>
    <w:rsid w:val="00AF2942"/>
    <w:rsid w:val="00AF2E21"/>
    <w:rsid w:val="00AF2FAA"/>
    <w:rsid w:val="00AF323B"/>
    <w:rsid w:val="00AF351F"/>
    <w:rsid w:val="00AF3556"/>
    <w:rsid w:val="00AF36C7"/>
    <w:rsid w:val="00AF3853"/>
    <w:rsid w:val="00AF3B3A"/>
    <w:rsid w:val="00AF3CEA"/>
    <w:rsid w:val="00AF3E3E"/>
    <w:rsid w:val="00AF3EE8"/>
    <w:rsid w:val="00AF3FAF"/>
    <w:rsid w:val="00AF406F"/>
    <w:rsid w:val="00AF40ED"/>
    <w:rsid w:val="00AF4257"/>
    <w:rsid w:val="00AF4367"/>
    <w:rsid w:val="00AF4C03"/>
    <w:rsid w:val="00AF4D2F"/>
    <w:rsid w:val="00AF4F46"/>
    <w:rsid w:val="00AF5013"/>
    <w:rsid w:val="00AF5438"/>
    <w:rsid w:val="00AF54EA"/>
    <w:rsid w:val="00AF571C"/>
    <w:rsid w:val="00AF5B08"/>
    <w:rsid w:val="00AF5B23"/>
    <w:rsid w:val="00AF5EB5"/>
    <w:rsid w:val="00AF5F2E"/>
    <w:rsid w:val="00AF661B"/>
    <w:rsid w:val="00AF6727"/>
    <w:rsid w:val="00AF70C4"/>
    <w:rsid w:val="00AF719E"/>
    <w:rsid w:val="00AF7785"/>
    <w:rsid w:val="00B00016"/>
    <w:rsid w:val="00B002C1"/>
    <w:rsid w:val="00B00303"/>
    <w:rsid w:val="00B00473"/>
    <w:rsid w:val="00B00526"/>
    <w:rsid w:val="00B00586"/>
    <w:rsid w:val="00B00859"/>
    <w:rsid w:val="00B0085A"/>
    <w:rsid w:val="00B00E13"/>
    <w:rsid w:val="00B0101E"/>
    <w:rsid w:val="00B010BA"/>
    <w:rsid w:val="00B01327"/>
    <w:rsid w:val="00B01A4D"/>
    <w:rsid w:val="00B024BA"/>
    <w:rsid w:val="00B02605"/>
    <w:rsid w:val="00B02F32"/>
    <w:rsid w:val="00B02F87"/>
    <w:rsid w:val="00B034C2"/>
    <w:rsid w:val="00B0374E"/>
    <w:rsid w:val="00B03880"/>
    <w:rsid w:val="00B03947"/>
    <w:rsid w:val="00B03952"/>
    <w:rsid w:val="00B03A36"/>
    <w:rsid w:val="00B03B79"/>
    <w:rsid w:val="00B03D7D"/>
    <w:rsid w:val="00B04057"/>
    <w:rsid w:val="00B04299"/>
    <w:rsid w:val="00B04496"/>
    <w:rsid w:val="00B04587"/>
    <w:rsid w:val="00B045B0"/>
    <w:rsid w:val="00B04787"/>
    <w:rsid w:val="00B04B5F"/>
    <w:rsid w:val="00B04BB0"/>
    <w:rsid w:val="00B0532F"/>
    <w:rsid w:val="00B059BA"/>
    <w:rsid w:val="00B05AE6"/>
    <w:rsid w:val="00B05B6D"/>
    <w:rsid w:val="00B05CE8"/>
    <w:rsid w:val="00B05E99"/>
    <w:rsid w:val="00B05FC4"/>
    <w:rsid w:val="00B06070"/>
    <w:rsid w:val="00B0670F"/>
    <w:rsid w:val="00B068E3"/>
    <w:rsid w:val="00B069DB"/>
    <w:rsid w:val="00B06CDE"/>
    <w:rsid w:val="00B06E97"/>
    <w:rsid w:val="00B06F87"/>
    <w:rsid w:val="00B0714F"/>
    <w:rsid w:val="00B0728C"/>
    <w:rsid w:val="00B0777F"/>
    <w:rsid w:val="00B07ABB"/>
    <w:rsid w:val="00B07FD8"/>
    <w:rsid w:val="00B07FF1"/>
    <w:rsid w:val="00B1032A"/>
    <w:rsid w:val="00B10454"/>
    <w:rsid w:val="00B104E2"/>
    <w:rsid w:val="00B104F1"/>
    <w:rsid w:val="00B10AF6"/>
    <w:rsid w:val="00B10E29"/>
    <w:rsid w:val="00B10E6F"/>
    <w:rsid w:val="00B11370"/>
    <w:rsid w:val="00B115C1"/>
    <w:rsid w:val="00B115F5"/>
    <w:rsid w:val="00B115FA"/>
    <w:rsid w:val="00B11CF2"/>
    <w:rsid w:val="00B11D34"/>
    <w:rsid w:val="00B120A1"/>
    <w:rsid w:val="00B12147"/>
    <w:rsid w:val="00B12369"/>
    <w:rsid w:val="00B12BFA"/>
    <w:rsid w:val="00B12C2C"/>
    <w:rsid w:val="00B12EEF"/>
    <w:rsid w:val="00B13065"/>
    <w:rsid w:val="00B13417"/>
    <w:rsid w:val="00B13443"/>
    <w:rsid w:val="00B13540"/>
    <w:rsid w:val="00B13795"/>
    <w:rsid w:val="00B13B7F"/>
    <w:rsid w:val="00B13DA1"/>
    <w:rsid w:val="00B13DE4"/>
    <w:rsid w:val="00B14153"/>
    <w:rsid w:val="00B142B4"/>
    <w:rsid w:val="00B143A4"/>
    <w:rsid w:val="00B1448F"/>
    <w:rsid w:val="00B14940"/>
    <w:rsid w:val="00B14E11"/>
    <w:rsid w:val="00B14F20"/>
    <w:rsid w:val="00B14F4E"/>
    <w:rsid w:val="00B15140"/>
    <w:rsid w:val="00B15441"/>
    <w:rsid w:val="00B154CC"/>
    <w:rsid w:val="00B1550B"/>
    <w:rsid w:val="00B15B3E"/>
    <w:rsid w:val="00B15CF5"/>
    <w:rsid w:val="00B160B0"/>
    <w:rsid w:val="00B166BD"/>
    <w:rsid w:val="00B16ABA"/>
    <w:rsid w:val="00B16AD2"/>
    <w:rsid w:val="00B16B18"/>
    <w:rsid w:val="00B16D7E"/>
    <w:rsid w:val="00B16E0B"/>
    <w:rsid w:val="00B17420"/>
    <w:rsid w:val="00B176BB"/>
    <w:rsid w:val="00B177C2"/>
    <w:rsid w:val="00B178AD"/>
    <w:rsid w:val="00B17C32"/>
    <w:rsid w:val="00B204F8"/>
    <w:rsid w:val="00B20516"/>
    <w:rsid w:val="00B206E1"/>
    <w:rsid w:val="00B20C7B"/>
    <w:rsid w:val="00B211D0"/>
    <w:rsid w:val="00B21688"/>
    <w:rsid w:val="00B216E4"/>
    <w:rsid w:val="00B21AA2"/>
    <w:rsid w:val="00B21E75"/>
    <w:rsid w:val="00B21EFF"/>
    <w:rsid w:val="00B21F2B"/>
    <w:rsid w:val="00B21F59"/>
    <w:rsid w:val="00B22339"/>
    <w:rsid w:val="00B228FE"/>
    <w:rsid w:val="00B22E00"/>
    <w:rsid w:val="00B22E48"/>
    <w:rsid w:val="00B230F1"/>
    <w:rsid w:val="00B2341E"/>
    <w:rsid w:val="00B23423"/>
    <w:rsid w:val="00B23429"/>
    <w:rsid w:val="00B2351A"/>
    <w:rsid w:val="00B23539"/>
    <w:rsid w:val="00B23761"/>
    <w:rsid w:val="00B238D6"/>
    <w:rsid w:val="00B23F4F"/>
    <w:rsid w:val="00B24078"/>
    <w:rsid w:val="00B240C1"/>
    <w:rsid w:val="00B24509"/>
    <w:rsid w:val="00B248BA"/>
    <w:rsid w:val="00B24982"/>
    <w:rsid w:val="00B24A7D"/>
    <w:rsid w:val="00B24EA0"/>
    <w:rsid w:val="00B24EA3"/>
    <w:rsid w:val="00B25140"/>
    <w:rsid w:val="00B25294"/>
    <w:rsid w:val="00B252EA"/>
    <w:rsid w:val="00B25578"/>
    <w:rsid w:val="00B2585F"/>
    <w:rsid w:val="00B25A9C"/>
    <w:rsid w:val="00B25D99"/>
    <w:rsid w:val="00B262DA"/>
    <w:rsid w:val="00B268CB"/>
    <w:rsid w:val="00B268FD"/>
    <w:rsid w:val="00B2695D"/>
    <w:rsid w:val="00B26A32"/>
    <w:rsid w:val="00B26A8F"/>
    <w:rsid w:val="00B2719C"/>
    <w:rsid w:val="00B271B4"/>
    <w:rsid w:val="00B27323"/>
    <w:rsid w:val="00B2733E"/>
    <w:rsid w:val="00B27487"/>
    <w:rsid w:val="00B2753D"/>
    <w:rsid w:val="00B27640"/>
    <w:rsid w:val="00B276A2"/>
    <w:rsid w:val="00B27C0E"/>
    <w:rsid w:val="00B27E19"/>
    <w:rsid w:val="00B30420"/>
    <w:rsid w:val="00B307DF"/>
    <w:rsid w:val="00B30946"/>
    <w:rsid w:val="00B30985"/>
    <w:rsid w:val="00B30A8D"/>
    <w:rsid w:val="00B30F9D"/>
    <w:rsid w:val="00B31164"/>
    <w:rsid w:val="00B3131C"/>
    <w:rsid w:val="00B3158F"/>
    <w:rsid w:val="00B31DE4"/>
    <w:rsid w:val="00B321F1"/>
    <w:rsid w:val="00B3231D"/>
    <w:rsid w:val="00B3292B"/>
    <w:rsid w:val="00B32983"/>
    <w:rsid w:val="00B32C90"/>
    <w:rsid w:val="00B33366"/>
    <w:rsid w:val="00B333EB"/>
    <w:rsid w:val="00B33587"/>
    <w:rsid w:val="00B33727"/>
    <w:rsid w:val="00B33C49"/>
    <w:rsid w:val="00B34262"/>
    <w:rsid w:val="00B34426"/>
    <w:rsid w:val="00B34615"/>
    <w:rsid w:val="00B34785"/>
    <w:rsid w:val="00B34BD9"/>
    <w:rsid w:val="00B34C5B"/>
    <w:rsid w:val="00B34DD2"/>
    <w:rsid w:val="00B34E49"/>
    <w:rsid w:val="00B3508A"/>
    <w:rsid w:val="00B350C3"/>
    <w:rsid w:val="00B35432"/>
    <w:rsid w:val="00B3559E"/>
    <w:rsid w:val="00B360E0"/>
    <w:rsid w:val="00B3626B"/>
    <w:rsid w:val="00B36441"/>
    <w:rsid w:val="00B36614"/>
    <w:rsid w:val="00B36649"/>
    <w:rsid w:val="00B36928"/>
    <w:rsid w:val="00B36C39"/>
    <w:rsid w:val="00B371EC"/>
    <w:rsid w:val="00B374FD"/>
    <w:rsid w:val="00B37A53"/>
    <w:rsid w:val="00B37A85"/>
    <w:rsid w:val="00B37D96"/>
    <w:rsid w:val="00B37E29"/>
    <w:rsid w:val="00B37FB2"/>
    <w:rsid w:val="00B400B5"/>
    <w:rsid w:val="00B40184"/>
    <w:rsid w:val="00B407C6"/>
    <w:rsid w:val="00B40900"/>
    <w:rsid w:val="00B40A47"/>
    <w:rsid w:val="00B40CEF"/>
    <w:rsid w:val="00B40FDB"/>
    <w:rsid w:val="00B41384"/>
    <w:rsid w:val="00B419F4"/>
    <w:rsid w:val="00B41D0D"/>
    <w:rsid w:val="00B41E00"/>
    <w:rsid w:val="00B41E39"/>
    <w:rsid w:val="00B41F22"/>
    <w:rsid w:val="00B42148"/>
    <w:rsid w:val="00B422C1"/>
    <w:rsid w:val="00B42410"/>
    <w:rsid w:val="00B42809"/>
    <w:rsid w:val="00B42A57"/>
    <w:rsid w:val="00B42C72"/>
    <w:rsid w:val="00B42EB6"/>
    <w:rsid w:val="00B42EDF"/>
    <w:rsid w:val="00B436B6"/>
    <w:rsid w:val="00B43881"/>
    <w:rsid w:val="00B43A1E"/>
    <w:rsid w:val="00B43CFE"/>
    <w:rsid w:val="00B441E2"/>
    <w:rsid w:val="00B44317"/>
    <w:rsid w:val="00B4434F"/>
    <w:rsid w:val="00B443BF"/>
    <w:rsid w:val="00B444E6"/>
    <w:rsid w:val="00B447E1"/>
    <w:rsid w:val="00B44A6C"/>
    <w:rsid w:val="00B454C9"/>
    <w:rsid w:val="00B459A5"/>
    <w:rsid w:val="00B45D32"/>
    <w:rsid w:val="00B4679D"/>
    <w:rsid w:val="00B46B93"/>
    <w:rsid w:val="00B4783F"/>
    <w:rsid w:val="00B4787F"/>
    <w:rsid w:val="00B47E9F"/>
    <w:rsid w:val="00B5066C"/>
    <w:rsid w:val="00B507CD"/>
    <w:rsid w:val="00B5099E"/>
    <w:rsid w:val="00B50A22"/>
    <w:rsid w:val="00B50CA8"/>
    <w:rsid w:val="00B5117E"/>
    <w:rsid w:val="00B511D5"/>
    <w:rsid w:val="00B515D8"/>
    <w:rsid w:val="00B516CA"/>
    <w:rsid w:val="00B5198F"/>
    <w:rsid w:val="00B51AA3"/>
    <w:rsid w:val="00B51E2B"/>
    <w:rsid w:val="00B51E94"/>
    <w:rsid w:val="00B5201F"/>
    <w:rsid w:val="00B52267"/>
    <w:rsid w:val="00B52406"/>
    <w:rsid w:val="00B52599"/>
    <w:rsid w:val="00B527EF"/>
    <w:rsid w:val="00B528CB"/>
    <w:rsid w:val="00B52A18"/>
    <w:rsid w:val="00B52A38"/>
    <w:rsid w:val="00B52A4D"/>
    <w:rsid w:val="00B52B83"/>
    <w:rsid w:val="00B52BE2"/>
    <w:rsid w:val="00B52D09"/>
    <w:rsid w:val="00B52DB6"/>
    <w:rsid w:val="00B52DCC"/>
    <w:rsid w:val="00B52EAE"/>
    <w:rsid w:val="00B533F4"/>
    <w:rsid w:val="00B53956"/>
    <w:rsid w:val="00B53A76"/>
    <w:rsid w:val="00B53AA5"/>
    <w:rsid w:val="00B53B80"/>
    <w:rsid w:val="00B53D7F"/>
    <w:rsid w:val="00B53DA1"/>
    <w:rsid w:val="00B53F0A"/>
    <w:rsid w:val="00B54317"/>
    <w:rsid w:val="00B543D8"/>
    <w:rsid w:val="00B545AC"/>
    <w:rsid w:val="00B54B89"/>
    <w:rsid w:val="00B55035"/>
    <w:rsid w:val="00B552A0"/>
    <w:rsid w:val="00B554D9"/>
    <w:rsid w:val="00B556D2"/>
    <w:rsid w:val="00B55735"/>
    <w:rsid w:val="00B559EC"/>
    <w:rsid w:val="00B55AD9"/>
    <w:rsid w:val="00B55DC3"/>
    <w:rsid w:val="00B560C3"/>
    <w:rsid w:val="00B571E0"/>
    <w:rsid w:val="00B57422"/>
    <w:rsid w:val="00B5774D"/>
    <w:rsid w:val="00B578DF"/>
    <w:rsid w:val="00B57950"/>
    <w:rsid w:val="00B57ADD"/>
    <w:rsid w:val="00B57B94"/>
    <w:rsid w:val="00B60AA3"/>
    <w:rsid w:val="00B60D88"/>
    <w:rsid w:val="00B60EBD"/>
    <w:rsid w:val="00B61004"/>
    <w:rsid w:val="00B613F9"/>
    <w:rsid w:val="00B6156A"/>
    <w:rsid w:val="00B616A9"/>
    <w:rsid w:val="00B61840"/>
    <w:rsid w:val="00B61C19"/>
    <w:rsid w:val="00B6215D"/>
    <w:rsid w:val="00B6254A"/>
    <w:rsid w:val="00B62B5E"/>
    <w:rsid w:val="00B62C4F"/>
    <w:rsid w:val="00B630C8"/>
    <w:rsid w:val="00B63223"/>
    <w:rsid w:val="00B633CF"/>
    <w:rsid w:val="00B633D8"/>
    <w:rsid w:val="00B6349F"/>
    <w:rsid w:val="00B63A7C"/>
    <w:rsid w:val="00B63B6C"/>
    <w:rsid w:val="00B640A3"/>
    <w:rsid w:val="00B64439"/>
    <w:rsid w:val="00B6458B"/>
    <w:rsid w:val="00B645C9"/>
    <w:rsid w:val="00B646A5"/>
    <w:rsid w:val="00B64EB3"/>
    <w:rsid w:val="00B6530E"/>
    <w:rsid w:val="00B65AD4"/>
    <w:rsid w:val="00B65B6A"/>
    <w:rsid w:val="00B66202"/>
    <w:rsid w:val="00B6664A"/>
    <w:rsid w:val="00B6693D"/>
    <w:rsid w:val="00B66D45"/>
    <w:rsid w:val="00B66E6A"/>
    <w:rsid w:val="00B66E8B"/>
    <w:rsid w:val="00B670F9"/>
    <w:rsid w:val="00B67194"/>
    <w:rsid w:val="00B70354"/>
    <w:rsid w:val="00B70A69"/>
    <w:rsid w:val="00B70B0E"/>
    <w:rsid w:val="00B70BAE"/>
    <w:rsid w:val="00B70D71"/>
    <w:rsid w:val="00B70D7F"/>
    <w:rsid w:val="00B70D83"/>
    <w:rsid w:val="00B70F68"/>
    <w:rsid w:val="00B70FCE"/>
    <w:rsid w:val="00B71D55"/>
    <w:rsid w:val="00B71D68"/>
    <w:rsid w:val="00B72030"/>
    <w:rsid w:val="00B72641"/>
    <w:rsid w:val="00B72A29"/>
    <w:rsid w:val="00B72A46"/>
    <w:rsid w:val="00B730B9"/>
    <w:rsid w:val="00B7312E"/>
    <w:rsid w:val="00B732CB"/>
    <w:rsid w:val="00B73665"/>
    <w:rsid w:val="00B73928"/>
    <w:rsid w:val="00B73DA9"/>
    <w:rsid w:val="00B73FD4"/>
    <w:rsid w:val="00B74F3A"/>
    <w:rsid w:val="00B7512B"/>
    <w:rsid w:val="00B7523E"/>
    <w:rsid w:val="00B75356"/>
    <w:rsid w:val="00B7591B"/>
    <w:rsid w:val="00B759A9"/>
    <w:rsid w:val="00B75D52"/>
    <w:rsid w:val="00B75DD1"/>
    <w:rsid w:val="00B75F34"/>
    <w:rsid w:val="00B7610B"/>
    <w:rsid w:val="00B7614E"/>
    <w:rsid w:val="00B763FD"/>
    <w:rsid w:val="00B765B3"/>
    <w:rsid w:val="00B76657"/>
    <w:rsid w:val="00B7678A"/>
    <w:rsid w:val="00B76850"/>
    <w:rsid w:val="00B769E4"/>
    <w:rsid w:val="00B76E61"/>
    <w:rsid w:val="00B76EA9"/>
    <w:rsid w:val="00B76ED5"/>
    <w:rsid w:val="00B76F3A"/>
    <w:rsid w:val="00B7722F"/>
    <w:rsid w:val="00B773D4"/>
    <w:rsid w:val="00B7765A"/>
    <w:rsid w:val="00B77823"/>
    <w:rsid w:val="00B77A44"/>
    <w:rsid w:val="00B77B3A"/>
    <w:rsid w:val="00B77E90"/>
    <w:rsid w:val="00B80155"/>
    <w:rsid w:val="00B80340"/>
    <w:rsid w:val="00B8078C"/>
    <w:rsid w:val="00B80B51"/>
    <w:rsid w:val="00B80CBE"/>
    <w:rsid w:val="00B80E01"/>
    <w:rsid w:val="00B80E72"/>
    <w:rsid w:val="00B80E87"/>
    <w:rsid w:val="00B80F3B"/>
    <w:rsid w:val="00B811F2"/>
    <w:rsid w:val="00B81354"/>
    <w:rsid w:val="00B8179F"/>
    <w:rsid w:val="00B81DA5"/>
    <w:rsid w:val="00B8216C"/>
    <w:rsid w:val="00B821E8"/>
    <w:rsid w:val="00B822F0"/>
    <w:rsid w:val="00B82565"/>
    <w:rsid w:val="00B826A1"/>
    <w:rsid w:val="00B82A1E"/>
    <w:rsid w:val="00B82BAC"/>
    <w:rsid w:val="00B82BF6"/>
    <w:rsid w:val="00B8329C"/>
    <w:rsid w:val="00B837B1"/>
    <w:rsid w:val="00B838F0"/>
    <w:rsid w:val="00B839AA"/>
    <w:rsid w:val="00B83CBE"/>
    <w:rsid w:val="00B8404E"/>
    <w:rsid w:val="00B840E9"/>
    <w:rsid w:val="00B841AE"/>
    <w:rsid w:val="00B84293"/>
    <w:rsid w:val="00B84368"/>
    <w:rsid w:val="00B84614"/>
    <w:rsid w:val="00B84B1B"/>
    <w:rsid w:val="00B84C7D"/>
    <w:rsid w:val="00B84F27"/>
    <w:rsid w:val="00B85376"/>
    <w:rsid w:val="00B855E4"/>
    <w:rsid w:val="00B857EF"/>
    <w:rsid w:val="00B8589D"/>
    <w:rsid w:val="00B85AF9"/>
    <w:rsid w:val="00B85D7B"/>
    <w:rsid w:val="00B85EAD"/>
    <w:rsid w:val="00B8651B"/>
    <w:rsid w:val="00B865BA"/>
    <w:rsid w:val="00B86723"/>
    <w:rsid w:val="00B86970"/>
    <w:rsid w:val="00B86B87"/>
    <w:rsid w:val="00B87235"/>
    <w:rsid w:val="00B8738F"/>
    <w:rsid w:val="00B876CD"/>
    <w:rsid w:val="00B878ED"/>
    <w:rsid w:val="00B87C32"/>
    <w:rsid w:val="00B87C70"/>
    <w:rsid w:val="00B87CC0"/>
    <w:rsid w:val="00B87EF5"/>
    <w:rsid w:val="00B902FA"/>
    <w:rsid w:val="00B90546"/>
    <w:rsid w:val="00B90551"/>
    <w:rsid w:val="00B908A3"/>
    <w:rsid w:val="00B90B28"/>
    <w:rsid w:val="00B90BB9"/>
    <w:rsid w:val="00B90D8B"/>
    <w:rsid w:val="00B90E3A"/>
    <w:rsid w:val="00B90F1F"/>
    <w:rsid w:val="00B911A3"/>
    <w:rsid w:val="00B91483"/>
    <w:rsid w:val="00B9152C"/>
    <w:rsid w:val="00B91623"/>
    <w:rsid w:val="00B917ED"/>
    <w:rsid w:val="00B91921"/>
    <w:rsid w:val="00B91B65"/>
    <w:rsid w:val="00B91D11"/>
    <w:rsid w:val="00B91E53"/>
    <w:rsid w:val="00B92155"/>
    <w:rsid w:val="00B92177"/>
    <w:rsid w:val="00B923E0"/>
    <w:rsid w:val="00B924B5"/>
    <w:rsid w:val="00B92C39"/>
    <w:rsid w:val="00B92C69"/>
    <w:rsid w:val="00B92DF9"/>
    <w:rsid w:val="00B93175"/>
    <w:rsid w:val="00B9324D"/>
    <w:rsid w:val="00B93357"/>
    <w:rsid w:val="00B934D2"/>
    <w:rsid w:val="00B937CB"/>
    <w:rsid w:val="00B939F0"/>
    <w:rsid w:val="00B93AB6"/>
    <w:rsid w:val="00B93B50"/>
    <w:rsid w:val="00B93FF4"/>
    <w:rsid w:val="00B9433E"/>
    <w:rsid w:val="00B94346"/>
    <w:rsid w:val="00B94456"/>
    <w:rsid w:val="00B94561"/>
    <w:rsid w:val="00B94944"/>
    <w:rsid w:val="00B94996"/>
    <w:rsid w:val="00B94A2F"/>
    <w:rsid w:val="00B94AEA"/>
    <w:rsid w:val="00B950E9"/>
    <w:rsid w:val="00B95ADF"/>
    <w:rsid w:val="00B95DAF"/>
    <w:rsid w:val="00B95ECC"/>
    <w:rsid w:val="00B96542"/>
    <w:rsid w:val="00B9683D"/>
    <w:rsid w:val="00B9689D"/>
    <w:rsid w:val="00B96B17"/>
    <w:rsid w:val="00B96B28"/>
    <w:rsid w:val="00B96CF9"/>
    <w:rsid w:val="00B96E12"/>
    <w:rsid w:val="00B96E7A"/>
    <w:rsid w:val="00B96F5C"/>
    <w:rsid w:val="00B972DD"/>
    <w:rsid w:val="00B9753E"/>
    <w:rsid w:val="00B97914"/>
    <w:rsid w:val="00B97960"/>
    <w:rsid w:val="00B97F34"/>
    <w:rsid w:val="00BA004A"/>
    <w:rsid w:val="00BA0106"/>
    <w:rsid w:val="00BA0459"/>
    <w:rsid w:val="00BA05C8"/>
    <w:rsid w:val="00BA064A"/>
    <w:rsid w:val="00BA09C5"/>
    <w:rsid w:val="00BA0AA8"/>
    <w:rsid w:val="00BA0D61"/>
    <w:rsid w:val="00BA0F6F"/>
    <w:rsid w:val="00BA124C"/>
    <w:rsid w:val="00BA14E8"/>
    <w:rsid w:val="00BA178D"/>
    <w:rsid w:val="00BA1CA3"/>
    <w:rsid w:val="00BA1DB4"/>
    <w:rsid w:val="00BA1DD3"/>
    <w:rsid w:val="00BA1ED4"/>
    <w:rsid w:val="00BA2CB0"/>
    <w:rsid w:val="00BA2CBF"/>
    <w:rsid w:val="00BA3274"/>
    <w:rsid w:val="00BA32C9"/>
    <w:rsid w:val="00BA3800"/>
    <w:rsid w:val="00BA3AFE"/>
    <w:rsid w:val="00BA3B24"/>
    <w:rsid w:val="00BA3C18"/>
    <w:rsid w:val="00BA3EC8"/>
    <w:rsid w:val="00BA418D"/>
    <w:rsid w:val="00BA4365"/>
    <w:rsid w:val="00BA4553"/>
    <w:rsid w:val="00BA45C0"/>
    <w:rsid w:val="00BA474C"/>
    <w:rsid w:val="00BA4812"/>
    <w:rsid w:val="00BA49DF"/>
    <w:rsid w:val="00BA51D0"/>
    <w:rsid w:val="00BA53AF"/>
    <w:rsid w:val="00BA55A2"/>
    <w:rsid w:val="00BA5898"/>
    <w:rsid w:val="00BA59C6"/>
    <w:rsid w:val="00BA5A71"/>
    <w:rsid w:val="00BA5B06"/>
    <w:rsid w:val="00BA5B9E"/>
    <w:rsid w:val="00BA5CF7"/>
    <w:rsid w:val="00BA5D5B"/>
    <w:rsid w:val="00BA5E8F"/>
    <w:rsid w:val="00BA5F64"/>
    <w:rsid w:val="00BA5FE0"/>
    <w:rsid w:val="00BA6176"/>
    <w:rsid w:val="00BA63D9"/>
    <w:rsid w:val="00BA6540"/>
    <w:rsid w:val="00BA65E0"/>
    <w:rsid w:val="00BA6B2D"/>
    <w:rsid w:val="00BA6E9F"/>
    <w:rsid w:val="00BA71C7"/>
    <w:rsid w:val="00BA7302"/>
    <w:rsid w:val="00BA7376"/>
    <w:rsid w:val="00BA7491"/>
    <w:rsid w:val="00BA74D1"/>
    <w:rsid w:val="00BA74DC"/>
    <w:rsid w:val="00BA783B"/>
    <w:rsid w:val="00BA7ED5"/>
    <w:rsid w:val="00BB04B5"/>
    <w:rsid w:val="00BB0B1C"/>
    <w:rsid w:val="00BB0C4D"/>
    <w:rsid w:val="00BB0C66"/>
    <w:rsid w:val="00BB0C85"/>
    <w:rsid w:val="00BB0F3A"/>
    <w:rsid w:val="00BB14D0"/>
    <w:rsid w:val="00BB1527"/>
    <w:rsid w:val="00BB15D1"/>
    <w:rsid w:val="00BB15E0"/>
    <w:rsid w:val="00BB1678"/>
    <w:rsid w:val="00BB1790"/>
    <w:rsid w:val="00BB1824"/>
    <w:rsid w:val="00BB1BD6"/>
    <w:rsid w:val="00BB1F24"/>
    <w:rsid w:val="00BB1FAC"/>
    <w:rsid w:val="00BB200E"/>
    <w:rsid w:val="00BB20E6"/>
    <w:rsid w:val="00BB26C1"/>
    <w:rsid w:val="00BB284F"/>
    <w:rsid w:val="00BB4108"/>
    <w:rsid w:val="00BB426E"/>
    <w:rsid w:val="00BB4819"/>
    <w:rsid w:val="00BB4C90"/>
    <w:rsid w:val="00BB4F28"/>
    <w:rsid w:val="00BB504D"/>
    <w:rsid w:val="00BB53E8"/>
    <w:rsid w:val="00BB54DE"/>
    <w:rsid w:val="00BB55DB"/>
    <w:rsid w:val="00BB55EE"/>
    <w:rsid w:val="00BB57D0"/>
    <w:rsid w:val="00BB5BEF"/>
    <w:rsid w:val="00BB5D3D"/>
    <w:rsid w:val="00BB600F"/>
    <w:rsid w:val="00BB68F0"/>
    <w:rsid w:val="00BB6906"/>
    <w:rsid w:val="00BB6C26"/>
    <w:rsid w:val="00BB6EE5"/>
    <w:rsid w:val="00BB713D"/>
    <w:rsid w:val="00BB76A0"/>
    <w:rsid w:val="00BB7B20"/>
    <w:rsid w:val="00BB7CDF"/>
    <w:rsid w:val="00BB7DE9"/>
    <w:rsid w:val="00BC0396"/>
    <w:rsid w:val="00BC061E"/>
    <w:rsid w:val="00BC07A1"/>
    <w:rsid w:val="00BC0829"/>
    <w:rsid w:val="00BC0BAF"/>
    <w:rsid w:val="00BC0E5D"/>
    <w:rsid w:val="00BC0ED2"/>
    <w:rsid w:val="00BC0F81"/>
    <w:rsid w:val="00BC10F7"/>
    <w:rsid w:val="00BC1156"/>
    <w:rsid w:val="00BC1502"/>
    <w:rsid w:val="00BC1CFB"/>
    <w:rsid w:val="00BC1F4C"/>
    <w:rsid w:val="00BC2CEF"/>
    <w:rsid w:val="00BC2EAF"/>
    <w:rsid w:val="00BC2F0F"/>
    <w:rsid w:val="00BC3043"/>
    <w:rsid w:val="00BC3212"/>
    <w:rsid w:val="00BC324E"/>
    <w:rsid w:val="00BC3290"/>
    <w:rsid w:val="00BC3611"/>
    <w:rsid w:val="00BC3AD4"/>
    <w:rsid w:val="00BC3B05"/>
    <w:rsid w:val="00BC3B41"/>
    <w:rsid w:val="00BC3CAC"/>
    <w:rsid w:val="00BC3D65"/>
    <w:rsid w:val="00BC3F9E"/>
    <w:rsid w:val="00BC441E"/>
    <w:rsid w:val="00BC478A"/>
    <w:rsid w:val="00BC493E"/>
    <w:rsid w:val="00BC4A2B"/>
    <w:rsid w:val="00BC4E30"/>
    <w:rsid w:val="00BC53C9"/>
    <w:rsid w:val="00BC54A9"/>
    <w:rsid w:val="00BC5CDD"/>
    <w:rsid w:val="00BC5F76"/>
    <w:rsid w:val="00BC6767"/>
    <w:rsid w:val="00BC6790"/>
    <w:rsid w:val="00BC6C29"/>
    <w:rsid w:val="00BC7411"/>
    <w:rsid w:val="00BC746E"/>
    <w:rsid w:val="00BC759E"/>
    <w:rsid w:val="00BC77BB"/>
    <w:rsid w:val="00BC77C2"/>
    <w:rsid w:val="00BC7850"/>
    <w:rsid w:val="00BC7CB9"/>
    <w:rsid w:val="00BD0181"/>
    <w:rsid w:val="00BD0219"/>
    <w:rsid w:val="00BD05A1"/>
    <w:rsid w:val="00BD0650"/>
    <w:rsid w:val="00BD06B7"/>
    <w:rsid w:val="00BD0BAF"/>
    <w:rsid w:val="00BD0C40"/>
    <w:rsid w:val="00BD0CB2"/>
    <w:rsid w:val="00BD11DC"/>
    <w:rsid w:val="00BD1296"/>
    <w:rsid w:val="00BD14B7"/>
    <w:rsid w:val="00BD1B74"/>
    <w:rsid w:val="00BD1D40"/>
    <w:rsid w:val="00BD25BF"/>
    <w:rsid w:val="00BD2791"/>
    <w:rsid w:val="00BD2DB2"/>
    <w:rsid w:val="00BD3051"/>
    <w:rsid w:val="00BD30DE"/>
    <w:rsid w:val="00BD316F"/>
    <w:rsid w:val="00BD3539"/>
    <w:rsid w:val="00BD3791"/>
    <w:rsid w:val="00BD37A3"/>
    <w:rsid w:val="00BD3AED"/>
    <w:rsid w:val="00BD3BFE"/>
    <w:rsid w:val="00BD3CA4"/>
    <w:rsid w:val="00BD3CDE"/>
    <w:rsid w:val="00BD3DD0"/>
    <w:rsid w:val="00BD3F01"/>
    <w:rsid w:val="00BD416C"/>
    <w:rsid w:val="00BD4306"/>
    <w:rsid w:val="00BD431B"/>
    <w:rsid w:val="00BD43C2"/>
    <w:rsid w:val="00BD43D7"/>
    <w:rsid w:val="00BD5256"/>
    <w:rsid w:val="00BD5300"/>
    <w:rsid w:val="00BD5487"/>
    <w:rsid w:val="00BD59F7"/>
    <w:rsid w:val="00BD5D88"/>
    <w:rsid w:val="00BD6309"/>
    <w:rsid w:val="00BD6526"/>
    <w:rsid w:val="00BD667B"/>
    <w:rsid w:val="00BD66A8"/>
    <w:rsid w:val="00BD6BEE"/>
    <w:rsid w:val="00BD7244"/>
    <w:rsid w:val="00BD7395"/>
    <w:rsid w:val="00BD73E8"/>
    <w:rsid w:val="00BD75C2"/>
    <w:rsid w:val="00BD75DB"/>
    <w:rsid w:val="00BD7926"/>
    <w:rsid w:val="00BD7B87"/>
    <w:rsid w:val="00BD7CF8"/>
    <w:rsid w:val="00BD7F24"/>
    <w:rsid w:val="00BE00EA"/>
    <w:rsid w:val="00BE01B1"/>
    <w:rsid w:val="00BE0B5E"/>
    <w:rsid w:val="00BE0C09"/>
    <w:rsid w:val="00BE0C0D"/>
    <w:rsid w:val="00BE0FEC"/>
    <w:rsid w:val="00BE10AC"/>
    <w:rsid w:val="00BE12A5"/>
    <w:rsid w:val="00BE162D"/>
    <w:rsid w:val="00BE1778"/>
    <w:rsid w:val="00BE1790"/>
    <w:rsid w:val="00BE1D1E"/>
    <w:rsid w:val="00BE1E22"/>
    <w:rsid w:val="00BE1F5D"/>
    <w:rsid w:val="00BE2057"/>
    <w:rsid w:val="00BE218A"/>
    <w:rsid w:val="00BE21BC"/>
    <w:rsid w:val="00BE2246"/>
    <w:rsid w:val="00BE22D3"/>
    <w:rsid w:val="00BE2B5F"/>
    <w:rsid w:val="00BE2C6A"/>
    <w:rsid w:val="00BE2D17"/>
    <w:rsid w:val="00BE2DB1"/>
    <w:rsid w:val="00BE2DFA"/>
    <w:rsid w:val="00BE350B"/>
    <w:rsid w:val="00BE3510"/>
    <w:rsid w:val="00BE3705"/>
    <w:rsid w:val="00BE3F74"/>
    <w:rsid w:val="00BE3F8A"/>
    <w:rsid w:val="00BE4067"/>
    <w:rsid w:val="00BE4088"/>
    <w:rsid w:val="00BE44A0"/>
    <w:rsid w:val="00BE497A"/>
    <w:rsid w:val="00BE4A60"/>
    <w:rsid w:val="00BE4D00"/>
    <w:rsid w:val="00BE5043"/>
    <w:rsid w:val="00BE5496"/>
    <w:rsid w:val="00BE5618"/>
    <w:rsid w:val="00BE570F"/>
    <w:rsid w:val="00BE57F2"/>
    <w:rsid w:val="00BE5CE9"/>
    <w:rsid w:val="00BE5D85"/>
    <w:rsid w:val="00BE5FFF"/>
    <w:rsid w:val="00BE6036"/>
    <w:rsid w:val="00BE65AC"/>
    <w:rsid w:val="00BE6637"/>
    <w:rsid w:val="00BE67D6"/>
    <w:rsid w:val="00BE6BFE"/>
    <w:rsid w:val="00BE6C15"/>
    <w:rsid w:val="00BE6CBC"/>
    <w:rsid w:val="00BE6DF2"/>
    <w:rsid w:val="00BE6E3C"/>
    <w:rsid w:val="00BE6FBC"/>
    <w:rsid w:val="00BE70DA"/>
    <w:rsid w:val="00BE75B9"/>
    <w:rsid w:val="00BE770C"/>
    <w:rsid w:val="00BE7829"/>
    <w:rsid w:val="00BE7A1B"/>
    <w:rsid w:val="00BE7AEC"/>
    <w:rsid w:val="00BE7B36"/>
    <w:rsid w:val="00BE7C9B"/>
    <w:rsid w:val="00BE7CEC"/>
    <w:rsid w:val="00BE7E8A"/>
    <w:rsid w:val="00BF0082"/>
    <w:rsid w:val="00BF02F6"/>
    <w:rsid w:val="00BF0420"/>
    <w:rsid w:val="00BF0670"/>
    <w:rsid w:val="00BF074F"/>
    <w:rsid w:val="00BF0891"/>
    <w:rsid w:val="00BF1601"/>
    <w:rsid w:val="00BF1637"/>
    <w:rsid w:val="00BF1905"/>
    <w:rsid w:val="00BF19D5"/>
    <w:rsid w:val="00BF1FA0"/>
    <w:rsid w:val="00BF21CD"/>
    <w:rsid w:val="00BF2251"/>
    <w:rsid w:val="00BF2349"/>
    <w:rsid w:val="00BF2509"/>
    <w:rsid w:val="00BF2CD9"/>
    <w:rsid w:val="00BF2E3B"/>
    <w:rsid w:val="00BF2EAF"/>
    <w:rsid w:val="00BF2F7D"/>
    <w:rsid w:val="00BF307C"/>
    <w:rsid w:val="00BF334D"/>
    <w:rsid w:val="00BF39B7"/>
    <w:rsid w:val="00BF3BC9"/>
    <w:rsid w:val="00BF3FAA"/>
    <w:rsid w:val="00BF4194"/>
    <w:rsid w:val="00BF41AD"/>
    <w:rsid w:val="00BF42E7"/>
    <w:rsid w:val="00BF46E0"/>
    <w:rsid w:val="00BF47DF"/>
    <w:rsid w:val="00BF4B54"/>
    <w:rsid w:val="00BF4C70"/>
    <w:rsid w:val="00BF5070"/>
    <w:rsid w:val="00BF55EA"/>
    <w:rsid w:val="00BF5AF1"/>
    <w:rsid w:val="00BF5C5A"/>
    <w:rsid w:val="00BF5EC9"/>
    <w:rsid w:val="00BF6007"/>
    <w:rsid w:val="00BF6335"/>
    <w:rsid w:val="00BF64B9"/>
    <w:rsid w:val="00BF6584"/>
    <w:rsid w:val="00BF6EFC"/>
    <w:rsid w:val="00BF715F"/>
    <w:rsid w:val="00BF721E"/>
    <w:rsid w:val="00BF76F2"/>
    <w:rsid w:val="00BF776C"/>
    <w:rsid w:val="00BF7C10"/>
    <w:rsid w:val="00BF7C72"/>
    <w:rsid w:val="00BF7DA2"/>
    <w:rsid w:val="00BF7FFA"/>
    <w:rsid w:val="00C000D1"/>
    <w:rsid w:val="00C00244"/>
    <w:rsid w:val="00C002C8"/>
    <w:rsid w:val="00C004D8"/>
    <w:rsid w:val="00C004F0"/>
    <w:rsid w:val="00C004FB"/>
    <w:rsid w:val="00C0063E"/>
    <w:rsid w:val="00C00A60"/>
    <w:rsid w:val="00C00ACD"/>
    <w:rsid w:val="00C00B20"/>
    <w:rsid w:val="00C00D22"/>
    <w:rsid w:val="00C0105C"/>
    <w:rsid w:val="00C012D5"/>
    <w:rsid w:val="00C0130C"/>
    <w:rsid w:val="00C01637"/>
    <w:rsid w:val="00C01CAE"/>
    <w:rsid w:val="00C01E78"/>
    <w:rsid w:val="00C02404"/>
    <w:rsid w:val="00C024A1"/>
    <w:rsid w:val="00C02569"/>
    <w:rsid w:val="00C026E1"/>
    <w:rsid w:val="00C02A3D"/>
    <w:rsid w:val="00C02B48"/>
    <w:rsid w:val="00C02BA2"/>
    <w:rsid w:val="00C02C67"/>
    <w:rsid w:val="00C034FE"/>
    <w:rsid w:val="00C035FB"/>
    <w:rsid w:val="00C03617"/>
    <w:rsid w:val="00C0374F"/>
    <w:rsid w:val="00C03C61"/>
    <w:rsid w:val="00C03EB4"/>
    <w:rsid w:val="00C040F5"/>
    <w:rsid w:val="00C042F8"/>
    <w:rsid w:val="00C04349"/>
    <w:rsid w:val="00C04608"/>
    <w:rsid w:val="00C0464C"/>
    <w:rsid w:val="00C049D3"/>
    <w:rsid w:val="00C04CA9"/>
    <w:rsid w:val="00C0513E"/>
    <w:rsid w:val="00C05336"/>
    <w:rsid w:val="00C05358"/>
    <w:rsid w:val="00C054AD"/>
    <w:rsid w:val="00C057A1"/>
    <w:rsid w:val="00C05AA7"/>
    <w:rsid w:val="00C05ADE"/>
    <w:rsid w:val="00C05D48"/>
    <w:rsid w:val="00C05DB3"/>
    <w:rsid w:val="00C05F35"/>
    <w:rsid w:val="00C060B9"/>
    <w:rsid w:val="00C06403"/>
    <w:rsid w:val="00C065C9"/>
    <w:rsid w:val="00C066DE"/>
    <w:rsid w:val="00C06745"/>
    <w:rsid w:val="00C06C64"/>
    <w:rsid w:val="00C06DCA"/>
    <w:rsid w:val="00C071EC"/>
    <w:rsid w:val="00C07662"/>
    <w:rsid w:val="00C077FE"/>
    <w:rsid w:val="00C078D2"/>
    <w:rsid w:val="00C07B3E"/>
    <w:rsid w:val="00C07CBA"/>
    <w:rsid w:val="00C10C5E"/>
    <w:rsid w:val="00C10E71"/>
    <w:rsid w:val="00C110A9"/>
    <w:rsid w:val="00C110E3"/>
    <w:rsid w:val="00C11F14"/>
    <w:rsid w:val="00C12233"/>
    <w:rsid w:val="00C122FE"/>
    <w:rsid w:val="00C12605"/>
    <w:rsid w:val="00C12BF7"/>
    <w:rsid w:val="00C12F04"/>
    <w:rsid w:val="00C13400"/>
    <w:rsid w:val="00C1384D"/>
    <w:rsid w:val="00C138DF"/>
    <w:rsid w:val="00C139B2"/>
    <w:rsid w:val="00C13A57"/>
    <w:rsid w:val="00C13D2C"/>
    <w:rsid w:val="00C14022"/>
    <w:rsid w:val="00C1426A"/>
    <w:rsid w:val="00C14308"/>
    <w:rsid w:val="00C146AD"/>
    <w:rsid w:val="00C14827"/>
    <w:rsid w:val="00C14D6B"/>
    <w:rsid w:val="00C14DA3"/>
    <w:rsid w:val="00C14FD1"/>
    <w:rsid w:val="00C1536E"/>
    <w:rsid w:val="00C153B4"/>
    <w:rsid w:val="00C156CF"/>
    <w:rsid w:val="00C159C6"/>
    <w:rsid w:val="00C15B45"/>
    <w:rsid w:val="00C15D98"/>
    <w:rsid w:val="00C161F0"/>
    <w:rsid w:val="00C162B1"/>
    <w:rsid w:val="00C1636F"/>
    <w:rsid w:val="00C1644B"/>
    <w:rsid w:val="00C16990"/>
    <w:rsid w:val="00C169CC"/>
    <w:rsid w:val="00C16BAD"/>
    <w:rsid w:val="00C16C30"/>
    <w:rsid w:val="00C1706B"/>
    <w:rsid w:val="00C17272"/>
    <w:rsid w:val="00C174B5"/>
    <w:rsid w:val="00C17721"/>
    <w:rsid w:val="00C17A81"/>
    <w:rsid w:val="00C17D82"/>
    <w:rsid w:val="00C2097D"/>
    <w:rsid w:val="00C20D76"/>
    <w:rsid w:val="00C20DA1"/>
    <w:rsid w:val="00C21122"/>
    <w:rsid w:val="00C21126"/>
    <w:rsid w:val="00C21631"/>
    <w:rsid w:val="00C21A42"/>
    <w:rsid w:val="00C21A93"/>
    <w:rsid w:val="00C21DC3"/>
    <w:rsid w:val="00C22470"/>
    <w:rsid w:val="00C2251D"/>
    <w:rsid w:val="00C227B5"/>
    <w:rsid w:val="00C22C3A"/>
    <w:rsid w:val="00C2378C"/>
    <w:rsid w:val="00C23C06"/>
    <w:rsid w:val="00C23D14"/>
    <w:rsid w:val="00C23DD7"/>
    <w:rsid w:val="00C23ED8"/>
    <w:rsid w:val="00C241D3"/>
    <w:rsid w:val="00C24B42"/>
    <w:rsid w:val="00C24C93"/>
    <w:rsid w:val="00C24FFF"/>
    <w:rsid w:val="00C25020"/>
    <w:rsid w:val="00C25243"/>
    <w:rsid w:val="00C252A5"/>
    <w:rsid w:val="00C252B7"/>
    <w:rsid w:val="00C2593C"/>
    <w:rsid w:val="00C25D14"/>
    <w:rsid w:val="00C264D9"/>
    <w:rsid w:val="00C2657E"/>
    <w:rsid w:val="00C26689"/>
    <w:rsid w:val="00C268FB"/>
    <w:rsid w:val="00C26DDC"/>
    <w:rsid w:val="00C27030"/>
    <w:rsid w:val="00C2715F"/>
    <w:rsid w:val="00C2732D"/>
    <w:rsid w:val="00C273C1"/>
    <w:rsid w:val="00C27493"/>
    <w:rsid w:val="00C27842"/>
    <w:rsid w:val="00C27AF9"/>
    <w:rsid w:val="00C27C25"/>
    <w:rsid w:val="00C27CC2"/>
    <w:rsid w:val="00C27D1D"/>
    <w:rsid w:val="00C27D68"/>
    <w:rsid w:val="00C27F64"/>
    <w:rsid w:val="00C27F82"/>
    <w:rsid w:val="00C30042"/>
    <w:rsid w:val="00C300D5"/>
    <w:rsid w:val="00C30112"/>
    <w:rsid w:val="00C308B6"/>
    <w:rsid w:val="00C30996"/>
    <w:rsid w:val="00C30A34"/>
    <w:rsid w:val="00C30AB1"/>
    <w:rsid w:val="00C30D01"/>
    <w:rsid w:val="00C30F9A"/>
    <w:rsid w:val="00C30FF8"/>
    <w:rsid w:val="00C3102B"/>
    <w:rsid w:val="00C3136F"/>
    <w:rsid w:val="00C31410"/>
    <w:rsid w:val="00C31441"/>
    <w:rsid w:val="00C31809"/>
    <w:rsid w:val="00C31DFF"/>
    <w:rsid w:val="00C31E63"/>
    <w:rsid w:val="00C3256D"/>
    <w:rsid w:val="00C326C4"/>
    <w:rsid w:val="00C326CE"/>
    <w:rsid w:val="00C328DC"/>
    <w:rsid w:val="00C329C0"/>
    <w:rsid w:val="00C32B84"/>
    <w:rsid w:val="00C330E6"/>
    <w:rsid w:val="00C33508"/>
    <w:rsid w:val="00C3389C"/>
    <w:rsid w:val="00C33948"/>
    <w:rsid w:val="00C33A9B"/>
    <w:rsid w:val="00C33AF6"/>
    <w:rsid w:val="00C33D30"/>
    <w:rsid w:val="00C34DA9"/>
    <w:rsid w:val="00C34DFF"/>
    <w:rsid w:val="00C34F74"/>
    <w:rsid w:val="00C3579E"/>
    <w:rsid w:val="00C35B5D"/>
    <w:rsid w:val="00C35CAB"/>
    <w:rsid w:val="00C362DA"/>
    <w:rsid w:val="00C363BD"/>
    <w:rsid w:val="00C365E1"/>
    <w:rsid w:val="00C36838"/>
    <w:rsid w:val="00C36D07"/>
    <w:rsid w:val="00C36DA5"/>
    <w:rsid w:val="00C36ED9"/>
    <w:rsid w:val="00C37060"/>
    <w:rsid w:val="00C3777C"/>
    <w:rsid w:val="00C37BD1"/>
    <w:rsid w:val="00C37BFF"/>
    <w:rsid w:val="00C37F07"/>
    <w:rsid w:val="00C4012D"/>
    <w:rsid w:val="00C40161"/>
    <w:rsid w:val="00C4019E"/>
    <w:rsid w:val="00C4020A"/>
    <w:rsid w:val="00C40278"/>
    <w:rsid w:val="00C4069A"/>
    <w:rsid w:val="00C40807"/>
    <w:rsid w:val="00C40B89"/>
    <w:rsid w:val="00C40E7D"/>
    <w:rsid w:val="00C41703"/>
    <w:rsid w:val="00C4175A"/>
    <w:rsid w:val="00C41C9B"/>
    <w:rsid w:val="00C41E54"/>
    <w:rsid w:val="00C41EC4"/>
    <w:rsid w:val="00C42431"/>
    <w:rsid w:val="00C424FC"/>
    <w:rsid w:val="00C425A2"/>
    <w:rsid w:val="00C428AD"/>
    <w:rsid w:val="00C429BD"/>
    <w:rsid w:val="00C42FCD"/>
    <w:rsid w:val="00C43040"/>
    <w:rsid w:val="00C43342"/>
    <w:rsid w:val="00C43EFE"/>
    <w:rsid w:val="00C4419A"/>
    <w:rsid w:val="00C443BA"/>
    <w:rsid w:val="00C4450F"/>
    <w:rsid w:val="00C44523"/>
    <w:rsid w:val="00C447FB"/>
    <w:rsid w:val="00C44823"/>
    <w:rsid w:val="00C4485F"/>
    <w:rsid w:val="00C449D6"/>
    <w:rsid w:val="00C44C67"/>
    <w:rsid w:val="00C44E4C"/>
    <w:rsid w:val="00C44FD2"/>
    <w:rsid w:val="00C45471"/>
    <w:rsid w:val="00C455A0"/>
    <w:rsid w:val="00C45701"/>
    <w:rsid w:val="00C458BE"/>
    <w:rsid w:val="00C45C41"/>
    <w:rsid w:val="00C45D1F"/>
    <w:rsid w:val="00C45E33"/>
    <w:rsid w:val="00C460F1"/>
    <w:rsid w:val="00C464BE"/>
    <w:rsid w:val="00C467E3"/>
    <w:rsid w:val="00C4686D"/>
    <w:rsid w:val="00C46B03"/>
    <w:rsid w:val="00C46B80"/>
    <w:rsid w:val="00C46C3C"/>
    <w:rsid w:val="00C46C95"/>
    <w:rsid w:val="00C46D7F"/>
    <w:rsid w:val="00C479D0"/>
    <w:rsid w:val="00C47CA0"/>
    <w:rsid w:val="00C5004D"/>
    <w:rsid w:val="00C5054A"/>
    <w:rsid w:val="00C5062B"/>
    <w:rsid w:val="00C50663"/>
    <w:rsid w:val="00C5075F"/>
    <w:rsid w:val="00C5098C"/>
    <w:rsid w:val="00C50CFB"/>
    <w:rsid w:val="00C51196"/>
    <w:rsid w:val="00C51214"/>
    <w:rsid w:val="00C51320"/>
    <w:rsid w:val="00C515F8"/>
    <w:rsid w:val="00C51746"/>
    <w:rsid w:val="00C517BF"/>
    <w:rsid w:val="00C519D9"/>
    <w:rsid w:val="00C51B3C"/>
    <w:rsid w:val="00C51BDC"/>
    <w:rsid w:val="00C51C6A"/>
    <w:rsid w:val="00C51CAA"/>
    <w:rsid w:val="00C51DF5"/>
    <w:rsid w:val="00C5200D"/>
    <w:rsid w:val="00C52015"/>
    <w:rsid w:val="00C52616"/>
    <w:rsid w:val="00C52747"/>
    <w:rsid w:val="00C527A3"/>
    <w:rsid w:val="00C528E1"/>
    <w:rsid w:val="00C52B53"/>
    <w:rsid w:val="00C52B69"/>
    <w:rsid w:val="00C53ED9"/>
    <w:rsid w:val="00C540AD"/>
    <w:rsid w:val="00C5433D"/>
    <w:rsid w:val="00C54555"/>
    <w:rsid w:val="00C545F3"/>
    <w:rsid w:val="00C54B9D"/>
    <w:rsid w:val="00C54F3C"/>
    <w:rsid w:val="00C550B0"/>
    <w:rsid w:val="00C55185"/>
    <w:rsid w:val="00C55790"/>
    <w:rsid w:val="00C55C71"/>
    <w:rsid w:val="00C55D27"/>
    <w:rsid w:val="00C56376"/>
    <w:rsid w:val="00C56964"/>
    <w:rsid w:val="00C56F18"/>
    <w:rsid w:val="00C57026"/>
    <w:rsid w:val="00C57275"/>
    <w:rsid w:val="00C57405"/>
    <w:rsid w:val="00C578DA"/>
    <w:rsid w:val="00C57959"/>
    <w:rsid w:val="00C57F42"/>
    <w:rsid w:val="00C60047"/>
    <w:rsid w:val="00C6008B"/>
    <w:rsid w:val="00C604B6"/>
    <w:rsid w:val="00C60645"/>
    <w:rsid w:val="00C607EB"/>
    <w:rsid w:val="00C60A70"/>
    <w:rsid w:val="00C61259"/>
    <w:rsid w:val="00C61440"/>
    <w:rsid w:val="00C61478"/>
    <w:rsid w:val="00C618A4"/>
    <w:rsid w:val="00C61920"/>
    <w:rsid w:val="00C61D7F"/>
    <w:rsid w:val="00C6216B"/>
    <w:rsid w:val="00C621D3"/>
    <w:rsid w:val="00C62269"/>
    <w:rsid w:val="00C62636"/>
    <w:rsid w:val="00C626AC"/>
    <w:rsid w:val="00C626CF"/>
    <w:rsid w:val="00C62945"/>
    <w:rsid w:val="00C629E3"/>
    <w:rsid w:val="00C62C37"/>
    <w:rsid w:val="00C62FE5"/>
    <w:rsid w:val="00C63305"/>
    <w:rsid w:val="00C63342"/>
    <w:rsid w:val="00C63447"/>
    <w:rsid w:val="00C638DF"/>
    <w:rsid w:val="00C63A1D"/>
    <w:rsid w:val="00C63AAE"/>
    <w:rsid w:val="00C63E60"/>
    <w:rsid w:val="00C6482E"/>
    <w:rsid w:val="00C648A2"/>
    <w:rsid w:val="00C64B57"/>
    <w:rsid w:val="00C64C9C"/>
    <w:rsid w:val="00C650AC"/>
    <w:rsid w:val="00C65774"/>
    <w:rsid w:val="00C657A6"/>
    <w:rsid w:val="00C658B6"/>
    <w:rsid w:val="00C65926"/>
    <w:rsid w:val="00C65B20"/>
    <w:rsid w:val="00C65B9A"/>
    <w:rsid w:val="00C65BC9"/>
    <w:rsid w:val="00C65BCD"/>
    <w:rsid w:val="00C65C21"/>
    <w:rsid w:val="00C66185"/>
    <w:rsid w:val="00C66295"/>
    <w:rsid w:val="00C66384"/>
    <w:rsid w:val="00C66397"/>
    <w:rsid w:val="00C66651"/>
    <w:rsid w:val="00C6677D"/>
    <w:rsid w:val="00C66B20"/>
    <w:rsid w:val="00C66B6F"/>
    <w:rsid w:val="00C66BBE"/>
    <w:rsid w:val="00C66CB2"/>
    <w:rsid w:val="00C66CD7"/>
    <w:rsid w:val="00C66DC6"/>
    <w:rsid w:val="00C6782E"/>
    <w:rsid w:val="00C679F7"/>
    <w:rsid w:val="00C67DDE"/>
    <w:rsid w:val="00C67DEC"/>
    <w:rsid w:val="00C70054"/>
    <w:rsid w:val="00C70370"/>
    <w:rsid w:val="00C7048B"/>
    <w:rsid w:val="00C70706"/>
    <w:rsid w:val="00C7098C"/>
    <w:rsid w:val="00C70E68"/>
    <w:rsid w:val="00C71059"/>
    <w:rsid w:val="00C71315"/>
    <w:rsid w:val="00C71601"/>
    <w:rsid w:val="00C71B21"/>
    <w:rsid w:val="00C71C2D"/>
    <w:rsid w:val="00C71FDB"/>
    <w:rsid w:val="00C7210B"/>
    <w:rsid w:val="00C72891"/>
    <w:rsid w:val="00C72FC5"/>
    <w:rsid w:val="00C73166"/>
    <w:rsid w:val="00C73387"/>
    <w:rsid w:val="00C7363E"/>
    <w:rsid w:val="00C73AD3"/>
    <w:rsid w:val="00C73C3D"/>
    <w:rsid w:val="00C73C9D"/>
    <w:rsid w:val="00C73CEA"/>
    <w:rsid w:val="00C73D75"/>
    <w:rsid w:val="00C73F67"/>
    <w:rsid w:val="00C73FC1"/>
    <w:rsid w:val="00C74152"/>
    <w:rsid w:val="00C74237"/>
    <w:rsid w:val="00C743F4"/>
    <w:rsid w:val="00C74689"/>
    <w:rsid w:val="00C74716"/>
    <w:rsid w:val="00C74A97"/>
    <w:rsid w:val="00C74B3A"/>
    <w:rsid w:val="00C74D57"/>
    <w:rsid w:val="00C74D7E"/>
    <w:rsid w:val="00C74D95"/>
    <w:rsid w:val="00C75076"/>
    <w:rsid w:val="00C7510F"/>
    <w:rsid w:val="00C75217"/>
    <w:rsid w:val="00C7549B"/>
    <w:rsid w:val="00C7560D"/>
    <w:rsid w:val="00C7574C"/>
    <w:rsid w:val="00C75C4A"/>
    <w:rsid w:val="00C75E1A"/>
    <w:rsid w:val="00C75F5D"/>
    <w:rsid w:val="00C7615D"/>
    <w:rsid w:val="00C76533"/>
    <w:rsid w:val="00C76595"/>
    <w:rsid w:val="00C76D53"/>
    <w:rsid w:val="00C7703A"/>
    <w:rsid w:val="00C77388"/>
    <w:rsid w:val="00C777A8"/>
    <w:rsid w:val="00C800D0"/>
    <w:rsid w:val="00C80645"/>
    <w:rsid w:val="00C80745"/>
    <w:rsid w:val="00C8094E"/>
    <w:rsid w:val="00C80E01"/>
    <w:rsid w:val="00C80E50"/>
    <w:rsid w:val="00C81198"/>
    <w:rsid w:val="00C81325"/>
    <w:rsid w:val="00C81451"/>
    <w:rsid w:val="00C81BBC"/>
    <w:rsid w:val="00C81BEC"/>
    <w:rsid w:val="00C81D37"/>
    <w:rsid w:val="00C82039"/>
    <w:rsid w:val="00C821D6"/>
    <w:rsid w:val="00C823DF"/>
    <w:rsid w:val="00C82601"/>
    <w:rsid w:val="00C82D17"/>
    <w:rsid w:val="00C831EE"/>
    <w:rsid w:val="00C834BF"/>
    <w:rsid w:val="00C83BEC"/>
    <w:rsid w:val="00C83DD3"/>
    <w:rsid w:val="00C8402E"/>
    <w:rsid w:val="00C84095"/>
    <w:rsid w:val="00C84140"/>
    <w:rsid w:val="00C8437F"/>
    <w:rsid w:val="00C846AA"/>
    <w:rsid w:val="00C84BA7"/>
    <w:rsid w:val="00C8521B"/>
    <w:rsid w:val="00C8543E"/>
    <w:rsid w:val="00C854A5"/>
    <w:rsid w:val="00C85651"/>
    <w:rsid w:val="00C856A4"/>
    <w:rsid w:val="00C859A4"/>
    <w:rsid w:val="00C85E85"/>
    <w:rsid w:val="00C85F65"/>
    <w:rsid w:val="00C85FC6"/>
    <w:rsid w:val="00C8624F"/>
    <w:rsid w:val="00C863CF"/>
    <w:rsid w:val="00C86597"/>
    <w:rsid w:val="00C865A9"/>
    <w:rsid w:val="00C86910"/>
    <w:rsid w:val="00C86E9E"/>
    <w:rsid w:val="00C86F6E"/>
    <w:rsid w:val="00C870BC"/>
    <w:rsid w:val="00C872DA"/>
    <w:rsid w:val="00C87321"/>
    <w:rsid w:val="00C8746D"/>
    <w:rsid w:val="00C8759B"/>
    <w:rsid w:val="00C876DD"/>
    <w:rsid w:val="00C8791E"/>
    <w:rsid w:val="00C8796F"/>
    <w:rsid w:val="00C87ACA"/>
    <w:rsid w:val="00C87D51"/>
    <w:rsid w:val="00C87D88"/>
    <w:rsid w:val="00C9025B"/>
    <w:rsid w:val="00C90360"/>
    <w:rsid w:val="00C904DB"/>
    <w:rsid w:val="00C911BE"/>
    <w:rsid w:val="00C9123F"/>
    <w:rsid w:val="00C912B8"/>
    <w:rsid w:val="00C912BD"/>
    <w:rsid w:val="00C91834"/>
    <w:rsid w:val="00C91DD1"/>
    <w:rsid w:val="00C91EE6"/>
    <w:rsid w:val="00C927D8"/>
    <w:rsid w:val="00C929D4"/>
    <w:rsid w:val="00C92E5A"/>
    <w:rsid w:val="00C92E71"/>
    <w:rsid w:val="00C93129"/>
    <w:rsid w:val="00C931F1"/>
    <w:rsid w:val="00C93376"/>
    <w:rsid w:val="00C934D5"/>
    <w:rsid w:val="00C935B8"/>
    <w:rsid w:val="00C939EF"/>
    <w:rsid w:val="00C93DB3"/>
    <w:rsid w:val="00C944C5"/>
    <w:rsid w:val="00C94511"/>
    <w:rsid w:val="00C9454E"/>
    <w:rsid w:val="00C945A3"/>
    <w:rsid w:val="00C946FE"/>
    <w:rsid w:val="00C94850"/>
    <w:rsid w:val="00C94D07"/>
    <w:rsid w:val="00C94D82"/>
    <w:rsid w:val="00C95020"/>
    <w:rsid w:val="00C95151"/>
    <w:rsid w:val="00C9538A"/>
    <w:rsid w:val="00C954B5"/>
    <w:rsid w:val="00C957FE"/>
    <w:rsid w:val="00C958DD"/>
    <w:rsid w:val="00C95B08"/>
    <w:rsid w:val="00C95C21"/>
    <w:rsid w:val="00C95DD7"/>
    <w:rsid w:val="00C95F97"/>
    <w:rsid w:val="00C96005"/>
    <w:rsid w:val="00C96854"/>
    <w:rsid w:val="00C96A68"/>
    <w:rsid w:val="00C96B76"/>
    <w:rsid w:val="00C96C05"/>
    <w:rsid w:val="00C96DB3"/>
    <w:rsid w:val="00C96ED4"/>
    <w:rsid w:val="00C97126"/>
    <w:rsid w:val="00C9712F"/>
    <w:rsid w:val="00C9724C"/>
    <w:rsid w:val="00C97257"/>
    <w:rsid w:val="00C975A6"/>
    <w:rsid w:val="00C977E0"/>
    <w:rsid w:val="00CA0021"/>
    <w:rsid w:val="00CA0281"/>
    <w:rsid w:val="00CA0393"/>
    <w:rsid w:val="00CA046C"/>
    <w:rsid w:val="00CA0574"/>
    <w:rsid w:val="00CA07C4"/>
    <w:rsid w:val="00CA0A0C"/>
    <w:rsid w:val="00CA0B4C"/>
    <w:rsid w:val="00CA0BD8"/>
    <w:rsid w:val="00CA0D03"/>
    <w:rsid w:val="00CA124D"/>
    <w:rsid w:val="00CA1277"/>
    <w:rsid w:val="00CA16CA"/>
    <w:rsid w:val="00CA17DD"/>
    <w:rsid w:val="00CA1D3E"/>
    <w:rsid w:val="00CA200F"/>
    <w:rsid w:val="00CA2018"/>
    <w:rsid w:val="00CA214E"/>
    <w:rsid w:val="00CA26BA"/>
    <w:rsid w:val="00CA2B00"/>
    <w:rsid w:val="00CA2B4D"/>
    <w:rsid w:val="00CA2B7A"/>
    <w:rsid w:val="00CA2EBA"/>
    <w:rsid w:val="00CA2F30"/>
    <w:rsid w:val="00CA3497"/>
    <w:rsid w:val="00CA36C9"/>
    <w:rsid w:val="00CA37BE"/>
    <w:rsid w:val="00CA3A3D"/>
    <w:rsid w:val="00CA3AFA"/>
    <w:rsid w:val="00CA3F14"/>
    <w:rsid w:val="00CA3F8C"/>
    <w:rsid w:val="00CA423B"/>
    <w:rsid w:val="00CA428E"/>
    <w:rsid w:val="00CA454A"/>
    <w:rsid w:val="00CA4644"/>
    <w:rsid w:val="00CA4EBB"/>
    <w:rsid w:val="00CA50BF"/>
    <w:rsid w:val="00CA5380"/>
    <w:rsid w:val="00CA5666"/>
    <w:rsid w:val="00CA5AB4"/>
    <w:rsid w:val="00CA5DB0"/>
    <w:rsid w:val="00CA609D"/>
    <w:rsid w:val="00CA617E"/>
    <w:rsid w:val="00CA61EB"/>
    <w:rsid w:val="00CA6299"/>
    <w:rsid w:val="00CA638A"/>
    <w:rsid w:val="00CA67A5"/>
    <w:rsid w:val="00CA67DD"/>
    <w:rsid w:val="00CA689D"/>
    <w:rsid w:val="00CA68DB"/>
    <w:rsid w:val="00CA6AFB"/>
    <w:rsid w:val="00CA6E3D"/>
    <w:rsid w:val="00CA7023"/>
    <w:rsid w:val="00CA76BD"/>
    <w:rsid w:val="00CA7B70"/>
    <w:rsid w:val="00CB002C"/>
    <w:rsid w:val="00CB0078"/>
    <w:rsid w:val="00CB073A"/>
    <w:rsid w:val="00CB07C0"/>
    <w:rsid w:val="00CB0840"/>
    <w:rsid w:val="00CB0B83"/>
    <w:rsid w:val="00CB0CE7"/>
    <w:rsid w:val="00CB0DDE"/>
    <w:rsid w:val="00CB118B"/>
    <w:rsid w:val="00CB119B"/>
    <w:rsid w:val="00CB169A"/>
    <w:rsid w:val="00CB16AB"/>
    <w:rsid w:val="00CB182A"/>
    <w:rsid w:val="00CB1A95"/>
    <w:rsid w:val="00CB1B57"/>
    <w:rsid w:val="00CB1E5F"/>
    <w:rsid w:val="00CB1F27"/>
    <w:rsid w:val="00CB2092"/>
    <w:rsid w:val="00CB268B"/>
    <w:rsid w:val="00CB2C12"/>
    <w:rsid w:val="00CB31F2"/>
    <w:rsid w:val="00CB3242"/>
    <w:rsid w:val="00CB3509"/>
    <w:rsid w:val="00CB356F"/>
    <w:rsid w:val="00CB366E"/>
    <w:rsid w:val="00CB3956"/>
    <w:rsid w:val="00CB39DC"/>
    <w:rsid w:val="00CB42FC"/>
    <w:rsid w:val="00CB443F"/>
    <w:rsid w:val="00CB4526"/>
    <w:rsid w:val="00CB4617"/>
    <w:rsid w:val="00CB471E"/>
    <w:rsid w:val="00CB4771"/>
    <w:rsid w:val="00CB4902"/>
    <w:rsid w:val="00CB4997"/>
    <w:rsid w:val="00CB4B1F"/>
    <w:rsid w:val="00CB4D86"/>
    <w:rsid w:val="00CB4E0E"/>
    <w:rsid w:val="00CB500A"/>
    <w:rsid w:val="00CB50FD"/>
    <w:rsid w:val="00CB5582"/>
    <w:rsid w:val="00CB55DB"/>
    <w:rsid w:val="00CB5647"/>
    <w:rsid w:val="00CB58C4"/>
    <w:rsid w:val="00CB5982"/>
    <w:rsid w:val="00CB5B71"/>
    <w:rsid w:val="00CB5FA3"/>
    <w:rsid w:val="00CB5FB4"/>
    <w:rsid w:val="00CB602C"/>
    <w:rsid w:val="00CB623A"/>
    <w:rsid w:val="00CB69E2"/>
    <w:rsid w:val="00CB6B0F"/>
    <w:rsid w:val="00CB6BC2"/>
    <w:rsid w:val="00CB6D38"/>
    <w:rsid w:val="00CB6F90"/>
    <w:rsid w:val="00CB7055"/>
    <w:rsid w:val="00CB73AE"/>
    <w:rsid w:val="00CB7A5F"/>
    <w:rsid w:val="00CB7AB0"/>
    <w:rsid w:val="00CB7D61"/>
    <w:rsid w:val="00CC00FC"/>
    <w:rsid w:val="00CC027D"/>
    <w:rsid w:val="00CC0471"/>
    <w:rsid w:val="00CC0DD8"/>
    <w:rsid w:val="00CC0F47"/>
    <w:rsid w:val="00CC1139"/>
    <w:rsid w:val="00CC1202"/>
    <w:rsid w:val="00CC13D3"/>
    <w:rsid w:val="00CC1692"/>
    <w:rsid w:val="00CC1B04"/>
    <w:rsid w:val="00CC20AB"/>
    <w:rsid w:val="00CC21B6"/>
    <w:rsid w:val="00CC2351"/>
    <w:rsid w:val="00CC2A76"/>
    <w:rsid w:val="00CC2D60"/>
    <w:rsid w:val="00CC2DC6"/>
    <w:rsid w:val="00CC3071"/>
    <w:rsid w:val="00CC309C"/>
    <w:rsid w:val="00CC34A6"/>
    <w:rsid w:val="00CC3526"/>
    <w:rsid w:val="00CC36F8"/>
    <w:rsid w:val="00CC399A"/>
    <w:rsid w:val="00CC3A26"/>
    <w:rsid w:val="00CC3D51"/>
    <w:rsid w:val="00CC3E22"/>
    <w:rsid w:val="00CC4245"/>
    <w:rsid w:val="00CC425A"/>
    <w:rsid w:val="00CC4287"/>
    <w:rsid w:val="00CC429F"/>
    <w:rsid w:val="00CC4570"/>
    <w:rsid w:val="00CC4B5A"/>
    <w:rsid w:val="00CC4C1E"/>
    <w:rsid w:val="00CC4DAC"/>
    <w:rsid w:val="00CC4F5B"/>
    <w:rsid w:val="00CC555E"/>
    <w:rsid w:val="00CC55FC"/>
    <w:rsid w:val="00CC5608"/>
    <w:rsid w:val="00CC5835"/>
    <w:rsid w:val="00CC5860"/>
    <w:rsid w:val="00CC5B65"/>
    <w:rsid w:val="00CC5B9E"/>
    <w:rsid w:val="00CC6180"/>
    <w:rsid w:val="00CC623F"/>
    <w:rsid w:val="00CC6382"/>
    <w:rsid w:val="00CC650C"/>
    <w:rsid w:val="00CC6741"/>
    <w:rsid w:val="00CC6AEE"/>
    <w:rsid w:val="00CC6EA7"/>
    <w:rsid w:val="00CC6F63"/>
    <w:rsid w:val="00CC6F6D"/>
    <w:rsid w:val="00CC70AD"/>
    <w:rsid w:val="00CC774C"/>
    <w:rsid w:val="00CC7BC4"/>
    <w:rsid w:val="00CC7CF6"/>
    <w:rsid w:val="00CC7F48"/>
    <w:rsid w:val="00CD003F"/>
    <w:rsid w:val="00CD00B0"/>
    <w:rsid w:val="00CD0239"/>
    <w:rsid w:val="00CD0BA7"/>
    <w:rsid w:val="00CD1059"/>
    <w:rsid w:val="00CD1206"/>
    <w:rsid w:val="00CD130E"/>
    <w:rsid w:val="00CD1480"/>
    <w:rsid w:val="00CD18BD"/>
    <w:rsid w:val="00CD1A0B"/>
    <w:rsid w:val="00CD1E55"/>
    <w:rsid w:val="00CD1EAC"/>
    <w:rsid w:val="00CD1FA8"/>
    <w:rsid w:val="00CD2078"/>
    <w:rsid w:val="00CD234A"/>
    <w:rsid w:val="00CD2CA4"/>
    <w:rsid w:val="00CD2D78"/>
    <w:rsid w:val="00CD2FBF"/>
    <w:rsid w:val="00CD34E1"/>
    <w:rsid w:val="00CD3597"/>
    <w:rsid w:val="00CD3613"/>
    <w:rsid w:val="00CD36AC"/>
    <w:rsid w:val="00CD3BFE"/>
    <w:rsid w:val="00CD413D"/>
    <w:rsid w:val="00CD42A9"/>
    <w:rsid w:val="00CD47DE"/>
    <w:rsid w:val="00CD498D"/>
    <w:rsid w:val="00CD4AF0"/>
    <w:rsid w:val="00CD4EC6"/>
    <w:rsid w:val="00CD50AE"/>
    <w:rsid w:val="00CD51E7"/>
    <w:rsid w:val="00CD5323"/>
    <w:rsid w:val="00CD535D"/>
    <w:rsid w:val="00CD5453"/>
    <w:rsid w:val="00CD59D4"/>
    <w:rsid w:val="00CD5A9D"/>
    <w:rsid w:val="00CD5D46"/>
    <w:rsid w:val="00CD5D59"/>
    <w:rsid w:val="00CD5F47"/>
    <w:rsid w:val="00CD5F8A"/>
    <w:rsid w:val="00CD60DD"/>
    <w:rsid w:val="00CD6159"/>
    <w:rsid w:val="00CD6333"/>
    <w:rsid w:val="00CD657A"/>
    <w:rsid w:val="00CD6663"/>
    <w:rsid w:val="00CD685D"/>
    <w:rsid w:val="00CD69D3"/>
    <w:rsid w:val="00CD6D61"/>
    <w:rsid w:val="00CD6E35"/>
    <w:rsid w:val="00CD7091"/>
    <w:rsid w:val="00CD7286"/>
    <w:rsid w:val="00CD76C1"/>
    <w:rsid w:val="00CD76EE"/>
    <w:rsid w:val="00CD7AFD"/>
    <w:rsid w:val="00CD7B5B"/>
    <w:rsid w:val="00CE0250"/>
    <w:rsid w:val="00CE0268"/>
    <w:rsid w:val="00CE0AA2"/>
    <w:rsid w:val="00CE0F31"/>
    <w:rsid w:val="00CE11B2"/>
    <w:rsid w:val="00CE11C2"/>
    <w:rsid w:val="00CE12AD"/>
    <w:rsid w:val="00CE1A7E"/>
    <w:rsid w:val="00CE2195"/>
    <w:rsid w:val="00CE21B5"/>
    <w:rsid w:val="00CE2344"/>
    <w:rsid w:val="00CE2B65"/>
    <w:rsid w:val="00CE2C65"/>
    <w:rsid w:val="00CE31F5"/>
    <w:rsid w:val="00CE337C"/>
    <w:rsid w:val="00CE342A"/>
    <w:rsid w:val="00CE34C7"/>
    <w:rsid w:val="00CE3587"/>
    <w:rsid w:val="00CE38E2"/>
    <w:rsid w:val="00CE3BCA"/>
    <w:rsid w:val="00CE4093"/>
    <w:rsid w:val="00CE451C"/>
    <w:rsid w:val="00CE46F9"/>
    <w:rsid w:val="00CE4813"/>
    <w:rsid w:val="00CE4BF1"/>
    <w:rsid w:val="00CE4C6C"/>
    <w:rsid w:val="00CE4F2C"/>
    <w:rsid w:val="00CE50F9"/>
    <w:rsid w:val="00CE513F"/>
    <w:rsid w:val="00CE51D4"/>
    <w:rsid w:val="00CE5711"/>
    <w:rsid w:val="00CE576E"/>
    <w:rsid w:val="00CE5B05"/>
    <w:rsid w:val="00CE5B6E"/>
    <w:rsid w:val="00CE5FC3"/>
    <w:rsid w:val="00CE648F"/>
    <w:rsid w:val="00CE6543"/>
    <w:rsid w:val="00CE6846"/>
    <w:rsid w:val="00CE6C2A"/>
    <w:rsid w:val="00CE6FBF"/>
    <w:rsid w:val="00CE728A"/>
    <w:rsid w:val="00CE737A"/>
    <w:rsid w:val="00CE73EA"/>
    <w:rsid w:val="00CE73F3"/>
    <w:rsid w:val="00CE74B1"/>
    <w:rsid w:val="00CE76A7"/>
    <w:rsid w:val="00CE7D26"/>
    <w:rsid w:val="00CE7D52"/>
    <w:rsid w:val="00CF009B"/>
    <w:rsid w:val="00CF0409"/>
    <w:rsid w:val="00CF0509"/>
    <w:rsid w:val="00CF06C7"/>
    <w:rsid w:val="00CF0730"/>
    <w:rsid w:val="00CF0C89"/>
    <w:rsid w:val="00CF0DC4"/>
    <w:rsid w:val="00CF0DE7"/>
    <w:rsid w:val="00CF1227"/>
    <w:rsid w:val="00CF122A"/>
    <w:rsid w:val="00CF128A"/>
    <w:rsid w:val="00CF177C"/>
    <w:rsid w:val="00CF18C0"/>
    <w:rsid w:val="00CF194C"/>
    <w:rsid w:val="00CF19EB"/>
    <w:rsid w:val="00CF19F9"/>
    <w:rsid w:val="00CF1C58"/>
    <w:rsid w:val="00CF1CEC"/>
    <w:rsid w:val="00CF1E18"/>
    <w:rsid w:val="00CF2204"/>
    <w:rsid w:val="00CF2675"/>
    <w:rsid w:val="00CF284A"/>
    <w:rsid w:val="00CF29E5"/>
    <w:rsid w:val="00CF2A7B"/>
    <w:rsid w:val="00CF2B83"/>
    <w:rsid w:val="00CF2C30"/>
    <w:rsid w:val="00CF3143"/>
    <w:rsid w:val="00CF315E"/>
    <w:rsid w:val="00CF331E"/>
    <w:rsid w:val="00CF3969"/>
    <w:rsid w:val="00CF3A1F"/>
    <w:rsid w:val="00CF3DD7"/>
    <w:rsid w:val="00CF3E7E"/>
    <w:rsid w:val="00CF4066"/>
    <w:rsid w:val="00CF4099"/>
    <w:rsid w:val="00CF44A7"/>
    <w:rsid w:val="00CF4A69"/>
    <w:rsid w:val="00CF4B86"/>
    <w:rsid w:val="00CF4BD9"/>
    <w:rsid w:val="00CF4C07"/>
    <w:rsid w:val="00CF4FDD"/>
    <w:rsid w:val="00CF519A"/>
    <w:rsid w:val="00CF534C"/>
    <w:rsid w:val="00CF537C"/>
    <w:rsid w:val="00CF5414"/>
    <w:rsid w:val="00CF568B"/>
    <w:rsid w:val="00CF5A2A"/>
    <w:rsid w:val="00CF5E6D"/>
    <w:rsid w:val="00CF6036"/>
    <w:rsid w:val="00CF60F0"/>
    <w:rsid w:val="00CF62E7"/>
    <w:rsid w:val="00CF64C1"/>
    <w:rsid w:val="00CF6622"/>
    <w:rsid w:val="00CF66A9"/>
    <w:rsid w:val="00CF685C"/>
    <w:rsid w:val="00CF70A5"/>
    <w:rsid w:val="00CF70FF"/>
    <w:rsid w:val="00CF7100"/>
    <w:rsid w:val="00CF7193"/>
    <w:rsid w:val="00CF71C7"/>
    <w:rsid w:val="00CF7297"/>
    <w:rsid w:val="00CF7640"/>
    <w:rsid w:val="00CF78BE"/>
    <w:rsid w:val="00CF7B83"/>
    <w:rsid w:val="00D006DA"/>
    <w:rsid w:val="00D0078B"/>
    <w:rsid w:val="00D00C4E"/>
    <w:rsid w:val="00D00E04"/>
    <w:rsid w:val="00D00EA5"/>
    <w:rsid w:val="00D00F15"/>
    <w:rsid w:val="00D01151"/>
    <w:rsid w:val="00D0115A"/>
    <w:rsid w:val="00D0117F"/>
    <w:rsid w:val="00D01230"/>
    <w:rsid w:val="00D0155B"/>
    <w:rsid w:val="00D0163B"/>
    <w:rsid w:val="00D018CD"/>
    <w:rsid w:val="00D01A4D"/>
    <w:rsid w:val="00D01D64"/>
    <w:rsid w:val="00D028E4"/>
    <w:rsid w:val="00D02980"/>
    <w:rsid w:val="00D02A4D"/>
    <w:rsid w:val="00D02B41"/>
    <w:rsid w:val="00D02B42"/>
    <w:rsid w:val="00D02E9F"/>
    <w:rsid w:val="00D03019"/>
    <w:rsid w:val="00D0306D"/>
    <w:rsid w:val="00D030A8"/>
    <w:rsid w:val="00D03197"/>
    <w:rsid w:val="00D034F5"/>
    <w:rsid w:val="00D03D2C"/>
    <w:rsid w:val="00D040F6"/>
    <w:rsid w:val="00D041C3"/>
    <w:rsid w:val="00D04283"/>
    <w:rsid w:val="00D042F6"/>
    <w:rsid w:val="00D044A4"/>
    <w:rsid w:val="00D04844"/>
    <w:rsid w:val="00D0490A"/>
    <w:rsid w:val="00D05192"/>
    <w:rsid w:val="00D051BF"/>
    <w:rsid w:val="00D056AE"/>
    <w:rsid w:val="00D056EA"/>
    <w:rsid w:val="00D05708"/>
    <w:rsid w:val="00D05754"/>
    <w:rsid w:val="00D057AC"/>
    <w:rsid w:val="00D05A37"/>
    <w:rsid w:val="00D05DD6"/>
    <w:rsid w:val="00D0601A"/>
    <w:rsid w:val="00D06083"/>
    <w:rsid w:val="00D06161"/>
    <w:rsid w:val="00D06592"/>
    <w:rsid w:val="00D06AA3"/>
    <w:rsid w:val="00D06AD1"/>
    <w:rsid w:val="00D06E74"/>
    <w:rsid w:val="00D0700F"/>
    <w:rsid w:val="00D070F4"/>
    <w:rsid w:val="00D07403"/>
    <w:rsid w:val="00D074D0"/>
    <w:rsid w:val="00D075AB"/>
    <w:rsid w:val="00D10075"/>
    <w:rsid w:val="00D1035E"/>
    <w:rsid w:val="00D104FE"/>
    <w:rsid w:val="00D107E7"/>
    <w:rsid w:val="00D1082B"/>
    <w:rsid w:val="00D10C28"/>
    <w:rsid w:val="00D10CD0"/>
    <w:rsid w:val="00D111A4"/>
    <w:rsid w:val="00D11643"/>
    <w:rsid w:val="00D1168B"/>
    <w:rsid w:val="00D117B9"/>
    <w:rsid w:val="00D11851"/>
    <w:rsid w:val="00D11CF2"/>
    <w:rsid w:val="00D11D18"/>
    <w:rsid w:val="00D11F82"/>
    <w:rsid w:val="00D121A9"/>
    <w:rsid w:val="00D12250"/>
    <w:rsid w:val="00D123D0"/>
    <w:rsid w:val="00D1241F"/>
    <w:rsid w:val="00D1291C"/>
    <w:rsid w:val="00D129FD"/>
    <w:rsid w:val="00D12AB5"/>
    <w:rsid w:val="00D12ADE"/>
    <w:rsid w:val="00D12BD4"/>
    <w:rsid w:val="00D12CB0"/>
    <w:rsid w:val="00D12D97"/>
    <w:rsid w:val="00D12F5B"/>
    <w:rsid w:val="00D1317B"/>
    <w:rsid w:val="00D13411"/>
    <w:rsid w:val="00D13701"/>
    <w:rsid w:val="00D1388E"/>
    <w:rsid w:val="00D13C13"/>
    <w:rsid w:val="00D1448D"/>
    <w:rsid w:val="00D146B7"/>
    <w:rsid w:val="00D14A4A"/>
    <w:rsid w:val="00D14B0B"/>
    <w:rsid w:val="00D14B3B"/>
    <w:rsid w:val="00D14E0B"/>
    <w:rsid w:val="00D1514C"/>
    <w:rsid w:val="00D155D4"/>
    <w:rsid w:val="00D155DE"/>
    <w:rsid w:val="00D15735"/>
    <w:rsid w:val="00D15773"/>
    <w:rsid w:val="00D15F44"/>
    <w:rsid w:val="00D15FD0"/>
    <w:rsid w:val="00D15FF4"/>
    <w:rsid w:val="00D1608E"/>
    <w:rsid w:val="00D1613E"/>
    <w:rsid w:val="00D16188"/>
    <w:rsid w:val="00D16222"/>
    <w:rsid w:val="00D1630A"/>
    <w:rsid w:val="00D1630F"/>
    <w:rsid w:val="00D1634C"/>
    <w:rsid w:val="00D16686"/>
    <w:rsid w:val="00D16732"/>
    <w:rsid w:val="00D16904"/>
    <w:rsid w:val="00D16934"/>
    <w:rsid w:val="00D16A35"/>
    <w:rsid w:val="00D16E3C"/>
    <w:rsid w:val="00D1701C"/>
    <w:rsid w:val="00D171D2"/>
    <w:rsid w:val="00D17999"/>
    <w:rsid w:val="00D179E5"/>
    <w:rsid w:val="00D17A92"/>
    <w:rsid w:val="00D17C8C"/>
    <w:rsid w:val="00D17D20"/>
    <w:rsid w:val="00D17E27"/>
    <w:rsid w:val="00D2030C"/>
    <w:rsid w:val="00D203A9"/>
    <w:rsid w:val="00D20620"/>
    <w:rsid w:val="00D20F1A"/>
    <w:rsid w:val="00D20F60"/>
    <w:rsid w:val="00D21219"/>
    <w:rsid w:val="00D217CD"/>
    <w:rsid w:val="00D21817"/>
    <w:rsid w:val="00D21A4F"/>
    <w:rsid w:val="00D21DB0"/>
    <w:rsid w:val="00D21FB9"/>
    <w:rsid w:val="00D22487"/>
    <w:rsid w:val="00D228DE"/>
    <w:rsid w:val="00D22B46"/>
    <w:rsid w:val="00D22BBF"/>
    <w:rsid w:val="00D22ECF"/>
    <w:rsid w:val="00D23181"/>
    <w:rsid w:val="00D232E2"/>
    <w:rsid w:val="00D2360F"/>
    <w:rsid w:val="00D23B96"/>
    <w:rsid w:val="00D23CC7"/>
    <w:rsid w:val="00D23FB9"/>
    <w:rsid w:val="00D240C7"/>
    <w:rsid w:val="00D241BA"/>
    <w:rsid w:val="00D2453C"/>
    <w:rsid w:val="00D24723"/>
    <w:rsid w:val="00D2492D"/>
    <w:rsid w:val="00D24953"/>
    <w:rsid w:val="00D24CEE"/>
    <w:rsid w:val="00D24D12"/>
    <w:rsid w:val="00D24FCF"/>
    <w:rsid w:val="00D25002"/>
    <w:rsid w:val="00D251F1"/>
    <w:rsid w:val="00D25331"/>
    <w:rsid w:val="00D2549A"/>
    <w:rsid w:val="00D255C5"/>
    <w:rsid w:val="00D2570C"/>
    <w:rsid w:val="00D257A3"/>
    <w:rsid w:val="00D25836"/>
    <w:rsid w:val="00D25A05"/>
    <w:rsid w:val="00D25FBF"/>
    <w:rsid w:val="00D260B2"/>
    <w:rsid w:val="00D2627D"/>
    <w:rsid w:val="00D26319"/>
    <w:rsid w:val="00D2641B"/>
    <w:rsid w:val="00D26503"/>
    <w:rsid w:val="00D2654A"/>
    <w:rsid w:val="00D266AA"/>
    <w:rsid w:val="00D267CA"/>
    <w:rsid w:val="00D269AE"/>
    <w:rsid w:val="00D26B33"/>
    <w:rsid w:val="00D26BA3"/>
    <w:rsid w:val="00D26FA9"/>
    <w:rsid w:val="00D270D4"/>
    <w:rsid w:val="00D27172"/>
    <w:rsid w:val="00D27796"/>
    <w:rsid w:val="00D27880"/>
    <w:rsid w:val="00D2794C"/>
    <w:rsid w:val="00D27D71"/>
    <w:rsid w:val="00D27F75"/>
    <w:rsid w:val="00D300BE"/>
    <w:rsid w:val="00D30213"/>
    <w:rsid w:val="00D3049F"/>
    <w:rsid w:val="00D307E3"/>
    <w:rsid w:val="00D30825"/>
    <w:rsid w:val="00D30B93"/>
    <w:rsid w:val="00D30E27"/>
    <w:rsid w:val="00D312ED"/>
    <w:rsid w:val="00D313A6"/>
    <w:rsid w:val="00D314AF"/>
    <w:rsid w:val="00D315F0"/>
    <w:rsid w:val="00D31E75"/>
    <w:rsid w:val="00D31F1D"/>
    <w:rsid w:val="00D32187"/>
    <w:rsid w:val="00D3221B"/>
    <w:rsid w:val="00D323BC"/>
    <w:rsid w:val="00D323EC"/>
    <w:rsid w:val="00D326D6"/>
    <w:rsid w:val="00D32AA3"/>
    <w:rsid w:val="00D33242"/>
    <w:rsid w:val="00D332E9"/>
    <w:rsid w:val="00D33777"/>
    <w:rsid w:val="00D3398B"/>
    <w:rsid w:val="00D340A5"/>
    <w:rsid w:val="00D34412"/>
    <w:rsid w:val="00D34426"/>
    <w:rsid w:val="00D34789"/>
    <w:rsid w:val="00D34A19"/>
    <w:rsid w:val="00D34DF7"/>
    <w:rsid w:val="00D34EB8"/>
    <w:rsid w:val="00D34F23"/>
    <w:rsid w:val="00D35451"/>
    <w:rsid w:val="00D35454"/>
    <w:rsid w:val="00D354DB"/>
    <w:rsid w:val="00D35561"/>
    <w:rsid w:val="00D3561F"/>
    <w:rsid w:val="00D35D6F"/>
    <w:rsid w:val="00D35DC4"/>
    <w:rsid w:val="00D35FA5"/>
    <w:rsid w:val="00D360CB"/>
    <w:rsid w:val="00D36571"/>
    <w:rsid w:val="00D366E1"/>
    <w:rsid w:val="00D36BFB"/>
    <w:rsid w:val="00D36FB8"/>
    <w:rsid w:val="00D370B1"/>
    <w:rsid w:val="00D37230"/>
    <w:rsid w:val="00D37291"/>
    <w:rsid w:val="00D37CD9"/>
    <w:rsid w:val="00D37DFC"/>
    <w:rsid w:val="00D401BE"/>
    <w:rsid w:val="00D4021C"/>
    <w:rsid w:val="00D40582"/>
    <w:rsid w:val="00D405BA"/>
    <w:rsid w:val="00D40698"/>
    <w:rsid w:val="00D40713"/>
    <w:rsid w:val="00D40829"/>
    <w:rsid w:val="00D408B8"/>
    <w:rsid w:val="00D40B8A"/>
    <w:rsid w:val="00D40DA5"/>
    <w:rsid w:val="00D40EB3"/>
    <w:rsid w:val="00D40F01"/>
    <w:rsid w:val="00D40F6C"/>
    <w:rsid w:val="00D41150"/>
    <w:rsid w:val="00D41634"/>
    <w:rsid w:val="00D41B34"/>
    <w:rsid w:val="00D41F8B"/>
    <w:rsid w:val="00D420F9"/>
    <w:rsid w:val="00D426D7"/>
    <w:rsid w:val="00D42B4C"/>
    <w:rsid w:val="00D42B7B"/>
    <w:rsid w:val="00D42C5F"/>
    <w:rsid w:val="00D42E0F"/>
    <w:rsid w:val="00D4309A"/>
    <w:rsid w:val="00D4315E"/>
    <w:rsid w:val="00D431BC"/>
    <w:rsid w:val="00D43357"/>
    <w:rsid w:val="00D43623"/>
    <w:rsid w:val="00D437D6"/>
    <w:rsid w:val="00D43A10"/>
    <w:rsid w:val="00D43C31"/>
    <w:rsid w:val="00D43E34"/>
    <w:rsid w:val="00D4409F"/>
    <w:rsid w:val="00D440FA"/>
    <w:rsid w:val="00D44123"/>
    <w:rsid w:val="00D44408"/>
    <w:rsid w:val="00D445DD"/>
    <w:rsid w:val="00D44765"/>
    <w:rsid w:val="00D447E7"/>
    <w:rsid w:val="00D44AB7"/>
    <w:rsid w:val="00D44C2D"/>
    <w:rsid w:val="00D44C4F"/>
    <w:rsid w:val="00D44DBA"/>
    <w:rsid w:val="00D44E7D"/>
    <w:rsid w:val="00D4503F"/>
    <w:rsid w:val="00D450A7"/>
    <w:rsid w:val="00D4558A"/>
    <w:rsid w:val="00D455CF"/>
    <w:rsid w:val="00D4560A"/>
    <w:rsid w:val="00D45690"/>
    <w:rsid w:val="00D4590D"/>
    <w:rsid w:val="00D45918"/>
    <w:rsid w:val="00D459A9"/>
    <w:rsid w:val="00D459F4"/>
    <w:rsid w:val="00D45A46"/>
    <w:rsid w:val="00D45CFE"/>
    <w:rsid w:val="00D45F3A"/>
    <w:rsid w:val="00D45FA4"/>
    <w:rsid w:val="00D4620F"/>
    <w:rsid w:val="00D4666E"/>
    <w:rsid w:val="00D46A56"/>
    <w:rsid w:val="00D46DCD"/>
    <w:rsid w:val="00D47087"/>
    <w:rsid w:val="00D47181"/>
    <w:rsid w:val="00D47546"/>
    <w:rsid w:val="00D478B0"/>
    <w:rsid w:val="00D5006A"/>
    <w:rsid w:val="00D50247"/>
    <w:rsid w:val="00D50535"/>
    <w:rsid w:val="00D5059D"/>
    <w:rsid w:val="00D50669"/>
    <w:rsid w:val="00D5067B"/>
    <w:rsid w:val="00D50D9A"/>
    <w:rsid w:val="00D50E2F"/>
    <w:rsid w:val="00D50F8D"/>
    <w:rsid w:val="00D50FCB"/>
    <w:rsid w:val="00D5103A"/>
    <w:rsid w:val="00D510BF"/>
    <w:rsid w:val="00D5165E"/>
    <w:rsid w:val="00D51804"/>
    <w:rsid w:val="00D51C47"/>
    <w:rsid w:val="00D51CDE"/>
    <w:rsid w:val="00D51DB4"/>
    <w:rsid w:val="00D51E12"/>
    <w:rsid w:val="00D51F56"/>
    <w:rsid w:val="00D522E9"/>
    <w:rsid w:val="00D524DB"/>
    <w:rsid w:val="00D52618"/>
    <w:rsid w:val="00D52834"/>
    <w:rsid w:val="00D53324"/>
    <w:rsid w:val="00D5383E"/>
    <w:rsid w:val="00D539A9"/>
    <w:rsid w:val="00D53B4B"/>
    <w:rsid w:val="00D53C0B"/>
    <w:rsid w:val="00D54018"/>
    <w:rsid w:val="00D54189"/>
    <w:rsid w:val="00D5432F"/>
    <w:rsid w:val="00D543AB"/>
    <w:rsid w:val="00D543FB"/>
    <w:rsid w:val="00D54AEC"/>
    <w:rsid w:val="00D54C97"/>
    <w:rsid w:val="00D54E03"/>
    <w:rsid w:val="00D550A0"/>
    <w:rsid w:val="00D550EE"/>
    <w:rsid w:val="00D55480"/>
    <w:rsid w:val="00D554E9"/>
    <w:rsid w:val="00D556A8"/>
    <w:rsid w:val="00D55726"/>
    <w:rsid w:val="00D56769"/>
    <w:rsid w:val="00D56AB6"/>
    <w:rsid w:val="00D56D90"/>
    <w:rsid w:val="00D56F4C"/>
    <w:rsid w:val="00D56F55"/>
    <w:rsid w:val="00D5741D"/>
    <w:rsid w:val="00D5762B"/>
    <w:rsid w:val="00D57B25"/>
    <w:rsid w:val="00D57B9B"/>
    <w:rsid w:val="00D57C91"/>
    <w:rsid w:val="00D57D6D"/>
    <w:rsid w:val="00D60252"/>
    <w:rsid w:val="00D608DA"/>
    <w:rsid w:val="00D6097A"/>
    <w:rsid w:val="00D60EAF"/>
    <w:rsid w:val="00D60FE9"/>
    <w:rsid w:val="00D6118F"/>
    <w:rsid w:val="00D615A1"/>
    <w:rsid w:val="00D61651"/>
    <w:rsid w:val="00D61D33"/>
    <w:rsid w:val="00D61D7C"/>
    <w:rsid w:val="00D6218A"/>
    <w:rsid w:val="00D62706"/>
    <w:rsid w:val="00D628A7"/>
    <w:rsid w:val="00D6292D"/>
    <w:rsid w:val="00D62ADA"/>
    <w:rsid w:val="00D62BED"/>
    <w:rsid w:val="00D62FA1"/>
    <w:rsid w:val="00D63A97"/>
    <w:rsid w:val="00D63C41"/>
    <w:rsid w:val="00D63EE6"/>
    <w:rsid w:val="00D64417"/>
    <w:rsid w:val="00D64440"/>
    <w:rsid w:val="00D644C8"/>
    <w:rsid w:val="00D645AF"/>
    <w:rsid w:val="00D645BA"/>
    <w:rsid w:val="00D64975"/>
    <w:rsid w:val="00D64CDE"/>
    <w:rsid w:val="00D64E41"/>
    <w:rsid w:val="00D651F7"/>
    <w:rsid w:val="00D655D5"/>
    <w:rsid w:val="00D65712"/>
    <w:rsid w:val="00D658D7"/>
    <w:rsid w:val="00D65955"/>
    <w:rsid w:val="00D65C1E"/>
    <w:rsid w:val="00D65F87"/>
    <w:rsid w:val="00D6635F"/>
    <w:rsid w:val="00D66429"/>
    <w:rsid w:val="00D66602"/>
    <w:rsid w:val="00D666BC"/>
    <w:rsid w:val="00D66892"/>
    <w:rsid w:val="00D66C52"/>
    <w:rsid w:val="00D66CA7"/>
    <w:rsid w:val="00D66E91"/>
    <w:rsid w:val="00D66FB6"/>
    <w:rsid w:val="00D671BE"/>
    <w:rsid w:val="00D67216"/>
    <w:rsid w:val="00D672C0"/>
    <w:rsid w:val="00D674C1"/>
    <w:rsid w:val="00D67663"/>
    <w:rsid w:val="00D67935"/>
    <w:rsid w:val="00D67A91"/>
    <w:rsid w:val="00D67CA1"/>
    <w:rsid w:val="00D67E1A"/>
    <w:rsid w:val="00D67F2D"/>
    <w:rsid w:val="00D70824"/>
    <w:rsid w:val="00D70978"/>
    <w:rsid w:val="00D70A41"/>
    <w:rsid w:val="00D70B1A"/>
    <w:rsid w:val="00D70D04"/>
    <w:rsid w:val="00D70F96"/>
    <w:rsid w:val="00D71011"/>
    <w:rsid w:val="00D7111C"/>
    <w:rsid w:val="00D7121E"/>
    <w:rsid w:val="00D7132E"/>
    <w:rsid w:val="00D7156D"/>
    <w:rsid w:val="00D7169F"/>
    <w:rsid w:val="00D71CDE"/>
    <w:rsid w:val="00D71CF9"/>
    <w:rsid w:val="00D71F85"/>
    <w:rsid w:val="00D7213F"/>
    <w:rsid w:val="00D7224A"/>
    <w:rsid w:val="00D7244E"/>
    <w:rsid w:val="00D7254B"/>
    <w:rsid w:val="00D72786"/>
    <w:rsid w:val="00D7286F"/>
    <w:rsid w:val="00D7292B"/>
    <w:rsid w:val="00D72937"/>
    <w:rsid w:val="00D72B30"/>
    <w:rsid w:val="00D72C84"/>
    <w:rsid w:val="00D72D06"/>
    <w:rsid w:val="00D73042"/>
    <w:rsid w:val="00D730E1"/>
    <w:rsid w:val="00D73130"/>
    <w:rsid w:val="00D73352"/>
    <w:rsid w:val="00D736BF"/>
    <w:rsid w:val="00D737CF"/>
    <w:rsid w:val="00D73A9E"/>
    <w:rsid w:val="00D73B63"/>
    <w:rsid w:val="00D73B88"/>
    <w:rsid w:val="00D73BA3"/>
    <w:rsid w:val="00D73DBC"/>
    <w:rsid w:val="00D73E6F"/>
    <w:rsid w:val="00D73FFE"/>
    <w:rsid w:val="00D7405C"/>
    <w:rsid w:val="00D746E2"/>
    <w:rsid w:val="00D74751"/>
    <w:rsid w:val="00D748F9"/>
    <w:rsid w:val="00D74A13"/>
    <w:rsid w:val="00D74A7B"/>
    <w:rsid w:val="00D74A98"/>
    <w:rsid w:val="00D75463"/>
    <w:rsid w:val="00D754E9"/>
    <w:rsid w:val="00D75533"/>
    <w:rsid w:val="00D75669"/>
    <w:rsid w:val="00D759C1"/>
    <w:rsid w:val="00D75F4F"/>
    <w:rsid w:val="00D764D9"/>
    <w:rsid w:val="00D76756"/>
    <w:rsid w:val="00D7688F"/>
    <w:rsid w:val="00D76EC8"/>
    <w:rsid w:val="00D770BD"/>
    <w:rsid w:val="00D7735F"/>
    <w:rsid w:val="00D7740C"/>
    <w:rsid w:val="00D77846"/>
    <w:rsid w:val="00D77A84"/>
    <w:rsid w:val="00D77C47"/>
    <w:rsid w:val="00D77D24"/>
    <w:rsid w:val="00D77DA5"/>
    <w:rsid w:val="00D77E91"/>
    <w:rsid w:val="00D80104"/>
    <w:rsid w:val="00D808A3"/>
    <w:rsid w:val="00D80E34"/>
    <w:rsid w:val="00D80FA3"/>
    <w:rsid w:val="00D80FB0"/>
    <w:rsid w:val="00D810C2"/>
    <w:rsid w:val="00D81230"/>
    <w:rsid w:val="00D817B5"/>
    <w:rsid w:val="00D81BFB"/>
    <w:rsid w:val="00D82073"/>
    <w:rsid w:val="00D82281"/>
    <w:rsid w:val="00D827E9"/>
    <w:rsid w:val="00D82C51"/>
    <w:rsid w:val="00D82D9C"/>
    <w:rsid w:val="00D82E8D"/>
    <w:rsid w:val="00D8328D"/>
    <w:rsid w:val="00D8335D"/>
    <w:rsid w:val="00D8335F"/>
    <w:rsid w:val="00D83970"/>
    <w:rsid w:val="00D83A38"/>
    <w:rsid w:val="00D83C7A"/>
    <w:rsid w:val="00D83E82"/>
    <w:rsid w:val="00D83EFA"/>
    <w:rsid w:val="00D84022"/>
    <w:rsid w:val="00D84190"/>
    <w:rsid w:val="00D84225"/>
    <w:rsid w:val="00D843DE"/>
    <w:rsid w:val="00D844B9"/>
    <w:rsid w:val="00D84512"/>
    <w:rsid w:val="00D847B6"/>
    <w:rsid w:val="00D8480C"/>
    <w:rsid w:val="00D8481F"/>
    <w:rsid w:val="00D84FF3"/>
    <w:rsid w:val="00D85072"/>
    <w:rsid w:val="00D851FE"/>
    <w:rsid w:val="00D85774"/>
    <w:rsid w:val="00D85933"/>
    <w:rsid w:val="00D86219"/>
    <w:rsid w:val="00D86397"/>
    <w:rsid w:val="00D86531"/>
    <w:rsid w:val="00D86564"/>
    <w:rsid w:val="00D8659D"/>
    <w:rsid w:val="00D8698D"/>
    <w:rsid w:val="00D86ABB"/>
    <w:rsid w:val="00D86BB7"/>
    <w:rsid w:val="00D86D35"/>
    <w:rsid w:val="00D87530"/>
    <w:rsid w:val="00D8782D"/>
    <w:rsid w:val="00D879F0"/>
    <w:rsid w:val="00D87BCD"/>
    <w:rsid w:val="00D87CC1"/>
    <w:rsid w:val="00D87D67"/>
    <w:rsid w:val="00D87F5E"/>
    <w:rsid w:val="00D90324"/>
    <w:rsid w:val="00D90421"/>
    <w:rsid w:val="00D90B2E"/>
    <w:rsid w:val="00D90E38"/>
    <w:rsid w:val="00D91140"/>
    <w:rsid w:val="00D91279"/>
    <w:rsid w:val="00D9130D"/>
    <w:rsid w:val="00D913BB"/>
    <w:rsid w:val="00D91811"/>
    <w:rsid w:val="00D9186F"/>
    <w:rsid w:val="00D91FC8"/>
    <w:rsid w:val="00D9212F"/>
    <w:rsid w:val="00D92189"/>
    <w:rsid w:val="00D923A1"/>
    <w:rsid w:val="00D92DB8"/>
    <w:rsid w:val="00D93104"/>
    <w:rsid w:val="00D933F8"/>
    <w:rsid w:val="00D935F9"/>
    <w:rsid w:val="00D93B90"/>
    <w:rsid w:val="00D93E7F"/>
    <w:rsid w:val="00D940A5"/>
    <w:rsid w:val="00D942D7"/>
    <w:rsid w:val="00D9455F"/>
    <w:rsid w:val="00D94900"/>
    <w:rsid w:val="00D94953"/>
    <w:rsid w:val="00D949C0"/>
    <w:rsid w:val="00D94E6E"/>
    <w:rsid w:val="00D950F3"/>
    <w:rsid w:val="00D958D9"/>
    <w:rsid w:val="00D959CD"/>
    <w:rsid w:val="00D962C1"/>
    <w:rsid w:val="00D96311"/>
    <w:rsid w:val="00D964A8"/>
    <w:rsid w:val="00D96602"/>
    <w:rsid w:val="00D9669D"/>
    <w:rsid w:val="00D966EE"/>
    <w:rsid w:val="00D96750"/>
    <w:rsid w:val="00D96782"/>
    <w:rsid w:val="00D96D84"/>
    <w:rsid w:val="00D97129"/>
    <w:rsid w:val="00D973EA"/>
    <w:rsid w:val="00D97531"/>
    <w:rsid w:val="00D97667"/>
    <w:rsid w:val="00D978B8"/>
    <w:rsid w:val="00D97B1F"/>
    <w:rsid w:val="00D97B64"/>
    <w:rsid w:val="00D97CB4"/>
    <w:rsid w:val="00D97CC9"/>
    <w:rsid w:val="00DA0174"/>
    <w:rsid w:val="00DA03CF"/>
    <w:rsid w:val="00DA041F"/>
    <w:rsid w:val="00DA04D1"/>
    <w:rsid w:val="00DA05A9"/>
    <w:rsid w:val="00DA060F"/>
    <w:rsid w:val="00DA063C"/>
    <w:rsid w:val="00DA0BDC"/>
    <w:rsid w:val="00DA0E82"/>
    <w:rsid w:val="00DA0FF5"/>
    <w:rsid w:val="00DA112F"/>
    <w:rsid w:val="00DA126F"/>
    <w:rsid w:val="00DA137D"/>
    <w:rsid w:val="00DA1584"/>
    <w:rsid w:val="00DA1837"/>
    <w:rsid w:val="00DA1C56"/>
    <w:rsid w:val="00DA1C7F"/>
    <w:rsid w:val="00DA1E0C"/>
    <w:rsid w:val="00DA1F50"/>
    <w:rsid w:val="00DA1FA5"/>
    <w:rsid w:val="00DA204A"/>
    <w:rsid w:val="00DA26B0"/>
    <w:rsid w:val="00DA2DEF"/>
    <w:rsid w:val="00DA3389"/>
    <w:rsid w:val="00DA3395"/>
    <w:rsid w:val="00DA3404"/>
    <w:rsid w:val="00DA35ED"/>
    <w:rsid w:val="00DA38BC"/>
    <w:rsid w:val="00DA3BF9"/>
    <w:rsid w:val="00DA3C5D"/>
    <w:rsid w:val="00DA3DE5"/>
    <w:rsid w:val="00DA3FD4"/>
    <w:rsid w:val="00DA3FE4"/>
    <w:rsid w:val="00DA4011"/>
    <w:rsid w:val="00DA41E3"/>
    <w:rsid w:val="00DA4380"/>
    <w:rsid w:val="00DA43DC"/>
    <w:rsid w:val="00DA460B"/>
    <w:rsid w:val="00DA47E2"/>
    <w:rsid w:val="00DA4883"/>
    <w:rsid w:val="00DA4C25"/>
    <w:rsid w:val="00DA4D19"/>
    <w:rsid w:val="00DA4ECB"/>
    <w:rsid w:val="00DA53D3"/>
    <w:rsid w:val="00DA5608"/>
    <w:rsid w:val="00DA56E7"/>
    <w:rsid w:val="00DA5982"/>
    <w:rsid w:val="00DA5B2D"/>
    <w:rsid w:val="00DA5C5A"/>
    <w:rsid w:val="00DA5D7D"/>
    <w:rsid w:val="00DA5DFD"/>
    <w:rsid w:val="00DA5DFE"/>
    <w:rsid w:val="00DA5ED7"/>
    <w:rsid w:val="00DA61B9"/>
    <w:rsid w:val="00DA6691"/>
    <w:rsid w:val="00DA66AF"/>
    <w:rsid w:val="00DA6BB0"/>
    <w:rsid w:val="00DA6CC6"/>
    <w:rsid w:val="00DA6F20"/>
    <w:rsid w:val="00DA6FEA"/>
    <w:rsid w:val="00DA72B8"/>
    <w:rsid w:val="00DA7DAC"/>
    <w:rsid w:val="00DA7F0E"/>
    <w:rsid w:val="00DB0036"/>
    <w:rsid w:val="00DB0726"/>
    <w:rsid w:val="00DB07C4"/>
    <w:rsid w:val="00DB08CC"/>
    <w:rsid w:val="00DB093E"/>
    <w:rsid w:val="00DB09F4"/>
    <w:rsid w:val="00DB0D3E"/>
    <w:rsid w:val="00DB1058"/>
    <w:rsid w:val="00DB1175"/>
    <w:rsid w:val="00DB1202"/>
    <w:rsid w:val="00DB143B"/>
    <w:rsid w:val="00DB1488"/>
    <w:rsid w:val="00DB14A9"/>
    <w:rsid w:val="00DB1564"/>
    <w:rsid w:val="00DB1757"/>
    <w:rsid w:val="00DB1914"/>
    <w:rsid w:val="00DB1944"/>
    <w:rsid w:val="00DB1998"/>
    <w:rsid w:val="00DB1B08"/>
    <w:rsid w:val="00DB1DAE"/>
    <w:rsid w:val="00DB2008"/>
    <w:rsid w:val="00DB2434"/>
    <w:rsid w:val="00DB2489"/>
    <w:rsid w:val="00DB27F5"/>
    <w:rsid w:val="00DB2E60"/>
    <w:rsid w:val="00DB2ED0"/>
    <w:rsid w:val="00DB2F17"/>
    <w:rsid w:val="00DB3336"/>
    <w:rsid w:val="00DB35EA"/>
    <w:rsid w:val="00DB3958"/>
    <w:rsid w:val="00DB3A5E"/>
    <w:rsid w:val="00DB3B24"/>
    <w:rsid w:val="00DB3E3F"/>
    <w:rsid w:val="00DB427C"/>
    <w:rsid w:val="00DB42F7"/>
    <w:rsid w:val="00DB4408"/>
    <w:rsid w:val="00DB4733"/>
    <w:rsid w:val="00DB4891"/>
    <w:rsid w:val="00DB4BCA"/>
    <w:rsid w:val="00DB4C47"/>
    <w:rsid w:val="00DB4E66"/>
    <w:rsid w:val="00DB4F31"/>
    <w:rsid w:val="00DB510B"/>
    <w:rsid w:val="00DB5796"/>
    <w:rsid w:val="00DB5A44"/>
    <w:rsid w:val="00DB5FF4"/>
    <w:rsid w:val="00DB6013"/>
    <w:rsid w:val="00DB6024"/>
    <w:rsid w:val="00DB6626"/>
    <w:rsid w:val="00DB6865"/>
    <w:rsid w:val="00DB6A48"/>
    <w:rsid w:val="00DB6ACF"/>
    <w:rsid w:val="00DB6DD0"/>
    <w:rsid w:val="00DB6E81"/>
    <w:rsid w:val="00DB7149"/>
    <w:rsid w:val="00DB71BC"/>
    <w:rsid w:val="00DB7429"/>
    <w:rsid w:val="00DB771F"/>
    <w:rsid w:val="00DB78F7"/>
    <w:rsid w:val="00DB7DB7"/>
    <w:rsid w:val="00DB7DB9"/>
    <w:rsid w:val="00DB7DF2"/>
    <w:rsid w:val="00DB7E6F"/>
    <w:rsid w:val="00DC04AC"/>
    <w:rsid w:val="00DC0594"/>
    <w:rsid w:val="00DC063B"/>
    <w:rsid w:val="00DC064D"/>
    <w:rsid w:val="00DC08B8"/>
    <w:rsid w:val="00DC0BB9"/>
    <w:rsid w:val="00DC0C98"/>
    <w:rsid w:val="00DC1170"/>
    <w:rsid w:val="00DC1594"/>
    <w:rsid w:val="00DC1725"/>
    <w:rsid w:val="00DC176A"/>
    <w:rsid w:val="00DC1EB0"/>
    <w:rsid w:val="00DC1EB7"/>
    <w:rsid w:val="00DC21B3"/>
    <w:rsid w:val="00DC253C"/>
    <w:rsid w:val="00DC273A"/>
    <w:rsid w:val="00DC2797"/>
    <w:rsid w:val="00DC29ED"/>
    <w:rsid w:val="00DC2E49"/>
    <w:rsid w:val="00DC3DC5"/>
    <w:rsid w:val="00DC3DFA"/>
    <w:rsid w:val="00DC446E"/>
    <w:rsid w:val="00DC460D"/>
    <w:rsid w:val="00DC479E"/>
    <w:rsid w:val="00DC4A79"/>
    <w:rsid w:val="00DC4C2E"/>
    <w:rsid w:val="00DC522E"/>
    <w:rsid w:val="00DC54AA"/>
    <w:rsid w:val="00DC56F9"/>
    <w:rsid w:val="00DC5720"/>
    <w:rsid w:val="00DC60F7"/>
    <w:rsid w:val="00DC6248"/>
    <w:rsid w:val="00DC64A3"/>
    <w:rsid w:val="00DC66BB"/>
    <w:rsid w:val="00DC67A5"/>
    <w:rsid w:val="00DC685F"/>
    <w:rsid w:val="00DC6A05"/>
    <w:rsid w:val="00DC6B9C"/>
    <w:rsid w:val="00DC6C0B"/>
    <w:rsid w:val="00DC6C61"/>
    <w:rsid w:val="00DC6E59"/>
    <w:rsid w:val="00DC7461"/>
    <w:rsid w:val="00DC7533"/>
    <w:rsid w:val="00DC75E2"/>
    <w:rsid w:val="00DC770E"/>
    <w:rsid w:val="00DC7837"/>
    <w:rsid w:val="00DC7A11"/>
    <w:rsid w:val="00DC7A2F"/>
    <w:rsid w:val="00DC7AD3"/>
    <w:rsid w:val="00DC7E4F"/>
    <w:rsid w:val="00DC7EF3"/>
    <w:rsid w:val="00DD02E6"/>
    <w:rsid w:val="00DD091F"/>
    <w:rsid w:val="00DD0F2B"/>
    <w:rsid w:val="00DD10D7"/>
    <w:rsid w:val="00DD1402"/>
    <w:rsid w:val="00DD14D7"/>
    <w:rsid w:val="00DD182D"/>
    <w:rsid w:val="00DD18B4"/>
    <w:rsid w:val="00DD1916"/>
    <w:rsid w:val="00DD19CB"/>
    <w:rsid w:val="00DD1CD2"/>
    <w:rsid w:val="00DD1E46"/>
    <w:rsid w:val="00DD1E4B"/>
    <w:rsid w:val="00DD2B6C"/>
    <w:rsid w:val="00DD2C47"/>
    <w:rsid w:val="00DD2EBC"/>
    <w:rsid w:val="00DD2FD2"/>
    <w:rsid w:val="00DD2FDD"/>
    <w:rsid w:val="00DD3420"/>
    <w:rsid w:val="00DD343D"/>
    <w:rsid w:val="00DD3656"/>
    <w:rsid w:val="00DD3D09"/>
    <w:rsid w:val="00DD3D7D"/>
    <w:rsid w:val="00DD4071"/>
    <w:rsid w:val="00DD4574"/>
    <w:rsid w:val="00DD4657"/>
    <w:rsid w:val="00DD4855"/>
    <w:rsid w:val="00DD4965"/>
    <w:rsid w:val="00DD49B4"/>
    <w:rsid w:val="00DD4B0E"/>
    <w:rsid w:val="00DD4BB6"/>
    <w:rsid w:val="00DD4D11"/>
    <w:rsid w:val="00DD4DCA"/>
    <w:rsid w:val="00DD51AA"/>
    <w:rsid w:val="00DD5D15"/>
    <w:rsid w:val="00DD604E"/>
    <w:rsid w:val="00DD64D1"/>
    <w:rsid w:val="00DD6693"/>
    <w:rsid w:val="00DD6E8D"/>
    <w:rsid w:val="00DD70AC"/>
    <w:rsid w:val="00DD73C2"/>
    <w:rsid w:val="00DD78B2"/>
    <w:rsid w:val="00DD7C59"/>
    <w:rsid w:val="00DE03B5"/>
    <w:rsid w:val="00DE05F3"/>
    <w:rsid w:val="00DE0A8D"/>
    <w:rsid w:val="00DE0C7B"/>
    <w:rsid w:val="00DE0D1D"/>
    <w:rsid w:val="00DE0F91"/>
    <w:rsid w:val="00DE1001"/>
    <w:rsid w:val="00DE111B"/>
    <w:rsid w:val="00DE1500"/>
    <w:rsid w:val="00DE177D"/>
    <w:rsid w:val="00DE199B"/>
    <w:rsid w:val="00DE1AC4"/>
    <w:rsid w:val="00DE1E62"/>
    <w:rsid w:val="00DE1F55"/>
    <w:rsid w:val="00DE1FC2"/>
    <w:rsid w:val="00DE2067"/>
    <w:rsid w:val="00DE296D"/>
    <w:rsid w:val="00DE2C86"/>
    <w:rsid w:val="00DE2FDC"/>
    <w:rsid w:val="00DE3412"/>
    <w:rsid w:val="00DE3AE0"/>
    <w:rsid w:val="00DE3BDA"/>
    <w:rsid w:val="00DE3C7B"/>
    <w:rsid w:val="00DE3E5E"/>
    <w:rsid w:val="00DE40BD"/>
    <w:rsid w:val="00DE4191"/>
    <w:rsid w:val="00DE4465"/>
    <w:rsid w:val="00DE4526"/>
    <w:rsid w:val="00DE46CF"/>
    <w:rsid w:val="00DE47BA"/>
    <w:rsid w:val="00DE4AFD"/>
    <w:rsid w:val="00DE4C76"/>
    <w:rsid w:val="00DE504A"/>
    <w:rsid w:val="00DE5EFE"/>
    <w:rsid w:val="00DE608D"/>
    <w:rsid w:val="00DE680C"/>
    <w:rsid w:val="00DE6B8F"/>
    <w:rsid w:val="00DE6CD8"/>
    <w:rsid w:val="00DE6EE8"/>
    <w:rsid w:val="00DE70E6"/>
    <w:rsid w:val="00DE7481"/>
    <w:rsid w:val="00DE77B9"/>
    <w:rsid w:val="00DE79FE"/>
    <w:rsid w:val="00DE7AFD"/>
    <w:rsid w:val="00DF08EC"/>
    <w:rsid w:val="00DF09A8"/>
    <w:rsid w:val="00DF09FD"/>
    <w:rsid w:val="00DF0BE7"/>
    <w:rsid w:val="00DF0CDF"/>
    <w:rsid w:val="00DF0E91"/>
    <w:rsid w:val="00DF1163"/>
    <w:rsid w:val="00DF12B5"/>
    <w:rsid w:val="00DF14BF"/>
    <w:rsid w:val="00DF14C0"/>
    <w:rsid w:val="00DF158B"/>
    <w:rsid w:val="00DF1BDD"/>
    <w:rsid w:val="00DF1D6F"/>
    <w:rsid w:val="00DF2025"/>
    <w:rsid w:val="00DF2174"/>
    <w:rsid w:val="00DF21AF"/>
    <w:rsid w:val="00DF2B60"/>
    <w:rsid w:val="00DF2C2C"/>
    <w:rsid w:val="00DF39BD"/>
    <w:rsid w:val="00DF3ABC"/>
    <w:rsid w:val="00DF3CBB"/>
    <w:rsid w:val="00DF3D5E"/>
    <w:rsid w:val="00DF433E"/>
    <w:rsid w:val="00DF4378"/>
    <w:rsid w:val="00DF437B"/>
    <w:rsid w:val="00DF4943"/>
    <w:rsid w:val="00DF4964"/>
    <w:rsid w:val="00DF5177"/>
    <w:rsid w:val="00DF54FA"/>
    <w:rsid w:val="00DF57C4"/>
    <w:rsid w:val="00DF57CB"/>
    <w:rsid w:val="00DF58B4"/>
    <w:rsid w:val="00DF5BBD"/>
    <w:rsid w:val="00DF5CFF"/>
    <w:rsid w:val="00DF600E"/>
    <w:rsid w:val="00DF63DC"/>
    <w:rsid w:val="00DF66AC"/>
    <w:rsid w:val="00DF6721"/>
    <w:rsid w:val="00DF682E"/>
    <w:rsid w:val="00DF70E6"/>
    <w:rsid w:val="00DF75CE"/>
    <w:rsid w:val="00DF792E"/>
    <w:rsid w:val="00DF798E"/>
    <w:rsid w:val="00DF7BB4"/>
    <w:rsid w:val="00DF7F51"/>
    <w:rsid w:val="00DF7FA2"/>
    <w:rsid w:val="00E0012C"/>
    <w:rsid w:val="00E00209"/>
    <w:rsid w:val="00E0034B"/>
    <w:rsid w:val="00E00B2B"/>
    <w:rsid w:val="00E00DF3"/>
    <w:rsid w:val="00E01005"/>
    <w:rsid w:val="00E01257"/>
    <w:rsid w:val="00E014E1"/>
    <w:rsid w:val="00E01A01"/>
    <w:rsid w:val="00E01B58"/>
    <w:rsid w:val="00E01F3D"/>
    <w:rsid w:val="00E020F9"/>
    <w:rsid w:val="00E022FE"/>
    <w:rsid w:val="00E02C87"/>
    <w:rsid w:val="00E02DDD"/>
    <w:rsid w:val="00E02E8C"/>
    <w:rsid w:val="00E02EB4"/>
    <w:rsid w:val="00E038E3"/>
    <w:rsid w:val="00E03BFA"/>
    <w:rsid w:val="00E03E58"/>
    <w:rsid w:val="00E03EE4"/>
    <w:rsid w:val="00E04107"/>
    <w:rsid w:val="00E041FD"/>
    <w:rsid w:val="00E04601"/>
    <w:rsid w:val="00E04622"/>
    <w:rsid w:val="00E046E9"/>
    <w:rsid w:val="00E04752"/>
    <w:rsid w:val="00E049D7"/>
    <w:rsid w:val="00E04AA5"/>
    <w:rsid w:val="00E04C7B"/>
    <w:rsid w:val="00E04D60"/>
    <w:rsid w:val="00E04EF9"/>
    <w:rsid w:val="00E04FA6"/>
    <w:rsid w:val="00E04FFA"/>
    <w:rsid w:val="00E05472"/>
    <w:rsid w:val="00E05578"/>
    <w:rsid w:val="00E05A09"/>
    <w:rsid w:val="00E05DAF"/>
    <w:rsid w:val="00E05DF8"/>
    <w:rsid w:val="00E05EA1"/>
    <w:rsid w:val="00E06040"/>
    <w:rsid w:val="00E0605C"/>
    <w:rsid w:val="00E066BE"/>
    <w:rsid w:val="00E07111"/>
    <w:rsid w:val="00E0734F"/>
    <w:rsid w:val="00E074CB"/>
    <w:rsid w:val="00E0771D"/>
    <w:rsid w:val="00E0792D"/>
    <w:rsid w:val="00E07BE8"/>
    <w:rsid w:val="00E07CF6"/>
    <w:rsid w:val="00E07D03"/>
    <w:rsid w:val="00E07D3B"/>
    <w:rsid w:val="00E102F6"/>
    <w:rsid w:val="00E10DAA"/>
    <w:rsid w:val="00E10FBF"/>
    <w:rsid w:val="00E110B4"/>
    <w:rsid w:val="00E111C7"/>
    <w:rsid w:val="00E113D5"/>
    <w:rsid w:val="00E11672"/>
    <w:rsid w:val="00E11828"/>
    <w:rsid w:val="00E11D28"/>
    <w:rsid w:val="00E11FF5"/>
    <w:rsid w:val="00E127E9"/>
    <w:rsid w:val="00E12982"/>
    <w:rsid w:val="00E12A76"/>
    <w:rsid w:val="00E12FC4"/>
    <w:rsid w:val="00E13132"/>
    <w:rsid w:val="00E13224"/>
    <w:rsid w:val="00E1357F"/>
    <w:rsid w:val="00E1361E"/>
    <w:rsid w:val="00E1368D"/>
    <w:rsid w:val="00E13732"/>
    <w:rsid w:val="00E13D68"/>
    <w:rsid w:val="00E13E31"/>
    <w:rsid w:val="00E13F03"/>
    <w:rsid w:val="00E14064"/>
    <w:rsid w:val="00E142DB"/>
    <w:rsid w:val="00E145B0"/>
    <w:rsid w:val="00E14CEB"/>
    <w:rsid w:val="00E14CF2"/>
    <w:rsid w:val="00E14ECF"/>
    <w:rsid w:val="00E14FAD"/>
    <w:rsid w:val="00E14FBD"/>
    <w:rsid w:val="00E1507B"/>
    <w:rsid w:val="00E150B5"/>
    <w:rsid w:val="00E15163"/>
    <w:rsid w:val="00E1539B"/>
    <w:rsid w:val="00E1556A"/>
    <w:rsid w:val="00E15AB8"/>
    <w:rsid w:val="00E15C5E"/>
    <w:rsid w:val="00E15DBE"/>
    <w:rsid w:val="00E15E21"/>
    <w:rsid w:val="00E160F6"/>
    <w:rsid w:val="00E16438"/>
    <w:rsid w:val="00E16A2B"/>
    <w:rsid w:val="00E16E58"/>
    <w:rsid w:val="00E170F8"/>
    <w:rsid w:val="00E1769E"/>
    <w:rsid w:val="00E176D0"/>
    <w:rsid w:val="00E17870"/>
    <w:rsid w:val="00E17D83"/>
    <w:rsid w:val="00E17E78"/>
    <w:rsid w:val="00E201C6"/>
    <w:rsid w:val="00E2030E"/>
    <w:rsid w:val="00E205E6"/>
    <w:rsid w:val="00E20B71"/>
    <w:rsid w:val="00E20CCF"/>
    <w:rsid w:val="00E20CFC"/>
    <w:rsid w:val="00E20DF7"/>
    <w:rsid w:val="00E20F48"/>
    <w:rsid w:val="00E212CA"/>
    <w:rsid w:val="00E212FB"/>
    <w:rsid w:val="00E2131F"/>
    <w:rsid w:val="00E215A0"/>
    <w:rsid w:val="00E21717"/>
    <w:rsid w:val="00E217CC"/>
    <w:rsid w:val="00E2197E"/>
    <w:rsid w:val="00E21A0F"/>
    <w:rsid w:val="00E21B41"/>
    <w:rsid w:val="00E22002"/>
    <w:rsid w:val="00E2212C"/>
    <w:rsid w:val="00E224F0"/>
    <w:rsid w:val="00E225CF"/>
    <w:rsid w:val="00E225F3"/>
    <w:rsid w:val="00E22973"/>
    <w:rsid w:val="00E22A56"/>
    <w:rsid w:val="00E2304C"/>
    <w:rsid w:val="00E230E3"/>
    <w:rsid w:val="00E2356E"/>
    <w:rsid w:val="00E236B2"/>
    <w:rsid w:val="00E237D2"/>
    <w:rsid w:val="00E23A9C"/>
    <w:rsid w:val="00E23B89"/>
    <w:rsid w:val="00E23C5C"/>
    <w:rsid w:val="00E241F4"/>
    <w:rsid w:val="00E24AB8"/>
    <w:rsid w:val="00E24BD7"/>
    <w:rsid w:val="00E24D8B"/>
    <w:rsid w:val="00E25694"/>
    <w:rsid w:val="00E258BC"/>
    <w:rsid w:val="00E25B5F"/>
    <w:rsid w:val="00E25C61"/>
    <w:rsid w:val="00E26004"/>
    <w:rsid w:val="00E2606D"/>
    <w:rsid w:val="00E2623B"/>
    <w:rsid w:val="00E262B5"/>
    <w:rsid w:val="00E26304"/>
    <w:rsid w:val="00E26380"/>
    <w:rsid w:val="00E26416"/>
    <w:rsid w:val="00E2689E"/>
    <w:rsid w:val="00E26979"/>
    <w:rsid w:val="00E26B0E"/>
    <w:rsid w:val="00E26C82"/>
    <w:rsid w:val="00E27596"/>
    <w:rsid w:val="00E27780"/>
    <w:rsid w:val="00E27796"/>
    <w:rsid w:val="00E278B9"/>
    <w:rsid w:val="00E279D1"/>
    <w:rsid w:val="00E27C61"/>
    <w:rsid w:val="00E27EF4"/>
    <w:rsid w:val="00E3037B"/>
    <w:rsid w:val="00E30419"/>
    <w:rsid w:val="00E305B9"/>
    <w:rsid w:val="00E307E2"/>
    <w:rsid w:val="00E30D4C"/>
    <w:rsid w:val="00E311FA"/>
    <w:rsid w:val="00E31D28"/>
    <w:rsid w:val="00E31E65"/>
    <w:rsid w:val="00E32593"/>
    <w:rsid w:val="00E32815"/>
    <w:rsid w:val="00E3292F"/>
    <w:rsid w:val="00E32D6A"/>
    <w:rsid w:val="00E32DDF"/>
    <w:rsid w:val="00E32F83"/>
    <w:rsid w:val="00E33057"/>
    <w:rsid w:val="00E332A7"/>
    <w:rsid w:val="00E332C8"/>
    <w:rsid w:val="00E33648"/>
    <w:rsid w:val="00E3367B"/>
    <w:rsid w:val="00E337DB"/>
    <w:rsid w:val="00E339B3"/>
    <w:rsid w:val="00E33B06"/>
    <w:rsid w:val="00E34476"/>
    <w:rsid w:val="00E346F3"/>
    <w:rsid w:val="00E349F5"/>
    <w:rsid w:val="00E34F42"/>
    <w:rsid w:val="00E34FD1"/>
    <w:rsid w:val="00E35457"/>
    <w:rsid w:val="00E354CA"/>
    <w:rsid w:val="00E35594"/>
    <w:rsid w:val="00E3562E"/>
    <w:rsid w:val="00E35650"/>
    <w:rsid w:val="00E356E1"/>
    <w:rsid w:val="00E35B10"/>
    <w:rsid w:val="00E35F1D"/>
    <w:rsid w:val="00E35F21"/>
    <w:rsid w:val="00E3614C"/>
    <w:rsid w:val="00E361F3"/>
    <w:rsid w:val="00E36854"/>
    <w:rsid w:val="00E36A58"/>
    <w:rsid w:val="00E36AB6"/>
    <w:rsid w:val="00E36D0E"/>
    <w:rsid w:val="00E36F16"/>
    <w:rsid w:val="00E36F32"/>
    <w:rsid w:val="00E374CD"/>
    <w:rsid w:val="00E3786D"/>
    <w:rsid w:val="00E40178"/>
    <w:rsid w:val="00E4044E"/>
    <w:rsid w:val="00E40C29"/>
    <w:rsid w:val="00E40DD2"/>
    <w:rsid w:val="00E4113A"/>
    <w:rsid w:val="00E4124F"/>
    <w:rsid w:val="00E4154D"/>
    <w:rsid w:val="00E415F7"/>
    <w:rsid w:val="00E4184B"/>
    <w:rsid w:val="00E418A2"/>
    <w:rsid w:val="00E41B55"/>
    <w:rsid w:val="00E41C8C"/>
    <w:rsid w:val="00E423CF"/>
    <w:rsid w:val="00E425D2"/>
    <w:rsid w:val="00E42696"/>
    <w:rsid w:val="00E42725"/>
    <w:rsid w:val="00E42872"/>
    <w:rsid w:val="00E42B2B"/>
    <w:rsid w:val="00E42DC9"/>
    <w:rsid w:val="00E42ECE"/>
    <w:rsid w:val="00E42F6C"/>
    <w:rsid w:val="00E4309C"/>
    <w:rsid w:val="00E4344B"/>
    <w:rsid w:val="00E43A56"/>
    <w:rsid w:val="00E43E2F"/>
    <w:rsid w:val="00E43FA9"/>
    <w:rsid w:val="00E440A7"/>
    <w:rsid w:val="00E446F6"/>
    <w:rsid w:val="00E44754"/>
    <w:rsid w:val="00E447B8"/>
    <w:rsid w:val="00E44840"/>
    <w:rsid w:val="00E448BA"/>
    <w:rsid w:val="00E44A00"/>
    <w:rsid w:val="00E44F61"/>
    <w:rsid w:val="00E4522B"/>
    <w:rsid w:val="00E45471"/>
    <w:rsid w:val="00E45613"/>
    <w:rsid w:val="00E4573E"/>
    <w:rsid w:val="00E45779"/>
    <w:rsid w:val="00E45B71"/>
    <w:rsid w:val="00E46081"/>
    <w:rsid w:val="00E460C4"/>
    <w:rsid w:val="00E465F0"/>
    <w:rsid w:val="00E4699D"/>
    <w:rsid w:val="00E46AB6"/>
    <w:rsid w:val="00E46E5D"/>
    <w:rsid w:val="00E46EF1"/>
    <w:rsid w:val="00E4700C"/>
    <w:rsid w:val="00E4708D"/>
    <w:rsid w:val="00E47452"/>
    <w:rsid w:val="00E47601"/>
    <w:rsid w:val="00E47672"/>
    <w:rsid w:val="00E47714"/>
    <w:rsid w:val="00E47ECC"/>
    <w:rsid w:val="00E47F8E"/>
    <w:rsid w:val="00E50190"/>
    <w:rsid w:val="00E504D3"/>
    <w:rsid w:val="00E507D9"/>
    <w:rsid w:val="00E50A8E"/>
    <w:rsid w:val="00E50C20"/>
    <w:rsid w:val="00E50EDB"/>
    <w:rsid w:val="00E51118"/>
    <w:rsid w:val="00E5114D"/>
    <w:rsid w:val="00E512A3"/>
    <w:rsid w:val="00E5155A"/>
    <w:rsid w:val="00E5169E"/>
    <w:rsid w:val="00E52090"/>
    <w:rsid w:val="00E52103"/>
    <w:rsid w:val="00E5218A"/>
    <w:rsid w:val="00E52334"/>
    <w:rsid w:val="00E52482"/>
    <w:rsid w:val="00E52651"/>
    <w:rsid w:val="00E5274B"/>
    <w:rsid w:val="00E52817"/>
    <w:rsid w:val="00E529E5"/>
    <w:rsid w:val="00E52C5B"/>
    <w:rsid w:val="00E52D92"/>
    <w:rsid w:val="00E5340A"/>
    <w:rsid w:val="00E53ABA"/>
    <w:rsid w:val="00E53B00"/>
    <w:rsid w:val="00E53D89"/>
    <w:rsid w:val="00E54081"/>
    <w:rsid w:val="00E54218"/>
    <w:rsid w:val="00E5491F"/>
    <w:rsid w:val="00E55113"/>
    <w:rsid w:val="00E5535C"/>
    <w:rsid w:val="00E556F3"/>
    <w:rsid w:val="00E558B9"/>
    <w:rsid w:val="00E56047"/>
    <w:rsid w:val="00E56157"/>
    <w:rsid w:val="00E5616D"/>
    <w:rsid w:val="00E56303"/>
    <w:rsid w:val="00E563F0"/>
    <w:rsid w:val="00E5676C"/>
    <w:rsid w:val="00E56B1E"/>
    <w:rsid w:val="00E56FD2"/>
    <w:rsid w:val="00E57220"/>
    <w:rsid w:val="00E5726C"/>
    <w:rsid w:val="00E57273"/>
    <w:rsid w:val="00E572C3"/>
    <w:rsid w:val="00E573F6"/>
    <w:rsid w:val="00E575FA"/>
    <w:rsid w:val="00E57650"/>
    <w:rsid w:val="00E576DF"/>
    <w:rsid w:val="00E57A3A"/>
    <w:rsid w:val="00E57CF4"/>
    <w:rsid w:val="00E57F4E"/>
    <w:rsid w:val="00E57FF7"/>
    <w:rsid w:val="00E6011B"/>
    <w:rsid w:val="00E60191"/>
    <w:rsid w:val="00E6030C"/>
    <w:rsid w:val="00E603EB"/>
    <w:rsid w:val="00E606F4"/>
    <w:rsid w:val="00E6071A"/>
    <w:rsid w:val="00E6098C"/>
    <w:rsid w:val="00E60AF8"/>
    <w:rsid w:val="00E60E3A"/>
    <w:rsid w:val="00E612E5"/>
    <w:rsid w:val="00E615BD"/>
    <w:rsid w:val="00E61606"/>
    <w:rsid w:val="00E61EC6"/>
    <w:rsid w:val="00E61EEA"/>
    <w:rsid w:val="00E61FA7"/>
    <w:rsid w:val="00E62331"/>
    <w:rsid w:val="00E624D4"/>
    <w:rsid w:val="00E62546"/>
    <w:rsid w:val="00E6255C"/>
    <w:rsid w:val="00E62803"/>
    <w:rsid w:val="00E629DB"/>
    <w:rsid w:val="00E629E4"/>
    <w:rsid w:val="00E62C1F"/>
    <w:rsid w:val="00E62D07"/>
    <w:rsid w:val="00E62FAC"/>
    <w:rsid w:val="00E6316B"/>
    <w:rsid w:val="00E632C5"/>
    <w:rsid w:val="00E63A17"/>
    <w:rsid w:val="00E646DD"/>
    <w:rsid w:val="00E64A78"/>
    <w:rsid w:val="00E64F43"/>
    <w:rsid w:val="00E652AD"/>
    <w:rsid w:val="00E660AC"/>
    <w:rsid w:val="00E662BA"/>
    <w:rsid w:val="00E66305"/>
    <w:rsid w:val="00E6632D"/>
    <w:rsid w:val="00E66444"/>
    <w:rsid w:val="00E665EA"/>
    <w:rsid w:val="00E66862"/>
    <w:rsid w:val="00E669D2"/>
    <w:rsid w:val="00E66B69"/>
    <w:rsid w:val="00E66E02"/>
    <w:rsid w:val="00E66F57"/>
    <w:rsid w:val="00E66FC0"/>
    <w:rsid w:val="00E67086"/>
    <w:rsid w:val="00E676C7"/>
    <w:rsid w:val="00E67897"/>
    <w:rsid w:val="00E679FD"/>
    <w:rsid w:val="00E67CE2"/>
    <w:rsid w:val="00E67E63"/>
    <w:rsid w:val="00E70343"/>
    <w:rsid w:val="00E70354"/>
    <w:rsid w:val="00E70516"/>
    <w:rsid w:val="00E708DB"/>
    <w:rsid w:val="00E70CC5"/>
    <w:rsid w:val="00E70D4B"/>
    <w:rsid w:val="00E70DB2"/>
    <w:rsid w:val="00E70FB3"/>
    <w:rsid w:val="00E71030"/>
    <w:rsid w:val="00E715C4"/>
    <w:rsid w:val="00E719CA"/>
    <w:rsid w:val="00E7220D"/>
    <w:rsid w:val="00E724A5"/>
    <w:rsid w:val="00E72799"/>
    <w:rsid w:val="00E727F0"/>
    <w:rsid w:val="00E729B8"/>
    <w:rsid w:val="00E72FB3"/>
    <w:rsid w:val="00E73052"/>
    <w:rsid w:val="00E73097"/>
    <w:rsid w:val="00E731B2"/>
    <w:rsid w:val="00E73AB9"/>
    <w:rsid w:val="00E73ADC"/>
    <w:rsid w:val="00E73C3E"/>
    <w:rsid w:val="00E73DEA"/>
    <w:rsid w:val="00E7431F"/>
    <w:rsid w:val="00E74414"/>
    <w:rsid w:val="00E74621"/>
    <w:rsid w:val="00E74A40"/>
    <w:rsid w:val="00E74A57"/>
    <w:rsid w:val="00E74C3C"/>
    <w:rsid w:val="00E74C4E"/>
    <w:rsid w:val="00E74C6F"/>
    <w:rsid w:val="00E74CBE"/>
    <w:rsid w:val="00E75153"/>
    <w:rsid w:val="00E754AC"/>
    <w:rsid w:val="00E7598B"/>
    <w:rsid w:val="00E75C95"/>
    <w:rsid w:val="00E75F36"/>
    <w:rsid w:val="00E76355"/>
    <w:rsid w:val="00E7670C"/>
    <w:rsid w:val="00E769EB"/>
    <w:rsid w:val="00E76A3F"/>
    <w:rsid w:val="00E76ABD"/>
    <w:rsid w:val="00E76AE2"/>
    <w:rsid w:val="00E76BAF"/>
    <w:rsid w:val="00E7744F"/>
    <w:rsid w:val="00E774C2"/>
    <w:rsid w:val="00E77AE8"/>
    <w:rsid w:val="00E77CF2"/>
    <w:rsid w:val="00E77F6C"/>
    <w:rsid w:val="00E8006A"/>
    <w:rsid w:val="00E8006B"/>
    <w:rsid w:val="00E801AF"/>
    <w:rsid w:val="00E803C6"/>
    <w:rsid w:val="00E805A7"/>
    <w:rsid w:val="00E8062B"/>
    <w:rsid w:val="00E80738"/>
    <w:rsid w:val="00E807B5"/>
    <w:rsid w:val="00E80A69"/>
    <w:rsid w:val="00E812D8"/>
    <w:rsid w:val="00E81861"/>
    <w:rsid w:val="00E81B07"/>
    <w:rsid w:val="00E81C29"/>
    <w:rsid w:val="00E81E02"/>
    <w:rsid w:val="00E8255E"/>
    <w:rsid w:val="00E825E2"/>
    <w:rsid w:val="00E82A96"/>
    <w:rsid w:val="00E82D13"/>
    <w:rsid w:val="00E82EBE"/>
    <w:rsid w:val="00E82F7C"/>
    <w:rsid w:val="00E83193"/>
    <w:rsid w:val="00E837EE"/>
    <w:rsid w:val="00E83C6D"/>
    <w:rsid w:val="00E83DFC"/>
    <w:rsid w:val="00E8417A"/>
    <w:rsid w:val="00E841BD"/>
    <w:rsid w:val="00E844E2"/>
    <w:rsid w:val="00E845F6"/>
    <w:rsid w:val="00E84616"/>
    <w:rsid w:val="00E8464E"/>
    <w:rsid w:val="00E846CC"/>
    <w:rsid w:val="00E84729"/>
    <w:rsid w:val="00E848D6"/>
    <w:rsid w:val="00E8518E"/>
    <w:rsid w:val="00E85470"/>
    <w:rsid w:val="00E856FF"/>
    <w:rsid w:val="00E857E9"/>
    <w:rsid w:val="00E85ECC"/>
    <w:rsid w:val="00E8621D"/>
    <w:rsid w:val="00E869BE"/>
    <w:rsid w:val="00E86D06"/>
    <w:rsid w:val="00E87311"/>
    <w:rsid w:val="00E8763C"/>
    <w:rsid w:val="00E876E1"/>
    <w:rsid w:val="00E87C88"/>
    <w:rsid w:val="00E87EC2"/>
    <w:rsid w:val="00E87F15"/>
    <w:rsid w:val="00E900ED"/>
    <w:rsid w:val="00E9018A"/>
    <w:rsid w:val="00E90486"/>
    <w:rsid w:val="00E9063E"/>
    <w:rsid w:val="00E9068B"/>
    <w:rsid w:val="00E90BE9"/>
    <w:rsid w:val="00E90C69"/>
    <w:rsid w:val="00E91470"/>
    <w:rsid w:val="00E9152E"/>
    <w:rsid w:val="00E91538"/>
    <w:rsid w:val="00E915D3"/>
    <w:rsid w:val="00E91A7C"/>
    <w:rsid w:val="00E91D3F"/>
    <w:rsid w:val="00E921BC"/>
    <w:rsid w:val="00E9227D"/>
    <w:rsid w:val="00E922F2"/>
    <w:rsid w:val="00E92345"/>
    <w:rsid w:val="00E92481"/>
    <w:rsid w:val="00E92559"/>
    <w:rsid w:val="00E92772"/>
    <w:rsid w:val="00E92877"/>
    <w:rsid w:val="00E92901"/>
    <w:rsid w:val="00E92A37"/>
    <w:rsid w:val="00E92B50"/>
    <w:rsid w:val="00E93766"/>
    <w:rsid w:val="00E93952"/>
    <w:rsid w:val="00E939CA"/>
    <w:rsid w:val="00E93F99"/>
    <w:rsid w:val="00E94AE2"/>
    <w:rsid w:val="00E94F59"/>
    <w:rsid w:val="00E9563B"/>
    <w:rsid w:val="00E95850"/>
    <w:rsid w:val="00E95CC5"/>
    <w:rsid w:val="00E95ECF"/>
    <w:rsid w:val="00E961F1"/>
    <w:rsid w:val="00E964B2"/>
    <w:rsid w:val="00E967A6"/>
    <w:rsid w:val="00E96B8F"/>
    <w:rsid w:val="00E96DC5"/>
    <w:rsid w:val="00E9722A"/>
    <w:rsid w:val="00E97323"/>
    <w:rsid w:val="00E97551"/>
    <w:rsid w:val="00E9756A"/>
    <w:rsid w:val="00E97A5F"/>
    <w:rsid w:val="00E97E94"/>
    <w:rsid w:val="00EA00D3"/>
    <w:rsid w:val="00EA038A"/>
    <w:rsid w:val="00EA03D0"/>
    <w:rsid w:val="00EA04EA"/>
    <w:rsid w:val="00EA0A66"/>
    <w:rsid w:val="00EA0BEF"/>
    <w:rsid w:val="00EA0CD5"/>
    <w:rsid w:val="00EA0FC0"/>
    <w:rsid w:val="00EA101F"/>
    <w:rsid w:val="00EA10AE"/>
    <w:rsid w:val="00EA1242"/>
    <w:rsid w:val="00EA1786"/>
    <w:rsid w:val="00EA1810"/>
    <w:rsid w:val="00EA1A11"/>
    <w:rsid w:val="00EA1B8B"/>
    <w:rsid w:val="00EA1B9F"/>
    <w:rsid w:val="00EA2451"/>
    <w:rsid w:val="00EA265E"/>
    <w:rsid w:val="00EA2A08"/>
    <w:rsid w:val="00EA3145"/>
    <w:rsid w:val="00EA31D7"/>
    <w:rsid w:val="00EA36E1"/>
    <w:rsid w:val="00EA3931"/>
    <w:rsid w:val="00EA3E40"/>
    <w:rsid w:val="00EA41AA"/>
    <w:rsid w:val="00EA44D7"/>
    <w:rsid w:val="00EA466A"/>
    <w:rsid w:val="00EA472E"/>
    <w:rsid w:val="00EA4A2F"/>
    <w:rsid w:val="00EA4A90"/>
    <w:rsid w:val="00EA5167"/>
    <w:rsid w:val="00EA5251"/>
    <w:rsid w:val="00EA564B"/>
    <w:rsid w:val="00EA565F"/>
    <w:rsid w:val="00EA5665"/>
    <w:rsid w:val="00EA566F"/>
    <w:rsid w:val="00EA5700"/>
    <w:rsid w:val="00EA5785"/>
    <w:rsid w:val="00EA57B4"/>
    <w:rsid w:val="00EA58DA"/>
    <w:rsid w:val="00EA59BD"/>
    <w:rsid w:val="00EA5A10"/>
    <w:rsid w:val="00EA5A37"/>
    <w:rsid w:val="00EA5C4F"/>
    <w:rsid w:val="00EA5F1D"/>
    <w:rsid w:val="00EA5F5D"/>
    <w:rsid w:val="00EA601E"/>
    <w:rsid w:val="00EA61AD"/>
    <w:rsid w:val="00EA62C5"/>
    <w:rsid w:val="00EA6671"/>
    <w:rsid w:val="00EA6766"/>
    <w:rsid w:val="00EA685E"/>
    <w:rsid w:val="00EA6938"/>
    <w:rsid w:val="00EA745A"/>
    <w:rsid w:val="00EA760D"/>
    <w:rsid w:val="00EA7888"/>
    <w:rsid w:val="00EA79C0"/>
    <w:rsid w:val="00EA7A9E"/>
    <w:rsid w:val="00EA7BAA"/>
    <w:rsid w:val="00EA7D55"/>
    <w:rsid w:val="00EA7E24"/>
    <w:rsid w:val="00EA7F76"/>
    <w:rsid w:val="00EA7FB9"/>
    <w:rsid w:val="00EB00BE"/>
    <w:rsid w:val="00EB01AB"/>
    <w:rsid w:val="00EB0313"/>
    <w:rsid w:val="00EB04BE"/>
    <w:rsid w:val="00EB04CA"/>
    <w:rsid w:val="00EB05B9"/>
    <w:rsid w:val="00EB0687"/>
    <w:rsid w:val="00EB09D7"/>
    <w:rsid w:val="00EB0B58"/>
    <w:rsid w:val="00EB0BEF"/>
    <w:rsid w:val="00EB0E43"/>
    <w:rsid w:val="00EB0F18"/>
    <w:rsid w:val="00EB1041"/>
    <w:rsid w:val="00EB14C5"/>
    <w:rsid w:val="00EB1F89"/>
    <w:rsid w:val="00EB206A"/>
    <w:rsid w:val="00EB2290"/>
    <w:rsid w:val="00EB230B"/>
    <w:rsid w:val="00EB2456"/>
    <w:rsid w:val="00EB2643"/>
    <w:rsid w:val="00EB3196"/>
    <w:rsid w:val="00EB3300"/>
    <w:rsid w:val="00EB349D"/>
    <w:rsid w:val="00EB355E"/>
    <w:rsid w:val="00EB3FC9"/>
    <w:rsid w:val="00EB40B4"/>
    <w:rsid w:val="00EB4257"/>
    <w:rsid w:val="00EB4519"/>
    <w:rsid w:val="00EB461E"/>
    <w:rsid w:val="00EB494A"/>
    <w:rsid w:val="00EB4A8F"/>
    <w:rsid w:val="00EB4BDA"/>
    <w:rsid w:val="00EB5484"/>
    <w:rsid w:val="00EB5523"/>
    <w:rsid w:val="00EB5DA7"/>
    <w:rsid w:val="00EB6163"/>
    <w:rsid w:val="00EB6187"/>
    <w:rsid w:val="00EB619F"/>
    <w:rsid w:val="00EB635D"/>
    <w:rsid w:val="00EB6760"/>
    <w:rsid w:val="00EB6948"/>
    <w:rsid w:val="00EB71F1"/>
    <w:rsid w:val="00EB7781"/>
    <w:rsid w:val="00EB7A96"/>
    <w:rsid w:val="00EB7DB8"/>
    <w:rsid w:val="00EC0679"/>
    <w:rsid w:val="00EC06BF"/>
    <w:rsid w:val="00EC075B"/>
    <w:rsid w:val="00EC09DF"/>
    <w:rsid w:val="00EC109F"/>
    <w:rsid w:val="00EC1425"/>
    <w:rsid w:val="00EC15AE"/>
    <w:rsid w:val="00EC1726"/>
    <w:rsid w:val="00EC17D9"/>
    <w:rsid w:val="00EC1812"/>
    <w:rsid w:val="00EC1944"/>
    <w:rsid w:val="00EC1B37"/>
    <w:rsid w:val="00EC1B4A"/>
    <w:rsid w:val="00EC1D4E"/>
    <w:rsid w:val="00EC1FF2"/>
    <w:rsid w:val="00EC212C"/>
    <w:rsid w:val="00EC24E0"/>
    <w:rsid w:val="00EC27E9"/>
    <w:rsid w:val="00EC288B"/>
    <w:rsid w:val="00EC302D"/>
    <w:rsid w:val="00EC32AE"/>
    <w:rsid w:val="00EC32CA"/>
    <w:rsid w:val="00EC3571"/>
    <w:rsid w:val="00EC3CBA"/>
    <w:rsid w:val="00EC3EB3"/>
    <w:rsid w:val="00EC4552"/>
    <w:rsid w:val="00EC4678"/>
    <w:rsid w:val="00EC47E8"/>
    <w:rsid w:val="00EC4B94"/>
    <w:rsid w:val="00EC4B97"/>
    <w:rsid w:val="00EC4CF3"/>
    <w:rsid w:val="00EC4CFA"/>
    <w:rsid w:val="00EC4D16"/>
    <w:rsid w:val="00EC4DA9"/>
    <w:rsid w:val="00EC4DF5"/>
    <w:rsid w:val="00EC4FAD"/>
    <w:rsid w:val="00EC53E8"/>
    <w:rsid w:val="00EC5419"/>
    <w:rsid w:val="00EC5806"/>
    <w:rsid w:val="00EC595A"/>
    <w:rsid w:val="00EC5A37"/>
    <w:rsid w:val="00EC5A69"/>
    <w:rsid w:val="00EC5C66"/>
    <w:rsid w:val="00EC5D09"/>
    <w:rsid w:val="00EC5D4A"/>
    <w:rsid w:val="00EC674F"/>
    <w:rsid w:val="00EC67AE"/>
    <w:rsid w:val="00EC6809"/>
    <w:rsid w:val="00EC686D"/>
    <w:rsid w:val="00EC6F51"/>
    <w:rsid w:val="00EC715C"/>
    <w:rsid w:val="00EC7442"/>
    <w:rsid w:val="00EC7A0C"/>
    <w:rsid w:val="00EC7CA7"/>
    <w:rsid w:val="00EC7DED"/>
    <w:rsid w:val="00ED029D"/>
    <w:rsid w:val="00ED040E"/>
    <w:rsid w:val="00ED0526"/>
    <w:rsid w:val="00ED05FA"/>
    <w:rsid w:val="00ED0932"/>
    <w:rsid w:val="00ED0C4B"/>
    <w:rsid w:val="00ED0DE3"/>
    <w:rsid w:val="00ED0F54"/>
    <w:rsid w:val="00ED1045"/>
    <w:rsid w:val="00ED1165"/>
    <w:rsid w:val="00ED156B"/>
    <w:rsid w:val="00ED15A4"/>
    <w:rsid w:val="00ED1650"/>
    <w:rsid w:val="00ED1849"/>
    <w:rsid w:val="00ED1BF8"/>
    <w:rsid w:val="00ED1C75"/>
    <w:rsid w:val="00ED1FFD"/>
    <w:rsid w:val="00ED21A6"/>
    <w:rsid w:val="00ED220E"/>
    <w:rsid w:val="00ED23A1"/>
    <w:rsid w:val="00ED265A"/>
    <w:rsid w:val="00ED278C"/>
    <w:rsid w:val="00ED2911"/>
    <w:rsid w:val="00ED2D1F"/>
    <w:rsid w:val="00ED2FE3"/>
    <w:rsid w:val="00ED32EB"/>
    <w:rsid w:val="00ED3516"/>
    <w:rsid w:val="00ED374A"/>
    <w:rsid w:val="00ED3AAF"/>
    <w:rsid w:val="00ED3D61"/>
    <w:rsid w:val="00ED42C6"/>
    <w:rsid w:val="00ED4333"/>
    <w:rsid w:val="00ED484C"/>
    <w:rsid w:val="00ED492A"/>
    <w:rsid w:val="00ED4A30"/>
    <w:rsid w:val="00ED533D"/>
    <w:rsid w:val="00ED5B66"/>
    <w:rsid w:val="00ED5C23"/>
    <w:rsid w:val="00ED608B"/>
    <w:rsid w:val="00ED6401"/>
    <w:rsid w:val="00ED6527"/>
    <w:rsid w:val="00ED65E6"/>
    <w:rsid w:val="00ED66DB"/>
    <w:rsid w:val="00ED68D8"/>
    <w:rsid w:val="00ED6A5C"/>
    <w:rsid w:val="00ED6A83"/>
    <w:rsid w:val="00ED6F6D"/>
    <w:rsid w:val="00ED713E"/>
    <w:rsid w:val="00ED7305"/>
    <w:rsid w:val="00ED7348"/>
    <w:rsid w:val="00ED7369"/>
    <w:rsid w:val="00ED74C3"/>
    <w:rsid w:val="00ED7778"/>
    <w:rsid w:val="00ED7B8E"/>
    <w:rsid w:val="00ED7C18"/>
    <w:rsid w:val="00ED7E25"/>
    <w:rsid w:val="00EE006C"/>
    <w:rsid w:val="00EE047E"/>
    <w:rsid w:val="00EE04E2"/>
    <w:rsid w:val="00EE0927"/>
    <w:rsid w:val="00EE0A39"/>
    <w:rsid w:val="00EE0BF8"/>
    <w:rsid w:val="00EE0E3A"/>
    <w:rsid w:val="00EE0EAA"/>
    <w:rsid w:val="00EE0F8E"/>
    <w:rsid w:val="00EE1249"/>
    <w:rsid w:val="00EE1289"/>
    <w:rsid w:val="00EE130F"/>
    <w:rsid w:val="00EE1431"/>
    <w:rsid w:val="00EE1546"/>
    <w:rsid w:val="00EE19E3"/>
    <w:rsid w:val="00EE1CB7"/>
    <w:rsid w:val="00EE21C1"/>
    <w:rsid w:val="00EE2484"/>
    <w:rsid w:val="00EE2619"/>
    <w:rsid w:val="00EE269C"/>
    <w:rsid w:val="00EE29DE"/>
    <w:rsid w:val="00EE34C9"/>
    <w:rsid w:val="00EE3A2A"/>
    <w:rsid w:val="00EE3A77"/>
    <w:rsid w:val="00EE3C32"/>
    <w:rsid w:val="00EE3E84"/>
    <w:rsid w:val="00EE4084"/>
    <w:rsid w:val="00EE409E"/>
    <w:rsid w:val="00EE45EF"/>
    <w:rsid w:val="00EE45FD"/>
    <w:rsid w:val="00EE4856"/>
    <w:rsid w:val="00EE4A7C"/>
    <w:rsid w:val="00EE5438"/>
    <w:rsid w:val="00EE5672"/>
    <w:rsid w:val="00EE5A67"/>
    <w:rsid w:val="00EE5A6C"/>
    <w:rsid w:val="00EE5A82"/>
    <w:rsid w:val="00EE5DA1"/>
    <w:rsid w:val="00EE629C"/>
    <w:rsid w:val="00EE6AEE"/>
    <w:rsid w:val="00EE6CAC"/>
    <w:rsid w:val="00EE6E01"/>
    <w:rsid w:val="00EE6E08"/>
    <w:rsid w:val="00EE6F04"/>
    <w:rsid w:val="00EE702E"/>
    <w:rsid w:val="00EE7287"/>
    <w:rsid w:val="00EE73CB"/>
    <w:rsid w:val="00EE7535"/>
    <w:rsid w:val="00EE7897"/>
    <w:rsid w:val="00EE7B90"/>
    <w:rsid w:val="00EE7E65"/>
    <w:rsid w:val="00EE7ECE"/>
    <w:rsid w:val="00EE7F16"/>
    <w:rsid w:val="00EF0050"/>
    <w:rsid w:val="00EF0125"/>
    <w:rsid w:val="00EF04A7"/>
    <w:rsid w:val="00EF0644"/>
    <w:rsid w:val="00EF06AB"/>
    <w:rsid w:val="00EF093F"/>
    <w:rsid w:val="00EF10E1"/>
    <w:rsid w:val="00EF156F"/>
    <w:rsid w:val="00EF170F"/>
    <w:rsid w:val="00EF17E4"/>
    <w:rsid w:val="00EF1808"/>
    <w:rsid w:val="00EF1935"/>
    <w:rsid w:val="00EF19A3"/>
    <w:rsid w:val="00EF1AE1"/>
    <w:rsid w:val="00EF1B4F"/>
    <w:rsid w:val="00EF1C91"/>
    <w:rsid w:val="00EF1E62"/>
    <w:rsid w:val="00EF2052"/>
    <w:rsid w:val="00EF21B7"/>
    <w:rsid w:val="00EF242F"/>
    <w:rsid w:val="00EF24B8"/>
    <w:rsid w:val="00EF24FD"/>
    <w:rsid w:val="00EF29A1"/>
    <w:rsid w:val="00EF2B86"/>
    <w:rsid w:val="00EF2C37"/>
    <w:rsid w:val="00EF2E73"/>
    <w:rsid w:val="00EF3383"/>
    <w:rsid w:val="00EF38DE"/>
    <w:rsid w:val="00EF3E71"/>
    <w:rsid w:val="00EF3E9C"/>
    <w:rsid w:val="00EF4108"/>
    <w:rsid w:val="00EF4192"/>
    <w:rsid w:val="00EF48CD"/>
    <w:rsid w:val="00EF4BBD"/>
    <w:rsid w:val="00EF4C2F"/>
    <w:rsid w:val="00EF5140"/>
    <w:rsid w:val="00EF52AD"/>
    <w:rsid w:val="00EF54DC"/>
    <w:rsid w:val="00EF5627"/>
    <w:rsid w:val="00EF5890"/>
    <w:rsid w:val="00EF5894"/>
    <w:rsid w:val="00EF59C2"/>
    <w:rsid w:val="00EF5A09"/>
    <w:rsid w:val="00EF5AFB"/>
    <w:rsid w:val="00EF5BFB"/>
    <w:rsid w:val="00EF5C87"/>
    <w:rsid w:val="00EF5F54"/>
    <w:rsid w:val="00EF607F"/>
    <w:rsid w:val="00EF619D"/>
    <w:rsid w:val="00EF61E5"/>
    <w:rsid w:val="00EF6477"/>
    <w:rsid w:val="00EF652D"/>
    <w:rsid w:val="00EF656F"/>
    <w:rsid w:val="00EF68A5"/>
    <w:rsid w:val="00EF695C"/>
    <w:rsid w:val="00EF6961"/>
    <w:rsid w:val="00EF6D10"/>
    <w:rsid w:val="00EF6F8E"/>
    <w:rsid w:val="00EF737E"/>
    <w:rsid w:val="00EF7A1B"/>
    <w:rsid w:val="00EF7A37"/>
    <w:rsid w:val="00EF7A56"/>
    <w:rsid w:val="00F004B1"/>
    <w:rsid w:val="00F00593"/>
    <w:rsid w:val="00F00888"/>
    <w:rsid w:val="00F009BA"/>
    <w:rsid w:val="00F00A73"/>
    <w:rsid w:val="00F00A84"/>
    <w:rsid w:val="00F00D51"/>
    <w:rsid w:val="00F0134D"/>
    <w:rsid w:val="00F013CC"/>
    <w:rsid w:val="00F01408"/>
    <w:rsid w:val="00F0182F"/>
    <w:rsid w:val="00F018F2"/>
    <w:rsid w:val="00F01A25"/>
    <w:rsid w:val="00F01C3D"/>
    <w:rsid w:val="00F01D5E"/>
    <w:rsid w:val="00F02321"/>
    <w:rsid w:val="00F023BA"/>
    <w:rsid w:val="00F0298E"/>
    <w:rsid w:val="00F02DD5"/>
    <w:rsid w:val="00F02F4E"/>
    <w:rsid w:val="00F02F54"/>
    <w:rsid w:val="00F0312C"/>
    <w:rsid w:val="00F035C1"/>
    <w:rsid w:val="00F03737"/>
    <w:rsid w:val="00F03880"/>
    <w:rsid w:val="00F038D9"/>
    <w:rsid w:val="00F039D7"/>
    <w:rsid w:val="00F03ADC"/>
    <w:rsid w:val="00F03D06"/>
    <w:rsid w:val="00F04177"/>
    <w:rsid w:val="00F04291"/>
    <w:rsid w:val="00F04BBA"/>
    <w:rsid w:val="00F04C2E"/>
    <w:rsid w:val="00F04DB0"/>
    <w:rsid w:val="00F04DF3"/>
    <w:rsid w:val="00F04FBE"/>
    <w:rsid w:val="00F05086"/>
    <w:rsid w:val="00F055ED"/>
    <w:rsid w:val="00F059F3"/>
    <w:rsid w:val="00F061B3"/>
    <w:rsid w:val="00F06357"/>
    <w:rsid w:val="00F0648E"/>
    <w:rsid w:val="00F064D3"/>
    <w:rsid w:val="00F064E9"/>
    <w:rsid w:val="00F066BF"/>
    <w:rsid w:val="00F06735"/>
    <w:rsid w:val="00F06E33"/>
    <w:rsid w:val="00F0712B"/>
    <w:rsid w:val="00F0714D"/>
    <w:rsid w:val="00F075D2"/>
    <w:rsid w:val="00F0792C"/>
    <w:rsid w:val="00F07E31"/>
    <w:rsid w:val="00F10232"/>
    <w:rsid w:val="00F102BB"/>
    <w:rsid w:val="00F104DE"/>
    <w:rsid w:val="00F1086E"/>
    <w:rsid w:val="00F10D30"/>
    <w:rsid w:val="00F1114B"/>
    <w:rsid w:val="00F11190"/>
    <w:rsid w:val="00F113C5"/>
    <w:rsid w:val="00F1190F"/>
    <w:rsid w:val="00F11B20"/>
    <w:rsid w:val="00F11FAB"/>
    <w:rsid w:val="00F12238"/>
    <w:rsid w:val="00F122DD"/>
    <w:rsid w:val="00F12459"/>
    <w:rsid w:val="00F1248B"/>
    <w:rsid w:val="00F12950"/>
    <w:rsid w:val="00F12ABA"/>
    <w:rsid w:val="00F12E3E"/>
    <w:rsid w:val="00F12EA1"/>
    <w:rsid w:val="00F12F96"/>
    <w:rsid w:val="00F13622"/>
    <w:rsid w:val="00F13762"/>
    <w:rsid w:val="00F1392B"/>
    <w:rsid w:val="00F13B94"/>
    <w:rsid w:val="00F13CC6"/>
    <w:rsid w:val="00F13FE3"/>
    <w:rsid w:val="00F1404D"/>
    <w:rsid w:val="00F1413B"/>
    <w:rsid w:val="00F14366"/>
    <w:rsid w:val="00F145CF"/>
    <w:rsid w:val="00F14EAA"/>
    <w:rsid w:val="00F151F4"/>
    <w:rsid w:val="00F15305"/>
    <w:rsid w:val="00F155B4"/>
    <w:rsid w:val="00F158FF"/>
    <w:rsid w:val="00F159BD"/>
    <w:rsid w:val="00F15DC4"/>
    <w:rsid w:val="00F16316"/>
    <w:rsid w:val="00F168E8"/>
    <w:rsid w:val="00F16974"/>
    <w:rsid w:val="00F16A11"/>
    <w:rsid w:val="00F16ED9"/>
    <w:rsid w:val="00F16FAB"/>
    <w:rsid w:val="00F17109"/>
    <w:rsid w:val="00F17159"/>
    <w:rsid w:val="00F17647"/>
    <w:rsid w:val="00F17865"/>
    <w:rsid w:val="00F17909"/>
    <w:rsid w:val="00F17B73"/>
    <w:rsid w:val="00F17B80"/>
    <w:rsid w:val="00F17F1C"/>
    <w:rsid w:val="00F17F85"/>
    <w:rsid w:val="00F2016F"/>
    <w:rsid w:val="00F20A03"/>
    <w:rsid w:val="00F20A15"/>
    <w:rsid w:val="00F20D2F"/>
    <w:rsid w:val="00F212DB"/>
    <w:rsid w:val="00F21D49"/>
    <w:rsid w:val="00F2219B"/>
    <w:rsid w:val="00F2239A"/>
    <w:rsid w:val="00F2274B"/>
    <w:rsid w:val="00F2276B"/>
    <w:rsid w:val="00F22784"/>
    <w:rsid w:val="00F22882"/>
    <w:rsid w:val="00F22908"/>
    <w:rsid w:val="00F22983"/>
    <w:rsid w:val="00F22BB7"/>
    <w:rsid w:val="00F22EF1"/>
    <w:rsid w:val="00F22F6C"/>
    <w:rsid w:val="00F23262"/>
    <w:rsid w:val="00F23639"/>
    <w:rsid w:val="00F23666"/>
    <w:rsid w:val="00F237FA"/>
    <w:rsid w:val="00F242AE"/>
    <w:rsid w:val="00F249BD"/>
    <w:rsid w:val="00F24C46"/>
    <w:rsid w:val="00F24EC5"/>
    <w:rsid w:val="00F251C8"/>
    <w:rsid w:val="00F251EC"/>
    <w:rsid w:val="00F2544A"/>
    <w:rsid w:val="00F254C4"/>
    <w:rsid w:val="00F255E5"/>
    <w:rsid w:val="00F25CFA"/>
    <w:rsid w:val="00F25F91"/>
    <w:rsid w:val="00F261A8"/>
    <w:rsid w:val="00F264D2"/>
    <w:rsid w:val="00F264FD"/>
    <w:rsid w:val="00F26991"/>
    <w:rsid w:val="00F26C7D"/>
    <w:rsid w:val="00F26DE6"/>
    <w:rsid w:val="00F273EC"/>
    <w:rsid w:val="00F27430"/>
    <w:rsid w:val="00F2748D"/>
    <w:rsid w:val="00F275A3"/>
    <w:rsid w:val="00F278F3"/>
    <w:rsid w:val="00F27A12"/>
    <w:rsid w:val="00F27D1E"/>
    <w:rsid w:val="00F27E90"/>
    <w:rsid w:val="00F27F46"/>
    <w:rsid w:val="00F301B7"/>
    <w:rsid w:val="00F301C5"/>
    <w:rsid w:val="00F30360"/>
    <w:rsid w:val="00F3050F"/>
    <w:rsid w:val="00F30675"/>
    <w:rsid w:val="00F30DA7"/>
    <w:rsid w:val="00F30E47"/>
    <w:rsid w:val="00F30E85"/>
    <w:rsid w:val="00F31360"/>
    <w:rsid w:val="00F314B0"/>
    <w:rsid w:val="00F316A4"/>
    <w:rsid w:val="00F316E7"/>
    <w:rsid w:val="00F31918"/>
    <w:rsid w:val="00F31D78"/>
    <w:rsid w:val="00F3204F"/>
    <w:rsid w:val="00F3214E"/>
    <w:rsid w:val="00F32317"/>
    <w:rsid w:val="00F324A6"/>
    <w:rsid w:val="00F324E6"/>
    <w:rsid w:val="00F325CF"/>
    <w:rsid w:val="00F32C6B"/>
    <w:rsid w:val="00F32D99"/>
    <w:rsid w:val="00F32DB0"/>
    <w:rsid w:val="00F33609"/>
    <w:rsid w:val="00F33780"/>
    <w:rsid w:val="00F33F82"/>
    <w:rsid w:val="00F34279"/>
    <w:rsid w:val="00F3451B"/>
    <w:rsid w:val="00F345EA"/>
    <w:rsid w:val="00F34734"/>
    <w:rsid w:val="00F34DB3"/>
    <w:rsid w:val="00F352ED"/>
    <w:rsid w:val="00F354AD"/>
    <w:rsid w:val="00F35591"/>
    <w:rsid w:val="00F3559F"/>
    <w:rsid w:val="00F355CD"/>
    <w:rsid w:val="00F35637"/>
    <w:rsid w:val="00F35937"/>
    <w:rsid w:val="00F35BB7"/>
    <w:rsid w:val="00F35C73"/>
    <w:rsid w:val="00F35E4B"/>
    <w:rsid w:val="00F35F15"/>
    <w:rsid w:val="00F36387"/>
    <w:rsid w:val="00F36756"/>
    <w:rsid w:val="00F36E60"/>
    <w:rsid w:val="00F36EF6"/>
    <w:rsid w:val="00F3745B"/>
    <w:rsid w:val="00F3747B"/>
    <w:rsid w:val="00F37AF6"/>
    <w:rsid w:val="00F37DD1"/>
    <w:rsid w:val="00F4015C"/>
    <w:rsid w:val="00F401D0"/>
    <w:rsid w:val="00F40258"/>
    <w:rsid w:val="00F402B8"/>
    <w:rsid w:val="00F40593"/>
    <w:rsid w:val="00F405DB"/>
    <w:rsid w:val="00F407B0"/>
    <w:rsid w:val="00F4085E"/>
    <w:rsid w:val="00F40869"/>
    <w:rsid w:val="00F40B68"/>
    <w:rsid w:val="00F40B97"/>
    <w:rsid w:val="00F40D35"/>
    <w:rsid w:val="00F41325"/>
    <w:rsid w:val="00F417CC"/>
    <w:rsid w:val="00F41857"/>
    <w:rsid w:val="00F41902"/>
    <w:rsid w:val="00F41A6E"/>
    <w:rsid w:val="00F41B53"/>
    <w:rsid w:val="00F41CCB"/>
    <w:rsid w:val="00F41DB6"/>
    <w:rsid w:val="00F42375"/>
    <w:rsid w:val="00F42AC6"/>
    <w:rsid w:val="00F42B7A"/>
    <w:rsid w:val="00F42DD9"/>
    <w:rsid w:val="00F42E62"/>
    <w:rsid w:val="00F42F0C"/>
    <w:rsid w:val="00F43250"/>
    <w:rsid w:val="00F432CF"/>
    <w:rsid w:val="00F43495"/>
    <w:rsid w:val="00F43545"/>
    <w:rsid w:val="00F43B10"/>
    <w:rsid w:val="00F43C1B"/>
    <w:rsid w:val="00F43CBE"/>
    <w:rsid w:val="00F43E73"/>
    <w:rsid w:val="00F440CE"/>
    <w:rsid w:val="00F44464"/>
    <w:rsid w:val="00F44A48"/>
    <w:rsid w:val="00F44CD7"/>
    <w:rsid w:val="00F44E0E"/>
    <w:rsid w:val="00F44F94"/>
    <w:rsid w:val="00F4510B"/>
    <w:rsid w:val="00F456D7"/>
    <w:rsid w:val="00F459CE"/>
    <w:rsid w:val="00F45BEA"/>
    <w:rsid w:val="00F46265"/>
    <w:rsid w:val="00F46616"/>
    <w:rsid w:val="00F46622"/>
    <w:rsid w:val="00F466C0"/>
    <w:rsid w:val="00F467FA"/>
    <w:rsid w:val="00F46CC4"/>
    <w:rsid w:val="00F46CF0"/>
    <w:rsid w:val="00F46DDA"/>
    <w:rsid w:val="00F471C0"/>
    <w:rsid w:val="00F47BE2"/>
    <w:rsid w:val="00F47DED"/>
    <w:rsid w:val="00F50188"/>
    <w:rsid w:val="00F501F2"/>
    <w:rsid w:val="00F50243"/>
    <w:rsid w:val="00F50904"/>
    <w:rsid w:val="00F50A8B"/>
    <w:rsid w:val="00F50BB7"/>
    <w:rsid w:val="00F50BC9"/>
    <w:rsid w:val="00F50FF9"/>
    <w:rsid w:val="00F5189B"/>
    <w:rsid w:val="00F518F7"/>
    <w:rsid w:val="00F51F2B"/>
    <w:rsid w:val="00F52033"/>
    <w:rsid w:val="00F522D6"/>
    <w:rsid w:val="00F5274B"/>
    <w:rsid w:val="00F5295F"/>
    <w:rsid w:val="00F530DC"/>
    <w:rsid w:val="00F5320E"/>
    <w:rsid w:val="00F536CF"/>
    <w:rsid w:val="00F539CA"/>
    <w:rsid w:val="00F5458A"/>
    <w:rsid w:val="00F54759"/>
    <w:rsid w:val="00F54992"/>
    <w:rsid w:val="00F55057"/>
    <w:rsid w:val="00F55879"/>
    <w:rsid w:val="00F55962"/>
    <w:rsid w:val="00F55980"/>
    <w:rsid w:val="00F55B15"/>
    <w:rsid w:val="00F55F42"/>
    <w:rsid w:val="00F5606A"/>
    <w:rsid w:val="00F560AB"/>
    <w:rsid w:val="00F56234"/>
    <w:rsid w:val="00F563FD"/>
    <w:rsid w:val="00F567E9"/>
    <w:rsid w:val="00F56846"/>
    <w:rsid w:val="00F56CED"/>
    <w:rsid w:val="00F570D6"/>
    <w:rsid w:val="00F57481"/>
    <w:rsid w:val="00F5776B"/>
    <w:rsid w:val="00F57789"/>
    <w:rsid w:val="00F578A2"/>
    <w:rsid w:val="00F5795F"/>
    <w:rsid w:val="00F57A5B"/>
    <w:rsid w:val="00F57AD0"/>
    <w:rsid w:val="00F57C97"/>
    <w:rsid w:val="00F57D63"/>
    <w:rsid w:val="00F6008C"/>
    <w:rsid w:val="00F60151"/>
    <w:rsid w:val="00F601BA"/>
    <w:rsid w:val="00F601E1"/>
    <w:rsid w:val="00F60280"/>
    <w:rsid w:val="00F6037C"/>
    <w:rsid w:val="00F603B3"/>
    <w:rsid w:val="00F60819"/>
    <w:rsid w:val="00F608A5"/>
    <w:rsid w:val="00F609FB"/>
    <w:rsid w:val="00F60C68"/>
    <w:rsid w:val="00F60E39"/>
    <w:rsid w:val="00F6110C"/>
    <w:rsid w:val="00F61605"/>
    <w:rsid w:val="00F61667"/>
    <w:rsid w:val="00F61EBD"/>
    <w:rsid w:val="00F61EE5"/>
    <w:rsid w:val="00F62054"/>
    <w:rsid w:val="00F62304"/>
    <w:rsid w:val="00F62486"/>
    <w:rsid w:val="00F625CE"/>
    <w:rsid w:val="00F6281C"/>
    <w:rsid w:val="00F629D0"/>
    <w:rsid w:val="00F62BC5"/>
    <w:rsid w:val="00F62D7D"/>
    <w:rsid w:val="00F62F70"/>
    <w:rsid w:val="00F630E5"/>
    <w:rsid w:val="00F6310A"/>
    <w:rsid w:val="00F6320D"/>
    <w:rsid w:val="00F6323C"/>
    <w:rsid w:val="00F63293"/>
    <w:rsid w:val="00F63406"/>
    <w:rsid w:val="00F638C9"/>
    <w:rsid w:val="00F63AE9"/>
    <w:rsid w:val="00F63CAD"/>
    <w:rsid w:val="00F63D9B"/>
    <w:rsid w:val="00F63F9F"/>
    <w:rsid w:val="00F6415E"/>
    <w:rsid w:val="00F64D3C"/>
    <w:rsid w:val="00F64EE5"/>
    <w:rsid w:val="00F64EF2"/>
    <w:rsid w:val="00F651CA"/>
    <w:rsid w:val="00F65395"/>
    <w:rsid w:val="00F655A6"/>
    <w:rsid w:val="00F658BB"/>
    <w:rsid w:val="00F65D87"/>
    <w:rsid w:val="00F65E63"/>
    <w:rsid w:val="00F65EE7"/>
    <w:rsid w:val="00F66600"/>
    <w:rsid w:val="00F66736"/>
    <w:rsid w:val="00F66EA9"/>
    <w:rsid w:val="00F66F80"/>
    <w:rsid w:val="00F673FA"/>
    <w:rsid w:val="00F675FA"/>
    <w:rsid w:val="00F6781B"/>
    <w:rsid w:val="00F67A39"/>
    <w:rsid w:val="00F7080F"/>
    <w:rsid w:val="00F7081E"/>
    <w:rsid w:val="00F70ACD"/>
    <w:rsid w:val="00F70AE2"/>
    <w:rsid w:val="00F70C9F"/>
    <w:rsid w:val="00F70DA4"/>
    <w:rsid w:val="00F714B6"/>
    <w:rsid w:val="00F715B9"/>
    <w:rsid w:val="00F716B1"/>
    <w:rsid w:val="00F717B4"/>
    <w:rsid w:val="00F71D2F"/>
    <w:rsid w:val="00F71DB9"/>
    <w:rsid w:val="00F71E58"/>
    <w:rsid w:val="00F7201F"/>
    <w:rsid w:val="00F720E6"/>
    <w:rsid w:val="00F72290"/>
    <w:rsid w:val="00F72351"/>
    <w:rsid w:val="00F72460"/>
    <w:rsid w:val="00F729B2"/>
    <w:rsid w:val="00F72C86"/>
    <w:rsid w:val="00F72D2F"/>
    <w:rsid w:val="00F72D5D"/>
    <w:rsid w:val="00F72FAC"/>
    <w:rsid w:val="00F732E8"/>
    <w:rsid w:val="00F7361A"/>
    <w:rsid w:val="00F73CC3"/>
    <w:rsid w:val="00F73CC7"/>
    <w:rsid w:val="00F73DA7"/>
    <w:rsid w:val="00F73EB5"/>
    <w:rsid w:val="00F73EF2"/>
    <w:rsid w:val="00F742DF"/>
    <w:rsid w:val="00F743B7"/>
    <w:rsid w:val="00F74523"/>
    <w:rsid w:val="00F74A15"/>
    <w:rsid w:val="00F750C2"/>
    <w:rsid w:val="00F750F3"/>
    <w:rsid w:val="00F753DB"/>
    <w:rsid w:val="00F754B0"/>
    <w:rsid w:val="00F75577"/>
    <w:rsid w:val="00F75882"/>
    <w:rsid w:val="00F75B90"/>
    <w:rsid w:val="00F76303"/>
    <w:rsid w:val="00F764D6"/>
    <w:rsid w:val="00F7650A"/>
    <w:rsid w:val="00F768A3"/>
    <w:rsid w:val="00F768E8"/>
    <w:rsid w:val="00F769A8"/>
    <w:rsid w:val="00F76A7D"/>
    <w:rsid w:val="00F76F74"/>
    <w:rsid w:val="00F77091"/>
    <w:rsid w:val="00F7719B"/>
    <w:rsid w:val="00F7720E"/>
    <w:rsid w:val="00F774D9"/>
    <w:rsid w:val="00F77953"/>
    <w:rsid w:val="00F77B43"/>
    <w:rsid w:val="00F80230"/>
    <w:rsid w:val="00F8060D"/>
    <w:rsid w:val="00F807E5"/>
    <w:rsid w:val="00F8094B"/>
    <w:rsid w:val="00F809F2"/>
    <w:rsid w:val="00F80D1C"/>
    <w:rsid w:val="00F813A3"/>
    <w:rsid w:val="00F81464"/>
    <w:rsid w:val="00F81637"/>
    <w:rsid w:val="00F81C6C"/>
    <w:rsid w:val="00F81FDC"/>
    <w:rsid w:val="00F820D3"/>
    <w:rsid w:val="00F82171"/>
    <w:rsid w:val="00F82185"/>
    <w:rsid w:val="00F82280"/>
    <w:rsid w:val="00F822CA"/>
    <w:rsid w:val="00F82390"/>
    <w:rsid w:val="00F825B1"/>
    <w:rsid w:val="00F82A72"/>
    <w:rsid w:val="00F82D96"/>
    <w:rsid w:val="00F82ED8"/>
    <w:rsid w:val="00F83BF8"/>
    <w:rsid w:val="00F83D38"/>
    <w:rsid w:val="00F84067"/>
    <w:rsid w:val="00F8408B"/>
    <w:rsid w:val="00F8416C"/>
    <w:rsid w:val="00F84226"/>
    <w:rsid w:val="00F84286"/>
    <w:rsid w:val="00F84367"/>
    <w:rsid w:val="00F84591"/>
    <w:rsid w:val="00F848AE"/>
    <w:rsid w:val="00F84CCD"/>
    <w:rsid w:val="00F851D2"/>
    <w:rsid w:val="00F8581A"/>
    <w:rsid w:val="00F858FB"/>
    <w:rsid w:val="00F85D74"/>
    <w:rsid w:val="00F85DBE"/>
    <w:rsid w:val="00F85E26"/>
    <w:rsid w:val="00F863A8"/>
    <w:rsid w:val="00F863D5"/>
    <w:rsid w:val="00F86AA9"/>
    <w:rsid w:val="00F86AD8"/>
    <w:rsid w:val="00F86C29"/>
    <w:rsid w:val="00F86E08"/>
    <w:rsid w:val="00F86EDF"/>
    <w:rsid w:val="00F871E4"/>
    <w:rsid w:val="00F8733F"/>
    <w:rsid w:val="00F87471"/>
    <w:rsid w:val="00F879CD"/>
    <w:rsid w:val="00F87B30"/>
    <w:rsid w:val="00F9015D"/>
    <w:rsid w:val="00F903AD"/>
    <w:rsid w:val="00F905F4"/>
    <w:rsid w:val="00F906F7"/>
    <w:rsid w:val="00F90B97"/>
    <w:rsid w:val="00F90E0F"/>
    <w:rsid w:val="00F9122B"/>
    <w:rsid w:val="00F912AB"/>
    <w:rsid w:val="00F91645"/>
    <w:rsid w:val="00F91693"/>
    <w:rsid w:val="00F91AFA"/>
    <w:rsid w:val="00F91C4E"/>
    <w:rsid w:val="00F91E91"/>
    <w:rsid w:val="00F9225D"/>
    <w:rsid w:val="00F92358"/>
    <w:rsid w:val="00F92666"/>
    <w:rsid w:val="00F93061"/>
    <w:rsid w:val="00F9338A"/>
    <w:rsid w:val="00F933FE"/>
    <w:rsid w:val="00F935F9"/>
    <w:rsid w:val="00F94607"/>
    <w:rsid w:val="00F947FB"/>
    <w:rsid w:val="00F94A20"/>
    <w:rsid w:val="00F94BD4"/>
    <w:rsid w:val="00F95093"/>
    <w:rsid w:val="00F95256"/>
    <w:rsid w:val="00F953B5"/>
    <w:rsid w:val="00F954B9"/>
    <w:rsid w:val="00F95BE3"/>
    <w:rsid w:val="00F95DBC"/>
    <w:rsid w:val="00F95F58"/>
    <w:rsid w:val="00F9613F"/>
    <w:rsid w:val="00F9632E"/>
    <w:rsid w:val="00F9635D"/>
    <w:rsid w:val="00F9639D"/>
    <w:rsid w:val="00F967D9"/>
    <w:rsid w:val="00F96889"/>
    <w:rsid w:val="00F96B33"/>
    <w:rsid w:val="00F96B78"/>
    <w:rsid w:val="00F96BDD"/>
    <w:rsid w:val="00F96CA1"/>
    <w:rsid w:val="00F96E04"/>
    <w:rsid w:val="00F9722C"/>
    <w:rsid w:val="00F972DD"/>
    <w:rsid w:val="00F97603"/>
    <w:rsid w:val="00F977C1"/>
    <w:rsid w:val="00F97849"/>
    <w:rsid w:val="00F97A5B"/>
    <w:rsid w:val="00F97A67"/>
    <w:rsid w:val="00F97C32"/>
    <w:rsid w:val="00F97EB0"/>
    <w:rsid w:val="00FA03AC"/>
    <w:rsid w:val="00FA04C4"/>
    <w:rsid w:val="00FA067D"/>
    <w:rsid w:val="00FA0700"/>
    <w:rsid w:val="00FA0788"/>
    <w:rsid w:val="00FA08E2"/>
    <w:rsid w:val="00FA0A0E"/>
    <w:rsid w:val="00FA0A3C"/>
    <w:rsid w:val="00FA0BFC"/>
    <w:rsid w:val="00FA0F62"/>
    <w:rsid w:val="00FA1016"/>
    <w:rsid w:val="00FA105B"/>
    <w:rsid w:val="00FA16DA"/>
    <w:rsid w:val="00FA1719"/>
    <w:rsid w:val="00FA192C"/>
    <w:rsid w:val="00FA2034"/>
    <w:rsid w:val="00FA2038"/>
    <w:rsid w:val="00FA209B"/>
    <w:rsid w:val="00FA20D8"/>
    <w:rsid w:val="00FA2296"/>
    <w:rsid w:val="00FA255D"/>
    <w:rsid w:val="00FA26E7"/>
    <w:rsid w:val="00FA2883"/>
    <w:rsid w:val="00FA2A74"/>
    <w:rsid w:val="00FA2A8D"/>
    <w:rsid w:val="00FA2F19"/>
    <w:rsid w:val="00FA313A"/>
    <w:rsid w:val="00FA32DC"/>
    <w:rsid w:val="00FA356D"/>
    <w:rsid w:val="00FA3850"/>
    <w:rsid w:val="00FA392A"/>
    <w:rsid w:val="00FA3AE9"/>
    <w:rsid w:val="00FA3BA3"/>
    <w:rsid w:val="00FA48F4"/>
    <w:rsid w:val="00FA4A11"/>
    <w:rsid w:val="00FA4A8C"/>
    <w:rsid w:val="00FA4B6D"/>
    <w:rsid w:val="00FA4DFA"/>
    <w:rsid w:val="00FA51F7"/>
    <w:rsid w:val="00FA55C8"/>
    <w:rsid w:val="00FA577C"/>
    <w:rsid w:val="00FA584C"/>
    <w:rsid w:val="00FA6773"/>
    <w:rsid w:val="00FA6A7E"/>
    <w:rsid w:val="00FA6C26"/>
    <w:rsid w:val="00FA6EE3"/>
    <w:rsid w:val="00FA6FC9"/>
    <w:rsid w:val="00FA7282"/>
    <w:rsid w:val="00FA72A8"/>
    <w:rsid w:val="00FA74F4"/>
    <w:rsid w:val="00FA777F"/>
    <w:rsid w:val="00FA778F"/>
    <w:rsid w:val="00FA7791"/>
    <w:rsid w:val="00FA79CB"/>
    <w:rsid w:val="00FA7CC0"/>
    <w:rsid w:val="00FA7CE7"/>
    <w:rsid w:val="00FA7EF8"/>
    <w:rsid w:val="00FA7FA1"/>
    <w:rsid w:val="00FA7FA3"/>
    <w:rsid w:val="00FB0050"/>
    <w:rsid w:val="00FB01CE"/>
    <w:rsid w:val="00FB0284"/>
    <w:rsid w:val="00FB03AB"/>
    <w:rsid w:val="00FB03E5"/>
    <w:rsid w:val="00FB0821"/>
    <w:rsid w:val="00FB0A5E"/>
    <w:rsid w:val="00FB0E57"/>
    <w:rsid w:val="00FB10F1"/>
    <w:rsid w:val="00FB118D"/>
    <w:rsid w:val="00FB1272"/>
    <w:rsid w:val="00FB1704"/>
    <w:rsid w:val="00FB170F"/>
    <w:rsid w:val="00FB1E2A"/>
    <w:rsid w:val="00FB1E36"/>
    <w:rsid w:val="00FB24E3"/>
    <w:rsid w:val="00FB2611"/>
    <w:rsid w:val="00FB26FE"/>
    <w:rsid w:val="00FB28BD"/>
    <w:rsid w:val="00FB28D0"/>
    <w:rsid w:val="00FB29F9"/>
    <w:rsid w:val="00FB2B66"/>
    <w:rsid w:val="00FB2D37"/>
    <w:rsid w:val="00FB2D9F"/>
    <w:rsid w:val="00FB32AF"/>
    <w:rsid w:val="00FB331D"/>
    <w:rsid w:val="00FB3320"/>
    <w:rsid w:val="00FB338A"/>
    <w:rsid w:val="00FB38A5"/>
    <w:rsid w:val="00FB395C"/>
    <w:rsid w:val="00FB3AD2"/>
    <w:rsid w:val="00FB3D52"/>
    <w:rsid w:val="00FB3F41"/>
    <w:rsid w:val="00FB425E"/>
    <w:rsid w:val="00FB460A"/>
    <w:rsid w:val="00FB4677"/>
    <w:rsid w:val="00FB46C2"/>
    <w:rsid w:val="00FB48F0"/>
    <w:rsid w:val="00FB4D49"/>
    <w:rsid w:val="00FB4E2F"/>
    <w:rsid w:val="00FB52A3"/>
    <w:rsid w:val="00FB52FE"/>
    <w:rsid w:val="00FB56BD"/>
    <w:rsid w:val="00FB5973"/>
    <w:rsid w:val="00FB5A0F"/>
    <w:rsid w:val="00FB5A5F"/>
    <w:rsid w:val="00FB5C2A"/>
    <w:rsid w:val="00FB5D1D"/>
    <w:rsid w:val="00FB5D76"/>
    <w:rsid w:val="00FB606C"/>
    <w:rsid w:val="00FB614C"/>
    <w:rsid w:val="00FB643F"/>
    <w:rsid w:val="00FB645C"/>
    <w:rsid w:val="00FB69CA"/>
    <w:rsid w:val="00FB72E0"/>
    <w:rsid w:val="00FB7304"/>
    <w:rsid w:val="00FB77BE"/>
    <w:rsid w:val="00FB7832"/>
    <w:rsid w:val="00FB78B8"/>
    <w:rsid w:val="00FC007B"/>
    <w:rsid w:val="00FC00B3"/>
    <w:rsid w:val="00FC01BF"/>
    <w:rsid w:val="00FC0456"/>
    <w:rsid w:val="00FC0489"/>
    <w:rsid w:val="00FC054D"/>
    <w:rsid w:val="00FC055C"/>
    <w:rsid w:val="00FC05AF"/>
    <w:rsid w:val="00FC05EA"/>
    <w:rsid w:val="00FC0BFE"/>
    <w:rsid w:val="00FC0D45"/>
    <w:rsid w:val="00FC0E10"/>
    <w:rsid w:val="00FC1131"/>
    <w:rsid w:val="00FC11A5"/>
    <w:rsid w:val="00FC13A2"/>
    <w:rsid w:val="00FC1B76"/>
    <w:rsid w:val="00FC1BEF"/>
    <w:rsid w:val="00FC1C3B"/>
    <w:rsid w:val="00FC1CCF"/>
    <w:rsid w:val="00FC1F7E"/>
    <w:rsid w:val="00FC1FBA"/>
    <w:rsid w:val="00FC2121"/>
    <w:rsid w:val="00FC21FC"/>
    <w:rsid w:val="00FC2335"/>
    <w:rsid w:val="00FC243F"/>
    <w:rsid w:val="00FC289E"/>
    <w:rsid w:val="00FC2B9F"/>
    <w:rsid w:val="00FC2D03"/>
    <w:rsid w:val="00FC2E72"/>
    <w:rsid w:val="00FC316B"/>
    <w:rsid w:val="00FC333A"/>
    <w:rsid w:val="00FC33D6"/>
    <w:rsid w:val="00FC3452"/>
    <w:rsid w:val="00FC34F6"/>
    <w:rsid w:val="00FC37D8"/>
    <w:rsid w:val="00FC3A6D"/>
    <w:rsid w:val="00FC3F08"/>
    <w:rsid w:val="00FC42AF"/>
    <w:rsid w:val="00FC4381"/>
    <w:rsid w:val="00FC46A6"/>
    <w:rsid w:val="00FC4815"/>
    <w:rsid w:val="00FC4946"/>
    <w:rsid w:val="00FC4C32"/>
    <w:rsid w:val="00FC4F4D"/>
    <w:rsid w:val="00FC4FBB"/>
    <w:rsid w:val="00FC4FEE"/>
    <w:rsid w:val="00FC5080"/>
    <w:rsid w:val="00FC50B6"/>
    <w:rsid w:val="00FC515C"/>
    <w:rsid w:val="00FC529E"/>
    <w:rsid w:val="00FC5620"/>
    <w:rsid w:val="00FC5A4C"/>
    <w:rsid w:val="00FC5B08"/>
    <w:rsid w:val="00FC6540"/>
    <w:rsid w:val="00FC6667"/>
    <w:rsid w:val="00FC698B"/>
    <w:rsid w:val="00FC6A23"/>
    <w:rsid w:val="00FC6A95"/>
    <w:rsid w:val="00FC6DAA"/>
    <w:rsid w:val="00FC7062"/>
    <w:rsid w:val="00FC7278"/>
    <w:rsid w:val="00FC7570"/>
    <w:rsid w:val="00FC757C"/>
    <w:rsid w:val="00FC7640"/>
    <w:rsid w:val="00FC7766"/>
    <w:rsid w:val="00FC78A5"/>
    <w:rsid w:val="00FC78B2"/>
    <w:rsid w:val="00FC7B20"/>
    <w:rsid w:val="00FC7B48"/>
    <w:rsid w:val="00FC7D57"/>
    <w:rsid w:val="00FC7E6C"/>
    <w:rsid w:val="00FC7E6E"/>
    <w:rsid w:val="00FD0293"/>
    <w:rsid w:val="00FD029D"/>
    <w:rsid w:val="00FD0357"/>
    <w:rsid w:val="00FD0488"/>
    <w:rsid w:val="00FD0678"/>
    <w:rsid w:val="00FD0EB1"/>
    <w:rsid w:val="00FD1238"/>
    <w:rsid w:val="00FD1D09"/>
    <w:rsid w:val="00FD1F6C"/>
    <w:rsid w:val="00FD215A"/>
    <w:rsid w:val="00FD2280"/>
    <w:rsid w:val="00FD2835"/>
    <w:rsid w:val="00FD298A"/>
    <w:rsid w:val="00FD2B08"/>
    <w:rsid w:val="00FD2CC2"/>
    <w:rsid w:val="00FD2F9D"/>
    <w:rsid w:val="00FD37C8"/>
    <w:rsid w:val="00FD3849"/>
    <w:rsid w:val="00FD3954"/>
    <w:rsid w:val="00FD39A2"/>
    <w:rsid w:val="00FD3DA9"/>
    <w:rsid w:val="00FD3E43"/>
    <w:rsid w:val="00FD3E63"/>
    <w:rsid w:val="00FD402B"/>
    <w:rsid w:val="00FD43A1"/>
    <w:rsid w:val="00FD4402"/>
    <w:rsid w:val="00FD4605"/>
    <w:rsid w:val="00FD4761"/>
    <w:rsid w:val="00FD4CD4"/>
    <w:rsid w:val="00FD4E04"/>
    <w:rsid w:val="00FD4EE2"/>
    <w:rsid w:val="00FD538B"/>
    <w:rsid w:val="00FD5491"/>
    <w:rsid w:val="00FD5D48"/>
    <w:rsid w:val="00FD5E13"/>
    <w:rsid w:val="00FD6040"/>
    <w:rsid w:val="00FD69F9"/>
    <w:rsid w:val="00FD6CAA"/>
    <w:rsid w:val="00FD6D5A"/>
    <w:rsid w:val="00FD6EB5"/>
    <w:rsid w:val="00FD7496"/>
    <w:rsid w:val="00FD74BB"/>
    <w:rsid w:val="00FD7A89"/>
    <w:rsid w:val="00FD7F2D"/>
    <w:rsid w:val="00FE0BA8"/>
    <w:rsid w:val="00FE1502"/>
    <w:rsid w:val="00FE153E"/>
    <w:rsid w:val="00FE15AC"/>
    <w:rsid w:val="00FE1AD4"/>
    <w:rsid w:val="00FE1C93"/>
    <w:rsid w:val="00FE1E8F"/>
    <w:rsid w:val="00FE2109"/>
    <w:rsid w:val="00FE223A"/>
    <w:rsid w:val="00FE2515"/>
    <w:rsid w:val="00FE26FA"/>
    <w:rsid w:val="00FE271A"/>
    <w:rsid w:val="00FE2911"/>
    <w:rsid w:val="00FE2A41"/>
    <w:rsid w:val="00FE2BD4"/>
    <w:rsid w:val="00FE2D25"/>
    <w:rsid w:val="00FE2DC8"/>
    <w:rsid w:val="00FE2E33"/>
    <w:rsid w:val="00FE2F05"/>
    <w:rsid w:val="00FE2FF4"/>
    <w:rsid w:val="00FE301C"/>
    <w:rsid w:val="00FE3419"/>
    <w:rsid w:val="00FE364F"/>
    <w:rsid w:val="00FE372C"/>
    <w:rsid w:val="00FE3D34"/>
    <w:rsid w:val="00FE4017"/>
    <w:rsid w:val="00FE40C3"/>
    <w:rsid w:val="00FE42E4"/>
    <w:rsid w:val="00FE4394"/>
    <w:rsid w:val="00FE4460"/>
    <w:rsid w:val="00FE4628"/>
    <w:rsid w:val="00FE46AC"/>
    <w:rsid w:val="00FE4764"/>
    <w:rsid w:val="00FE4A27"/>
    <w:rsid w:val="00FE4AC0"/>
    <w:rsid w:val="00FE4BE6"/>
    <w:rsid w:val="00FE52FB"/>
    <w:rsid w:val="00FE5339"/>
    <w:rsid w:val="00FE5499"/>
    <w:rsid w:val="00FE551A"/>
    <w:rsid w:val="00FE5607"/>
    <w:rsid w:val="00FE592C"/>
    <w:rsid w:val="00FE594F"/>
    <w:rsid w:val="00FE5A95"/>
    <w:rsid w:val="00FE5BDD"/>
    <w:rsid w:val="00FE60E8"/>
    <w:rsid w:val="00FE6160"/>
    <w:rsid w:val="00FE6C17"/>
    <w:rsid w:val="00FE6D5C"/>
    <w:rsid w:val="00FE6EAD"/>
    <w:rsid w:val="00FE71CC"/>
    <w:rsid w:val="00FE72C5"/>
    <w:rsid w:val="00FE7391"/>
    <w:rsid w:val="00FE73B7"/>
    <w:rsid w:val="00FE78F6"/>
    <w:rsid w:val="00FE7911"/>
    <w:rsid w:val="00FE7DAC"/>
    <w:rsid w:val="00FF0189"/>
    <w:rsid w:val="00FF01E1"/>
    <w:rsid w:val="00FF0334"/>
    <w:rsid w:val="00FF048E"/>
    <w:rsid w:val="00FF04C0"/>
    <w:rsid w:val="00FF04DE"/>
    <w:rsid w:val="00FF0875"/>
    <w:rsid w:val="00FF0BC2"/>
    <w:rsid w:val="00FF0C98"/>
    <w:rsid w:val="00FF0D0A"/>
    <w:rsid w:val="00FF1248"/>
    <w:rsid w:val="00FF139D"/>
    <w:rsid w:val="00FF1AD6"/>
    <w:rsid w:val="00FF1DA7"/>
    <w:rsid w:val="00FF1F26"/>
    <w:rsid w:val="00FF22DC"/>
    <w:rsid w:val="00FF2350"/>
    <w:rsid w:val="00FF3223"/>
    <w:rsid w:val="00FF336E"/>
    <w:rsid w:val="00FF38DD"/>
    <w:rsid w:val="00FF38E3"/>
    <w:rsid w:val="00FF3A20"/>
    <w:rsid w:val="00FF3DEF"/>
    <w:rsid w:val="00FF3E40"/>
    <w:rsid w:val="00FF3FB3"/>
    <w:rsid w:val="00FF4037"/>
    <w:rsid w:val="00FF404F"/>
    <w:rsid w:val="00FF4119"/>
    <w:rsid w:val="00FF44AE"/>
    <w:rsid w:val="00FF476D"/>
    <w:rsid w:val="00FF4D6A"/>
    <w:rsid w:val="00FF4FA4"/>
    <w:rsid w:val="00FF52EA"/>
    <w:rsid w:val="00FF55A7"/>
    <w:rsid w:val="00FF572A"/>
    <w:rsid w:val="00FF5885"/>
    <w:rsid w:val="00FF58DD"/>
    <w:rsid w:val="00FF58F1"/>
    <w:rsid w:val="00FF5DCE"/>
    <w:rsid w:val="00FF5F2B"/>
    <w:rsid w:val="00FF650F"/>
    <w:rsid w:val="00FF65D5"/>
    <w:rsid w:val="00FF65DF"/>
    <w:rsid w:val="00FF65F6"/>
    <w:rsid w:val="00FF660C"/>
    <w:rsid w:val="00FF66DE"/>
    <w:rsid w:val="00FF67D8"/>
    <w:rsid w:val="00FF6813"/>
    <w:rsid w:val="00FF6AE0"/>
    <w:rsid w:val="00FF6B26"/>
    <w:rsid w:val="00FF7052"/>
    <w:rsid w:val="00FF705D"/>
    <w:rsid w:val="00FF70D0"/>
    <w:rsid w:val="00FF741A"/>
    <w:rsid w:val="00FF741F"/>
    <w:rsid w:val="00FF7634"/>
    <w:rsid w:val="00FF7989"/>
    <w:rsid w:val="00FF79C3"/>
    <w:rsid w:val="0530F202"/>
    <w:rsid w:val="059854FF"/>
    <w:rsid w:val="068087D3"/>
    <w:rsid w:val="08C56975"/>
    <w:rsid w:val="0A0EC406"/>
    <w:rsid w:val="0FAD4466"/>
    <w:rsid w:val="1274BAD5"/>
    <w:rsid w:val="1377F056"/>
    <w:rsid w:val="145A253A"/>
    <w:rsid w:val="146B40E8"/>
    <w:rsid w:val="148F0E83"/>
    <w:rsid w:val="14C54929"/>
    <w:rsid w:val="14D124B1"/>
    <w:rsid w:val="1AFE82D8"/>
    <w:rsid w:val="1CF08304"/>
    <w:rsid w:val="1F19FDD2"/>
    <w:rsid w:val="1F2CE204"/>
    <w:rsid w:val="24A26FC6"/>
    <w:rsid w:val="2546705B"/>
    <w:rsid w:val="2614502D"/>
    <w:rsid w:val="2620228C"/>
    <w:rsid w:val="26CB80E5"/>
    <w:rsid w:val="26CC2F69"/>
    <w:rsid w:val="26CFDE2A"/>
    <w:rsid w:val="28400BB9"/>
    <w:rsid w:val="2A1AFF80"/>
    <w:rsid w:val="2B94E7AC"/>
    <w:rsid w:val="2BAEE8C4"/>
    <w:rsid w:val="31304DB8"/>
    <w:rsid w:val="33CD521B"/>
    <w:rsid w:val="351EE134"/>
    <w:rsid w:val="36D051F9"/>
    <w:rsid w:val="37631C94"/>
    <w:rsid w:val="37FE5E35"/>
    <w:rsid w:val="3983D83B"/>
    <w:rsid w:val="39E13D78"/>
    <w:rsid w:val="39E44A67"/>
    <w:rsid w:val="39EDED3D"/>
    <w:rsid w:val="3A8F3C88"/>
    <w:rsid w:val="3CEE562F"/>
    <w:rsid w:val="3FD40FA2"/>
    <w:rsid w:val="402CD5AB"/>
    <w:rsid w:val="43D72AFA"/>
    <w:rsid w:val="47521E2E"/>
    <w:rsid w:val="47E35B13"/>
    <w:rsid w:val="493331CA"/>
    <w:rsid w:val="4A81B605"/>
    <w:rsid w:val="4B088776"/>
    <w:rsid w:val="4B8C7D5C"/>
    <w:rsid w:val="4F9C1AF7"/>
    <w:rsid w:val="5287A185"/>
    <w:rsid w:val="5694231D"/>
    <w:rsid w:val="56ADA68B"/>
    <w:rsid w:val="56CE0EB2"/>
    <w:rsid w:val="58335ACF"/>
    <w:rsid w:val="5A21D29E"/>
    <w:rsid w:val="5CF4B361"/>
    <w:rsid w:val="5E70ADE7"/>
    <w:rsid w:val="5FC2692F"/>
    <w:rsid w:val="605A091A"/>
    <w:rsid w:val="61021F73"/>
    <w:rsid w:val="644253A4"/>
    <w:rsid w:val="655683C7"/>
    <w:rsid w:val="663EDC32"/>
    <w:rsid w:val="66F66ECA"/>
    <w:rsid w:val="683EC235"/>
    <w:rsid w:val="6AB6E9CC"/>
    <w:rsid w:val="6B65CBEF"/>
    <w:rsid w:val="6C53AE2F"/>
    <w:rsid w:val="6EED9DD3"/>
    <w:rsid w:val="70A2AD68"/>
    <w:rsid w:val="724E4AA0"/>
    <w:rsid w:val="785DC21C"/>
    <w:rsid w:val="791B789F"/>
    <w:rsid w:val="7CD7BF50"/>
    <w:rsid w:val="7E47090A"/>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24AA4B"/>
  <w15:docId w15:val="{F8B180CA-A803-4067-86CD-E9F87D7F6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before="120" w:after="120" w:line="276" w:lineRule="auto"/>
        <w:ind w:left="792" w:right="101"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16C"/>
    <w:pPr>
      <w:spacing w:after="0" w:line="240" w:lineRule="auto"/>
    </w:pPr>
  </w:style>
  <w:style w:type="paragraph" w:styleId="Heading1">
    <w:name w:val="heading 1"/>
    <w:aliases w:val="CLR Header 1,TVTR Header 1"/>
    <w:basedOn w:val="Normal"/>
    <w:next w:val="Normal"/>
    <w:link w:val="Heading1Char"/>
    <w:autoRedefine/>
    <w:uiPriority w:val="9"/>
    <w:qFormat/>
    <w:rsid w:val="00943FCE"/>
    <w:pPr>
      <w:keepNext/>
      <w:tabs>
        <w:tab w:val="left" w:pos="180"/>
      </w:tabs>
      <w:spacing w:after="120" w:line="288" w:lineRule="auto"/>
      <w:ind w:left="0" w:right="102" w:firstLine="0"/>
      <w:outlineLvl w:val="0"/>
    </w:pPr>
    <w:rPr>
      <w:rFonts w:eastAsia="Arial Unicode MS" w:cstheme="minorHAnsi"/>
      <w:b/>
      <w:color w:val="FF595E"/>
      <w:kern w:val="32"/>
      <w:sz w:val="52"/>
      <w:szCs w:val="52"/>
      <w:lang w:val="en-AU" w:bidi="en-US"/>
    </w:rPr>
  </w:style>
  <w:style w:type="paragraph" w:styleId="Heading2">
    <w:name w:val="heading 2"/>
    <w:basedOn w:val="Normal"/>
    <w:next w:val="Normal"/>
    <w:link w:val="Heading2Char"/>
    <w:uiPriority w:val="9"/>
    <w:unhideWhenUsed/>
    <w:qFormat/>
    <w:rsid w:val="00B16E0B"/>
    <w:pPr>
      <w:keepNext/>
      <w:keepLines/>
      <w:spacing w:after="120" w:line="276" w:lineRule="auto"/>
      <w:ind w:left="0" w:right="102" w:firstLine="0"/>
      <w:outlineLvl w:val="1"/>
    </w:pPr>
    <w:rPr>
      <w:rFonts w:ascii="Arial" w:eastAsiaTheme="majorEastAsia" w:hAnsi="Arial" w:cstheme="majorBidi"/>
      <w:b/>
      <w:color w:val="404040" w:themeColor="text1" w:themeTint="BF"/>
      <w:sz w:val="24"/>
      <w:szCs w:val="26"/>
      <w:lang w:val="en-GB" w:bidi="en-US"/>
    </w:rPr>
  </w:style>
  <w:style w:type="paragraph" w:styleId="Heading3">
    <w:name w:val="heading 3"/>
    <w:basedOn w:val="Normal"/>
    <w:next w:val="Normal"/>
    <w:link w:val="Heading3Char"/>
    <w:uiPriority w:val="9"/>
    <w:unhideWhenUsed/>
    <w:qFormat/>
    <w:rsid w:val="00693A01"/>
    <w:pPr>
      <w:keepNext/>
      <w:keepLines/>
      <w:spacing w:after="120"/>
      <w:ind w:left="0" w:firstLine="0"/>
      <w:outlineLvl w:val="2"/>
    </w:pPr>
    <w:rPr>
      <w:rFonts w:ascii="Arial" w:eastAsiaTheme="majorEastAsia" w:hAnsi="Arial" w:cstheme="majorBidi"/>
      <w:color w:val="404040" w:themeColor="text1" w:themeTint="BF"/>
      <w:sz w:val="24"/>
      <w:szCs w:val="24"/>
    </w:rPr>
  </w:style>
  <w:style w:type="paragraph" w:styleId="Heading4">
    <w:name w:val="heading 4"/>
    <w:basedOn w:val="Normal"/>
    <w:next w:val="Normal"/>
    <w:link w:val="Heading4Char"/>
    <w:uiPriority w:val="9"/>
    <w:semiHidden/>
    <w:unhideWhenUsed/>
    <w:qFormat/>
    <w:rsid w:val="0064264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C21B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Compliant Table Grid,FedU Table Grid,ARA Table"/>
    <w:basedOn w:val="TableNormal"/>
    <w:uiPriority w:val="39"/>
    <w:rsid w:val="00C002C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A564B"/>
    <w:pPr>
      <w:ind w:left="720"/>
      <w:contextualSpacing/>
    </w:pPr>
  </w:style>
  <w:style w:type="character" w:styleId="Hyperlink">
    <w:name w:val="Hyperlink"/>
    <w:basedOn w:val="DefaultParagraphFont"/>
    <w:uiPriority w:val="99"/>
    <w:unhideWhenUsed/>
    <w:rsid w:val="00413100"/>
    <w:rPr>
      <w:color w:val="0563C1" w:themeColor="hyperlink"/>
      <w:u w:val="single"/>
    </w:rPr>
  </w:style>
  <w:style w:type="paragraph" w:styleId="TOC1">
    <w:name w:val="toc 1"/>
    <w:basedOn w:val="Normal"/>
    <w:next w:val="Normal"/>
    <w:autoRedefine/>
    <w:uiPriority w:val="39"/>
    <w:unhideWhenUsed/>
    <w:qFormat/>
    <w:rsid w:val="000035EB"/>
    <w:pPr>
      <w:tabs>
        <w:tab w:val="right" w:leader="dot" w:pos="9016"/>
      </w:tabs>
      <w:spacing w:after="120" w:line="276" w:lineRule="auto"/>
      <w:ind w:left="360"/>
    </w:pPr>
    <w:rPr>
      <w:b/>
      <w:color w:val="404040" w:themeColor="text1" w:themeTint="BF"/>
      <w:sz w:val="24"/>
    </w:rPr>
  </w:style>
  <w:style w:type="character" w:customStyle="1" w:styleId="Heading2Char">
    <w:name w:val="Heading 2 Char"/>
    <w:basedOn w:val="DefaultParagraphFont"/>
    <w:link w:val="Heading2"/>
    <w:uiPriority w:val="9"/>
    <w:rsid w:val="00B16E0B"/>
    <w:rPr>
      <w:rFonts w:ascii="Arial" w:eastAsiaTheme="majorEastAsia" w:hAnsi="Arial" w:cstheme="majorBidi"/>
      <w:b/>
      <w:color w:val="404040" w:themeColor="text1" w:themeTint="BF"/>
      <w:sz w:val="24"/>
      <w:szCs w:val="26"/>
      <w:lang w:val="en-GB" w:bidi="en-US"/>
    </w:rPr>
  </w:style>
  <w:style w:type="character" w:customStyle="1" w:styleId="Heading3Char">
    <w:name w:val="Heading 3 Char"/>
    <w:basedOn w:val="DefaultParagraphFont"/>
    <w:link w:val="Heading3"/>
    <w:uiPriority w:val="9"/>
    <w:rsid w:val="00693A01"/>
    <w:rPr>
      <w:rFonts w:ascii="Arial" w:eastAsiaTheme="majorEastAsia" w:hAnsi="Arial" w:cstheme="majorBidi"/>
      <w:color w:val="404040" w:themeColor="text1" w:themeTint="BF"/>
      <w:sz w:val="24"/>
      <w:szCs w:val="24"/>
    </w:rPr>
  </w:style>
  <w:style w:type="paragraph" w:styleId="TOC2">
    <w:name w:val="toc 2"/>
    <w:basedOn w:val="Normal"/>
    <w:next w:val="Normal"/>
    <w:autoRedefine/>
    <w:uiPriority w:val="39"/>
    <w:unhideWhenUsed/>
    <w:qFormat/>
    <w:rsid w:val="000035EB"/>
    <w:pPr>
      <w:tabs>
        <w:tab w:val="left" w:pos="720"/>
        <w:tab w:val="right" w:leader="dot" w:pos="9016"/>
      </w:tabs>
      <w:spacing w:after="120" w:line="276" w:lineRule="auto"/>
      <w:ind w:left="499" w:right="0" w:hanging="357"/>
    </w:pPr>
    <w:rPr>
      <w:color w:val="262626" w:themeColor="text1" w:themeTint="D9"/>
      <w:sz w:val="24"/>
    </w:rPr>
  </w:style>
  <w:style w:type="paragraph" w:styleId="TOC3">
    <w:name w:val="toc 3"/>
    <w:basedOn w:val="Normal"/>
    <w:next w:val="Normal"/>
    <w:autoRedefine/>
    <w:uiPriority w:val="39"/>
    <w:unhideWhenUsed/>
    <w:qFormat/>
    <w:rsid w:val="000035EB"/>
    <w:pPr>
      <w:tabs>
        <w:tab w:val="left" w:pos="1100"/>
        <w:tab w:val="right" w:leader="dot" w:pos="9016"/>
      </w:tabs>
      <w:spacing w:after="120" w:line="276" w:lineRule="auto"/>
      <w:ind w:left="714" w:right="0" w:hanging="357"/>
    </w:pPr>
    <w:rPr>
      <w:color w:val="262626" w:themeColor="text1" w:themeTint="D9"/>
      <w:sz w:val="24"/>
    </w:rPr>
  </w:style>
  <w:style w:type="paragraph" w:styleId="Header">
    <w:name w:val="header"/>
    <w:basedOn w:val="Normal"/>
    <w:link w:val="HeaderChar"/>
    <w:uiPriority w:val="99"/>
    <w:unhideWhenUsed/>
    <w:rsid w:val="00830A90"/>
    <w:pPr>
      <w:tabs>
        <w:tab w:val="center" w:pos="4680"/>
        <w:tab w:val="right" w:pos="9360"/>
      </w:tabs>
      <w:spacing w:before="0"/>
    </w:pPr>
  </w:style>
  <w:style w:type="character" w:customStyle="1" w:styleId="HeaderChar">
    <w:name w:val="Header Char"/>
    <w:basedOn w:val="DefaultParagraphFont"/>
    <w:link w:val="Header"/>
    <w:uiPriority w:val="99"/>
    <w:rsid w:val="00830A90"/>
  </w:style>
  <w:style w:type="paragraph" w:styleId="Footer">
    <w:name w:val="footer"/>
    <w:basedOn w:val="Normal"/>
    <w:link w:val="FooterChar"/>
    <w:uiPriority w:val="99"/>
    <w:unhideWhenUsed/>
    <w:rsid w:val="00830A90"/>
    <w:pPr>
      <w:tabs>
        <w:tab w:val="center" w:pos="4680"/>
        <w:tab w:val="right" w:pos="9360"/>
      </w:tabs>
      <w:spacing w:before="0"/>
    </w:pPr>
  </w:style>
  <w:style w:type="character" w:customStyle="1" w:styleId="FooterChar">
    <w:name w:val="Footer Char"/>
    <w:basedOn w:val="DefaultParagraphFont"/>
    <w:link w:val="Footer"/>
    <w:uiPriority w:val="99"/>
    <w:rsid w:val="00830A90"/>
  </w:style>
  <w:style w:type="paragraph" w:customStyle="1" w:styleId="TVTRMapping">
    <w:name w:val="TVTR Mapping"/>
    <w:basedOn w:val="Normal"/>
    <w:link w:val="TVTRMappingChar"/>
    <w:autoRedefine/>
    <w:qFormat/>
    <w:rsid w:val="00E3292F"/>
    <w:pPr>
      <w:spacing w:after="120" w:line="276" w:lineRule="auto"/>
      <w:ind w:left="90" w:right="121" w:firstLine="0"/>
      <w:jc w:val="both"/>
    </w:pPr>
    <w:rPr>
      <w:rFonts w:ascii="Arial" w:eastAsia="Times New Roman" w:hAnsi="Arial" w:cs="Arial"/>
      <w:i/>
      <w:color w:val="F79723"/>
      <w:sz w:val="20"/>
      <w:lang w:val="en-AU"/>
    </w:rPr>
  </w:style>
  <w:style w:type="character" w:customStyle="1" w:styleId="TVTRMappingChar">
    <w:name w:val="TVTR Mapping Char"/>
    <w:basedOn w:val="DefaultParagraphFont"/>
    <w:link w:val="TVTRMapping"/>
    <w:rsid w:val="00E3292F"/>
    <w:rPr>
      <w:rFonts w:ascii="Arial" w:eastAsia="Times New Roman" w:hAnsi="Arial" w:cs="Arial"/>
      <w:i/>
      <w:color w:val="F79723"/>
      <w:sz w:val="20"/>
      <w:lang w:val="en-AU"/>
    </w:rPr>
  </w:style>
  <w:style w:type="paragraph" w:customStyle="1" w:styleId="TVTRReference">
    <w:name w:val="TVTR Reference"/>
    <w:basedOn w:val="Normal"/>
    <w:link w:val="TVTRReferenceChar"/>
    <w:autoRedefine/>
    <w:qFormat/>
    <w:rsid w:val="00E3292F"/>
    <w:pPr>
      <w:spacing w:before="0" w:after="120" w:line="276" w:lineRule="auto"/>
      <w:ind w:left="0" w:right="27" w:firstLine="0"/>
      <w:jc w:val="right"/>
    </w:pPr>
    <w:rPr>
      <w:rFonts w:ascii="Times New Roman" w:eastAsia="Arial Unicode MS" w:hAnsi="Times New Roman" w:cstheme="minorHAnsi"/>
      <w:i/>
      <w:sz w:val="20"/>
      <w:szCs w:val="24"/>
      <w:lang w:val="en-AU"/>
    </w:rPr>
  </w:style>
  <w:style w:type="character" w:customStyle="1" w:styleId="TVTRReferenceChar">
    <w:name w:val="TVTR Reference Char"/>
    <w:basedOn w:val="DefaultParagraphFont"/>
    <w:link w:val="TVTRReference"/>
    <w:rsid w:val="00E3292F"/>
    <w:rPr>
      <w:rFonts w:ascii="Times New Roman" w:eastAsia="Arial Unicode MS" w:hAnsi="Times New Roman" w:cstheme="minorHAnsi"/>
      <w:i/>
      <w:sz w:val="20"/>
      <w:szCs w:val="24"/>
      <w:lang w:val="en-AU"/>
    </w:rPr>
  </w:style>
  <w:style w:type="character" w:customStyle="1" w:styleId="Heading1Char">
    <w:name w:val="Heading 1 Char"/>
    <w:aliases w:val="CLR Header 1 Char,TVTR Header 1 Char"/>
    <w:basedOn w:val="DefaultParagraphFont"/>
    <w:link w:val="Heading1"/>
    <w:uiPriority w:val="9"/>
    <w:rsid w:val="00943FCE"/>
    <w:rPr>
      <w:rFonts w:eastAsia="Arial Unicode MS" w:cstheme="minorHAnsi"/>
      <w:b/>
      <w:color w:val="FF595E"/>
      <w:kern w:val="32"/>
      <w:sz w:val="52"/>
      <w:szCs w:val="52"/>
      <w:lang w:val="en-AU" w:bidi="en-US"/>
    </w:rPr>
  </w:style>
  <w:style w:type="character" w:styleId="PlaceholderText">
    <w:name w:val="Placeholder Text"/>
    <w:basedOn w:val="DefaultParagraphFont"/>
    <w:uiPriority w:val="99"/>
    <w:semiHidden/>
    <w:rsid w:val="000957D4"/>
    <w:rPr>
      <w:color w:val="808080"/>
    </w:rPr>
  </w:style>
  <w:style w:type="table" w:customStyle="1" w:styleId="TableGrid1">
    <w:name w:val="Table Grid1"/>
    <w:basedOn w:val="TableNormal"/>
    <w:next w:val="TableGrid"/>
    <w:uiPriority w:val="39"/>
    <w:rsid w:val="00071C39"/>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B411A"/>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3A90"/>
    <w:pPr>
      <w:spacing w:before="0" w:after="0" w:line="240" w:lineRule="auto"/>
      <w:ind w:left="0" w:right="0" w:firstLine="0"/>
    </w:pPr>
  </w:style>
  <w:style w:type="paragraph" w:customStyle="1" w:styleId="CompliantSubHeading1">
    <w:name w:val="Compliant Sub Heading 1"/>
    <w:basedOn w:val="Normal"/>
    <w:uiPriority w:val="99"/>
    <w:qFormat/>
    <w:rsid w:val="008E0AB3"/>
    <w:pPr>
      <w:pBdr>
        <w:bottom w:val="single" w:sz="4" w:space="1" w:color="323E4F" w:themeColor="text2" w:themeShade="BF"/>
      </w:pBdr>
      <w:spacing w:before="240" w:after="120" w:line="288" w:lineRule="auto"/>
      <w:ind w:left="0" w:right="0" w:firstLine="0"/>
      <w:jc w:val="both"/>
      <w:outlineLvl w:val="1"/>
    </w:pPr>
    <w:rPr>
      <w:rFonts w:ascii="Georgia" w:eastAsia="Arial Unicode MS" w:hAnsi="Georgia"/>
      <w:b/>
      <w:bCs/>
      <w:iCs/>
      <w:color w:val="323E4F" w:themeColor="text2" w:themeShade="BF"/>
      <w:sz w:val="24"/>
      <w:lang w:val="en-AU" w:eastAsia="en-AU" w:bidi="en-US"/>
    </w:rPr>
  </w:style>
  <w:style w:type="table" w:customStyle="1" w:styleId="TableGrid34">
    <w:name w:val="Table Grid34"/>
    <w:basedOn w:val="TableNormal"/>
    <w:next w:val="TableGrid"/>
    <w:rsid w:val="008E0AB3"/>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qFormat/>
    <w:rsid w:val="00035AB3"/>
    <w:pPr>
      <w:numPr>
        <w:ilvl w:val="1"/>
      </w:numPr>
      <w:spacing w:after="160"/>
      <w:ind w:left="792" w:hanging="3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35AB3"/>
    <w:rPr>
      <w:rFonts w:eastAsiaTheme="minorEastAsia"/>
      <w:color w:val="5A5A5A" w:themeColor="text1" w:themeTint="A5"/>
      <w:spacing w:val="15"/>
    </w:rPr>
  </w:style>
  <w:style w:type="character" w:customStyle="1" w:styleId="UnresolvedMention1">
    <w:name w:val="Unresolved Mention1"/>
    <w:basedOn w:val="DefaultParagraphFont"/>
    <w:uiPriority w:val="99"/>
    <w:semiHidden/>
    <w:unhideWhenUsed/>
    <w:rsid w:val="00A91BC5"/>
    <w:rPr>
      <w:color w:val="605E5C"/>
      <w:shd w:val="clear" w:color="auto" w:fill="E1DFDD"/>
    </w:rPr>
  </w:style>
  <w:style w:type="character" w:customStyle="1" w:styleId="ListParagraphChar">
    <w:name w:val="List Paragraph Char"/>
    <w:basedOn w:val="DefaultParagraphFont"/>
    <w:link w:val="ListParagraph"/>
    <w:uiPriority w:val="34"/>
    <w:rsid w:val="00EC32CA"/>
  </w:style>
  <w:style w:type="character" w:customStyle="1" w:styleId="Style1Char">
    <w:name w:val="Style1 Char"/>
    <w:basedOn w:val="DefaultParagraphFont"/>
    <w:link w:val="Style1"/>
    <w:locked/>
    <w:rsid w:val="0064264D"/>
    <w:rPr>
      <w:rFonts w:asciiTheme="majorHAnsi" w:eastAsiaTheme="majorEastAsia" w:hAnsiTheme="majorHAnsi" w:cstheme="majorBidi"/>
      <w:i/>
      <w:iCs/>
      <w:color w:val="002060"/>
      <w:lang w:val="en-AU"/>
    </w:rPr>
  </w:style>
  <w:style w:type="paragraph" w:customStyle="1" w:styleId="Style1">
    <w:name w:val="Style1"/>
    <w:basedOn w:val="Heading4"/>
    <w:link w:val="Style1Char"/>
    <w:qFormat/>
    <w:rsid w:val="0064264D"/>
    <w:pPr>
      <w:spacing w:before="120"/>
      <w:ind w:left="0" w:right="0" w:firstLine="0"/>
    </w:pPr>
    <w:rPr>
      <w:color w:val="002060"/>
      <w:lang w:val="en-AU"/>
    </w:rPr>
  </w:style>
  <w:style w:type="character" w:customStyle="1" w:styleId="Heading4Char">
    <w:name w:val="Heading 4 Char"/>
    <w:basedOn w:val="DefaultParagraphFont"/>
    <w:link w:val="Heading4"/>
    <w:uiPriority w:val="9"/>
    <w:semiHidden/>
    <w:rsid w:val="0064264D"/>
    <w:rPr>
      <w:rFonts w:asciiTheme="majorHAnsi" w:eastAsiaTheme="majorEastAsia" w:hAnsiTheme="majorHAnsi" w:cstheme="majorBidi"/>
      <w:i/>
      <w:iCs/>
      <w:color w:val="2F5496" w:themeColor="accent1" w:themeShade="BF"/>
    </w:rPr>
  </w:style>
  <w:style w:type="table" w:customStyle="1" w:styleId="CompliantTableGrid1">
    <w:name w:val="Compliant Table Grid1"/>
    <w:basedOn w:val="TableNormal"/>
    <w:next w:val="TableGrid"/>
    <w:uiPriority w:val="39"/>
    <w:rsid w:val="0064264D"/>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2">
    <w:name w:val="Compliant Table Grid2"/>
    <w:basedOn w:val="TableNormal"/>
    <w:next w:val="TableGrid"/>
    <w:uiPriority w:val="39"/>
    <w:rsid w:val="002D4D4D"/>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060211"/>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0211"/>
    <w:rPr>
      <w:rFonts w:ascii="Segoe UI" w:hAnsi="Segoe UI" w:cs="Segoe UI"/>
      <w:sz w:val="18"/>
      <w:szCs w:val="18"/>
    </w:rPr>
  </w:style>
  <w:style w:type="paragraph" w:customStyle="1" w:styleId="Subtask111">
    <w:name w:val="Subtask 1.1.1"/>
    <w:basedOn w:val="Style1"/>
    <w:link w:val="Subtask111Char"/>
    <w:qFormat/>
    <w:rsid w:val="0058456F"/>
    <w:pPr>
      <w:spacing w:after="120"/>
    </w:pPr>
    <w:rPr>
      <w:rFonts w:ascii="Arial" w:hAnsi="Arial" w:cs="Arial"/>
      <w:i w:val="0"/>
      <w:color w:val="262626" w:themeColor="text1" w:themeTint="D9"/>
      <w:sz w:val="24"/>
      <w:szCs w:val="24"/>
    </w:rPr>
  </w:style>
  <w:style w:type="character" w:customStyle="1" w:styleId="Subtask111Char">
    <w:name w:val="Subtask 1.1.1 Char"/>
    <w:basedOn w:val="Style1Char"/>
    <w:link w:val="Subtask111"/>
    <w:rsid w:val="0058456F"/>
    <w:rPr>
      <w:rFonts w:ascii="Arial" w:eastAsiaTheme="majorEastAsia" w:hAnsi="Arial" w:cs="Arial"/>
      <w:i w:val="0"/>
      <w:iCs/>
      <w:color w:val="262626" w:themeColor="text1" w:themeTint="D9"/>
      <w:sz w:val="24"/>
      <w:szCs w:val="24"/>
      <w:lang w:val="en-AU"/>
    </w:rPr>
  </w:style>
  <w:style w:type="paragraph" w:customStyle="1" w:styleId="Style2">
    <w:name w:val="Style2"/>
    <w:basedOn w:val="Heading5"/>
    <w:link w:val="Style2Char"/>
    <w:qFormat/>
    <w:rsid w:val="00CC21B6"/>
    <w:rPr>
      <w:rFonts w:ascii="Calibri Light" w:eastAsia="MS Gothic" w:hAnsi="Calibri Light" w:cs="Times New Roman"/>
      <w:color w:val="365F91"/>
      <w:lang w:val="en-AU"/>
    </w:rPr>
  </w:style>
  <w:style w:type="character" w:customStyle="1" w:styleId="Style2Char">
    <w:name w:val="Style2 Char"/>
    <w:basedOn w:val="Heading5Char"/>
    <w:link w:val="Style2"/>
    <w:rsid w:val="00CC21B6"/>
    <w:rPr>
      <w:rFonts w:ascii="Calibri Light" w:eastAsia="MS Gothic" w:hAnsi="Calibri Light" w:cs="Times New Roman"/>
      <w:color w:val="365F91"/>
      <w:lang w:val="en-AU"/>
    </w:rPr>
  </w:style>
  <w:style w:type="character" w:customStyle="1" w:styleId="Heading5Char">
    <w:name w:val="Heading 5 Char"/>
    <w:basedOn w:val="DefaultParagraphFont"/>
    <w:link w:val="Heading5"/>
    <w:uiPriority w:val="9"/>
    <w:semiHidden/>
    <w:rsid w:val="00CC21B6"/>
    <w:rPr>
      <w:rFonts w:asciiTheme="majorHAnsi" w:eastAsiaTheme="majorEastAsia" w:hAnsiTheme="majorHAnsi" w:cstheme="majorBidi"/>
      <w:color w:val="2F5496" w:themeColor="accent1" w:themeShade="BF"/>
    </w:rPr>
  </w:style>
  <w:style w:type="paragraph" w:styleId="Bibliography">
    <w:name w:val="Bibliography"/>
    <w:basedOn w:val="Normal"/>
    <w:next w:val="Normal"/>
    <w:uiPriority w:val="37"/>
    <w:unhideWhenUsed/>
    <w:rsid w:val="009612C7"/>
    <w:pPr>
      <w:spacing w:before="0"/>
      <w:ind w:left="0" w:right="0" w:firstLine="0"/>
    </w:pPr>
    <w:rPr>
      <w:rFonts w:ascii="Times New Roman" w:eastAsia="Times New Roman" w:hAnsi="Times New Roman" w:cs="Times New Roman"/>
      <w:sz w:val="20"/>
      <w:szCs w:val="20"/>
      <w:lang w:val="en-AU"/>
    </w:rPr>
  </w:style>
  <w:style w:type="table" w:customStyle="1" w:styleId="CompliantTableGrid3">
    <w:name w:val="Compliant Table Grid3"/>
    <w:basedOn w:val="TableNormal"/>
    <w:next w:val="TableGrid"/>
    <w:uiPriority w:val="59"/>
    <w:rsid w:val="004456C5"/>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F6463"/>
    <w:rPr>
      <w:color w:val="954F72" w:themeColor="followedHyperlink"/>
      <w:u w:val="single"/>
    </w:rPr>
  </w:style>
  <w:style w:type="table" w:customStyle="1" w:styleId="CompliantTableGrid4">
    <w:name w:val="Compliant Table Grid4"/>
    <w:basedOn w:val="TableNormal"/>
    <w:next w:val="TableGrid"/>
    <w:uiPriority w:val="59"/>
    <w:rsid w:val="00C25D14"/>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B60D88"/>
  </w:style>
  <w:style w:type="character" w:customStyle="1" w:styleId="eop">
    <w:name w:val="eop"/>
    <w:basedOn w:val="DefaultParagraphFont"/>
    <w:rsid w:val="00B60D88"/>
  </w:style>
  <w:style w:type="character" w:styleId="CommentReference">
    <w:name w:val="annotation reference"/>
    <w:basedOn w:val="DefaultParagraphFont"/>
    <w:uiPriority w:val="99"/>
    <w:semiHidden/>
    <w:unhideWhenUsed/>
    <w:rsid w:val="000560EF"/>
    <w:rPr>
      <w:sz w:val="16"/>
      <w:szCs w:val="16"/>
    </w:rPr>
  </w:style>
  <w:style w:type="paragraph" w:styleId="CommentText">
    <w:name w:val="annotation text"/>
    <w:basedOn w:val="Normal"/>
    <w:link w:val="CommentTextChar"/>
    <w:uiPriority w:val="99"/>
    <w:unhideWhenUsed/>
    <w:rsid w:val="000560EF"/>
    <w:rPr>
      <w:sz w:val="20"/>
      <w:szCs w:val="20"/>
    </w:rPr>
  </w:style>
  <w:style w:type="character" w:customStyle="1" w:styleId="CommentTextChar">
    <w:name w:val="Comment Text Char"/>
    <w:basedOn w:val="DefaultParagraphFont"/>
    <w:link w:val="CommentText"/>
    <w:uiPriority w:val="99"/>
    <w:rsid w:val="000560EF"/>
    <w:rPr>
      <w:sz w:val="20"/>
      <w:szCs w:val="20"/>
    </w:rPr>
  </w:style>
  <w:style w:type="paragraph" w:styleId="CommentSubject">
    <w:name w:val="annotation subject"/>
    <w:basedOn w:val="CommentText"/>
    <w:next w:val="CommentText"/>
    <w:link w:val="CommentSubjectChar"/>
    <w:uiPriority w:val="99"/>
    <w:semiHidden/>
    <w:unhideWhenUsed/>
    <w:rsid w:val="000560EF"/>
    <w:rPr>
      <w:b/>
      <w:bCs/>
    </w:rPr>
  </w:style>
  <w:style w:type="character" w:customStyle="1" w:styleId="CommentSubjectChar">
    <w:name w:val="Comment Subject Char"/>
    <w:basedOn w:val="CommentTextChar"/>
    <w:link w:val="CommentSubject"/>
    <w:uiPriority w:val="99"/>
    <w:semiHidden/>
    <w:rsid w:val="000560EF"/>
    <w:rPr>
      <w:b/>
      <w:bCs/>
      <w:sz w:val="20"/>
      <w:szCs w:val="20"/>
    </w:rPr>
  </w:style>
  <w:style w:type="table" w:customStyle="1" w:styleId="CompliantTableGrid5">
    <w:name w:val="Compliant Table Grid5"/>
    <w:basedOn w:val="TableNormal"/>
    <w:next w:val="TableGrid"/>
    <w:uiPriority w:val="59"/>
    <w:rsid w:val="00FF6B26"/>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51">
    <w:name w:val="Compliant Table Grid51"/>
    <w:basedOn w:val="TableNormal"/>
    <w:next w:val="TableGrid"/>
    <w:uiPriority w:val="59"/>
    <w:rsid w:val="00602CE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unhideWhenUsed/>
    <w:rsid w:val="00945810"/>
    <w:pPr>
      <w:spacing w:after="100"/>
      <w:ind w:left="1100"/>
    </w:pPr>
  </w:style>
  <w:style w:type="paragraph" w:styleId="NoSpacing">
    <w:name w:val="No Spacing"/>
    <w:uiPriority w:val="1"/>
    <w:qFormat/>
    <w:rsid w:val="00CC0471"/>
    <w:pPr>
      <w:spacing w:before="0" w:after="0" w:line="240" w:lineRule="auto"/>
    </w:pPr>
  </w:style>
  <w:style w:type="character" w:styleId="Emphasis">
    <w:name w:val="Emphasis"/>
    <w:basedOn w:val="DefaultParagraphFont"/>
    <w:uiPriority w:val="20"/>
    <w:qFormat/>
    <w:rsid w:val="00D96311"/>
    <w:rPr>
      <w:i/>
      <w:iCs/>
    </w:rPr>
  </w:style>
  <w:style w:type="paragraph" w:customStyle="1" w:styleId="CompliantBodyText">
    <w:name w:val="Compliant Body Text"/>
    <w:basedOn w:val="Normal"/>
    <w:link w:val="CompliantBodyTextChar"/>
    <w:qFormat/>
    <w:rsid w:val="003613D9"/>
    <w:pPr>
      <w:spacing w:before="40" w:after="120" w:line="288" w:lineRule="auto"/>
      <w:ind w:left="0" w:right="0" w:firstLine="0"/>
      <w:jc w:val="both"/>
    </w:pPr>
    <w:rPr>
      <w:rFonts w:ascii="Georgia" w:eastAsia="Arial Unicode MS" w:hAnsi="Georgia" w:cstheme="minorHAnsi"/>
      <w:sz w:val="24"/>
      <w:szCs w:val="24"/>
      <w:lang w:val="en-GB" w:eastAsia="en-AU"/>
    </w:rPr>
  </w:style>
  <w:style w:type="character" w:customStyle="1" w:styleId="CompliantBodyTextChar">
    <w:name w:val="Compliant Body Text Char"/>
    <w:basedOn w:val="DefaultParagraphFont"/>
    <w:link w:val="CompliantBodyText"/>
    <w:rsid w:val="003613D9"/>
    <w:rPr>
      <w:rFonts w:ascii="Georgia" w:eastAsia="Arial Unicode MS" w:hAnsi="Georgia" w:cstheme="minorHAnsi"/>
      <w:sz w:val="24"/>
      <w:szCs w:val="24"/>
      <w:lang w:val="en-GB" w:eastAsia="en-AU"/>
    </w:rPr>
  </w:style>
  <w:style w:type="paragraph" w:customStyle="1" w:styleId="InspireDotPoints">
    <w:name w:val="Inspire Dot Points"/>
    <w:basedOn w:val="Normal"/>
    <w:link w:val="InspireDotPointsChar"/>
    <w:qFormat/>
    <w:rsid w:val="00066EF4"/>
    <w:pPr>
      <w:numPr>
        <w:numId w:val="14"/>
      </w:numPr>
      <w:spacing w:before="0" w:line="288" w:lineRule="auto"/>
      <w:ind w:right="0"/>
    </w:pPr>
    <w:rPr>
      <w:rFonts w:ascii="Georgia" w:eastAsia="Arial Unicode MS" w:hAnsi="Georgia" w:cstheme="minorHAnsi"/>
      <w:sz w:val="24"/>
      <w:szCs w:val="24"/>
      <w:lang w:val="en-GB" w:eastAsia="en-AU"/>
    </w:rPr>
  </w:style>
  <w:style w:type="character" w:customStyle="1" w:styleId="InspireDotPointsChar">
    <w:name w:val="Inspire Dot Points Char"/>
    <w:basedOn w:val="DefaultParagraphFont"/>
    <w:link w:val="InspireDotPoints"/>
    <w:rsid w:val="00066EF4"/>
    <w:rPr>
      <w:rFonts w:ascii="Georgia" w:eastAsia="Arial Unicode MS" w:hAnsi="Georgia" w:cstheme="minorHAnsi"/>
      <w:sz w:val="24"/>
      <w:szCs w:val="24"/>
      <w:lang w:val="en-GB" w:eastAsia="en-AU"/>
    </w:rPr>
  </w:style>
  <w:style w:type="character" w:styleId="Strong">
    <w:name w:val="Strong"/>
    <w:basedOn w:val="DefaultParagraphFont"/>
    <w:uiPriority w:val="22"/>
    <w:qFormat/>
    <w:rsid w:val="002C318D"/>
    <w:rPr>
      <w:b/>
      <w:bCs/>
    </w:rPr>
  </w:style>
  <w:style w:type="paragraph" w:styleId="NormalWeb">
    <w:name w:val="Normal (Web)"/>
    <w:basedOn w:val="Normal"/>
    <w:uiPriority w:val="99"/>
    <w:unhideWhenUsed/>
    <w:rsid w:val="00FC698B"/>
    <w:pPr>
      <w:spacing w:before="100" w:beforeAutospacing="1" w:after="100" w:afterAutospacing="1"/>
      <w:ind w:left="0" w:right="0" w:firstLine="0"/>
    </w:pPr>
    <w:rPr>
      <w:rFonts w:ascii="Times New Roman" w:eastAsia="Times New Roman" w:hAnsi="Times New Roman" w:cs="Times New Roman"/>
      <w:sz w:val="24"/>
      <w:szCs w:val="24"/>
      <w:lang w:eastAsia="en-PH"/>
    </w:rPr>
  </w:style>
  <w:style w:type="paragraph" w:customStyle="1" w:styleId="intro">
    <w:name w:val="intro"/>
    <w:basedOn w:val="Normal"/>
    <w:rsid w:val="00FC698B"/>
    <w:pPr>
      <w:spacing w:before="100" w:beforeAutospacing="1" w:after="100" w:afterAutospacing="1"/>
      <w:ind w:left="0" w:right="0" w:firstLine="0"/>
    </w:pPr>
    <w:rPr>
      <w:rFonts w:ascii="Times New Roman" w:eastAsia="Times New Roman" w:hAnsi="Times New Roman" w:cs="Times New Roman"/>
      <w:sz w:val="24"/>
      <w:szCs w:val="24"/>
      <w:lang w:eastAsia="en-PH"/>
    </w:rPr>
  </w:style>
  <w:style w:type="paragraph" w:styleId="TOC4">
    <w:name w:val="toc 4"/>
    <w:basedOn w:val="Normal"/>
    <w:next w:val="Normal"/>
    <w:autoRedefine/>
    <w:uiPriority w:val="39"/>
    <w:unhideWhenUsed/>
    <w:rsid w:val="00FC698B"/>
    <w:pPr>
      <w:spacing w:before="0" w:after="100" w:line="259" w:lineRule="auto"/>
      <w:ind w:left="660" w:right="0" w:firstLine="0"/>
    </w:pPr>
    <w:rPr>
      <w:rFonts w:eastAsiaTheme="minorEastAsia"/>
      <w:lang w:eastAsia="en-PH"/>
    </w:rPr>
  </w:style>
  <w:style w:type="paragraph" w:styleId="TOC5">
    <w:name w:val="toc 5"/>
    <w:basedOn w:val="Normal"/>
    <w:next w:val="Normal"/>
    <w:autoRedefine/>
    <w:uiPriority w:val="39"/>
    <w:unhideWhenUsed/>
    <w:rsid w:val="00FC698B"/>
    <w:pPr>
      <w:spacing w:before="0" w:after="100" w:line="259" w:lineRule="auto"/>
      <w:ind w:left="880" w:right="0" w:firstLine="0"/>
    </w:pPr>
    <w:rPr>
      <w:rFonts w:eastAsiaTheme="minorEastAsia"/>
      <w:lang w:eastAsia="en-PH"/>
    </w:rPr>
  </w:style>
  <w:style w:type="paragraph" w:styleId="TOC7">
    <w:name w:val="toc 7"/>
    <w:basedOn w:val="Normal"/>
    <w:next w:val="Normal"/>
    <w:autoRedefine/>
    <w:uiPriority w:val="39"/>
    <w:unhideWhenUsed/>
    <w:rsid w:val="00FC698B"/>
    <w:pPr>
      <w:spacing w:before="0" w:after="100" w:line="259" w:lineRule="auto"/>
      <w:ind w:left="1320" w:right="0" w:firstLine="0"/>
    </w:pPr>
    <w:rPr>
      <w:rFonts w:eastAsiaTheme="minorEastAsia"/>
      <w:lang w:eastAsia="en-PH"/>
    </w:rPr>
  </w:style>
  <w:style w:type="paragraph" w:styleId="TOC8">
    <w:name w:val="toc 8"/>
    <w:basedOn w:val="Normal"/>
    <w:next w:val="Normal"/>
    <w:autoRedefine/>
    <w:uiPriority w:val="39"/>
    <w:unhideWhenUsed/>
    <w:rsid w:val="00FC698B"/>
    <w:pPr>
      <w:spacing w:before="0" w:after="100" w:line="259" w:lineRule="auto"/>
      <w:ind w:left="1540" w:right="0" w:firstLine="0"/>
    </w:pPr>
    <w:rPr>
      <w:rFonts w:eastAsiaTheme="minorEastAsia"/>
      <w:lang w:eastAsia="en-PH"/>
    </w:rPr>
  </w:style>
  <w:style w:type="paragraph" w:styleId="TOC9">
    <w:name w:val="toc 9"/>
    <w:basedOn w:val="Normal"/>
    <w:next w:val="Normal"/>
    <w:autoRedefine/>
    <w:uiPriority w:val="39"/>
    <w:unhideWhenUsed/>
    <w:rsid w:val="00FC698B"/>
    <w:pPr>
      <w:spacing w:before="0" w:after="100" w:line="259" w:lineRule="auto"/>
      <w:ind w:left="1760" w:right="0" w:firstLine="0"/>
    </w:pPr>
    <w:rPr>
      <w:rFonts w:eastAsiaTheme="minorEastAsia"/>
      <w:lang w:eastAsia="en-PH"/>
    </w:rPr>
  </w:style>
  <w:style w:type="paragraph" w:styleId="ListBullet">
    <w:name w:val="List Bullet"/>
    <w:basedOn w:val="Normal"/>
    <w:uiPriority w:val="99"/>
    <w:unhideWhenUsed/>
    <w:rsid w:val="00294652"/>
    <w:pPr>
      <w:numPr>
        <w:numId w:val="26"/>
      </w:numPr>
      <w:spacing w:before="240" w:after="240"/>
      <w:ind w:right="0"/>
    </w:pPr>
    <w:rPr>
      <w:rFonts w:ascii="Arial" w:eastAsia="Times New Roman" w:hAnsi="Arial" w:cs="Times New Roman"/>
      <w:szCs w:val="24"/>
      <w:lang w:val="en-US" w:bidi="en-US"/>
    </w:rPr>
  </w:style>
  <w:style w:type="character" w:styleId="HTMLCite">
    <w:name w:val="HTML Cite"/>
    <w:basedOn w:val="DefaultParagraphFont"/>
    <w:uiPriority w:val="99"/>
    <w:semiHidden/>
    <w:unhideWhenUsed/>
    <w:rsid w:val="00F16316"/>
    <w:rPr>
      <w:i/>
      <w:iCs/>
    </w:rPr>
  </w:style>
  <w:style w:type="character" w:customStyle="1" w:styleId="AABodyTextChar">
    <w:name w:val="AA Body Text Char"/>
    <w:basedOn w:val="DefaultParagraphFont"/>
    <w:link w:val="AABodyText"/>
    <w:uiPriority w:val="99"/>
    <w:locked/>
    <w:rsid w:val="006248EB"/>
    <w:rPr>
      <w:rFonts w:ascii="Kalinga" w:hAnsi="Kalinga" w:cs="Kalinga"/>
      <w:sz w:val="19"/>
      <w:szCs w:val="20"/>
      <w:lang w:eastAsia="en-AU"/>
    </w:rPr>
  </w:style>
  <w:style w:type="paragraph" w:customStyle="1" w:styleId="AABodyText">
    <w:name w:val="AA Body Text"/>
    <w:basedOn w:val="Normal"/>
    <w:link w:val="AABodyTextChar"/>
    <w:uiPriority w:val="99"/>
    <w:qFormat/>
    <w:rsid w:val="006248EB"/>
    <w:pPr>
      <w:spacing w:before="80" w:after="80" w:line="240" w:lineRule="exact"/>
      <w:ind w:left="0" w:right="0" w:firstLine="0"/>
    </w:pPr>
    <w:rPr>
      <w:rFonts w:ascii="Kalinga" w:hAnsi="Kalinga" w:cs="Kalinga"/>
      <w:sz w:val="19"/>
      <w:szCs w:val="20"/>
      <w:lang w:eastAsia="en-AU"/>
    </w:rPr>
  </w:style>
  <w:style w:type="paragraph" w:customStyle="1" w:styleId="AATableHead">
    <w:name w:val="AA Table Head"/>
    <w:basedOn w:val="Normal"/>
    <w:qFormat/>
    <w:rsid w:val="006248EB"/>
    <w:pPr>
      <w:spacing w:before="80" w:after="80" w:line="280" w:lineRule="exact"/>
      <w:ind w:left="0" w:right="0" w:firstLine="0"/>
    </w:pPr>
    <w:rPr>
      <w:rFonts w:ascii="Kalinga" w:eastAsia="Times New Roman" w:hAnsi="Kalinga" w:cs="Kalinga"/>
      <w:b/>
      <w:sz w:val="19"/>
      <w:szCs w:val="19"/>
      <w:lang w:val="en-AU"/>
    </w:rPr>
  </w:style>
  <w:style w:type="paragraph" w:customStyle="1" w:styleId="AAAnswerText">
    <w:name w:val="AA Answer Text"/>
    <w:basedOn w:val="Normal"/>
    <w:uiPriority w:val="99"/>
    <w:qFormat/>
    <w:rsid w:val="006248EB"/>
    <w:pPr>
      <w:spacing w:before="80" w:after="80" w:line="240" w:lineRule="exact"/>
      <w:ind w:left="0" w:right="0" w:firstLine="0"/>
    </w:pPr>
    <w:rPr>
      <w:rFonts w:ascii="Kalinga" w:hAnsi="Kalinga" w:cs="Kalinga"/>
      <w:i/>
      <w:color w:val="FF0000"/>
      <w:sz w:val="19"/>
      <w:szCs w:val="20"/>
      <w:lang w:val="en-AU" w:eastAsia="en-AU"/>
    </w:rPr>
  </w:style>
  <w:style w:type="paragraph" w:customStyle="1" w:styleId="paragraph">
    <w:name w:val="paragraph"/>
    <w:basedOn w:val="Normal"/>
    <w:rsid w:val="000521CE"/>
    <w:pPr>
      <w:spacing w:before="100" w:beforeAutospacing="1" w:after="100" w:afterAutospacing="1"/>
      <w:ind w:left="0" w:right="0" w:firstLine="0"/>
    </w:pPr>
    <w:rPr>
      <w:rFonts w:ascii="Times New Roman" w:eastAsia="Times New Roman" w:hAnsi="Times New Roman" w:cs="Times New Roman"/>
      <w:sz w:val="24"/>
      <w:szCs w:val="24"/>
      <w:lang w:val="en-US"/>
    </w:rPr>
  </w:style>
  <w:style w:type="table" w:customStyle="1" w:styleId="ARATable1">
    <w:name w:val="ARA Table1"/>
    <w:basedOn w:val="TableNormal"/>
    <w:next w:val="TableGrid"/>
    <w:uiPriority w:val="39"/>
    <w:rsid w:val="00E26979"/>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7A2A5F"/>
    <w:rPr>
      <w:color w:val="605E5C"/>
      <w:shd w:val="clear" w:color="auto" w:fill="E1DFDD"/>
    </w:rPr>
  </w:style>
  <w:style w:type="character" w:customStyle="1" w:styleId="UnresolvedMention3">
    <w:name w:val="Unresolved Mention3"/>
    <w:basedOn w:val="DefaultParagraphFont"/>
    <w:uiPriority w:val="99"/>
    <w:semiHidden/>
    <w:unhideWhenUsed/>
    <w:rsid w:val="00522350"/>
    <w:rPr>
      <w:color w:val="605E5C"/>
      <w:shd w:val="clear" w:color="auto" w:fill="E1DFDD"/>
    </w:rPr>
  </w:style>
  <w:style w:type="character" w:styleId="UnresolvedMention">
    <w:name w:val="Unresolved Mention"/>
    <w:basedOn w:val="DefaultParagraphFont"/>
    <w:uiPriority w:val="99"/>
    <w:semiHidden/>
    <w:unhideWhenUsed/>
    <w:rsid w:val="001D62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36816">
      <w:bodyDiv w:val="1"/>
      <w:marLeft w:val="0"/>
      <w:marRight w:val="0"/>
      <w:marTop w:val="0"/>
      <w:marBottom w:val="0"/>
      <w:divBdr>
        <w:top w:val="none" w:sz="0" w:space="0" w:color="auto"/>
        <w:left w:val="none" w:sz="0" w:space="0" w:color="auto"/>
        <w:bottom w:val="none" w:sz="0" w:space="0" w:color="auto"/>
        <w:right w:val="none" w:sz="0" w:space="0" w:color="auto"/>
      </w:divBdr>
    </w:div>
    <w:div w:id="77137093">
      <w:bodyDiv w:val="1"/>
      <w:marLeft w:val="0"/>
      <w:marRight w:val="0"/>
      <w:marTop w:val="0"/>
      <w:marBottom w:val="0"/>
      <w:divBdr>
        <w:top w:val="none" w:sz="0" w:space="0" w:color="auto"/>
        <w:left w:val="none" w:sz="0" w:space="0" w:color="auto"/>
        <w:bottom w:val="none" w:sz="0" w:space="0" w:color="auto"/>
        <w:right w:val="none" w:sz="0" w:space="0" w:color="auto"/>
      </w:divBdr>
    </w:div>
    <w:div w:id="104270122">
      <w:bodyDiv w:val="1"/>
      <w:marLeft w:val="0"/>
      <w:marRight w:val="0"/>
      <w:marTop w:val="0"/>
      <w:marBottom w:val="0"/>
      <w:divBdr>
        <w:top w:val="none" w:sz="0" w:space="0" w:color="auto"/>
        <w:left w:val="none" w:sz="0" w:space="0" w:color="auto"/>
        <w:bottom w:val="none" w:sz="0" w:space="0" w:color="auto"/>
        <w:right w:val="none" w:sz="0" w:space="0" w:color="auto"/>
      </w:divBdr>
      <w:divsChild>
        <w:div w:id="1087967006">
          <w:marLeft w:val="547"/>
          <w:marRight w:val="0"/>
          <w:marTop w:val="0"/>
          <w:marBottom w:val="0"/>
          <w:divBdr>
            <w:top w:val="none" w:sz="0" w:space="0" w:color="auto"/>
            <w:left w:val="none" w:sz="0" w:space="0" w:color="auto"/>
            <w:bottom w:val="none" w:sz="0" w:space="0" w:color="auto"/>
            <w:right w:val="none" w:sz="0" w:space="0" w:color="auto"/>
          </w:divBdr>
        </w:div>
      </w:divsChild>
    </w:div>
    <w:div w:id="104808336">
      <w:bodyDiv w:val="1"/>
      <w:marLeft w:val="0"/>
      <w:marRight w:val="0"/>
      <w:marTop w:val="0"/>
      <w:marBottom w:val="0"/>
      <w:divBdr>
        <w:top w:val="none" w:sz="0" w:space="0" w:color="auto"/>
        <w:left w:val="none" w:sz="0" w:space="0" w:color="auto"/>
        <w:bottom w:val="none" w:sz="0" w:space="0" w:color="auto"/>
        <w:right w:val="none" w:sz="0" w:space="0" w:color="auto"/>
      </w:divBdr>
    </w:div>
    <w:div w:id="115374157">
      <w:bodyDiv w:val="1"/>
      <w:marLeft w:val="0"/>
      <w:marRight w:val="0"/>
      <w:marTop w:val="0"/>
      <w:marBottom w:val="0"/>
      <w:divBdr>
        <w:top w:val="none" w:sz="0" w:space="0" w:color="auto"/>
        <w:left w:val="none" w:sz="0" w:space="0" w:color="auto"/>
        <w:bottom w:val="none" w:sz="0" w:space="0" w:color="auto"/>
        <w:right w:val="none" w:sz="0" w:space="0" w:color="auto"/>
      </w:divBdr>
    </w:div>
    <w:div w:id="157499673">
      <w:bodyDiv w:val="1"/>
      <w:marLeft w:val="0"/>
      <w:marRight w:val="0"/>
      <w:marTop w:val="0"/>
      <w:marBottom w:val="0"/>
      <w:divBdr>
        <w:top w:val="none" w:sz="0" w:space="0" w:color="auto"/>
        <w:left w:val="none" w:sz="0" w:space="0" w:color="auto"/>
        <w:bottom w:val="none" w:sz="0" w:space="0" w:color="auto"/>
        <w:right w:val="none" w:sz="0" w:space="0" w:color="auto"/>
      </w:divBdr>
    </w:div>
    <w:div w:id="157770087">
      <w:bodyDiv w:val="1"/>
      <w:marLeft w:val="0"/>
      <w:marRight w:val="0"/>
      <w:marTop w:val="0"/>
      <w:marBottom w:val="0"/>
      <w:divBdr>
        <w:top w:val="none" w:sz="0" w:space="0" w:color="auto"/>
        <w:left w:val="none" w:sz="0" w:space="0" w:color="auto"/>
        <w:bottom w:val="none" w:sz="0" w:space="0" w:color="auto"/>
        <w:right w:val="none" w:sz="0" w:space="0" w:color="auto"/>
      </w:divBdr>
    </w:div>
    <w:div w:id="214587098">
      <w:bodyDiv w:val="1"/>
      <w:marLeft w:val="0"/>
      <w:marRight w:val="0"/>
      <w:marTop w:val="0"/>
      <w:marBottom w:val="0"/>
      <w:divBdr>
        <w:top w:val="none" w:sz="0" w:space="0" w:color="auto"/>
        <w:left w:val="none" w:sz="0" w:space="0" w:color="auto"/>
        <w:bottom w:val="none" w:sz="0" w:space="0" w:color="auto"/>
        <w:right w:val="none" w:sz="0" w:space="0" w:color="auto"/>
      </w:divBdr>
    </w:div>
    <w:div w:id="253828520">
      <w:bodyDiv w:val="1"/>
      <w:marLeft w:val="0"/>
      <w:marRight w:val="0"/>
      <w:marTop w:val="0"/>
      <w:marBottom w:val="0"/>
      <w:divBdr>
        <w:top w:val="none" w:sz="0" w:space="0" w:color="auto"/>
        <w:left w:val="none" w:sz="0" w:space="0" w:color="auto"/>
        <w:bottom w:val="none" w:sz="0" w:space="0" w:color="auto"/>
        <w:right w:val="none" w:sz="0" w:space="0" w:color="auto"/>
      </w:divBdr>
    </w:div>
    <w:div w:id="315913173">
      <w:bodyDiv w:val="1"/>
      <w:marLeft w:val="0"/>
      <w:marRight w:val="0"/>
      <w:marTop w:val="0"/>
      <w:marBottom w:val="0"/>
      <w:divBdr>
        <w:top w:val="none" w:sz="0" w:space="0" w:color="auto"/>
        <w:left w:val="none" w:sz="0" w:space="0" w:color="auto"/>
        <w:bottom w:val="none" w:sz="0" w:space="0" w:color="auto"/>
        <w:right w:val="none" w:sz="0" w:space="0" w:color="auto"/>
      </w:divBdr>
      <w:divsChild>
        <w:div w:id="1935939239">
          <w:marLeft w:val="547"/>
          <w:marRight w:val="0"/>
          <w:marTop w:val="0"/>
          <w:marBottom w:val="0"/>
          <w:divBdr>
            <w:top w:val="none" w:sz="0" w:space="0" w:color="auto"/>
            <w:left w:val="none" w:sz="0" w:space="0" w:color="auto"/>
            <w:bottom w:val="none" w:sz="0" w:space="0" w:color="auto"/>
            <w:right w:val="none" w:sz="0" w:space="0" w:color="auto"/>
          </w:divBdr>
        </w:div>
      </w:divsChild>
    </w:div>
    <w:div w:id="324629355">
      <w:bodyDiv w:val="1"/>
      <w:marLeft w:val="0"/>
      <w:marRight w:val="0"/>
      <w:marTop w:val="0"/>
      <w:marBottom w:val="0"/>
      <w:divBdr>
        <w:top w:val="none" w:sz="0" w:space="0" w:color="auto"/>
        <w:left w:val="none" w:sz="0" w:space="0" w:color="auto"/>
        <w:bottom w:val="none" w:sz="0" w:space="0" w:color="auto"/>
        <w:right w:val="none" w:sz="0" w:space="0" w:color="auto"/>
      </w:divBdr>
      <w:divsChild>
        <w:div w:id="1767119084">
          <w:marLeft w:val="547"/>
          <w:marRight w:val="0"/>
          <w:marTop w:val="0"/>
          <w:marBottom w:val="0"/>
          <w:divBdr>
            <w:top w:val="none" w:sz="0" w:space="0" w:color="auto"/>
            <w:left w:val="none" w:sz="0" w:space="0" w:color="auto"/>
            <w:bottom w:val="none" w:sz="0" w:space="0" w:color="auto"/>
            <w:right w:val="none" w:sz="0" w:space="0" w:color="auto"/>
          </w:divBdr>
        </w:div>
      </w:divsChild>
    </w:div>
    <w:div w:id="328600568">
      <w:bodyDiv w:val="1"/>
      <w:marLeft w:val="0"/>
      <w:marRight w:val="0"/>
      <w:marTop w:val="0"/>
      <w:marBottom w:val="0"/>
      <w:divBdr>
        <w:top w:val="none" w:sz="0" w:space="0" w:color="auto"/>
        <w:left w:val="none" w:sz="0" w:space="0" w:color="auto"/>
        <w:bottom w:val="none" w:sz="0" w:space="0" w:color="auto"/>
        <w:right w:val="none" w:sz="0" w:space="0" w:color="auto"/>
      </w:divBdr>
    </w:div>
    <w:div w:id="341933078">
      <w:bodyDiv w:val="1"/>
      <w:marLeft w:val="0"/>
      <w:marRight w:val="0"/>
      <w:marTop w:val="0"/>
      <w:marBottom w:val="0"/>
      <w:divBdr>
        <w:top w:val="none" w:sz="0" w:space="0" w:color="auto"/>
        <w:left w:val="none" w:sz="0" w:space="0" w:color="auto"/>
        <w:bottom w:val="none" w:sz="0" w:space="0" w:color="auto"/>
        <w:right w:val="none" w:sz="0" w:space="0" w:color="auto"/>
      </w:divBdr>
    </w:div>
    <w:div w:id="362940956">
      <w:bodyDiv w:val="1"/>
      <w:marLeft w:val="0"/>
      <w:marRight w:val="0"/>
      <w:marTop w:val="0"/>
      <w:marBottom w:val="0"/>
      <w:divBdr>
        <w:top w:val="none" w:sz="0" w:space="0" w:color="auto"/>
        <w:left w:val="none" w:sz="0" w:space="0" w:color="auto"/>
        <w:bottom w:val="none" w:sz="0" w:space="0" w:color="auto"/>
        <w:right w:val="none" w:sz="0" w:space="0" w:color="auto"/>
      </w:divBdr>
    </w:div>
    <w:div w:id="383019645">
      <w:bodyDiv w:val="1"/>
      <w:marLeft w:val="0"/>
      <w:marRight w:val="0"/>
      <w:marTop w:val="0"/>
      <w:marBottom w:val="0"/>
      <w:divBdr>
        <w:top w:val="none" w:sz="0" w:space="0" w:color="auto"/>
        <w:left w:val="none" w:sz="0" w:space="0" w:color="auto"/>
        <w:bottom w:val="none" w:sz="0" w:space="0" w:color="auto"/>
        <w:right w:val="none" w:sz="0" w:space="0" w:color="auto"/>
      </w:divBdr>
      <w:divsChild>
        <w:div w:id="120999502">
          <w:marLeft w:val="547"/>
          <w:marRight w:val="0"/>
          <w:marTop w:val="0"/>
          <w:marBottom w:val="0"/>
          <w:divBdr>
            <w:top w:val="none" w:sz="0" w:space="0" w:color="auto"/>
            <w:left w:val="none" w:sz="0" w:space="0" w:color="auto"/>
            <w:bottom w:val="none" w:sz="0" w:space="0" w:color="auto"/>
            <w:right w:val="none" w:sz="0" w:space="0" w:color="auto"/>
          </w:divBdr>
        </w:div>
      </w:divsChild>
    </w:div>
    <w:div w:id="394163766">
      <w:bodyDiv w:val="1"/>
      <w:marLeft w:val="0"/>
      <w:marRight w:val="0"/>
      <w:marTop w:val="0"/>
      <w:marBottom w:val="0"/>
      <w:divBdr>
        <w:top w:val="none" w:sz="0" w:space="0" w:color="auto"/>
        <w:left w:val="none" w:sz="0" w:space="0" w:color="auto"/>
        <w:bottom w:val="none" w:sz="0" w:space="0" w:color="auto"/>
        <w:right w:val="none" w:sz="0" w:space="0" w:color="auto"/>
      </w:divBdr>
      <w:divsChild>
        <w:div w:id="914701714">
          <w:marLeft w:val="547"/>
          <w:marRight w:val="0"/>
          <w:marTop w:val="0"/>
          <w:marBottom w:val="0"/>
          <w:divBdr>
            <w:top w:val="none" w:sz="0" w:space="0" w:color="auto"/>
            <w:left w:val="none" w:sz="0" w:space="0" w:color="auto"/>
            <w:bottom w:val="none" w:sz="0" w:space="0" w:color="auto"/>
            <w:right w:val="none" w:sz="0" w:space="0" w:color="auto"/>
          </w:divBdr>
        </w:div>
      </w:divsChild>
    </w:div>
    <w:div w:id="402678193">
      <w:bodyDiv w:val="1"/>
      <w:marLeft w:val="0"/>
      <w:marRight w:val="0"/>
      <w:marTop w:val="0"/>
      <w:marBottom w:val="0"/>
      <w:divBdr>
        <w:top w:val="none" w:sz="0" w:space="0" w:color="auto"/>
        <w:left w:val="none" w:sz="0" w:space="0" w:color="auto"/>
        <w:bottom w:val="none" w:sz="0" w:space="0" w:color="auto"/>
        <w:right w:val="none" w:sz="0" w:space="0" w:color="auto"/>
      </w:divBdr>
      <w:divsChild>
        <w:div w:id="1760519406">
          <w:marLeft w:val="547"/>
          <w:marRight w:val="0"/>
          <w:marTop w:val="0"/>
          <w:marBottom w:val="0"/>
          <w:divBdr>
            <w:top w:val="none" w:sz="0" w:space="0" w:color="auto"/>
            <w:left w:val="none" w:sz="0" w:space="0" w:color="auto"/>
            <w:bottom w:val="none" w:sz="0" w:space="0" w:color="auto"/>
            <w:right w:val="none" w:sz="0" w:space="0" w:color="auto"/>
          </w:divBdr>
        </w:div>
      </w:divsChild>
    </w:div>
    <w:div w:id="417867426">
      <w:bodyDiv w:val="1"/>
      <w:marLeft w:val="0"/>
      <w:marRight w:val="0"/>
      <w:marTop w:val="0"/>
      <w:marBottom w:val="0"/>
      <w:divBdr>
        <w:top w:val="none" w:sz="0" w:space="0" w:color="auto"/>
        <w:left w:val="none" w:sz="0" w:space="0" w:color="auto"/>
        <w:bottom w:val="none" w:sz="0" w:space="0" w:color="auto"/>
        <w:right w:val="none" w:sz="0" w:space="0" w:color="auto"/>
      </w:divBdr>
      <w:divsChild>
        <w:div w:id="1715345851">
          <w:marLeft w:val="0"/>
          <w:marRight w:val="0"/>
          <w:marTop w:val="0"/>
          <w:marBottom w:val="0"/>
          <w:divBdr>
            <w:top w:val="none" w:sz="0" w:space="0" w:color="auto"/>
            <w:left w:val="none" w:sz="0" w:space="0" w:color="auto"/>
            <w:bottom w:val="none" w:sz="0" w:space="0" w:color="auto"/>
            <w:right w:val="none" w:sz="0" w:space="0" w:color="auto"/>
          </w:divBdr>
        </w:div>
      </w:divsChild>
    </w:div>
    <w:div w:id="450395226">
      <w:bodyDiv w:val="1"/>
      <w:marLeft w:val="0"/>
      <w:marRight w:val="0"/>
      <w:marTop w:val="0"/>
      <w:marBottom w:val="0"/>
      <w:divBdr>
        <w:top w:val="none" w:sz="0" w:space="0" w:color="auto"/>
        <w:left w:val="none" w:sz="0" w:space="0" w:color="auto"/>
        <w:bottom w:val="none" w:sz="0" w:space="0" w:color="auto"/>
        <w:right w:val="none" w:sz="0" w:space="0" w:color="auto"/>
      </w:divBdr>
    </w:div>
    <w:div w:id="479884607">
      <w:bodyDiv w:val="1"/>
      <w:marLeft w:val="0"/>
      <w:marRight w:val="0"/>
      <w:marTop w:val="0"/>
      <w:marBottom w:val="0"/>
      <w:divBdr>
        <w:top w:val="none" w:sz="0" w:space="0" w:color="auto"/>
        <w:left w:val="none" w:sz="0" w:space="0" w:color="auto"/>
        <w:bottom w:val="none" w:sz="0" w:space="0" w:color="auto"/>
        <w:right w:val="none" w:sz="0" w:space="0" w:color="auto"/>
      </w:divBdr>
    </w:div>
    <w:div w:id="518470971">
      <w:bodyDiv w:val="1"/>
      <w:marLeft w:val="0"/>
      <w:marRight w:val="0"/>
      <w:marTop w:val="0"/>
      <w:marBottom w:val="0"/>
      <w:divBdr>
        <w:top w:val="none" w:sz="0" w:space="0" w:color="auto"/>
        <w:left w:val="none" w:sz="0" w:space="0" w:color="auto"/>
        <w:bottom w:val="none" w:sz="0" w:space="0" w:color="auto"/>
        <w:right w:val="none" w:sz="0" w:space="0" w:color="auto"/>
      </w:divBdr>
    </w:div>
    <w:div w:id="529993843">
      <w:bodyDiv w:val="1"/>
      <w:marLeft w:val="0"/>
      <w:marRight w:val="0"/>
      <w:marTop w:val="0"/>
      <w:marBottom w:val="0"/>
      <w:divBdr>
        <w:top w:val="none" w:sz="0" w:space="0" w:color="auto"/>
        <w:left w:val="none" w:sz="0" w:space="0" w:color="auto"/>
        <w:bottom w:val="none" w:sz="0" w:space="0" w:color="auto"/>
        <w:right w:val="none" w:sz="0" w:space="0" w:color="auto"/>
      </w:divBdr>
    </w:div>
    <w:div w:id="538393076">
      <w:bodyDiv w:val="1"/>
      <w:marLeft w:val="0"/>
      <w:marRight w:val="0"/>
      <w:marTop w:val="0"/>
      <w:marBottom w:val="0"/>
      <w:divBdr>
        <w:top w:val="none" w:sz="0" w:space="0" w:color="auto"/>
        <w:left w:val="none" w:sz="0" w:space="0" w:color="auto"/>
        <w:bottom w:val="none" w:sz="0" w:space="0" w:color="auto"/>
        <w:right w:val="none" w:sz="0" w:space="0" w:color="auto"/>
      </w:divBdr>
    </w:div>
    <w:div w:id="539393857">
      <w:bodyDiv w:val="1"/>
      <w:marLeft w:val="0"/>
      <w:marRight w:val="0"/>
      <w:marTop w:val="0"/>
      <w:marBottom w:val="0"/>
      <w:divBdr>
        <w:top w:val="none" w:sz="0" w:space="0" w:color="auto"/>
        <w:left w:val="none" w:sz="0" w:space="0" w:color="auto"/>
        <w:bottom w:val="none" w:sz="0" w:space="0" w:color="auto"/>
        <w:right w:val="none" w:sz="0" w:space="0" w:color="auto"/>
      </w:divBdr>
    </w:div>
    <w:div w:id="572007568">
      <w:bodyDiv w:val="1"/>
      <w:marLeft w:val="0"/>
      <w:marRight w:val="0"/>
      <w:marTop w:val="0"/>
      <w:marBottom w:val="0"/>
      <w:divBdr>
        <w:top w:val="none" w:sz="0" w:space="0" w:color="auto"/>
        <w:left w:val="none" w:sz="0" w:space="0" w:color="auto"/>
        <w:bottom w:val="none" w:sz="0" w:space="0" w:color="auto"/>
        <w:right w:val="none" w:sz="0" w:space="0" w:color="auto"/>
      </w:divBdr>
    </w:div>
    <w:div w:id="578909873">
      <w:bodyDiv w:val="1"/>
      <w:marLeft w:val="0"/>
      <w:marRight w:val="0"/>
      <w:marTop w:val="0"/>
      <w:marBottom w:val="0"/>
      <w:divBdr>
        <w:top w:val="none" w:sz="0" w:space="0" w:color="auto"/>
        <w:left w:val="none" w:sz="0" w:space="0" w:color="auto"/>
        <w:bottom w:val="none" w:sz="0" w:space="0" w:color="auto"/>
        <w:right w:val="none" w:sz="0" w:space="0" w:color="auto"/>
      </w:divBdr>
      <w:divsChild>
        <w:div w:id="774054148">
          <w:marLeft w:val="547"/>
          <w:marRight w:val="0"/>
          <w:marTop w:val="0"/>
          <w:marBottom w:val="0"/>
          <w:divBdr>
            <w:top w:val="none" w:sz="0" w:space="0" w:color="auto"/>
            <w:left w:val="none" w:sz="0" w:space="0" w:color="auto"/>
            <w:bottom w:val="none" w:sz="0" w:space="0" w:color="auto"/>
            <w:right w:val="none" w:sz="0" w:space="0" w:color="auto"/>
          </w:divBdr>
        </w:div>
      </w:divsChild>
    </w:div>
    <w:div w:id="587883599">
      <w:bodyDiv w:val="1"/>
      <w:marLeft w:val="0"/>
      <w:marRight w:val="0"/>
      <w:marTop w:val="0"/>
      <w:marBottom w:val="0"/>
      <w:divBdr>
        <w:top w:val="none" w:sz="0" w:space="0" w:color="auto"/>
        <w:left w:val="none" w:sz="0" w:space="0" w:color="auto"/>
        <w:bottom w:val="none" w:sz="0" w:space="0" w:color="auto"/>
        <w:right w:val="none" w:sz="0" w:space="0" w:color="auto"/>
      </w:divBdr>
    </w:div>
    <w:div w:id="634261597">
      <w:bodyDiv w:val="1"/>
      <w:marLeft w:val="0"/>
      <w:marRight w:val="0"/>
      <w:marTop w:val="0"/>
      <w:marBottom w:val="0"/>
      <w:divBdr>
        <w:top w:val="none" w:sz="0" w:space="0" w:color="auto"/>
        <w:left w:val="none" w:sz="0" w:space="0" w:color="auto"/>
        <w:bottom w:val="none" w:sz="0" w:space="0" w:color="auto"/>
        <w:right w:val="none" w:sz="0" w:space="0" w:color="auto"/>
      </w:divBdr>
    </w:div>
    <w:div w:id="656808050">
      <w:bodyDiv w:val="1"/>
      <w:marLeft w:val="0"/>
      <w:marRight w:val="0"/>
      <w:marTop w:val="0"/>
      <w:marBottom w:val="0"/>
      <w:divBdr>
        <w:top w:val="none" w:sz="0" w:space="0" w:color="auto"/>
        <w:left w:val="none" w:sz="0" w:space="0" w:color="auto"/>
        <w:bottom w:val="none" w:sz="0" w:space="0" w:color="auto"/>
        <w:right w:val="none" w:sz="0" w:space="0" w:color="auto"/>
      </w:divBdr>
    </w:div>
    <w:div w:id="664630039">
      <w:bodyDiv w:val="1"/>
      <w:marLeft w:val="0"/>
      <w:marRight w:val="0"/>
      <w:marTop w:val="0"/>
      <w:marBottom w:val="0"/>
      <w:divBdr>
        <w:top w:val="none" w:sz="0" w:space="0" w:color="auto"/>
        <w:left w:val="none" w:sz="0" w:space="0" w:color="auto"/>
        <w:bottom w:val="none" w:sz="0" w:space="0" w:color="auto"/>
        <w:right w:val="none" w:sz="0" w:space="0" w:color="auto"/>
      </w:divBdr>
      <w:divsChild>
        <w:div w:id="474639906">
          <w:marLeft w:val="547"/>
          <w:marRight w:val="0"/>
          <w:marTop w:val="0"/>
          <w:marBottom w:val="0"/>
          <w:divBdr>
            <w:top w:val="none" w:sz="0" w:space="0" w:color="auto"/>
            <w:left w:val="none" w:sz="0" w:space="0" w:color="auto"/>
            <w:bottom w:val="none" w:sz="0" w:space="0" w:color="auto"/>
            <w:right w:val="none" w:sz="0" w:space="0" w:color="auto"/>
          </w:divBdr>
        </w:div>
      </w:divsChild>
    </w:div>
    <w:div w:id="703402329">
      <w:bodyDiv w:val="1"/>
      <w:marLeft w:val="0"/>
      <w:marRight w:val="0"/>
      <w:marTop w:val="0"/>
      <w:marBottom w:val="0"/>
      <w:divBdr>
        <w:top w:val="none" w:sz="0" w:space="0" w:color="auto"/>
        <w:left w:val="none" w:sz="0" w:space="0" w:color="auto"/>
        <w:bottom w:val="none" w:sz="0" w:space="0" w:color="auto"/>
        <w:right w:val="none" w:sz="0" w:space="0" w:color="auto"/>
      </w:divBdr>
      <w:divsChild>
        <w:div w:id="146898734">
          <w:marLeft w:val="0"/>
          <w:marRight w:val="0"/>
          <w:marTop w:val="0"/>
          <w:marBottom w:val="0"/>
          <w:divBdr>
            <w:top w:val="none" w:sz="0" w:space="0" w:color="auto"/>
            <w:left w:val="none" w:sz="0" w:space="0" w:color="auto"/>
            <w:bottom w:val="none" w:sz="0" w:space="0" w:color="auto"/>
            <w:right w:val="none" w:sz="0" w:space="0" w:color="auto"/>
          </w:divBdr>
        </w:div>
        <w:div w:id="400449318">
          <w:marLeft w:val="0"/>
          <w:marRight w:val="0"/>
          <w:marTop w:val="0"/>
          <w:marBottom w:val="0"/>
          <w:divBdr>
            <w:top w:val="none" w:sz="0" w:space="0" w:color="auto"/>
            <w:left w:val="none" w:sz="0" w:space="0" w:color="auto"/>
            <w:bottom w:val="none" w:sz="0" w:space="0" w:color="auto"/>
            <w:right w:val="none" w:sz="0" w:space="0" w:color="auto"/>
          </w:divBdr>
        </w:div>
        <w:div w:id="716779548">
          <w:marLeft w:val="0"/>
          <w:marRight w:val="0"/>
          <w:marTop w:val="0"/>
          <w:marBottom w:val="0"/>
          <w:divBdr>
            <w:top w:val="none" w:sz="0" w:space="0" w:color="auto"/>
            <w:left w:val="none" w:sz="0" w:space="0" w:color="auto"/>
            <w:bottom w:val="none" w:sz="0" w:space="0" w:color="auto"/>
            <w:right w:val="none" w:sz="0" w:space="0" w:color="auto"/>
          </w:divBdr>
        </w:div>
        <w:div w:id="1688747819">
          <w:marLeft w:val="0"/>
          <w:marRight w:val="0"/>
          <w:marTop w:val="0"/>
          <w:marBottom w:val="0"/>
          <w:divBdr>
            <w:top w:val="none" w:sz="0" w:space="0" w:color="auto"/>
            <w:left w:val="none" w:sz="0" w:space="0" w:color="auto"/>
            <w:bottom w:val="none" w:sz="0" w:space="0" w:color="auto"/>
            <w:right w:val="none" w:sz="0" w:space="0" w:color="auto"/>
          </w:divBdr>
        </w:div>
        <w:div w:id="2024240613">
          <w:marLeft w:val="0"/>
          <w:marRight w:val="0"/>
          <w:marTop w:val="0"/>
          <w:marBottom w:val="0"/>
          <w:divBdr>
            <w:top w:val="none" w:sz="0" w:space="0" w:color="auto"/>
            <w:left w:val="none" w:sz="0" w:space="0" w:color="auto"/>
            <w:bottom w:val="none" w:sz="0" w:space="0" w:color="auto"/>
            <w:right w:val="none" w:sz="0" w:space="0" w:color="auto"/>
          </w:divBdr>
        </w:div>
      </w:divsChild>
    </w:div>
    <w:div w:id="722871085">
      <w:bodyDiv w:val="1"/>
      <w:marLeft w:val="0"/>
      <w:marRight w:val="0"/>
      <w:marTop w:val="0"/>
      <w:marBottom w:val="0"/>
      <w:divBdr>
        <w:top w:val="none" w:sz="0" w:space="0" w:color="auto"/>
        <w:left w:val="none" w:sz="0" w:space="0" w:color="auto"/>
        <w:bottom w:val="none" w:sz="0" w:space="0" w:color="auto"/>
        <w:right w:val="none" w:sz="0" w:space="0" w:color="auto"/>
      </w:divBdr>
    </w:div>
    <w:div w:id="733551954">
      <w:bodyDiv w:val="1"/>
      <w:marLeft w:val="0"/>
      <w:marRight w:val="0"/>
      <w:marTop w:val="0"/>
      <w:marBottom w:val="0"/>
      <w:divBdr>
        <w:top w:val="none" w:sz="0" w:space="0" w:color="auto"/>
        <w:left w:val="none" w:sz="0" w:space="0" w:color="auto"/>
        <w:bottom w:val="none" w:sz="0" w:space="0" w:color="auto"/>
        <w:right w:val="none" w:sz="0" w:space="0" w:color="auto"/>
      </w:divBdr>
      <w:divsChild>
        <w:div w:id="349767401">
          <w:marLeft w:val="547"/>
          <w:marRight w:val="0"/>
          <w:marTop w:val="0"/>
          <w:marBottom w:val="0"/>
          <w:divBdr>
            <w:top w:val="none" w:sz="0" w:space="0" w:color="auto"/>
            <w:left w:val="none" w:sz="0" w:space="0" w:color="auto"/>
            <w:bottom w:val="none" w:sz="0" w:space="0" w:color="auto"/>
            <w:right w:val="none" w:sz="0" w:space="0" w:color="auto"/>
          </w:divBdr>
        </w:div>
      </w:divsChild>
    </w:div>
    <w:div w:id="749698097">
      <w:bodyDiv w:val="1"/>
      <w:marLeft w:val="0"/>
      <w:marRight w:val="0"/>
      <w:marTop w:val="0"/>
      <w:marBottom w:val="0"/>
      <w:divBdr>
        <w:top w:val="none" w:sz="0" w:space="0" w:color="auto"/>
        <w:left w:val="none" w:sz="0" w:space="0" w:color="auto"/>
        <w:bottom w:val="none" w:sz="0" w:space="0" w:color="auto"/>
        <w:right w:val="none" w:sz="0" w:space="0" w:color="auto"/>
      </w:divBdr>
    </w:div>
    <w:div w:id="795679584">
      <w:bodyDiv w:val="1"/>
      <w:marLeft w:val="0"/>
      <w:marRight w:val="0"/>
      <w:marTop w:val="0"/>
      <w:marBottom w:val="0"/>
      <w:divBdr>
        <w:top w:val="none" w:sz="0" w:space="0" w:color="auto"/>
        <w:left w:val="none" w:sz="0" w:space="0" w:color="auto"/>
        <w:bottom w:val="none" w:sz="0" w:space="0" w:color="auto"/>
        <w:right w:val="none" w:sz="0" w:space="0" w:color="auto"/>
      </w:divBdr>
    </w:div>
    <w:div w:id="814418596">
      <w:bodyDiv w:val="1"/>
      <w:marLeft w:val="0"/>
      <w:marRight w:val="0"/>
      <w:marTop w:val="0"/>
      <w:marBottom w:val="0"/>
      <w:divBdr>
        <w:top w:val="none" w:sz="0" w:space="0" w:color="auto"/>
        <w:left w:val="none" w:sz="0" w:space="0" w:color="auto"/>
        <w:bottom w:val="none" w:sz="0" w:space="0" w:color="auto"/>
        <w:right w:val="none" w:sz="0" w:space="0" w:color="auto"/>
      </w:divBdr>
    </w:div>
    <w:div w:id="823280128">
      <w:bodyDiv w:val="1"/>
      <w:marLeft w:val="0"/>
      <w:marRight w:val="0"/>
      <w:marTop w:val="0"/>
      <w:marBottom w:val="0"/>
      <w:divBdr>
        <w:top w:val="none" w:sz="0" w:space="0" w:color="auto"/>
        <w:left w:val="none" w:sz="0" w:space="0" w:color="auto"/>
        <w:bottom w:val="none" w:sz="0" w:space="0" w:color="auto"/>
        <w:right w:val="none" w:sz="0" w:space="0" w:color="auto"/>
      </w:divBdr>
    </w:div>
    <w:div w:id="825166638">
      <w:bodyDiv w:val="1"/>
      <w:marLeft w:val="0"/>
      <w:marRight w:val="0"/>
      <w:marTop w:val="0"/>
      <w:marBottom w:val="0"/>
      <w:divBdr>
        <w:top w:val="none" w:sz="0" w:space="0" w:color="auto"/>
        <w:left w:val="none" w:sz="0" w:space="0" w:color="auto"/>
        <w:bottom w:val="none" w:sz="0" w:space="0" w:color="auto"/>
        <w:right w:val="none" w:sz="0" w:space="0" w:color="auto"/>
      </w:divBdr>
    </w:div>
    <w:div w:id="861743589">
      <w:bodyDiv w:val="1"/>
      <w:marLeft w:val="0"/>
      <w:marRight w:val="0"/>
      <w:marTop w:val="0"/>
      <w:marBottom w:val="0"/>
      <w:divBdr>
        <w:top w:val="none" w:sz="0" w:space="0" w:color="auto"/>
        <w:left w:val="none" w:sz="0" w:space="0" w:color="auto"/>
        <w:bottom w:val="none" w:sz="0" w:space="0" w:color="auto"/>
        <w:right w:val="none" w:sz="0" w:space="0" w:color="auto"/>
      </w:divBdr>
    </w:div>
    <w:div w:id="865799358">
      <w:bodyDiv w:val="1"/>
      <w:marLeft w:val="0"/>
      <w:marRight w:val="0"/>
      <w:marTop w:val="0"/>
      <w:marBottom w:val="0"/>
      <w:divBdr>
        <w:top w:val="none" w:sz="0" w:space="0" w:color="auto"/>
        <w:left w:val="none" w:sz="0" w:space="0" w:color="auto"/>
        <w:bottom w:val="none" w:sz="0" w:space="0" w:color="auto"/>
        <w:right w:val="none" w:sz="0" w:space="0" w:color="auto"/>
      </w:divBdr>
    </w:div>
    <w:div w:id="877743713">
      <w:bodyDiv w:val="1"/>
      <w:marLeft w:val="0"/>
      <w:marRight w:val="0"/>
      <w:marTop w:val="0"/>
      <w:marBottom w:val="0"/>
      <w:divBdr>
        <w:top w:val="none" w:sz="0" w:space="0" w:color="auto"/>
        <w:left w:val="none" w:sz="0" w:space="0" w:color="auto"/>
        <w:bottom w:val="none" w:sz="0" w:space="0" w:color="auto"/>
        <w:right w:val="none" w:sz="0" w:space="0" w:color="auto"/>
      </w:divBdr>
    </w:div>
    <w:div w:id="885339991">
      <w:bodyDiv w:val="1"/>
      <w:marLeft w:val="0"/>
      <w:marRight w:val="0"/>
      <w:marTop w:val="0"/>
      <w:marBottom w:val="0"/>
      <w:divBdr>
        <w:top w:val="none" w:sz="0" w:space="0" w:color="auto"/>
        <w:left w:val="none" w:sz="0" w:space="0" w:color="auto"/>
        <w:bottom w:val="none" w:sz="0" w:space="0" w:color="auto"/>
        <w:right w:val="none" w:sz="0" w:space="0" w:color="auto"/>
      </w:divBdr>
      <w:divsChild>
        <w:div w:id="103155744">
          <w:marLeft w:val="547"/>
          <w:marRight w:val="0"/>
          <w:marTop w:val="0"/>
          <w:marBottom w:val="0"/>
          <w:divBdr>
            <w:top w:val="none" w:sz="0" w:space="0" w:color="auto"/>
            <w:left w:val="none" w:sz="0" w:space="0" w:color="auto"/>
            <w:bottom w:val="none" w:sz="0" w:space="0" w:color="auto"/>
            <w:right w:val="none" w:sz="0" w:space="0" w:color="auto"/>
          </w:divBdr>
        </w:div>
      </w:divsChild>
    </w:div>
    <w:div w:id="889995637">
      <w:bodyDiv w:val="1"/>
      <w:marLeft w:val="0"/>
      <w:marRight w:val="0"/>
      <w:marTop w:val="0"/>
      <w:marBottom w:val="0"/>
      <w:divBdr>
        <w:top w:val="none" w:sz="0" w:space="0" w:color="auto"/>
        <w:left w:val="none" w:sz="0" w:space="0" w:color="auto"/>
        <w:bottom w:val="none" w:sz="0" w:space="0" w:color="auto"/>
        <w:right w:val="none" w:sz="0" w:space="0" w:color="auto"/>
      </w:divBdr>
    </w:div>
    <w:div w:id="918296024">
      <w:bodyDiv w:val="1"/>
      <w:marLeft w:val="0"/>
      <w:marRight w:val="0"/>
      <w:marTop w:val="0"/>
      <w:marBottom w:val="0"/>
      <w:divBdr>
        <w:top w:val="none" w:sz="0" w:space="0" w:color="auto"/>
        <w:left w:val="none" w:sz="0" w:space="0" w:color="auto"/>
        <w:bottom w:val="none" w:sz="0" w:space="0" w:color="auto"/>
        <w:right w:val="none" w:sz="0" w:space="0" w:color="auto"/>
      </w:divBdr>
    </w:div>
    <w:div w:id="918558164">
      <w:bodyDiv w:val="1"/>
      <w:marLeft w:val="0"/>
      <w:marRight w:val="0"/>
      <w:marTop w:val="0"/>
      <w:marBottom w:val="0"/>
      <w:divBdr>
        <w:top w:val="none" w:sz="0" w:space="0" w:color="auto"/>
        <w:left w:val="none" w:sz="0" w:space="0" w:color="auto"/>
        <w:bottom w:val="none" w:sz="0" w:space="0" w:color="auto"/>
        <w:right w:val="none" w:sz="0" w:space="0" w:color="auto"/>
      </w:divBdr>
    </w:div>
    <w:div w:id="930315786">
      <w:bodyDiv w:val="1"/>
      <w:marLeft w:val="0"/>
      <w:marRight w:val="0"/>
      <w:marTop w:val="0"/>
      <w:marBottom w:val="0"/>
      <w:divBdr>
        <w:top w:val="none" w:sz="0" w:space="0" w:color="auto"/>
        <w:left w:val="none" w:sz="0" w:space="0" w:color="auto"/>
        <w:bottom w:val="none" w:sz="0" w:space="0" w:color="auto"/>
        <w:right w:val="none" w:sz="0" w:space="0" w:color="auto"/>
      </w:divBdr>
      <w:divsChild>
        <w:div w:id="1725251370">
          <w:marLeft w:val="547"/>
          <w:marRight w:val="0"/>
          <w:marTop w:val="0"/>
          <w:marBottom w:val="0"/>
          <w:divBdr>
            <w:top w:val="none" w:sz="0" w:space="0" w:color="auto"/>
            <w:left w:val="none" w:sz="0" w:space="0" w:color="auto"/>
            <w:bottom w:val="none" w:sz="0" w:space="0" w:color="auto"/>
            <w:right w:val="none" w:sz="0" w:space="0" w:color="auto"/>
          </w:divBdr>
        </w:div>
      </w:divsChild>
    </w:div>
    <w:div w:id="969549792">
      <w:bodyDiv w:val="1"/>
      <w:marLeft w:val="0"/>
      <w:marRight w:val="0"/>
      <w:marTop w:val="0"/>
      <w:marBottom w:val="0"/>
      <w:divBdr>
        <w:top w:val="none" w:sz="0" w:space="0" w:color="auto"/>
        <w:left w:val="none" w:sz="0" w:space="0" w:color="auto"/>
        <w:bottom w:val="none" w:sz="0" w:space="0" w:color="auto"/>
        <w:right w:val="none" w:sz="0" w:space="0" w:color="auto"/>
      </w:divBdr>
    </w:div>
    <w:div w:id="976182406">
      <w:bodyDiv w:val="1"/>
      <w:marLeft w:val="0"/>
      <w:marRight w:val="0"/>
      <w:marTop w:val="0"/>
      <w:marBottom w:val="0"/>
      <w:divBdr>
        <w:top w:val="none" w:sz="0" w:space="0" w:color="auto"/>
        <w:left w:val="none" w:sz="0" w:space="0" w:color="auto"/>
        <w:bottom w:val="none" w:sz="0" w:space="0" w:color="auto"/>
        <w:right w:val="none" w:sz="0" w:space="0" w:color="auto"/>
      </w:divBdr>
    </w:div>
    <w:div w:id="1007906580">
      <w:bodyDiv w:val="1"/>
      <w:marLeft w:val="0"/>
      <w:marRight w:val="0"/>
      <w:marTop w:val="0"/>
      <w:marBottom w:val="0"/>
      <w:divBdr>
        <w:top w:val="none" w:sz="0" w:space="0" w:color="auto"/>
        <w:left w:val="none" w:sz="0" w:space="0" w:color="auto"/>
        <w:bottom w:val="none" w:sz="0" w:space="0" w:color="auto"/>
        <w:right w:val="none" w:sz="0" w:space="0" w:color="auto"/>
      </w:divBdr>
    </w:div>
    <w:div w:id="1023630205">
      <w:bodyDiv w:val="1"/>
      <w:marLeft w:val="0"/>
      <w:marRight w:val="0"/>
      <w:marTop w:val="0"/>
      <w:marBottom w:val="0"/>
      <w:divBdr>
        <w:top w:val="none" w:sz="0" w:space="0" w:color="auto"/>
        <w:left w:val="none" w:sz="0" w:space="0" w:color="auto"/>
        <w:bottom w:val="none" w:sz="0" w:space="0" w:color="auto"/>
        <w:right w:val="none" w:sz="0" w:space="0" w:color="auto"/>
      </w:divBdr>
    </w:div>
    <w:div w:id="1100679726">
      <w:bodyDiv w:val="1"/>
      <w:marLeft w:val="0"/>
      <w:marRight w:val="0"/>
      <w:marTop w:val="0"/>
      <w:marBottom w:val="0"/>
      <w:divBdr>
        <w:top w:val="none" w:sz="0" w:space="0" w:color="auto"/>
        <w:left w:val="none" w:sz="0" w:space="0" w:color="auto"/>
        <w:bottom w:val="none" w:sz="0" w:space="0" w:color="auto"/>
        <w:right w:val="none" w:sz="0" w:space="0" w:color="auto"/>
      </w:divBdr>
      <w:divsChild>
        <w:div w:id="763956537">
          <w:marLeft w:val="547"/>
          <w:marRight w:val="0"/>
          <w:marTop w:val="0"/>
          <w:marBottom w:val="0"/>
          <w:divBdr>
            <w:top w:val="none" w:sz="0" w:space="0" w:color="auto"/>
            <w:left w:val="none" w:sz="0" w:space="0" w:color="auto"/>
            <w:bottom w:val="none" w:sz="0" w:space="0" w:color="auto"/>
            <w:right w:val="none" w:sz="0" w:space="0" w:color="auto"/>
          </w:divBdr>
        </w:div>
        <w:div w:id="1684357743">
          <w:marLeft w:val="547"/>
          <w:marRight w:val="0"/>
          <w:marTop w:val="0"/>
          <w:marBottom w:val="0"/>
          <w:divBdr>
            <w:top w:val="none" w:sz="0" w:space="0" w:color="auto"/>
            <w:left w:val="none" w:sz="0" w:space="0" w:color="auto"/>
            <w:bottom w:val="none" w:sz="0" w:space="0" w:color="auto"/>
            <w:right w:val="none" w:sz="0" w:space="0" w:color="auto"/>
          </w:divBdr>
        </w:div>
      </w:divsChild>
    </w:div>
    <w:div w:id="1104498328">
      <w:bodyDiv w:val="1"/>
      <w:marLeft w:val="0"/>
      <w:marRight w:val="0"/>
      <w:marTop w:val="0"/>
      <w:marBottom w:val="0"/>
      <w:divBdr>
        <w:top w:val="none" w:sz="0" w:space="0" w:color="auto"/>
        <w:left w:val="none" w:sz="0" w:space="0" w:color="auto"/>
        <w:bottom w:val="none" w:sz="0" w:space="0" w:color="auto"/>
        <w:right w:val="none" w:sz="0" w:space="0" w:color="auto"/>
      </w:divBdr>
    </w:div>
    <w:div w:id="1119028532">
      <w:bodyDiv w:val="1"/>
      <w:marLeft w:val="0"/>
      <w:marRight w:val="0"/>
      <w:marTop w:val="0"/>
      <w:marBottom w:val="0"/>
      <w:divBdr>
        <w:top w:val="none" w:sz="0" w:space="0" w:color="auto"/>
        <w:left w:val="none" w:sz="0" w:space="0" w:color="auto"/>
        <w:bottom w:val="none" w:sz="0" w:space="0" w:color="auto"/>
        <w:right w:val="none" w:sz="0" w:space="0" w:color="auto"/>
      </w:divBdr>
    </w:div>
    <w:div w:id="1152017714">
      <w:bodyDiv w:val="1"/>
      <w:marLeft w:val="0"/>
      <w:marRight w:val="0"/>
      <w:marTop w:val="0"/>
      <w:marBottom w:val="0"/>
      <w:divBdr>
        <w:top w:val="none" w:sz="0" w:space="0" w:color="auto"/>
        <w:left w:val="none" w:sz="0" w:space="0" w:color="auto"/>
        <w:bottom w:val="none" w:sz="0" w:space="0" w:color="auto"/>
        <w:right w:val="none" w:sz="0" w:space="0" w:color="auto"/>
      </w:divBdr>
      <w:divsChild>
        <w:div w:id="1890220849">
          <w:marLeft w:val="547"/>
          <w:marRight w:val="0"/>
          <w:marTop w:val="0"/>
          <w:marBottom w:val="0"/>
          <w:divBdr>
            <w:top w:val="none" w:sz="0" w:space="0" w:color="auto"/>
            <w:left w:val="none" w:sz="0" w:space="0" w:color="auto"/>
            <w:bottom w:val="none" w:sz="0" w:space="0" w:color="auto"/>
            <w:right w:val="none" w:sz="0" w:space="0" w:color="auto"/>
          </w:divBdr>
        </w:div>
      </w:divsChild>
    </w:div>
    <w:div w:id="1158495432">
      <w:bodyDiv w:val="1"/>
      <w:marLeft w:val="0"/>
      <w:marRight w:val="0"/>
      <w:marTop w:val="0"/>
      <w:marBottom w:val="0"/>
      <w:divBdr>
        <w:top w:val="none" w:sz="0" w:space="0" w:color="auto"/>
        <w:left w:val="none" w:sz="0" w:space="0" w:color="auto"/>
        <w:bottom w:val="none" w:sz="0" w:space="0" w:color="auto"/>
        <w:right w:val="none" w:sz="0" w:space="0" w:color="auto"/>
      </w:divBdr>
      <w:divsChild>
        <w:div w:id="632902360">
          <w:marLeft w:val="547"/>
          <w:marRight w:val="0"/>
          <w:marTop w:val="0"/>
          <w:marBottom w:val="0"/>
          <w:divBdr>
            <w:top w:val="none" w:sz="0" w:space="0" w:color="auto"/>
            <w:left w:val="none" w:sz="0" w:space="0" w:color="auto"/>
            <w:bottom w:val="none" w:sz="0" w:space="0" w:color="auto"/>
            <w:right w:val="none" w:sz="0" w:space="0" w:color="auto"/>
          </w:divBdr>
        </w:div>
      </w:divsChild>
    </w:div>
    <w:div w:id="1194540646">
      <w:bodyDiv w:val="1"/>
      <w:marLeft w:val="0"/>
      <w:marRight w:val="0"/>
      <w:marTop w:val="0"/>
      <w:marBottom w:val="0"/>
      <w:divBdr>
        <w:top w:val="none" w:sz="0" w:space="0" w:color="auto"/>
        <w:left w:val="none" w:sz="0" w:space="0" w:color="auto"/>
        <w:bottom w:val="none" w:sz="0" w:space="0" w:color="auto"/>
        <w:right w:val="none" w:sz="0" w:space="0" w:color="auto"/>
      </w:divBdr>
    </w:div>
    <w:div w:id="1218934038">
      <w:bodyDiv w:val="1"/>
      <w:marLeft w:val="0"/>
      <w:marRight w:val="0"/>
      <w:marTop w:val="0"/>
      <w:marBottom w:val="0"/>
      <w:divBdr>
        <w:top w:val="none" w:sz="0" w:space="0" w:color="auto"/>
        <w:left w:val="none" w:sz="0" w:space="0" w:color="auto"/>
        <w:bottom w:val="none" w:sz="0" w:space="0" w:color="auto"/>
        <w:right w:val="none" w:sz="0" w:space="0" w:color="auto"/>
      </w:divBdr>
      <w:divsChild>
        <w:div w:id="461727313">
          <w:marLeft w:val="547"/>
          <w:marRight w:val="0"/>
          <w:marTop w:val="0"/>
          <w:marBottom w:val="0"/>
          <w:divBdr>
            <w:top w:val="none" w:sz="0" w:space="0" w:color="auto"/>
            <w:left w:val="none" w:sz="0" w:space="0" w:color="auto"/>
            <w:bottom w:val="none" w:sz="0" w:space="0" w:color="auto"/>
            <w:right w:val="none" w:sz="0" w:space="0" w:color="auto"/>
          </w:divBdr>
        </w:div>
      </w:divsChild>
    </w:div>
    <w:div w:id="1295326507">
      <w:bodyDiv w:val="1"/>
      <w:marLeft w:val="0"/>
      <w:marRight w:val="0"/>
      <w:marTop w:val="0"/>
      <w:marBottom w:val="0"/>
      <w:divBdr>
        <w:top w:val="none" w:sz="0" w:space="0" w:color="auto"/>
        <w:left w:val="none" w:sz="0" w:space="0" w:color="auto"/>
        <w:bottom w:val="none" w:sz="0" w:space="0" w:color="auto"/>
        <w:right w:val="none" w:sz="0" w:space="0" w:color="auto"/>
      </w:divBdr>
    </w:div>
    <w:div w:id="1304505059">
      <w:bodyDiv w:val="1"/>
      <w:marLeft w:val="0"/>
      <w:marRight w:val="0"/>
      <w:marTop w:val="0"/>
      <w:marBottom w:val="0"/>
      <w:divBdr>
        <w:top w:val="none" w:sz="0" w:space="0" w:color="auto"/>
        <w:left w:val="none" w:sz="0" w:space="0" w:color="auto"/>
        <w:bottom w:val="none" w:sz="0" w:space="0" w:color="auto"/>
        <w:right w:val="none" w:sz="0" w:space="0" w:color="auto"/>
      </w:divBdr>
    </w:div>
    <w:div w:id="1337731067">
      <w:bodyDiv w:val="1"/>
      <w:marLeft w:val="0"/>
      <w:marRight w:val="0"/>
      <w:marTop w:val="0"/>
      <w:marBottom w:val="0"/>
      <w:divBdr>
        <w:top w:val="none" w:sz="0" w:space="0" w:color="auto"/>
        <w:left w:val="none" w:sz="0" w:space="0" w:color="auto"/>
        <w:bottom w:val="none" w:sz="0" w:space="0" w:color="auto"/>
        <w:right w:val="none" w:sz="0" w:space="0" w:color="auto"/>
      </w:divBdr>
    </w:div>
    <w:div w:id="1354069734">
      <w:bodyDiv w:val="1"/>
      <w:marLeft w:val="0"/>
      <w:marRight w:val="0"/>
      <w:marTop w:val="0"/>
      <w:marBottom w:val="0"/>
      <w:divBdr>
        <w:top w:val="none" w:sz="0" w:space="0" w:color="auto"/>
        <w:left w:val="none" w:sz="0" w:space="0" w:color="auto"/>
        <w:bottom w:val="none" w:sz="0" w:space="0" w:color="auto"/>
        <w:right w:val="none" w:sz="0" w:space="0" w:color="auto"/>
      </w:divBdr>
    </w:div>
    <w:div w:id="1371414050">
      <w:bodyDiv w:val="1"/>
      <w:marLeft w:val="0"/>
      <w:marRight w:val="0"/>
      <w:marTop w:val="0"/>
      <w:marBottom w:val="0"/>
      <w:divBdr>
        <w:top w:val="none" w:sz="0" w:space="0" w:color="auto"/>
        <w:left w:val="none" w:sz="0" w:space="0" w:color="auto"/>
        <w:bottom w:val="none" w:sz="0" w:space="0" w:color="auto"/>
        <w:right w:val="none" w:sz="0" w:space="0" w:color="auto"/>
      </w:divBdr>
    </w:div>
    <w:div w:id="1371809275">
      <w:bodyDiv w:val="1"/>
      <w:marLeft w:val="0"/>
      <w:marRight w:val="0"/>
      <w:marTop w:val="0"/>
      <w:marBottom w:val="0"/>
      <w:divBdr>
        <w:top w:val="none" w:sz="0" w:space="0" w:color="auto"/>
        <w:left w:val="none" w:sz="0" w:space="0" w:color="auto"/>
        <w:bottom w:val="none" w:sz="0" w:space="0" w:color="auto"/>
        <w:right w:val="none" w:sz="0" w:space="0" w:color="auto"/>
      </w:divBdr>
    </w:div>
    <w:div w:id="1381706209">
      <w:bodyDiv w:val="1"/>
      <w:marLeft w:val="0"/>
      <w:marRight w:val="0"/>
      <w:marTop w:val="0"/>
      <w:marBottom w:val="0"/>
      <w:divBdr>
        <w:top w:val="none" w:sz="0" w:space="0" w:color="auto"/>
        <w:left w:val="none" w:sz="0" w:space="0" w:color="auto"/>
        <w:bottom w:val="none" w:sz="0" w:space="0" w:color="auto"/>
        <w:right w:val="none" w:sz="0" w:space="0" w:color="auto"/>
      </w:divBdr>
    </w:div>
    <w:div w:id="1390492434">
      <w:bodyDiv w:val="1"/>
      <w:marLeft w:val="0"/>
      <w:marRight w:val="0"/>
      <w:marTop w:val="0"/>
      <w:marBottom w:val="0"/>
      <w:divBdr>
        <w:top w:val="none" w:sz="0" w:space="0" w:color="auto"/>
        <w:left w:val="none" w:sz="0" w:space="0" w:color="auto"/>
        <w:bottom w:val="none" w:sz="0" w:space="0" w:color="auto"/>
        <w:right w:val="none" w:sz="0" w:space="0" w:color="auto"/>
      </w:divBdr>
    </w:div>
    <w:div w:id="1400664773">
      <w:bodyDiv w:val="1"/>
      <w:marLeft w:val="0"/>
      <w:marRight w:val="0"/>
      <w:marTop w:val="0"/>
      <w:marBottom w:val="0"/>
      <w:divBdr>
        <w:top w:val="none" w:sz="0" w:space="0" w:color="auto"/>
        <w:left w:val="none" w:sz="0" w:space="0" w:color="auto"/>
        <w:bottom w:val="none" w:sz="0" w:space="0" w:color="auto"/>
        <w:right w:val="none" w:sz="0" w:space="0" w:color="auto"/>
      </w:divBdr>
      <w:divsChild>
        <w:div w:id="2142990146">
          <w:marLeft w:val="547"/>
          <w:marRight w:val="0"/>
          <w:marTop w:val="0"/>
          <w:marBottom w:val="0"/>
          <w:divBdr>
            <w:top w:val="none" w:sz="0" w:space="0" w:color="auto"/>
            <w:left w:val="none" w:sz="0" w:space="0" w:color="auto"/>
            <w:bottom w:val="none" w:sz="0" w:space="0" w:color="auto"/>
            <w:right w:val="none" w:sz="0" w:space="0" w:color="auto"/>
          </w:divBdr>
        </w:div>
      </w:divsChild>
    </w:div>
    <w:div w:id="1456295316">
      <w:bodyDiv w:val="1"/>
      <w:marLeft w:val="0"/>
      <w:marRight w:val="0"/>
      <w:marTop w:val="0"/>
      <w:marBottom w:val="0"/>
      <w:divBdr>
        <w:top w:val="none" w:sz="0" w:space="0" w:color="auto"/>
        <w:left w:val="none" w:sz="0" w:space="0" w:color="auto"/>
        <w:bottom w:val="none" w:sz="0" w:space="0" w:color="auto"/>
        <w:right w:val="none" w:sz="0" w:space="0" w:color="auto"/>
      </w:divBdr>
    </w:div>
    <w:div w:id="1539050328">
      <w:bodyDiv w:val="1"/>
      <w:marLeft w:val="0"/>
      <w:marRight w:val="0"/>
      <w:marTop w:val="0"/>
      <w:marBottom w:val="0"/>
      <w:divBdr>
        <w:top w:val="none" w:sz="0" w:space="0" w:color="auto"/>
        <w:left w:val="none" w:sz="0" w:space="0" w:color="auto"/>
        <w:bottom w:val="none" w:sz="0" w:space="0" w:color="auto"/>
        <w:right w:val="none" w:sz="0" w:space="0" w:color="auto"/>
      </w:divBdr>
      <w:divsChild>
        <w:div w:id="277686724">
          <w:marLeft w:val="547"/>
          <w:marRight w:val="0"/>
          <w:marTop w:val="0"/>
          <w:marBottom w:val="0"/>
          <w:divBdr>
            <w:top w:val="none" w:sz="0" w:space="0" w:color="auto"/>
            <w:left w:val="none" w:sz="0" w:space="0" w:color="auto"/>
            <w:bottom w:val="none" w:sz="0" w:space="0" w:color="auto"/>
            <w:right w:val="none" w:sz="0" w:space="0" w:color="auto"/>
          </w:divBdr>
        </w:div>
      </w:divsChild>
    </w:div>
    <w:div w:id="1550072637">
      <w:bodyDiv w:val="1"/>
      <w:marLeft w:val="0"/>
      <w:marRight w:val="0"/>
      <w:marTop w:val="0"/>
      <w:marBottom w:val="0"/>
      <w:divBdr>
        <w:top w:val="none" w:sz="0" w:space="0" w:color="auto"/>
        <w:left w:val="none" w:sz="0" w:space="0" w:color="auto"/>
        <w:bottom w:val="none" w:sz="0" w:space="0" w:color="auto"/>
        <w:right w:val="none" w:sz="0" w:space="0" w:color="auto"/>
      </w:divBdr>
    </w:div>
    <w:div w:id="1560283182">
      <w:bodyDiv w:val="1"/>
      <w:marLeft w:val="0"/>
      <w:marRight w:val="0"/>
      <w:marTop w:val="0"/>
      <w:marBottom w:val="0"/>
      <w:divBdr>
        <w:top w:val="none" w:sz="0" w:space="0" w:color="auto"/>
        <w:left w:val="none" w:sz="0" w:space="0" w:color="auto"/>
        <w:bottom w:val="none" w:sz="0" w:space="0" w:color="auto"/>
        <w:right w:val="none" w:sz="0" w:space="0" w:color="auto"/>
      </w:divBdr>
      <w:divsChild>
        <w:div w:id="993951692">
          <w:marLeft w:val="547"/>
          <w:marRight w:val="0"/>
          <w:marTop w:val="0"/>
          <w:marBottom w:val="0"/>
          <w:divBdr>
            <w:top w:val="none" w:sz="0" w:space="0" w:color="auto"/>
            <w:left w:val="none" w:sz="0" w:space="0" w:color="auto"/>
            <w:bottom w:val="none" w:sz="0" w:space="0" w:color="auto"/>
            <w:right w:val="none" w:sz="0" w:space="0" w:color="auto"/>
          </w:divBdr>
        </w:div>
      </w:divsChild>
    </w:div>
    <w:div w:id="1581718002">
      <w:bodyDiv w:val="1"/>
      <w:marLeft w:val="0"/>
      <w:marRight w:val="0"/>
      <w:marTop w:val="0"/>
      <w:marBottom w:val="0"/>
      <w:divBdr>
        <w:top w:val="none" w:sz="0" w:space="0" w:color="auto"/>
        <w:left w:val="none" w:sz="0" w:space="0" w:color="auto"/>
        <w:bottom w:val="none" w:sz="0" w:space="0" w:color="auto"/>
        <w:right w:val="none" w:sz="0" w:space="0" w:color="auto"/>
      </w:divBdr>
    </w:div>
    <w:div w:id="1599823586">
      <w:bodyDiv w:val="1"/>
      <w:marLeft w:val="0"/>
      <w:marRight w:val="0"/>
      <w:marTop w:val="0"/>
      <w:marBottom w:val="0"/>
      <w:divBdr>
        <w:top w:val="none" w:sz="0" w:space="0" w:color="auto"/>
        <w:left w:val="none" w:sz="0" w:space="0" w:color="auto"/>
        <w:bottom w:val="none" w:sz="0" w:space="0" w:color="auto"/>
        <w:right w:val="none" w:sz="0" w:space="0" w:color="auto"/>
      </w:divBdr>
      <w:divsChild>
        <w:div w:id="864826000">
          <w:marLeft w:val="547"/>
          <w:marRight w:val="0"/>
          <w:marTop w:val="0"/>
          <w:marBottom w:val="0"/>
          <w:divBdr>
            <w:top w:val="none" w:sz="0" w:space="0" w:color="auto"/>
            <w:left w:val="none" w:sz="0" w:space="0" w:color="auto"/>
            <w:bottom w:val="none" w:sz="0" w:space="0" w:color="auto"/>
            <w:right w:val="none" w:sz="0" w:space="0" w:color="auto"/>
          </w:divBdr>
        </w:div>
      </w:divsChild>
    </w:div>
    <w:div w:id="1710450936">
      <w:bodyDiv w:val="1"/>
      <w:marLeft w:val="0"/>
      <w:marRight w:val="0"/>
      <w:marTop w:val="0"/>
      <w:marBottom w:val="0"/>
      <w:divBdr>
        <w:top w:val="none" w:sz="0" w:space="0" w:color="auto"/>
        <w:left w:val="none" w:sz="0" w:space="0" w:color="auto"/>
        <w:bottom w:val="none" w:sz="0" w:space="0" w:color="auto"/>
        <w:right w:val="none" w:sz="0" w:space="0" w:color="auto"/>
      </w:divBdr>
    </w:div>
    <w:div w:id="1778987454">
      <w:bodyDiv w:val="1"/>
      <w:marLeft w:val="0"/>
      <w:marRight w:val="0"/>
      <w:marTop w:val="0"/>
      <w:marBottom w:val="0"/>
      <w:divBdr>
        <w:top w:val="none" w:sz="0" w:space="0" w:color="auto"/>
        <w:left w:val="none" w:sz="0" w:space="0" w:color="auto"/>
        <w:bottom w:val="none" w:sz="0" w:space="0" w:color="auto"/>
        <w:right w:val="none" w:sz="0" w:space="0" w:color="auto"/>
      </w:divBdr>
    </w:div>
    <w:div w:id="1781758241">
      <w:bodyDiv w:val="1"/>
      <w:marLeft w:val="0"/>
      <w:marRight w:val="0"/>
      <w:marTop w:val="0"/>
      <w:marBottom w:val="0"/>
      <w:divBdr>
        <w:top w:val="none" w:sz="0" w:space="0" w:color="auto"/>
        <w:left w:val="none" w:sz="0" w:space="0" w:color="auto"/>
        <w:bottom w:val="none" w:sz="0" w:space="0" w:color="auto"/>
        <w:right w:val="none" w:sz="0" w:space="0" w:color="auto"/>
      </w:divBdr>
      <w:divsChild>
        <w:div w:id="1312059553">
          <w:marLeft w:val="547"/>
          <w:marRight w:val="0"/>
          <w:marTop w:val="0"/>
          <w:marBottom w:val="0"/>
          <w:divBdr>
            <w:top w:val="none" w:sz="0" w:space="0" w:color="auto"/>
            <w:left w:val="none" w:sz="0" w:space="0" w:color="auto"/>
            <w:bottom w:val="none" w:sz="0" w:space="0" w:color="auto"/>
            <w:right w:val="none" w:sz="0" w:space="0" w:color="auto"/>
          </w:divBdr>
        </w:div>
      </w:divsChild>
    </w:div>
    <w:div w:id="1792819266">
      <w:bodyDiv w:val="1"/>
      <w:marLeft w:val="0"/>
      <w:marRight w:val="0"/>
      <w:marTop w:val="0"/>
      <w:marBottom w:val="0"/>
      <w:divBdr>
        <w:top w:val="none" w:sz="0" w:space="0" w:color="auto"/>
        <w:left w:val="none" w:sz="0" w:space="0" w:color="auto"/>
        <w:bottom w:val="none" w:sz="0" w:space="0" w:color="auto"/>
        <w:right w:val="none" w:sz="0" w:space="0" w:color="auto"/>
      </w:divBdr>
      <w:divsChild>
        <w:div w:id="1300961715">
          <w:marLeft w:val="0"/>
          <w:marRight w:val="0"/>
          <w:marTop w:val="0"/>
          <w:marBottom w:val="0"/>
          <w:divBdr>
            <w:top w:val="none" w:sz="0" w:space="0" w:color="auto"/>
            <w:left w:val="none" w:sz="0" w:space="0" w:color="auto"/>
            <w:bottom w:val="none" w:sz="0" w:space="0" w:color="auto"/>
            <w:right w:val="none" w:sz="0" w:space="0" w:color="auto"/>
          </w:divBdr>
        </w:div>
      </w:divsChild>
    </w:div>
    <w:div w:id="1793674738">
      <w:bodyDiv w:val="1"/>
      <w:marLeft w:val="0"/>
      <w:marRight w:val="0"/>
      <w:marTop w:val="0"/>
      <w:marBottom w:val="0"/>
      <w:divBdr>
        <w:top w:val="none" w:sz="0" w:space="0" w:color="auto"/>
        <w:left w:val="none" w:sz="0" w:space="0" w:color="auto"/>
        <w:bottom w:val="none" w:sz="0" w:space="0" w:color="auto"/>
        <w:right w:val="none" w:sz="0" w:space="0" w:color="auto"/>
      </w:divBdr>
      <w:divsChild>
        <w:div w:id="2039041442">
          <w:marLeft w:val="547"/>
          <w:marRight w:val="0"/>
          <w:marTop w:val="0"/>
          <w:marBottom w:val="0"/>
          <w:divBdr>
            <w:top w:val="none" w:sz="0" w:space="0" w:color="auto"/>
            <w:left w:val="none" w:sz="0" w:space="0" w:color="auto"/>
            <w:bottom w:val="none" w:sz="0" w:space="0" w:color="auto"/>
            <w:right w:val="none" w:sz="0" w:space="0" w:color="auto"/>
          </w:divBdr>
        </w:div>
      </w:divsChild>
    </w:div>
    <w:div w:id="1809349159">
      <w:bodyDiv w:val="1"/>
      <w:marLeft w:val="0"/>
      <w:marRight w:val="0"/>
      <w:marTop w:val="0"/>
      <w:marBottom w:val="0"/>
      <w:divBdr>
        <w:top w:val="none" w:sz="0" w:space="0" w:color="auto"/>
        <w:left w:val="none" w:sz="0" w:space="0" w:color="auto"/>
        <w:bottom w:val="none" w:sz="0" w:space="0" w:color="auto"/>
        <w:right w:val="none" w:sz="0" w:space="0" w:color="auto"/>
      </w:divBdr>
    </w:div>
    <w:div w:id="1902595795">
      <w:bodyDiv w:val="1"/>
      <w:marLeft w:val="0"/>
      <w:marRight w:val="0"/>
      <w:marTop w:val="0"/>
      <w:marBottom w:val="0"/>
      <w:divBdr>
        <w:top w:val="none" w:sz="0" w:space="0" w:color="auto"/>
        <w:left w:val="none" w:sz="0" w:space="0" w:color="auto"/>
        <w:bottom w:val="none" w:sz="0" w:space="0" w:color="auto"/>
        <w:right w:val="none" w:sz="0" w:space="0" w:color="auto"/>
      </w:divBdr>
    </w:div>
    <w:div w:id="1932472233">
      <w:bodyDiv w:val="1"/>
      <w:marLeft w:val="0"/>
      <w:marRight w:val="0"/>
      <w:marTop w:val="0"/>
      <w:marBottom w:val="0"/>
      <w:divBdr>
        <w:top w:val="none" w:sz="0" w:space="0" w:color="auto"/>
        <w:left w:val="none" w:sz="0" w:space="0" w:color="auto"/>
        <w:bottom w:val="none" w:sz="0" w:space="0" w:color="auto"/>
        <w:right w:val="none" w:sz="0" w:space="0" w:color="auto"/>
      </w:divBdr>
    </w:div>
    <w:div w:id="1986616493">
      <w:bodyDiv w:val="1"/>
      <w:marLeft w:val="0"/>
      <w:marRight w:val="0"/>
      <w:marTop w:val="0"/>
      <w:marBottom w:val="0"/>
      <w:divBdr>
        <w:top w:val="none" w:sz="0" w:space="0" w:color="auto"/>
        <w:left w:val="none" w:sz="0" w:space="0" w:color="auto"/>
        <w:bottom w:val="none" w:sz="0" w:space="0" w:color="auto"/>
        <w:right w:val="none" w:sz="0" w:space="0" w:color="auto"/>
      </w:divBdr>
      <w:divsChild>
        <w:div w:id="562326298">
          <w:marLeft w:val="547"/>
          <w:marRight w:val="0"/>
          <w:marTop w:val="0"/>
          <w:marBottom w:val="0"/>
          <w:divBdr>
            <w:top w:val="none" w:sz="0" w:space="0" w:color="auto"/>
            <w:left w:val="none" w:sz="0" w:space="0" w:color="auto"/>
            <w:bottom w:val="none" w:sz="0" w:space="0" w:color="auto"/>
            <w:right w:val="none" w:sz="0" w:space="0" w:color="auto"/>
          </w:divBdr>
        </w:div>
      </w:divsChild>
    </w:div>
    <w:div w:id="1991664500">
      <w:bodyDiv w:val="1"/>
      <w:marLeft w:val="0"/>
      <w:marRight w:val="0"/>
      <w:marTop w:val="0"/>
      <w:marBottom w:val="0"/>
      <w:divBdr>
        <w:top w:val="none" w:sz="0" w:space="0" w:color="auto"/>
        <w:left w:val="none" w:sz="0" w:space="0" w:color="auto"/>
        <w:bottom w:val="none" w:sz="0" w:space="0" w:color="auto"/>
        <w:right w:val="none" w:sz="0" w:space="0" w:color="auto"/>
      </w:divBdr>
    </w:div>
    <w:div w:id="2046323044">
      <w:bodyDiv w:val="1"/>
      <w:marLeft w:val="0"/>
      <w:marRight w:val="0"/>
      <w:marTop w:val="0"/>
      <w:marBottom w:val="0"/>
      <w:divBdr>
        <w:top w:val="none" w:sz="0" w:space="0" w:color="auto"/>
        <w:left w:val="none" w:sz="0" w:space="0" w:color="auto"/>
        <w:bottom w:val="none" w:sz="0" w:space="0" w:color="auto"/>
        <w:right w:val="none" w:sz="0" w:space="0" w:color="auto"/>
      </w:divBdr>
    </w:div>
    <w:div w:id="2054579835">
      <w:bodyDiv w:val="1"/>
      <w:marLeft w:val="0"/>
      <w:marRight w:val="0"/>
      <w:marTop w:val="0"/>
      <w:marBottom w:val="0"/>
      <w:divBdr>
        <w:top w:val="none" w:sz="0" w:space="0" w:color="auto"/>
        <w:left w:val="none" w:sz="0" w:space="0" w:color="auto"/>
        <w:bottom w:val="none" w:sz="0" w:space="0" w:color="auto"/>
        <w:right w:val="none" w:sz="0" w:space="0" w:color="auto"/>
      </w:divBdr>
      <w:divsChild>
        <w:div w:id="239213316">
          <w:marLeft w:val="547"/>
          <w:marRight w:val="0"/>
          <w:marTop w:val="0"/>
          <w:marBottom w:val="0"/>
          <w:divBdr>
            <w:top w:val="none" w:sz="0" w:space="0" w:color="auto"/>
            <w:left w:val="none" w:sz="0" w:space="0" w:color="auto"/>
            <w:bottom w:val="none" w:sz="0" w:space="0" w:color="auto"/>
            <w:right w:val="none" w:sz="0" w:space="0" w:color="auto"/>
          </w:divBdr>
        </w:div>
        <w:div w:id="429620512">
          <w:marLeft w:val="547"/>
          <w:marRight w:val="0"/>
          <w:marTop w:val="0"/>
          <w:marBottom w:val="0"/>
          <w:divBdr>
            <w:top w:val="none" w:sz="0" w:space="0" w:color="auto"/>
            <w:left w:val="none" w:sz="0" w:space="0" w:color="auto"/>
            <w:bottom w:val="none" w:sz="0" w:space="0" w:color="auto"/>
            <w:right w:val="none" w:sz="0" w:space="0" w:color="auto"/>
          </w:divBdr>
        </w:div>
        <w:div w:id="1091396225">
          <w:marLeft w:val="547"/>
          <w:marRight w:val="0"/>
          <w:marTop w:val="0"/>
          <w:marBottom w:val="0"/>
          <w:divBdr>
            <w:top w:val="none" w:sz="0" w:space="0" w:color="auto"/>
            <w:left w:val="none" w:sz="0" w:space="0" w:color="auto"/>
            <w:bottom w:val="none" w:sz="0" w:space="0" w:color="auto"/>
            <w:right w:val="none" w:sz="0" w:space="0" w:color="auto"/>
          </w:divBdr>
        </w:div>
        <w:div w:id="1199977156">
          <w:marLeft w:val="547"/>
          <w:marRight w:val="0"/>
          <w:marTop w:val="0"/>
          <w:marBottom w:val="0"/>
          <w:divBdr>
            <w:top w:val="none" w:sz="0" w:space="0" w:color="auto"/>
            <w:left w:val="none" w:sz="0" w:space="0" w:color="auto"/>
            <w:bottom w:val="none" w:sz="0" w:space="0" w:color="auto"/>
            <w:right w:val="none" w:sz="0" w:space="0" w:color="auto"/>
          </w:divBdr>
        </w:div>
        <w:div w:id="1252667955">
          <w:marLeft w:val="547"/>
          <w:marRight w:val="0"/>
          <w:marTop w:val="0"/>
          <w:marBottom w:val="0"/>
          <w:divBdr>
            <w:top w:val="none" w:sz="0" w:space="0" w:color="auto"/>
            <w:left w:val="none" w:sz="0" w:space="0" w:color="auto"/>
            <w:bottom w:val="none" w:sz="0" w:space="0" w:color="auto"/>
            <w:right w:val="none" w:sz="0" w:space="0" w:color="auto"/>
          </w:divBdr>
        </w:div>
        <w:div w:id="1646200266">
          <w:marLeft w:val="547"/>
          <w:marRight w:val="0"/>
          <w:marTop w:val="0"/>
          <w:marBottom w:val="0"/>
          <w:divBdr>
            <w:top w:val="none" w:sz="0" w:space="0" w:color="auto"/>
            <w:left w:val="none" w:sz="0" w:space="0" w:color="auto"/>
            <w:bottom w:val="none" w:sz="0" w:space="0" w:color="auto"/>
            <w:right w:val="none" w:sz="0" w:space="0" w:color="auto"/>
          </w:divBdr>
        </w:div>
        <w:div w:id="1734935454">
          <w:marLeft w:val="547"/>
          <w:marRight w:val="0"/>
          <w:marTop w:val="0"/>
          <w:marBottom w:val="0"/>
          <w:divBdr>
            <w:top w:val="none" w:sz="0" w:space="0" w:color="auto"/>
            <w:left w:val="none" w:sz="0" w:space="0" w:color="auto"/>
            <w:bottom w:val="none" w:sz="0" w:space="0" w:color="auto"/>
            <w:right w:val="none" w:sz="0" w:space="0" w:color="auto"/>
          </w:divBdr>
        </w:div>
        <w:div w:id="2060008090">
          <w:marLeft w:val="547"/>
          <w:marRight w:val="0"/>
          <w:marTop w:val="0"/>
          <w:marBottom w:val="0"/>
          <w:divBdr>
            <w:top w:val="none" w:sz="0" w:space="0" w:color="auto"/>
            <w:left w:val="none" w:sz="0" w:space="0" w:color="auto"/>
            <w:bottom w:val="none" w:sz="0" w:space="0" w:color="auto"/>
            <w:right w:val="none" w:sz="0" w:space="0" w:color="auto"/>
          </w:divBdr>
        </w:div>
      </w:divsChild>
    </w:div>
    <w:div w:id="2059552602">
      <w:bodyDiv w:val="1"/>
      <w:marLeft w:val="0"/>
      <w:marRight w:val="0"/>
      <w:marTop w:val="0"/>
      <w:marBottom w:val="0"/>
      <w:divBdr>
        <w:top w:val="none" w:sz="0" w:space="0" w:color="auto"/>
        <w:left w:val="none" w:sz="0" w:space="0" w:color="auto"/>
        <w:bottom w:val="none" w:sz="0" w:space="0" w:color="auto"/>
        <w:right w:val="none" w:sz="0" w:space="0" w:color="auto"/>
      </w:divBdr>
    </w:div>
    <w:div w:id="2079941381">
      <w:bodyDiv w:val="1"/>
      <w:marLeft w:val="0"/>
      <w:marRight w:val="0"/>
      <w:marTop w:val="0"/>
      <w:marBottom w:val="0"/>
      <w:divBdr>
        <w:top w:val="none" w:sz="0" w:space="0" w:color="auto"/>
        <w:left w:val="none" w:sz="0" w:space="0" w:color="auto"/>
        <w:bottom w:val="none" w:sz="0" w:space="0" w:color="auto"/>
        <w:right w:val="none" w:sz="0" w:space="0" w:color="auto"/>
      </w:divBdr>
      <w:divsChild>
        <w:div w:id="1618609242">
          <w:marLeft w:val="547"/>
          <w:marRight w:val="0"/>
          <w:marTop w:val="0"/>
          <w:marBottom w:val="0"/>
          <w:divBdr>
            <w:top w:val="none" w:sz="0" w:space="0" w:color="auto"/>
            <w:left w:val="none" w:sz="0" w:space="0" w:color="auto"/>
            <w:bottom w:val="none" w:sz="0" w:space="0" w:color="auto"/>
            <w:right w:val="none" w:sz="0" w:space="0" w:color="auto"/>
          </w:divBdr>
        </w:div>
      </w:divsChild>
    </w:div>
    <w:div w:id="2082487858">
      <w:bodyDiv w:val="1"/>
      <w:marLeft w:val="0"/>
      <w:marRight w:val="0"/>
      <w:marTop w:val="0"/>
      <w:marBottom w:val="0"/>
      <w:divBdr>
        <w:top w:val="none" w:sz="0" w:space="0" w:color="auto"/>
        <w:left w:val="none" w:sz="0" w:space="0" w:color="auto"/>
        <w:bottom w:val="none" w:sz="0" w:space="0" w:color="auto"/>
        <w:right w:val="none" w:sz="0" w:space="0" w:color="auto"/>
      </w:divBdr>
      <w:divsChild>
        <w:div w:id="124395294">
          <w:marLeft w:val="0"/>
          <w:marRight w:val="0"/>
          <w:marTop w:val="0"/>
          <w:marBottom w:val="0"/>
          <w:divBdr>
            <w:top w:val="none" w:sz="0" w:space="0" w:color="auto"/>
            <w:left w:val="none" w:sz="0" w:space="0" w:color="auto"/>
            <w:bottom w:val="none" w:sz="0" w:space="0" w:color="auto"/>
            <w:right w:val="none" w:sz="0" w:space="0" w:color="auto"/>
          </w:divBdr>
          <w:divsChild>
            <w:div w:id="987977224">
              <w:marLeft w:val="0"/>
              <w:marRight w:val="0"/>
              <w:marTop w:val="0"/>
              <w:marBottom w:val="0"/>
              <w:divBdr>
                <w:top w:val="none" w:sz="0" w:space="0" w:color="auto"/>
                <w:left w:val="none" w:sz="0" w:space="0" w:color="auto"/>
                <w:bottom w:val="none" w:sz="0" w:space="0" w:color="auto"/>
                <w:right w:val="none" w:sz="0" w:space="0" w:color="auto"/>
              </w:divBdr>
            </w:div>
          </w:divsChild>
        </w:div>
        <w:div w:id="1277251985">
          <w:marLeft w:val="0"/>
          <w:marRight w:val="0"/>
          <w:marTop w:val="0"/>
          <w:marBottom w:val="0"/>
          <w:divBdr>
            <w:top w:val="none" w:sz="0" w:space="0" w:color="auto"/>
            <w:left w:val="none" w:sz="0" w:space="0" w:color="auto"/>
            <w:bottom w:val="none" w:sz="0" w:space="0" w:color="auto"/>
            <w:right w:val="none" w:sz="0" w:space="0" w:color="auto"/>
          </w:divBdr>
          <w:divsChild>
            <w:div w:id="29890260">
              <w:marLeft w:val="0"/>
              <w:marRight w:val="0"/>
              <w:marTop w:val="0"/>
              <w:marBottom w:val="0"/>
              <w:divBdr>
                <w:top w:val="none" w:sz="0" w:space="0" w:color="auto"/>
                <w:left w:val="none" w:sz="0" w:space="0" w:color="auto"/>
                <w:bottom w:val="none" w:sz="0" w:space="0" w:color="auto"/>
                <w:right w:val="none" w:sz="0" w:space="0" w:color="auto"/>
              </w:divBdr>
            </w:div>
          </w:divsChild>
        </w:div>
        <w:div w:id="1292206009">
          <w:marLeft w:val="0"/>
          <w:marRight w:val="0"/>
          <w:marTop w:val="0"/>
          <w:marBottom w:val="0"/>
          <w:divBdr>
            <w:top w:val="none" w:sz="0" w:space="0" w:color="auto"/>
            <w:left w:val="none" w:sz="0" w:space="0" w:color="auto"/>
            <w:bottom w:val="none" w:sz="0" w:space="0" w:color="auto"/>
            <w:right w:val="none" w:sz="0" w:space="0" w:color="auto"/>
          </w:divBdr>
          <w:divsChild>
            <w:div w:id="1376806537">
              <w:marLeft w:val="0"/>
              <w:marRight w:val="0"/>
              <w:marTop w:val="0"/>
              <w:marBottom w:val="0"/>
              <w:divBdr>
                <w:top w:val="none" w:sz="0" w:space="0" w:color="auto"/>
                <w:left w:val="none" w:sz="0" w:space="0" w:color="auto"/>
                <w:bottom w:val="none" w:sz="0" w:space="0" w:color="auto"/>
                <w:right w:val="none" w:sz="0" w:space="0" w:color="auto"/>
              </w:divBdr>
            </w:div>
          </w:divsChild>
        </w:div>
        <w:div w:id="1292590930">
          <w:marLeft w:val="0"/>
          <w:marRight w:val="0"/>
          <w:marTop w:val="0"/>
          <w:marBottom w:val="0"/>
          <w:divBdr>
            <w:top w:val="none" w:sz="0" w:space="0" w:color="auto"/>
            <w:left w:val="none" w:sz="0" w:space="0" w:color="auto"/>
            <w:bottom w:val="none" w:sz="0" w:space="0" w:color="auto"/>
            <w:right w:val="none" w:sz="0" w:space="0" w:color="auto"/>
          </w:divBdr>
          <w:divsChild>
            <w:div w:id="1340307483">
              <w:marLeft w:val="0"/>
              <w:marRight w:val="0"/>
              <w:marTop w:val="0"/>
              <w:marBottom w:val="0"/>
              <w:divBdr>
                <w:top w:val="none" w:sz="0" w:space="0" w:color="auto"/>
                <w:left w:val="none" w:sz="0" w:space="0" w:color="auto"/>
                <w:bottom w:val="none" w:sz="0" w:space="0" w:color="auto"/>
                <w:right w:val="none" w:sz="0" w:space="0" w:color="auto"/>
              </w:divBdr>
            </w:div>
          </w:divsChild>
        </w:div>
        <w:div w:id="1744912791">
          <w:marLeft w:val="0"/>
          <w:marRight w:val="0"/>
          <w:marTop w:val="0"/>
          <w:marBottom w:val="0"/>
          <w:divBdr>
            <w:top w:val="none" w:sz="0" w:space="0" w:color="auto"/>
            <w:left w:val="none" w:sz="0" w:space="0" w:color="auto"/>
            <w:bottom w:val="none" w:sz="0" w:space="0" w:color="auto"/>
            <w:right w:val="none" w:sz="0" w:space="0" w:color="auto"/>
          </w:divBdr>
          <w:divsChild>
            <w:div w:id="1192916379">
              <w:marLeft w:val="0"/>
              <w:marRight w:val="0"/>
              <w:marTop w:val="0"/>
              <w:marBottom w:val="0"/>
              <w:divBdr>
                <w:top w:val="none" w:sz="0" w:space="0" w:color="auto"/>
                <w:left w:val="none" w:sz="0" w:space="0" w:color="auto"/>
                <w:bottom w:val="none" w:sz="0" w:space="0" w:color="auto"/>
                <w:right w:val="none" w:sz="0" w:space="0" w:color="auto"/>
              </w:divBdr>
            </w:div>
          </w:divsChild>
        </w:div>
        <w:div w:id="1819347752">
          <w:marLeft w:val="0"/>
          <w:marRight w:val="0"/>
          <w:marTop w:val="0"/>
          <w:marBottom w:val="0"/>
          <w:divBdr>
            <w:top w:val="none" w:sz="0" w:space="0" w:color="auto"/>
            <w:left w:val="none" w:sz="0" w:space="0" w:color="auto"/>
            <w:bottom w:val="none" w:sz="0" w:space="0" w:color="auto"/>
            <w:right w:val="none" w:sz="0" w:space="0" w:color="auto"/>
          </w:divBdr>
          <w:divsChild>
            <w:div w:id="5918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16166">
      <w:bodyDiv w:val="1"/>
      <w:marLeft w:val="0"/>
      <w:marRight w:val="0"/>
      <w:marTop w:val="0"/>
      <w:marBottom w:val="0"/>
      <w:divBdr>
        <w:top w:val="none" w:sz="0" w:space="0" w:color="auto"/>
        <w:left w:val="none" w:sz="0" w:space="0" w:color="auto"/>
        <w:bottom w:val="none" w:sz="0" w:space="0" w:color="auto"/>
        <w:right w:val="none" w:sz="0" w:space="0" w:color="auto"/>
      </w:divBdr>
    </w:div>
    <w:div w:id="2090148667">
      <w:bodyDiv w:val="1"/>
      <w:marLeft w:val="0"/>
      <w:marRight w:val="0"/>
      <w:marTop w:val="0"/>
      <w:marBottom w:val="0"/>
      <w:divBdr>
        <w:top w:val="none" w:sz="0" w:space="0" w:color="auto"/>
        <w:left w:val="none" w:sz="0" w:space="0" w:color="auto"/>
        <w:bottom w:val="none" w:sz="0" w:space="0" w:color="auto"/>
        <w:right w:val="none" w:sz="0" w:space="0" w:color="auto"/>
      </w:divBdr>
    </w:div>
    <w:div w:id="2104955395">
      <w:bodyDiv w:val="1"/>
      <w:marLeft w:val="0"/>
      <w:marRight w:val="0"/>
      <w:marTop w:val="0"/>
      <w:marBottom w:val="0"/>
      <w:divBdr>
        <w:top w:val="none" w:sz="0" w:space="0" w:color="auto"/>
        <w:left w:val="none" w:sz="0" w:space="0" w:color="auto"/>
        <w:bottom w:val="none" w:sz="0" w:space="0" w:color="auto"/>
        <w:right w:val="none" w:sz="0" w:space="0" w:color="auto"/>
      </w:divBdr>
      <w:divsChild>
        <w:div w:id="333529563">
          <w:marLeft w:val="547"/>
          <w:marRight w:val="0"/>
          <w:marTop w:val="0"/>
          <w:marBottom w:val="0"/>
          <w:divBdr>
            <w:top w:val="none" w:sz="0" w:space="0" w:color="auto"/>
            <w:left w:val="none" w:sz="0" w:space="0" w:color="auto"/>
            <w:bottom w:val="none" w:sz="0" w:space="0" w:color="auto"/>
            <w:right w:val="none" w:sz="0" w:space="0" w:color="auto"/>
          </w:divBdr>
        </w:div>
      </w:divsChild>
    </w:div>
    <w:div w:id="2113627123">
      <w:bodyDiv w:val="1"/>
      <w:marLeft w:val="0"/>
      <w:marRight w:val="0"/>
      <w:marTop w:val="0"/>
      <w:marBottom w:val="0"/>
      <w:divBdr>
        <w:top w:val="none" w:sz="0" w:space="0" w:color="auto"/>
        <w:left w:val="none" w:sz="0" w:space="0" w:color="auto"/>
        <w:bottom w:val="none" w:sz="0" w:space="0" w:color="auto"/>
        <w:right w:val="none" w:sz="0" w:space="0" w:color="auto"/>
      </w:divBdr>
      <w:divsChild>
        <w:div w:id="1819683376">
          <w:marLeft w:val="547"/>
          <w:marRight w:val="0"/>
          <w:marTop w:val="0"/>
          <w:marBottom w:val="0"/>
          <w:divBdr>
            <w:top w:val="none" w:sz="0" w:space="0" w:color="auto"/>
            <w:left w:val="none" w:sz="0" w:space="0" w:color="auto"/>
            <w:bottom w:val="none" w:sz="0" w:space="0" w:color="auto"/>
            <w:right w:val="none" w:sz="0" w:space="0" w:color="auto"/>
          </w:divBdr>
        </w:div>
      </w:divsChild>
    </w:div>
    <w:div w:id="2114354185">
      <w:bodyDiv w:val="1"/>
      <w:marLeft w:val="0"/>
      <w:marRight w:val="0"/>
      <w:marTop w:val="0"/>
      <w:marBottom w:val="0"/>
      <w:divBdr>
        <w:top w:val="none" w:sz="0" w:space="0" w:color="auto"/>
        <w:left w:val="none" w:sz="0" w:space="0" w:color="auto"/>
        <w:bottom w:val="none" w:sz="0" w:space="0" w:color="auto"/>
        <w:right w:val="none" w:sz="0" w:space="0" w:color="auto"/>
      </w:divBdr>
      <w:divsChild>
        <w:div w:id="936521981">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acecqa.gov.au/nqf/national-quality-standard" TargetMode="External"/><Relationship Id="rId21" Type="http://schemas.openxmlformats.org/officeDocument/2006/relationships/diagramLayout" Target="diagrams/layout1.xml"/><Relationship Id="rId324" Type="http://schemas.openxmlformats.org/officeDocument/2006/relationships/diagramColors" Target="diagrams/colors16.xml"/><Relationship Id="rId531" Type="http://schemas.openxmlformats.org/officeDocument/2006/relationships/diagramQuickStyle" Target="diagrams/quickStyle40.xml"/><Relationship Id="rId629" Type="http://schemas.openxmlformats.org/officeDocument/2006/relationships/hyperlink" Target="https://www.safeworkaustralia.gov.au/law-and-regulation" TargetMode="External"/><Relationship Id="rId170" Type="http://schemas.openxmlformats.org/officeDocument/2006/relationships/hyperlink" Target="https://creativecommons.org/licenses/by/4.0/" TargetMode="External"/><Relationship Id="rId268" Type="http://schemas.openxmlformats.org/officeDocument/2006/relationships/hyperlink" Target="https://www.legislation.gov.au/Series/C2011A00137" TargetMode="External"/><Relationship Id="rId475" Type="http://schemas.openxmlformats.org/officeDocument/2006/relationships/hyperlink" Target="https://humanrights.gov.au/our-work/rights-and-freedoms/human-rights-based-approaches" TargetMode="External"/><Relationship Id="rId32" Type="http://schemas.openxmlformats.org/officeDocument/2006/relationships/hyperlink" Target="https://www.legislation.sa.gov.au/" TargetMode="External"/><Relationship Id="rId128" Type="http://schemas.openxmlformats.org/officeDocument/2006/relationships/hyperlink" Target="https://www.hcscc.nt.gov.au/" TargetMode="External"/><Relationship Id="rId335" Type="http://schemas.openxmlformats.org/officeDocument/2006/relationships/hyperlink" Target="https://www.safeworkaustralia.gov.au/law-and-regulation" TargetMode="External"/><Relationship Id="rId542" Type="http://schemas.openxmlformats.org/officeDocument/2006/relationships/image" Target="media/image69.jpeg"/><Relationship Id="rId181" Type="http://schemas.openxmlformats.org/officeDocument/2006/relationships/hyperlink" Target="https://www.education.wa.edu.au/web/policies/-/duty-of-care-for-public-school-students-policy" TargetMode="External"/><Relationship Id="rId402" Type="http://schemas.openxmlformats.org/officeDocument/2006/relationships/image" Target="media/image47.jpeg"/><Relationship Id="rId279" Type="http://schemas.openxmlformats.org/officeDocument/2006/relationships/hyperlink" Target="https://www.legislation.gov.au/Series/C2004A01302" TargetMode="External"/><Relationship Id="rId486" Type="http://schemas.openxmlformats.org/officeDocument/2006/relationships/diagramColors" Target="diagrams/colors34.xml"/><Relationship Id="rId43" Type="http://schemas.openxmlformats.org/officeDocument/2006/relationships/image" Target="media/image10.jpeg"/><Relationship Id="rId139" Type="http://schemas.openxmlformats.org/officeDocument/2006/relationships/hyperlink" Target="https://www.legislation.act.gov.au/a/2010-10" TargetMode="External"/><Relationship Id="rId346" Type="http://schemas.openxmlformats.org/officeDocument/2006/relationships/diagramLayout" Target="diagrams/layout19.xml"/><Relationship Id="rId553" Type="http://schemas.openxmlformats.org/officeDocument/2006/relationships/hyperlink" Target="https://www.legislation.gov.au/Series/C2004A00274" TargetMode="External"/><Relationship Id="rId192" Type="http://schemas.openxmlformats.org/officeDocument/2006/relationships/hyperlink" Target="https://www.humanrights.vic.gov.au/legal-and-policy/australias-human-rights-framework/" TargetMode="External"/><Relationship Id="rId206" Type="http://schemas.openxmlformats.org/officeDocument/2006/relationships/hyperlink" Target="https://www.oaic.gov.au/privacy/your-privacy-rights/your-personal-information/consent-to-the-handling-of-personal-information/" TargetMode="External"/><Relationship Id="rId413" Type="http://schemas.openxmlformats.org/officeDocument/2006/relationships/hyperlink" Target="https://www.qld.gov.au/" TargetMode="External"/><Relationship Id="rId497" Type="http://schemas.openxmlformats.org/officeDocument/2006/relationships/image" Target="media/image57.jpeg"/><Relationship Id="rId620" Type="http://schemas.openxmlformats.org/officeDocument/2006/relationships/image" Target="media/image94.jpeg"/><Relationship Id="rId357" Type="http://schemas.microsoft.com/office/2007/relationships/diagramDrawing" Target="diagrams/drawing20.xml"/><Relationship Id="rId54" Type="http://schemas.openxmlformats.org/officeDocument/2006/relationships/diagramColors" Target="diagrams/colors2.xml"/><Relationship Id="rId217" Type="http://schemas.openxmlformats.org/officeDocument/2006/relationships/hyperlink" Target="https://aifs.gov.au/cfca/publications/cfca-resource-sheet/reporting-child-abuse-and-neglect" TargetMode="External"/><Relationship Id="rId564" Type="http://schemas.openxmlformats.org/officeDocument/2006/relationships/diagramColors" Target="diagrams/colors43.xml"/><Relationship Id="rId424" Type="http://schemas.openxmlformats.org/officeDocument/2006/relationships/diagramColors" Target="diagrams/colors26.xml"/><Relationship Id="rId631" Type="http://schemas.openxmlformats.org/officeDocument/2006/relationships/hyperlink" Target="https://www.communityservices.act.gov.au/quality-complaints-and-regulation/complaints_and_advocacy" TargetMode="External"/><Relationship Id="rId270" Type="http://schemas.openxmlformats.org/officeDocument/2006/relationships/hyperlink" Target="https://www.legislation.gov.au/" TargetMode="External"/><Relationship Id="rId65" Type="http://schemas.openxmlformats.org/officeDocument/2006/relationships/hyperlink" Target="https://www.ag.gov.au/" TargetMode="External"/><Relationship Id="rId130" Type="http://schemas.openxmlformats.org/officeDocument/2006/relationships/hyperlink" Target="https://www.oho.qld.gov.au/" TargetMode="External"/><Relationship Id="rId368" Type="http://schemas.microsoft.com/office/2007/relationships/diagramDrawing" Target="diagrams/drawing21.xml"/><Relationship Id="rId575" Type="http://schemas.openxmlformats.org/officeDocument/2006/relationships/hyperlink" Target="https://www.health.gov.au/about-us/contact-us" TargetMode="External"/><Relationship Id="rId228" Type="http://schemas.openxmlformats.org/officeDocument/2006/relationships/hyperlink" Target="https://health.nt.gov.au/governance-strategies-committees/nt-health-strategies" TargetMode="External"/><Relationship Id="rId435" Type="http://schemas.openxmlformats.org/officeDocument/2006/relationships/hyperlink" Target="https://www.ombudsman.gov.au/publications/better-practice-guides/Better-practice-complaint-handling-guide/part-5-design" TargetMode="External"/><Relationship Id="rId642" Type="http://schemas.openxmlformats.org/officeDocument/2006/relationships/header" Target="header1.xml"/><Relationship Id="rId281" Type="http://schemas.openxmlformats.org/officeDocument/2006/relationships/hyperlink" Target="https://www.legislation.gov.au/Series/C2009A00028" TargetMode="External"/><Relationship Id="rId502" Type="http://schemas.openxmlformats.org/officeDocument/2006/relationships/diagramQuickStyle" Target="diagrams/quickStyle36.xml"/><Relationship Id="rId76" Type="http://schemas.openxmlformats.org/officeDocument/2006/relationships/hyperlink" Target="https://www.legislation.tas.gov.au/view/html/inforce/current/act-2013-065/lh" TargetMode="External"/><Relationship Id="rId141" Type="http://schemas.openxmlformats.org/officeDocument/2006/relationships/hyperlink" Target="https://legislation.nt.gov.au/Legislation/HEALTH-PRACTITIONER-REGULATION-NATIONAL-UNIFORM-LEGISLATION-ACT-2010" TargetMode="External"/><Relationship Id="rId379" Type="http://schemas.openxmlformats.org/officeDocument/2006/relationships/image" Target="media/image43.jpg"/><Relationship Id="rId586" Type="http://schemas.openxmlformats.org/officeDocument/2006/relationships/diagramColors" Target="diagrams/colors45.xml"/><Relationship Id="rId7" Type="http://schemas.openxmlformats.org/officeDocument/2006/relationships/settings" Target="settings.xml"/><Relationship Id="rId239" Type="http://schemas.openxmlformats.org/officeDocument/2006/relationships/diagramData" Target="diagrams/data11.xml"/><Relationship Id="rId446" Type="http://schemas.openxmlformats.org/officeDocument/2006/relationships/image" Target="media/image50.jpeg"/><Relationship Id="rId292" Type="http://schemas.openxmlformats.org/officeDocument/2006/relationships/hyperlink" Target="https://creativecommons.org/licenses/by/4.0/" TargetMode="External"/><Relationship Id="rId306" Type="http://schemas.openxmlformats.org/officeDocument/2006/relationships/hyperlink" Target="https://www.legislation.qld.gov.au/view/html/inforce/current/act-2011-018" TargetMode="External"/><Relationship Id="rId87" Type="http://schemas.openxmlformats.org/officeDocument/2006/relationships/hyperlink" Target="https://aifs.gov.au/cfca/publications/pre-employment-screening-working-children-checks-and-police-checks" TargetMode="External"/><Relationship Id="rId513" Type="http://schemas.openxmlformats.org/officeDocument/2006/relationships/hyperlink" Target="https://www.legislation.gov.au" TargetMode="External"/><Relationship Id="rId597" Type="http://schemas.openxmlformats.org/officeDocument/2006/relationships/diagramData" Target="diagrams/data47.xml"/><Relationship Id="rId152" Type="http://schemas.openxmlformats.org/officeDocument/2006/relationships/hyperlink" Target="https://www.vdwc.vic.gov.au/registration/registration-requirements" TargetMode="External"/><Relationship Id="rId457" Type="http://schemas.openxmlformats.org/officeDocument/2006/relationships/image" Target="media/image51.jpeg"/><Relationship Id="rId14" Type="http://schemas.openxmlformats.org/officeDocument/2006/relationships/image" Target="media/image3.jpg"/><Relationship Id="rId317" Type="http://schemas.openxmlformats.org/officeDocument/2006/relationships/diagramQuickStyle" Target="diagrams/quickStyle15.xml"/><Relationship Id="rId524" Type="http://schemas.openxmlformats.org/officeDocument/2006/relationships/diagramLayout" Target="diagrams/layout39.xml"/><Relationship Id="rId98" Type="http://schemas.openxmlformats.org/officeDocument/2006/relationships/hyperlink" Target="http://www.dpac.tas.gov.au/divisions/ssmo/legislation/state_service_legislation_overview" TargetMode="External"/><Relationship Id="rId163" Type="http://schemas.openxmlformats.org/officeDocument/2006/relationships/hyperlink" Target="https://www.legislation.tas.gov.au/view/html/inforce/current/act-1998-046" TargetMode="External"/><Relationship Id="rId370" Type="http://schemas.openxmlformats.org/officeDocument/2006/relationships/diagramData" Target="diagrams/data22.xml"/><Relationship Id="rId230" Type="http://schemas.openxmlformats.org/officeDocument/2006/relationships/hyperlink" Target="https://www.health.qld.gov.au/system-governance/policies-standards/framework" TargetMode="External"/><Relationship Id="rId468" Type="http://schemas.openxmlformats.org/officeDocument/2006/relationships/diagramLayout" Target="diagrams/layout32.xml"/><Relationship Id="rId25" Type="http://schemas.openxmlformats.org/officeDocument/2006/relationships/image" Target="media/image7.jpg"/><Relationship Id="rId328" Type="http://schemas.openxmlformats.org/officeDocument/2006/relationships/hyperlink" Target="https://creativecommons.org/licenses/by/4.0/" TargetMode="External"/><Relationship Id="rId535" Type="http://schemas.openxmlformats.org/officeDocument/2006/relationships/diagramData" Target="diagrams/data41.xml"/><Relationship Id="rId174" Type="http://schemas.openxmlformats.org/officeDocument/2006/relationships/hyperlink" Target="https://www.education.act.gov.au/working-with-us/benefits-and-support/professional_conduct" TargetMode="External"/><Relationship Id="rId381" Type="http://schemas.openxmlformats.org/officeDocument/2006/relationships/image" Target="media/image45.jpg"/><Relationship Id="rId602" Type="http://schemas.openxmlformats.org/officeDocument/2006/relationships/hyperlink" Target="https://www.youtube.com/embed/9pNXOCn5xHw?feature=oembed" TargetMode="External"/><Relationship Id="rId241" Type="http://schemas.openxmlformats.org/officeDocument/2006/relationships/diagramQuickStyle" Target="diagrams/quickStyle11.xml"/><Relationship Id="rId479" Type="http://schemas.openxmlformats.org/officeDocument/2006/relationships/diagramLayout" Target="diagrams/layout33.xml"/><Relationship Id="rId36" Type="http://schemas.openxmlformats.org/officeDocument/2006/relationships/hyperlink" Target="https://www.health.gov.au/contacts/australian-health-practitioner-regulation-agency" TargetMode="External"/><Relationship Id="rId339" Type="http://schemas.openxmlformats.org/officeDocument/2006/relationships/image" Target="media/image34.jpeg"/><Relationship Id="rId546" Type="http://schemas.openxmlformats.org/officeDocument/2006/relationships/diagramLayout" Target="diagrams/layout42.xml"/><Relationship Id="rId101" Type="http://schemas.openxmlformats.org/officeDocument/2006/relationships/image" Target="media/image13.jpeg"/><Relationship Id="rId185" Type="http://schemas.openxmlformats.org/officeDocument/2006/relationships/diagramData" Target="diagrams/data7.xml"/><Relationship Id="rId406" Type="http://schemas.openxmlformats.org/officeDocument/2006/relationships/diagramQuickStyle" Target="diagrams/quickStyle24.xml"/><Relationship Id="rId392" Type="http://schemas.openxmlformats.org/officeDocument/2006/relationships/hyperlink" Target="https://creativecommons.org/licenses/by/4.0/" TargetMode="External"/><Relationship Id="rId613" Type="http://schemas.openxmlformats.org/officeDocument/2006/relationships/diagramColors" Target="diagrams/colors49.xml"/><Relationship Id="rId252" Type="http://schemas.openxmlformats.org/officeDocument/2006/relationships/hyperlink" Target="https://www.naa.gov.au/information-management/information-management-legislation" TargetMode="External"/><Relationship Id="rId47" Type="http://schemas.openxmlformats.org/officeDocument/2006/relationships/hyperlink" Target="https://www.legislation.gov.au/Content/whatisit" TargetMode="External"/><Relationship Id="rId112" Type="http://schemas.openxmlformats.org/officeDocument/2006/relationships/hyperlink" Target="https://www.ausmed.com/cpd/articles/aged-care-voluntary-industry-code" TargetMode="External"/><Relationship Id="rId557" Type="http://schemas.openxmlformats.org/officeDocument/2006/relationships/image" Target="media/image77.jpeg"/><Relationship Id="rId196" Type="http://schemas.openxmlformats.org/officeDocument/2006/relationships/image" Target="media/image21.jpeg"/><Relationship Id="rId417" Type="http://schemas.openxmlformats.org/officeDocument/2006/relationships/diagramColors" Target="diagrams/colors25.xml"/><Relationship Id="rId624" Type="http://schemas.openxmlformats.org/officeDocument/2006/relationships/hyperlink" Target="https://www.iaith.cymru/uploads/general-uploads/policies_and_procedures_jan_13___2_.pdf" TargetMode="External"/><Relationship Id="rId16" Type="http://schemas.openxmlformats.org/officeDocument/2006/relationships/image" Target="media/image5.jpeg"/><Relationship Id="rId221" Type="http://schemas.openxmlformats.org/officeDocument/2006/relationships/diagramQuickStyle" Target="diagrams/quickStyle10.xml"/><Relationship Id="rId263" Type="http://schemas.openxmlformats.org/officeDocument/2006/relationships/hyperlink" Target="https://humanrights.gov.au/our-work/rights-and-freedoms/right-work-and-rights-work" TargetMode="External"/><Relationship Id="rId319" Type="http://schemas.microsoft.com/office/2007/relationships/diagramDrawing" Target="diagrams/drawing15.xml"/><Relationship Id="rId470" Type="http://schemas.openxmlformats.org/officeDocument/2006/relationships/diagramColors" Target="diagrams/colors32.xml"/><Relationship Id="rId526" Type="http://schemas.openxmlformats.org/officeDocument/2006/relationships/diagramColors" Target="diagrams/colors39.xml"/><Relationship Id="rId58" Type="http://schemas.openxmlformats.org/officeDocument/2006/relationships/diagramData" Target="diagrams/data3.xml"/><Relationship Id="rId123" Type="http://schemas.openxmlformats.org/officeDocument/2006/relationships/hyperlink" Target="https://www.communityservices.act.gov.au/quality-complaints-and-regulation/complaints_and_advocacy" TargetMode="External"/><Relationship Id="rId330" Type="http://schemas.openxmlformats.org/officeDocument/2006/relationships/diagramData" Target="diagrams/data17.xml"/><Relationship Id="rId568" Type="http://schemas.openxmlformats.org/officeDocument/2006/relationships/image" Target="media/image82.jpeg"/><Relationship Id="rId165" Type="http://schemas.openxmlformats.org/officeDocument/2006/relationships/hyperlink" Target="https://www.legislation.wa.gov.au/legislation/statutes.nsf/law_a253_currencies.html" TargetMode="External"/><Relationship Id="rId372" Type="http://schemas.openxmlformats.org/officeDocument/2006/relationships/diagramQuickStyle" Target="diagrams/quickStyle22.xml"/><Relationship Id="rId428" Type="http://schemas.openxmlformats.org/officeDocument/2006/relationships/diagramQuickStyle" Target="diagrams/quickStyle27.xml"/><Relationship Id="rId635" Type="http://schemas.openxmlformats.org/officeDocument/2006/relationships/hyperlink" Target="https://www.nhpo.gov.au/legislation" TargetMode="External"/><Relationship Id="rId232" Type="http://schemas.openxmlformats.org/officeDocument/2006/relationships/hyperlink" Target="https://www.sahealth.sa.gov.au/wps/wcm/connect/public+content/sa+health+internet/about+us/governance/policy+governance/policy+governance?mr-pg=1" TargetMode="External"/><Relationship Id="rId274" Type="http://schemas.openxmlformats.org/officeDocument/2006/relationships/diagramLayout" Target="diagrams/layout13.xml"/><Relationship Id="rId481" Type="http://schemas.openxmlformats.org/officeDocument/2006/relationships/diagramColors" Target="diagrams/colors33.xml"/><Relationship Id="rId27" Type="http://schemas.openxmlformats.org/officeDocument/2006/relationships/hyperlink" Target="https://www.legislation.gov.au/" TargetMode="External"/><Relationship Id="rId69" Type="http://schemas.openxmlformats.org/officeDocument/2006/relationships/diagramColors" Target="diagrams/colors4.xml"/><Relationship Id="rId134" Type="http://schemas.openxmlformats.org/officeDocument/2006/relationships/hyperlink" Target="https://www.communities.tas.gov.au/disability/publications/policies,_procedures_and_guidelines/disability_and_community_services_compliments_and_complaints_procedure" TargetMode="External"/><Relationship Id="rId537" Type="http://schemas.openxmlformats.org/officeDocument/2006/relationships/diagramQuickStyle" Target="diagrams/quickStyle41.xml"/><Relationship Id="rId579" Type="http://schemas.openxmlformats.org/officeDocument/2006/relationships/hyperlink" Target="https://www.youtube.com/watch?v=auePL3pYRb0" TargetMode="External"/><Relationship Id="rId80" Type="http://schemas.openxmlformats.org/officeDocument/2006/relationships/hyperlink" Target="https://aifs.gov.au/" TargetMode="External"/><Relationship Id="rId176" Type="http://schemas.openxmlformats.org/officeDocument/2006/relationships/hyperlink" Target="https://education.nt.gov.au/policies/duty-of-care" TargetMode="External"/><Relationship Id="rId341" Type="http://schemas.openxmlformats.org/officeDocument/2006/relationships/diagramLayout" Target="diagrams/layout18.xml"/><Relationship Id="rId383" Type="http://schemas.openxmlformats.org/officeDocument/2006/relationships/diagramData" Target="diagrams/data23.xml"/><Relationship Id="rId439" Type="http://schemas.openxmlformats.org/officeDocument/2006/relationships/diagramLayout" Target="diagrams/layout28.xml"/><Relationship Id="rId590" Type="http://schemas.openxmlformats.org/officeDocument/2006/relationships/diagramData" Target="diagrams/data46.xml"/><Relationship Id="rId604" Type="http://schemas.openxmlformats.org/officeDocument/2006/relationships/diagramData" Target="diagrams/data48.xml"/><Relationship Id="rId646" Type="http://schemas.openxmlformats.org/officeDocument/2006/relationships/header" Target="header3.xml"/><Relationship Id="rId201" Type="http://schemas.openxmlformats.org/officeDocument/2006/relationships/diagramData" Target="diagrams/data8.xml"/><Relationship Id="rId243" Type="http://schemas.microsoft.com/office/2007/relationships/diagramDrawing" Target="diagrams/drawing11.xml"/><Relationship Id="rId285" Type="http://schemas.openxmlformats.org/officeDocument/2006/relationships/diagramData" Target="diagrams/data14.xml"/><Relationship Id="rId450" Type="http://schemas.openxmlformats.org/officeDocument/2006/relationships/diagramColors" Target="diagrams/colors29.xml"/><Relationship Id="rId506" Type="http://schemas.openxmlformats.org/officeDocument/2006/relationships/image" Target="media/image61.jpeg"/><Relationship Id="rId38" Type="http://schemas.openxmlformats.org/officeDocument/2006/relationships/hyperlink" Target="https://www.ndis.gov.au/" TargetMode="External"/><Relationship Id="rId103" Type="http://schemas.openxmlformats.org/officeDocument/2006/relationships/hyperlink" Target="https://www.safework.nsw.gov.au/resource-library/list-of-all-codes-of-practice" TargetMode="External"/><Relationship Id="rId310" Type="http://schemas.openxmlformats.org/officeDocument/2006/relationships/hyperlink" Target="https://www.legislation.wa.gov.au/legislation/statutes.nsf/law_a147282.html" TargetMode="External"/><Relationship Id="rId492" Type="http://schemas.microsoft.com/office/2007/relationships/diagramDrawing" Target="diagrams/drawing35.xml"/><Relationship Id="rId548" Type="http://schemas.openxmlformats.org/officeDocument/2006/relationships/diagramColors" Target="diagrams/colors42.xml"/><Relationship Id="rId91" Type="http://schemas.openxmlformats.org/officeDocument/2006/relationships/hyperlink" Target="https://www.ndiscommission.gov.au/document/571" TargetMode="External"/><Relationship Id="rId145" Type="http://schemas.openxmlformats.org/officeDocument/2006/relationships/hyperlink" Target="https://www.legislation.vic.gov.au/in-force/acts/health-practitioner-regulation-national-law-victoria-act-2009/006" TargetMode="External"/><Relationship Id="rId187" Type="http://schemas.openxmlformats.org/officeDocument/2006/relationships/diagramQuickStyle" Target="diagrams/quickStyle7.xml"/><Relationship Id="rId352" Type="http://schemas.openxmlformats.org/officeDocument/2006/relationships/image" Target="media/image37.jpeg"/><Relationship Id="rId394" Type="http://schemas.openxmlformats.org/officeDocument/2006/relationships/hyperlink" Target="https://yoursayconversations.act.gov.au/childabuseroyalcommission" TargetMode="External"/><Relationship Id="rId408" Type="http://schemas.microsoft.com/office/2007/relationships/diagramDrawing" Target="diagrams/drawing24.xml"/><Relationship Id="rId615" Type="http://schemas.openxmlformats.org/officeDocument/2006/relationships/diagramData" Target="diagrams/data50.xml"/><Relationship Id="rId212" Type="http://schemas.openxmlformats.org/officeDocument/2006/relationships/diagramLayout" Target="diagrams/layout9.xml"/><Relationship Id="rId254" Type="http://schemas.openxmlformats.org/officeDocument/2006/relationships/diagramData" Target="diagrams/data12.xml"/><Relationship Id="rId49" Type="http://schemas.openxmlformats.org/officeDocument/2006/relationships/hyperlink" Target="https://www.legislation.gov.au/Content/structure" TargetMode="External"/><Relationship Id="rId114" Type="http://schemas.openxmlformats.org/officeDocument/2006/relationships/hyperlink" Target="https://www.agedcarequality.gov.au/providers/standards" TargetMode="External"/><Relationship Id="rId296" Type="http://schemas.openxmlformats.org/officeDocument/2006/relationships/hyperlink" Target="https://creativecommons.org/licenses/by/4.0/" TargetMode="External"/><Relationship Id="rId461" Type="http://schemas.openxmlformats.org/officeDocument/2006/relationships/diagramData" Target="diagrams/data31.xml"/><Relationship Id="rId517" Type="http://schemas.openxmlformats.org/officeDocument/2006/relationships/image" Target="media/image64.jpeg"/><Relationship Id="rId559" Type="http://schemas.openxmlformats.org/officeDocument/2006/relationships/hyperlink" Target="https://www1.health.gov.au/internet/publications/publishing.nsf/Content/drugtreat-pubs-front11-fa-toc~drugtreat-pubs-front11-fa-secb~drugtreat-pubs-front11-fa-secb-3~drugtreat-pubs-front11-fa-secb-3-1" TargetMode="External"/><Relationship Id="rId60" Type="http://schemas.openxmlformats.org/officeDocument/2006/relationships/diagramQuickStyle" Target="diagrams/quickStyle3.xml"/><Relationship Id="rId156" Type="http://schemas.openxmlformats.org/officeDocument/2006/relationships/diagramColors" Target="diagrams/colors6.xml"/><Relationship Id="rId198" Type="http://schemas.openxmlformats.org/officeDocument/2006/relationships/hyperlink" Target="https://www.legislation.gov.au/Series/C2004A03712" TargetMode="External"/><Relationship Id="rId321" Type="http://schemas.openxmlformats.org/officeDocument/2006/relationships/diagramData" Target="diagrams/data16.xml"/><Relationship Id="rId363" Type="http://schemas.openxmlformats.org/officeDocument/2006/relationships/hyperlink" Target="https://humanrights.gov.au/" TargetMode="External"/><Relationship Id="rId419" Type="http://schemas.openxmlformats.org/officeDocument/2006/relationships/image" Target="media/image48.jpeg"/><Relationship Id="rId570" Type="http://schemas.openxmlformats.org/officeDocument/2006/relationships/diagramData" Target="diagrams/data44.xml"/><Relationship Id="rId626" Type="http://schemas.openxmlformats.org/officeDocument/2006/relationships/hyperlink" Target="https://www.safetyandquality.gov.au/standards/nsqhs-standards" TargetMode="External"/><Relationship Id="rId223" Type="http://schemas.microsoft.com/office/2007/relationships/diagramDrawing" Target="diagrams/drawing10.xml"/><Relationship Id="rId430" Type="http://schemas.microsoft.com/office/2007/relationships/diagramDrawing" Target="diagrams/drawing27.xml"/><Relationship Id="rId18" Type="http://schemas.openxmlformats.org/officeDocument/2006/relationships/hyperlink" Target="https://bscholarly.com/" TargetMode="External"/><Relationship Id="rId265" Type="http://schemas.openxmlformats.org/officeDocument/2006/relationships/hyperlink" Target="https://creativecommons.org/licenses/by/4.0/legalcode" TargetMode="External"/><Relationship Id="rId472" Type="http://schemas.openxmlformats.org/officeDocument/2006/relationships/image" Target="media/image52.jpeg"/><Relationship Id="rId528" Type="http://schemas.openxmlformats.org/officeDocument/2006/relationships/image" Target="media/image65.jpeg"/><Relationship Id="rId125" Type="http://schemas.openxmlformats.org/officeDocument/2006/relationships/hyperlink" Target="https://www.ombo.nsw.gov.au/complaints/Complaint-handling-resources" TargetMode="External"/><Relationship Id="rId167" Type="http://schemas.openxmlformats.org/officeDocument/2006/relationships/hyperlink" Target="https://creativecommons.org/licenses/by/4.0/" TargetMode="External"/><Relationship Id="rId332" Type="http://schemas.openxmlformats.org/officeDocument/2006/relationships/diagramQuickStyle" Target="diagrams/quickStyle17.xml"/><Relationship Id="rId374" Type="http://schemas.microsoft.com/office/2007/relationships/diagramDrawing" Target="diagrams/drawing22.xml"/><Relationship Id="rId581" Type="http://schemas.openxmlformats.org/officeDocument/2006/relationships/image" Target="media/image86.jpg"/><Relationship Id="rId71" Type="http://schemas.openxmlformats.org/officeDocument/2006/relationships/hyperlink" Target="https://www.legislation.act.gov.au/a/2011-44/" TargetMode="External"/><Relationship Id="rId234" Type="http://schemas.openxmlformats.org/officeDocument/2006/relationships/hyperlink" Target="https://www.communities.tas.gov.au/csr/policy/Policy_Work" TargetMode="External"/><Relationship Id="rId637" Type="http://schemas.openxmlformats.org/officeDocument/2006/relationships/hyperlink" Target="https://www.oaic.gov.au/privacy/australian-privacy-principles/australian-privacy-principles-quick-reference" TargetMode="External"/><Relationship Id="rId2" Type="http://schemas.openxmlformats.org/officeDocument/2006/relationships/customXml" Target="../customXml/item2.xml"/><Relationship Id="rId29" Type="http://schemas.openxmlformats.org/officeDocument/2006/relationships/hyperlink" Target="https://legislation.nsw.gov.au/" TargetMode="External"/><Relationship Id="rId276" Type="http://schemas.openxmlformats.org/officeDocument/2006/relationships/diagramColors" Target="diagrams/colors13.xml"/><Relationship Id="rId441" Type="http://schemas.openxmlformats.org/officeDocument/2006/relationships/diagramColors" Target="diagrams/colors28.xml"/><Relationship Id="rId483" Type="http://schemas.openxmlformats.org/officeDocument/2006/relationships/diagramData" Target="diagrams/data34.xml"/><Relationship Id="rId539" Type="http://schemas.microsoft.com/office/2007/relationships/diagramDrawing" Target="diagrams/drawing41.xml"/><Relationship Id="rId40" Type="http://schemas.openxmlformats.org/officeDocument/2006/relationships/hyperlink" Target="https://www.niaa.gov.au/" TargetMode="External"/><Relationship Id="rId136" Type="http://schemas.openxmlformats.org/officeDocument/2006/relationships/hyperlink" Target="https://hcc.vic.gov.au/" TargetMode="External"/><Relationship Id="rId178" Type="http://schemas.openxmlformats.org/officeDocument/2006/relationships/hyperlink" Target="https://www.education.sa.gov.au/doc/duty-care-children-and-young-people-policy" TargetMode="External"/><Relationship Id="rId301" Type="http://schemas.openxmlformats.org/officeDocument/2006/relationships/hyperlink" Target="https://www.legislation.gov.au/Series/C2009A00028" TargetMode="External"/><Relationship Id="rId343" Type="http://schemas.openxmlformats.org/officeDocument/2006/relationships/diagramColors" Target="diagrams/colors18.xml"/><Relationship Id="rId550" Type="http://schemas.openxmlformats.org/officeDocument/2006/relationships/image" Target="media/image72.jpeg"/><Relationship Id="rId82" Type="http://schemas.openxmlformats.org/officeDocument/2006/relationships/diagramData" Target="diagrams/data5.xml"/><Relationship Id="rId203" Type="http://schemas.openxmlformats.org/officeDocument/2006/relationships/diagramQuickStyle" Target="diagrams/quickStyle8.xml"/><Relationship Id="rId385" Type="http://schemas.openxmlformats.org/officeDocument/2006/relationships/diagramQuickStyle" Target="diagrams/quickStyle23.xml"/><Relationship Id="rId592" Type="http://schemas.openxmlformats.org/officeDocument/2006/relationships/diagramQuickStyle" Target="diagrams/quickStyle46.xml"/><Relationship Id="rId606" Type="http://schemas.openxmlformats.org/officeDocument/2006/relationships/diagramQuickStyle" Target="diagrams/quickStyle48.xml"/><Relationship Id="rId648" Type="http://schemas.openxmlformats.org/officeDocument/2006/relationships/fontTable" Target="fontTable.xml"/><Relationship Id="rId245" Type="http://schemas.openxmlformats.org/officeDocument/2006/relationships/hyperlink" Target="https://legislation.nsw.gov.au/view/html/inforce/current/act-1998-017" TargetMode="External"/><Relationship Id="rId287" Type="http://schemas.openxmlformats.org/officeDocument/2006/relationships/diagramQuickStyle" Target="diagrams/quickStyle14.xml"/><Relationship Id="rId410" Type="http://schemas.openxmlformats.org/officeDocument/2006/relationships/hyperlink" Target="https://www.acwa.org.au/workers/ethics-and-standards/" TargetMode="External"/><Relationship Id="rId452" Type="http://schemas.openxmlformats.org/officeDocument/2006/relationships/diagramData" Target="diagrams/data30.xml"/><Relationship Id="rId494" Type="http://schemas.openxmlformats.org/officeDocument/2006/relationships/image" Target="media/image56.jpeg"/><Relationship Id="rId508" Type="http://schemas.openxmlformats.org/officeDocument/2006/relationships/diagramData" Target="diagrams/data37.xml"/><Relationship Id="rId105" Type="http://schemas.openxmlformats.org/officeDocument/2006/relationships/hyperlink" Target="https://www.worksafe.qld.gov.au/laws-and-compliance/codes-of-practice" TargetMode="External"/><Relationship Id="rId147" Type="http://schemas.openxmlformats.org/officeDocument/2006/relationships/hyperlink" Target="https://www.ahpra.gov.au/Registration/Continuing-Professional-Development.aspx" TargetMode="External"/><Relationship Id="rId312" Type="http://schemas.openxmlformats.org/officeDocument/2006/relationships/hyperlink" Target="https://creativecommons.org/licenses/by/4.0/" TargetMode="External"/><Relationship Id="rId354" Type="http://schemas.openxmlformats.org/officeDocument/2006/relationships/diagramLayout" Target="diagrams/layout20.xml"/><Relationship Id="rId51" Type="http://schemas.openxmlformats.org/officeDocument/2006/relationships/diagramData" Target="diagrams/data2.xml"/><Relationship Id="rId93" Type="http://schemas.openxmlformats.org/officeDocument/2006/relationships/hyperlink" Target="https://www.education.act.gov.au/working-with-us/benefits-and-support/professional_conduct" TargetMode="External"/><Relationship Id="rId189" Type="http://schemas.microsoft.com/office/2007/relationships/diagramDrawing" Target="diagrams/drawing7.xml"/><Relationship Id="rId396" Type="http://schemas.openxmlformats.org/officeDocument/2006/relationships/hyperlink" Target="https://education.nt.gov.au/policies/codes-of-conduct-for-education-sites-and-workplace-participants" TargetMode="External"/><Relationship Id="rId561" Type="http://schemas.openxmlformats.org/officeDocument/2006/relationships/diagramData" Target="diagrams/data43.xml"/><Relationship Id="rId617" Type="http://schemas.openxmlformats.org/officeDocument/2006/relationships/diagramQuickStyle" Target="diagrams/quickStyle50.xml"/><Relationship Id="rId214" Type="http://schemas.openxmlformats.org/officeDocument/2006/relationships/diagramColors" Target="diagrams/colors9.xml"/><Relationship Id="rId256" Type="http://schemas.openxmlformats.org/officeDocument/2006/relationships/diagramQuickStyle" Target="diagrams/quickStyle12.xml"/><Relationship Id="rId298" Type="http://schemas.openxmlformats.org/officeDocument/2006/relationships/hyperlink" Target="https://www.nhpo.gov.au/legislation" TargetMode="External"/><Relationship Id="rId421" Type="http://schemas.openxmlformats.org/officeDocument/2006/relationships/diagramData" Target="diagrams/data26.xml"/><Relationship Id="rId463" Type="http://schemas.openxmlformats.org/officeDocument/2006/relationships/diagramQuickStyle" Target="diagrams/quickStyle31.xml"/><Relationship Id="rId519" Type="http://schemas.openxmlformats.org/officeDocument/2006/relationships/diagramLayout" Target="diagrams/layout38.xml"/><Relationship Id="rId116" Type="http://schemas.openxmlformats.org/officeDocument/2006/relationships/hyperlink" Target="https://www.aasw.asn.au/practitioner-resources/practice-standards" TargetMode="External"/><Relationship Id="rId158" Type="http://schemas.openxmlformats.org/officeDocument/2006/relationships/hyperlink" Target="https://www.legislation.act.gov.au/a/1991-81" TargetMode="External"/><Relationship Id="rId323" Type="http://schemas.openxmlformats.org/officeDocument/2006/relationships/diagramQuickStyle" Target="diagrams/quickStyle16.xml"/><Relationship Id="rId530" Type="http://schemas.openxmlformats.org/officeDocument/2006/relationships/diagramLayout" Target="diagrams/layout40.xml"/><Relationship Id="rId20" Type="http://schemas.openxmlformats.org/officeDocument/2006/relationships/diagramData" Target="diagrams/data1.xml"/><Relationship Id="rId62" Type="http://schemas.microsoft.com/office/2007/relationships/diagramDrawing" Target="diagrams/drawing3.xml"/><Relationship Id="rId365" Type="http://schemas.openxmlformats.org/officeDocument/2006/relationships/diagramLayout" Target="diagrams/layout21.xml"/><Relationship Id="rId572" Type="http://schemas.openxmlformats.org/officeDocument/2006/relationships/diagramQuickStyle" Target="diagrams/quickStyle44.xml"/><Relationship Id="rId628" Type="http://schemas.openxmlformats.org/officeDocument/2006/relationships/hyperlink" Target="https://aifs.gov.au/cfca/publications/pre-employment-screening-working-children-checks-and-police-checks" TargetMode="External"/><Relationship Id="rId225" Type="http://schemas.openxmlformats.org/officeDocument/2006/relationships/hyperlink" Target="https://www.communityservices.act.gov.au/ocyfs/families-and-carers/carer-handbook/legislation-and-policies" TargetMode="External"/><Relationship Id="rId267" Type="http://schemas.openxmlformats.org/officeDocument/2006/relationships/hyperlink" Target="https://www.legislation.gov.au/Series/C2009A00028" TargetMode="External"/><Relationship Id="rId432" Type="http://schemas.openxmlformats.org/officeDocument/2006/relationships/hyperlink" Target="https://creativecommons.org/licenses/by/3.0/au/deed.en" TargetMode="External"/><Relationship Id="rId474" Type="http://schemas.openxmlformats.org/officeDocument/2006/relationships/image" Target="media/image54.jpeg"/><Relationship Id="rId127" Type="http://schemas.openxmlformats.org/officeDocument/2006/relationships/hyperlink" Target="https://www.ombudsman.nt.gov.au/agencies/complaints-management-resources" TargetMode="External"/><Relationship Id="rId31" Type="http://schemas.openxmlformats.org/officeDocument/2006/relationships/hyperlink" Target="https://www.legislation.qld.gov.au/" TargetMode="External"/><Relationship Id="rId73" Type="http://schemas.openxmlformats.org/officeDocument/2006/relationships/hyperlink" Target="https://legislation.nt.gov.au/Pages/Act%20History?itemId=5d61983c-2cd5-466c-965f-5072f23d3abc" TargetMode="External"/><Relationship Id="rId169" Type="http://schemas.openxmlformats.org/officeDocument/2006/relationships/hyperlink" Target="https://www.ag.gov.au/rights-and-protections/human-rights-and-anti-discrimination/international-human-rights-system" TargetMode="External"/><Relationship Id="rId334" Type="http://schemas.microsoft.com/office/2007/relationships/diagramDrawing" Target="diagrams/drawing17.xml"/><Relationship Id="rId376" Type="http://schemas.openxmlformats.org/officeDocument/2006/relationships/hyperlink" Target="https://www.youtube.com/watch?v=iALoEoJ82SM%20" TargetMode="External"/><Relationship Id="rId541" Type="http://schemas.openxmlformats.org/officeDocument/2006/relationships/image" Target="media/image68.jpeg"/><Relationship Id="rId583" Type="http://schemas.openxmlformats.org/officeDocument/2006/relationships/diagramData" Target="diagrams/data45.xml"/><Relationship Id="rId639" Type="http://schemas.openxmlformats.org/officeDocument/2006/relationships/hyperlink" Target="https://www.wa.gov.au/government/publications/commissioners-instruction-no-7-code-of-ethics" TargetMode="External"/><Relationship Id="rId4" Type="http://schemas.openxmlformats.org/officeDocument/2006/relationships/customXml" Target="../customXml/item4.xml"/><Relationship Id="rId180" Type="http://schemas.openxmlformats.org/officeDocument/2006/relationships/hyperlink" Target="https://www2.education.vic.gov.au/pal/duty-of-care/policy" TargetMode="External"/><Relationship Id="rId236" Type="http://schemas.openxmlformats.org/officeDocument/2006/relationships/hyperlink" Target="https://ww2.health.wa.gov.au/About-us/Policy-frameworks" TargetMode="External"/><Relationship Id="rId278" Type="http://schemas.openxmlformats.org/officeDocument/2006/relationships/hyperlink" Target="https://www.legislation.gov.au/Series/C2004A04426" TargetMode="External"/><Relationship Id="rId401" Type="http://schemas.openxmlformats.org/officeDocument/2006/relationships/hyperlink" Target="https://www.ccyp.wa.gov.au/our-work/resources/child-safe-organisations/" TargetMode="External"/><Relationship Id="rId443" Type="http://schemas.openxmlformats.org/officeDocument/2006/relationships/hyperlink" Target="https://www.ombudsman.gov.au/publications/better-practice-guides/Better-practice-complaint-handling-guide/part-6-deliver" TargetMode="External"/><Relationship Id="rId303" Type="http://schemas.openxmlformats.org/officeDocument/2006/relationships/hyperlink" Target="https://www.legislation.act.gov.au/a/2011-35/" TargetMode="External"/><Relationship Id="rId485" Type="http://schemas.openxmlformats.org/officeDocument/2006/relationships/diagramQuickStyle" Target="diagrams/quickStyle34.xml"/><Relationship Id="rId42" Type="http://schemas.openxmlformats.org/officeDocument/2006/relationships/image" Target="media/image9.jpeg"/><Relationship Id="rId84" Type="http://schemas.openxmlformats.org/officeDocument/2006/relationships/diagramQuickStyle" Target="diagrams/quickStyle5.xml"/><Relationship Id="rId138" Type="http://schemas.openxmlformats.org/officeDocument/2006/relationships/hyperlink" Target="https://www.hadsco.wa.gov.au/" TargetMode="External"/><Relationship Id="rId345" Type="http://schemas.openxmlformats.org/officeDocument/2006/relationships/diagramData" Target="diagrams/data19.xml"/><Relationship Id="rId387" Type="http://schemas.microsoft.com/office/2007/relationships/diagramDrawing" Target="diagrams/drawing23.xml"/><Relationship Id="rId510" Type="http://schemas.openxmlformats.org/officeDocument/2006/relationships/diagramQuickStyle" Target="diagrams/quickStyle37.xml"/><Relationship Id="rId552" Type="http://schemas.openxmlformats.org/officeDocument/2006/relationships/image" Target="media/image74.jpeg"/><Relationship Id="rId594" Type="http://schemas.microsoft.com/office/2007/relationships/diagramDrawing" Target="diagrams/drawing46.xml"/><Relationship Id="rId608" Type="http://schemas.microsoft.com/office/2007/relationships/diagramDrawing" Target="diagrams/drawing48.xml"/><Relationship Id="rId191" Type="http://schemas.openxmlformats.org/officeDocument/2006/relationships/image" Target="media/image20.jpeg"/><Relationship Id="rId205" Type="http://schemas.microsoft.com/office/2007/relationships/diagramDrawing" Target="diagrams/drawing8.xml"/><Relationship Id="rId247" Type="http://schemas.openxmlformats.org/officeDocument/2006/relationships/hyperlink" Target="https://www.legislation.qld.gov.au/view/html/inforce/current/act-2002-011" TargetMode="External"/><Relationship Id="rId412" Type="http://schemas.openxmlformats.org/officeDocument/2006/relationships/hyperlink" Target="https://creativecommons.org/licenses/by/4.0/" TargetMode="External"/><Relationship Id="rId107" Type="http://schemas.openxmlformats.org/officeDocument/2006/relationships/hyperlink" Target="https://worksafe.tas.gov.au/topics/laws-and-compliance/codes-of-practice" TargetMode="External"/><Relationship Id="rId289" Type="http://schemas.microsoft.com/office/2007/relationships/diagramDrawing" Target="diagrams/drawing14.xml"/><Relationship Id="rId454" Type="http://schemas.openxmlformats.org/officeDocument/2006/relationships/diagramQuickStyle" Target="diagrams/quickStyle30.xml"/><Relationship Id="rId496" Type="http://schemas.openxmlformats.org/officeDocument/2006/relationships/hyperlink" Target="https://www.safetyandquality.gov.au/publications-and-resources/resource-library/australian-safety-and-quality-framework-health-care" TargetMode="External"/><Relationship Id="rId11" Type="http://schemas.openxmlformats.org/officeDocument/2006/relationships/image" Target="media/image1.png"/><Relationship Id="rId53" Type="http://schemas.openxmlformats.org/officeDocument/2006/relationships/diagramQuickStyle" Target="diagrams/quickStyle2.xml"/><Relationship Id="rId149" Type="http://schemas.openxmlformats.org/officeDocument/2006/relationships/image" Target="media/image16.jpeg"/><Relationship Id="rId314" Type="http://schemas.openxmlformats.org/officeDocument/2006/relationships/image" Target="media/image30.jpeg"/><Relationship Id="rId356" Type="http://schemas.openxmlformats.org/officeDocument/2006/relationships/diagramColors" Target="diagrams/colors20.xml"/><Relationship Id="rId398" Type="http://schemas.openxmlformats.org/officeDocument/2006/relationships/hyperlink" Target="https://dhs.sa.gov.au/services/community-and-family-services/child-safe-environments/national-principles-for-child-safe-organisations" TargetMode="External"/><Relationship Id="rId521" Type="http://schemas.openxmlformats.org/officeDocument/2006/relationships/diagramColors" Target="diagrams/colors38.xml"/><Relationship Id="rId563" Type="http://schemas.openxmlformats.org/officeDocument/2006/relationships/diagramQuickStyle" Target="diagrams/quickStyle43.xml"/><Relationship Id="rId619" Type="http://schemas.microsoft.com/office/2007/relationships/diagramDrawing" Target="diagrams/drawing50.xml"/><Relationship Id="rId95" Type="http://schemas.openxmlformats.org/officeDocument/2006/relationships/hyperlink" Target="https://ocpe.nt.gov.au/employment-conditions-appeals-grievances/code-of-conduct" TargetMode="External"/><Relationship Id="rId160" Type="http://schemas.openxmlformats.org/officeDocument/2006/relationships/hyperlink" Target="https://legislation.nt.gov.au/Pages/Act%20History?itemId=cc1a6ed7-3bde-4590-85ad-903f88351258" TargetMode="External"/><Relationship Id="rId216" Type="http://schemas.openxmlformats.org/officeDocument/2006/relationships/hyperlink" Target="https://aifs.gov.au/cfca/publications/mandatory-reporting-child-abuse-and-neglect" TargetMode="External"/><Relationship Id="rId423" Type="http://schemas.openxmlformats.org/officeDocument/2006/relationships/diagramQuickStyle" Target="diagrams/quickStyle26.xml"/><Relationship Id="rId258" Type="http://schemas.microsoft.com/office/2007/relationships/diagramDrawing" Target="diagrams/drawing12.xml"/><Relationship Id="rId465" Type="http://schemas.microsoft.com/office/2007/relationships/diagramDrawing" Target="diagrams/drawing31.xml"/><Relationship Id="rId630" Type="http://schemas.openxmlformats.org/officeDocument/2006/relationships/hyperlink" Target="https://www.dss.gov.au/contact/feedback-compliments-complaints-and-enquiries/complaints-page" TargetMode="External"/><Relationship Id="rId22" Type="http://schemas.openxmlformats.org/officeDocument/2006/relationships/diagramQuickStyle" Target="diagrams/quickStyle1.xml"/><Relationship Id="rId64" Type="http://schemas.openxmlformats.org/officeDocument/2006/relationships/hyperlink" Target="https://creativecommons.org/licenses/by/4.0/" TargetMode="External"/><Relationship Id="rId118" Type="http://schemas.openxmlformats.org/officeDocument/2006/relationships/hyperlink" Target="https://www.safetyandquality.gov.au/publications-and-resources/resource-library/nsqhs-standards-guide-dental-practices-and-services" TargetMode="External"/><Relationship Id="rId325" Type="http://schemas.microsoft.com/office/2007/relationships/diagramDrawing" Target="diagrams/drawing16.xml"/><Relationship Id="rId367" Type="http://schemas.openxmlformats.org/officeDocument/2006/relationships/diagramColors" Target="diagrams/colors21.xml"/><Relationship Id="rId532" Type="http://schemas.openxmlformats.org/officeDocument/2006/relationships/diagramColors" Target="diagrams/colors40.xml"/><Relationship Id="rId574" Type="http://schemas.microsoft.com/office/2007/relationships/diagramDrawing" Target="diagrams/drawing44.xml"/><Relationship Id="rId171" Type="http://schemas.openxmlformats.org/officeDocument/2006/relationships/hyperlink" Target="https://www.ag.gov.au/" TargetMode="External"/><Relationship Id="rId227" Type="http://schemas.openxmlformats.org/officeDocument/2006/relationships/hyperlink" Target="https://www.facs.nsw.gov.au/resources/human-services-outcomes-framework" TargetMode="External"/><Relationship Id="rId269" Type="http://schemas.openxmlformats.org/officeDocument/2006/relationships/image" Target="media/image25.jpeg"/><Relationship Id="rId434" Type="http://schemas.openxmlformats.org/officeDocument/2006/relationships/image" Target="media/image49.jpeg"/><Relationship Id="rId476" Type="http://schemas.openxmlformats.org/officeDocument/2006/relationships/hyperlink" Target="https://creativecommons.org/licenses/by/4.0/legalcode" TargetMode="External"/><Relationship Id="rId641" Type="http://schemas.openxmlformats.org/officeDocument/2006/relationships/hyperlink" Target="https://www.legislation.qld.gov.au/view/html/inforce/current/act-2000-060/lh" TargetMode="External"/><Relationship Id="rId33" Type="http://schemas.openxmlformats.org/officeDocument/2006/relationships/hyperlink" Target="https://www.legislation.tas.gov.au/" TargetMode="External"/><Relationship Id="rId129" Type="http://schemas.openxmlformats.org/officeDocument/2006/relationships/hyperlink" Target="https://www.ombudsman.qld.gov.au/improve-public-administration/public-administration-resources/complaints-management" TargetMode="External"/><Relationship Id="rId280" Type="http://schemas.openxmlformats.org/officeDocument/2006/relationships/image" Target="media/image26.jpeg"/><Relationship Id="rId336" Type="http://schemas.openxmlformats.org/officeDocument/2006/relationships/hyperlink" Target="https://creativecommons.org/licenses/by/4.0/" TargetMode="External"/><Relationship Id="rId501" Type="http://schemas.openxmlformats.org/officeDocument/2006/relationships/diagramLayout" Target="diagrams/layout36.xml"/><Relationship Id="rId543" Type="http://schemas.openxmlformats.org/officeDocument/2006/relationships/image" Target="media/image70.jpeg"/><Relationship Id="rId75" Type="http://schemas.openxmlformats.org/officeDocument/2006/relationships/hyperlink" Target="https://www.legislation.sa.gov.au/LZ/C/A/CHILD%20SAFETY%20(PROHIBITED%20PERSONS)%20ACT%202016.aspx" TargetMode="External"/><Relationship Id="rId140" Type="http://schemas.openxmlformats.org/officeDocument/2006/relationships/hyperlink" Target="https://legislation.nsw.gov.au/view/html/inforce/current/act-2009-86a" TargetMode="External"/><Relationship Id="rId182" Type="http://schemas.openxmlformats.org/officeDocument/2006/relationships/image" Target="media/image18.jpeg"/><Relationship Id="rId378" Type="http://schemas.openxmlformats.org/officeDocument/2006/relationships/image" Target="media/image42.jpg"/><Relationship Id="rId403" Type="http://schemas.openxmlformats.org/officeDocument/2006/relationships/hyperlink" Target="https://childsafe.humanrights.gov.au/tools-resources/links-resources" TargetMode="External"/><Relationship Id="rId585" Type="http://schemas.openxmlformats.org/officeDocument/2006/relationships/diagramQuickStyle" Target="diagrams/quickStyle45.xml"/><Relationship Id="rId6" Type="http://schemas.openxmlformats.org/officeDocument/2006/relationships/styles" Target="styles.xml"/><Relationship Id="rId238" Type="http://schemas.openxmlformats.org/officeDocument/2006/relationships/hyperlink" Target="https://www.legislation.gov.au/Series/C2004A02796" TargetMode="External"/><Relationship Id="rId445" Type="http://schemas.openxmlformats.org/officeDocument/2006/relationships/hyperlink" Target="https://www.ombudsman.gov.au/" TargetMode="External"/><Relationship Id="rId487" Type="http://schemas.microsoft.com/office/2007/relationships/diagramDrawing" Target="diagrams/drawing34.xml"/><Relationship Id="rId610" Type="http://schemas.openxmlformats.org/officeDocument/2006/relationships/diagramData" Target="diagrams/data49.xml"/><Relationship Id="rId291" Type="http://schemas.openxmlformats.org/officeDocument/2006/relationships/hyperlink" Target="https://www.acnc.gov.au/tools/topic-guides/vulnerable-persons-or-people" TargetMode="External"/><Relationship Id="rId305" Type="http://schemas.openxmlformats.org/officeDocument/2006/relationships/hyperlink" Target="https://legislation.nt.gov.au/Legislation/WORK-HEALTH-AND-SAFETY-NATIONAL-UNIFORM-LEGISLATION-ACT-2011" TargetMode="External"/><Relationship Id="rId347" Type="http://schemas.openxmlformats.org/officeDocument/2006/relationships/diagramQuickStyle" Target="diagrams/quickStyle19.xml"/><Relationship Id="rId512" Type="http://schemas.microsoft.com/office/2007/relationships/diagramDrawing" Target="diagrams/drawing37.xml"/><Relationship Id="rId44" Type="http://schemas.openxmlformats.org/officeDocument/2006/relationships/hyperlink" Target="https://www.legislation.gov.au" TargetMode="External"/><Relationship Id="rId86" Type="http://schemas.microsoft.com/office/2007/relationships/diagramDrawing" Target="diagrams/drawing5.xml"/><Relationship Id="rId151" Type="http://schemas.openxmlformats.org/officeDocument/2006/relationships/hyperlink" Target="https://www.aasw.asn.au/practitioner-resources/cpd-requirements-for-amhsw" TargetMode="External"/><Relationship Id="rId389" Type="http://schemas.openxmlformats.org/officeDocument/2006/relationships/hyperlink" Target="https://creativecommons.org/licenses/by/4.0/legalcode" TargetMode="External"/><Relationship Id="rId554" Type="http://schemas.openxmlformats.org/officeDocument/2006/relationships/image" Target="media/image75.jpeg"/><Relationship Id="rId596" Type="http://schemas.openxmlformats.org/officeDocument/2006/relationships/image" Target="media/image91.jpeg"/><Relationship Id="rId193" Type="http://schemas.openxmlformats.org/officeDocument/2006/relationships/hyperlink" Target="https://www.legislation.act.gov.au/a/2004-5" TargetMode="External"/><Relationship Id="rId207" Type="http://schemas.openxmlformats.org/officeDocument/2006/relationships/hyperlink" Target="https://creativecommons.org/licenses/by/3.0/au/deed.en" TargetMode="External"/><Relationship Id="rId249" Type="http://schemas.openxmlformats.org/officeDocument/2006/relationships/hyperlink" Target="https://www.legislation.tas.gov.au/view/html/inforce/current/act-1983-076" TargetMode="External"/><Relationship Id="rId414" Type="http://schemas.openxmlformats.org/officeDocument/2006/relationships/diagramData" Target="diagrams/data25.xml"/><Relationship Id="rId456" Type="http://schemas.microsoft.com/office/2007/relationships/diagramDrawing" Target="diagrams/drawing30.xml"/><Relationship Id="rId498" Type="http://schemas.openxmlformats.org/officeDocument/2006/relationships/image" Target="media/image58.jpeg"/><Relationship Id="rId621" Type="http://schemas.openxmlformats.org/officeDocument/2006/relationships/image" Target="media/image95.jpeg"/><Relationship Id="rId13" Type="http://schemas.openxmlformats.org/officeDocument/2006/relationships/hyperlink" Target="https://training.gov.au/training/details/chcleg001" TargetMode="External"/><Relationship Id="rId109" Type="http://schemas.openxmlformats.org/officeDocument/2006/relationships/hyperlink" Target="https://www.commerce.wa.gov.au/worksafe/approved-codes-practice" TargetMode="External"/><Relationship Id="rId260" Type="http://schemas.openxmlformats.org/officeDocument/2006/relationships/hyperlink" Target="https://creativecommons.org/licenses/by/4.0/legalcode" TargetMode="External"/><Relationship Id="rId316" Type="http://schemas.openxmlformats.org/officeDocument/2006/relationships/diagramLayout" Target="diagrams/layout15.xml"/><Relationship Id="rId523" Type="http://schemas.openxmlformats.org/officeDocument/2006/relationships/diagramData" Target="diagrams/data39.xml"/><Relationship Id="rId55" Type="http://schemas.microsoft.com/office/2007/relationships/diagramDrawing" Target="diagrams/drawing2.xml"/><Relationship Id="rId97" Type="http://schemas.openxmlformats.org/officeDocument/2006/relationships/hyperlink" Target="https://www.publicsector.sa.gov.au/hr-and-policy-support/ethical-codes/code-of-ethics" TargetMode="External"/><Relationship Id="rId120" Type="http://schemas.openxmlformats.org/officeDocument/2006/relationships/image" Target="media/image14.jpeg"/><Relationship Id="rId358" Type="http://schemas.openxmlformats.org/officeDocument/2006/relationships/image" Target="media/image38.jpeg"/><Relationship Id="rId565" Type="http://schemas.microsoft.com/office/2007/relationships/diagramDrawing" Target="diagrams/drawing43.xml"/><Relationship Id="rId162" Type="http://schemas.openxmlformats.org/officeDocument/2006/relationships/hyperlink" Target="https://www.legislation.sa.gov.au/lz/c/a/equal%20opportunity%20act%201984.aspx" TargetMode="External"/><Relationship Id="rId218" Type="http://schemas.openxmlformats.org/officeDocument/2006/relationships/hyperlink" Target="https://aifs.gov.au/cfca/publications/australian-child-protection-legislation" TargetMode="External"/><Relationship Id="rId425" Type="http://schemas.microsoft.com/office/2007/relationships/diagramDrawing" Target="diagrams/drawing26.xml"/><Relationship Id="rId467" Type="http://schemas.openxmlformats.org/officeDocument/2006/relationships/diagramData" Target="diagrams/data32.xml"/><Relationship Id="rId632" Type="http://schemas.openxmlformats.org/officeDocument/2006/relationships/hyperlink" Target="https://www.legislation.sa.gov.au/lz?path=/c/a/guardianship%20and%20administration%20act%201993" TargetMode="External"/><Relationship Id="rId271" Type="http://schemas.openxmlformats.org/officeDocument/2006/relationships/hyperlink" Target="https://www.legislation.gov.au/Series/C2009A00028" TargetMode="External"/><Relationship Id="rId24" Type="http://schemas.microsoft.com/office/2007/relationships/diagramDrawing" Target="diagrams/drawing1.xml"/><Relationship Id="rId66" Type="http://schemas.openxmlformats.org/officeDocument/2006/relationships/diagramData" Target="diagrams/data4.xml"/><Relationship Id="rId131" Type="http://schemas.openxmlformats.org/officeDocument/2006/relationships/hyperlink" Target="https://www.sa.gov.au/topics/business-and-trade/running-a-business/handling-complaints" TargetMode="External"/><Relationship Id="rId327" Type="http://schemas.openxmlformats.org/officeDocument/2006/relationships/hyperlink" Target="https://www.nhmrc.gov.au/about-us/publications/australian-code-responsible-conduct-research-2018" TargetMode="External"/><Relationship Id="rId369" Type="http://schemas.openxmlformats.org/officeDocument/2006/relationships/image" Target="media/image40.jpeg"/><Relationship Id="rId534" Type="http://schemas.openxmlformats.org/officeDocument/2006/relationships/image" Target="media/image66.jpeg"/><Relationship Id="rId576" Type="http://schemas.openxmlformats.org/officeDocument/2006/relationships/hyperlink" Target="https://www.dss.gov.au/contact/feedback-compliments-complaints-and-enquiries/complaints-page" TargetMode="External"/><Relationship Id="rId173" Type="http://schemas.openxmlformats.org/officeDocument/2006/relationships/hyperlink" Target="https://www.legislation.gov.au/Series/C2011A00137" TargetMode="External"/><Relationship Id="rId229" Type="http://schemas.openxmlformats.org/officeDocument/2006/relationships/hyperlink" Target="https://cmc.nt.gov.au/children/northern-territory-social-outcomes-framework" TargetMode="External"/><Relationship Id="rId380" Type="http://schemas.openxmlformats.org/officeDocument/2006/relationships/image" Target="media/image44.jpeg"/><Relationship Id="rId436" Type="http://schemas.openxmlformats.org/officeDocument/2006/relationships/hyperlink" Target="https://creativecommons.org/licenses/by/3.0/au/deed.en" TargetMode="External"/><Relationship Id="rId601" Type="http://schemas.microsoft.com/office/2007/relationships/diagramDrawing" Target="diagrams/drawing47.xml"/><Relationship Id="rId643" Type="http://schemas.openxmlformats.org/officeDocument/2006/relationships/header" Target="header2.xml"/><Relationship Id="rId240" Type="http://schemas.openxmlformats.org/officeDocument/2006/relationships/diagramLayout" Target="diagrams/layout11.xml"/><Relationship Id="rId478" Type="http://schemas.openxmlformats.org/officeDocument/2006/relationships/diagramData" Target="diagrams/data33.xml"/><Relationship Id="rId35" Type="http://schemas.openxmlformats.org/officeDocument/2006/relationships/hyperlink" Target="https://www.legislation.wa.gov.au/" TargetMode="External"/><Relationship Id="rId77" Type="http://schemas.openxmlformats.org/officeDocument/2006/relationships/hyperlink" Target="https://www.legislation.vic.gov.au/in-force/acts/worker-screening-act-2020/001" TargetMode="External"/><Relationship Id="rId100" Type="http://schemas.openxmlformats.org/officeDocument/2006/relationships/hyperlink" Target="https://www.wa.gov.au/government/publications/commissioners-instruction-no-7-code-of-ethics" TargetMode="External"/><Relationship Id="rId282" Type="http://schemas.openxmlformats.org/officeDocument/2006/relationships/hyperlink" Target="https://www.fairwork.gov.au/employment-conditions/awards/awards-summary/ma000100-summary" TargetMode="External"/><Relationship Id="rId338" Type="http://schemas.openxmlformats.org/officeDocument/2006/relationships/image" Target="media/image33.jpeg"/><Relationship Id="rId503" Type="http://schemas.openxmlformats.org/officeDocument/2006/relationships/diagramColors" Target="diagrams/colors36.xml"/><Relationship Id="rId545" Type="http://schemas.openxmlformats.org/officeDocument/2006/relationships/diagramData" Target="diagrams/data42.xml"/><Relationship Id="rId587" Type="http://schemas.microsoft.com/office/2007/relationships/diagramDrawing" Target="diagrams/drawing45.xml"/><Relationship Id="rId8" Type="http://schemas.openxmlformats.org/officeDocument/2006/relationships/webSettings" Target="webSettings.xml"/><Relationship Id="rId142" Type="http://schemas.openxmlformats.org/officeDocument/2006/relationships/hyperlink" Target="https://www.legislation.qld.gov.au/view/html/inforce/current/act-2009-hprnlq" TargetMode="External"/><Relationship Id="rId184" Type="http://schemas.openxmlformats.org/officeDocument/2006/relationships/hyperlink" Target="https://www.un.org/en/about-us/universal-declaration-of-human-rights" TargetMode="External"/><Relationship Id="rId391" Type="http://schemas.openxmlformats.org/officeDocument/2006/relationships/hyperlink" Target="https://childsafety.pmc.gov.au/what-we-do/commonwealth-child-safe-framework" TargetMode="External"/><Relationship Id="rId405" Type="http://schemas.openxmlformats.org/officeDocument/2006/relationships/diagramLayout" Target="diagrams/layout24.xml"/><Relationship Id="rId447" Type="http://schemas.openxmlformats.org/officeDocument/2006/relationships/diagramData" Target="diagrams/data29.xml"/><Relationship Id="rId612" Type="http://schemas.openxmlformats.org/officeDocument/2006/relationships/diagramQuickStyle" Target="diagrams/quickStyle49.xml"/><Relationship Id="rId251" Type="http://schemas.openxmlformats.org/officeDocument/2006/relationships/hyperlink" Target="https://www.legislation.wa.gov.au/legislation/statutes.nsf/main_mrtitle_924_homepage.html" TargetMode="External"/><Relationship Id="rId489" Type="http://schemas.openxmlformats.org/officeDocument/2006/relationships/diagramLayout" Target="diagrams/layout35.xml"/><Relationship Id="rId46" Type="http://schemas.openxmlformats.org/officeDocument/2006/relationships/hyperlink" Target="https://creativecommons.org/licenses/by/4.0/" TargetMode="External"/><Relationship Id="rId293" Type="http://schemas.openxmlformats.org/officeDocument/2006/relationships/hyperlink" Target="https://www.acnc.gov.au/" TargetMode="External"/><Relationship Id="rId307" Type="http://schemas.openxmlformats.org/officeDocument/2006/relationships/hyperlink" Target="https://www.legislation.sa.gov.au/lz?path=%2FC%2FA%2FWORK%20HEALTH%20AND%20SAFETY%20ACT%202012" TargetMode="External"/><Relationship Id="rId349" Type="http://schemas.microsoft.com/office/2007/relationships/diagramDrawing" Target="diagrams/drawing19.xml"/><Relationship Id="rId514" Type="http://schemas.openxmlformats.org/officeDocument/2006/relationships/hyperlink" Target="https://www.legislation.gov.au/Series/C2009A00028" TargetMode="External"/><Relationship Id="rId556" Type="http://schemas.openxmlformats.org/officeDocument/2006/relationships/image" Target="media/image76.jpg"/><Relationship Id="rId88" Type="http://schemas.openxmlformats.org/officeDocument/2006/relationships/hyperlink" Target="https://www.ahpra.gov.au/Registration/Registration-Standards/codes-guidelines.aspx" TargetMode="External"/><Relationship Id="rId111" Type="http://schemas.openxmlformats.org/officeDocument/2006/relationships/hyperlink" Target="https://www.health.vic.gov.au/publications/mental-health-act-2014-community-visitors-code-of-practice" TargetMode="External"/><Relationship Id="rId153" Type="http://schemas.openxmlformats.org/officeDocument/2006/relationships/diagramData" Target="diagrams/data6.xml"/><Relationship Id="rId195" Type="http://schemas.openxmlformats.org/officeDocument/2006/relationships/hyperlink" Target="https://www.legislation.vic.gov.au/in-force/acts/charter-human-rights-and-responsibilities-act-2006/014" TargetMode="External"/><Relationship Id="rId209" Type="http://schemas.openxmlformats.org/officeDocument/2006/relationships/hyperlink" Target="https://www.oaic.gov.au/privacy/your-privacy-rights/your-personal-information/consent-to-the-handling-of-personal-information/" TargetMode="External"/><Relationship Id="rId360" Type="http://schemas.openxmlformats.org/officeDocument/2006/relationships/hyperlink" Target="https://www.legislation.gov.au/Series/C2009A00028" TargetMode="External"/><Relationship Id="rId416" Type="http://schemas.openxmlformats.org/officeDocument/2006/relationships/diagramQuickStyle" Target="diagrams/quickStyle25.xml"/><Relationship Id="rId598" Type="http://schemas.openxmlformats.org/officeDocument/2006/relationships/diagramLayout" Target="diagrams/layout47.xml"/><Relationship Id="rId220" Type="http://schemas.openxmlformats.org/officeDocument/2006/relationships/diagramLayout" Target="diagrams/layout10.xml"/><Relationship Id="rId458" Type="http://schemas.openxmlformats.org/officeDocument/2006/relationships/hyperlink" Target="https://humanrights.gov.au/our-work/employers/ten-steps-you-can-take-create-fair-and-productive-workplace" TargetMode="External"/><Relationship Id="rId623" Type="http://schemas.openxmlformats.org/officeDocument/2006/relationships/image" Target="media/image97.jpeg"/><Relationship Id="rId15" Type="http://schemas.openxmlformats.org/officeDocument/2006/relationships/image" Target="media/image4.jpeg"/><Relationship Id="rId57" Type="http://schemas.openxmlformats.org/officeDocument/2006/relationships/image" Target="media/image12.png"/><Relationship Id="rId262" Type="http://schemas.openxmlformats.org/officeDocument/2006/relationships/hyperlink" Target="https://www.ilo.org/global/standards/information-resources-and-publications/publications/WCMS_087424/lang--en/index.htm" TargetMode="External"/><Relationship Id="rId318" Type="http://schemas.openxmlformats.org/officeDocument/2006/relationships/diagramColors" Target="diagrams/colors15.xml"/><Relationship Id="rId525" Type="http://schemas.openxmlformats.org/officeDocument/2006/relationships/diagramQuickStyle" Target="diagrams/quickStyle39.xml"/><Relationship Id="rId567" Type="http://schemas.openxmlformats.org/officeDocument/2006/relationships/image" Target="media/image81.jpeg"/><Relationship Id="rId99" Type="http://schemas.openxmlformats.org/officeDocument/2006/relationships/hyperlink" Target="https://vpsc.vic.gov.au/resources/code-of-conduct-for-employees/" TargetMode="External"/><Relationship Id="rId122" Type="http://schemas.openxmlformats.org/officeDocument/2006/relationships/hyperlink" Target="https://www.safetyandquality.gov.au/publications-and-resources/resource-library/complaints-management-handbook-health-care-services" TargetMode="External"/><Relationship Id="rId164" Type="http://schemas.openxmlformats.org/officeDocument/2006/relationships/hyperlink" Target="https://www.legislation.vic.gov.au/in-force/acts/equal-opportunity-act-2010/021" TargetMode="External"/><Relationship Id="rId371" Type="http://schemas.openxmlformats.org/officeDocument/2006/relationships/diagramLayout" Target="diagrams/layout22.xml"/><Relationship Id="rId427" Type="http://schemas.openxmlformats.org/officeDocument/2006/relationships/diagramLayout" Target="diagrams/layout27.xml"/><Relationship Id="rId469" Type="http://schemas.openxmlformats.org/officeDocument/2006/relationships/diagramQuickStyle" Target="diagrams/quickStyle32.xml"/><Relationship Id="rId634" Type="http://schemas.openxmlformats.org/officeDocument/2006/relationships/hyperlink" Target="https://legislation.nsw.gov.au/view/html/inforce/current/act-2009-86a" TargetMode="External"/><Relationship Id="rId26" Type="http://schemas.openxmlformats.org/officeDocument/2006/relationships/hyperlink" Target="https://www.un.org/en/about-us/un-system" TargetMode="External"/><Relationship Id="rId231" Type="http://schemas.openxmlformats.org/officeDocument/2006/relationships/hyperlink" Target="https://www.qld.gov.au/community/community-organisations-volunteering/quality-standards-collaboration" TargetMode="External"/><Relationship Id="rId273" Type="http://schemas.openxmlformats.org/officeDocument/2006/relationships/diagramData" Target="diagrams/data13.xml"/><Relationship Id="rId329" Type="http://schemas.openxmlformats.org/officeDocument/2006/relationships/image" Target="media/image32.jpeg"/><Relationship Id="rId480" Type="http://schemas.openxmlformats.org/officeDocument/2006/relationships/diagramQuickStyle" Target="diagrams/quickStyle33.xml"/><Relationship Id="rId536" Type="http://schemas.openxmlformats.org/officeDocument/2006/relationships/diagramLayout" Target="diagrams/layout41.xml"/><Relationship Id="rId68" Type="http://schemas.openxmlformats.org/officeDocument/2006/relationships/diagramQuickStyle" Target="diagrams/quickStyle4.xml"/><Relationship Id="rId133" Type="http://schemas.openxmlformats.org/officeDocument/2006/relationships/hyperlink" Target="https://www.healthcomplaints.tas.gov.au/" TargetMode="External"/><Relationship Id="rId175" Type="http://schemas.openxmlformats.org/officeDocument/2006/relationships/hyperlink" Target="https://education.nsw.gov.au/about-us/rights-and-accountability/department-of-education-code-of-conduct/employee-responsibility" TargetMode="External"/><Relationship Id="rId340" Type="http://schemas.openxmlformats.org/officeDocument/2006/relationships/diagramData" Target="diagrams/data18.xml"/><Relationship Id="rId578" Type="http://schemas.openxmlformats.org/officeDocument/2006/relationships/image" Target="media/image85.jpeg"/><Relationship Id="rId200" Type="http://schemas.openxmlformats.org/officeDocument/2006/relationships/hyperlink" Target="https://www.fairwork.gov.au/tools-and-resources/best-practice-guides/workplace-privacy" TargetMode="External"/><Relationship Id="rId382" Type="http://schemas.openxmlformats.org/officeDocument/2006/relationships/image" Target="media/image46.jpeg"/><Relationship Id="rId438" Type="http://schemas.openxmlformats.org/officeDocument/2006/relationships/diagramData" Target="diagrams/data28.xml"/><Relationship Id="rId603" Type="http://schemas.openxmlformats.org/officeDocument/2006/relationships/image" Target="media/image92.jpg"/><Relationship Id="rId645" Type="http://schemas.openxmlformats.org/officeDocument/2006/relationships/footer" Target="footer2.xml"/><Relationship Id="rId242" Type="http://schemas.openxmlformats.org/officeDocument/2006/relationships/diagramColors" Target="diagrams/colors11.xml"/><Relationship Id="rId284" Type="http://schemas.openxmlformats.org/officeDocument/2006/relationships/hyperlink" Target="https://portal.fairwork.gov.au/find-my-award/" TargetMode="External"/><Relationship Id="rId491" Type="http://schemas.openxmlformats.org/officeDocument/2006/relationships/diagramColors" Target="diagrams/colors35.xml"/><Relationship Id="rId505" Type="http://schemas.openxmlformats.org/officeDocument/2006/relationships/image" Target="media/image60.jpeg"/><Relationship Id="rId37" Type="http://schemas.openxmlformats.org/officeDocument/2006/relationships/hyperlink" Target="https://www.acecqa.gov.au/" TargetMode="External"/><Relationship Id="rId79" Type="http://schemas.openxmlformats.org/officeDocument/2006/relationships/hyperlink" Target="https://aifs.gov.au/cfca/publications/pre-employment-screening-working-children-checks-and-police-checks/part-b-state-and" TargetMode="External"/><Relationship Id="rId102" Type="http://schemas.openxmlformats.org/officeDocument/2006/relationships/hyperlink" Target="https://www.worksafe.act.gov.au/laws-and-compliance/codes-of-practice" TargetMode="External"/><Relationship Id="rId144" Type="http://schemas.openxmlformats.org/officeDocument/2006/relationships/hyperlink" Target="https://www.legislation.tas.gov.au/view/html/inforce/current/act-2010-002" TargetMode="External"/><Relationship Id="rId547" Type="http://schemas.openxmlformats.org/officeDocument/2006/relationships/diagramQuickStyle" Target="diagrams/quickStyle42.xml"/><Relationship Id="rId589" Type="http://schemas.openxmlformats.org/officeDocument/2006/relationships/image" Target="media/image89.jpeg"/><Relationship Id="rId90" Type="http://schemas.openxmlformats.org/officeDocument/2006/relationships/hyperlink" Target="https://www.acwa.org.au/workers/ethics-and-standards/" TargetMode="External"/><Relationship Id="rId186" Type="http://schemas.openxmlformats.org/officeDocument/2006/relationships/diagramLayout" Target="diagrams/layout7.xml"/><Relationship Id="rId351" Type="http://schemas.openxmlformats.org/officeDocument/2006/relationships/image" Target="media/image36.jpeg"/><Relationship Id="rId393" Type="http://schemas.openxmlformats.org/officeDocument/2006/relationships/hyperlink" Target="https://childsafety.pmc.gov.au/" TargetMode="External"/><Relationship Id="rId407" Type="http://schemas.openxmlformats.org/officeDocument/2006/relationships/diagramColors" Target="diagrams/colors24.xml"/><Relationship Id="rId449" Type="http://schemas.openxmlformats.org/officeDocument/2006/relationships/diagramQuickStyle" Target="diagrams/quickStyle29.xml"/><Relationship Id="rId614" Type="http://schemas.microsoft.com/office/2007/relationships/diagramDrawing" Target="diagrams/drawing49.xml"/><Relationship Id="rId211" Type="http://schemas.openxmlformats.org/officeDocument/2006/relationships/diagramData" Target="diagrams/data9.xml"/><Relationship Id="rId253" Type="http://schemas.openxmlformats.org/officeDocument/2006/relationships/image" Target="media/image24.jpeg"/><Relationship Id="rId295" Type="http://schemas.openxmlformats.org/officeDocument/2006/relationships/hyperlink" Target="https://caring.childstory.nsw.gov.au/everyday-caring/positive-behaviour/chapters/restricted-and-prohibited-practices" TargetMode="External"/><Relationship Id="rId309" Type="http://schemas.openxmlformats.org/officeDocument/2006/relationships/hyperlink" Target="https://www.legislation.vic.gov.au/in-force/acts/occupational-health-and-safety-act-2004/038" TargetMode="External"/><Relationship Id="rId460" Type="http://schemas.openxmlformats.org/officeDocument/2006/relationships/hyperlink" Target="https://humanrights.gov.au/" TargetMode="External"/><Relationship Id="rId516" Type="http://schemas.openxmlformats.org/officeDocument/2006/relationships/image" Target="media/image63.jpeg"/><Relationship Id="rId48" Type="http://schemas.openxmlformats.org/officeDocument/2006/relationships/hyperlink" Target="https://www.legislation.gov.au" TargetMode="External"/><Relationship Id="rId113" Type="http://schemas.openxmlformats.org/officeDocument/2006/relationships/hyperlink" Target="https://www.safetyandquality.gov.au/standards/nsqhs-standards" TargetMode="External"/><Relationship Id="rId320" Type="http://schemas.openxmlformats.org/officeDocument/2006/relationships/image" Target="media/image31.jpeg"/><Relationship Id="rId558" Type="http://schemas.openxmlformats.org/officeDocument/2006/relationships/image" Target="media/image78.jpeg"/><Relationship Id="rId155" Type="http://schemas.openxmlformats.org/officeDocument/2006/relationships/diagramQuickStyle" Target="diagrams/quickStyle6.xml"/><Relationship Id="rId197" Type="http://schemas.openxmlformats.org/officeDocument/2006/relationships/image" Target="media/image22.jpeg"/><Relationship Id="rId362" Type="http://schemas.openxmlformats.org/officeDocument/2006/relationships/hyperlink" Target="https://creativecommons.org/licenses/by/4.0/legalcode" TargetMode="External"/><Relationship Id="rId418" Type="http://schemas.microsoft.com/office/2007/relationships/diagramDrawing" Target="diagrams/drawing25.xml"/><Relationship Id="rId625" Type="http://schemas.openxmlformats.org/officeDocument/2006/relationships/hyperlink" Target="https://www.ausmed.com/cpd/articles/aged-care-voluntary-industry-code" TargetMode="External"/><Relationship Id="rId222" Type="http://schemas.openxmlformats.org/officeDocument/2006/relationships/diagramColors" Target="diagrams/colors10.xml"/><Relationship Id="rId264" Type="http://schemas.openxmlformats.org/officeDocument/2006/relationships/hyperlink" Target="https://www.jobjumpstart.gov.au/article/know-your-workplace-rights-and-responsibilities" TargetMode="External"/><Relationship Id="rId471" Type="http://schemas.microsoft.com/office/2007/relationships/diagramDrawing" Target="diagrams/drawing32.xml"/><Relationship Id="rId17" Type="http://schemas.openxmlformats.org/officeDocument/2006/relationships/hyperlink" Target="https://bscholarly.com/differences-between-law-and-ethics/" TargetMode="External"/><Relationship Id="rId59" Type="http://schemas.openxmlformats.org/officeDocument/2006/relationships/diagramLayout" Target="diagrams/layout3.xml"/><Relationship Id="rId124" Type="http://schemas.openxmlformats.org/officeDocument/2006/relationships/hyperlink" Target="https://hrc.act.gov.au/health/" TargetMode="External"/><Relationship Id="rId527" Type="http://schemas.microsoft.com/office/2007/relationships/diagramDrawing" Target="diagrams/drawing39.xml"/><Relationship Id="rId569" Type="http://schemas.openxmlformats.org/officeDocument/2006/relationships/image" Target="media/image83.jpeg"/><Relationship Id="rId70" Type="http://schemas.microsoft.com/office/2007/relationships/diagramDrawing" Target="diagrams/drawing4.xml"/><Relationship Id="rId166" Type="http://schemas.openxmlformats.org/officeDocument/2006/relationships/hyperlink" Target="https://www.ag.gov.au/rights-and-protections/human-rights-and-anti-discrimination/australias-anti-discrimination-law" TargetMode="External"/><Relationship Id="rId331" Type="http://schemas.openxmlformats.org/officeDocument/2006/relationships/diagramLayout" Target="diagrams/layout17.xml"/><Relationship Id="rId373" Type="http://schemas.openxmlformats.org/officeDocument/2006/relationships/diagramColors" Target="diagrams/colors22.xml"/><Relationship Id="rId429" Type="http://schemas.openxmlformats.org/officeDocument/2006/relationships/diagramColors" Target="diagrams/colors27.xml"/><Relationship Id="rId580" Type="http://schemas.openxmlformats.org/officeDocument/2006/relationships/hyperlink" Target="https://www.youtube.com/embed/auePL3pYRb0?feature=oembed" TargetMode="External"/><Relationship Id="rId636" Type="http://schemas.openxmlformats.org/officeDocument/2006/relationships/hyperlink" Target="https://health.nt.gov.au/governance-strategies-committees/nt-health-strategies" TargetMode="External"/><Relationship Id="rId1" Type="http://schemas.openxmlformats.org/officeDocument/2006/relationships/customXml" Target="../customXml/item1.xml"/><Relationship Id="rId233" Type="http://schemas.openxmlformats.org/officeDocument/2006/relationships/hyperlink" Target="https://dhs.sa.gov.au/about-us/departmental-legislative-framework" TargetMode="External"/><Relationship Id="rId440" Type="http://schemas.openxmlformats.org/officeDocument/2006/relationships/diagramQuickStyle" Target="diagrams/quickStyle28.xml"/><Relationship Id="rId28" Type="http://schemas.openxmlformats.org/officeDocument/2006/relationships/hyperlink" Target="https://www.legislation.act.gov.au/" TargetMode="External"/><Relationship Id="rId275" Type="http://schemas.openxmlformats.org/officeDocument/2006/relationships/diagramQuickStyle" Target="diagrams/quickStyle13.xml"/><Relationship Id="rId300" Type="http://schemas.openxmlformats.org/officeDocument/2006/relationships/hyperlink" Target="https://www.legislation.gov.au" TargetMode="External"/><Relationship Id="rId482" Type="http://schemas.microsoft.com/office/2007/relationships/diagramDrawing" Target="diagrams/drawing33.xml"/><Relationship Id="rId538" Type="http://schemas.openxmlformats.org/officeDocument/2006/relationships/diagramColors" Target="diagrams/colors41.xml"/><Relationship Id="rId81" Type="http://schemas.openxmlformats.org/officeDocument/2006/relationships/hyperlink" Target="https://creativecommons.org/licenses/by/4.0/" TargetMode="External"/><Relationship Id="rId135" Type="http://schemas.openxmlformats.org/officeDocument/2006/relationships/hyperlink" Target="https://www.ombudsman.vic.gov.au/learn-from-us/practice-guides/a-good-practice-guide-to-handling-complaints/" TargetMode="External"/><Relationship Id="rId177" Type="http://schemas.openxmlformats.org/officeDocument/2006/relationships/hyperlink" Target="https://www.legislation.qld.gov.au/view/html/inforce/current/act-2011-018/lh" TargetMode="External"/><Relationship Id="rId342" Type="http://schemas.openxmlformats.org/officeDocument/2006/relationships/diagramQuickStyle" Target="diagrams/quickStyle18.xml"/><Relationship Id="rId384" Type="http://schemas.openxmlformats.org/officeDocument/2006/relationships/diagramLayout" Target="diagrams/layout23.xml"/><Relationship Id="rId591" Type="http://schemas.openxmlformats.org/officeDocument/2006/relationships/diagramLayout" Target="diagrams/layout46.xml"/><Relationship Id="rId605" Type="http://schemas.openxmlformats.org/officeDocument/2006/relationships/diagramLayout" Target="diagrams/layout48.xml"/><Relationship Id="rId202" Type="http://schemas.openxmlformats.org/officeDocument/2006/relationships/diagramLayout" Target="diagrams/layout8.xml"/><Relationship Id="rId244" Type="http://schemas.openxmlformats.org/officeDocument/2006/relationships/hyperlink" Target="https://www.legislation.act.gov.au/a/2002-18/default.asp" TargetMode="External"/><Relationship Id="rId647" Type="http://schemas.openxmlformats.org/officeDocument/2006/relationships/footer" Target="footer3.xml"/><Relationship Id="rId39" Type="http://schemas.openxmlformats.org/officeDocument/2006/relationships/hyperlink" Target="https://www.agedcarequality.gov.au/" TargetMode="External"/><Relationship Id="rId286" Type="http://schemas.openxmlformats.org/officeDocument/2006/relationships/diagramLayout" Target="diagrams/layout14.xml"/><Relationship Id="rId451" Type="http://schemas.microsoft.com/office/2007/relationships/diagramDrawing" Target="diagrams/drawing29.xml"/><Relationship Id="rId493" Type="http://schemas.openxmlformats.org/officeDocument/2006/relationships/image" Target="media/image55.jpeg"/><Relationship Id="rId507" Type="http://schemas.openxmlformats.org/officeDocument/2006/relationships/image" Target="media/image62.jpeg"/><Relationship Id="rId549" Type="http://schemas.microsoft.com/office/2007/relationships/diagramDrawing" Target="diagrams/drawing42.xml"/><Relationship Id="rId50" Type="http://schemas.openxmlformats.org/officeDocument/2006/relationships/hyperlink" Target="https://creativecommons.org/licenses/by/4.0/" TargetMode="External"/><Relationship Id="rId104" Type="http://schemas.openxmlformats.org/officeDocument/2006/relationships/hyperlink" Target="https://worksafe.nt.gov.au/forms-and-resources/codes-of-practice" TargetMode="External"/><Relationship Id="rId146" Type="http://schemas.openxmlformats.org/officeDocument/2006/relationships/hyperlink" Target="https://www.legislation.wa.gov.au/legislation/statutes.nsf/law_a146782.html" TargetMode="External"/><Relationship Id="rId188" Type="http://schemas.openxmlformats.org/officeDocument/2006/relationships/diagramColors" Target="diagrams/colors7.xml"/><Relationship Id="rId311" Type="http://schemas.openxmlformats.org/officeDocument/2006/relationships/hyperlink" Target="https://www.safeworkaustralia.gov.au/law-and-regulation" TargetMode="External"/><Relationship Id="rId353" Type="http://schemas.openxmlformats.org/officeDocument/2006/relationships/diagramData" Target="diagrams/data20.xml"/><Relationship Id="rId395" Type="http://schemas.openxmlformats.org/officeDocument/2006/relationships/hyperlink" Target="https://www.ocg.nsw.gov.au/children-s-employment/code-of-conduct" TargetMode="External"/><Relationship Id="rId409" Type="http://schemas.openxmlformats.org/officeDocument/2006/relationships/hyperlink" Target="https://www.health.vic.gov.au/health-workforce-regulation/national-code-of-conduct-for-healthcare-workers" TargetMode="External"/><Relationship Id="rId560" Type="http://schemas.openxmlformats.org/officeDocument/2006/relationships/image" Target="media/image79.jpeg"/><Relationship Id="rId92" Type="http://schemas.openxmlformats.org/officeDocument/2006/relationships/hyperlink" Target="http://www.earlychildhoodaustralia.org.au/our-publications/eca-code-ethics/" TargetMode="External"/><Relationship Id="rId213" Type="http://schemas.openxmlformats.org/officeDocument/2006/relationships/diagramQuickStyle" Target="diagrams/quickStyle9.xml"/><Relationship Id="rId420" Type="http://schemas.openxmlformats.org/officeDocument/2006/relationships/hyperlink" Target="https://www.facs.nsw.gov.au/download?file=332244" TargetMode="External"/><Relationship Id="rId616" Type="http://schemas.openxmlformats.org/officeDocument/2006/relationships/diagramLayout" Target="diagrams/layout50.xml"/><Relationship Id="rId255" Type="http://schemas.openxmlformats.org/officeDocument/2006/relationships/diagramLayout" Target="diagrams/layout12.xml"/><Relationship Id="rId297" Type="http://schemas.openxmlformats.org/officeDocument/2006/relationships/hyperlink" Target="https://www.dcj.nsw.gov.au/" TargetMode="External"/><Relationship Id="rId462" Type="http://schemas.openxmlformats.org/officeDocument/2006/relationships/diagramLayout" Target="diagrams/layout31.xml"/><Relationship Id="rId518" Type="http://schemas.openxmlformats.org/officeDocument/2006/relationships/diagramData" Target="diagrams/data38.xml"/><Relationship Id="rId115" Type="http://schemas.openxmlformats.org/officeDocument/2006/relationships/hyperlink" Target="https://www.dss.gov.au/our-responsibilities/disability-and-carers/standards-and-quality-assurance/national-standards-for-disability-services" TargetMode="External"/><Relationship Id="rId157" Type="http://schemas.microsoft.com/office/2007/relationships/diagramDrawing" Target="diagrams/drawing6.xml"/><Relationship Id="rId322" Type="http://schemas.openxmlformats.org/officeDocument/2006/relationships/diagramLayout" Target="diagrams/layout16.xml"/><Relationship Id="rId364" Type="http://schemas.openxmlformats.org/officeDocument/2006/relationships/diagramData" Target="diagrams/data21.xml"/><Relationship Id="rId61" Type="http://schemas.openxmlformats.org/officeDocument/2006/relationships/diagramColors" Target="diagrams/colors3.xml"/><Relationship Id="rId199" Type="http://schemas.openxmlformats.org/officeDocument/2006/relationships/hyperlink" Target="https://www.oaic.gov.au/privacy/australian-privacy-principles/australian-privacy-principles-quick-reference" TargetMode="External"/><Relationship Id="rId571" Type="http://schemas.openxmlformats.org/officeDocument/2006/relationships/diagramLayout" Target="diagrams/layout44.xml"/><Relationship Id="rId627" Type="http://schemas.openxmlformats.org/officeDocument/2006/relationships/hyperlink" Target="https://humanrights.gov.au/our-work/employers/ten-steps-you-can-take-create-fair-and-productive-workplace" TargetMode="External"/><Relationship Id="rId19" Type="http://schemas.openxmlformats.org/officeDocument/2006/relationships/image" Target="media/image6.jpg"/><Relationship Id="rId224" Type="http://schemas.openxmlformats.org/officeDocument/2006/relationships/hyperlink" Target="https://www.health.act.gov.au/sites/default/files/2019-02/ACT%20Health%20Governance%20Framework%202018-2023.pdf" TargetMode="External"/><Relationship Id="rId266" Type="http://schemas.openxmlformats.org/officeDocument/2006/relationships/hyperlink" Target="https://www.jobjumpstart.gov.au/" TargetMode="External"/><Relationship Id="rId431" Type="http://schemas.openxmlformats.org/officeDocument/2006/relationships/hyperlink" Target="https://www.ombudsman.gov.au/publications/better-practice-guides/Better-practice-complaint-handling-guide" TargetMode="External"/><Relationship Id="rId473" Type="http://schemas.openxmlformats.org/officeDocument/2006/relationships/image" Target="media/image53.jpeg"/><Relationship Id="rId529" Type="http://schemas.openxmlformats.org/officeDocument/2006/relationships/diagramData" Target="diagrams/data40.xml"/><Relationship Id="rId30" Type="http://schemas.openxmlformats.org/officeDocument/2006/relationships/hyperlink" Target="https://legislation.nt.gov.au/" TargetMode="External"/><Relationship Id="rId126" Type="http://schemas.openxmlformats.org/officeDocument/2006/relationships/hyperlink" Target="https://www.hccc.nsw.gov.au/" TargetMode="External"/><Relationship Id="rId168" Type="http://schemas.openxmlformats.org/officeDocument/2006/relationships/hyperlink" Target="https://www.ag.gov.au/" TargetMode="External"/><Relationship Id="rId333" Type="http://schemas.openxmlformats.org/officeDocument/2006/relationships/diagramColors" Target="diagrams/colors17.xml"/><Relationship Id="rId540" Type="http://schemas.openxmlformats.org/officeDocument/2006/relationships/image" Target="media/image67.jpeg"/><Relationship Id="rId72" Type="http://schemas.openxmlformats.org/officeDocument/2006/relationships/hyperlink" Target="https://legislation.nsw.gov.au/view/html/inforce/current/act-2012-051/lh" TargetMode="External"/><Relationship Id="rId375" Type="http://schemas.openxmlformats.org/officeDocument/2006/relationships/image" Target="media/image41.png"/><Relationship Id="rId582" Type="http://schemas.openxmlformats.org/officeDocument/2006/relationships/image" Target="media/image87.jpeg"/><Relationship Id="rId638" Type="http://schemas.openxmlformats.org/officeDocument/2006/relationships/hyperlink" Target="https://www.safework.nsw.gov.au/resource-library/list-of-all-codes-of-practice" TargetMode="External"/><Relationship Id="rId3" Type="http://schemas.openxmlformats.org/officeDocument/2006/relationships/customXml" Target="../customXml/item3.xml"/><Relationship Id="rId235" Type="http://schemas.openxmlformats.org/officeDocument/2006/relationships/hyperlink" Target="https://www.dhhs.vic.gov.au/publications/frameworks" TargetMode="External"/><Relationship Id="rId277" Type="http://schemas.microsoft.com/office/2007/relationships/diagramDrawing" Target="diagrams/drawing13.xml"/><Relationship Id="rId400" Type="http://schemas.openxmlformats.org/officeDocument/2006/relationships/hyperlink" Target="https://www.education.vic.gov.au/school/teachers/health/childprotection/Pages/cssthree.aspx" TargetMode="External"/><Relationship Id="rId442" Type="http://schemas.microsoft.com/office/2007/relationships/diagramDrawing" Target="diagrams/drawing28.xml"/><Relationship Id="rId484" Type="http://schemas.openxmlformats.org/officeDocument/2006/relationships/diagramLayout" Target="diagrams/layout34.xml"/><Relationship Id="rId137" Type="http://schemas.openxmlformats.org/officeDocument/2006/relationships/hyperlink" Target="https://www.ombudsman.wa.gov.au/Agencies/Complaints_processes.htm" TargetMode="External"/><Relationship Id="rId302" Type="http://schemas.openxmlformats.org/officeDocument/2006/relationships/hyperlink" Target="https://creativecommons.org/licenses/by/4.0/" TargetMode="External"/><Relationship Id="rId344" Type="http://schemas.microsoft.com/office/2007/relationships/diagramDrawing" Target="diagrams/drawing18.xml"/><Relationship Id="rId41" Type="http://schemas.openxmlformats.org/officeDocument/2006/relationships/image" Target="media/image8.jpeg"/><Relationship Id="rId83" Type="http://schemas.openxmlformats.org/officeDocument/2006/relationships/diagramLayout" Target="diagrams/layout5.xml"/><Relationship Id="rId179" Type="http://schemas.openxmlformats.org/officeDocument/2006/relationships/hyperlink" Target="https://www.legislation.tas.gov.au/view/html/inforce/current/act-2016-051/lh" TargetMode="External"/><Relationship Id="rId386" Type="http://schemas.openxmlformats.org/officeDocument/2006/relationships/diagramColors" Target="diagrams/colors23.xml"/><Relationship Id="rId551" Type="http://schemas.openxmlformats.org/officeDocument/2006/relationships/image" Target="media/image73.jpeg"/><Relationship Id="rId593" Type="http://schemas.openxmlformats.org/officeDocument/2006/relationships/diagramColors" Target="diagrams/colors46.xml"/><Relationship Id="rId607" Type="http://schemas.openxmlformats.org/officeDocument/2006/relationships/diagramColors" Target="diagrams/colors48.xml"/><Relationship Id="rId649" Type="http://schemas.openxmlformats.org/officeDocument/2006/relationships/theme" Target="theme/theme1.xml"/><Relationship Id="rId190" Type="http://schemas.openxmlformats.org/officeDocument/2006/relationships/image" Target="media/image19.jpeg"/><Relationship Id="rId204" Type="http://schemas.openxmlformats.org/officeDocument/2006/relationships/diagramColors" Target="diagrams/colors8.xml"/><Relationship Id="rId246" Type="http://schemas.openxmlformats.org/officeDocument/2006/relationships/hyperlink" Target="https://legislation.nt.gov.au/Pages/Act%20History?itemId=4d99d82b-6dd8-4a25-803f-908c3258c004" TargetMode="External"/><Relationship Id="rId288" Type="http://schemas.openxmlformats.org/officeDocument/2006/relationships/diagramColors" Target="diagrams/colors14.xml"/><Relationship Id="rId411" Type="http://schemas.openxmlformats.org/officeDocument/2006/relationships/hyperlink" Target="https://www.business.qld.gov.au/running-business/employing/taking-on-staff/staff-code-conduct/writing" TargetMode="External"/><Relationship Id="rId453" Type="http://schemas.openxmlformats.org/officeDocument/2006/relationships/diagramLayout" Target="diagrams/layout30.xml"/><Relationship Id="rId509" Type="http://schemas.openxmlformats.org/officeDocument/2006/relationships/diagramLayout" Target="diagrams/layout37.xml"/><Relationship Id="rId106" Type="http://schemas.openxmlformats.org/officeDocument/2006/relationships/hyperlink" Target="https://www.safework.sa.gov.au/resources/codes-of-practice" TargetMode="External"/><Relationship Id="rId313" Type="http://schemas.openxmlformats.org/officeDocument/2006/relationships/hyperlink" Target="http://www.safeworkaustralia.gov.au/" TargetMode="External"/><Relationship Id="rId495" Type="http://schemas.openxmlformats.org/officeDocument/2006/relationships/hyperlink" Target="https://www.facs.nsw.gov.au/resources/human-services-outcomes-framework" TargetMode="External"/><Relationship Id="rId10" Type="http://schemas.openxmlformats.org/officeDocument/2006/relationships/endnotes" Target="endnotes.xml"/><Relationship Id="rId52" Type="http://schemas.openxmlformats.org/officeDocument/2006/relationships/diagramLayout" Target="diagrams/layout2.xml"/><Relationship Id="rId94" Type="http://schemas.openxmlformats.org/officeDocument/2006/relationships/hyperlink" Target="https://education.nsw.gov.au/policy-library/policies/pd-2004-0020" TargetMode="External"/><Relationship Id="rId148" Type="http://schemas.openxmlformats.org/officeDocument/2006/relationships/hyperlink" Target="https://www.acecqa.gov.au/nqf/about/guide" TargetMode="External"/><Relationship Id="rId355" Type="http://schemas.openxmlformats.org/officeDocument/2006/relationships/diagramQuickStyle" Target="diagrams/quickStyle20.xml"/><Relationship Id="rId397" Type="http://schemas.openxmlformats.org/officeDocument/2006/relationships/hyperlink" Target="https://www.qfcc.qld.gov.au/knowledge-hub/resource/child-safe-organisations-example-code-conduct" TargetMode="External"/><Relationship Id="rId520" Type="http://schemas.openxmlformats.org/officeDocument/2006/relationships/diagramQuickStyle" Target="diagrams/quickStyle38.xml"/><Relationship Id="rId562" Type="http://schemas.openxmlformats.org/officeDocument/2006/relationships/diagramLayout" Target="diagrams/layout43.xml"/><Relationship Id="rId618" Type="http://schemas.openxmlformats.org/officeDocument/2006/relationships/diagramColors" Target="diagrams/colors50.xml"/><Relationship Id="rId215" Type="http://schemas.microsoft.com/office/2007/relationships/diagramDrawing" Target="diagrams/drawing9.xml"/><Relationship Id="rId257" Type="http://schemas.openxmlformats.org/officeDocument/2006/relationships/diagramColors" Target="diagrams/colors12.xml"/><Relationship Id="rId422" Type="http://schemas.openxmlformats.org/officeDocument/2006/relationships/diagramLayout" Target="diagrams/layout26.xml"/><Relationship Id="rId464" Type="http://schemas.openxmlformats.org/officeDocument/2006/relationships/diagramColors" Target="diagrams/colors31.xml"/><Relationship Id="rId299" Type="http://schemas.openxmlformats.org/officeDocument/2006/relationships/image" Target="media/image29.jpeg"/><Relationship Id="rId63" Type="http://schemas.openxmlformats.org/officeDocument/2006/relationships/hyperlink" Target="https://www.ag.gov.au/rights-and-protections/human-rights-and-anti-discrimination/human-rights-scrutiny/public-sector-guidance-sheets/right-work-and-rights-work" TargetMode="External"/><Relationship Id="rId159" Type="http://schemas.openxmlformats.org/officeDocument/2006/relationships/hyperlink" Target="https://legislation.nsw.gov.au/view/html/inforce/current/act-1977-048/lh" TargetMode="External"/><Relationship Id="rId366" Type="http://schemas.openxmlformats.org/officeDocument/2006/relationships/diagramQuickStyle" Target="diagrams/quickStyle21.xml"/><Relationship Id="rId573" Type="http://schemas.openxmlformats.org/officeDocument/2006/relationships/diagramColors" Target="diagrams/colors44.xml"/><Relationship Id="rId226" Type="http://schemas.openxmlformats.org/officeDocument/2006/relationships/hyperlink" Target="https://www.health.nsw.gov.au/policies/manuals/Pages/corporate-governance-compendium.aspx" TargetMode="External"/><Relationship Id="rId433" Type="http://schemas.openxmlformats.org/officeDocument/2006/relationships/hyperlink" Target="https://www.ombudsman.gov.au/" TargetMode="External"/><Relationship Id="rId640" Type="http://schemas.openxmlformats.org/officeDocument/2006/relationships/hyperlink" Target="https://www.youtube.com/watch?v=F7XF6jMsaP0" TargetMode="External"/><Relationship Id="rId74" Type="http://schemas.openxmlformats.org/officeDocument/2006/relationships/hyperlink" Target="https://www.legislation.qld.gov.au/view/html/inforce/current/act-2000-060/lh" TargetMode="External"/><Relationship Id="rId377" Type="http://schemas.openxmlformats.org/officeDocument/2006/relationships/hyperlink" Target="https://www.youtube.com/embed/iALoEoJ82SM?feature=oembed" TargetMode="External"/><Relationship Id="rId500" Type="http://schemas.openxmlformats.org/officeDocument/2006/relationships/diagramData" Target="diagrams/data36.xml"/><Relationship Id="rId584" Type="http://schemas.openxmlformats.org/officeDocument/2006/relationships/diagramLayout" Target="diagrams/layout45.xml"/><Relationship Id="rId5" Type="http://schemas.openxmlformats.org/officeDocument/2006/relationships/numbering" Target="numbering.xml"/><Relationship Id="rId237" Type="http://schemas.openxmlformats.org/officeDocument/2006/relationships/hyperlink" Target="https://www.iso.org/obp/ui/" TargetMode="External"/><Relationship Id="rId444" Type="http://schemas.openxmlformats.org/officeDocument/2006/relationships/hyperlink" Target="https://creativecommons.org/licenses/by/3.0/au/deed.en" TargetMode="External"/><Relationship Id="rId290" Type="http://schemas.openxmlformats.org/officeDocument/2006/relationships/image" Target="media/image27.jpeg"/><Relationship Id="rId304" Type="http://schemas.openxmlformats.org/officeDocument/2006/relationships/hyperlink" Target="https://legislation.nsw.gov.au/view/html/inforce/current/act-2011-010" TargetMode="External"/><Relationship Id="rId388" Type="http://schemas.openxmlformats.org/officeDocument/2006/relationships/hyperlink" Target="https://childsafe.humanrights.gov.au/national-principles" TargetMode="External"/><Relationship Id="rId511" Type="http://schemas.openxmlformats.org/officeDocument/2006/relationships/diagramColors" Target="diagrams/colors37.xml"/><Relationship Id="rId609" Type="http://schemas.openxmlformats.org/officeDocument/2006/relationships/image" Target="media/image93.jpeg"/><Relationship Id="rId85" Type="http://schemas.openxmlformats.org/officeDocument/2006/relationships/diagramColors" Target="diagrams/colors5.xml"/><Relationship Id="rId150" Type="http://schemas.openxmlformats.org/officeDocument/2006/relationships/hyperlink" Target="https://www.acwa.org.au/workers/endorsed-cpd/" TargetMode="External"/><Relationship Id="rId595" Type="http://schemas.openxmlformats.org/officeDocument/2006/relationships/image" Target="media/image90.jpeg"/><Relationship Id="rId248" Type="http://schemas.openxmlformats.org/officeDocument/2006/relationships/hyperlink" Target="https://www.legislation.sa.gov.au/lz?path=%2FC%2FA%2FSTATE%20RECORDS%20ACT%201997" TargetMode="External"/><Relationship Id="rId455" Type="http://schemas.openxmlformats.org/officeDocument/2006/relationships/diagramColors" Target="diagrams/colors30.xml"/><Relationship Id="rId12" Type="http://schemas.openxmlformats.org/officeDocument/2006/relationships/image" Target="media/image2.jpg"/><Relationship Id="rId108" Type="http://schemas.openxmlformats.org/officeDocument/2006/relationships/hyperlink" Target="https://www.worksafe.vic.gov.au/compliance-codes-and-codes-practice" TargetMode="External"/><Relationship Id="rId315" Type="http://schemas.openxmlformats.org/officeDocument/2006/relationships/diagramData" Target="diagrams/data15.xml"/><Relationship Id="rId522" Type="http://schemas.microsoft.com/office/2007/relationships/diagramDrawing" Target="diagrams/drawing38.xml"/><Relationship Id="rId96" Type="http://schemas.openxmlformats.org/officeDocument/2006/relationships/hyperlink" Target="https://www.forgov.qld.gov.au/employment-policy-career-and-wellbeing/public-service-values-and-conduct/public-service-code-of-conduct" TargetMode="External"/><Relationship Id="rId161" Type="http://schemas.openxmlformats.org/officeDocument/2006/relationships/hyperlink" Target="https://www.legislation.qld.gov.au/view/html/inforce/current/act-1991-085/lh" TargetMode="External"/><Relationship Id="rId399" Type="http://schemas.openxmlformats.org/officeDocument/2006/relationships/hyperlink" Target="https://cbos.tas.gov.au/topics/licensing-and-registration/work-with-vulnerable-people/resources/child-safe-organisations" TargetMode="External"/><Relationship Id="rId259" Type="http://schemas.openxmlformats.org/officeDocument/2006/relationships/hyperlink" Target="https://humanrights.gov.au/our-work/rights-and-freedoms/right-work-and-rights-work" TargetMode="External"/><Relationship Id="rId466" Type="http://schemas.openxmlformats.org/officeDocument/2006/relationships/hyperlink" Target="https://humanrights.gov.au/our-work/employers/good-practice-good-business-factsheets" TargetMode="External"/><Relationship Id="rId23" Type="http://schemas.openxmlformats.org/officeDocument/2006/relationships/diagramColors" Target="diagrams/colors1.xml"/><Relationship Id="rId119" Type="http://schemas.openxmlformats.org/officeDocument/2006/relationships/hyperlink" Target="https://www1.health.gov.au/internet/publications/publishing.nsf/Content/mental-pubs-n-wkstd13-toc" TargetMode="External"/><Relationship Id="rId326" Type="http://schemas.openxmlformats.org/officeDocument/2006/relationships/hyperlink" Target="https://www.nhmrc.gov.au/" TargetMode="External"/><Relationship Id="rId533" Type="http://schemas.microsoft.com/office/2007/relationships/diagramDrawing" Target="diagrams/drawing40.xml"/><Relationship Id="rId172" Type="http://schemas.openxmlformats.org/officeDocument/2006/relationships/image" Target="media/image17.jpg"/><Relationship Id="rId477" Type="http://schemas.openxmlformats.org/officeDocument/2006/relationships/hyperlink" Target="https://humanrights.gov.au/" TargetMode="External"/><Relationship Id="rId600" Type="http://schemas.openxmlformats.org/officeDocument/2006/relationships/diagramColors" Target="diagrams/colors47.xml"/><Relationship Id="rId337" Type="http://schemas.openxmlformats.org/officeDocument/2006/relationships/hyperlink" Target="http://www.safeworkaustralia.gov.au/" TargetMode="External"/><Relationship Id="rId34" Type="http://schemas.openxmlformats.org/officeDocument/2006/relationships/hyperlink" Target="https://www.legislation.vic.gov.au/" TargetMode="External"/><Relationship Id="rId544" Type="http://schemas.openxmlformats.org/officeDocument/2006/relationships/image" Target="media/image71.jpeg"/><Relationship Id="rId183" Type="http://schemas.openxmlformats.org/officeDocument/2006/relationships/hyperlink" Target="https://www.capca.org.au/resources/policies-and-procedures/" TargetMode="External"/><Relationship Id="rId390" Type="http://schemas.openxmlformats.org/officeDocument/2006/relationships/hyperlink" Target="https://childsafe.humanrights.gov.au/" TargetMode="External"/><Relationship Id="rId404" Type="http://schemas.openxmlformats.org/officeDocument/2006/relationships/diagramData" Target="diagrams/data24.xml"/><Relationship Id="rId611" Type="http://schemas.openxmlformats.org/officeDocument/2006/relationships/diagramLayout" Target="diagrams/layout49.xml"/><Relationship Id="rId250" Type="http://schemas.openxmlformats.org/officeDocument/2006/relationships/hyperlink" Target="https://www.legislation.vic.gov.au/in-force/acts/public-records-act-1973/041" TargetMode="External"/><Relationship Id="rId488" Type="http://schemas.openxmlformats.org/officeDocument/2006/relationships/diagramData" Target="diagrams/data35.xml"/><Relationship Id="rId45" Type="http://schemas.openxmlformats.org/officeDocument/2006/relationships/hyperlink" Target="https://www.legislation.gov.au/Content/whatisit" TargetMode="External"/><Relationship Id="rId110" Type="http://schemas.openxmlformats.org/officeDocument/2006/relationships/hyperlink" Target="https://www.health.act.gov.au/about-our-health-system/data-and-publications/codes-practice" TargetMode="External"/><Relationship Id="rId348" Type="http://schemas.openxmlformats.org/officeDocument/2006/relationships/diagramColors" Target="diagrams/colors19.xml"/><Relationship Id="rId555" Type="http://schemas.openxmlformats.org/officeDocument/2006/relationships/hyperlink" Target="https://www.youtube.com/embed/F7XF6jMsaP0?feature=oembed" TargetMode="External"/><Relationship Id="rId194" Type="http://schemas.openxmlformats.org/officeDocument/2006/relationships/hyperlink" Target="https://www.legislation.qld.gov.au/view/html/inforce/current/act-2019-005" TargetMode="External"/><Relationship Id="rId208" Type="http://schemas.openxmlformats.org/officeDocument/2006/relationships/hyperlink" Target="http://www.oaic.gov.au" TargetMode="External"/><Relationship Id="rId415" Type="http://schemas.openxmlformats.org/officeDocument/2006/relationships/diagramLayout" Target="diagrams/layout25.xml"/><Relationship Id="rId622" Type="http://schemas.openxmlformats.org/officeDocument/2006/relationships/image" Target="media/image96.jpeg"/><Relationship Id="rId261" Type="http://schemas.openxmlformats.org/officeDocument/2006/relationships/hyperlink" Target="https://humanrights.gov.au/" TargetMode="External"/><Relationship Id="rId499" Type="http://schemas.openxmlformats.org/officeDocument/2006/relationships/image" Target="media/image59.jpeg"/><Relationship Id="rId56" Type="http://schemas.openxmlformats.org/officeDocument/2006/relationships/image" Target="media/image11.jpeg"/><Relationship Id="rId359" Type="http://schemas.openxmlformats.org/officeDocument/2006/relationships/image" Target="media/image39.jpeg"/><Relationship Id="rId566" Type="http://schemas.openxmlformats.org/officeDocument/2006/relationships/image" Target="media/image80.jpeg"/><Relationship Id="rId121" Type="http://schemas.openxmlformats.org/officeDocument/2006/relationships/image" Target="media/image15.jpeg"/><Relationship Id="rId219" Type="http://schemas.openxmlformats.org/officeDocument/2006/relationships/diagramData" Target="diagrams/data10.xml"/><Relationship Id="rId426" Type="http://schemas.openxmlformats.org/officeDocument/2006/relationships/diagramData" Target="diagrams/data27.xml"/><Relationship Id="rId633" Type="http://schemas.openxmlformats.org/officeDocument/2006/relationships/hyperlink" Target="https://www.legislation.sa.gov.au/lz?path=%2FC%2FA%2FHEALTH%20PRACTITIONER%20REGULATION%20NATIONAL%20LAW%20(SOUTH%20AUSTRALIA)%20ACT%202010" TargetMode="External"/><Relationship Id="rId67" Type="http://schemas.openxmlformats.org/officeDocument/2006/relationships/diagramLayout" Target="diagrams/layout4.xml"/><Relationship Id="rId272" Type="http://schemas.openxmlformats.org/officeDocument/2006/relationships/hyperlink" Target="https://creativecommons.org/licenses/by/4.0/" TargetMode="External"/><Relationship Id="rId577" Type="http://schemas.openxmlformats.org/officeDocument/2006/relationships/image" Target="media/image84.jpeg"/><Relationship Id="rId132" Type="http://schemas.openxmlformats.org/officeDocument/2006/relationships/hyperlink" Target="https://www.hcscc.sa.gov.au/" TargetMode="External"/><Relationship Id="rId437" Type="http://schemas.openxmlformats.org/officeDocument/2006/relationships/hyperlink" Target="https://www.ombudsman.gov.au/" TargetMode="External"/><Relationship Id="rId644" Type="http://schemas.openxmlformats.org/officeDocument/2006/relationships/footer" Target="footer1.xml"/><Relationship Id="rId283" Type="http://schemas.openxmlformats.org/officeDocument/2006/relationships/hyperlink" Target="https://www.fairwork.gov.au/employment-conditions/awards/awards-summary/ma000027-summary" TargetMode="External"/><Relationship Id="rId490" Type="http://schemas.openxmlformats.org/officeDocument/2006/relationships/diagramQuickStyle" Target="diagrams/quickStyle35.xml"/><Relationship Id="rId504" Type="http://schemas.microsoft.com/office/2007/relationships/diagramDrawing" Target="diagrams/drawing36.xml"/><Relationship Id="rId78" Type="http://schemas.openxmlformats.org/officeDocument/2006/relationships/hyperlink" Target="https://www.legislation.wa.gov.au/legislation/statutes.nsf/law_a9277_currencies.html" TargetMode="External"/><Relationship Id="rId143" Type="http://schemas.openxmlformats.org/officeDocument/2006/relationships/hyperlink" Target="https://www.legislation.sa.gov.au/lz?path=%2FC%2FA%2FHEALTH%20PRACTITIONER%20REGULATION%20NATIONAL%20LAW%20(SOUTH%20AUSTRALIA)%20ACT%202010" TargetMode="External"/><Relationship Id="rId350" Type="http://schemas.openxmlformats.org/officeDocument/2006/relationships/image" Target="media/image35.jpeg"/><Relationship Id="rId588" Type="http://schemas.openxmlformats.org/officeDocument/2006/relationships/image" Target="media/image88.jpeg"/><Relationship Id="rId9" Type="http://schemas.openxmlformats.org/officeDocument/2006/relationships/footnotes" Target="footnotes.xml"/><Relationship Id="rId210" Type="http://schemas.openxmlformats.org/officeDocument/2006/relationships/image" Target="media/image23.jpeg"/><Relationship Id="rId448" Type="http://schemas.openxmlformats.org/officeDocument/2006/relationships/diagramLayout" Target="diagrams/layout29.xml"/><Relationship Id="rId294" Type="http://schemas.openxmlformats.org/officeDocument/2006/relationships/image" Target="media/image28.jpeg"/><Relationship Id="rId308" Type="http://schemas.openxmlformats.org/officeDocument/2006/relationships/hyperlink" Target="https://www.legislation.tas.gov.au/view/html/inforce/current/act-2012-001" TargetMode="External"/><Relationship Id="rId515" Type="http://schemas.openxmlformats.org/officeDocument/2006/relationships/hyperlink" Target="https://creativecommons.org/licenses/by/4.0/" TargetMode="External"/><Relationship Id="rId89" Type="http://schemas.openxmlformats.org/officeDocument/2006/relationships/hyperlink" Target="https://www.health.vic.gov.au/health-workforce-regulation/national-code-of-conduct-for-healthcare-workers" TargetMode="External"/><Relationship Id="rId154" Type="http://schemas.openxmlformats.org/officeDocument/2006/relationships/diagramLayout" Target="diagrams/layout6.xml"/><Relationship Id="rId361" Type="http://schemas.openxmlformats.org/officeDocument/2006/relationships/hyperlink" Target="https://humanrights.gov.au/our-work/employers/workplace-discrimination-harassment-and-bullying" TargetMode="External"/><Relationship Id="rId599" Type="http://schemas.openxmlformats.org/officeDocument/2006/relationships/diagramQuickStyle" Target="diagrams/quickStyle47.xml"/><Relationship Id="rId459" Type="http://schemas.openxmlformats.org/officeDocument/2006/relationships/hyperlink" Target="https://creativecommons.org/licenses/by/4.0/legalcode" TargetMode="External"/></Relationships>
</file>

<file path=word/diagrams/_rels/data6.xml.rels><?xml version="1.0" encoding="UTF-8" standalone="yes"?>
<Relationships xmlns="http://schemas.openxmlformats.org/package/2006/relationships"><Relationship Id="rId3" Type="http://schemas.openxmlformats.org/officeDocument/2006/relationships/hyperlink" Target="https://www.legislation.gov.au/Series/C2004A00274" TargetMode="External"/><Relationship Id="rId2" Type="http://schemas.openxmlformats.org/officeDocument/2006/relationships/hyperlink" Target="https://www.legislation.gov.au/Series/C2004A04426" TargetMode="External"/><Relationship Id="rId1" Type="http://schemas.openxmlformats.org/officeDocument/2006/relationships/hyperlink" Target="https://www.legislation.gov.au/Series/C2004A01302" TargetMode="External"/><Relationship Id="rId4" Type="http://schemas.openxmlformats.org/officeDocument/2006/relationships/hyperlink" Target="https://www.legislation.gov.au/Series/C2004A02868"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44488CA-F77D-470D-815C-5ACB78819E7D}"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52E68912-EF60-4BA4-8C50-584A7EAB005F}">
      <dgm:prSet phldrT="[Text]" custT="1"/>
      <dgm:spPr/>
      <dgm:t>
        <a:bodyPr/>
        <a:lstStyle/>
        <a:p>
          <a:pPr algn="just">
            <a:buFont typeface="Wingdings" panose="05000000000000000000" pitchFamily="2" charset="2"/>
            <a:buChar char=""/>
          </a:pPr>
          <a:r>
            <a:rPr lang="en-PH" sz="1200"/>
            <a:t>International Organisations</a:t>
          </a:r>
          <a:endParaRPr lang="en-US" sz="1200"/>
        </a:p>
      </dgm:t>
    </dgm:pt>
    <dgm:pt modelId="{548EB57F-5A6E-4E99-92CA-C1BC6CF556D1}" type="parTrans" cxnId="{BB11187B-C986-4618-A839-B5E687E0BCCF}">
      <dgm:prSet/>
      <dgm:spPr/>
      <dgm:t>
        <a:bodyPr/>
        <a:lstStyle/>
        <a:p>
          <a:pPr algn="just"/>
          <a:endParaRPr lang="en-US" sz="1200"/>
        </a:p>
      </dgm:t>
    </dgm:pt>
    <dgm:pt modelId="{686593DB-074C-4073-A0F4-D24834E080EF}" type="sibTrans" cxnId="{BB11187B-C986-4618-A839-B5E687E0BCCF}">
      <dgm:prSet/>
      <dgm:spPr/>
      <dgm:t>
        <a:bodyPr/>
        <a:lstStyle/>
        <a:p>
          <a:pPr algn="just"/>
          <a:endParaRPr lang="en-US" sz="1200"/>
        </a:p>
      </dgm:t>
    </dgm:pt>
    <dgm:pt modelId="{8D2CDAA6-B2EB-46D0-BE8F-72A7EEDDE694}">
      <dgm:prSet phldrT="[Text]" custT="1"/>
      <dgm:spPr/>
      <dgm:t>
        <a:bodyPr/>
        <a:lstStyle/>
        <a:p>
          <a:pPr algn="just">
            <a:buFont typeface="Wingdings" panose="05000000000000000000" pitchFamily="2" charset="2"/>
            <a:buChar char=""/>
          </a:pPr>
          <a:r>
            <a:rPr lang="en-PH" sz="1200"/>
            <a:t>Commonwealth Government</a:t>
          </a:r>
          <a:endParaRPr lang="en-US" sz="1200"/>
        </a:p>
      </dgm:t>
    </dgm:pt>
    <dgm:pt modelId="{50F279FB-8D7F-484A-9EA5-19217508BD75}" type="parTrans" cxnId="{BCA32B5D-7F31-4D16-887B-92DED6C2358D}">
      <dgm:prSet/>
      <dgm:spPr/>
      <dgm:t>
        <a:bodyPr/>
        <a:lstStyle/>
        <a:p>
          <a:pPr algn="just"/>
          <a:endParaRPr lang="en-US" sz="1200"/>
        </a:p>
      </dgm:t>
    </dgm:pt>
    <dgm:pt modelId="{5C166BDE-7A9F-4162-B353-E720DF290601}" type="sibTrans" cxnId="{BCA32B5D-7F31-4D16-887B-92DED6C2358D}">
      <dgm:prSet/>
      <dgm:spPr/>
      <dgm:t>
        <a:bodyPr/>
        <a:lstStyle/>
        <a:p>
          <a:pPr algn="just"/>
          <a:endParaRPr lang="en-US" sz="1200"/>
        </a:p>
      </dgm:t>
    </dgm:pt>
    <dgm:pt modelId="{EDCC38B1-4B97-4902-B963-633AFEDE4F51}">
      <dgm:prSet phldrT="[Text]" custT="1"/>
      <dgm:spPr/>
      <dgm:t>
        <a:bodyPr/>
        <a:lstStyle/>
        <a:p>
          <a:pPr algn="just">
            <a:buFont typeface="Wingdings" panose="05000000000000000000" pitchFamily="2" charset="2"/>
            <a:buChar char=""/>
          </a:pPr>
          <a:r>
            <a:rPr lang="en-PH" sz="1200"/>
            <a:t>State or Territory Government</a:t>
          </a:r>
          <a:endParaRPr lang="en-US" sz="1200"/>
        </a:p>
      </dgm:t>
    </dgm:pt>
    <dgm:pt modelId="{EAEBE304-54BE-494B-9D2B-F309517582BF}" type="parTrans" cxnId="{13B11ECF-DDDE-4B98-95C9-B5D893E2302E}">
      <dgm:prSet/>
      <dgm:spPr/>
      <dgm:t>
        <a:bodyPr/>
        <a:lstStyle/>
        <a:p>
          <a:pPr algn="just"/>
          <a:endParaRPr lang="en-US" sz="1200"/>
        </a:p>
      </dgm:t>
    </dgm:pt>
    <dgm:pt modelId="{44576B35-2DD0-4443-B1BA-DB211816CBE2}" type="sibTrans" cxnId="{13B11ECF-DDDE-4B98-95C9-B5D893E2302E}">
      <dgm:prSet/>
      <dgm:spPr/>
      <dgm:t>
        <a:bodyPr/>
        <a:lstStyle/>
        <a:p>
          <a:pPr algn="just"/>
          <a:endParaRPr lang="en-US" sz="1200"/>
        </a:p>
      </dgm:t>
    </dgm:pt>
    <dgm:pt modelId="{CAB79BFC-0E5F-4132-A495-96520AFE59A2}">
      <dgm:prSet custT="1"/>
      <dgm:spPr/>
      <dgm:t>
        <a:bodyPr/>
        <a:lstStyle/>
        <a:p>
          <a:pPr algn="just">
            <a:buFont typeface="Wingdings" panose="05000000000000000000" pitchFamily="2" charset="2"/>
            <a:buChar char=""/>
          </a:pPr>
          <a:r>
            <a:rPr lang="en-PH" sz="1200"/>
            <a:t>Local Government</a:t>
          </a:r>
          <a:endParaRPr lang="en-US" sz="1200"/>
        </a:p>
      </dgm:t>
    </dgm:pt>
    <dgm:pt modelId="{8383D0C0-90DD-4017-9D3D-105B1B24B2A0}" type="parTrans" cxnId="{E98CADD7-E52E-4652-8CF6-433513A7F2D2}">
      <dgm:prSet/>
      <dgm:spPr/>
      <dgm:t>
        <a:bodyPr/>
        <a:lstStyle/>
        <a:p>
          <a:pPr algn="just"/>
          <a:endParaRPr lang="en-US" sz="1200"/>
        </a:p>
      </dgm:t>
    </dgm:pt>
    <dgm:pt modelId="{7C6B6780-9064-48AD-8404-AE75B98D0C88}" type="sibTrans" cxnId="{E98CADD7-E52E-4652-8CF6-433513A7F2D2}">
      <dgm:prSet/>
      <dgm:spPr/>
      <dgm:t>
        <a:bodyPr/>
        <a:lstStyle/>
        <a:p>
          <a:pPr algn="just"/>
          <a:endParaRPr lang="en-US" sz="1200"/>
        </a:p>
      </dgm:t>
    </dgm:pt>
    <dgm:pt modelId="{A29AB0FC-792E-41F3-937D-86365884F6DB}">
      <dgm:prSet custT="1"/>
      <dgm:spPr/>
      <dgm:t>
        <a:bodyPr/>
        <a:lstStyle/>
        <a:p>
          <a:pPr algn="just">
            <a:buFont typeface="Wingdings" panose="05000000000000000000" pitchFamily="2" charset="2"/>
            <a:buChar char=""/>
          </a:pPr>
          <a:r>
            <a:rPr lang="en-PH" sz="1200"/>
            <a:t>Regulatory Agencies</a:t>
          </a:r>
          <a:endParaRPr lang="en-US" sz="1200"/>
        </a:p>
      </dgm:t>
    </dgm:pt>
    <dgm:pt modelId="{C2685234-CC2B-4384-A0E7-42A80FFAC180}" type="parTrans" cxnId="{F01DB32E-FAD4-489B-BDC0-5DDB8347F26F}">
      <dgm:prSet/>
      <dgm:spPr/>
      <dgm:t>
        <a:bodyPr/>
        <a:lstStyle/>
        <a:p>
          <a:pPr algn="just"/>
          <a:endParaRPr lang="en-US" sz="1200"/>
        </a:p>
      </dgm:t>
    </dgm:pt>
    <dgm:pt modelId="{C4C78D07-DB6A-47CF-87E5-E8BA1D0D0031}" type="sibTrans" cxnId="{F01DB32E-FAD4-489B-BDC0-5DDB8347F26F}">
      <dgm:prSet/>
      <dgm:spPr/>
      <dgm:t>
        <a:bodyPr/>
        <a:lstStyle/>
        <a:p>
          <a:pPr algn="just"/>
          <a:endParaRPr lang="en-US" sz="1200"/>
        </a:p>
      </dgm:t>
    </dgm:pt>
    <dgm:pt modelId="{993E2828-0D18-4315-803D-9EEB5182CC4F}">
      <dgm:prSet custT="1"/>
      <dgm:spPr/>
      <dgm:t>
        <a:bodyPr/>
        <a:lstStyle/>
        <a:p>
          <a:pPr algn="just">
            <a:buFont typeface="Wingdings" panose="05000000000000000000" pitchFamily="2" charset="2"/>
            <a:buChar char=""/>
          </a:pPr>
          <a:r>
            <a:rPr lang="en-PH" sz="1200"/>
            <a:t>Industry Associations</a:t>
          </a:r>
          <a:endParaRPr lang="en-US" sz="1200"/>
        </a:p>
      </dgm:t>
    </dgm:pt>
    <dgm:pt modelId="{638FD415-E9C9-429B-8043-A576D0F9F2DA}" type="parTrans" cxnId="{23D5EC6D-F5DC-4D0F-860D-4FCCEB892FC0}">
      <dgm:prSet/>
      <dgm:spPr/>
      <dgm:t>
        <a:bodyPr/>
        <a:lstStyle/>
        <a:p>
          <a:pPr algn="just"/>
          <a:endParaRPr lang="en-US" sz="1200"/>
        </a:p>
      </dgm:t>
    </dgm:pt>
    <dgm:pt modelId="{11C7DAF1-552D-4940-AEC0-946AC84E0DE8}" type="sibTrans" cxnId="{23D5EC6D-F5DC-4D0F-860D-4FCCEB892FC0}">
      <dgm:prSet/>
      <dgm:spPr/>
      <dgm:t>
        <a:bodyPr/>
        <a:lstStyle/>
        <a:p>
          <a:pPr algn="just"/>
          <a:endParaRPr lang="en-US" sz="1200"/>
        </a:p>
      </dgm:t>
    </dgm:pt>
    <dgm:pt modelId="{593BD6B9-0551-49AA-95FD-2242501812C6}" type="pres">
      <dgm:prSet presAssocID="{944488CA-F77D-470D-815C-5ACB78819E7D}" presName="Name0" presStyleCnt="0">
        <dgm:presLayoutVars>
          <dgm:chMax val="7"/>
          <dgm:chPref val="7"/>
          <dgm:dir/>
        </dgm:presLayoutVars>
      </dgm:prSet>
      <dgm:spPr/>
    </dgm:pt>
    <dgm:pt modelId="{F383B941-359A-4B0C-9FF0-D09CAAC47627}" type="pres">
      <dgm:prSet presAssocID="{944488CA-F77D-470D-815C-5ACB78819E7D}" presName="Name1" presStyleCnt="0"/>
      <dgm:spPr/>
    </dgm:pt>
    <dgm:pt modelId="{247B74C7-5D89-474F-9CA2-3BC154529FFF}" type="pres">
      <dgm:prSet presAssocID="{944488CA-F77D-470D-815C-5ACB78819E7D}" presName="cycle" presStyleCnt="0"/>
      <dgm:spPr/>
    </dgm:pt>
    <dgm:pt modelId="{4E118307-1801-49B2-90B7-A71C78D147DD}" type="pres">
      <dgm:prSet presAssocID="{944488CA-F77D-470D-815C-5ACB78819E7D}" presName="srcNode" presStyleLbl="node1" presStyleIdx="0" presStyleCnt="6"/>
      <dgm:spPr/>
    </dgm:pt>
    <dgm:pt modelId="{0E0DEC80-D801-4B17-BED9-D0829127BBA8}" type="pres">
      <dgm:prSet presAssocID="{944488CA-F77D-470D-815C-5ACB78819E7D}" presName="conn" presStyleLbl="parChTrans1D2" presStyleIdx="0" presStyleCnt="1"/>
      <dgm:spPr/>
    </dgm:pt>
    <dgm:pt modelId="{53CA8BAD-16F3-4051-90A4-18A780C76BE3}" type="pres">
      <dgm:prSet presAssocID="{944488CA-F77D-470D-815C-5ACB78819E7D}" presName="extraNode" presStyleLbl="node1" presStyleIdx="0" presStyleCnt="6"/>
      <dgm:spPr/>
    </dgm:pt>
    <dgm:pt modelId="{6ED1DEB2-3D2A-44D3-923D-B8855A17A59F}" type="pres">
      <dgm:prSet presAssocID="{944488CA-F77D-470D-815C-5ACB78819E7D}" presName="dstNode" presStyleLbl="node1" presStyleIdx="0" presStyleCnt="6"/>
      <dgm:spPr/>
    </dgm:pt>
    <dgm:pt modelId="{1416487F-9E48-4B15-A343-679B3314A268}" type="pres">
      <dgm:prSet presAssocID="{52E68912-EF60-4BA4-8C50-584A7EAB005F}" presName="text_1" presStyleLbl="node1" presStyleIdx="0" presStyleCnt="6">
        <dgm:presLayoutVars>
          <dgm:bulletEnabled val="1"/>
        </dgm:presLayoutVars>
      </dgm:prSet>
      <dgm:spPr/>
    </dgm:pt>
    <dgm:pt modelId="{F32DFAEC-B06A-4FC5-82E1-370982890C29}" type="pres">
      <dgm:prSet presAssocID="{52E68912-EF60-4BA4-8C50-584A7EAB005F}" presName="accent_1" presStyleCnt="0"/>
      <dgm:spPr/>
    </dgm:pt>
    <dgm:pt modelId="{7F34EC02-735E-47D1-903C-3A5EF0D8A27D}" type="pres">
      <dgm:prSet presAssocID="{52E68912-EF60-4BA4-8C50-584A7EAB005F}" presName="accentRepeatNode" presStyleLbl="solidFgAcc1" presStyleIdx="0" presStyleCnt="6"/>
      <dgm:spPr/>
    </dgm:pt>
    <dgm:pt modelId="{92013768-5DF4-4458-8E94-F6A4230C4277}" type="pres">
      <dgm:prSet presAssocID="{8D2CDAA6-B2EB-46D0-BE8F-72A7EEDDE694}" presName="text_2" presStyleLbl="node1" presStyleIdx="1" presStyleCnt="6">
        <dgm:presLayoutVars>
          <dgm:bulletEnabled val="1"/>
        </dgm:presLayoutVars>
      </dgm:prSet>
      <dgm:spPr/>
    </dgm:pt>
    <dgm:pt modelId="{02529F1D-488B-43E2-A4DF-CCB84A9C6E5E}" type="pres">
      <dgm:prSet presAssocID="{8D2CDAA6-B2EB-46D0-BE8F-72A7EEDDE694}" presName="accent_2" presStyleCnt="0"/>
      <dgm:spPr/>
    </dgm:pt>
    <dgm:pt modelId="{F773BE93-8E6A-468E-87FF-5A88CC6C392E}" type="pres">
      <dgm:prSet presAssocID="{8D2CDAA6-B2EB-46D0-BE8F-72A7EEDDE694}" presName="accentRepeatNode" presStyleLbl="solidFgAcc1" presStyleIdx="1" presStyleCnt="6"/>
      <dgm:spPr/>
    </dgm:pt>
    <dgm:pt modelId="{0449C326-0947-402F-B27C-B30ED094E047}" type="pres">
      <dgm:prSet presAssocID="{EDCC38B1-4B97-4902-B963-633AFEDE4F51}" presName="text_3" presStyleLbl="node1" presStyleIdx="2" presStyleCnt="6">
        <dgm:presLayoutVars>
          <dgm:bulletEnabled val="1"/>
        </dgm:presLayoutVars>
      </dgm:prSet>
      <dgm:spPr/>
    </dgm:pt>
    <dgm:pt modelId="{0CD0F278-E89A-4963-9C34-DDEA87D350E1}" type="pres">
      <dgm:prSet presAssocID="{EDCC38B1-4B97-4902-B963-633AFEDE4F51}" presName="accent_3" presStyleCnt="0"/>
      <dgm:spPr/>
    </dgm:pt>
    <dgm:pt modelId="{580981C2-E7D2-4962-BA72-A9C74434A55C}" type="pres">
      <dgm:prSet presAssocID="{EDCC38B1-4B97-4902-B963-633AFEDE4F51}" presName="accentRepeatNode" presStyleLbl="solidFgAcc1" presStyleIdx="2" presStyleCnt="6"/>
      <dgm:spPr/>
    </dgm:pt>
    <dgm:pt modelId="{74049470-4E95-4BA7-B830-B1C79ECC9796}" type="pres">
      <dgm:prSet presAssocID="{CAB79BFC-0E5F-4132-A495-96520AFE59A2}" presName="text_4" presStyleLbl="node1" presStyleIdx="3" presStyleCnt="6">
        <dgm:presLayoutVars>
          <dgm:bulletEnabled val="1"/>
        </dgm:presLayoutVars>
      </dgm:prSet>
      <dgm:spPr/>
    </dgm:pt>
    <dgm:pt modelId="{FFF4F06B-1828-4363-834F-BA2AB79788D9}" type="pres">
      <dgm:prSet presAssocID="{CAB79BFC-0E5F-4132-A495-96520AFE59A2}" presName="accent_4" presStyleCnt="0"/>
      <dgm:spPr/>
    </dgm:pt>
    <dgm:pt modelId="{8187FBA3-EC58-46A1-9FD9-772B1852BD77}" type="pres">
      <dgm:prSet presAssocID="{CAB79BFC-0E5F-4132-A495-96520AFE59A2}" presName="accentRepeatNode" presStyleLbl="solidFgAcc1" presStyleIdx="3" presStyleCnt="6"/>
      <dgm:spPr/>
    </dgm:pt>
    <dgm:pt modelId="{55686A02-030F-4095-9ACA-8567E2CA0175}" type="pres">
      <dgm:prSet presAssocID="{A29AB0FC-792E-41F3-937D-86365884F6DB}" presName="text_5" presStyleLbl="node1" presStyleIdx="4" presStyleCnt="6">
        <dgm:presLayoutVars>
          <dgm:bulletEnabled val="1"/>
        </dgm:presLayoutVars>
      </dgm:prSet>
      <dgm:spPr/>
    </dgm:pt>
    <dgm:pt modelId="{42B8829F-8CEE-4428-881B-A35EADA6DFA3}" type="pres">
      <dgm:prSet presAssocID="{A29AB0FC-792E-41F3-937D-86365884F6DB}" presName="accent_5" presStyleCnt="0"/>
      <dgm:spPr/>
    </dgm:pt>
    <dgm:pt modelId="{A0989F16-6E19-4ED8-B180-34342904036C}" type="pres">
      <dgm:prSet presAssocID="{A29AB0FC-792E-41F3-937D-86365884F6DB}" presName="accentRepeatNode" presStyleLbl="solidFgAcc1" presStyleIdx="4" presStyleCnt="6"/>
      <dgm:spPr/>
    </dgm:pt>
    <dgm:pt modelId="{98BA7A60-DE04-4586-9812-62D25E346A78}" type="pres">
      <dgm:prSet presAssocID="{993E2828-0D18-4315-803D-9EEB5182CC4F}" presName="text_6" presStyleLbl="node1" presStyleIdx="5" presStyleCnt="6">
        <dgm:presLayoutVars>
          <dgm:bulletEnabled val="1"/>
        </dgm:presLayoutVars>
      </dgm:prSet>
      <dgm:spPr/>
    </dgm:pt>
    <dgm:pt modelId="{601BE8D8-96A3-48EA-A10C-C61C45A1AE85}" type="pres">
      <dgm:prSet presAssocID="{993E2828-0D18-4315-803D-9EEB5182CC4F}" presName="accent_6" presStyleCnt="0"/>
      <dgm:spPr/>
    </dgm:pt>
    <dgm:pt modelId="{B9FFC40B-3DDD-464D-883E-C9626DA1684A}" type="pres">
      <dgm:prSet presAssocID="{993E2828-0D18-4315-803D-9EEB5182CC4F}" presName="accentRepeatNode" presStyleLbl="solidFgAcc1" presStyleIdx="5" presStyleCnt="6"/>
      <dgm:spPr/>
    </dgm:pt>
  </dgm:ptLst>
  <dgm:cxnLst>
    <dgm:cxn modelId="{4F416715-8B41-4445-AD82-A7866BBE78DB}" type="presOf" srcId="{8D2CDAA6-B2EB-46D0-BE8F-72A7EEDDE694}" destId="{92013768-5DF4-4458-8E94-F6A4230C4277}" srcOrd="0" destOrd="0" presId="urn:microsoft.com/office/officeart/2008/layout/VerticalCurvedList"/>
    <dgm:cxn modelId="{F01DB32E-FAD4-489B-BDC0-5DDB8347F26F}" srcId="{944488CA-F77D-470D-815C-5ACB78819E7D}" destId="{A29AB0FC-792E-41F3-937D-86365884F6DB}" srcOrd="4" destOrd="0" parTransId="{C2685234-CC2B-4384-A0E7-42A80FFAC180}" sibTransId="{C4C78D07-DB6A-47CF-87E5-E8BA1D0D0031}"/>
    <dgm:cxn modelId="{BCA32B5D-7F31-4D16-887B-92DED6C2358D}" srcId="{944488CA-F77D-470D-815C-5ACB78819E7D}" destId="{8D2CDAA6-B2EB-46D0-BE8F-72A7EEDDE694}" srcOrd="1" destOrd="0" parTransId="{50F279FB-8D7F-484A-9EA5-19217508BD75}" sibTransId="{5C166BDE-7A9F-4162-B353-E720DF290601}"/>
    <dgm:cxn modelId="{912D5B46-93B3-4EB2-8962-7D93832700CF}" type="presOf" srcId="{993E2828-0D18-4315-803D-9EEB5182CC4F}" destId="{98BA7A60-DE04-4586-9812-62D25E346A78}" srcOrd="0" destOrd="0" presId="urn:microsoft.com/office/officeart/2008/layout/VerticalCurvedList"/>
    <dgm:cxn modelId="{2D17584D-6552-4FCF-AFA7-E0C126374B48}" type="presOf" srcId="{CAB79BFC-0E5F-4132-A495-96520AFE59A2}" destId="{74049470-4E95-4BA7-B830-B1C79ECC9796}" srcOrd="0" destOrd="0" presId="urn:microsoft.com/office/officeart/2008/layout/VerticalCurvedList"/>
    <dgm:cxn modelId="{23D5EC6D-F5DC-4D0F-860D-4FCCEB892FC0}" srcId="{944488CA-F77D-470D-815C-5ACB78819E7D}" destId="{993E2828-0D18-4315-803D-9EEB5182CC4F}" srcOrd="5" destOrd="0" parTransId="{638FD415-E9C9-429B-8043-A576D0F9F2DA}" sibTransId="{11C7DAF1-552D-4940-AEC0-946AC84E0DE8}"/>
    <dgm:cxn modelId="{BB11187B-C986-4618-A839-B5E687E0BCCF}" srcId="{944488CA-F77D-470D-815C-5ACB78819E7D}" destId="{52E68912-EF60-4BA4-8C50-584A7EAB005F}" srcOrd="0" destOrd="0" parTransId="{548EB57F-5A6E-4E99-92CA-C1BC6CF556D1}" sibTransId="{686593DB-074C-4073-A0F4-D24834E080EF}"/>
    <dgm:cxn modelId="{B7957A98-123A-46D5-8819-23E91A4A3161}" type="presOf" srcId="{EDCC38B1-4B97-4902-B963-633AFEDE4F51}" destId="{0449C326-0947-402F-B27C-B30ED094E047}" srcOrd="0" destOrd="0" presId="urn:microsoft.com/office/officeart/2008/layout/VerticalCurvedList"/>
    <dgm:cxn modelId="{17ACBAA7-D5BA-4D4B-855D-3B3A810C4B66}" type="presOf" srcId="{A29AB0FC-792E-41F3-937D-86365884F6DB}" destId="{55686A02-030F-4095-9ACA-8567E2CA0175}" srcOrd="0" destOrd="0" presId="urn:microsoft.com/office/officeart/2008/layout/VerticalCurvedList"/>
    <dgm:cxn modelId="{A1E326A9-A594-413C-A8B3-0BFCA2346874}" type="presOf" srcId="{686593DB-074C-4073-A0F4-D24834E080EF}" destId="{0E0DEC80-D801-4B17-BED9-D0829127BBA8}" srcOrd="0" destOrd="0" presId="urn:microsoft.com/office/officeart/2008/layout/VerticalCurvedList"/>
    <dgm:cxn modelId="{D21CEAC5-BEF2-47F2-9FB6-DAF468CDB63B}" type="presOf" srcId="{944488CA-F77D-470D-815C-5ACB78819E7D}" destId="{593BD6B9-0551-49AA-95FD-2242501812C6}" srcOrd="0" destOrd="0" presId="urn:microsoft.com/office/officeart/2008/layout/VerticalCurvedList"/>
    <dgm:cxn modelId="{13B11ECF-DDDE-4B98-95C9-B5D893E2302E}" srcId="{944488CA-F77D-470D-815C-5ACB78819E7D}" destId="{EDCC38B1-4B97-4902-B963-633AFEDE4F51}" srcOrd="2" destOrd="0" parTransId="{EAEBE304-54BE-494B-9D2B-F309517582BF}" sibTransId="{44576B35-2DD0-4443-B1BA-DB211816CBE2}"/>
    <dgm:cxn modelId="{E98CADD7-E52E-4652-8CF6-433513A7F2D2}" srcId="{944488CA-F77D-470D-815C-5ACB78819E7D}" destId="{CAB79BFC-0E5F-4132-A495-96520AFE59A2}" srcOrd="3" destOrd="0" parTransId="{8383D0C0-90DD-4017-9D3D-105B1B24B2A0}" sibTransId="{7C6B6780-9064-48AD-8404-AE75B98D0C88}"/>
    <dgm:cxn modelId="{FBEA75DD-737D-476D-9C91-D6E2779EC65D}" type="presOf" srcId="{52E68912-EF60-4BA4-8C50-584A7EAB005F}" destId="{1416487F-9E48-4B15-A343-679B3314A268}" srcOrd="0" destOrd="0" presId="urn:microsoft.com/office/officeart/2008/layout/VerticalCurvedList"/>
    <dgm:cxn modelId="{C854EE3B-FEF1-456A-985B-1A370395A873}" type="presParOf" srcId="{593BD6B9-0551-49AA-95FD-2242501812C6}" destId="{F383B941-359A-4B0C-9FF0-D09CAAC47627}" srcOrd="0" destOrd="0" presId="urn:microsoft.com/office/officeart/2008/layout/VerticalCurvedList"/>
    <dgm:cxn modelId="{BB0AF99A-977E-449F-916E-C61CC689BC67}" type="presParOf" srcId="{F383B941-359A-4B0C-9FF0-D09CAAC47627}" destId="{247B74C7-5D89-474F-9CA2-3BC154529FFF}" srcOrd="0" destOrd="0" presId="urn:microsoft.com/office/officeart/2008/layout/VerticalCurvedList"/>
    <dgm:cxn modelId="{1087EB49-1F46-4937-98B3-BC3737D795F5}" type="presParOf" srcId="{247B74C7-5D89-474F-9CA2-3BC154529FFF}" destId="{4E118307-1801-49B2-90B7-A71C78D147DD}" srcOrd="0" destOrd="0" presId="urn:microsoft.com/office/officeart/2008/layout/VerticalCurvedList"/>
    <dgm:cxn modelId="{90F33B0B-0DF7-47C5-BA27-26B58B856899}" type="presParOf" srcId="{247B74C7-5D89-474F-9CA2-3BC154529FFF}" destId="{0E0DEC80-D801-4B17-BED9-D0829127BBA8}" srcOrd="1" destOrd="0" presId="urn:microsoft.com/office/officeart/2008/layout/VerticalCurvedList"/>
    <dgm:cxn modelId="{F7FA7F0E-6A85-4535-91AE-165B2A5EAE5C}" type="presParOf" srcId="{247B74C7-5D89-474F-9CA2-3BC154529FFF}" destId="{53CA8BAD-16F3-4051-90A4-18A780C76BE3}" srcOrd="2" destOrd="0" presId="urn:microsoft.com/office/officeart/2008/layout/VerticalCurvedList"/>
    <dgm:cxn modelId="{91EDAB50-BE27-42E1-B4DD-4F1956320417}" type="presParOf" srcId="{247B74C7-5D89-474F-9CA2-3BC154529FFF}" destId="{6ED1DEB2-3D2A-44D3-923D-B8855A17A59F}" srcOrd="3" destOrd="0" presId="urn:microsoft.com/office/officeart/2008/layout/VerticalCurvedList"/>
    <dgm:cxn modelId="{21CD8A0F-E35E-4C72-803E-59F14545B8BA}" type="presParOf" srcId="{F383B941-359A-4B0C-9FF0-D09CAAC47627}" destId="{1416487F-9E48-4B15-A343-679B3314A268}" srcOrd="1" destOrd="0" presId="urn:microsoft.com/office/officeart/2008/layout/VerticalCurvedList"/>
    <dgm:cxn modelId="{1F9552DF-7A12-4F23-B642-8364AA7A6256}" type="presParOf" srcId="{F383B941-359A-4B0C-9FF0-D09CAAC47627}" destId="{F32DFAEC-B06A-4FC5-82E1-370982890C29}" srcOrd="2" destOrd="0" presId="urn:microsoft.com/office/officeart/2008/layout/VerticalCurvedList"/>
    <dgm:cxn modelId="{2A138ACB-54E6-4A60-BB71-26CD054528D0}" type="presParOf" srcId="{F32DFAEC-B06A-4FC5-82E1-370982890C29}" destId="{7F34EC02-735E-47D1-903C-3A5EF0D8A27D}" srcOrd="0" destOrd="0" presId="urn:microsoft.com/office/officeart/2008/layout/VerticalCurvedList"/>
    <dgm:cxn modelId="{5316DE2C-326B-4A59-8EFF-574B772C4D6C}" type="presParOf" srcId="{F383B941-359A-4B0C-9FF0-D09CAAC47627}" destId="{92013768-5DF4-4458-8E94-F6A4230C4277}" srcOrd="3" destOrd="0" presId="urn:microsoft.com/office/officeart/2008/layout/VerticalCurvedList"/>
    <dgm:cxn modelId="{8032481D-ACA2-4A47-9F7F-C3403A13E4F4}" type="presParOf" srcId="{F383B941-359A-4B0C-9FF0-D09CAAC47627}" destId="{02529F1D-488B-43E2-A4DF-CCB84A9C6E5E}" srcOrd="4" destOrd="0" presId="urn:microsoft.com/office/officeart/2008/layout/VerticalCurvedList"/>
    <dgm:cxn modelId="{8B93FE99-F620-4B01-A94E-5D5CD151BD44}" type="presParOf" srcId="{02529F1D-488B-43E2-A4DF-CCB84A9C6E5E}" destId="{F773BE93-8E6A-468E-87FF-5A88CC6C392E}" srcOrd="0" destOrd="0" presId="urn:microsoft.com/office/officeart/2008/layout/VerticalCurvedList"/>
    <dgm:cxn modelId="{84D9B9A5-AEA4-46C0-A410-3B389908B846}" type="presParOf" srcId="{F383B941-359A-4B0C-9FF0-D09CAAC47627}" destId="{0449C326-0947-402F-B27C-B30ED094E047}" srcOrd="5" destOrd="0" presId="urn:microsoft.com/office/officeart/2008/layout/VerticalCurvedList"/>
    <dgm:cxn modelId="{9580EBC9-2945-42CF-95FB-80F8A6DA86C4}" type="presParOf" srcId="{F383B941-359A-4B0C-9FF0-D09CAAC47627}" destId="{0CD0F278-E89A-4963-9C34-DDEA87D350E1}" srcOrd="6" destOrd="0" presId="urn:microsoft.com/office/officeart/2008/layout/VerticalCurvedList"/>
    <dgm:cxn modelId="{8F56DD3C-39B3-4971-B880-A9361BA30A07}" type="presParOf" srcId="{0CD0F278-E89A-4963-9C34-DDEA87D350E1}" destId="{580981C2-E7D2-4962-BA72-A9C74434A55C}" srcOrd="0" destOrd="0" presId="urn:microsoft.com/office/officeart/2008/layout/VerticalCurvedList"/>
    <dgm:cxn modelId="{8530691E-6023-4F97-A6BA-128715D2C4FF}" type="presParOf" srcId="{F383B941-359A-4B0C-9FF0-D09CAAC47627}" destId="{74049470-4E95-4BA7-B830-B1C79ECC9796}" srcOrd="7" destOrd="0" presId="urn:microsoft.com/office/officeart/2008/layout/VerticalCurvedList"/>
    <dgm:cxn modelId="{EFD476B6-29AE-49BB-873F-E49F273B343D}" type="presParOf" srcId="{F383B941-359A-4B0C-9FF0-D09CAAC47627}" destId="{FFF4F06B-1828-4363-834F-BA2AB79788D9}" srcOrd="8" destOrd="0" presId="urn:microsoft.com/office/officeart/2008/layout/VerticalCurvedList"/>
    <dgm:cxn modelId="{31B64D09-5E52-4A83-B922-5D6473EE42CE}" type="presParOf" srcId="{FFF4F06B-1828-4363-834F-BA2AB79788D9}" destId="{8187FBA3-EC58-46A1-9FD9-772B1852BD77}" srcOrd="0" destOrd="0" presId="urn:microsoft.com/office/officeart/2008/layout/VerticalCurvedList"/>
    <dgm:cxn modelId="{C29A7C15-CFC9-4BEC-A685-162ACE03A0FC}" type="presParOf" srcId="{F383B941-359A-4B0C-9FF0-D09CAAC47627}" destId="{55686A02-030F-4095-9ACA-8567E2CA0175}" srcOrd="9" destOrd="0" presId="urn:microsoft.com/office/officeart/2008/layout/VerticalCurvedList"/>
    <dgm:cxn modelId="{B544AE7B-7D70-43A2-81E4-13984389D70F}" type="presParOf" srcId="{F383B941-359A-4B0C-9FF0-D09CAAC47627}" destId="{42B8829F-8CEE-4428-881B-A35EADA6DFA3}" srcOrd="10" destOrd="0" presId="urn:microsoft.com/office/officeart/2008/layout/VerticalCurvedList"/>
    <dgm:cxn modelId="{7AC19589-9AF9-4D53-B213-7919BA93131D}" type="presParOf" srcId="{42B8829F-8CEE-4428-881B-A35EADA6DFA3}" destId="{A0989F16-6E19-4ED8-B180-34342904036C}" srcOrd="0" destOrd="0" presId="urn:microsoft.com/office/officeart/2008/layout/VerticalCurvedList"/>
    <dgm:cxn modelId="{C7AA36AA-666C-4D84-9E33-0C48B9878729}" type="presParOf" srcId="{F383B941-359A-4B0C-9FF0-D09CAAC47627}" destId="{98BA7A60-DE04-4586-9812-62D25E346A78}" srcOrd="11" destOrd="0" presId="urn:microsoft.com/office/officeart/2008/layout/VerticalCurvedList"/>
    <dgm:cxn modelId="{C35CF91E-1A79-46BE-A5B0-3A839B4D8057}" type="presParOf" srcId="{F383B941-359A-4B0C-9FF0-D09CAAC47627}" destId="{601BE8D8-96A3-48EA-A10C-C61C45A1AE85}" srcOrd="12" destOrd="0" presId="urn:microsoft.com/office/officeart/2008/layout/VerticalCurvedList"/>
    <dgm:cxn modelId="{B1DC7933-BF19-4F05-B428-501C9CA3F57B}" type="presParOf" srcId="{601BE8D8-96A3-48EA-A10C-C61C45A1AE85}" destId="{B9FFC40B-3DDD-464D-883E-C9626DA1684A}" srcOrd="0" destOrd="0" presId="urn:microsoft.com/office/officeart/2008/layout/VerticalCurvedList"/>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5716C0CA-0C2D-4DB4-8AD9-55E7E4989251}"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DFEF38D5-C176-41D5-BAB1-91DAA4566DA6}">
      <dgm:prSet phldrT="[Text]" custT="1"/>
      <dgm:spPr/>
      <dgm:t>
        <a:bodyPr/>
        <a:lstStyle/>
        <a:p>
          <a:pPr algn="ctr">
            <a:buFont typeface="Wingdings" panose="05000000000000000000" pitchFamily="2" charset="2"/>
            <a:buChar char=""/>
          </a:pPr>
          <a:r>
            <a:rPr lang="en-PH" sz="1200"/>
            <a:t>duty of care</a:t>
          </a:r>
          <a:endParaRPr lang="en-US" sz="1200"/>
        </a:p>
      </dgm:t>
    </dgm:pt>
    <dgm:pt modelId="{8AA2D3A8-DBB3-4E62-B865-6AB8E4BF4D66}" type="parTrans" cxnId="{5463BEA3-3DBE-4764-8313-D2E41E55D08F}">
      <dgm:prSet/>
      <dgm:spPr/>
      <dgm:t>
        <a:bodyPr/>
        <a:lstStyle/>
        <a:p>
          <a:pPr algn="ctr"/>
          <a:endParaRPr lang="en-US" sz="1200"/>
        </a:p>
      </dgm:t>
    </dgm:pt>
    <dgm:pt modelId="{C660E229-98BE-42C2-BE2D-D6B0360D45F1}" type="sibTrans" cxnId="{5463BEA3-3DBE-4764-8313-D2E41E55D08F}">
      <dgm:prSet/>
      <dgm:spPr/>
      <dgm:t>
        <a:bodyPr/>
        <a:lstStyle/>
        <a:p>
          <a:pPr algn="ctr"/>
          <a:endParaRPr lang="en-US" sz="1200"/>
        </a:p>
      </dgm:t>
    </dgm:pt>
    <dgm:pt modelId="{24F5910B-4225-42F5-9F8E-4B956497CC42}">
      <dgm:prSet phldrT="[Text]" custT="1"/>
      <dgm:spPr/>
      <dgm:t>
        <a:bodyPr/>
        <a:lstStyle/>
        <a:p>
          <a:pPr algn="ctr">
            <a:buFont typeface="Wingdings" panose="05000000000000000000" pitchFamily="2" charset="2"/>
            <a:buChar char=""/>
          </a:pPr>
          <a:r>
            <a:rPr lang="en-PH" sz="1200"/>
            <a:t>human rights</a:t>
          </a:r>
          <a:endParaRPr lang="en-US" sz="1200"/>
        </a:p>
      </dgm:t>
    </dgm:pt>
    <dgm:pt modelId="{C2C18AC9-D2A1-46F0-AE41-403629EA9554}" type="parTrans" cxnId="{9EDF4BCB-6551-4FD2-A77A-ADFD7B55F91A}">
      <dgm:prSet/>
      <dgm:spPr/>
      <dgm:t>
        <a:bodyPr/>
        <a:lstStyle/>
        <a:p>
          <a:pPr algn="ctr"/>
          <a:endParaRPr lang="en-US" sz="1200"/>
        </a:p>
      </dgm:t>
    </dgm:pt>
    <dgm:pt modelId="{4E18853D-CD49-4A39-8624-2D3835458D71}" type="sibTrans" cxnId="{9EDF4BCB-6551-4FD2-A77A-ADFD7B55F91A}">
      <dgm:prSet/>
      <dgm:spPr/>
      <dgm:t>
        <a:bodyPr/>
        <a:lstStyle/>
        <a:p>
          <a:pPr algn="ctr"/>
          <a:endParaRPr lang="en-US" sz="1200"/>
        </a:p>
      </dgm:t>
    </dgm:pt>
    <dgm:pt modelId="{5CCF848A-1D0B-4D19-97FC-434F0FA4834C}">
      <dgm:prSet phldrT="[Text]" custT="1"/>
      <dgm:spPr/>
      <dgm:t>
        <a:bodyPr/>
        <a:lstStyle/>
        <a:p>
          <a:pPr algn="ctr">
            <a:buFont typeface="Wingdings" panose="05000000000000000000" pitchFamily="2" charset="2"/>
            <a:buChar char=""/>
          </a:pPr>
          <a:r>
            <a:rPr lang="en-PH" sz="1200"/>
            <a:t>mandatory reporting.</a:t>
          </a:r>
          <a:endParaRPr lang="en-US" sz="1200"/>
        </a:p>
      </dgm:t>
    </dgm:pt>
    <dgm:pt modelId="{2D0DEBC7-3694-4746-8477-C39450F7B4BB}" type="parTrans" cxnId="{8371AE7C-C41F-4823-BBA4-5C20C5C7AB07}">
      <dgm:prSet/>
      <dgm:spPr/>
      <dgm:t>
        <a:bodyPr/>
        <a:lstStyle/>
        <a:p>
          <a:pPr algn="ctr"/>
          <a:endParaRPr lang="en-US" sz="1200"/>
        </a:p>
      </dgm:t>
    </dgm:pt>
    <dgm:pt modelId="{3D100EC0-194E-471B-800D-6D48F3A4B486}" type="sibTrans" cxnId="{8371AE7C-C41F-4823-BBA4-5C20C5C7AB07}">
      <dgm:prSet/>
      <dgm:spPr/>
      <dgm:t>
        <a:bodyPr/>
        <a:lstStyle/>
        <a:p>
          <a:pPr algn="ctr"/>
          <a:endParaRPr lang="en-US" sz="1200"/>
        </a:p>
      </dgm:t>
    </dgm:pt>
    <dgm:pt modelId="{CD0BABB2-37CB-4754-B648-683EC0991993}" type="pres">
      <dgm:prSet presAssocID="{5716C0CA-0C2D-4DB4-8AD9-55E7E4989251}" presName="diagram" presStyleCnt="0">
        <dgm:presLayoutVars>
          <dgm:dir/>
          <dgm:resizeHandles val="exact"/>
        </dgm:presLayoutVars>
      </dgm:prSet>
      <dgm:spPr/>
    </dgm:pt>
    <dgm:pt modelId="{5C860597-7BCF-4558-BA70-DE3B9CB5FA19}" type="pres">
      <dgm:prSet presAssocID="{DFEF38D5-C176-41D5-BAB1-91DAA4566DA6}" presName="node" presStyleLbl="node1" presStyleIdx="0" presStyleCnt="3">
        <dgm:presLayoutVars>
          <dgm:bulletEnabled val="1"/>
        </dgm:presLayoutVars>
      </dgm:prSet>
      <dgm:spPr/>
    </dgm:pt>
    <dgm:pt modelId="{152B24AB-ECBA-4C86-AC98-013E0E4A893D}" type="pres">
      <dgm:prSet presAssocID="{C660E229-98BE-42C2-BE2D-D6B0360D45F1}" presName="sibTrans" presStyleCnt="0"/>
      <dgm:spPr/>
    </dgm:pt>
    <dgm:pt modelId="{9210068F-78F9-4712-840D-0E5228985A2B}" type="pres">
      <dgm:prSet presAssocID="{24F5910B-4225-42F5-9F8E-4B956497CC42}" presName="node" presStyleLbl="node1" presStyleIdx="1" presStyleCnt="3">
        <dgm:presLayoutVars>
          <dgm:bulletEnabled val="1"/>
        </dgm:presLayoutVars>
      </dgm:prSet>
      <dgm:spPr/>
    </dgm:pt>
    <dgm:pt modelId="{BE1252C4-D125-48BF-874C-EB41616448A3}" type="pres">
      <dgm:prSet presAssocID="{4E18853D-CD49-4A39-8624-2D3835458D71}" presName="sibTrans" presStyleCnt="0"/>
      <dgm:spPr/>
    </dgm:pt>
    <dgm:pt modelId="{DF48AEBB-EC12-4BDA-845A-BC2CD481109A}" type="pres">
      <dgm:prSet presAssocID="{5CCF848A-1D0B-4D19-97FC-434F0FA4834C}" presName="node" presStyleLbl="node1" presStyleIdx="2" presStyleCnt="3">
        <dgm:presLayoutVars>
          <dgm:bulletEnabled val="1"/>
        </dgm:presLayoutVars>
      </dgm:prSet>
      <dgm:spPr/>
    </dgm:pt>
  </dgm:ptLst>
  <dgm:cxnLst>
    <dgm:cxn modelId="{C990435C-275F-4F7E-A315-CD4359604A21}" type="presOf" srcId="{DFEF38D5-C176-41D5-BAB1-91DAA4566DA6}" destId="{5C860597-7BCF-4558-BA70-DE3B9CB5FA19}" srcOrd="0" destOrd="0" presId="urn:microsoft.com/office/officeart/2005/8/layout/default"/>
    <dgm:cxn modelId="{7A125370-F917-493D-8ED6-8A3084588552}" type="presOf" srcId="{5716C0CA-0C2D-4DB4-8AD9-55E7E4989251}" destId="{CD0BABB2-37CB-4754-B648-683EC0991993}" srcOrd="0" destOrd="0" presId="urn:microsoft.com/office/officeart/2005/8/layout/default"/>
    <dgm:cxn modelId="{8371AE7C-C41F-4823-BBA4-5C20C5C7AB07}" srcId="{5716C0CA-0C2D-4DB4-8AD9-55E7E4989251}" destId="{5CCF848A-1D0B-4D19-97FC-434F0FA4834C}" srcOrd="2" destOrd="0" parTransId="{2D0DEBC7-3694-4746-8477-C39450F7B4BB}" sibTransId="{3D100EC0-194E-471B-800D-6D48F3A4B486}"/>
    <dgm:cxn modelId="{C698AF8C-2251-4FEA-8189-D15F92B305D7}" type="presOf" srcId="{24F5910B-4225-42F5-9F8E-4B956497CC42}" destId="{9210068F-78F9-4712-840D-0E5228985A2B}" srcOrd="0" destOrd="0" presId="urn:microsoft.com/office/officeart/2005/8/layout/default"/>
    <dgm:cxn modelId="{5463BEA3-3DBE-4764-8313-D2E41E55D08F}" srcId="{5716C0CA-0C2D-4DB4-8AD9-55E7E4989251}" destId="{DFEF38D5-C176-41D5-BAB1-91DAA4566DA6}" srcOrd="0" destOrd="0" parTransId="{8AA2D3A8-DBB3-4E62-B865-6AB8E4BF4D66}" sibTransId="{C660E229-98BE-42C2-BE2D-D6B0360D45F1}"/>
    <dgm:cxn modelId="{9EDF4BCB-6551-4FD2-A77A-ADFD7B55F91A}" srcId="{5716C0CA-0C2D-4DB4-8AD9-55E7E4989251}" destId="{24F5910B-4225-42F5-9F8E-4B956497CC42}" srcOrd="1" destOrd="0" parTransId="{C2C18AC9-D2A1-46F0-AE41-403629EA9554}" sibTransId="{4E18853D-CD49-4A39-8624-2D3835458D71}"/>
    <dgm:cxn modelId="{123864DD-456E-426B-A2DD-2BA7C0D13EB1}" type="presOf" srcId="{5CCF848A-1D0B-4D19-97FC-434F0FA4834C}" destId="{DF48AEBB-EC12-4BDA-845A-BC2CD481109A}" srcOrd="0" destOrd="0" presId="urn:microsoft.com/office/officeart/2005/8/layout/default"/>
    <dgm:cxn modelId="{B6F33FEF-10EB-4DD3-ADEB-1E34727E4E84}" type="presParOf" srcId="{CD0BABB2-37CB-4754-B648-683EC0991993}" destId="{5C860597-7BCF-4558-BA70-DE3B9CB5FA19}" srcOrd="0" destOrd="0" presId="urn:microsoft.com/office/officeart/2005/8/layout/default"/>
    <dgm:cxn modelId="{B09A70A4-EFD5-4516-A17B-DA8C6A161483}" type="presParOf" srcId="{CD0BABB2-37CB-4754-B648-683EC0991993}" destId="{152B24AB-ECBA-4C86-AC98-013E0E4A893D}" srcOrd="1" destOrd="0" presId="urn:microsoft.com/office/officeart/2005/8/layout/default"/>
    <dgm:cxn modelId="{D95DEC06-A568-4BDC-81A9-7AA214CFA156}" type="presParOf" srcId="{CD0BABB2-37CB-4754-B648-683EC0991993}" destId="{9210068F-78F9-4712-840D-0E5228985A2B}" srcOrd="2" destOrd="0" presId="urn:microsoft.com/office/officeart/2005/8/layout/default"/>
    <dgm:cxn modelId="{29B8A29F-BA18-4082-BEF2-795C53AECFFA}" type="presParOf" srcId="{CD0BABB2-37CB-4754-B648-683EC0991993}" destId="{BE1252C4-D125-48BF-874C-EB41616448A3}" srcOrd="3" destOrd="0" presId="urn:microsoft.com/office/officeart/2005/8/layout/default"/>
    <dgm:cxn modelId="{475FDF13-19B4-4A61-8BEA-BEC79404318A}" type="presParOf" srcId="{CD0BABB2-37CB-4754-B648-683EC0991993}" destId="{DF48AEBB-EC12-4BDA-845A-BC2CD481109A}" srcOrd="4" destOrd="0" presId="urn:microsoft.com/office/officeart/2005/8/layout/default"/>
  </dgm:cxnLst>
  <dgm:bg/>
  <dgm:whole/>
  <dgm:extLst>
    <a:ext uri="http://schemas.microsoft.com/office/drawing/2008/diagram">
      <dsp:dataModelExt xmlns:dsp="http://schemas.microsoft.com/office/drawing/2008/diagram" relId="rId223"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533CE3B-CECE-407C-AA17-4ED9EA6B12CC}"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5F3B403A-63E2-4C17-B76F-3312B02B95F9}">
      <dgm:prSet phldrT="[Text]" custT="1"/>
      <dgm:spPr/>
      <dgm:t>
        <a:bodyPr/>
        <a:lstStyle/>
        <a:p>
          <a:pPr>
            <a:buFont typeface="Wingdings" panose="05000000000000000000" pitchFamily="2" charset="2"/>
            <a:buChar char=""/>
          </a:pPr>
          <a:r>
            <a:rPr lang="en-AU" sz="1200"/>
            <a:t>Archiving resources</a:t>
          </a:r>
          <a:endParaRPr lang="en-US" sz="1200"/>
        </a:p>
      </dgm:t>
    </dgm:pt>
    <dgm:pt modelId="{B58984BB-85B2-487D-990C-270E5FC27332}" type="parTrans" cxnId="{526A91F8-90E4-4981-983F-7F60BF71AFC5}">
      <dgm:prSet/>
      <dgm:spPr/>
      <dgm:t>
        <a:bodyPr/>
        <a:lstStyle/>
        <a:p>
          <a:endParaRPr lang="en-US"/>
        </a:p>
      </dgm:t>
    </dgm:pt>
    <dgm:pt modelId="{CE765444-E3D3-4CAD-A760-184F5CF207A1}" type="sibTrans" cxnId="{526A91F8-90E4-4981-983F-7F60BF71AFC5}">
      <dgm:prSet/>
      <dgm:spPr/>
      <dgm:t>
        <a:bodyPr/>
        <a:lstStyle/>
        <a:p>
          <a:endParaRPr lang="en-US"/>
        </a:p>
      </dgm:t>
    </dgm:pt>
    <dgm:pt modelId="{B0C10C75-86B3-4290-AFA0-615EA67E0FA4}">
      <dgm:prSet phldrT="[Text]" custT="1"/>
      <dgm:spPr/>
      <dgm:t>
        <a:bodyPr/>
        <a:lstStyle/>
        <a:p>
          <a:pPr>
            <a:buFont typeface="Wingdings" panose="05000000000000000000" pitchFamily="2" charset="2"/>
            <a:buChar char=""/>
          </a:pPr>
          <a:r>
            <a:rPr lang="en-AU" sz="1200"/>
            <a:t>Making resources available to the public</a:t>
          </a:r>
          <a:endParaRPr lang="en-US" sz="1200"/>
        </a:p>
      </dgm:t>
    </dgm:pt>
    <dgm:pt modelId="{1FBBA540-4734-49E4-8236-DCFFF47937F3}" type="parTrans" cxnId="{8DCF18FC-CD62-46A9-A85B-896446DF50CF}">
      <dgm:prSet/>
      <dgm:spPr/>
      <dgm:t>
        <a:bodyPr/>
        <a:lstStyle/>
        <a:p>
          <a:endParaRPr lang="en-US"/>
        </a:p>
      </dgm:t>
    </dgm:pt>
    <dgm:pt modelId="{50CDF2F1-F709-42C2-8E12-920B7270CFFF}" type="sibTrans" cxnId="{8DCF18FC-CD62-46A9-A85B-896446DF50CF}">
      <dgm:prSet/>
      <dgm:spPr/>
      <dgm:t>
        <a:bodyPr/>
        <a:lstStyle/>
        <a:p>
          <a:endParaRPr lang="en-US"/>
        </a:p>
      </dgm:t>
    </dgm:pt>
    <dgm:pt modelId="{3EDB574A-4A6D-4976-8F27-0AE1865E680D}">
      <dgm:prSet phldrT="[Text]" custT="1"/>
      <dgm:spPr/>
      <dgm:t>
        <a:bodyPr/>
        <a:lstStyle/>
        <a:p>
          <a:pPr>
            <a:buFont typeface="Wingdings" panose="05000000000000000000" pitchFamily="2" charset="2"/>
            <a:buChar char=""/>
          </a:pPr>
          <a:r>
            <a:rPr lang="en-AU" sz="1200"/>
            <a:t>Overseeing compliance of government agencies to recordkeeping requirements</a:t>
          </a:r>
          <a:endParaRPr lang="en-US" sz="1200"/>
        </a:p>
      </dgm:t>
    </dgm:pt>
    <dgm:pt modelId="{8323B546-B592-45FF-8C42-C3380E037164}" type="parTrans" cxnId="{9FF540C1-F7BB-42A2-965F-A91CF4AD0A1B}">
      <dgm:prSet/>
      <dgm:spPr/>
      <dgm:t>
        <a:bodyPr/>
        <a:lstStyle/>
        <a:p>
          <a:endParaRPr lang="en-US"/>
        </a:p>
      </dgm:t>
    </dgm:pt>
    <dgm:pt modelId="{4EA6C6D1-43AE-4FF5-9304-5D3D601A72CA}" type="sibTrans" cxnId="{9FF540C1-F7BB-42A2-965F-A91CF4AD0A1B}">
      <dgm:prSet/>
      <dgm:spPr/>
      <dgm:t>
        <a:bodyPr/>
        <a:lstStyle/>
        <a:p>
          <a:endParaRPr lang="en-US"/>
        </a:p>
      </dgm:t>
    </dgm:pt>
    <dgm:pt modelId="{B12E6060-48CC-4E08-B1C2-9585C9F9977F}" type="pres">
      <dgm:prSet presAssocID="{9533CE3B-CECE-407C-AA17-4ED9EA6B12CC}" presName="Name0" presStyleCnt="0">
        <dgm:presLayoutVars>
          <dgm:chMax val="7"/>
          <dgm:chPref val="7"/>
          <dgm:dir/>
        </dgm:presLayoutVars>
      </dgm:prSet>
      <dgm:spPr/>
    </dgm:pt>
    <dgm:pt modelId="{FDEA6724-9AB2-47C6-B6D6-AAFACA904D9A}" type="pres">
      <dgm:prSet presAssocID="{9533CE3B-CECE-407C-AA17-4ED9EA6B12CC}" presName="Name1" presStyleCnt="0"/>
      <dgm:spPr/>
    </dgm:pt>
    <dgm:pt modelId="{CF842773-9960-4756-8FB6-20AA4F444B77}" type="pres">
      <dgm:prSet presAssocID="{9533CE3B-CECE-407C-AA17-4ED9EA6B12CC}" presName="cycle" presStyleCnt="0"/>
      <dgm:spPr/>
    </dgm:pt>
    <dgm:pt modelId="{F76925DB-5332-4E62-A97B-0C53195C26FA}" type="pres">
      <dgm:prSet presAssocID="{9533CE3B-CECE-407C-AA17-4ED9EA6B12CC}" presName="srcNode" presStyleLbl="node1" presStyleIdx="0" presStyleCnt="3"/>
      <dgm:spPr/>
    </dgm:pt>
    <dgm:pt modelId="{66B8BEA3-2087-4455-8CCE-83C7587A3531}" type="pres">
      <dgm:prSet presAssocID="{9533CE3B-CECE-407C-AA17-4ED9EA6B12CC}" presName="conn" presStyleLbl="parChTrans1D2" presStyleIdx="0" presStyleCnt="1"/>
      <dgm:spPr/>
    </dgm:pt>
    <dgm:pt modelId="{07F62F58-E9F8-4839-91DC-608EBA6E5115}" type="pres">
      <dgm:prSet presAssocID="{9533CE3B-CECE-407C-AA17-4ED9EA6B12CC}" presName="extraNode" presStyleLbl="node1" presStyleIdx="0" presStyleCnt="3"/>
      <dgm:spPr/>
    </dgm:pt>
    <dgm:pt modelId="{A1C6CDE1-8649-46F0-B013-52AA1F46699A}" type="pres">
      <dgm:prSet presAssocID="{9533CE3B-CECE-407C-AA17-4ED9EA6B12CC}" presName="dstNode" presStyleLbl="node1" presStyleIdx="0" presStyleCnt="3"/>
      <dgm:spPr/>
    </dgm:pt>
    <dgm:pt modelId="{85F8FBD7-B610-4C30-8326-5E816D8D818D}" type="pres">
      <dgm:prSet presAssocID="{5F3B403A-63E2-4C17-B76F-3312B02B95F9}" presName="text_1" presStyleLbl="node1" presStyleIdx="0" presStyleCnt="3">
        <dgm:presLayoutVars>
          <dgm:bulletEnabled val="1"/>
        </dgm:presLayoutVars>
      </dgm:prSet>
      <dgm:spPr/>
    </dgm:pt>
    <dgm:pt modelId="{863C719A-8D89-4446-ADF6-417D99ADA45B}" type="pres">
      <dgm:prSet presAssocID="{5F3B403A-63E2-4C17-B76F-3312B02B95F9}" presName="accent_1" presStyleCnt="0"/>
      <dgm:spPr/>
    </dgm:pt>
    <dgm:pt modelId="{A05EDD3C-16D3-40E4-B0D1-C39806917A9B}" type="pres">
      <dgm:prSet presAssocID="{5F3B403A-63E2-4C17-B76F-3312B02B95F9}" presName="accentRepeatNode" presStyleLbl="solidFgAcc1" presStyleIdx="0" presStyleCnt="3"/>
      <dgm:spPr/>
    </dgm:pt>
    <dgm:pt modelId="{B7F8FD40-54FA-407E-9C0F-829C561797C6}" type="pres">
      <dgm:prSet presAssocID="{B0C10C75-86B3-4290-AFA0-615EA67E0FA4}" presName="text_2" presStyleLbl="node1" presStyleIdx="1" presStyleCnt="3">
        <dgm:presLayoutVars>
          <dgm:bulletEnabled val="1"/>
        </dgm:presLayoutVars>
      </dgm:prSet>
      <dgm:spPr/>
    </dgm:pt>
    <dgm:pt modelId="{037E5C8F-5071-4FA8-886C-AED84AF8E372}" type="pres">
      <dgm:prSet presAssocID="{B0C10C75-86B3-4290-AFA0-615EA67E0FA4}" presName="accent_2" presStyleCnt="0"/>
      <dgm:spPr/>
    </dgm:pt>
    <dgm:pt modelId="{FE794C32-BDB9-4A27-874F-F092E180A9E6}" type="pres">
      <dgm:prSet presAssocID="{B0C10C75-86B3-4290-AFA0-615EA67E0FA4}" presName="accentRepeatNode" presStyleLbl="solidFgAcc1" presStyleIdx="1" presStyleCnt="3"/>
      <dgm:spPr/>
    </dgm:pt>
    <dgm:pt modelId="{D76CE511-04D3-4BD3-BAAF-FB4524439142}" type="pres">
      <dgm:prSet presAssocID="{3EDB574A-4A6D-4976-8F27-0AE1865E680D}" presName="text_3" presStyleLbl="node1" presStyleIdx="2" presStyleCnt="3">
        <dgm:presLayoutVars>
          <dgm:bulletEnabled val="1"/>
        </dgm:presLayoutVars>
      </dgm:prSet>
      <dgm:spPr/>
    </dgm:pt>
    <dgm:pt modelId="{57C4EF63-A2DD-481F-8301-0BED44BC9410}" type="pres">
      <dgm:prSet presAssocID="{3EDB574A-4A6D-4976-8F27-0AE1865E680D}" presName="accent_3" presStyleCnt="0"/>
      <dgm:spPr/>
    </dgm:pt>
    <dgm:pt modelId="{23F1F87B-30B9-465C-AC26-AA16FA00DAAC}" type="pres">
      <dgm:prSet presAssocID="{3EDB574A-4A6D-4976-8F27-0AE1865E680D}" presName="accentRepeatNode" presStyleLbl="solidFgAcc1" presStyleIdx="2" presStyleCnt="3"/>
      <dgm:spPr/>
    </dgm:pt>
  </dgm:ptLst>
  <dgm:cxnLst>
    <dgm:cxn modelId="{14413D48-0248-4F83-A253-2258B98FA0D4}" type="presOf" srcId="{CE765444-E3D3-4CAD-A760-184F5CF207A1}" destId="{66B8BEA3-2087-4455-8CCE-83C7587A3531}" srcOrd="0" destOrd="0" presId="urn:microsoft.com/office/officeart/2008/layout/VerticalCurvedList"/>
    <dgm:cxn modelId="{90B0E96E-3171-45E6-9BCB-EBF351B21685}" type="presOf" srcId="{3EDB574A-4A6D-4976-8F27-0AE1865E680D}" destId="{D76CE511-04D3-4BD3-BAAF-FB4524439142}" srcOrd="0" destOrd="0" presId="urn:microsoft.com/office/officeart/2008/layout/VerticalCurvedList"/>
    <dgm:cxn modelId="{C06CEE85-FC72-4292-8B4A-ABD35F08875B}" type="presOf" srcId="{5F3B403A-63E2-4C17-B76F-3312B02B95F9}" destId="{85F8FBD7-B610-4C30-8326-5E816D8D818D}" srcOrd="0" destOrd="0" presId="urn:microsoft.com/office/officeart/2008/layout/VerticalCurvedList"/>
    <dgm:cxn modelId="{B64E9C90-0E37-4178-B707-F3F38A5A756A}" type="presOf" srcId="{B0C10C75-86B3-4290-AFA0-615EA67E0FA4}" destId="{B7F8FD40-54FA-407E-9C0F-829C561797C6}" srcOrd="0" destOrd="0" presId="urn:microsoft.com/office/officeart/2008/layout/VerticalCurvedList"/>
    <dgm:cxn modelId="{9FF540C1-F7BB-42A2-965F-A91CF4AD0A1B}" srcId="{9533CE3B-CECE-407C-AA17-4ED9EA6B12CC}" destId="{3EDB574A-4A6D-4976-8F27-0AE1865E680D}" srcOrd="2" destOrd="0" parTransId="{8323B546-B592-45FF-8C42-C3380E037164}" sibTransId="{4EA6C6D1-43AE-4FF5-9304-5D3D601A72CA}"/>
    <dgm:cxn modelId="{C62A13CD-6D54-4E36-B20E-F18194267B74}" type="presOf" srcId="{9533CE3B-CECE-407C-AA17-4ED9EA6B12CC}" destId="{B12E6060-48CC-4E08-B1C2-9585C9F9977F}" srcOrd="0" destOrd="0" presId="urn:microsoft.com/office/officeart/2008/layout/VerticalCurvedList"/>
    <dgm:cxn modelId="{526A91F8-90E4-4981-983F-7F60BF71AFC5}" srcId="{9533CE3B-CECE-407C-AA17-4ED9EA6B12CC}" destId="{5F3B403A-63E2-4C17-B76F-3312B02B95F9}" srcOrd="0" destOrd="0" parTransId="{B58984BB-85B2-487D-990C-270E5FC27332}" sibTransId="{CE765444-E3D3-4CAD-A760-184F5CF207A1}"/>
    <dgm:cxn modelId="{8DCF18FC-CD62-46A9-A85B-896446DF50CF}" srcId="{9533CE3B-CECE-407C-AA17-4ED9EA6B12CC}" destId="{B0C10C75-86B3-4290-AFA0-615EA67E0FA4}" srcOrd="1" destOrd="0" parTransId="{1FBBA540-4734-49E4-8236-DCFFF47937F3}" sibTransId="{50CDF2F1-F709-42C2-8E12-920B7270CFFF}"/>
    <dgm:cxn modelId="{BB052FFE-919F-4E49-B165-0EE7CE4942B7}" type="presParOf" srcId="{B12E6060-48CC-4E08-B1C2-9585C9F9977F}" destId="{FDEA6724-9AB2-47C6-B6D6-AAFACA904D9A}" srcOrd="0" destOrd="0" presId="urn:microsoft.com/office/officeart/2008/layout/VerticalCurvedList"/>
    <dgm:cxn modelId="{44E4CF07-C4D9-42DB-95EC-F21FE0D0459B}" type="presParOf" srcId="{FDEA6724-9AB2-47C6-B6D6-AAFACA904D9A}" destId="{CF842773-9960-4756-8FB6-20AA4F444B77}" srcOrd="0" destOrd="0" presId="urn:microsoft.com/office/officeart/2008/layout/VerticalCurvedList"/>
    <dgm:cxn modelId="{48010CF7-BF14-4B7B-BB59-3AAB8058FE74}" type="presParOf" srcId="{CF842773-9960-4756-8FB6-20AA4F444B77}" destId="{F76925DB-5332-4E62-A97B-0C53195C26FA}" srcOrd="0" destOrd="0" presId="urn:microsoft.com/office/officeart/2008/layout/VerticalCurvedList"/>
    <dgm:cxn modelId="{5FD00D59-20A6-468F-8FD9-E74D400ABEC5}" type="presParOf" srcId="{CF842773-9960-4756-8FB6-20AA4F444B77}" destId="{66B8BEA3-2087-4455-8CCE-83C7587A3531}" srcOrd="1" destOrd="0" presId="urn:microsoft.com/office/officeart/2008/layout/VerticalCurvedList"/>
    <dgm:cxn modelId="{A209A956-F812-4E11-A25C-2ADC350A923A}" type="presParOf" srcId="{CF842773-9960-4756-8FB6-20AA4F444B77}" destId="{07F62F58-E9F8-4839-91DC-608EBA6E5115}" srcOrd="2" destOrd="0" presId="urn:microsoft.com/office/officeart/2008/layout/VerticalCurvedList"/>
    <dgm:cxn modelId="{718B1091-EED2-4240-8E0A-C71C3916A32F}" type="presParOf" srcId="{CF842773-9960-4756-8FB6-20AA4F444B77}" destId="{A1C6CDE1-8649-46F0-B013-52AA1F46699A}" srcOrd="3" destOrd="0" presId="urn:microsoft.com/office/officeart/2008/layout/VerticalCurvedList"/>
    <dgm:cxn modelId="{F29F1274-2795-4AE6-B609-F118609CB296}" type="presParOf" srcId="{FDEA6724-9AB2-47C6-B6D6-AAFACA904D9A}" destId="{85F8FBD7-B610-4C30-8326-5E816D8D818D}" srcOrd="1" destOrd="0" presId="urn:microsoft.com/office/officeart/2008/layout/VerticalCurvedList"/>
    <dgm:cxn modelId="{333DEFFD-4B9C-4FE7-815E-9AA734871D2E}" type="presParOf" srcId="{FDEA6724-9AB2-47C6-B6D6-AAFACA904D9A}" destId="{863C719A-8D89-4446-ADF6-417D99ADA45B}" srcOrd="2" destOrd="0" presId="urn:microsoft.com/office/officeart/2008/layout/VerticalCurvedList"/>
    <dgm:cxn modelId="{3B9D5F46-C389-4E84-9346-345C430D3D4C}" type="presParOf" srcId="{863C719A-8D89-4446-ADF6-417D99ADA45B}" destId="{A05EDD3C-16D3-40E4-B0D1-C39806917A9B}" srcOrd="0" destOrd="0" presId="urn:microsoft.com/office/officeart/2008/layout/VerticalCurvedList"/>
    <dgm:cxn modelId="{A7679A1F-E14F-4BEA-ABCE-53FC5739AC59}" type="presParOf" srcId="{FDEA6724-9AB2-47C6-B6D6-AAFACA904D9A}" destId="{B7F8FD40-54FA-407E-9C0F-829C561797C6}" srcOrd="3" destOrd="0" presId="urn:microsoft.com/office/officeart/2008/layout/VerticalCurvedList"/>
    <dgm:cxn modelId="{2D17D4E5-E197-40D6-966C-2B2A44112A82}" type="presParOf" srcId="{FDEA6724-9AB2-47C6-B6D6-AAFACA904D9A}" destId="{037E5C8F-5071-4FA8-886C-AED84AF8E372}" srcOrd="4" destOrd="0" presId="urn:microsoft.com/office/officeart/2008/layout/VerticalCurvedList"/>
    <dgm:cxn modelId="{FCAF06CF-83BE-47E7-8BF9-E7EBFA3661E1}" type="presParOf" srcId="{037E5C8F-5071-4FA8-886C-AED84AF8E372}" destId="{FE794C32-BDB9-4A27-874F-F092E180A9E6}" srcOrd="0" destOrd="0" presId="urn:microsoft.com/office/officeart/2008/layout/VerticalCurvedList"/>
    <dgm:cxn modelId="{79B80370-E9E2-4399-BB19-170708CB5F9F}" type="presParOf" srcId="{FDEA6724-9AB2-47C6-B6D6-AAFACA904D9A}" destId="{D76CE511-04D3-4BD3-BAAF-FB4524439142}" srcOrd="5" destOrd="0" presId="urn:microsoft.com/office/officeart/2008/layout/VerticalCurvedList"/>
    <dgm:cxn modelId="{8063C14B-53D9-4F1E-8F9D-6BA987B0EAB5}" type="presParOf" srcId="{FDEA6724-9AB2-47C6-B6D6-AAFACA904D9A}" destId="{57C4EF63-A2DD-481F-8301-0BED44BC9410}" srcOrd="6" destOrd="0" presId="urn:microsoft.com/office/officeart/2008/layout/VerticalCurvedList"/>
    <dgm:cxn modelId="{61082D5A-D7FF-4E36-AAAC-90DFECF9003B}" type="presParOf" srcId="{57C4EF63-A2DD-481F-8301-0BED44BC9410}" destId="{23F1F87B-30B9-465C-AC26-AA16FA00DAAC}" srcOrd="0" destOrd="0" presId="urn:microsoft.com/office/officeart/2008/layout/VerticalCurvedList"/>
  </dgm:cxnLst>
  <dgm:bg/>
  <dgm:whole/>
  <dgm:extLst>
    <a:ext uri="http://schemas.microsoft.com/office/drawing/2008/diagram">
      <dsp:dataModelExt xmlns:dsp="http://schemas.microsoft.com/office/drawing/2008/diagram" relId="rId243"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8185BAE-A3FE-4466-B757-39D094500F19}"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5F32E18D-CE9A-4631-95EF-2B6220ABC28A}">
      <dgm:prSet phldrT="[Text]" custT="1"/>
      <dgm:spPr/>
      <dgm:t>
        <a:bodyPr/>
        <a:lstStyle/>
        <a:p>
          <a:pPr algn="just">
            <a:buFont typeface="Wingdings" panose="05000000000000000000" pitchFamily="2" charset="2"/>
            <a:buChar char=""/>
          </a:pPr>
          <a:r>
            <a:rPr lang="en-AU" sz="1200"/>
            <a:t>freedom of association</a:t>
          </a:r>
          <a:endParaRPr lang="en-US" sz="1200"/>
        </a:p>
      </dgm:t>
    </dgm:pt>
    <dgm:pt modelId="{05D96DA5-0E55-487B-A2FB-BAD9D0FE0ACA}" type="parTrans" cxnId="{7078B508-E84F-459C-A872-146C25C226EF}">
      <dgm:prSet/>
      <dgm:spPr/>
      <dgm:t>
        <a:bodyPr/>
        <a:lstStyle/>
        <a:p>
          <a:pPr algn="just"/>
          <a:endParaRPr lang="en-US" sz="1200"/>
        </a:p>
      </dgm:t>
    </dgm:pt>
    <dgm:pt modelId="{A05B6C59-39DA-4664-BAFC-60450E0E48D1}" type="sibTrans" cxnId="{7078B508-E84F-459C-A872-146C25C226EF}">
      <dgm:prSet/>
      <dgm:spPr/>
      <dgm:t>
        <a:bodyPr/>
        <a:lstStyle/>
        <a:p>
          <a:pPr algn="just"/>
          <a:endParaRPr lang="en-US" sz="1200"/>
        </a:p>
      </dgm:t>
    </dgm:pt>
    <dgm:pt modelId="{1C68D714-8D8B-4941-9E6B-8E340F5258FC}">
      <dgm:prSet phldrT="[Text]" custT="1"/>
      <dgm:spPr/>
      <dgm:t>
        <a:bodyPr/>
        <a:lstStyle/>
        <a:p>
          <a:pPr algn="just">
            <a:buFont typeface="Wingdings" panose="05000000000000000000" pitchFamily="2" charset="2"/>
            <a:buChar char=""/>
          </a:pPr>
          <a:r>
            <a:rPr lang="en-AU" sz="1200"/>
            <a:t>collective bargaining</a:t>
          </a:r>
          <a:endParaRPr lang="en-US" sz="1200"/>
        </a:p>
      </dgm:t>
    </dgm:pt>
    <dgm:pt modelId="{86208CC5-426C-431E-BB48-C7265A547D46}" type="parTrans" cxnId="{A3CD8B6B-E1FB-40C4-965C-52B7A58D15D4}">
      <dgm:prSet/>
      <dgm:spPr/>
      <dgm:t>
        <a:bodyPr/>
        <a:lstStyle/>
        <a:p>
          <a:pPr algn="just"/>
          <a:endParaRPr lang="en-US" sz="1200"/>
        </a:p>
      </dgm:t>
    </dgm:pt>
    <dgm:pt modelId="{C2E5450F-5921-4512-871D-F318D7248DC8}" type="sibTrans" cxnId="{A3CD8B6B-E1FB-40C4-965C-52B7A58D15D4}">
      <dgm:prSet/>
      <dgm:spPr/>
      <dgm:t>
        <a:bodyPr/>
        <a:lstStyle/>
        <a:p>
          <a:pPr algn="just"/>
          <a:endParaRPr lang="en-US" sz="1200"/>
        </a:p>
      </dgm:t>
    </dgm:pt>
    <dgm:pt modelId="{37963494-29AA-494A-AEED-99543D84C13C}">
      <dgm:prSet phldrT="[Text]" custT="1"/>
      <dgm:spPr/>
      <dgm:t>
        <a:bodyPr/>
        <a:lstStyle/>
        <a:p>
          <a:pPr algn="just">
            <a:buFont typeface="Wingdings" panose="05000000000000000000" pitchFamily="2" charset="2"/>
            <a:buChar char=""/>
          </a:pPr>
          <a:r>
            <a:rPr lang="en-AU" sz="1200"/>
            <a:t>forced or compulsory labour</a:t>
          </a:r>
          <a:endParaRPr lang="en-US" sz="1200"/>
        </a:p>
      </dgm:t>
    </dgm:pt>
    <dgm:pt modelId="{57782C86-3EC3-41F6-BC7D-3ED8CC2C61AD}" type="parTrans" cxnId="{4DDCBC99-3E30-49BC-ACE8-55954153179A}">
      <dgm:prSet/>
      <dgm:spPr/>
      <dgm:t>
        <a:bodyPr/>
        <a:lstStyle/>
        <a:p>
          <a:pPr algn="just"/>
          <a:endParaRPr lang="en-US" sz="1200"/>
        </a:p>
      </dgm:t>
    </dgm:pt>
    <dgm:pt modelId="{CB8DC183-7AA3-40E8-9C29-AD2C88DBA532}" type="sibTrans" cxnId="{4DDCBC99-3E30-49BC-ACE8-55954153179A}">
      <dgm:prSet/>
      <dgm:spPr/>
      <dgm:t>
        <a:bodyPr/>
        <a:lstStyle/>
        <a:p>
          <a:pPr algn="just"/>
          <a:endParaRPr lang="en-US" sz="1200"/>
        </a:p>
      </dgm:t>
    </dgm:pt>
    <dgm:pt modelId="{87AA4B6F-4397-4BF4-AC9F-CBDCB3B0CE1B}">
      <dgm:prSet custT="1"/>
      <dgm:spPr/>
      <dgm:t>
        <a:bodyPr/>
        <a:lstStyle/>
        <a:p>
          <a:pPr algn="just">
            <a:buFont typeface="Wingdings" panose="05000000000000000000" pitchFamily="2" charset="2"/>
            <a:buChar char=""/>
          </a:pPr>
          <a:r>
            <a:rPr lang="en-AU" sz="1200"/>
            <a:t>work equality</a:t>
          </a:r>
          <a:endParaRPr lang="en-US" sz="1200"/>
        </a:p>
      </dgm:t>
    </dgm:pt>
    <dgm:pt modelId="{836A6313-189F-4DCA-8FC0-BA8BC25A8FF4}" type="parTrans" cxnId="{92A05C23-7EE8-45EB-AF2D-1A08DFECC30D}">
      <dgm:prSet/>
      <dgm:spPr/>
      <dgm:t>
        <a:bodyPr/>
        <a:lstStyle/>
        <a:p>
          <a:pPr algn="just"/>
          <a:endParaRPr lang="en-US" sz="1200"/>
        </a:p>
      </dgm:t>
    </dgm:pt>
    <dgm:pt modelId="{850E9AE4-2AB7-4AE3-8676-5C48266AF89E}" type="sibTrans" cxnId="{92A05C23-7EE8-45EB-AF2D-1A08DFECC30D}">
      <dgm:prSet/>
      <dgm:spPr/>
      <dgm:t>
        <a:bodyPr/>
        <a:lstStyle/>
        <a:p>
          <a:pPr algn="just"/>
          <a:endParaRPr lang="en-US" sz="1200"/>
        </a:p>
      </dgm:t>
    </dgm:pt>
    <dgm:pt modelId="{023DB66A-5787-4680-A5E7-29FD035C21EE}">
      <dgm:prSet custT="1"/>
      <dgm:spPr/>
      <dgm:t>
        <a:bodyPr/>
        <a:lstStyle/>
        <a:p>
          <a:pPr algn="just">
            <a:buFont typeface="Wingdings" panose="05000000000000000000" pitchFamily="2" charset="2"/>
            <a:buChar char=""/>
          </a:pPr>
          <a:r>
            <a:rPr lang="en-AU" sz="1200"/>
            <a:t>protection of child workers.</a:t>
          </a:r>
          <a:endParaRPr lang="en-US" sz="1200"/>
        </a:p>
      </dgm:t>
    </dgm:pt>
    <dgm:pt modelId="{33DA1824-5D01-4BBD-BF4C-B71DE9EF1EA9}" type="parTrans" cxnId="{78DDED8A-DAA9-4BB9-8BA5-D2DA1B59C450}">
      <dgm:prSet/>
      <dgm:spPr/>
      <dgm:t>
        <a:bodyPr/>
        <a:lstStyle/>
        <a:p>
          <a:pPr algn="just"/>
          <a:endParaRPr lang="en-US" sz="1200"/>
        </a:p>
      </dgm:t>
    </dgm:pt>
    <dgm:pt modelId="{56633771-9F62-4C21-A82E-8F06ECAAE859}" type="sibTrans" cxnId="{78DDED8A-DAA9-4BB9-8BA5-D2DA1B59C450}">
      <dgm:prSet/>
      <dgm:spPr/>
      <dgm:t>
        <a:bodyPr/>
        <a:lstStyle/>
        <a:p>
          <a:pPr algn="just"/>
          <a:endParaRPr lang="en-US" sz="1200"/>
        </a:p>
      </dgm:t>
    </dgm:pt>
    <dgm:pt modelId="{093B4B0A-9A34-4C39-A8F6-37814D81F4F5}" type="pres">
      <dgm:prSet presAssocID="{58185BAE-A3FE-4466-B757-39D094500F19}" presName="Name0" presStyleCnt="0">
        <dgm:presLayoutVars>
          <dgm:chMax val="7"/>
          <dgm:chPref val="7"/>
          <dgm:dir/>
        </dgm:presLayoutVars>
      </dgm:prSet>
      <dgm:spPr/>
    </dgm:pt>
    <dgm:pt modelId="{D692F01B-CC79-4EBE-9D62-5974F225DEE7}" type="pres">
      <dgm:prSet presAssocID="{58185BAE-A3FE-4466-B757-39D094500F19}" presName="Name1" presStyleCnt="0"/>
      <dgm:spPr/>
    </dgm:pt>
    <dgm:pt modelId="{0C1B9C19-CFB3-406E-89A5-99CCCE4A5A85}" type="pres">
      <dgm:prSet presAssocID="{58185BAE-A3FE-4466-B757-39D094500F19}" presName="cycle" presStyleCnt="0"/>
      <dgm:spPr/>
    </dgm:pt>
    <dgm:pt modelId="{D99CB68D-4414-4359-9983-0D914C23FD8E}" type="pres">
      <dgm:prSet presAssocID="{58185BAE-A3FE-4466-B757-39D094500F19}" presName="srcNode" presStyleLbl="node1" presStyleIdx="0" presStyleCnt="5"/>
      <dgm:spPr/>
    </dgm:pt>
    <dgm:pt modelId="{A79CD47D-A034-4B65-AF85-5553A1DD3ED6}" type="pres">
      <dgm:prSet presAssocID="{58185BAE-A3FE-4466-B757-39D094500F19}" presName="conn" presStyleLbl="parChTrans1D2" presStyleIdx="0" presStyleCnt="1"/>
      <dgm:spPr/>
    </dgm:pt>
    <dgm:pt modelId="{F802D203-5775-46DD-8FDF-024771548B8A}" type="pres">
      <dgm:prSet presAssocID="{58185BAE-A3FE-4466-B757-39D094500F19}" presName="extraNode" presStyleLbl="node1" presStyleIdx="0" presStyleCnt="5"/>
      <dgm:spPr/>
    </dgm:pt>
    <dgm:pt modelId="{E79FA733-0575-44A8-A944-8880E7EFF3B2}" type="pres">
      <dgm:prSet presAssocID="{58185BAE-A3FE-4466-B757-39D094500F19}" presName="dstNode" presStyleLbl="node1" presStyleIdx="0" presStyleCnt="5"/>
      <dgm:spPr/>
    </dgm:pt>
    <dgm:pt modelId="{953079F1-58ED-4D9C-83A8-C95CFA1B4253}" type="pres">
      <dgm:prSet presAssocID="{5F32E18D-CE9A-4631-95EF-2B6220ABC28A}" presName="text_1" presStyleLbl="node1" presStyleIdx="0" presStyleCnt="5">
        <dgm:presLayoutVars>
          <dgm:bulletEnabled val="1"/>
        </dgm:presLayoutVars>
      </dgm:prSet>
      <dgm:spPr/>
    </dgm:pt>
    <dgm:pt modelId="{9E4D99A8-9F59-4F23-988C-CB3A6D20B751}" type="pres">
      <dgm:prSet presAssocID="{5F32E18D-CE9A-4631-95EF-2B6220ABC28A}" presName="accent_1" presStyleCnt="0"/>
      <dgm:spPr/>
    </dgm:pt>
    <dgm:pt modelId="{18B73DAA-5F7B-4C78-93E1-3421B7B995A8}" type="pres">
      <dgm:prSet presAssocID="{5F32E18D-CE9A-4631-95EF-2B6220ABC28A}" presName="accentRepeatNode" presStyleLbl="solidFgAcc1" presStyleIdx="0" presStyleCnt="5"/>
      <dgm:spPr/>
    </dgm:pt>
    <dgm:pt modelId="{27900D9F-BDA0-497A-8BE8-F71A7DCFEAB3}" type="pres">
      <dgm:prSet presAssocID="{1C68D714-8D8B-4941-9E6B-8E340F5258FC}" presName="text_2" presStyleLbl="node1" presStyleIdx="1" presStyleCnt="5">
        <dgm:presLayoutVars>
          <dgm:bulletEnabled val="1"/>
        </dgm:presLayoutVars>
      </dgm:prSet>
      <dgm:spPr/>
    </dgm:pt>
    <dgm:pt modelId="{90E4210F-99A7-416C-86B8-215FCF03556C}" type="pres">
      <dgm:prSet presAssocID="{1C68D714-8D8B-4941-9E6B-8E340F5258FC}" presName="accent_2" presStyleCnt="0"/>
      <dgm:spPr/>
    </dgm:pt>
    <dgm:pt modelId="{52CBC9C5-7758-4F43-BD78-D3271ED6F6D3}" type="pres">
      <dgm:prSet presAssocID="{1C68D714-8D8B-4941-9E6B-8E340F5258FC}" presName="accentRepeatNode" presStyleLbl="solidFgAcc1" presStyleIdx="1" presStyleCnt="5"/>
      <dgm:spPr/>
    </dgm:pt>
    <dgm:pt modelId="{E37D43F6-6290-4DA2-BB30-4557F2E120CD}" type="pres">
      <dgm:prSet presAssocID="{37963494-29AA-494A-AEED-99543D84C13C}" presName="text_3" presStyleLbl="node1" presStyleIdx="2" presStyleCnt="5">
        <dgm:presLayoutVars>
          <dgm:bulletEnabled val="1"/>
        </dgm:presLayoutVars>
      </dgm:prSet>
      <dgm:spPr/>
    </dgm:pt>
    <dgm:pt modelId="{FFFC9176-3294-482B-B27C-CA680B34EBA0}" type="pres">
      <dgm:prSet presAssocID="{37963494-29AA-494A-AEED-99543D84C13C}" presName="accent_3" presStyleCnt="0"/>
      <dgm:spPr/>
    </dgm:pt>
    <dgm:pt modelId="{E9CF3A69-8C74-4F0E-B1F6-A7651210C37D}" type="pres">
      <dgm:prSet presAssocID="{37963494-29AA-494A-AEED-99543D84C13C}" presName="accentRepeatNode" presStyleLbl="solidFgAcc1" presStyleIdx="2" presStyleCnt="5"/>
      <dgm:spPr/>
    </dgm:pt>
    <dgm:pt modelId="{E7F665CB-3B00-42F3-A280-CE1D341E6F02}" type="pres">
      <dgm:prSet presAssocID="{87AA4B6F-4397-4BF4-AC9F-CBDCB3B0CE1B}" presName="text_4" presStyleLbl="node1" presStyleIdx="3" presStyleCnt="5">
        <dgm:presLayoutVars>
          <dgm:bulletEnabled val="1"/>
        </dgm:presLayoutVars>
      </dgm:prSet>
      <dgm:spPr/>
    </dgm:pt>
    <dgm:pt modelId="{C1F2C837-C6E6-4679-A134-D2F25634B322}" type="pres">
      <dgm:prSet presAssocID="{87AA4B6F-4397-4BF4-AC9F-CBDCB3B0CE1B}" presName="accent_4" presStyleCnt="0"/>
      <dgm:spPr/>
    </dgm:pt>
    <dgm:pt modelId="{1C624D4B-8678-4AFF-A16F-AAC8680AD684}" type="pres">
      <dgm:prSet presAssocID="{87AA4B6F-4397-4BF4-AC9F-CBDCB3B0CE1B}" presName="accentRepeatNode" presStyleLbl="solidFgAcc1" presStyleIdx="3" presStyleCnt="5"/>
      <dgm:spPr/>
    </dgm:pt>
    <dgm:pt modelId="{92E5168C-6C6D-4536-B01D-3829C8AD8F1D}" type="pres">
      <dgm:prSet presAssocID="{023DB66A-5787-4680-A5E7-29FD035C21EE}" presName="text_5" presStyleLbl="node1" presStyleIdx="4" presStyleCnt="5">
        <dgm:presLayoutVars>
          <dgm:bulletEnabled val="1"/>
        </dgm:presLayoutVars>
      </dgm:prSet>
      <dgm:spPr/>
    </dgm:pt>
    <dgm:pt modelId="{838DF75F-7D9E-4C81-9494-FAD296D607B9}" type="pres">
      <dgm:prSet presAssocID="{023DB66A-5787-4680-A5E7-29FD035C21EE}" presName="accent_5" presStyleCnt="0"/>
      <dgm:spPr/>
    </dgm:pt>
    <dgm:pt modelId="{FF393B73-AD6B-440F-A6FE-5E8D396FD25B}" type="pres">
      <dgm:prSet presAssocID="{023DB66A-5787-4680-A5E7-29FD035C21EE}" presName="accentRepeatNode" presStyleLbl="solidFgAcc1" presStyleIdx="4" presStyleCnt="5"/>
      <dgm:spPr/>
    </dgm:pt>
  </dgm:ptLst>
  <dgm:cxnLst>
    <dgm:cxn modelId="{7078B508-E84F-459C-A872-146C25C226EF}" srcId="{58185BAE-A3FE-4466-B757-39D094500F19}" destId="{5F32E18D-CE9A-4631-95EF-2B6220ABC28A}" srcOrd="0" destOrd="0" parTransId="{05D96DA5-0E55-487B-A2FB-BAD9D0FE0ACA}" sibTransId="{A05B6C59-39DA-4664-BAFC-60450E0E48D1}"/>
    <dgm:cxn modelId="{6C3E201C-A170-434C-AC1D-444226850C06}" type="presOf" srcId="{37963494-29AA-494A-AEED-99543D84C13C}" destId="{E37D43F6-6290-4DA2-BB30-4557F2E120CD}" srcOrd="0" destOrd="0" presId="urn:microsoft.com/office/officeart/2008/layout/VerticalCurvedList"/>
    <dgm:cxn modelId="{92A05C23-7EE8-45EB-AF2D-1A08DFECC30D}" srcId="{58185BAE-A3FE-4466-B757-39D094500F19}" destId="{87AA4B6F-4397-4BF4-AC9F-CBDCB3B0CE1B}" srcOrd="3" destOrd="0" parTransId="{836A6313-189F-4DCA-8FC0-BA8BC25A8FF4}" sibTransId="{850E9AE4-2AB7-4AE3-8676-5C48266AF89E}"/>
    <dgm:cxn modelId="{A3CD8B6B-E1FB-40C4-965C-52B7A58D15D4}" srcId="{58185BAE-A3FE-4466-B757-39D094500F19}" destId="{1C68D714-8D8B-4941-9E6B-8E340F5258FC}" srcOrd="1" destOrd="0" parTransId="{86208CC5-426C-431E-BB48-C7265A547D46}" sibTransId="{C2E5450F-5921-4512-871D-F318D7248DC8}"/>
    <dgm:cxn modelId="{552B8E6B-499F-4D06-A910-FDB5CE4AFD66}" type="presOf" srcId="{1C68D714-8D8B-4941-9E6B-8E340F5258FC}" destId="{27900D9F-BDA0-497A-8BE8-F71A7DCFEAB3}" srcOrd="0" destOrd="0" presId="urn:microsoft.com/office/officeart/2008/layout/VerticalCurvedList"/>
    <dgm:cxn modelId="{01A8C06E-E5F3-4479-9593-CB0111BCDB8D}" type="presOf" srcId="{58185BAE-A3FE-4466-B757-39D094500F19}" destId="{093B4B0A-9A34-4C39-A8F6-37814D81F4F5}" srcOrd="0" destOrd="0" presId="urn:microsoft.com/office/officeart/2008/layout/VerticalCurvedList"/>
    <dgm:cxn modelId="{5EE41855-3B9E-45C4-9307-E611776F0BEC}" type="presOf" srcId="{A05B6C59-39DA-4664-BAFC-60450E0E48D1}" destId="{A79CD47D-A034-4B65-AF85-5553A1DD3ED6}" srcOrd="0" destOrd="0" presId="urn:microsoft.com/office/officeart/2008/layout/VerticalCurvedList"/>
    <dgm:cxn modelId="{E47DC276-9E40-4B25-B187-138817B9032D}" type="presOf" srcId="{023DB66A-5787-4680-A5E7-29FD035C21EE}" destId="{92E5168C-6C6D-4536-B01D-3829C8AD8F1D}" srcOrd="0" destOrd="0" presId="urn:microsoft.com/office/officeart/2008/layout/VerticalCurvedList"/>
    <dgm:cxn modelId="{78DDED8A-DAA9-4BB9-8BA5-D2DA1B59C450}" srcId="{58185BAE-A3FE-4466-B757-39D094500F19}" destId="{023DB66A-5787-4680-A5E7-29FD035C21EE}" srcOrd="4" destOrd="0" parTransId="{33DA1824-5D01-4BBD-BF4C-B71DE9EF1EA9}" sibTransId="{56633771-9F62-4C21-A82E-8F06ECAAE859}"/>
    <dgm:cxn modelId="{4DDCBC99-3E30-49BC-ACE8-55954153179A}" srcId="{58185BAE-A3FE-4466-B757-39D094500F19}" destId="{37963494-29AA-494A-AEED-99543D84C13C}" srcOrd="2" destOrd="0" parTransId="{57782C86-3EC3-41F6-BC7D-3ED8CC2C61AD}" sibTransId="{CB8DC183-7AA3-40E8-9C29-AD2C88DBA532}"/>
    <dgm:cxn modelId="{516F8BBA-FDF1-49C1-A8CD-203B86FC3AE7}" type="presOf" srcId="{5F32E18D-CE9A-4631-95EF-2B6220ABC28A}" destId="{953079F1-58ED-4D9C-83A8-C95CFA1B4253}" srcOrd="0" destOrd="0" presId="urn:microsoft.com/office/officeart/2008/layout/VerticalCurvedList"/>
    <dgm:cxn modelId="{825438D3-1BAC-43FD-A192-41F2F84E839F}" type="presOf" srcId="{87AA4B6F-4397-4BF4-AC9F-CBDCB3B0CE1B}" destId="{E7F665CB-3B00-42F3-A280-CE1D341E6F02}" srcOrd="0" destOrd="0" presId="urn:microsoft.com/office/officeart/2008/layout/VerticalCurvedList"/>
    <dgm:cxn modelId="{31B3FFD6-D869-4E87-A7C5-BEE6076A3F97}" type="presParOf" srcId="{093B4B0A-9A34-4C39-A8F6-37814D81F4F5}" destId="{D692F01B-CC79-4EBE-9D62-5974F225DEE7}" srcOrd="0" destOrd="0" presId="urn:microsoft.com/office/officeart/2008/layout/VerticalCurvedList"/>
    <dgm:cxn modelId="{92D02301-DF23-4FFA-A9E2-201C2CC9F207}" type="presParOf" srcId="{D692F01B-CC79-4EBE-9D62-5974F225DEE7}" destId="{0C1B9C19-CFB3-406E-89A5-99CCCE4A5A85}" srcOrd="0" destOrd="0" presId="urn:microsoft.com/office/officeart/2008/layout/VerticalCurvedList"/>
    <dgm:cxn modelId="{AEBD6816-C2A1-4CB5-98B9-4B1BB23DD630}" type="presParOf" srcId="{0C1B9C19-CFB3-406E-89A5-99CCCE4A5A85}" destId="{D99CB68D-4414-4359-9983-0D914C23FD8E}" srcOrd="0" destOrd="0" presId="urn:microsoft.com/office/officeart/2008/layout/VerticalCurvedList"/>
    <dgm:cxn modelId="{58673B41-3B50-4327-BDAA-BA25F9700EC9}" type="presParOf" srcId="{0C1B9C19-CFB3-406E-89A5-99CCCE4A5A85}" destId="{A79CD47D-A034-4B65-AF85-5553A1DD3ED6}" srcOrd="1" destOrd="0" presId="urn:microsoft.com/office/officeart/2008/layout/VerticalCurvedList"/>
    <dgm:cxn modelId="{340D1F2A-0E74-4F5A-8709-9DCC6B7768A1}" type="presParOf" srcId="{0C1B9C19-CFB3-406E-89A5-99CCCE4A5A85}" destId="{F802D203-5775-46DD-8FDF-024771548B8A}" srcOrd="2" destOrd="0" presId="urn:microsoft.com/office/officeart/2008/layout/VerticalCurvedList"/>
    <dgm:cxn modelId="{48DF840F-33F2-4AD4-9856-7C937ED07E7C}" type="presParOf" srcId="{0C1B9C19-CFB3-406E-89A5-99CCCE4A5A85}" destId="{E79FA733-0575-44A8-A944-8880E7EFF3B2}" srcOrd="3" destOrd="0" presId="urn:microsoft.com/office/officeart/2008/layout/VerticalCurvedList"/>
    <dgm:cxn modelId="{4852BACE-2584-4979-B141-3B1B63F461A9}" type="presParOf" srcId="{D692F01B-CC79-4EBE-9D62-5974F225DEE7}" destId="{953079F1-58ED-4D9C-83A8-C95CFA1B4253}" srcOrd="1" destOrd="0" presId="urn:microsoft.com/office/officeart/2008/layout/VerticalCurvedList"/>
    <dgm:cxn modelId="{291DEF92-8087-46B8-99F9-782034DF30C1}" type="presParOf" srcId="{D692F01B-CC79-4EBE-9D62-5974F225DEE7}" destId="{9E4D99A8-9F59-4F23-988C-CB3A6D20B751}" srcOrd="2" destOrd="0" presId="urn:microsoft.com/office/officeart/2008/layout/VerticalCurvedList"/>
    <dgm:cxn modelId="{2A7B1C83-10BD-4154-8DCA-085EB16C74BA}" type="presParOf" srcId="{9E4D99A8-9F59-4F23-988C-CB3A6D20B751}" destId="{18B73DAA-5F7B-4C78-93E1-3421B7B995A8}" srcOrd="0" destOrd="0" presId="urn:microsoft.com/office/officeart/2008/layout/VerticalCurvedList"/>
    <dgm:cxn modelId="{4F8CB16D-4651-429F-8B49-8A34505002D6}" type="presParOf" srcId="{D692F01B-CC79-4EBE-9D62-5974F225DEE7}" destId="{27900D9F-BDA0-497A-8BE8-F71A7DCFEAB3}" srcOrd="3" destOrd="0" presId="urn:microsoft.com/office/officeart/2008/layout/VerticalCurvedList"/>
    <dgm:cxn modelId="{AB8E79C4-2526-40B0-A51E-DB1690FEE5D5}" type="presParOf" srcId="{D692F01B-CC79-4EBE-9D62-5974F225DEE7}" destId="{90E4210F-99A7-416C-86B8-215FCF03556C}" srcOrd="4" destOrd="0" presId="urn:microsoft.com/office/officeart/2008/layout/VerticalCurvedList"/>
    <dgm:cxn modelId="{B4DE4228-A388-400A-A0AB-0531819F7D74}" type="presParOf" srcId="{90E4210F-99A7-416C-86B8-215FCF03556C}" destId="{52CBC9C5-7758-4F43-BD78-D3271ED6F6D3}" srcOrd="0" destOrd="0" presId="urn:microsoft.com/office/officeart/2008/layout/VerticalCurvedList"/>
    <dgm:cxn modelId="{24444AB4-AFAE-4C9E-B3A3-83A6DB61AC37}" type="presParOf" srcId="{D692F01B-CC79-4EBE-9D62-5974F225DEE7}" destId="{E37D43F6-6290-4DA2-BB30-4557F2E120CD}" srcOrd="5" destOrd="0" presId="urn:microsoft.com/office/officeart/2008/layout/VerticalCurvedList"/>
    <dgm:cxn modelId="{6069D54C-2448-4A0C-83F0-F63C9E8EA65B}" type="presParOf" srcId="{D692F01B-CC79-4EBE-9D62-5974F225DEE7}" destId="{FFFC9176-3294-482B-B27C-CA680B34EBA0}" srcOrd="6" destOrd="0" presId="urn:microsoft.com/office/officeart/2008/layout/VerticalCurvedList"/>
    <dgm:cxn modelId="{1DD42713-729D-4665-96D2-D438435FD321}" type="presParOf" srcId="{FFFC9176-3294-482B-B27C-CA680B34EBA0}" destId="{E9CF3A69-8C74-4F0E-B1F6-A7651210C37D}" srcOrd="0" destOrd="0" presId="urn:microsoft.com/office/officeart/2008/layout/VerticalCurvedList"/>
    <dgm:cxn modelId="{F402000C-2274-49E3-A36D-7A801B78BA8A}" type="presParOf" srcId="{D692F01B-CC79-4EBE-9D62-5974F225DEE7}" destId="{E7F665CB-3B00-42F3-A280-CE1D341E6F02}" srcOrd="7" destOrd="0" presId="urn:microsoft.com/office/officeart/2008/layout/VerticalCurvedList"/>
    <dgm:cxn modelId="{95C2502B-6285-4A5A-A029-2E1CFA1CEDE6}" type="presParOf" srcId="{D692F01B-CC79-4EBE-9D62-5974F225DEE7}" destId="{C1F2C837-C6E6-4679-A134-D2F25634B322}" srcOrd="8" destOrd="0" presId="urn:microsoft.com/office/officeart/2008/layout/VerticalCurvedList"/>
    <dgm:cxn modelId="{98C2426B-6412-4976-B7F9-73064E7D5A0D}" type="presParOf" srcId="{C1F2C837-C6E6-4679-A134-D2F25634B322}" destId="{1C624D4B-8678-4AFF-A16F-AAC8680AD684}" srcOrd="0" destOrd="0" presId="urn:microsoft.com/office/officeart/2008/layout/VerticalCurvedList"/>
    <dgm:cxn modelId="{FB3228B7-8A14-4E44-B6F5-D9811D1036EC}" type="presParOf" srcId="{D692F01B-CC79-4EBE-9D62-5974F225DEE7}" destId="{92E5168C-6C6D-4536-B01D-3829C8AD8F1D}" srcOrd="9" destOrd="0" presId="urn:microsoft.com/office/officeart/2008/layout/VerticalCurvedList"/>
    <dgm:cxn modelId="{1F348069-BDBA-4570-A328-88DDD9E40752}" type="presParOf" srcId="{D692F01B-CC79-4EBE-9D62-5974F225DEE7}" destId="{838DF75F-7D9E-4C81-9494-FAD296D607B9}" srcOrd="10" destOrd="0" presId="urn:microsoft.com/office/officeart/2008/layout/VerticalCurvedList"/>
    <dgm:cxn modelId="{F86AEBD1-0167-4D1A-8B7B-B1C487A32368}" type="presParOf" srcId="{838DF75F-7D9E-4C81-9494-FAD296D607B9}" destId="{FF393B73-AD6B-440F-A6FE-5E8D396FD25B}" srcOrd="0" destOrd="0" presId="urn:microsoft.com/office/officeart/2008/layout/VerticalCurvedList"/>
  </dgm:cxnLst>
  <dgm:bg/>
  <dgm:whole/>
  <dgm:extLst>
    <a:ext uri="http://schemas.microsoft.com/office/drawing/2008/diagram">
      <dsp:dataModelExt xmlns:dsp="http://schemas.microsoft.com/office/drawing/2008/diagram" relId="rId258"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804BC9E1-66D0-42FA-B262-906B86F90FDA}"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947A7BDD-DA51-4856-8BDD-68747517D271}">
      <dgm:prSet phldrT="[Text]" custT="1"/>
      <dgm:spPr/>
      <dgm:t>
        <a:bodyPr/>
        <a:lstStyle/>
        <a:p>
          <a:pPr algn="ctr"/>
          <a:r>
            <a:rPr lang="en-US" sz="1200"/>
            <a:t>c</a:t>
          </a:r>
          <a:r>
            <a:rPr lang="en-PH" sz="1200"/>
            <a:t>hildren</a:t>
          </a:r>
          <a:endParaRPr lang="en-US" sz="1200"/>
        </a:p>
      </dgm:t>
    </dgm:pt>
    <dgm:pt modelId="{71989B0A-1B4B-4CFE-A153-A317732F9788}" type="parTrans" cxnId="{703975FC-1BC9-43A0-A3B5-60AA5E8417DE}">
      <dgm:prSet/>
      <dgm:spPr/>
      <dgm:t>
        <a:bodyPr/>
        <a:lstStyle/>
        <a:p>
          <a:pPr algn="ctr"/>
          <a:endParaRPr lang="en-US" sz="1200"/>
        </a:p>
      </dgm:t>
    </dgm:pt>
    <dgm:pt modelId="{7788BA31-40CB-4D93-91D3-C7FB9D0704B9}" type="sibTrans" cxnId="{703975FC-1BC9-43A0-A3B5-60AA5E8417DE}">
      <dgm:prSet/>
      <dgm:spPr/>
      <dgm:t>
        <a:bodyPr/>
        <a:lstStyle/>
        <a:p>
          <a:pPr algn="ctr"/>
          <a:endParaRPr lang="en-US" sz="1200"/>
        </a:p>
      </dgm:t>
    </dgm:pt>
    <dgm:pt modelId="{3F855DD1-AE24-4549-8BF9-B4F6C34877A1}">
      <dgm:prSet phldrT="[Text]" custT="1"/>
      <dgm:spPr/>
      <dgm:t>
        <a:bodyPr/>
        <a:lstStyle/>
        <a:p>
          <a:pPr algn="ctr">
            <a:buFont typeface="Wingdings" panose="05000000000000000000" pitchFamily="2" charset="2"/>
            <a:buChar char=""/>
          </a:pPr>
          <a:r>
            <a:rPr lang="en-PH" sz="1200"/>
            <a:t>elders</a:t>
          </a:r>
          <a:endParaRPr lang="en-US" sz="1200"/>
        </a:p>
      </dgm:t>
    </dgm:pt>
    <dgm:pt modelId="{A5CBB149-004B-4469-A241-78A50A37CE9A}" type="parTrans" cxnId="{D92891AF-39C8-43C3-86DE-E03E54BC8D8C}">
      <dgm:prSet/>
      <dgm:spPr/>
      <dgm:t>
        <a:bodyPr/>
        <a:lstStyle/>
        <a:p>
          <a:pPr algn="ctr"/>
          <a:endParaRPr lang="en-US" sz="1200"/>
        </a:p>
      </dgm:t>
    </dgm:pt>
    <dgm:pt modelId="{F6D2C5EF-C892-4600-ACD7-628376E27953}" type="sibTrans" cxnId="{D92891AF-39C8-43C3-86DE-E03E54BC8D8C}">
      <dgm:prSet/>
      <dgm:spPr/>
      <dgm:t>
        <a:bodyPr/>
        <a:lstStyle/>
        <a:p>
          <a:pPr algn="ctr"/>
          <a:endParaRPr lang="en-US" sz="1200"/>
        </a:p>
      </dgm:t>
    </dgm:pt>
    <dgm:pt modelId="{487AF6E2-0572-46BA-81E3-3AA1EAC3B96E}">
      <dgm:prSet phldrT="[Text]" custT="1"/>
      <dgm:spPr/>
      <dgm:t>
        <a:bodyPr/>
        <a:lstStyle/>
        <a:p>
          <a:pPr algn="ctr">
            <a:buFont typeface="Wingdings" panose="05000000000000000000" pitchFamily="2" charset="2"/>
            <a:buChar char=""/>
          </a:pPr>
          <a:r>
            <a:rPr lang="en-PH" sz="1200"/>
            <a:t>people with disability</a:t>
          </a:r>
          <a:endParaRPr lang="en-US" sz="1200"/>
        </a:p>
      </dgm:t>
    </dgm:pt>
    <dgm:pt modelId="{F09032A9-7AAE-4EA1-901B-0992869FDE78}" type="parTrans" cxnId="{24430108-4EB4-4352-B993-47BC72706D03}">
      <dgm:prSet/>
      <dgm:spPr/>
      <dgm:t>
        <a:bodyPr/>
        <a:lstStyle/>
        <a:p>
          <a:pPr algn="ctr"/>
          <a:endParaRPr lang="en-US" sz="1200"/>
        </a:p>
      </dgm:t>
    </dgm:pt>
    <dgm:pt modelId="{98E0814B-CBAA-4647-AE52-CB55AA528ED5}" type="sibTrans" cxnId="{24430108-4EB4-4352-B993-47BC72706D03}">
      <dgm:prSet/>
      <dgm:spPr/>
      <dgm:t>
        <a:bodyPr/>
        <a:lstStyle/>
        <a:p>
          <a:pPr algn="ctr"/>
          <a:endParaRPr lang="en-US" sz="1200"/>
        </a:p>
      </dgm:t>
    </dgm:pt>
    <dgm:pt modelId="{774CA35D-2248-424E-830C-F0259C45C59A}">
      <dgm:prSet custT="1"/>
      <dgm:spPr/>
      <dgm:t>
        <a:bodyPr/>
        <a:lstStyle/>
        <a:p>
          <a:pPr algn="ctr">
            <a:buFont typeface="Wingdings" panose="05000000000000000000" pitchFamily="2" charset="2"/>
            <a:buChar char=""/>
          </a:pPr>
          <a:r>
            <a:rPr lang="en-PH" sz="1200"/>
            <a:t>Aboriginal and Torres Strait Islander people.</a:t>
          </a:r>
          <a:endParaRPr lang="en-US" sz="1200"/>
        </a:p>
      </dgm:t>
    </dgm:pt>
    <dgm:pt modelId="{2954EDEC-3AAE-40AB-A68F-0C428411207C}" type="parTrans" cxnId="{08117ED5-D3FA-4623-B5B8-F0F155B8F47A}">
      <dgm:prSet/>
      <dgm:spPr/>
      <dgm:t>
        <a:bodyPr/>
        <a:lstStyle/>
        <a:p>
          <a:pPr algn="ctr"/>
          <a:endParaRPr lang="en-US" sz="1200"/>
        </a:p>
      </dgm:t>
    </dgm:pt>
    <dgm:pt modelId="{2B3EFB45-0DF7-4B3B-BFA3-95194A9CEF09}" type="sibTrans" cxnId="{08117ED5-D3FA-4623-B5B8-F0F155B8F47A}">
      <dgm:prSet/>
      <dgm:spPr/>
      <dgm:t>
        <a:bodyPr/>
        <a:lstStyle/>
        <a:p>
          <a:pPr algn="ctr"/>
          <a:endParaRPr lang="en-US" sz="1200"/>
        </a:p>
      </dgm:t>
    </dgm:pt>
    <dgm:pt modelId="{2BFF4D78-D85C-44AE-B13A-5DA214D2D6A5}" type="pres">
      <dgm:prSet presAssocID="{804BC9E1-66D0-42FA-B262-906B86F90FDA}" presName="Name0" presStyleCnt="0">
        <dgm:presLayoutVars>
          <dgm:dir/>
          <dgm:resizeHandles val="exact"/>
        </dgm:presLayoutVars>
      </dgm:prSet>
      <dgm:spPr/>
    </dgm:pt>
    <dgm:pt modelId="{833392A2-BA19-456D-9604-55CC6B562F89}" type="pres">
      <dgm:prSet presAssocID="{947A7BDD-DA51-4856-8BDD-68747517D271}" presName="node" presStyleLbl="node1" presStyleIdx="0" presStyleCnt="4">
        <dgm:presLayoutVars>
          <dgm:bulletEnabled val="1"/>
        </dgm:presLayoutVars>
      </dgm:prSet>
      <dgm:spPr/>
    </dgm:pt>
    <dgm:pt modelId="{6BC19412-89B7-4DEB-B9AB-EDA1ECAECF47}" type="pres">
      <dgm:prSet presAssocID="{7788BA31-40CB-4D93-91D3-C7FB9D0704B9}" presName="sibTrans" presStyleCnt="0"/>
      <dgm:spPr/>
    </dgm:pt>
    <dgm:pt modelId="{97566F5A-575F-46BB-A483-C94FB4249DFB}" type="pres">
      <dgm:prSet presAssocID="{3F855DD1-AE24-4549-8BF9-B4F6C34877A1}" presName="node" presStyleLbl="node1" presStyleIdx="1" presStyleCnt="4">
        <dgm:presLayoutVars>
          <dgm:bulletEnabled val="1"/>
        </dgm:presLayoutVars>
      </dgm:prSet>
      <dgm:spPr/>
    </dgm:pt>
    <dgm:pt modelId="{AA6623EB-6CD0-47E2-B629-9D21ABF6414E}" type="pres">
      <dgm:prSet presAssocID="{F6D2C5EF-C892-4600-ACD7-628376E27953}" presName="sibTrans" presStyleCnt="0"/>
      <dgm:spPr/>
    </dgm:pt>
    <dgm:pt modelId="{75418848-D8C6-42EE-8034-8D962C86C205}" type="pres">
      <dgm:prSet presAssocID="{487AF6E2-0572-46BA-81E3-3AA1EAC3B96E}" presName="node" presStyleLbl="node1" presStyleIdx="2" presStyleCnt="4">
        <dgm:presLayoutVars>
          <dgm:bulletEnabled val="1"/>
        </dgm:presLayoutVars>
      </dgm:prSet>
      <dgm:spPr/>
    </dgm:pt>
    <dgm:pt modelId="{C9B262DD-C173-4215-A377-788011879212}" type="pres">
      <dgm:prSet presAssocID="{98E0814B-CBAA-4647-AE52-CB55AA528ED5}" presName="sibTrans" presStyleCnt="0"/>
      <dgm:spPr/>
    </dgm:pt>
    <dgm:pt modelId="{8152E695-B99B-4996-90AA-DEAA3BB03EB4}" type="pres">
      <dgm:prSet presAssocID="{774CA35D-2248-424E-830C-F0259C45C59A}" presName="node" presStyleLbl="node1" presStyleIdx="3" presStyleCnt="4">
        <dgm:presLayoutVars>
          <dgm:bulletEnabled val="1"/>
        </dgm:presLayoutVars>
      </dgm:prSet>
      <dgm:spPr/>
    </dgm:pt>
  </dgm:ptLst>
  <dgm:cxnLst>
    <dgm:cxn modelId="{24430108-4EB4-4352-B993-47BC72706D03}" srcId="{804BC9E1-66D0-42FA-B262-906B86F90FDA}" destId="{487AF6E2-0572-46BA-81E3-3AA1EAC3B96E}" srcOrd="2" destOrd="0" parTransId="{F09032A9-7AAE-4EA1-901B-0992869FDE78}" sibTransId="{98E0814B-CBAA-4647-AE52-CB55AA528ED5}"/>
    <dgm:cxn modelId="{A7E65717-3665-4DF7-8D80-54FC9527DC99}" type="presOf" srcId="{774CA35D-2248-424E-830C-F0259C45C59A}" destId="{8152E695-B99B-4996-90AA-DEAA3BB03EB4}" srcOrd="0" destOrd="0" presId="urn:microsoft.com/office/officeart/2005/8/layout/hList6"/>
    <dgm:cxn modelId="{0D95F036-94A3-4E4C-A1C2-E52641D50B6E}" type="presOf" srcId="{487AF6E2-0572-46BA-81E3-3AA1EAC3B96E}" destId="{75418848-D8C6-42EE-8034-8D962C86C205}" srcOrd="0" destOrd="0" presId="urn:microsoft.com/office/officeart/2005/8/layout/hList6"/>
    <dgm:cxn modelId="{41C1AD3C-0E66-4E40-B6DF-27E33BF58D0D}" type="presOf" srcId="{947A7BDD-DA51-4856-8BDD-68747517D271}" destId="{833392A2-BA19-456D-9604-55CC6B562F89}" srcOrd="0" destOrd="0" presId="urn:microsoft.com/office/officeart/2005/8/layout/hList6"/>
    <dgm:cxn modelId="{C6F7FB42-F6F0-480C-8939-D599A23417EB}" type="presOf" srcId="{3F855DD1-AE24-4549-8BF9-B4F6C34877A1}" destId="{97566F5A-575F-46BB-A483-C94FB4249DFB}" srcOrd="0" destOrd="0" presId="urn:microsoft.com/office/officeart/2005/8/layout/hList6"/>
    <dgm:cxn modelId="{1119329F-D865-4B29-8ADA-F62F30D20073}" type="presOf" srcId="{804BC9E1-66D0-42FA-B262-906B86F90FDA}" destId="{2BFF4D78-D85C-44AE-B13A-5DA214D2D6A5}" srcOrd="0" destOrd="0" presId="urn:microsoft.com/office/officeart/2005/8/layout/hList6"/>
    <dgm:cxn modelId="{D92891AF-39C8-43C3-86DE-E03E54BC8D8C}" srcId="{804BC9E1-66D0-42FA-B262-906B86F90FDA}" destId="{3F855DD1-AE24-4549-8BF9-B4F6C34877A1}" srcOrd="1" destOrd="0" parTransId="{A5CBB149-004B-4469-A241-78A50A37CE9A}" sibTransId="{F6D2C5EF-C892-4600-ACD7-628376E27953}"/>
    <dgm:cxn modelId="{08117ED5-D3FA-4623-B5B8-F0F155B8F47A}" srcId="{804BC9E1-66D0-42FA-B262-906B86F90FDA}" destId="{774CA35D-2248-424E-830C-F0259C45C59A}" srcOrd="3" destOrd="0" parTransId="{2954EDEC-3AAE-40AB-A68F-0C428411207C}" sibTransId="{2B3EFB45-0DF7-4B3B-BFA3-95194A9CEF09}"/>
    <dgm:cxn modelId="{703975FC-1BC9-43A0-A3B5-60AA5E8417DE}" srcId="{804BC9E1-66D0-42FA-B262-906B86F90FDA}" destId="{947A7BDD-DA51-4856-8BDD-68747517D271}" srcOrd="0" destOrd="0" parTransId="{71989B0A-1B4B-4CFE-A153-A317732F9788}" sibTransId="{7788BA31-40CB-4D93-91D3-C7FB9D0704B9}"/>
    <dgm:cxn modelId="{708D4E42-0619-4273-B0AE-5E2FED92A93E}" type="presParOf" srcId="{2BFF4D78-D85C-44AE-B13A-5DA214D2D6A5}" destId="{833392A2-BA19-456D-9604-55CC6B562F89}" srcOrd="0" destOrd="0" presId="urn:microsoft.com/office/officeart/2005/8/layout/hList6"/>
    <dgm:cxn modelId="{A945FA85-0DA5-4554-99A2-3159AF5712F6}" type="presParOf" srcId="{2BFF4D78-D85C-44AE-B13A-5DA214D2D6A5}" destId="{6BC19412-89B7-4DEB-B9AB-EDA1ECAECF47}" srcOrd="1" destOrd="0" presId="urn:microsoft.com/office/officeart/2005/8/layout/hList6"/>
    <dgm:cxn modelId="{E99602F1-D692-45D9-9657-2E502B4C54FE}" type="presParOf" srcId="{2BFF4D78-D85C-44AE-B13A-5DA214D2D6A5}" destId="{97566F5A-575F-46BB-A483-C94FB4249DFB}" srcOrd="2" destOrd="0" presId="urn:microsoft.com/office/officeart/2005/8/layout/hList6"/>
    <dgm:cxn modelId="{5FA6FFE7-6819-40D5-AB2F-96A5176A9558}" type="presParOf" srcId="{2BFF4D78-D85C-44AE-B13A-5DA214D2D6A5}" destId="{AA6623EB-6CD0-47E2-B629-9D21ABF6414E}" srcOrd="3" destOrd="0" presId="urn:microsoft.com/office/officeart/2005/8/layout/hList6"/>
    <dgm:cxn modelId="{007DC0F3-C8ED-4F66-B0B2-262FF655CD2D}" type="presParOf" srcId="{2BFF4D78-D85C-44AE-B13A-5DA214D2D6A5}" destId="{75418848-D8C6-42EE-8034-8D962C86C205}" srcOrd="4" destOrd="0" presId="urn:microsoft.com/office/officeart/2005/8/layout/hList6"/>
    <dgm:cxn modelId="{971F917F-E838-4A44-B757-7CB9D4D1D928}" type="presParOf" srcId="{2BFF4D78-D85C-44AE-B13A-5DA214D2D6A5}" destId="{C9B262DD-C173-4215-A377-788011879212}" srcOrd="5" destOrd="0" presId="urn:microsoft.com/office/officeart/2005/8/layout/hList6"/>
    <dgm:cxn modelId="{1F7E265A-0ED9-423A-8A97-314B0EB35FB8}" type="presParOf" srcId="{2BFF4D78-D85C-44AE-B13A-5DA214D2D6A5}" destId="{8152E695-B99B-4996-90AA-DEAA3BB03EB4}" srcOrd="6" destOrd="0" presId="urn:microsoft.com/office/officeart/2005/8/layout/hList6"/>
  </dgm:cxnLst>
  <dgm:bg/>
  <dgm:whole/>
  <dgm:extLst>
    <a:ext uri="http://schemas.microsoft.com/office/drawing/2008/diagram">
      <dsp:dataModelExt xmlns:dsp="http://schemas.microsoft.com/office/drawing/2008/diagram" relId="rId277"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762675EA-C6DF-4A11-B0FE-59BCB29043A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99B7C9BC-57FB-42E1-A11F-73FBFBE7C4D7}">
      <dgm:prSet phldrT="[Text]" custT="1"/>
      <dgm:spPr/>
      <dgm:t>
        <a:bodyPr/>
        <a:lstStyle/>
        <a:p>
          <a:pPr algn="just">
            <a:buFont typeface="Wingdings" panose="05000000000000000000" pitchFamily="2" charset="2"/>
            <a:buChar char=""/>
          </a:pPr>
          <a:r>
            <a:rPr lang="en-AU" sz="1200"/>
            <a:t>you can do your tasks properly</a:t>
          </a:r>
          <a:endParaRPr lang="en-US" sz="1200"/>
        </a:p>
      </dgm:t>
    </dgm:pt>
    <dgm:pt modelId="{9C387B90-9D89-46E5-A6BB-86C4385F5022}" type="parTrans" cxnId="{2FF92730-577D-400B-AAA1-662D9371B9E5}">
      <dgm:prSet/>
      <dgm:spPr/>
      <dgm:t>
        <a:bodyPr/>
        <a:lstStyle/>
        <a:p>
          <a:pPr algn="just"/>
          <a:endParaRPr lang="en-US" sz="1200"/>
        </a:p>
      </dgm:t>
    </dgm:pt>
    <dgm:pt modelId="{23B158F9-073E-4664-ADD7-0C9B16E6B519}" type="sibTrans" cxnId="{2FF92730-577D-400B-AAA1-662D9371B9E5}">
      <dgm:prSet/>
      <dgm:spPr/>
      <dgm:t>
        <a:bodyPr/>
        <a:lstStyle/>
        <a:p>
          <a:pPr algn="just"/>
          <a:endParaRPr lang="en-US" sz="1200"/>
        </a:p>
      </dgm:t>
    </dgm:pt>
    <dgm:pt modelId="{0105D6E4-9B43-488D-B0C2-C95679105FC1}">
      <dgm:prSet phldrT="[Text]" custT="1"/>
      <dgm:spPr/>
      <dgm:t>
        <a:bodyPr/>
        <a:lstStyle/>
        <a:p>
          <a:pPr algn="just">
            <a:buFont typeface="Wingdings" panose="05000000000000000000" pitchFamily="2" charset="2"/>
            <a:buChar char=""/>
          </a:pPr>
          <a:r>
            <a:rPr lang="en-AU" sz="1200"/>
            <a:t>you have the appropriate training for your work</a:t>
          </a:r>
          <a:endParaRPr lang="en-US" sz="1200"/>
        </a:p>
      </dgm:t>
    </dgm:pt>
    <dgm:pt modelId="{8C1702EA-2624-4602-A8A9-2AFB5C069BF1}" type="parTrans" cxnId="{63EC1335-FFB8-4098-BB25-77CC09309463}">
      <dgm:prSet/>
      <dgm:spPr/>
      <dgm:t>
        <a:bodyPr/>
        <a:lstStyle/>
        <a:p>
          <a:pPr algn="just"/>
          <a:endParaRPr lang="en-US" sz="1200"/>
        </a:p>
      </dgm:t>
    </dgm:pt>
    <dgm:pt modelId="{F6001E5E-2B67-4DB4-BFE4-FBBFC77A2297}" type="sibTrans" cxnId="{63EC1335-FFB8-4098-BB25-77CC09309463}">
      <dgm:prSet/>
      <dgm:spPr/>
      <dgm:t>
        <a:bodyPr/>
        <a:lstStyle/>
        <a:p>
          <a:pPr algn="just"/>
          <a:endParaRPr lang="en-US" sz="1200"/>
        </a:p>
      </dgm:t>
    </dgm:pt>
    <dgm:pt modelId="{50632F49-3ADC-4DB5-91C9-D5333A76C607}">
      <dgm:prSet custT="1"/>
      <dgm:spPr/>
      <dgm:t>
        <a:bodyPr/>
        <a:lstStyle/>
        <a:p>
          <a:pPr algn="just">
            <a:buFont typeface="Wingdings" panose="05000000000000000000" pitchFamily="2" charset="2"/>
            <a:buChar char=""/>
          </a:pPr>
          <a:r>
            <a:rPr lang="en-AU" sz="1200"/>
            <a:t>you can provide the best service to the clients</a:t>
          </a:r>
          <a:endParaRPr lang="en-US" sz="1200"/>
        </a:p>
      </dgm:t>
    </dgm:pt>
    <dgm:pt modelId="{E0E22B53-0FAF-4000-ACD1-C5F05FF1B3D9}" type="parTrans" cxnId="{6B0125E9-260B-465C-B506-A08035252795}">
      <dgm:prSet/>
      <dgm:spPr/>
      <dgm:t>
        <a:bodyPr/>
        <a:lstStyle/>
        <a:p>
          <a:pPr algn="just"/>
          <a:endParaRPr lang="en-US" sz="1200"/>
        </a:p>
      </dgm:t>
    </dgm:pt>
    <dgm:pt modelId="{9FD6AB72-296C-466B-A9E9-F14DB6F40BDB}" type="sibTrans" cxnId="{6B0125E9-260B-465C-B506-A08035252795}">
      <dgm:prSet/>
      <dgm:spPr/>
      <dgm:t>
        <a:bodyPr/>
        <a:lstStyle/>
        <a:p>
          <a:pPr algn="just"/>
          <a:endParaRPr lang="en-US" sz="1200"/>
        </a:p>
      </dgm:t>
    </dgm:pt>
    <dgm:pt modelId="{93281460-4BE1-45CE-A10B-EA752AF5AA13}">
      <dgm:prSet custT="1"/>
      <dgm:spPr/>
      <dgm:t>
        <a:bodyPr/>
        <a:lstStyle/>
        <a:p>
          <a:pPr algn="just">
            <a:buFont typeface="Wingdings" panose="05000000000000000000" pitchFamily="2" charset="2"/>
            <a:buChar char=""/>
          </a:pPr>
          <a:r>
            <a:rPr lang="en-AU" sz="1200"/>
            <a:t>you are protected as an employee.</a:t>
          </a:r>
          <a:endParaRPr lang="en-US" sz="1200"/>
        </a:p>
      </dgm:t>
    </dgm:pt>
    <dgm:pt modelId="{D0D7BB13-EF3B-4916-ACCC-E7F0DACD81DA}" type="parTrans" cxnId="{3D4EFDDA-73BC-47C0-ABC6-2E81A35F38CE}">
      <dgm:prSet/>
      <dgm:spPr/>
      <dgm:t>
        <a:bodyPr/>
        <a:lstStyle/>
        <a:p>
          <a:pPr algn="just"/>
          <a:endParaRPr lang="en-US" sz="1200"/>
        </a:p>
      </dgm:t>
    </dgm:pt>
    <dgm:pt modelId="{5E7F5CA1-3859-4922-BA2C-1EC5F75B5FB0}" type="sibTrans" cxnId="{3D4EFDDA-73BC-47C0-ABC6-2E81A35F38CE}">
      <dgm:prSet/>
      <dgm:spPr/>
      <dgm:t>
        <a:bodyPr/>
        <a:lstStyle/>
        <a:p>
          <a:pPr algn="just"/>
          <a:endParaRPr lang="en-US" sz="1200"/>
        </a:p>
      </dgm:t>
    </dgm:pt>
    <dgm:pt modelId="{932EC815-40A1-4B68-8591-2715FF68A938}" type="pres">
      <dgm:prSet presAssocID="{762675EA-C6DF-4A11-B0FE-59BCB29043A3}" presName="linear" presStyleCnt="0">
        <dgm:presLayoutVars>
          <dgm:animLvl val="lvl"/>
          <dgm:resizeHandles val="exact"/>
        </dgm:presLayoutVars>
      </dgm:prSet>
      <dgm:spPr/>
    </dgm:pt>
    <dgm:pt modelId="{47172F2B-FC1D-4A3B-AB71-C9106398C058}" type="pres">
      <dgm:prSet presAssocID="{99B7C9BC-57FB-42E1-A11F-73FBFBE7C4D7}" presName="parentText" presStyleLbl="node1" presStyleIdx="0" presStyleCnt="4">
        <dgm:presLayoutVars>
          <dgm:chMax val="0"/>
          <dgm:bulletEnabled val="1"/>
        </dgm:presLayoutVars>
      </dgm:prSet>
      <dgm:spPr/>
    </dgm:pt>
    <dgm:pt modelId="{5690C863-3724-4192-9267-D9C9A660FFB7}" type="pres">
      <dgm:prSet presAssocID="{23B158F9-073E-4664-ADD7-0C9B16E6B519}" presName="spacer" presStyleCnt="0"/>
      <dgm:spPr/>
    </dgm:pt>
    <dgm:pt modelId="{15D08844-62CD-459A-8803-BA9EB825484D}" type="pres">
      <dgm:prSet presAssocID="{0105D6E4-9B43-488D-B0C2-C95679105FC1}" presName="parentText" presStyleLbl="node1" presStyleIdx="1" presStyleCnt="4">
        <dgm:presLayoutVars>
          <dgm:chMax val="0"/>
          <dgm:bulletEnabled val="1"/>
        </dgm:presLayoutVars>
      </dgm:prSet>
      <dgm:spPr/>
    </dgm:pt>
    <dgm:pt modelId="{855139D6-57D4-4152-8623-BB04C3CEADD5}" type="pres">
      <dgm:prSet presAssocID="{F6001E5E-2B67-4DB4-BFE4-FBBFC77A2297}" presName="spacer" presStyleCnt="0"/>
      <dgm:spPr/>
    </dgm:pt>
    <dgm:pt modelId="{BB719CCE-3D10-4BB3-BE20-CB556BF77F2B}" type="pres">
      <dgm:prSet presAssocID="{50632F49-3ADC-4DB5-91C9-D5333A76C607}" presName="parentText" presStyleLbl="node1" presStyleIdx="2" presStyleCnt="4">
        <dgm:presLayoutVars>
          <dgm:chMax val="0"/>
          <dgm:bulletEnabled val="1"/>
        </dgm:presLayoutVars>
      </dgm:prSet>
      <dgm:spPr/>
    </dgm:pt>
    <dgm:pt modelId="{BFA779E2-7DC4-4647-A444-B053A5EAC00E}" type="pres">
      <dgm:prSet presAssocID="{9FD6AB72-296C-466B-A9E9-F14DB6F40BDB}" presName="spacer" presStyleCnt="0"/>
      <dgm:spPr/>
    </dgm:pt>
    <dgm:pt modelId="{512A2F3C-EEC6-441B-812A-F00D0B76BA51}" type="pres">
      <dgm:prSet presAssocID="{93281460-4BE1-45CE-A10B-EA752AF5AA13}" presName="parentText" presStyleLbl="node1" presStyleIdx="3" presStyleCnt="4">
        <dgm:presLayoutVars>
          <dgm:chMax val="0"/>
          <dgm:bulletEnabled val="1"/>
        </dgm:presLayoutVars>
      </dgm:prSet>
      <dgm:spPr/>
    </dgm:pt>
  </dgm:ptLst>
  <dgm:cxnLst>
    <dgm:cxn modelId="{2FF92730-577D-400B-AAA1-662D9371B9E5}" srcId="{762675EA-C6DF-4A11-B0FE-59BCB29043A3}" destId="{99B7C9BC-57FB-42E1-A11F-73FBFBE7C4D7}" srcOrd="0" destOrd="0" parTransId="{9C387B90-9D89-46E5-A6BB-86C4385F5022}" sibTransId="{23B158F9-073E-4664-ADD7-0C9B16E6B519}"/>
    <dgm:cxn modelId="{63EC1335-FFB8-4098-BB25-77CC09309463}" srcId="{762675EA-C6DF-4A11-B0FE-59BCB29043A3}" destId="{0105D6E4-9B43-488D-B0C2-C95679105FC1}" srcOrd="1" destOrd="0" parTransId="{8C1702EA-2624-4602-A8A9-2AFB5C069BF1}" sibTransId="{F6001E5E-2B67-4DB4-BFE4-FBBFC77A2297}"/>
    <dgm:cxn modelId="{59B1C04B-62DF-4E97-A1DC-11934E804CB3}" type="presOf" srcId="{50632F49-3ADC-4DB5-91C9-D5333A76C607}" destId="{BB719CCE-3D10-4BB3-BE20-CB556BF77F2B}" srcOrd="0" destOrd="0" presId="urn:microsoft.com/office/officeart/2005/8/layout/vList2"/>
    <dgm:cxn modelId="{5A31EB9A-C4E6-4946-A964-CD355021B094}" type="presOf" srcId="{762675EA-C6DF-4A11-B0FE-59BCB29043A3}" destId="{932EC815-40A1-4B68-8591-2715FF68A938}" srcOrd="0" destOrd="0" presId="urn:microsoft.com/office/officeart/2005/8/layout/vList2"/>
    <dgm:cxn modelId="{A47CEAB4-3E53-4E90-A20E-4C8DD9E3EB63}" type="presOf" srcId="{93281460-4BE1-45CE-A10B-EA752AF5AA13}" destId="{512A2F3C-EEC6-441B-812A-F00D0B76BA51}" srcOrd="0" destOrd="0" presId="urn:microsoft.com/office/officeart/2005/8/layout/vList2"/>
    <dgm:cxn modelId="{46CFB5B8-71BD-4D4A-AFC7-7E70B99DB34F}" type="presOf" srcId="{99B7C9BC-57FB-42E1-A11F-73FBFBE7C4D7}" destId="{47172F2B-FC1D-4A3B-AB71-C9106398C058}" srcOrd="0" destOrd="0" presId="urn:microsoft.com/office/officeart/2005/8/layout/vList2"/>
    <dgm:cxn modelId="{3D4EFDDA-73BC-47C0-ABC6-2E81A35F38CE}" srcId="{762675EA-C6DF-4A11-B0FE-59BCB29043A3}" destId="{93281460-4BE1-45CE-A10B-EA752AF5AA13}" srcOrd="3" destOrd="0" parTransId="{D0D7BB13-EF3B-4916-ACCC-E7F0DACD81DA}" sibTransId="{5E7F5CA1-3859-4922-BA2C-1EC5F75B5FB0}"/>
    <dgm:cxn modelId="{6B0125E9-260B-465C-B506-A08035252795}" srcId="{762675EA-C6DF-4A11-B0FE-59BCB29043A3}" destId="{50632F49-3ADC-4DB5-91C9-D5333A76C607}" srcOrd="2" destOrd="0" parTransId="{E0E22B53-0FAF-4000-ACD1-C5F05FF1B3D9}" sibTransId="{9FD6AB72-296C-466B-A9E9-F14DB6F40BDB}"/>
    <dgm:cxn modelId="{2EBDF2F5-3BE6-4AEC-84F0-F3F9575B38B3}" type="presOf" srcId="{0105D6E4-9B43-488D-B0C2-C95679105FC1}" destId="{15D08844-62CD-459A-8803-BA9EB825484D}" srcOrd="0" destOrd="0" presId="urn:microsoft.com/office/officeart/2005/8/layout/vList2"/>
    <dgm:cxn modelId="{76592678-EED5-4AFE-B99A-D419DEE51954}" type="presParOf" srcId="{932EC815-40A1-4B68-8591-2715FF68A938}" destId="{47172F2B-FC1D-4A3B-AB71-C9106398C058}" srcOrd="0" destOrd="0" presId="urn:microsoft.com/office/officeart/2005/8/layout/vList2"/>
    <dgm:cxn modelId="{FEC25246-4F45-4396-A228-0DA0B556B850}" type="presParOf" srcId="{932EC815-40A1-4B68-8591-2715FF68A938}" destId="{5690C863-3724-4192-9267-D9C9A660FFB7}" srcOrd="1" destOrd="0" presId="urn:microsoft.com/office/officeart/2005/8/layout/vList2"/>
    <dgm:cxn modelId="{8DDF205B-4CE2-4223-963A-43F7163D7D12}" type="presParOf" srcId="{932EC815-40A1-4B68-8591-2715FF68A938}" destId="{15D08844-62CD-459A-8803-BA9EB825484D}" srcOrd="2" destOrd="0" presId="urn:microsoft.com/office/officeart/2005/8/layout/vList2"/>
    <dgm:cxn modelId="{2982C078-AEE5-4584-B5CA-123ED6EEA40D}" type="presParOf" srcId="{932EC815-40A1-4B68-8591-2715FF68A938}" destId="{855139D6-57D4-4152-8623-BB04C3CEADD5}" srcOrd="3" destOrd="0" presId="urn:microsoft.com/office/officeart/2005/8/layout/vList2"/>
    <dgm:cxn modelId="{38FAC07D-C425-4151-BFB5-8E09FE268F4E}" type="presParOf" srcId="{932EC815-40A1-4B68-8591-2715FF68A938}" destId="{BB719CCE-3D10-4BB3-BE20-CB556BF77F2B}" srcOrd="4" destOrd="0" presId="urn:microsoft.com/office/officeart/2005/8/layout/vList2"/>
    <dgm:cxn modelId="{7D8E04AD-41B8-41E9-BBE1-1C3323E9DDDD}" type="presParOf" srcId="{932EC815-40A1-4B68-8591-2715FF68A938}" destId="{BFA779E2-7DC4-4647-A444-B053A5EAC00E}" srcOrd="5" destOrd="0" presId="urn:microsoft.com/office/officeart/2005/8/layout/vList2"/>
    <dgm:cxn modelId="{F9702ADE-B4F5-4D74-86FF-F4586C442628}" type="presParOf" srcId="{932EC815-40A1-4B68-8591-2715FF68A938}" destId="{512A2F3C-EEC6-441B-812A-F00D0B76BA51}" srcOrd="6" destOrd="0" presId="urn:microsoft.com/office/officeart/2005/8/layout/vList2"/>
  </dgm:cxnLst>
  <dgm:bg/>
  <dgm:whole/>
  <dgm:extLst>
    <a:ext uri="http://schemas.microsoft.com/office/drawing/2008/diagram">
      <dsp:dataModelExt xmlns:dsp="http://schemas.microsoft.com/office/drawing/2008/diagram" relId="rId289"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BAB2E65F-C170-48B3-A19C-60DF8941C40B}"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PH"/>
        </a:p>
      </dgm:t>
    </dgm:pt>
    <dgm:pt modelId="{36F4724F-3922-4ECB-A853-85164CB936F7}">
      <dgm:prSet phldrT="[Text]" custT="1"/>
      <dgm:spPr/>
      <dgm:t>
        <a:bodyPr/>
        <a:lstStyle/>
        <a:p>
          <a:pPr algn="ctr">
            <a:buFont typeface="Wingdings" panose="05000000000000000000" pitchFamily="2" charset="2"/>
            <a:buChar char=""/>
          </a:pPr>
          <a:r>
            <a:rPr lang="en-AU" sz="1200"/>
            <a:t>work health and safety</a:t>
          </a:r>
          <a:endParaRPr lang="en-PH" sz="1200"/>
        </a:p>
      </dgm:t>
    </dgm:pt>
    <dgm:pt modelId="{5DDFCDA4-4325-45FE-AD13-32895A54A010}" type="parTrans" cxnId="{A602DE3D-C84E-42CC-B6DC-C51EC0A0CAF6}">
      <dgm:prSet/>
      <dgm:spPr/>
      <dgm:t>
        <a:bodyPr/>
        <a:lstStyle/>
        <a:p>
          <a:pPr algn="ctr"/>
          <a:endParaRPr lang="en-PH" sz="1200"/>
        </a:p>
      </dgm:t>
    </dgm:pt>
    <dgm:pt modelId="{117E14ED-96B4-407B-80A1-025238DFA7A5}" type="sibTrans" cxnId="{A602DE3D-C84E-42CC-B6DC-C51EC0A0CAF6}">
      <dgm:prSet/>
      <dgm:spPr/>
      <dgm:t>
        <a:bodyPr/>
        <a:lstStyle/>
        <a:p>
          <a:pPr algn="ctr"/>
          <a:endParaRPr lang="en-PH" sz="1200"/>
        </a:p>
      </dgm:t>
    </dgm:pt>
    <dgm:pt modelId="{0BBC1C7E-437F-40A1-8DE5-EDBD69F41A62}">
      <dgm:prSet phldrT="[Text]" custT="1"/>
      <dgm:spPr/>
      <dgm:t>
        <a:bodyPr/>
        <a:lstStyle/>
        <a:p>
          <a:pPr algn="ctr">
            <a:buFont typeface="Wingdings" panose="05000000000000000000" pitchFamily="2" charset="2"/>
            <a:buChar char=""/>
          </a:pPr>
          <a:r>
            <a:rPr lang="en-AU" sz="1200"/>
            <a:t>practitioner/client relationship</a:t>
          </a:r>
          <a:endParaRPr lang="en-PH" sz="1200"/>
        </a:p>
      </dgm:t>
    </dgm:pt>
    <dgm:pt modelId="{76351E07-5412-478A-82B3-1E79D8A1C6A4}" type="parTrans" cxnId="{FE9ED906-3451-4C60-AFDA-5F23B28A54AC}">
      <dgm:prSet/>
      <dgm:spPr/>
      <dgm:t>
        <a:bodyPr/>
        <a:lstStyle/>
        <a:p>
          <a:pPr algn="ctr"/>
          <a:endParaRPr lang="en-PH" sz="1200"/>
        </a:p>
      </dgm:t>
    </dgm:pt>
    <dgm:pt modelId="{0EDCF7D1-E628-4623-AD41-487C849CA37B}" type="sibTrans" cxnId="{FE9ED906-3451-4C60-AFDA-5F23B28A54AC}">
      <dgm:prSet/>
      <dgm:spPr/>
      <dgm:t>
        <a:bodyPr/>
        <a:lstStyle/>
        <a:p>
          <a:pPr algn="ctr"/>
          <a:endParaRPr lang="en-PH" sz="1200"/>
        </a:p>
      </dgm:t>
    </dgm:pt>
    <dgm:pt modelId="{BC16BEC8-BEF3-4849-9D3A-1EA1A0006832}">
      <dgm:prSet phldrT="[Text]" custT="1"/>
      <dgm:spPr/>
      <dgm:t>
        <a:bodyPr/>
        <a:lstStyle/>
        <a:p>
          <a:pPr algn="ctr">
            <a:buFont typeface="Wingdings" panose="05000000000000000000" pitchFamily="2" charset="2"/>
            <a:buChar char=""/>
          </a:pPr>
          <a:r>
            <a:rPr lang="en-AU" sz="1200"/>
            <a:t>work role limitations</a:t>
          </a:r>
          <a:endParaRPr lang="en-PH" sz="1200"/>
        </a:p>
      </dgm:t>
    </dgm:pt>
    <dgm:pt modelId="{555CE04E-5D79-40AF-836C-625078141567}" type="parTrans" cxnId="{A4C6DB3A-03DF-44AB-8583-D57EF4EF90CF}">
      <dgm:prSet/>
      <dgm:spPr/>
      <dgm:t>
        <a:bodyPr/>
        <a:lstStyle/>
        <a:p>
          <a:pPr algn="ctr"/>
          <a:endParaRPr lang="en-PH" sz="1200"/>
        </a:p>
      </dgm:t>
    </dgm:pt>
    <dgm:pt modelId="{1557AB13-B4B4-4747-9569-4086879B04EF}" type="sibTrans" cxnId="{A4C6DB3A-03DF-44AB-8583-D57EF4EF90CF}">
      <dgm:prSet/>
      <dgm:spPr/>
      <dgm:t>
        <a:bodyPr/>
        <a:lstStyle/>
        <a:p>
          <a:pPr algn="ctr"/>
          <a:endParaRPr lang="en-PH" sz="1200"/>
        </a:p>
      </dgm:t>
    </dgm:pt>
    <dgm:pt modelId="{4A1311FB-E9D0-49AB-8A50-166CB761B7D0}">
      <dgm:prSet phldrT="[Text]" custT="1"/>
      <dgm:spPr/>
      <dgm:t>
        <a:bodyPr/>
        <a:lstStyle/>
        <a:p>
          <a:pPr algn="ctr">
            <a:buFont typeface="Wingdings" panose="05000000000000000000" pitchFamily="2" charset="2"/>
            <a:buChar char=""/>
          </a:pPr>
          <a:r>
            <a:rPr lang="en-AU" sz="1200"/>
            <a:t>conditions of employment.</a:t>
          </a:r>
          <a:endParaRPr lang="en-PH" sz="1200"/>
        </a:p>
      </dgm:t>
    </dgm:pt>
    <dgm:pt modelId="{0A797057-1C93-4BB0-8AF2-B8F474114357}" type="parTrans" cxnId="{DB477C45-3F0A-4A10-B769-D80ADC78CF36}">
      <dgm:prSet/>
      <dgm:spPr/>
      <dgm:t>
        <a:bodyPr/>
        <a:lstStyle/>
        <a:p>
          <a:pPr algn="ctr"/>
          <a:endParaRPr lang="en-PH" sz="1200"/>
        </a:p>
      </dgm:t>
    </dgm:pt>
    <dgm:pt modelId="{2FE4549B-E965-4F58-9200-A781193D451F}" type="sibTrans" cxnId="{DB477C45-3F0A-4A10-B769-D80ADC78CF36}">
      <dgm:prSet/>
      <dgm:spPr/>
      <dgm:t>
        <a:bodyPr/>
        <a:lstStyle/>
        <a:p>
          <a:pPr algn="ctr"/>
          <a:endParaRPr lang="en-PH" sz="1200"/>
        </a:p>
      </dgm:t>
    </dgm:pt>
    <dgm:pt modelId="{A83D65EA-CCED-4381-8122-B8DEFF7E3833}" type="pres">
      <dgm:prSet presAssocID="{BAB2E65F-C170-48B3-A19C-60DF8941C40B}" presName="Name0" presStyleCnt="0">
        <dgm:presLayoutVars>
          <dgm:dir/>
          <dgm:resizeHandles val="exact"/>
        </dgm:presLayoutVars>
      </dgm:prSet>
      <dgm:spPr/>
    </dgm:pt>
    <dgm:pt modelId="{38F92ED7-9659-4F8B-B2B4-8B9D2B8A47C3}" type="pres">
      <dgm:prSet presAssocID="{36F4724F-3922-4ECB-A853-85164CB936F7}" presName="node" presStyleLbl="node1" presStyleIdx="0" presStyleCnt="4">
        <dgm:presLayoutVars>
          <dgm:bulletEnabled val="1"/>
        </dgm:presLayoutVars>
      </dgm:prSet>
      <dgm:spPr/>
    </dgm:pt>
    <dgm:pt modelId="{B888224B-D584-4781-A39B-887A0E3CD122}" type="pres">
      <dgm:prSet presAssocID="{117E14ED-96B4-407B-80A1-025238DFA7A5}" presName="sibTrans" presStyleCnt="0"/>
      <dgm:spPr/>
    </dgm:pt>
    <dgm:pt modelId="{ED9530BD-59D6-4A38-A6B1-8C69C117D20F}" type="pres">
      <dgm:prSet presAssocID="{0BBC1C7E-437F-40A1-8DE5-EDBD69F41A62}" presName="node" presStyleLbl="node1" presStyleIdx="1" presStyleCnt="4">
        <dgm:presLayoutVars>
          <dgm:bulletEnabled val="1"/>
        </dgm:presLayoutVars>
      </dgm:prSet>
      <dgm:spPr/>
    </dgm:pt>
    <dgm:pt modelId="{F3C3C933-2376-45D5-943A-1F96D61E67CF}" type="pres">
      <dgm:prSet presAssocID="{0EDCF7D1-E628-4623-AD41-487C849CA37B}" presName="sibTrans" presStyleCnt="0"/>
      <dgm:spPr/>
    </dgm:pt>
    <dgm:pt modelId="{65345511-E5FC-4324-91CB-D367E209BA50}" type="pres">
      <dgm:prSet presAssocID="{BC16BEC8-BEF3-4849-9D3A-1EA1A0006832}" presName="node" presStyleLbl="node1" presStyleIdx="2" presStyleCnt="4">
        <dgm:presLayoutVars>
          <dgm:bulletEnabled val="1"/>
        </dgm:presLayoutVars>
      </dgm:prSet>
      <dgm:spPr/>
    </dgm:pt>
    <dgm:pt modelId="{A79B7D61-B359-4762-A1CF-1E5430CF2030}" type="pres">
      <dgm:prSet presAssocID="{1557AB13-B4B4-4747-9569-4086879B04EF}" presName="sibTrans" presStyleCnt="0"/>
      <dgm:spPr/>
    </dgm:pt>
    <dgm:pt modelId="{BDF7F7FA-8321-4B5F-8B11-7C2D3B6EE054}" type="pres">
      <dgm:prSet presAssocID="{4A1311FB-E9D0-49AB-8A50-166CB761B7D0}" presName="node" presStyleLbl="node1" presStyleIdx="3" presStyleCnt="4">
        <dgm:presLayoutVars>
          <dgm:bulletEnabled val="1"/>
        </dgm:presLayoutVars>
      </dgm:prSet>
      <dgm:spPr/>
    </dgm:pt>
  </dgm:ptLst>
  <dgm:cxnLst>
    <dgm:cxn modelId="{FE9ED906-3451-4C60-AFDA-5F23B28A54AC}" srcId="{BAB2E65F-C170-48B3-A19C-60DF8941C40B}" destId="{0BBC1C7E-437F-40A1-8DE5-EDBD69F41A62}" srcOrd="1" destOrd="0" parTransId="{76351E07-5412-478A-82B3-1E79D8A1C6A4}" sibTransId="{0EDCF7D1-E628-4623-AD41-487C849CA37B}"/>
    <dgm:cxn modelId="{0B3C6D15-4570-402E-B756-9711CBFC1985}" type="presOf" srcId="{4A1311FB-E9D0-49AB-8A50-166CB761B7D0}" destId="{BDF7F7FA-8321-4B5F-8B11-7C2D3B6EE054}" srcOrd="0" destOrd="0" presId="urn:microsoft.com/office/officeart/2005/8/layout/hList6"/>
    <dgm:cxn modelId="{A4C6DB3A-03DF-44AB-8583-D57EF4EF90CF}" srcId="{BAB2E65F-C170-48B3-A19C-60DF8941C40B}" destId="{BC16BEC8-BEF3-4849-9D3A-1EA1A0006832}" srcOrd="2" destOrd="0" parTransId="{555CE04E-5D79-40AF-836C-625078141567}" sibTransId="{1557AB13-B4B4-4747-9569-4086879B04EF}"/>
    <dgm:cxn modelId="{80ACE03B-28D6-4F34-A05E-88BB80BD5D22}" type="presOf" srcId="{36F4724F-3922-4ECB-A853-85164CB936F7}" destId="{38F92ED7-9659-4F8B-B2B4-8B9D2B8A47C3}" srcOrd="0" destOrd="0" presId="urn:microsoft.com/office/officeart/2005/8/layout/hList6"/>
    <dgm:cxn modelId="{A602DE3D-C84E-42CC-B6DC-C51EC0A0CAF6}" srcId="{BAB2E65F-C170-48B3-A19C-60DF8941C40B}" destId="{36F4724F-3922-4ECB-A853-85164CB936F7}" srcOrd="0" destOrd="0" parTransId="{5DDFCDA4-4325-45FE-AD13-32895A54A010}" sibTransId="{117E14ED-96B4-407B-80A1-025238DFA7A5}"/>
    <dgm:cxn modelId="{DB477C45-3F0A-4A10-B769-D80ADC78CF36}" srcId="{BAB2E65F-C170-48B3-A19C-60DF8941C40B}" destId="{4A1311FB-E9D0-49AB-8A50-166CB761B7D0}" srcOrd="3" destOrd="0" parTransId="{0A797057-1C93-4BB0-8AF2-B8F474114357}" sibTransId="{2FE4549B-E965-4F58-9200-A781193D451F}"/>
    <dgm:cxn modelId="{76917085-3323-4C31-861C-A4290D1E19A9}" type="presOf" srcId="{BAB2E65F-C170-48B3-A19C-60DF8941C40B}" destId="{A83D65EA-CCED-4381-8122-B8DEFF7E3833}" srcOrd="0" destOrd="0" presId="urn:microsoft.com/office/officeart/2005/8/layout/hList6"/>
    <dgm:cxn modelId="{136A33E1-496E-4D00-B6BC-F7165F69FF25}" type="presOf" srcId="{BC16BEC8-BEF3-4849-9D3A-1EA1A0006832}" destId="{65345511-E5FC-4324-91CB-D367E209BA50}" srcOrd="0" destOrd="0" presId="urn:microsoft.com/office/officeart/2005/8/layout/hList6"/>
    <dgm:cxn modelId="{F956E3FD-4E5B-47B2-AA5E-CB7B7AFAB944}" type="presOf" srcId="{0BBC1C7E-437F-40A1-8DE5-EDBD69F41A62}" destId="{ED9530BD-59D6-4A38-A6B1-8C69C117D20F}" srcOrd="0" destOrd="0" presId="urn:microsoft.com/office/officeart/2005/8/layout/hList6"/>
    <dgm:cxn modelId="{8DA1EEF6-714B-4E82-89B6-1E2152E7120F}" type="presParOf" srcId="{A83D65EA-CCED-4381-8122-B8DEFF7E3833}" destId="{38F92ED7-9659-4F8B-B2B4-8B9D2B8A47C3}" srcOrd="0" destOrd="0" presId="urn:microsoft.com/office/officeart/2005/8/layout/hList6"/>
    <dgm:cxn modelId="{D952F6F6-9ED9-4490-B9D5-1CCD572D3999}" type="presParOf" srcId="{A83D65EA-CCED-4381-8122-B8DEFF7E3833}" destId="{B888224B-D584-4781-A39B-887A0E3CD122}" srcOrd="1" destOrd="0" presId="urn:microsoft.com/office/officeart/2005/8/layout/hList6"/>
    <dgm:cxn modelId="{3784EDD6-67BA-47A8-8995-8BCB54025F22}" type="presParOf" srcId="{A83D65EA-CCED-4381-8122-B8DEFF7E3833}" destId="{ED9530BD-59D6-4A38-A6B1-8C69C117D20F}" srcOrd="2" destOrd="0" presId="urn:microsoft.com/office/officeart/2005/8/layout/hList6"/>
    <dgm:cxn modelId="{BDD85F74-C0E8-4F0D-AA83-181AF55F0157}" type="presParOf" srcId="{A83D65EA-CCED-4381-8122-B8DEFF7E3833}" destId="{F3C3C933-2376-45D5-943A-1F96D61E67CF}" srcOrd="3" destOrd="0" presId="urn:microsoft.com/office/officeart/2005/8/layout/hList6"/>
    <dgm:cxn modelId="{F42A485D-BA43-4872-9815-EA0B3183CFF2}" type="presParOf" srcId="{A83D65EA-CCED-4381-8122-B8DEFF7E3833}" destId="{65345511-E5FC-4324-91CB-D367E209BA50}" srcOrd="4" destOrd="0" presId="urn:microsoft.com/office/officeart/2005/8/layout/hList6"/>
    <dgm:cxn modelId="{FF73F3BD-C22E-4BD5-B893-CDC3FECF957F}" type="presParOf" srcId="{A83D65EA-CCED-4381-8122-B8DEFF7E3833}" destId="{A79B7D61-B359-4762-A1CF-1E5430CF2030}" srcOrd="5" destOrd="0" presId="urn:microsoft.com/office/officeart/2005/8/layout/hList6"/>
    <dgm:cxn modelId="{CF834EBA-5779-460B-ABD3-B013770D814A}" type="presParOf" srcId="{A83D65EA-CCED-4381-8122-B8DEFF7E3833}" destId="{BDF7F7FA-8321-4B5F-8B11-7C2D3B6EE054}" srcOrd="6" destOrd="0" presId="urn:microsoft.com/office/officeart/2005/8/layout/hList6"/>
  </dgm:cxnLst>
  <dgm:bg/>
  <dgm:whole/>
  <dgm:extLst>
    <a:ext uri="http://schemas.microsoft.com/office/drawing/2008/diagram">
      <dsp:dataModelExt xmlns:dsp="http://schemas.microsoft.com/office/drawing/2008/diagram" relId="rId319"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B85F98BA-27BE-45EA-8699-64D659BBCB85}"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3724F827-B0E3-4CD2-8D7E-1E543C026013}">
      <dgm:prSet phldrT="[Text]" custT="1"/>
      <dgm:spPr/>
      <dgm:t>
        <a:bodyPr/>
        <a:lstStyle/>
        <a:p>
          <a:pPr algn="ctr">
            <a:buFont typeface="Wingdings" panose="05000000000000000000" pitchFamily="2" charset="2"/>
            <a:buChar char=""/>
          </a:pPr>
          <a:r>
            <a:rPr lang="en-AU" sz="1200"/>
            <a:t>technical difficulties</a:t>
          </a:r>
          <a:endParaRPr lang="en-US" sz="1200"/>
        </a:p>
      </dgm:t>
    </dgm:pt>
    <dgm:pt modelId="{634A3C75-B146-40AB-B888-5E9B4915D6CF}" type="parTrans" cxnId="{534D2CEB-1748-43AE-B756-4942E7F59781}">
      <dgm:prSet/>
      <dgm:spPr/>
      <dgm:t>
        <a:bodyPr/>
        <a:lstStyle/>
        <a:p>
          <a:pPr algn="ctr"/>
          <a:endParaRPr lang="en-US" sz="1200"/>
        </a:p>
      </dgm:t>
    </dgm:pt>
    <dgm:pt modelId="{8E801084-AA9E-48F2-BB46-FB6EB7849089}" type="sibTrans" cxnId="{534D2CEB-1748-43AE-B756-4942E7F59781}">
      <dgm:prSet/>
      <dgm:spPr/>
      <dgm:t>
        <a:bodyPr/>
        <a:lstStyle/>
        <a:p>
          <a:pPr algn="ctr"/>
          <a:endParaRPr lang="en-US" sz="1200"/>
        </a:p>
      </dgm:t>
    </dgm:pt>
    <dgm:pt modelId="{05B62E90-EF3D-4286-A720-51A5EF04006C}">
      <dgm:prSet phldrT="[Text]" custT="1"/>
      <dgm:spPr/>
      <dgm:t>
        <a:bodyPr/>
        <a:lstStyle/>
        <a:p>
          <a:pPr algn="ctr">
            <a:buFont typeface="Wingdings" panose="05000000000000000000" pitchFamily="2" charset="2"/>
            <a:buChar char=""/>
          </a:pPr>
          <a:r>
            <a:rPr lang="en-AU" sz="1200"/>
            <a:t>human error</a:t>
          </a:r>
          <a:endParaRPr lang="en-US" sz="1200"/>
        </a:p>
      </dgm:t>
    </dgm:pt>
    <dgm:pt modelId="{68A79AF4-1A95-4CD1-9DA3-090C8468B168}" type="parTrans" cxnId="{01F8826E-4020-454D-B21F-C46F52C2099C}">
      <dgm:prSet/>
      <dgm:spPr/>
      <dgm:t>
        <a:bodyPr/>
        <a:lstStyle/>
        <a:p>
          <a:pPr algn="ctr"/>
          <a:endParaRPr lang="en-US" sz="1200"/>
        </a:p>
      </dgm:t>
    </dgm:pt>
    <dgm:pt modelId="{F0648E05-98E6-4282-9099-70737112BCC7}" type="sibTrans" cxnId="{01F8826E-4020-454D-B21F-C46F52C2099C}">
      <dgm:prSet/>
      <dgm:spPr/>
      <dgm:t>
        <a:bodyPr/>
        <a:lstStyle/>
        <a:p>
          <a:pPr algn="ctr"/>
          <a:endParaRPr lang="en-US" sz="1200"/>
        </a:p>
      </dgm:t>
    </dgm:pt>
    <dgm:pt modelId="{BA99DD07-D3BE-429E-9BD4-1A02522CD256}">
      <dgm:prSet phldrT="[Text]" custT="1"/>
      <dgm:spPr/>
      <dgm:t>
        <a:bodyPr/>
        <a:lstStyle/>
        <a:p>
          <a:pPr algn="ctr">
            <a:buFont typeface="Wingdings" panose="05000000000000000000" pitchFamily="2" charset="2"/>
            <a:buChar char=""/>
          </a:pPr>
          <a:r>
            <a:rPr lang="en-AU" sz="1200"/>
            <a:t>misinterpretation issues</a:t>
          </a:r>
          <a:endParaRPr lang="en-US" sz="1200"/>
        </a:p>
      </dgm:t>
    </dgm:pt>
    <dgm:pt modelId="{853BDFAD-DE03-4F75-9F32-B3715DBA0C80}" type="parTrans" cxnId="{43A38220-39C1-43D3-8158-EC3A96B9C065}">
      <dgm:prSet/>
      <dgm:spPr/>
      <dgm:t>
        <a:bodyPr/>
        <a:lstStyle/>
        <a:p>
          <a:pPr algn="ctr"/>
          <a:endParaRPr lang="en-US" sz="1200"/>
        </a:p>
      </dgm:t>
    </dgm:pt>
    <dgm:pt modelId="{0D4DDAA6-7199-40F7-A406-1FECFD06CE4E}" type="sibTrans" cxnId="{43A38220-39C1-43D3-8158-EC3A96B9C065}">
      <dgm:prSet/>
      <dgm:spPr/>
      <dgm:t>
        <a:bodyPr/>
        <a:lstStyle/>
        <a:p>
          <a:pPr algn="ctr"/>
          <a:endParaRPr lang="en-US" sz="1200"/>
        </a:p>
      </dgm:t>
    </dgm:pt>
    <dgm:pt modelId="{FFA2FDEE-1CFC-4E33-BF2F-23B06DADB79C}">
      <dgm:prSet phldrT="[Text]" custT="1"/>
      <dgm:spPr/>
      <dgm:t>
        <a:bodyPr/>
        <a:lstStyle/>
        <a:p>
          <a:pPr algn="ctr">
            <a:buFont typeface="Wingdings" panose="05000000000000000000" pitchFamily="2" charset="2"/>
            <a:buChar char=""/>
          </a:pPr>
          <a:r>
            <a:rPr lang="en-AU" sz="1200"/>
            <a:t>a deliberate act.</a:t>
          </a:r>
          <a:endParaRPr lang="en-US" sz="1200"/>
        </a:p>
      </dgm:t>
    </dgm:pt>
    <dgm:pt modelId="{3CB9A66D-2EBC-47AC-A566-5F7306B2B835}" type="parTrans" cxnId="{517DEE11-A59B-4AC2-A14E-DA0AFE1D182D}">
      <dgm:prSet/>
      <dgm:spPr/>
      <dgm:t>
        <a:bodyPr/>
        <a:lstStyle/>
        <a:p>
          <a:pPr algn="ctr"/>
          <a:endParaRPr lang="en-US" sz="1200"/>
        </a:p>
      </dgm:t>
    </dgm:pt>
    <dgm:pt modelId="{9DB8C8AE-D5D9-4DF7-930C-13A4C914D814}" type="sibTrans" cxnId="{517DEE11-A59B-4AC2-A14E-DA0AFE1D182D}">
      <dgm:prSet/>
      <dgm:spPr/>
      <dgm:t>
        <a:bodyPr/>
        <a:lstStyle/>
        <a:p>
          <a:pPr algn="ctr"/>
          <a:endParaRPr lang="en-US" sz="1200"/>
        </a:p>
      </dgm:t>
    </dgm:pt>
    <dgm:pt modelId="{AE04CDFF-11F0-4CB2-8B73-F9E226248E82}" type="pres">
      <dgm:prSet presAssocID="{B85F98BA-27BE-45EA-8699-64D659BBCB85}" presName="diagram" presStyleCnt="0">
        <dgm:presLayoutVars>
          <dgm:dir/>
          <dgm:resizeHandles val="exact"/>
        </dgm:presLayoutVars>
      </dgm:prSet>
      <dgm:spPr/>
    </dgm:pt>
    <dgm:pt modelId="{237FFEE2-61D2-474E-9F01-FEE844E8144F}" type="pres">
      <dgm:prSet presAssocID="{3724F827-B0E3-4CD2-8D7E-1E543C026013}" presName="node" presStyleLbl="node1" presStyleIdx="0" presStyleCnt="4">
        <dgm:presLayoutVars>
          <dgm:bulletEnabled val="1"/>
        </dgm:presLayoutVars>
      </dgm:prSet>
      <dgm:spPr/>
    </dgm:pt>
    <dgm:pt modelId="{FE2D9B41-98FC-4964-839D-84C33B9304F2}" type="pres">
      <dgm:prSet presAssocID="{8E801084-AA9E-48F2-BB46-FB6EB7849089}" presName="sibTrans" presStyleCnt="0"/>
      <dgm:spPr/>
    </dgm:pt>
    <dgm:pt modelId="{5718E685-95D7-496C-8898-E1764A899BCE}" type="pres">
      <dgm:prSet presAssocID="{05B62E90-EF3D-4286-A720-51A5EF04006C}" presName="node" presStyleLbl="node1" presStyleIdx="1" presStyleCnt="4">
        <dgm:presLayoutVars>
          <dgm:bulletEnabled val="1"/>
        </dgm:presLayoutVars>
      </dgm:prSet>
      <dgm:spPr/>
    </dgm:pt>
    <dgm:pt modelId="{2AE501DE-4143-4FA8-8A80-193FB6A63E2A}" type="pres">
      <dgm:prSet presAssocID="{F0648E05-98E6-4282-9099-70737112BCC7}" presName="sibTrans" presStyleCnt="0"/>
      <dgm:spPr/>
    </dgm:pt>
    <dgm:pt modelId="{D1DDC7EF-8294-4C36-AE50-3C5EFAFABE67}" type="pres">
      <dgm:prSet presAssocID="{BA99DD07-D3BE-429E-9BD4-1A02522CD256}" presName="node" presStyleLbl="node1" presStyleIdx="2" presStyleCnt="4">
        <dgm:presLayoutVars>
          <dgm:bulletEnabled val="1"/>
        </dgm:presLayoutVars>
      </dgm:prSet>
      <dgm:spPr/>
    </dgm:pt>
    <dgm:pt modelId="{B7209324-7722-4E6D-A149-E3670892DF10}" type="pres">
      <dgm:prSet presAssocID="{0D4DDAA6-7199-40F7-A406-1FECFD06CE4E}" presName="sibTrans" presStyleCnt="0"/>
      <dgm:spPr/>
    </dgm:pt>
    <dgm:pt modelId="{BBE30BBC-1387-4C32-B4D8-19AF9841A550}" type="pres">
      <dgm:prSet presAssocID="{FFA2FDEE-1CFC-4E33-BF2F-23B06DADB79C}" presName="node" presStyleLbl="node1" presStyleIdx="3" presStyleCnt="4">
        <dgm:presLayoutVars>
          <dgm:bulletEnabled val="1"/>
        </dgm:presLayoutVars>
      </dgm:prSet>
      <dgm:spPr/>
    </dgm:pt>
  </dgm:ptLst>
  <dgm:cxnLst>
    <dgm:cxn modelId="{517DEE11-A59B-4AC2-A14E-DA0AFE1D182D}" srcId="{B85F98BA-27BE-45EA-8699-64D659BBCB85}" destId="{FFA2FDEE-1CFC-4E33-BF2F-23B06DADB79C}" srcOrd="3" destOrd="0" parTransId="{3CB9A66D-2EBC-47AC-A566-5F7306B2B835}" sibTransId="{9DB8C8AE-D5D9-4DF7-930C-13A4C914D814}"/>
    <dgm:cxn modelId="{86D2A817-0D3D-4654-A6E5-F211D163DC25}" type="presOf" srcId="{BA99DD07-D3BE-429E-9BD4-1A02522CD256}" destId="{D1DDC7EF-8294-4C36-AE50-3C5EFAFABE67}" srcOrd="0" destOrd="0" presId="urn:microsoft.com/office/officeart/2005/8/layout/default"/>
    <dgm:cxn modelId="{B7850219-7775-47BC-8F6C-09482EC88559}" type="presOf" srcId="{FFA2FDEE-1CFC-4E33-BF2F-23B06DADB79C}" destId="{BBE30BBC-1387-4C32-B4D8-19AF9841A550}" srcOrd="0" destOrd="0" presId="urn:microsoft.com/office/officeart/2005/8/layout/default"/>
    <dgm:cxn modelId="{43A38220-39C1-43D3-8158-EC3A96B9C065}" srcId="{B85F98BA-27BE-45EA-8699-64D659BBCB85}" destId="{BA99DD07-D3BE-429E-9BD4-1A02522CD256}" srcOrd="2" destOrd="0" parTransId="{853BDFAD-DE03-4F75-9F32-B3715DBA0C80}" sibTransId="{0D4DDAA6-7199-40F7-A406-1FECFD06CE4E}"/>
    <dgm:cxn modelId="{2C71F634-988C-4D87-90BC-3B2B5BA5EA18}" type="presOf" srcId="{05B62E90-EF3D-4286-A720-51A5EF04006C}" destId="{5718E685-95D7-496C-8898-E1764A899BCE}" srcOrd="0" destOrd="0" presId="urn:microsoft.com/office/officeart/2005/8/layout/default"/>
    <dgm:cxn modelId="{C0EF4637-BB8A-4BBB-9BB9-BD3E66853CB8}" type="presOf" srcId="{B85F98BA-27BE-45EA-8699-64D659BBCB85}" destId="{AE04CDFF-11F0-4CB2-8B73-F9E226248E82}" srcOrd="0" destOrd="0" presId="urn:microsoft.com/office/officeart/2005/8/layout/default"/>
    <dgm:cxn modelId="{01F8826E-4020-454D-B21F-C46F52C2099C}" srcId="{B85F98BA-27BE-45EA-8699-64D659BBCB85}" destId="{05B62E90-EF3D-4286-A720-51A5EF04006C}" srcOrd="1" destOrd="0" parTransId="{68A79AF4-1A95-4CD1-9DA3-090C8468B168}" sibTransId="{F0648E05-98E6-4282-9099-70737112BCC7}"/>
    <dgm:cxn modelId="{77CEFCC4-2909-43A3-8F74-AACF9D8124E8}" type="presOf" srcId="{3724F827-B0E3-4CD2-8D7E-1E543C026013}" destId="{237FFEE2-61D2-474E-9F01-FEE844E8144F}" srcOrd="0" destOrd="0" presId="urn:microsoft.com/office/officeart/2005/8/layout/default"/>
    <dgm:cxn modelId="{534D2CEB-1748-43AE-B756-4942E7F59781}" srcId="{B85F98BA-27BE-45EA-8699-64D659BBCB85}" destId="{3724F827-B0E3-4CD2-8D7E-1E543C026013}" srcOrd="0" destOrd="0" parTransId="{634A3C75-B146-40AB-B888-5E9B4915D6CF}" sibTransId="{8E801084-AA9E-48F2-BB46-FB6EB7849089}"/>
    <dgm:cxn modelId="{664F1C05-A6D6-49E9-B727-BBF9BF8123E3}" type="presParOf" srcId="{AE04CDFF-11F0-4CB2-8B73-F9E226248E82}" destId="{237FFEE2-61D2-474E-9F01-FEE844E8144F}" srcOrd="0" destOrd="0" presId="urn:microsoft.com/office/officeart/2005/8/layout/default"/>
    <dgm:cxn modelId="{2B6B355F-B805-4224-9892-338F9FAC3098}" type="presParOf" srcId="{AE04CDFF-11F0-4CB2-8B73-F9E226248E82}" destId="{FE2D9B41-98FC-4964-839D-84C33B9304F2}" srcOrd="1" destOrd="0" presId="urn:microsoft.com/office/officeart/2005/8/layout/default"/>
    <dgm:cxn modelId="{896499EA-4651-4049-B2A3-C76F1517B2C9}" type="presParOf" srcId="{AE04CDFF-11F0-4CB2-8B73-F9E226248E82}" destId="{5718E685-95D7-496C-8898-E1764A899BCE}" srcOrd="2" destOrd="0" presId="urn:microsoft.com/office/officeart/2005/8/layout/default"/>
    <dgm:cxn modelId="{00BDE001-D2B8-41E4-B832-6CBC1FDA3C1E}" type="presParOf" srcId="{AE04CDFF-11F0-4CB2-8B73-F9E226248E82}" destId="{2AE501DE-4143-4FA8-8A80-193FB6A63E2A}" srcOrd="3" destOrd="0" presId="urn:microsoft.com/office/officeart/2005/8/layout/default"/>
    <dgm:cxn modelId="{37E1681E-DE7E-4B94-AEA8-D2D9A86C24D6}" type="presParOf" srcId="{AE04CDFF-11F0-4CB2-8B73-F9E226248E82}" destId="{D1DDC7EF-8294-4C36-AE50-3C5EFAFABE67}" srcOrd="4" destOrd="0" presId="urn:microsoft.com/office/officeart/2005/8/layout/default"/>
    <dgm:cxn modelId="{BB59D615-14C0-488F-AE7F-F5818408C046}" type="presParOf" srcId="{AE04CDFF-11F0-4CB2-8B73-F9E226248E82}" destId="{B7209324-7722-4E6D-A149-E3670892DF10}" srcOrd="5" destOrd="0" presId="urn:microsoft.com/office/officeart/2005/8/layout/default"/>
    <dgm:cxn modelId="{C0485D31-5BF9-490B-8F85-029A9138655E}" type="presParOf" srcId="{AE04CDFF-11F0-4CB2-8B73-F9E226248E82}" destId="{BBE30BBC-1387-4C32-B4D8-19AF9841A550}" srcOrd="6" destOrd="0" presId="urn:microsoft.com/office/officeart/2005/8/layout/default"/>
  </dgm:cxnLst>
  <dgm:bg/>
  <dgm:whole/>
  <dgm:extLst>
    <a:ext uri="http://schemas.microsoft.com/office/drawing/2008/diagram">
      <dsp:dataModelExt xmlns:dsp="http://schemas.microsoft.com/office/drawing/2008/diagram" relId="rId325"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A9FFAC4D-4194-4A31-AFBC-1F91BDFE101F}" type="doc">
      <dgm:prSet loTypeId="urn:microsoft.com/office/officeart/2005/8/layout/chevron1" loCatId="process" qsTypeId="urn:microsoft.com/office/officeart/2005/8/quickstyle/simple1" qsCatId="simple" csTypeId="urn:microsoft.com/office/officeart/2005/8/colors/colorful5" csCatId="colorful" phldr="1"/>
      <dgm:spPr/>
    </dgm:pt>
    <dgm:pt modelId="{73A04A56-1C5F-47C7-AE60-D9F8D561AB94}">
      <dgm:prSet phldrT="[Text]" custT="1"/>
      <dgm:spPr/>
      <dgm:t>
        <a:bodyPr/>
        <a:lstStyle/>
        <a:p>
          <a:pPr algn="ctr"/>
          <a:r>
            <a:rPr lang="en-US" sz="1200"/>
            <a:t>Filing of Complaint</a:t>
          </a:r>
        </a:p>
      </dgm:t>
    </dgm:pt>
    <dgm:pt modelId="{C12B03D9-62D5-440E-B86E-E9336611A931}" type="parTrans" cxnId="{79CBDBB3-C4FC-4EEA-9DBE-24A8D75050BC}">
      <dgm:prSet/>
      <dgm:spPr/>
      <dgm:t>
        <a:bodyPr/>
        <a:lstStyle/>
        <a:p>
          <a:pPr algn="ctr"/>
          <a:endParaRPr lang="en-US" sz="1200"/>
        </a:p>
      </dgm:t>
    </dgm:pt>
    <dgm:pt modelId="{C1758EB8-C65F-4186-BEA5-389B96127909}" type="sibTrans" cxnId="{79CBDBB3-C4FC-4EEA-9DBE-24A8D75050BC}">
      <dgm:prSet/>
      <dgm:spPr/>
      <dgm:t>
        <a:bodyPr/>
        <a:lstStyle/>
        <a:p>
          <a:pPr algn="ctr"/>
          <a:endParaRPr lang="en-US" sz="1200"/>
        </a:p>
      </dgm:t>
    </dgm:pt>
    <dgm:pt modelId="{5232C888-C541-499E-BABA-CF6D4AEDF125}">
      <dgm:prSet phldrT="[Text]" custT="1"/>
      <dgm:spPr/>
      <dgm:t>
        <a:bodyPr/>
        <a:lstStyle/>
        <a:p>
          <a:pPr algn="ctr"/>
          <a:r>
            <a:rPr lang="en-US" sz="1200"/>
            <a:t>Investigation</a:t>
          </a:r>
        </a:p>
      </dgm:t>
    </dgm:pt>
    <dgm:pt modelId="{AAB1DBAA-F2B2-4B04-8C17-62BEE63A085E}" type="parTrans" cxnId="{A3525ABA-4C12-4311-9F3C-6006A1471489}">
      <dgm:prSet/>
      <dgm:spPr/>
      <dgm:t>
        <a:bodyPr/>
        <a:lstStyle/>
        <a:p>
          <a:pPr algn="ctr"/>
          <a:endParaRPr lang="en-US" sz="1200"/>
        </a:p>
      </dgm:t>
    </dgm:pt>
    <dgm:pt modelId="{C487CC74-743B-486B-8BF4-B719C8B1DA47}" type="sibTrans" cxnId="{A3525ABA-4C12-4311-9F3C-6006A1471489}">
      <dgm:prSet/>
      <dgm:spPr/>
      <dgm:t>
        <a:bodyPr/>
        <a:lstStyle/>
        <a:p>
          <a:pPr algn="ctr"/>
          <a:endParaRPr lang="en-US" sz="1200"/>
        </a:p>
      </dgm:t>
    </dgm:pt>
    <dgm:pt modelId="{F06CBCE8-A7C6-45A7-BA3A-002E6CC21FA3}">
      <dgm:prSet phldrT="[Text]" custT="1"/>
      <dgm:spPr/>
      <dgm:t>
        <a:bodyPr/>
        <a:lstStyle/>
        <a:p>
          <a:pPr algn="ctr"/>
          <a:r>
            <a:rPr lang="en-US" sz="1200"/>
            <a:t>Conciliation</a:t>
          </a:r>
        </a:p>
      </dgm:t>
    </dgm:pt>
    <dgm:pt modelId="{241FC67F-8D4E-407A-9082-2783DDE59DD8}" type="parTrans" cxnId="{CAE0A10A-086B-4BF8-97E8-6A2034BFDD17}">
      <dgm:prSet/>
      <dgm:spPr/>
      <dgm:t>
        <a:bodyPr/>
        <a:lstStyle/>
        <a:p>
          <a:pPr algn="ctr"/>
          <a:endParaRPr lang="en-US" sz="1200"/>
        </a:p>
      </dgm:t>
    </dgm:pt>
    <dgm:pt modelId="{B028217A-CD93-4DB3-9D68-F224617571FD}" type="sibTrans" cxnId="{CAE0A10A-086B-4BF8-97E8-6A2034BFDD17}">
      <dgm:prSet/>
      <dgm:spPr/>
      <dgm:t>
        <a:bodyPr/>
        <a:lstStyle/>
        <a:p>
          <a:pPr algn="ctr"/>
          <a:endParaRPr lang="en-US" sz="1200"/>
        </a:p>
      </dgm:t>
    </dgm:pt>
    <dgm:pt modelId="{CCC7F357-637B-43ED-ADF7-58AFF38600CB}">
      <dgm:prSet custT="1"/>
      <dgm:spPr/>
      <dgm:t>
        <a:bodyPr/>
        <a:lstStyle/>
        <a:p>
          <a:pPr algn="ctr"/>
          <a:r>
            <a:rPr lang="en-PH" sz="1200"/>
            <a:t>Possible Court of Action</a:t>
          </a:r>
        </a:p>
      </dgm:t>
    </dgm:pt>
    <dgm:pt modelId="{5891104E-920F-4113-BD18-2D49CED29601}" type="parTrans" cxnId="{F0D93EB5-D9EC-419D-A42B-7DD687AEA3ED}">
      <dgm:prSet/>
      <dgm:spPr/>
      <dgm:t>
        <a:bodyPr/>
        <a:lstStyle/>
        <a:p>
          <a:pPr algn="ctr"/>
          <a:endParaRPr lang="en-US" sz="1200"/>
        </a:p>
      </dgm:t>
    </dgm:pt>
    <dgm:pt modelId="{0D5F0991-91F2-40F2-83EE-2BEB90E40119}" type="sibTrans" cxnId="{F0D93EB5-D9EC-419D-A42B-7DD687AEA3ED}">
      <dgm:prSet/>
      <dgm:spPr/>
      <dgm:t>
        <a:bodyPr/>
        <a:lstStyle/>
        <a:p>
          <a:pPr algn="ctr"/>
          <a:endParaRPr lang="en-US" sz="1200"/>
        </a:p>
      </dgm:t>
    </dgm:pt>
    <dgm:pt modelId="{CA42E450-E719-4EEC-ACA6-C70AD33DC37D}" type="pres">
      <dgm:prSet presAssocID="{A9FFAC4D-4194-4A31-AFBC-1F91BDFE101F}" presName="Name0" presStyleCnt="0">
        <dgm:presLayoutVars>
          <dgm:dir/>
          <dgm:animLvl val="lvl"/>
          <dgm:resizeHandles val="exact"/>
        </dgm:presLayoutVars>
      </dgm:prSet>
      <dgm:spPr/>
    </dgm:pt>
    <dgm:pt modelId="{915122E3-E21F-431A-A5A4-E64580D94E6E}" type="pres">
      <dgm:prSet presAssocID="{73A04A56-1C5F-47C7-AE60-D9F8D561AB94}" presName="parTxOnly" presStyleLbl="node1" presStyleIdx="0" presStyleCnt="4">
        <dgm:presLayoutVars>
          <dgm:chMax val="0"/>
          <dgm:chPref val="0"/>
          <dgm:bulletEnabled val="1"/>
        </dgm:presLayoutVars>
      </dgm:prSet>
      <dgm:spPr/>
    </dgm:pt>
    <dgm:pt modelId="{268ACD88-47D7-4935-9AA4-E77D98A1DE5B}" type="pres">
      <dgm:prSet presAssocID="{C1758EB8-C65F-4186-BEA5-389B96127909}" presName="parTxOnlySpace" presStyleCnt="0"/>
      <dgm:spPr/>
    </dgm:pt>
    <dgm:pt modelId="{DCCCD167-D4AC-485A-9BFD-D694B0B665C9}" type="pres">
      <dgm:prSet presAssocID="{5232C888-C541-499E-BABA-CF6D4AEDF125}" presName="parTxOnly" presStyleLbl="node1" presStyleIdx="1" presStyleCnt="4">
        <dgm:presLayoutVars>
          <dgm:chMax val="0"/>
          <dgm:chPref val="0"/>
          <dgm:bulletEnabled val="1"/>
        </dgm:presLayoutVars>
      </dgm:prSet>
      <dgm:spPr/>
    </dgm:pt>
    <dgm:pt modelId="{5A129637-E017-4472-B5B1-C1455B619CBB}" type="pres">
      <dgm:prSet presAssocID="{C487CC74-743B-486B-8BF4-B719C8B1DA47}" presName="parTxOnlySpace" presStyleCnt="0"/>
      <dgm:spPr/>
    </dgm:pt>
    <dgm:pt modelId="{BC728443-5769-4349-80E9-8377DF8BA8C0}" type="pres">
      <dgm:prSet presAssocID="{F06CBCE8-A7C6-45A7-BA3A-002E6CC21FA3}" presName="parTxOnly" presStyleLbl="node1" presStyleIdx="2" presStyleCnt="4">
        <dgm:presLayoutVars>
          <dgm:chMax val="0"/>
          <dgm:chPref val="0"/>
          <dgm:bulletEnabled val="1"/>
        </dgm:presLayoutVars>
      </dgm:prSet>
      <dgm:spPr/>
    </dgm:pt>
    <dgm:pt modelId="{C501C5B2-CD46-4DA0-94C9-DB76E85AB68A}" type="pres">
      <dgm:prSet presAssocID="{B028217A-CD93-4DB3-9D68-F224617571FD}" presName="parTxOnlySpace" presStyleCnt="0"/>
      <dgm:spPr/>
    </dgm:pt>
    <dgm:pt modelId="{8E971457-7582-428B-8EBA-996710924055}" type="pres">
      <dgm:prSet presAssocID="{CCC7F357-637B-43ED-ADF7-58AFF38600CB}" presName="parTxOnly" presStyleLbl="node1" presStyleIdx="3" presStyleCnt="4">
        <dgm:presLayoutVars>
          <dgm:chMax val="0"/>
          <dgm:chPref val="0"/>
          <dgm:bulletEnabled val="1"/>
        </dgm:presLayoutVars>
      </dgm:prSet>
      <dgm:spPr/>
    </dgm:pt>
  </dgm:ptLst>
  <dgm:cxnLst>
    <dgm:cxn modelId="{CAE0A10A-086B-4BF8-97E8-6A2034BFDD17}" srcId="{A9FFAC4D-4194-4A31-AFBC-1F91BDFE101F}" destId="{F06CBCE8-A7C6-45A7-BA3A-002E6CC21FA3}" srcOrd="2" destOrd="0" parTransId="{241FC67F-8D4E-407A-9082-2783DDE59DD8}" sibTransId="{B028217A-CD93-4DB3-9D68-F224617571FD}"/>
    <dgm:cxn modelId="{FD37CB15-4B65-41F7-9356-A9803F49773B}" type="presOf" srcId="{F06CBCE8-A7C6-45A7-BA3A-002E6CC21FA3}" destId="{BC728443-5769-4349-80E9-8377DF8BA8C0}" srcOrd="0" destOrd="0" presId="urn:microsoft.com/office/officeart/2005/8/layout/chevron1"/>
    <dgm:cxn modelId="{28C13B5E-B991-4254-8E2A-8C4951FBBAB0}" type="presOf" srcId="{5232C888-C541-499E-BABA-CF6D4AEDF125}" destId="{DCCCD167-D4AC-485A-9BFD-D694B0B665C9}" srcOrd="0" destOrd="0" presId="urn:microsoft.com/office/officeart/2005/8/layout/chevron1"/>
    <dgm:cxn modelId="{9AAAC788-CC1A-4357-9E9F-06D46DB7219E}" type="presOf" srcId="{73A04A56-1C5F-47C7-AE60-D9F8D561AB94}" destId="{915122E3-E21F-431A-A5A4-E64580D94E6E}" srcOrd="0" destOrd="0" presId="urn:microsoft.com/office/officeart/2005/8/layout/chevron1"/>
    <dgm:cxn modelId="{076342AC-652D-477E-B6DA-641A3D94D549}" type="presOf" srcId="{A9FFAC4D-4194-4A31-AFBC-1F91BDFE101F}" destId="{CA42E450-E719-4EEC-ACA6-C70AD33DC37D}" srcOrd="0" destOrd="0" presId="urn:microsoft.com/office/officeart/2005/8/layout/chevron1"/>
    <dgm:cxn modelId="{79CBDBB3-C4FC-4EEA-9DBE-24A8D75050BC}" srcId="{A9FFAC4D-4194-4A31-AFBC-1F91BDFE101F}" destId="{73A04A56-1C5F-47C7-AE60-D9F8D561AB94}" srcOrd="0" destOrd="0" parTransId="{C12B03D9-62D5-440E-B86E-E9336611A931}" sibTransId="{C1758EB8-C65F-4186-BEA5-389B96127909}"/>
    <dgm:cxn modelId="{F0D93EB5-D9EC-419D-A42B-7DD687AEA3ED}" srcId="{A9FFAC4D-4194-4A31-AFBC-1F91BDFE101F}" destId="{CCC7F357-637B-43ED-ADF7-58AFF38600CB}" srcOrd="3" destOrd="0" parTransId="{5891104E-920F-4113-BD18-2D49CED29601}" sibTransId="{0D5F0991-91F2-40F2-83EE-2BEB90E40119}"/>
    <dgm:cxn modelId="{A3525ABA-4C12-4311-9F3C-6006A1471489}" srcId="{A9FFAC4D-4194-4A31-AFBC-1F91BDFE101F}" destId="{5232C888-C541-499E-BABA-CF6D4AEDF125}" srcOrd="1" destOrd="0" parTransId="{AAB1DBAA-F2B2-4B04-8C17-62BEE63A085E}" sibTransId="{C487CC74-743B-486B-8BF4-B719C8B1DA47}"/>
    <dgm:cxn modelId="{AC4123FC-1E41-4E12-8548-6E7FDC0FFC70}" type="presOf" srcId="{CCC7F357-637B-43ED-ADF7-58AFF38600CB}" destId="{8E971457-7582-428B-8EBA-996710924055}" srcOrd="0" destOrd="0" presId="urn:microsoft.com/office/officeart/2005/8/layout/chevron1"/>
    <dgm:cxn modelId="{D9B767DC-A94E-4A56-B59E-7E557A6882C3}" type="presParOf" srcId="{CA42E450-E719-4EEC-ACA6-C70AD33DC37D}" destId="{915122E3-E21F-431A-A5A4-E64580D94E6E}" srcOrd="0" destOrd="0" presId="urn:microsoft.com/office/officeart/2005/8/layout/chevron1"/>
    <dgm:cxn modelId="{29011947-609B-4B28-98BB-36FD7D0E6354}" type="presParOf" srcId="{CA42E450-E719-4EEC-ACA6-C70AD33DC37D}" destId="{268ACD88-47D7-4935-9AA4-E77D98A1DE5B}" srcOrd="1" destOrd="0" presId="urn:microsoft.com/office/officeart/2005/8/layout/chevron1"/>
    <dgm:cxn modelId="{419C200F-9065-4CA3-84CD-4FD046265E9F}" type="presParOf" srcId="{CA42E450-E719-4EEC-ACA6-C70AD33DC37D}" destId="{DCCCD167-D4AC-485A-9BFD-D694B0B665C9}" srcOrd="2" destOrd="0" presId="urn:microsoft.com/office/officeart/2005/8/layout/chevron1"/>
    <dgm:cxn modelId="{92E31D8C-8F00-4715-8649-91D815BBD9EF}" type="presParOf" srcId="{CA42E450-E719-4EEC-ACA6-C70AD33DC37D}" destId="{5A129637-E017-4472-B5B1-C1455B619CBB}" srcOrd="3" destOrd="0" presId="urn:microsoft.com/office/officeart/2005/8/layout/chevron1"/>
    <dgm:cxn modelId="{45CCF57E-9416-4B65-8AC7-C0B95380D0D4}" type="presParOf" srcId="{CA42E450-E719-4EEC-ACA6-C70AD33DC37D}" destId="{BC728443-5769-4349-80E9-8377DF8BA8C0}" srcOrd="4" destOrd="0" presId="urn:microsoft.com/office/officeart/2005/8/layout/chevron1"/>
    <dgm:cxn modelId="{165E596F-DE63-4448-863F-F18A5DCC0991}" type="presParOf" srcId="{CA42E450-E719-4EEC-ACA6-C70AD33DC37D}" destId="{C501C5B2-CD46-4DA0-94C9-DB76E85AB68A}" srcOrd="5" destOrd="0" presId="urn:microsoft.com/office/officeart/2005/8/layout/chevron1"/>
    <dgm:cxn modelId="{253D911F-B268-44A7-9643-FAF8ADBD25E3}" type="presParOf" srcId="{CA42E450-E719-4EEC-ACA6-C70AD33DC37D}" destId="{8E971457-7582-428B-8EBA-996710924055}" srcOrd="6" destOrd="0" presId="urn:microsoft.com/office/officeart/2005/8/layout/chevron1"/>
  </dgm:cxnLst>
  <dgm:bg/>
  <dgm:whole/>
  <dgm:extLst>
    <a:ext uri="http://schemas.microsoft.com/office/drawing/2008/diagram">
      <dsp:dataModelExt xmlns:dsp="http://schemas.microsoft.com/office/drawing/2008/diagram" relId="rId334"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9C453F29-42C1-40BF-B916-0AB3A0D1AA3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6F58B538-2F54-4D5B-BDA1-A9775657D0A7}">
      <dgm:prSet phldrT="[Text]" custT="1"/>
      <dgm:spPr/>
      <dgm:t>
        <a:bodyPr/>
        <a:lstStyle/>
        <a:p>
          <a:pPr algn="just">
            <a:buFont typeface="Wingdings" panose="05000000000000000000" pitchFamily="2" charset="2"/>
            <a:buChar char=""/>
          </a:pPr>
          <a:r>
            <a:rPr lang="en-AU" sz="1200" i="0"/>
            <a:t>legal action</a:t>
          </a:r>
          <a:endParaRPr lang="en-US" sz="1200"/>
        </a:p>
      </dgm:t>
    </dgm:pt>
    <dgm:pt modelId="{7CD20DD0-C4D9-4E82-8AF4-84EB3EDD9541}" type="parTrans" cxnId="{FD563179-1D2F-48D3-9016-ED98430088EE}">
      <dgm:prSet/>
      <dgm:spPr/>
      <dgm:t>
        <a:bodyPr/>
        <a:lstStyle/>
        <a:p>
          <a:pPr algn="just"/>
          <a:endParaRPr lang="en-US" sz="1200"/>
        </a:p>
      </dgm:t>
    </dgm:pt>
    <dgm:pt modelId="{B52D6E11-91E0-4899-BA31-675EBF217109}" type="sibTrans" cxnId="{FD563179-1D2F-48D3-9016-ED98430088EE}">
      <dgm:prSet/>
      <dgm:spPr/>
      <dgm:t>
        <a:bodyPr/>
        <a:lstStyle/>
        <a:p>
          <a:pPr algn="just"/>
          <a:endParaRPr lang="en-US" sz="1200"/>
        </a:p>
      </dgm:t>
    </dgm:pt>
    <dgm:pt modelId="{93181E29-8DC5-4D08-ADB8-BFA44C09C1BB}">
      <dgm:prSet phldrT="[Text]" custT="1"/>
      <dgm:spPr/>
      <dgm:t>
        <a:bodyPr/>
        <a:lstStyle/>
        <a:p>
          <a:pPr algn="just">
            <a:buFont typeface="Wingdings" panose="05000000000000000000" pitchFamily="2" charset="2"/>
            <a:buChar char=""/>
          </a:pPr>
          <a:r>
            <a:rPr lang="en-AU" sz="1200" i="0"/>
            <a:t>physical injuries (to clients)</a:t>
          </a:r>
          <a:endParaRPr lang="en-US" sz="1200"/>
        </a:p>
      </dgm:t>
    </dgm:pt>
    <dgm:pt modelId="{EF09FEEF-7469-4352-9845-8A01251DB9EC}" type="parTrans" cxnId="{D13BD31C-9668-42B2-8E1C-827AD7FBD538}">
      <dgm:prSet/>
      <dgm:spPr/>
      <dgm:t>
        <a:bodyPr/>
        <a:lstStyle/>
        <a:p>
          <a:pPr algn="just"/>
          <a:endParaRPr lang="en-US" sz="1200"/>
        </a:p>
      </dgm:t>
    </dgm:pt>
    <dgm:pt modelId="{25A1D384-A1FF-4459-8A2F-24BFB8AC1582}" type="sibTrans" cxnId="{D13BD31C-9668-42B2-8E1C-827AD7FBD538}">
      <dgm:prSet/>
      <dgm:spPr/>
      <dgm:t>
        <a:bodyPr/>
        <a:lstStyle/>
        <a:p>
          <a:pPr algn="just"/>
          <a:endParaRPr lang="en-US" sz="1200"/>
        </a:p>
      </dgm:t>
    </dgm:pt>
    <dgm:pt modelId="{4286733D-D501-47C5-A26B-41B421A5F3BF}">
      <dgm:prSet phldrT="[Text]" custT="1"/>
      <dgm:spPr/>
      <dgm:t>
        <a:bodyPr/>
        <a:lstStyle/>
        <a:p>
          <a:pPr algn="just">
            <a:buFont typeface="Wingdings" panose="05000000000000000000" pitchFamily="2" charset="2"/>
            <a:buChar char=""/>
          </a:pPr>
          <a:r>
            <a:rPr lang="en-AU" sz="1200" i="0"/>
            <a:t>damage compensation</a:t>
          </a:r>
          <a:endParaRPr lang="en-US" sz="1200"/>
        </a:p>
      </dgm:t>
    </dgm:pt>
    <dgm:pt modelId="{0912C8C9-6201-49C3-AA9E-C222A557A477}" type="parTrans" cxnId="{0A0F0FB4-FACF-4C36-AD66-F92D9A79A345}">
      <dgm:prSet/>
      <dgm:spPr/>
      <dgm:t>
        <a:bodyPr/>
        <a:lstStyle/>
        <a:p>
          <a:pPr algn="just"/>
          <a:endParaRPr lang="en-US" sz="1200"/>
        </a:p>
      </dgm:t>
    </dgm:pt>
    <dgm:pt modelId="{50D20520-CF2A-4BC0-86C3-773978B67EEA}" type="sibTrans" cxnId="{0A0F0FB4-FACF-4C36-AD66-F92D9A79A345}">
      <dgm:prSet/>
      <dgm:spPr/>
      <dgm:t>
        <a:bodyPr/>
        <a:lstStyle/>
        <a:p>
          <a:pPr algn="just"/>
          <a:endParaRPr lang="en-US" sz="1200"/>
        </a:p>
      </dgm:t>
    </dgm:pt>
    <dgm:pt modelId="{BACBD5DB-CD11-43DC-9E5E-1CED3E0DD94B}">
      <dgm:prSet custT="1"/>
      <dgm:spPr/>
      <dgm:t>
        <a:bodyPr/>
        <a:lstStyle/>
        <a:p>
          <a:pPr algn="just">
            <a:buFont typeface="Wingdings" panose="05000000000000000000" pitchFamily="2" charset="2"/>
            <a:buChar char=""/>
          </a:pPr>
          <a:r>
            <a:rPr lang="en-AU" sz="1200" i="0"/>
            <a:t>salary reduction</a:t>
          </a:r>
          <a:endParaRPr lang="en-US" sz="1200" i="1"/>
        </a:p>
      </dgm:t>
    </dgm:pt>
    <dgm:pt modelId="{39AB0CF6-1B50-4AF7-B5F7-A173CDB0B705}" type="parTrans" cxnId="{ECEAD3F8-2ABC-47A6-8176-7E70CEE0B018}">
      <dgm:prSet/>
      <dgm:spPr/>
      <dgm:t>
        <a:bodyPr/>
        <a:lstStyle/>
        <a:p>
          <a:pPr algn="just"/>
          <a:endParaRPr lang="en-US" sz="1200"/>
        </a:p>
      </dgm:t>
    </dgm:pt>
    <dgm:pt modelId="{D5259734-634F-476B-9881-1B276D311644}" type="sibTrans" cxnId="{ECEAD3F8-2ABC-47A6-8176-7E70CEE0B018}">
      <dgm:prSet/>
      <dgm:spPr/>
      <dgm:t>
        <a:bodyPr/>
        <a:lstStyle/>
        <a:p>
          <a:pPr algn="just"/>
          <a:endParaRPr lang="en-US" sz="1200"/>
        </a:p>
      </dgm:t>
    </dgm:pt>
    <dgm:pt modelId="{3F29DD8D-D382-4BC5-BED3-F9FE64030048}">
      <dgm:prSet custT="1"/>
      <dgm:spPr/>
      <dgm:t>
        <a:bodyPr/>
        <a:lstStyle/>
        <a:p>
          <a:pPr algn="just">
            <a:buFont typeface="Wingdings" panose="05000000000000000000" pitchFamily="2" charset="2"/>
            <a:buChar char=""/>
          </a:pPr>
          <a:r>
            <a:rPr lang="en-AU" sz="1200" i="0"/>
            <a:t>termination of employment.</a:t>
          </a:r>
          <a:endParaRPr lang="en-US" sz="1200" i="1"/>
        </a:p>
      </dgm:t>
    </dgm:pt>
    <dgm:pt modelId="{105C87DE-D260-4B8E-842F-424819150406}" type="parTrans" cxnId="{FC974C6C-56EB-4D2C-A122-6E2D1659F14A}">
      <dgm:prSet/>
      <dgm:spPr/>
      <dgm:t>
        <a:bodyPr/>
        <a:lstStyle/>
        <a:p>
          <a:pPr algn="just"/>
          <a:endParaRPr lang="en-US" sz="1200"/>
        </a:p>
      </dgm:t>
    </dgm:pt>
    <dgm:pt modelId="{D7ACB0E3-AF6D-4051-B2F7-740F1F64F853}" type="sibTrans" cxnId="{FC974C6C-56EB-4D2C-A122-6E2D1659F14A}">
      <dgm:prSet/>
      <dgm:spPr/>
      <dgm:t>
        <a:bodyPr/>
        <a:lstStyle/>
        <a:p>
          <a:pPr algn="just"/>
          <a:endParaRPr lang="en-US" sz="1200"/>
        </a:p>
      </dgm:t>
    </dgm:pt>
    <dgm:pt modelId="{AB104824-5E8A-4830-AC72-30E50207E9F4}" type="pres">
      <dgm:prSet presAssocID="{9C453F29-42C1-40BF-B916-0AB3A0D1AA30}" presName="linear" presStyleCnt="0">
        <dgm:presLayoutVars>
          <dgm:animLvl val="lvl"/>
          <dgm:resizeHandles val="exact"/>
        </dgm:presLayoutVars>
      </dgm:prSet>
      <dgm:spPr/>
    </dgm:pt>
    <dgm:pt modelId="{365032A3-162E-48E8-BE81-0076B863EA10}" type="pres">
      <dgm:prSet presAssocID="{6F58B538-2F54-4D5B-BDA1-A9775657D0A7}" presName="parentText" presStyleLbl="node1" presStyleIdx="0" presStyleCnt="5">
        <dgm:presLayoutVars>
          <dgm:chMax val="0"/>
          <dgm:bulletEnabled val="1"/>
        </dgm:presLayoutVars>
      </dgm:prSet>
      <dgm:spPr/>
    </dgm:pt>
    <dgm:pt modelId="{404114E6-79A3-4DC9-BFA2-7CA5E1B571CA}" type="pres">
      <dgm:prSet presAssocID="{B52D6E11-91E0-4899-BA31-675EBF217109}" presName="spacer" presStyleCnt="0"/>
      <dgm:spPr/>
    </dgm:pt>
    <dgm:pt modelId="{2DE07964-928C-4E47-841D-DCFF1B7D2983}" type="pres">
      <dgm:prSet presAssocID="{93181E29-8DC5-4D08-ADB8-BFA44C09C1BB}" presName="parentText" presStyleLbl="node1" presStyleIdx="1" presStyleCnt="5">
        <dgm:presLayoutVars>
          <dgm:chMax val="0"/>
          <dgm:bulletEnabled val="1"/>
        </dgm:presLayoutVars>
      </dgm:prSet>
      <dgm:spPr/>
    </dgm:pt>
    <dgm:pt modelId="{6CD80599-B90C-4E1E-BEEE-2109561839B6}" type="pres">
      <dgm:prSet presAssocID="{25A1D384-A1FF-4459-8A2F-24BFB8AC1582}" presName="spacer" presStyleCnt="0"/>
      <dgm:spPr/>
    </dgm:pt>
    <dgm:pt modelId="{49B92E30-B516-4115-876D-430B619D2134}" type="pres">
      <dgm:prSet presAssocID="{4286733D-D501-47C5-A26B-41B421A5F3BF}" presName="parentText" presStyleLbl="node1" presStyleIdx="2" presStyleCnt="5">
        <dgm:presLayoutVars>
          <dgm:chMax val="0"/>
          <dgm:bulletEnabled val="1"/>
        </dgm:presLayoutVars>
      </dgm:prSet>
      <dgm:spPr/>
    </dgm:pt>
    <dgm:pt modelId="{FF8529D2-E04F-4D2E-9ED7-948516369B9D}" type="pres">
      <dgm:prSet presAssocID="{50D20520-CF2A-4BC0-86C3-773978B67EEA}" presName="spacer" presStyleCnt="0"/>
      <dgm:spPr/>
    </dgm:pt>
    <dgm:pt modelId="{D2BCEFE4-6779-45E1-8948-30BA80532F9A}" type="pres">
      <dgm:prSet presAssocID="{BACBD5DB-CD11-43DC-9E5E-1CED3E0DD94B}" presName="parentText" presStyleLbl="node1" presStyleIdx="3" presStyleCnt="5">
        <dgm:presLayoutVars>
          <dgm:chMax val="0"/>
          <dgm:bulletEnabled val="1"/>
        </dgm:presLayoutVars>
      </dgm:prSet>
      <dgm:spPr/>
    </dgm:pt>
    <dgm:pt modelId="{39E623C1-8398-4928-88F7-2778F95B5C15}" type="pres">
      <dgm:prSet presAssocID="{D5259734-634F-476B-9881-1B276D311644}" presName="spacer" presStyleCnt="0"/>
      <dgm:spPr/>
    </dgm:pt>
    <dgm:pt modelId="{2920E5A2-B6B4-4B79-A63C-E7C8748D2437}" type="pres">
      <dgm:prSet presAssocID="{3F29DD8D-D382-4BC5-BED3-F9FE64030048}" presName="parentText" presStyleLbl="node1" presStyleIdx="4" presStyleCnt="5">
        <dgm:presLayoutVars>
          <dgm:chMax val="0"/>
          <dgm:bulletEnabled val="1"/>
        </dgm:presLayoutVars>
      </dgm:prSet>
      <dgm:spPr/>
    </dgm:pt>
  </dgm:ptLst>
  <dgm:cxnLst>
    <dgm:cxn modelId="{4D392D0D-58DB-4D75-A800-84942575FDF2}" type="presOf" srcId="{9C453F29-42C1-40BF-B916-0AB3A0D1AA30}" destId="{AB104824-5E8A-4830-AC72-30E50207E9F4}" srcOrd="0" destOrd="0" presId="urn:microsoft.com/office/officeart/2005/8/layout/vList2"/>
    <dgm:cxn modelId="{D13BD31C-9668-42B2-8E1C-827AD7FBD538}" srcId="{9C453F29-42C1-40BF-B916-0AB3A0D1AA30}" destId="{93181E29-8DC5-4D08-ADB8-BFA44C09C1BB}" srcOrd="1" destOrd="0" parTransId="{EF09FEEF-7469-4352-9845-8A01251DB9EC}" sibTransId="{25A1D384-A1FF-4459-8A2F-24BFB8AC1582}"/>
    <dgm:cxn modelId="{EEE5C31D-8A3E-479D-80F3-EE35FA9B461B}" type="presOf" srcId="{93181E29-8DC5-4D08-ADB8-BFA44C09C1BB}" destId="{2DE07964-928C-4E47-841D-DCFF1B7D2983}" srcOrd="0" destOrd="0" presId="urn:microsoft.com/office/officeart/2005/8/layout/vList2"/>
    <dgm:cxn modelId="{AF039164-C012-4524-B9A7-0F2C2A0BB192}" type="presOf" srcId="{4286733D-D501-47C5-A26B-41B421A5F3BF}" destId="{49B92E30-B516-4115-876D-430B619D2134}" srcOrd="0" destOrd="0" presId="urn:microsoft.com/office/officeart/2005/8/layout/vList2"/>
    <dgm:cxn modelId="{FC974C6C-56EB-4D2C-A122-6E2D1659F14A}" srcId="{9C453F29-42C1-40BF-B916-0AB3A0D1AA30}" destId="{3F29DD8D-D382-4BC5-BED3-F9FE64030048}" srcOrd="4" destOrd="0" parTransId="{105C87DE-D260-4B8E-842F-424819150406}" sibTransId="{D7ACB0E3-AF6D-4051-B2F7-740F1F64F853}"/>
    <dgm:cxn modelId="{FD563179-1D2F-48D3-9016-ED98430088EE}" srcId="{9C453F29-42C1-40BF-B916-0AB3A0D1AA30}" destId="{6F58B538-2F54-4D5B-BDA1-A9775657D0A7}" srcOrd="0" destOrd="0" parTransId="{7CD20DD0-C4D9-4E82-8AF4-84EB3EDD9541}" sibTransId="{B52D6E11-91E0-4899-BA31-675EBF217109}"/>
    <dgm:cxn modelId="{AD21B69D-FAF6-4627-8937-B6B387E55BE2}" type="presOf" srcId="{BACBD5DB-CD11-43DC-9E5E-1CED3E0DD94B}" destId="{D2BCEFE4-6779-45E1-8948-30BA80532F9A}" srcOrd="0" destOrd="0" presId="urn:microsoft.com/office/officeart/2005/8/layout/vList2"/>
    <dgm:cxn modelId="{4A89EAAC-957F-48FC-89D0-6A5718215BC7}" type="presOf" srcId="{3F29DD8D-D382-4BC5-BED3-F9FE64030048}" destId="{2920E5A2-B6B4-4B79-A63C-E7C8748D2437}" srcOrd="0" destOrd="0" presId="urn:microsoft.com/office/officeart/2005/8/layout/vList2"/>
    <dgm:cxn modelId="{0A0F0FB4-FACF-4C36-AD66-F92D9A79A345}" srcId="{9C453F29-42C1-40BF-B916-0AB3A0D1AA30}" destId="{4286733D-D501-47C5-A26B-41B421A5F3BF}" srcOrd="2" destOrd="0" parTransId="{0912C8C9-6201-49C3-AA9E-C222A557A477}" sibTransId="{50D20520-CF2A-4BC0-86C3-773978B67EEA}"/>
    <dgm:cxn modelId="{67E747EB-9921-48B0-AC90-F16E612C4AB7}" type="presOf" srcId="{6F58B538-2F54-4D5B-BDA1-A9775657D0A7}" destId="{365032A3-162E-48E8-BE81-0076B863EA10}" srcOrd="0" destOrd="0" presId="urn:microsoft.com/office/officeart/2005/8/layout/vList2"/>
    <dgm:cxn modelId="{ECEAD3F8-2ABC-47A6-8176-7E70CEE0B018}" srcId="{9C453F29-42C1-40BF-B916-0AB3A0D1AA30}" destId="{BACBD5DB-CD11-43DC-9E5E-1CED3E0DD94B}" srcOrd="3" destOrd="0" parTransId="{39AB0CF6-1B50-4AF7-B5F7-A173CDB0B705}" sibTransId="{D5259734-634F-476B-9881-1B276D311644}"/>
    <dgm:cxn modelId="{7C38D318-D615-47FD-972D-E614CFFA927B}" type="presParOf" srcId="{AB104824-5E8A-4830-AC72-30E50207E9F4}" destId="{365032A3-162E-48E8-BE81-0076B863EA10}" srcOrd="0" destOrd="0" presId="urn:microsoft.com/office/officeart/2005/8/layout/vList2"/>
    <dgm:cxn modelId="{C45D683F-A218-491B-A3B9-605BEB5A7F50}" type="presParOf" srcId="{AB104824-5E8A-4830-AC72-30E50207E9F4}" destId="{404114E6-79A3-4DC9-BFA2-7CA5E1B571CA}" srcOrd="1" destOrd="0" presId="urn:microsoft.com/office/officeart/2005/8/layout/vList2"/>
    <dgm:cxn modelId="{6745051B-2D05-4133-960D-387F3D805502}" type="presParOf" srcId="{AB104824-5E8A-4830-AC72-30E50207E9F4}" destId="{2DE07964-928C-4E47-841D-DCFF1B7D2983}" srcOrd="2" destOrd="0" presId="urn:microsoft.com/office/officeart/2005/8/layout/vList2"/>
    <dgm:cxn modelId="{A73CDDD5-1FA8-440F-92FB-12D64B28FB86}" type="presParOf" srcId="{AB104824-5E8A-4830-AC72-30E50207E9F4}" destId="{6CD80599-B90C-4E1E-BEEE-2109561839B6}" srcOrd="3" destOrd="0" presId="urn:microsoft.com/office/officeart/2005/8/layout/vList2"/>
    <dgm:cxn modelId="{21BB7435-A1AB-4FB0-9617-568680438BC5}" type="presParOf" srcId="{AB104824-5E8A-4830-AC72-30E50207E9F4}" destId="{49B92E30-B516-4115-876D-430B619D2134}" srcOrd="4" destOrd="0" presId="urn:microsoft.com/office/officeart/2005/8/layout/vList2"/>
    <dgm:cxn modelId="{46AC6952-2450-41B1-BE5B-7A1011BACEC1}" type="presParOf" srcId="{AB104824-5E8A-4830-AC72-30E50207E9F4}" destId="{FF8529D2-E04F-4D2E-9ED7-948516369B9D}" srcOrd="5" destOrd="0" presId="urn:microsoft.com/office/officeart/2005/8/layout/vList2"/>
    <dgm:cxn modelId="{D1BD49A5-60A4-4623-B8B0-47781832BBDD}" type="presParOf" srcId="{AB104824-5E8A-4830-AC72-30E50207E9F4}" destId="{D2BCEFE4-6779-45E1-8948-30BA80532F9A}" srcOrd="6" destOrd="0" presId="urn:microsoft.com/office/officeart/2005/8/layout/vList2"/>
    <dgm:cxn modelId="{C805C88F-B33F-40E4-8B9D-48DF64DECD6B}" type="presParOf" srcId="{AB104824-5E8A-4830-AC72-30E50207E9F4}" destId="{39E623C1-8398-4928-88F7-2778F95B5C15}" srcOrd="7" destOrd="0" presId="urn:microsoft.com/office/officeart/2005/8/layout/vList2"/>
    <dgm:cxn modelId="{04E03690-A914-4B3D-9B2A-BE9E5C53B272}" type="presParOf" srcId="{AB104824-5E8A-4830-AC72-30E50207E9F4}" destId="{2920E5A2-B6B4-4B79-A63C-E7C8748D2437}" srcOrd="8" destOrd="0" presId="urn:microsoft.com/office/officeart/2005/8/layout/vList2"/>
  </dgm:cxnLst>
  <dgm:bg/>
  <dgm:whole/>
  <dgm:extLst>
    <a:ext uri="http://schemas.microsoft.com/office/drawing/2008/diagram">
      <dsp:dataModelExt xmlns:dsp="http://schemas.microsoft.com/office/drawing/2008/diagram" relId="rId344"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5774899C-8E9C-466B-A2AA-76E2818B5781}"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956DBDB5-BD02-42D9-885F-014ABCB815A1}">
      <dgm:prSet phldrT="[Text]" custT="1"/>
      <dgm:spPr/>
      <dgm:t>
        <a:bodyPr/>
        <a:lstStyle/>
        <a:p>
          <a:r>
            <a:rPr lang="en-US" sz="1100"/>
            <a:t>cruel treatment</a:t>
          </a:r>
        </a:p>
      </dgm:t>
    </dgm:pt>
    <dgm:pt modelId="{E9EAB307-623F-48AA-BC04-8413A921B2C2}" type="parTrans" cxnId="{D34E65D4-9F88-4A67-AC01-4D5A178052D4}">
      <dgm:prSet/>
      <dgm:spPr/>
      <dgm:t>
        <a:bodyPr/>
        <a:lstStyle/>
        <a:p>
          <a:endParaRPr lang="en-US" sz="1100"/>
        </a:p>
      </dgm:t>
    </dgm:pt>
    <dgm:pt modelId="{4D4DE69F-F7A2-4897-8E92-DE774BC2662E}" type="sibTrans" cxnId="{D34E65D4-9F88-4A67-AC01-4D5A178052D4}">
      <dgm:prSet/>
      <dgm:spPr/>
      <dgm:t>
        <a:bodyPr/>
        <a:lstStyle/>
        <a:p>
          <a:endParaRPr lang="en-US" sz="1100"/>
        </a:p>
      </dgm:t>
    </dgm:pt>
    <dgm:pt modelId="{1C27BCDD-E542-4D30-8270-756139DB025A}">
      <dgm:prSet phldrT="[Text]" custT="1"/>
      <dgm:spPr/>
      <dgm:t>
        <a:bodyPr/>
        <a:lstStyle/>
        <a:p>
          <a:r>
            <a:rPr lang="en-US" sz="1100"/>
            <a:t>violence.</a:t>
          </a:r>
        </a:p>
      </dgm:t>
    </dgm:pt>
    <dgm:pt modelId="{1A89DE88-0482-4A9F-95D9-1F1CEBFE8AB4}" type="parTrans" cxnId="{2B133E14-4875-40A6-BF42-8B029039DEB7}">
      <dgm:prSet/>
      <dgm:spPr/>
      <dgm:t>
        <a:bodyPr/>
        <a:lstStyle/>
        <a:p>
          <a:endParaRPr lang="en-US" sz="1100"/>
        </a:p>
      </dgm:t>
    </dgm:pt>
    <dgm:pt modelId="{D837EDE1-D60E-4BBC-A7B2-CB1AD5926241}" type="sibTrans" cxnId="{2B133E14-4875-40A6-BF42-8B029039DEB7}">
      <dgm:prSet/>
      <dgm:spPr/>
      <dgm:t>
        <a:bodyPr/>
        <a:lstStyle/>
        <a:p>
          <a:endParaRPr lang="en-US" sz="1100"/>
        </a:p>
      </dgm:t>
    </dgm:pt>
    <dgm:pt modelId="{FB3053D4-8357-4DB4-91D4-AD5E6A0F6DF4}">
      <dgm:prSet phldrT="[Text]" custT="1"/>
      <dgm:spPr/>
      <dgm:t>
        <a:bodyPr/>
        <a:lstStyle/>
        <a:p>
          <a:r>
            <a:rPr lang="en-US" sz="1100"/>
            <a:t>abuse</a:t>
          </a:r>
        </a:p>
      </dgm:t>
    </dgm:pt>
    <dgm:pt modelId="{C9885E8E-9E35-449F-82DD-0991EC11C890}" type="sibTrans" cxnId="{B645AA1A-6D02-4988-B3C9-19FBE8017D5F}">
      <dgm:prSet/>
      <dgm:spPr/>
      <dgm:t>
        <a:bodyPr/>
        <a:lstStyle/>
        <a:p>
          <a:endParaRPr lang="en-US" sz="1100"/>
        </a:p>
      </dgm:t>
    </dgm:pt>
    <dgm:pt modelId="{AB69F750-675C-4E5E-A953-D08A5117FF14}" type="parTrans" cxnId="{B645AA1A-6D02-4988-B3C9-19FBE8017D5F}">
      <dgm:prSet/>
      <dgm:spPr/>
      <dgm:t>
        <a:bodyPr/>
        <a:lstStyle/>
        <a:p>
          <a:endParaRPr lang="en-US" sz="1100"/>
        </a:p>
      </dgm:t>
    </dgm:pt>
    <dgm:pt modelId="{6666E57E-AC70-40A6-AB0D-5FD447156D80}" type="pres">
      <dgm:prSet presAssocID="{5774899C-8E9C-466B-A2AA-76E2818B5781}" presName="Name0" presStyleCnt="0">
        <dgm:presLayoutVars>
          <dgm:dir/>
          <dgm:resizeHandles val="exact"/>
        </dgm:presLayoutVars>
      </dgm:prSet>
      <dgm:spPr/>
    </dgm:pt>
    <dgm:pt modelId="{38B9ED43-7873-4633-9983-189A76CF81A4}" type="pres">
      <dgm:prSet presAssocID="{956DBDB5-BD02-42D9-885F-014ABCB815A1}" presName="node" presStyleLbl="node1" presStyleIdx="0" presStyleCnt="3">
        <dgm:presLayoutVars>
          <dgm:bulletEnabled val="1"/>
        </dgm:presLayoutVars>
      </dgm:prSet>
      <dgm:spPr/>
    </dgm:pt>
    <dgm:pt modelId="{8436E02D-12FC-4875-8DE6-EF690C1C4AA4}" type="pres">
      <dgm:prSet presAssocID="{4D4DE69F-F7A2-4897-8E92-DE774BC2662E}" presName="sibTrans" presStyleCnt="0"/>
      <dgm:spPr/>
    </dgm:pt>
    <dgm:pt modelId="{3EAFFC09-A625-4604-B5F3-88768B6EAF08}" type="pres">
      <dgm:prSet presAssocID="{FB3053D4-8357-4DB4-91D4-AD5E6A0F6DF4}" presName="node" presStyleLbl="node1" presStyleIdx="1" presStyleCnt="3">
        <dgm:presLayoutVars>
          <dgm:bulletEnabled val="1"/>
        </dgm:presLayoutVars>
      </dgm:prSet>
      <dgm:spPr/>
    </dgm:pt>
    <dgm:pt modelId="{71E4F8E3-3F93-49DB-833B-9B3B0D66AE34}" type="pres">
      <dgm:prSet presAssocID="{C9885E8E-9E35-449F-82DD-0991EC11C890}" presName="sibTrans" presStyleCnt="0"/>
      <dgm:spPr/>
    </dgm:pt>
    <dgm:pt modelId="{613A5FF0-8090-475C-AB6E-00898B784B2B}" type="pres">
      <dgm:prSet presAssocID="{1C27BCDD-E542-4D30-8270-756139DB025A}" presName="node" presStyleLbl="node1" presStyleIdx="2" presStyleCnt="3">
        <dgm:presLayoutVars>
          <dgm:bulletEnabled val="1"/>
        </dgm:presLayoutVars>
      </dgm:prSet>
      <dgm:spPr/>
    </dgm:pt>
  </dgm:ptLst>
  <dgm:cxnLst>
    <dgm:cxn modelId="{2B133E14-4875-40A6-BF42-8B029039DEB7}" srcId="{5774899C-8E9C-466B-A2AA-76E2818B5781}" destId="{1C27BCDD-E542-4D30-8270-756139DB025A}" srcOrd="2" destOrd="0" parTransId="{1A89DE88-0482-4A9F-95D9-1F1CEBFE8AB4}" sibTransId="{D837EDE1-D60E-4BBC-A7B2-CB1AD5926241}"/>
    <dgm:cxn modelId="{B645AA1A-6D02-4988-B3C9-19FBE8017D5F}" srcId="{5774899C-8E9C-466B-A2AA-76E2818B5781}" destId="{FB3053D4-8357-4DB4-91D4-AD5E6A0F6DF4}" srcOrd="1" destOrd="0" parTransId="{AB69F750-675C-4E5E-A953-D08A5117FF14}" sibTransId="{C9885E8E-9E35-449F-82DD-0991EC11C890}"/>
    <dgm:cxn modelId="{80EAF487-C00F-459C-B7FD-14209071D536}" type="presOf" srcId="{1C27BCDD-E542-4D30-8270-756139DB025A}" destId="{613A5FF0-8090-475C-AB6E-00898B784B2B}" srcOrd="0" destOrd="0" presId="urn:microsoft.com/office/officeart/2005/8/layout/hList6"/>
    <dgm:cxn modelId="{371062A5-5B5C-4B7D-87B4-C0EC9F18C4D1}" type="presOf" srcId="{956DBDB5-BD02-42D9-885F-014ABCB815A1}" destId="{38B9ED43-7873-4633-9983-189A76CF81A4}" srcOrd="0" destOrd="0" presId="urn:microsoft.com/office/officeart/2005/8/layout/hList6"/>
    <dgm:cxn modelId="{6A3BE7A7-49F2-439F-9297-CC35D682E30C}" type="presOf" srcId="{FB3053D4-8357-4DB4-91D4-AD5E6A0F6DF4}" destId="{3EAFFC09-A625-4604-B5F3-88768B6EAF08}" srcOrd="0" destOrd="0" presId="urn:microsoft.com/office/officeart/2005/8/layout/hList6"/>
    <dgm:cxn modelId="{3488FBC4-996F-426E-874D-2DCC15ABCD8B}" type="presOf" srcId="{5774899C-8E9C-466B-A2AA-76E2818B5781}" destId="{6666E57E-AC70-40A6-AB0D-5FD447156D80}" srcOrd="0" destOrd="0" presId="urn:microsoft.com/office/officeart/2005/8/layout/hList6"/>
    <dgm:cxn modelId="{D34E65D4-9F88-4A67-AC01-4D5A178052D4}" srcId="{5774899C-8E9C-466B-A2AA-76E2818B5781}" destId="{956DBDB5-BD02-42D9-885F-014ABCB815A1}" srcOrd="0" destOrd="0" parTransId="{E9EAB307-623F-48AA-BC04-8413A921B2C2}" sibTransId="{4D4DE69F-F7A2-4897-8E92-DE774BC2662E}"/>
    <dgm:cxn modelId="{903C9C19-6A4A-451D-B484-0E415757F33C}" type="presParOf" srcId="{6666E57E-AC70-40A6-AB0D-5FD447156D80}" destId="{38B9ED43-7873-4633-9983-189A76CF81A4}" srcOrd="0" destOrd="0" presId="urn:microsoft.com/office/officeart/2005/8/layout/hList6"/>
    <dgm:cxn modelId="{8531FC2A-2A2D-448F-98EB-678D1973B7D4}" type="presParOf" srcId="{6666E57E-AC70-40A6-AB0D-5FD447156D80}" destId="{8436E02D-12FC-4875-8DE6-EF690C1C4AA4}" srcOrd="1" destOrd="0" presId="urn:microsoft.com/office/officeart/2005/8/layout/hList6"/>
    <dgm:cxn modelId="{E5806C60-4B75-422B-ADA9-06FB30E6EDB8}" type="presParOf" srcId="{6666E57E-AC70-40A6-AB0D-5FD447156D80}" destId="{3EAFFC09-A625-4604-B5F3-88768B6EAF08}" srcOrd="2" destOrd="0" presId="urn:microsoft.com/office/officeart/2005/8/layout/hList6"/>
    <dgm:cxn modelId="{B6E88426-1E09-4F51-BB25-DC5ABAEE0E9E}" type="presParOf" srcId="{6666E57E-AC70-40A6-AB0D-5FD447156D80}" destId="{71E4F8E3-3F93-49DB-833B-9B3B0D66AE34}" srcOrd="3" destOrd="0" presId="urn:microsoft.com/office/officeart/2005/8/layout/hList6"/>
    <dgm:cxn modelId="{7C91F934-EF03-4FC1-88E6-D38A4FC17E89}" type="presParOf" srcId="{6666E57E-AC70-40A6-AB0D-5FD447156D80}" destId="{613A5FF0-8090-475C-AB6E-00898B784B2B}" srcOrd="4" destOrd="0" presId="urn:microsoft.com/office/officeart/2005/8/layout/hList6"/>
  </dgm:cxnLst>
  <dgm:bg/>
  <dgm:whole/>
  <dgm:extLst>
    <a:ext uri="http://schemas.microsoft.com/office/drawing/2008/diagram">
      <dsp:dataModelExt xmlns:dsp="http://schemas.microsoft.com/office/drawing/2008/diagram" relId="rId3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81CB470-D8B5-4926-BF71-AB27E9061E67}"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703F161C-B1C2-42E2-9EC3-2A3E9F74183A}">
      <dgm:prSet phldrT="[Text]" custT="1"/>
      <dgm:spPr/>
      <dgm:t>
        <a:bodyPr/>
        <a:lstStyle/>
        <a:p>
          <a:pPr algn="just">
            <a:buFont typeface="Wingdings" panose="05000000000000000000" pitchFamily="2" charset="2"/>
            <a:buChar char=""/>
          </a:pPr>
          <a:r>
            <a:rPr lang="en-AU" sz="1200"/>
            <a:t>are easy to understand for the average reader</a:t>
          </a:r>
          <a:endParaRPr lang="en-US" sz="1200"/>
        </a:p>
      </dgm:t>
    </dgm:pt>
    <dgm:pt modelId="{5C9ADE4A-CD62-4703-9E82-3AEB9E286BCB}" type="parTrans" cxnId="{27E28BEE-09B1-41F2-812F-C3F1BB60034F}">
      <dgm:prSet/>
      <dgm:spPr/>
      <dgm:t>
        <a:bodyPr/>
        <a:lstStyle/>
        <a:p>
          <a:pPr algn="just"/>
          <a:endParaRPr lang="en-US" sz="1200"/>
        </a:p>
      </dgm:t>
    </dgm:pt>
    <dgm:pt modelId="{0E47CEED-6FB2-48D8-89A6-C85AE5973712}" type="sibTrans" cxnId="{27E28BEE-09B1-41F2-812F-C3F1BB60034F}">
      <dgm:prSet/>
      <dgm:spPr/>
      <dgm:t>
        <a:bodyPr/>
        <a:lstStyle/>
        <a:p>
          <a:pPr algn="just"/>
          <a:endParaRPr lang="en-US" sz="1200"/>
        </a:p>
      </dgm:t>
    </dgm:pt>
    <dgm:pt modelId="{50585F8A-EFA0-4E23-8F87-0B158EC794DA}">
      <dgm:prSet phldrT="[Text]" custT="1"/>
      <dgm:spPr/>
      <dgm:t>
        <a:bodyPr/>
        <a:lstStyle/>
        <a:p>
          <a:pPr algn="just">
            <a:buFont typeface="Wingdings" panose="05000000000000000000" pitchFamily="2" charset="2"/>
            <a:buChar char=""/>
          </a:pPr>
          <a:r>
            <a:rPr lang="en-AU" sz="1200"/>
            <a:t>are organised into useful sections</a:t>
          </a:r>
          <a:endParaRPr lang="en-US" sz="1200"/>
        </a:p>
      </dgm:t>
    </dgm:pt>
    <dgm:pt modelId="{B49ADC6F-740D-4192-B920-2B1204B07560}" type="parTrans" cxnId="{7FA084AC-1FDF-48AF-8A9E-E67A9D44A683}">
      <dgm:prSet/>
      <dgm:spPr/>
      <dgm:t>
        <a:bodyPr/>
        <a:lstStyle/>
        <a:p>
          <a:pPr algn="just"/>
          <a:endParaRPr lang="en-US" sz="1200"/>
        </a:p>
      </dgm:t>
    </dgm:pt>
    <dgm:pt modelId="{5B736A96-5349-4CD8-A6B5-1DD3BEF06C81}" type="sibTrans" cxnId="{7FA084AC-1FDF-48AF-8A9E-E67A9D44A683}">
      <dgm:prSet/>
      <dgm:spPr/>
      <dgm:t>
        <a:bodyPr/>
        <a:lstStyle/>
        <a:p>
          <a:pPr algn="just"/>
          <a:endParaRPr lang="en-US" sz="1200"/>
        </a:p>
      </dgm:t>
    </dgm:pt>
    <dgm:pt modelId="{90937239-8A48-4849-BE1A-2176DFC3E994}">
      <dgm:prSet custT="1"/>
      <dgm:spPr/>
      <dgm:t>
        <a:bodyPr/>
        <a:lstStyle/>
        <a:p>
          <a:pPr algn="just">
            <a:buFont typeface="Wingdings" panose="05000000000000000000" pitchFamily="2" charset="2"/>
            <a:buChar char=""/>
          </a:pPr>
          <a:r>
            <a:rPr lang="en-AU" sz="1200"/>
            <a:t>use short and simple sentences to explain requirements</a:t>
          </a:r>
          <a:endParaRPr lang="en-US" sz="1200"/>
        </a:p>
      </dgm:t>
    </dgm:pt>
    <dgm:pt modelId="{35C074F7-21B5-4846-A2D6-578DA30DC7E4}" type="parTrans" cxnId="{00F063C8-4E5B-4613-9CA3-89F0AC9B3F54}">
      <dgm:prSet/>
      <dgm:spPr/>
      <dgm:t>
        <a:bodyPr/>
        <a:lstStyle/>
        <a:p>
          <a:pPr algn="just"/>
          <a:endParaRPr lang="en-US" sz="1200"/>
        </a:p>
      </dgm:t>
    </dgm:pt>
    <dgm:pt modelId="{F6D9B5CA-C24F-41B3-AA21-D346F4AC3B8B}" type="sibTrans" cxnId="{00F063C8-4E5B-4613-9CA3-89F0AC9B3F54}">
      <dgm:prSet/>
      <dgm:spPr/>
      <dgm:t>
        <a:bodyPr/>
        <a:lstStyle/>
        <a:p>
          <a:pPr algn="just"/>
          <a:endParaRPr lang="en-US" sz="1200"/>
        </a:p>
      </dgm:t>
    </dgm:pt>
    <dgm:pt modelId="{5D060CD0-BA8F-4F25-BE6A-4DF7A9B0BB88}">
      <dgm:prSet custT="1"/>
      <dgm:spPr/>
      <dgm:t>
        <a:bodyPr/>
        <a:lstStyle/>
        <a:p>
          <a:pPr algn="just"/>
          <a:r>
            <a:rPr lang="en-AU" sz="1200"/>
            <a:t>use familiar and used words.</a:t>
          </a:r>
          <a:endParaRPr lang="en-US" sz="1200"/>
        </a:p>
      </dgm:t>
    </dgm:pt>
    <dgm:pt modelId="{40F65958-4C85-4D1B-B5DC-C659C4D4A6A7}" type="parTrans" cxnId="{3882EEE2-F9FE-424F-A1C0-67CD500BAA31}">
      <dgm:prSet/>
      <dgm:spPr/>
      <dgm:t>
        <a:bodyPr/>
        <a:lstStyle/>
        <a:p>
          <a:pPr algn="just"/>
          <a:endParaRPr lang="en-US" sz="1200"/>
        </a:p>
      </dgm:t>
    </dgm:pt>
    <dgm:pt modelId="{55C8EFDE-E778-45AB-AA73-A7C9AC6F173F}" type="sibTrans" cxnId="{3882EEE2-F9FE-424F-A1C0-67CD500BAA31}">
      <dgm:prSet/>
      <dgm:spPr/>
      <dgm:t>
        <a:bodyPr/>
        <a:lstStyle/>
        <a:p>
          <a:pPr algn="just"/>
          <a:endParaRPr lang="en-US" sz="1200"/>
        </a:p>
      </dgm:t>
    </dgm:pt>
    <dgm:pt modelId="{5876AFB5-5A6E-4670-9EB4-1DD994289004}" type="pres">
      <dgm:prSet presAssocID="{C81CB470-D8B5-4926-BF71-AB27E9061E67}" presName="Name0" presStyleCnt="0">
        <dgm:presLayoutVars>
          <dgm:chMax val="7"/>
          <dgm:chPref val="7"/>
          <dgm:dir/>
        </dgm:presLayoutVars>
      </dgm:prSet>
      <dgm:spPr/>
    </dgm:pt>
    <dgm:pt modelId="{FBE33AAA-68AA-4DAB-8068-E1F8FCACF6A5}" type="pres">
      <dgm:prSet presAssocID="{C81CB470-D8B5-4926-BF71-AB27E9061E67}" presName="Name1" presStyleCnt="0"/>
      <dgm:spPr/>
    </dgm:pt>
    <dgm:pt modelId="{E8E07CBB-2755-4769-8111-2AD9EEE1F9E3}" type="pres">
      <dgm:prSet presAssocID="{C81CB470-D8B5-4926-BF71-AB27E9061E67}" presName="cycle" presStyleCnt="0"/>
      <dgm:spPr/>
    </dgm:pt>
    <dgm:pt modelId="{51E2067B-22A4-4B21-9F25-A68BB0D5B201}" type="pres">
      <dgm:prSet presAssocID="{C81CB470-D8B5-4926-BF71-AB27E9061E67}" presName="srcNode" presStyleLbl="node1" presStyleIdx="0" presStyleCnt="4"/>
      <dgm:spPr/>
    </dgm:pt>
    <dgm:pt modelId="{BB41148E-8D4D-402A-893C-AADD70E2377F}" type="pres">
      <dgm:prSet presAssocID="{C81CB470-D8B5-4926-BF71-AB27E9061E67}" presName="conn" presStyleLbl="parChTrans1D2" presStyleIdx="0" presStyleCnt="1"/>
      <dgm:spPr/>
    </dgm:pt>
    <dgm:pt modelId="{9735AFE3-980E-444B-B924-B7319E97CDE0}" type="pres">
      <dgm:prSet presAssocID="{C81CB470-D8B5-4926-BF71-AB27E9061E67}" presName="extraNode" presStyleLbl="node1" presStyleIdx="0" presStyleCnt="4"/>
      <dgm:spPr/>
    </dgm:pt>
    <dgm:pt modelId="{287CC5A8-C9A0-4D7F-84AE-6DEA30AA3545}" type="pres">
      <dgm:prSet presAssocID="{C81CB470-D8B5-4926-BF71-AB27E9061E67}" presName="dstNode" presStyleLbl="node1" presStyleIdx="0" presStyleCnt="4"/>
      <dgm:spPr/>
    </dgm:pt>
    <dgm:pt modelId="{804372BC-39E4-404A-977D-AAD96D5CB21D}" type="pres">
      <dgm:prSet presAssocID="{703F161C-B1C2-42E2-9EC3-2A3E9F74183A}" presName="text_1" presStyleLbl="node1" presStyleIdx="0" presStyleCnt="4">
        <dgm:presLayoutVars>
          <dgm:bulletEnabled val="1"/>
        </dgm:presLayoutVars>
      </dgm:prSet>
      <dgm:spPr/>
    </dgm:pt>
    <dgm:pt modelId="{8C6F17AA-705A-468B-B613-09CA3A5110CE}" type="pres">
      <dgm:prSet presAssocID="{703F161C-B1C2-42E2-9EC3-2A3E9F74183A}" presName="accent_1" presStyleCnt="0"/>
      <dgm:spPr/>
    </dgm:pt>
    <dgm:pt modelId="{709745EC-049D-4AE9-A18E-DFF3AAA18977}" type="pres">
      <dgm:prSet presAssocID="{703F161C-B1C2-42E2-9EC3-2A3E9F74183A}" presName="accentRepeatNode" presStyleLbl="solidFgAcc1" presStyleIdx="0" presStyleCnt="4"/>
      <dgm:spPr/>
    </dgm:pt>
    <dgm:pt modelId="{2F8737CC-36FA-4CAD-A108-9E1B4EFC07EF}" type="pres">
      <dgm:prSet presAssocID="{50585F8A-EFA0-4E23-8F87-0B158EC794DA}" presName="text_2" presStyleLbl="node1" presStyleIdx="1" presStyleCnt="4">
        <dgm:presLayoutVars>
          <dgm:bulletEnabled val="1"/>
        </dgm:presLayoutVars>
      </dgm:prSet>
      <dgm:spPr/>
    </dgm:pt>
    <dgm:pt modelId="{D06BCCC8-C024-450E-95A5-7FFD469ED88E}" type="pres">
      <dgm:prSet presAssocID="{50585F8A-EFA0-4E23-8F87-0B158EC794DA}" presName="accent_2" presStyleCnt="0"/>
      <dgm:spPr/>
    </dgm:pt>
    <dgm:pt modelId="{1792B847-91DB-4F71-97BB-F5B3E48DFC4A}" type="pres">
      <dgm:prSet presAssocID="{50585F8A-EFA0-4E23-8F87-0B158EC794DA}" presName="accentRepeatNode" presStyleLbl="solidFgAcc1" presStyleIdx="1" presStyleCnt="4"/>
      <dgm:spPr/>
    </dgm:pt>
    <dgm:pt modelId="{8912392D-A928-4041-881B-BAE8C2938D2D}" type="pres">
      <dgm:prSet presAssocID="{90937239-8A48-4849-BE1A-2176DFC3E994}" presName="text_3" presStyleLbl="node1" presStyleIdx="2" presStyleCnt="4">
        <dgm:presLayoutVars>
          <dgm:bulletEnabled val="1"/>
        </dgm:presLayoutVars>
      </dgm:prSet>
      <dgm:spPr/>
    </dgm:pt>
    <dgm:pt modelId="{56A51350-4448-4A29-8B36-4E18C44750FD}" type="pres">
      <dgm:prSet presAssocID="{90937239-8A48-4849-BE1A-2176DFC3E994}" presName="accent_3" presStyleCnt="0"/>
      <dgm:spPr/>
    </dgm:pt>
    <dgm:pt modelId="{949BB1CA-9964-4FE0-817C-A8ABCADCD53F}" type="pres">
      <dgm:prSet presAssocID="{90937239-8A48-4849-BE1A-2176DFC3E994}" presName="accentRepeatNode" presStyleLbl="solidFgAcc1" presStyleIdx="2" presStyleCnt="4"/>
      <dgm:spPr/>
    </dgm:pt>
    <dgm:pt modelId="{63CD36B2-08F3-4BD7-BF9D-9C704C281AF8}" type="pres">
      <dgm:prSet presAssocID="{5D060CD0-BA8F-4F25-BE6A-4DF7A9B0BB88}" presName="text_4" presStyleLbl="node1" presStyleIdx="3" presStyleCnt="4">
        <dgm:presLayoutVars>
          <dgm:bulletEnabled val="1"/>
        </dgm:presLayoutVars>
      </dgm:prSet>
      <dgm:spPr/>
    </dgm:pt>
    <dgm:pt modelId="{5B1666EF-B25D-406C-9C22-9FD4AD69AA65}" type="pres">
      <dgm:prSet presAssocID="{5D060CD0-BA8F-4F25-BE6A-4DF7A9B0BB88}" presName="accent_4" presStyleCnt="0"/>
      <dgm:spPr/>
    </dgm:pt>
    <dgm:pt modelId="{28BAE7B9-1EE4-4AD0-9BB2-E0D17001716B}" type="pres">
      <dgm:prSet presAssocID="{5D060CD0-BA8F-4F25-BE6A-4DF7A9B0BB88}" presName="accentRepeatNode" presStyleLbl="solidFgAcc1" presStyleIdx="3" presStyleCnt="4"/>
      <dgm:spPr/>
    </dgm:pt>
  </dgm:ptLst>
  <dgm:cxnLst>
    <dgm:cxn modelId="{BEBD1C02-23C2-4486-878D-6C754153DCC4}" type="presOf" srcId="{703F161C-B1C2-42E2-9EC3-2A3E9F74183A}" destId="{804372BC-39E4-404A-977D-AAD96D5CB21D}" srcOrd="0" destOrd="0" presId="urn:microsoft.com/office/officeart/2008/layout/VerticalCurvedList"/>
    <dgm:cxn modelId="{19088148-EB7E-4C47-AF65-707D8640E599}" type="presOf" srcId="{50585F8A-EFA0-4E23-8F87-0B158EC794DA}" destId="{2F8737CC-36FA-4CAD-A108-9E1B4EFC07EF}" srcOrd="0" destOrd="0" presId="urn:microsoft.com/office/officeart/2008/layout/VerticalCurvedList"/>
    <dgm:cxn modelId="{7FA084AC-1FDF-48AF-8A9E-E67A9D44A683}" srcId="{C81CB470-D8B5-4926-BF71-AB27E9061E67}" destId="{50585F8A-EFA0-4E23-8F87-0B158EC794DA}" srcOrd="1" destOrd="0" parTransId="{B49ADC6F-740D-4192-B920-2B1204B07560}" sibTransId="{5B736A96-5349-4CD8-A6B5-1DD3BEF06C81}"/>
    <dgm:cxn modelId="{00DB50B5-B449-47D5-9113-860923A3C982}" type="presOf" srcId="{C81CB470-D8B5-4926-BF71-AB27E9061E67}" destId="{5876AFB5-5A6E-4670-9EB4-1DD994289004}" srcOrd="0" destOrd="0" presId="urn:microsoft.com/office/officeart/2008/layout/VerticalCurvedList"/>
    <dgm:cxn modelId="{2C9BE3C0-22BD-4FCB-AEB8-F4CAF0DAF7B7}" type="presOf" srcId="{5D060CD0-BA8F-4F25-BE6A-4DF7A9B0BB88}" destId="{63CD36B2-08F3-4BD7-BF9D-9C704C281AF8}" srcOrd="0" destOrd="0" presId="urn:microsoft.com/office/officeart/2008/layout/VerticalCurvedList"/>
    <dgm:cxn modelId="{00F063C8-4E5B-4613-9CA3-89F0AC9B3F54}" srcId="{C81CB470-D8B5-4926-BF71-AB27E9061E67}" destId="{90937239-8A48-4849-BE1A-2176DFC3E994}" srcOrd="2" destOrd="0" parTransId="{35C074F7-21B5-4846-A2D6-578DA30DC7E4}" sibTransId="{F6D9B5CA-C24F-41B3-AA21-D346F4AC3B8B}"/>
    <dgm:cxn modelId="{01DF92CB-F8C2-4384-B873-3FA6E91952AD}" type="presOf" srcId="{0E47CEED-6FB2-48D8-89A6-C85AE5973712}" destId="{BB41148E-8D4D-402A-893C-AADD70E2377F}" srcOrd="0" destOrd="0" presId="urn:microsoft.com/office/officeart/2008/layout/VerticalCurvedList"/>
    <dgm:cxn modelId="{3882EEE2-F9FE-424F-A1C0-67CD500BAA31}" srcId="{C81CB470-D8B5-4926-BF71-AB27E9061E67}" destId="{5D060CD0-BA8F-4F25-BE6A-4DF7A9B0BB88}" srcOrd="3" destOrd="0" parTransId="{40F65958-4C85-4D1B-B5DC-C659C4D4A6A7}" sibTransId="{55C8EFDE-E778-45AB-AA73-A7C9AC6F173F}"/>
    <dgm:cxn modelId="{27E28BEE-09B1-41F2-812F-C3F1BB60034F}" srcId="{C81CB470-D8B5-4926-BF71-AB27E9061E67}" destId="{703F161C-B1C2-42E2-9EC3-2A3E9F74183A}" srcOrd="0" destOrd="0" parTransId="{5C9ADE4A-CD62-4703-9E82-3AEB9E286BCB}" sibTransId="{0E47CEED-6FB2-48D8-89A6-C85AE5973712}"/>
    <dgm:cxn modelId="{65B668F9-7722-4BB1-B932-5188842C040A}" type="presOf" srcId="{90937239-8A48-4849-BE1A-2176DFC3E994}" destId="{8912392D-A928-4041-881B-BAE8C2938D2D}" srcOrd="0" destOrd="0" presId="urn:microsoft.com/office/officeart/2008/layout/VerticalCurvedList"/>
    <dgm:cxn modelId="{E84ED00E-44A4-41E4-938A-A3111C7B34B7}" type="presParOf" srcId="{5876AFB5-5A6E-4670-9EB4-1DD994289004}" destId="{FBE33AAA-68AA-4DAB-8068-E1F8FCACF6A5}" srcOrd="0" destOrd="0" presId="urn:microsoft.com/office/officeart/2008/layout/VerticalCurvedList"/>
    <dgm:cxn modelId="{52E35DA8-A7E2-4111-ACA9-B85C09CD3692}" type="presParOf" srcId="{FBE33AAA-68AA-4DAB-8068-E1F8FCACF6A5}" destId="{E8E07CBB-2755-4769-8111-2AD9EEE1F9E3}" srcOrd="0" destOrd="0" presId="urn:microsoft.com/office/officeart/2008/layout/VerticalCurvedList"/>
    <dgm:cxn modelId="{0DF087C5-C57C-4D8C-9035-4C03F9DCAB41}" type="presParOf" srcId="{E8E07CBB-2755-4769-8111-2AD9EEE1F9E3}" destId="{51E2067B-22A4-4B21-9F25-A68BB0D5B201}" srcOrd="0" destOrd="0" presId="urn:microsoft.com/office/officeart/2008/layout/VerticalCurvedList"/>
    <dgm:cxn modelId="{A062A21C-DB48-4B1D-967E-FF8D9A46C41C}" type="presParOf" srcId="{E8E07CBB-2755-4769-8111-2AD9EEE1F9E3}" destId="{BB41148E-8D4D-402A-893C-AADD70E2377F}" srcOrd="1" destOrd="0" presId="urn:microsoft.com/office/officeart/2008/layout/VerticalCurvedList"/>
    <dgm:cxn modelId="{F99DD0BB-2A02-4794-BFCA-A2247DF721DE}" type="presParOf" srcId="{E8E07CBB-2755-4769-8111-2AD9EEE1F9E3}" destId="{9735AFE3-980E-444B-B924-B7319E97CDE0}" srcOrd="2" destOrd="0" presId="urn:microsoft.com/office/officeart/2008/layout/VerticalCurvedList"/>
    <dgm:cxn modelId="{F2DF6873-E025-4502-9904-9840B6F494DE}" type="presParOf" srcId="{E8E07CBB-2755-4769-8111-2AD9EEE1F9E3}" destId="{287CC5A8-C9A0-4D7F-84AE-6DEA30AA3545}" srcOrd="3" destOrd="0" presId="urn:microsoft.com/office/officeart/2008/layout/VerticalCurvedList"/>
    <dgm:cxn modelId="{54197E47-75DE-44FB-B36B-104BD15630FB}" type="presParOf" srcId="{FBE33AAA-68AA-4DAB-8068-E1F8FCACF6A5}" destId="{804372BC-39E4-404A-977D-AAD96D5CB21D}" srcOrd="1" destOrd="0" presId="urn:microsoft.com/office/officeart/2008/layout/VerticalCurvedList"/>
    <dgm:cxn modelId="{3462917A-758E-4729-99C0-303BEC4D7876}" type="presParOf" srcId="{FBE33AAA-68AA-4DAB-8068-E1F8FCACF6A5}" destId="{8C6F17AA-705A-468B-B613-09CA3A5110CE}" srcOrd="2" destOrd="0" presId="urn:microsoft.com/office/officeart/2008/layout/VerticalCurvedList"/>
    <dgm:cxn modelId="{89063A0F-17BC-404A-B4AF-C5CF1BB89087}" type="presParOf" srcId="{8C6F17AA-705A-468B-B613-09CA3A5110CE}" destId="{709745EC-049D-4AE9-A18E-DFF3AAA18977}" srcOrd="0" destOrd="0" presId="urn:microsoft.com/office/officeart/2008/layout/VerticalCurvedList"/>
    <dgm:cxn modelId="{B9B4DB9F-02B2-402A-A8E6-BB41D36BEE0B}" type="presParOf" srcId="{FBE33AAA-68AA-4DAB-8068-E1F8FCACF6A5}" destId="{2F8737CC-36FA-4CAD-A108-9E1B4EFC07EF}" srcOrd="3" destOrd="0" presId="urn:microsoft.com/office/officeart/2008/layout/VerticalCurvedList"/>
    <dgm:cxn modelId="{43DCBFD0-AE7E-4E36-908D-5DEC3734ED4D}" type="presParOf" srcId="{FBE33AAA-68AA-4DAB-8068-E1F8FCACF6A5}" destId="{D06BCCC8-C024-450E-95A5-7FFD469ED88E}" srcOrd="4" destOrd="0" presId="urn:microsoft.com/office/officeart/2008/layout/VerticalCurvedList"/>
    <dgm:cxn modelId="{BFFCDEBD-66A6-421E-A7EA-AAD6389C45D9}" type="presParOf" srcId="{D06BCCC8-C024-450E-95A5-7FFD469ED88E}" destId="{1792B847-91DB-4F71-97BB-F5B3E48DFC4A}" srcOrd="0" destOrd="0" presId="urn:microsoft.com/office/officeart/2008/layout/VerticalCurvedList"/>
    <dgm:cxn modelId="{066801EE-1AF8-41FB-A7ED-29CEF934461B}" type="presParOf" srcId="{FBE33AAA-68AA-4DAB-8068-E1F8FCACF6A5}" destId="{8912392D-A928-4041-881B-BAE8C2938D2D}" srcOrd="5" destOrd="0" presId="urn:microsoft.com/office/officeart/2008/layout/VerticalCurvedList"/>
    <dgm:cxn modelId="{7DE8586F-4E3D-47C4-A0CC-6F2E6B0738DB}" type="presParOf" srcId="{FBE33AAA-68AA-4DAB-8068-E1F8FCACF6A5}" destId="{56A51350-4448-4A29-8B36-4E18C44750FD}" srcOrd="6" destOrd="0" presId="urn:microsoft.com/office/officeart/2008/layout/VerticalCurvedList"/>
    <dgm:cxn modelId="{4D1CBDBC-3C77-4EEA-9EA7-79F19BBB6B10}" type="presParOf" srcId="{56A51350-4448-4A29-8B36-4E18C44750FD}" destId="{949BB1CA-9964-4FE0-817C-A8ABCADCD53F}" srcOrd="0" destOrd="0" presId="urn:microsoft.com/office/officeart/2008/layout/VerticalCurvedList"/>
    <dgm:cxn modelId="{E35CA5B6-5EB1-4C67-A654-7247A7ED1C9D}" type="presParOf" srcId="{FBE33AAA-68AA-4DAB-8068-E1F8FCACF6A5}" destId="{63CD36B2-08F3-4BD7-BF9D-9C704C281AF8}" srcOrd="7" destOrd="0" presId="urn:microsoft.com/office/officeart/2008/layout/VerticalCurvedList"/>
    <dgm:cxn modelId="{DC7A58D4-C8E0-4B9A-B1B6-702DD8351F49}" type="presParOf" srcId="{FBE33AAA-68AA-4DAB-8068-E1F8FCACF6A5}" destId="{5B1666EF-B25D-406C-9C22-9FD4AD69AA65}" srcOrd="8" destOrd="0" presId="urn:microsoft.com/office/officeart/2008/layout/VerticalCurvedList"/>
    <dgm:cxn modelId="{BB2BC388-8521-4890-814D-769C5C39B0A8}" type="presParOf" srcId="{5B1666EF-B25D-406C-9C22-9FD4AD69AA65}" destId="{28BAE7B9-1EE4-4AD0-9BB2-E0D17001716B}" srcOrd="0" destOrd="0" presId="urn:microsoft.com/office/officeart/2008/layout/VerticalCurvedList"/>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6EB1EF35-7F18-4607-8837-C72A0A5AB60A}"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17A1D191-6993-4092-993B-D3E10004A4E3}">
      <dgm:prSet phldrT="[Text]" custT="1"/>
      <dgm:spPr/>
      <dgm:t>
        <a:bodyPr/>
        <a:lstStyle/>
        <a:p>
          <a:pPr algn="just">
            <a:buFont typeface="Wingdings" panose="05000000000000000000" pitchFamily="2" charset="2"/>
            <a:buChar char=""/>
          </a:pPr>
          <a:r>
            <a:rPr lang="en-AU" sz="1200" i="0"/>
            <a:t>disciplinary action</a:t>
          </a:r>
          <a:endParaRPr lang="en-PH" sz="1200"/>
        </a:p>
      </dgm:t>
    </dgm:pt>
    <dgm:pt modelId="{29FF38C3-C8A5-4E32-9D3B-3047F20DFBD2}" type="parTrans" cxnId="{37B26377-70E1-4391-95CE-7761F5BE016E}">
      <dgm:prSet/>
      <dgm:spPr/>
      <dgm:t>
        <a:bodyPr/>
        <a:lstStyle/>
        <a:p>
          <a:pPr algn="just"/>
          <a:endParaRPr lang="en-PH" sz="1200"/>
        </a:p>
      </dgm:t>
    </dgm:pt>
    <dgm:pt modelId="{2910381A-00ED-4F5C-A35C-EDCC1B36FD2A}" type="sibTrans" cxnId="{37B26377-70E1-4391-95CE-7761F5BE016E}">
      <dgm:prSet/>
      <dgm:spPr/>
      <dgm:t>
        <a:bodyPr/>
        <a:lstStyle/>
        <a:p>
          <a:pPr algn="just"/>
          <a:endParaRPr lang="en-PH" sz="1200"/>
        </a:p>
      </dgm:t>
    </dgm:pt>
    <dgm:pt modelId="{49A8457C-09D7-4AB4-81E4-4E8A933AACC7}">
      <dgm:prSet phldrT="[Text]" custT="1"/>
      <dgm:spPr/>
      <dgm:t>
        <a:bodyPr/>
        <a:lstStyle/>
        <a:p>
          <a:pPr algn="just">
            <a:buFont typeface="Wingdings" panose="05000000000000000000" pitchFamily="2" charset="2"/>
            <a:buChar char=""/>
          </a:pPr>
          <a:r>
            <a:rPr lang="en-AU" sz="1200" i="0"/>
            <a:t>reprimand</a:t>
          </a:r>
          <a:endParaRPr lang="en-PH" sz="1200"/>
        </a:p>
      </dgm:t>
    </dgm:pt>
    <dgm:pt modelId="{48296D29-C417-49AA-B69F-2C1D47885C33}" type="parTrans" cxnId="{C5D23E3F-16DB-4674-9CAD-9D996D863BD7}">
      <dgm:prSet/>
      <dgm:spPr/>
      <dgm:t>
        <a:bodyPr/>
        <a:lstStyle/>
        <a:p>
          <a:pPr algn="just"/>
          <a:endParaRPr lang="en-PH" sz="1200"/>
        </a:p>
      </dgm:t>
    </dgm:pt>
    <dgm:pt modelId="{B44A7F75-BDD4-4563-8AD8-8ED1CDBCEE28}" type="sibTrans" cxnId="{C5D23E3F-16DB-4674-9CAD-9D996D863BD7}">
      <dgm:prSet/>
      <dgm:spPr/>
      <dgm:t>
        <a:bodyPr/>
        <a:lstStyle/>
        <a:p>
          <a:pPr algn="just"/>
          <a:endParaRPr lang="en-PH" sz="1200"/>
        </a:p>
      </dgm:t>
    </dgm:pt>
    <dgm:pt modelId="{01367EEB-9A3B-4FA5-8CC8-E346025AC1D2}">
      <dgm:prSet phldrT="[Text]" custT="1"/>
      <dgm:spPr/>
      <dgm:t>
        <a:bodyPr/>
        <a:lstStyle/>
        <a:p>
          <a:pPr algn="just">
            <a:buFont typeface="Wingdings" panose="05000000000000000000" pitchFamily="2" charset="2"/>
            <a:buChar char=""/>
          </a:pPr>
          <a:r>
            <a:rPr lang="en-AU" sz="1200" i="0"/>
            <a:t>performance training and management</a:t>
          </a:r>
          <a:endParaRPr lang="en-PH" sz="1200"/>
        </a:p>
      </dgm:t>
    </dgm:pt>
    <dgm:pt modelId="{CA0AF8E9-D46A-4AB4-AEA6-C1DF2DD15957}" type="parTrans" cxnId="{273DF542-4C4C-467C-B786-47987A745B90}">
      <dgm:prSet/>
      <dgm:spPr/>
      <dgm:t>
        <a:bodyPr/>
        <a:lstStyle/>
        <a:p>
          <a:pPr algn="just"/>
          <a:endParaRPr lang="en-PH" sz="1200"/>
        </a:p>
      </dgm:t>
    </dgm:pt>
    <dgm:pt modelId="{7AE5A69C-7CF6-4C2C-81A2-A29ED8155923}" type="sibTrans" cxnId="{273DF542-4C4C-467C-B786-47987A745B90}">
      <dgm:prSet/>
      <dgm:spPr/>
      <dgm:t>
        <a:bodyPr/>
        <a:lstStyle/>
        <a:p>
          <a:pPr algn="just"/>
          <a:endParaRPr lang="en-PH" sz="1200"/>
        </a:p>
      </dgm:t>
    </dgm:pt>
    <dgm:pt modelId="{8391A5AC-BAFB-4AB0-982F-FE3C0B2CC603}">
      <dgm:prSet phldrT="[Text]" custT="1"/>
      <dgm:spPr/>
      <dgm:t>
        <a:bodyPr/>
        <a:lstStyle/>
        <a:p>
          <a:pPr algn="just">
            <a:buFont typeface="Wingdings" panose="05000000000000000000" pitchFamily="2" charset="2"/>
            <a:buChar char=""/>
          </a:pPr>
          <a:r>
            <a:rPr lang="en-AU" sz="1200" i="0"/>
            <a:t>harm to client</a:t>
          </a:r>
          <a:endParaRPr lang="en-PH" sz="1200"/>
        </a:p>
      </dgm:t>
    </dgm:pt>
    <dgm:pt modelId="{F8FA3797-B588-427B-9D2B-7CA532C828AF}" type="parTrans" cxnId="{260E3C11-EFD2-4BE2-832C-4FD12762237C}">
      <dgm:prSet/>
      <dgm:spPr/>
      <dgm:t>
        <a:bodyPr/>
        <a:lstStyle/>
        <a:p>
          <a:pPr algn="just"/>
          <a:endParaRPr lang="en-PH" sz="1200"/>
        </a:p>
      </dgm:t>
    </dgm:pt>
    <dgm:pt modelId="{A004F8B2-9DCA-431B-A2FD-FC58094E9A8C}" type="sibTrans" cxnId="{260E3C11-EFD2-4BE2-832C-4FD12762237C}">
      <dgm:prSet/>
      <dgm:spPr/>
      <dgm:t>
        <a:bodyPr/>
        <a:lstStyle/>
        <a:p>
          <a:pPr algn="just"/>
          <a:endParaRPr lang="en-PH" sz="1200"/>
        </a:p>
      </dgm:t>
    </dgm:pt>
    <dgm:pt modelId="{7F586644-5477-4ED3-ABA2-D38DA86511C3}">
      <dgm:prSet phldrT="[Text]" custT="1"/>
      <dgm:spPr/>
      <dgm:t>
        <a:bodyPr/>
        <a:lstStyle/>
        <a:p>
          <a:pPr algn="just">
            <a:buFont typeface="Wingdings" panose="05000000000000000000" pitchFamily="2" charset="2"/>
            <a:buChar char=""/>
          </a:pPr>
          <a:r>
            <a:rPr lang="en-AU" sz="1200" i="0"/>
            <a:t>legal action against you or your employer.</a:t>
          </a:r>
          <a:endParaRPr lang="en-PH" sz="1200"/>
        </a:p>
      </dgm:t>
    </dgm:pt>
    <dgm:pt modelId="{DDF1716E-7D6D-49E3-8851-3D2A4818DA70}" type="parTrans" cxnId="{8B4766E0-5D47-47C1-965A-D8E6CA4C8BDC}">
      <dgm:prSet/>
      <dgm:spPr/>
      <dgm:t>
        <a:bodyPr/>
        <a:lstStyle/>
        <a:p>
          <a:pPr algn="just"/>
          <a:endParaRPr lang="en-PH" sz="1200"/>
        </a:p>
      </dgm:t>
    </dgm:pt>
    <dgm:pt modelId="{9F7ECCAF-1E8E-44C5-87F6-FC5BD0FF4FCF}" type="sibTrans" cxnId="{8B4766E0-5D47-47C1-965A-D8E6CA4C8BDC}">
      <dgm:prSet/>
      <dgm:spPr/>
      <dgm:t>
        <a:bodyPr/>
        <a:lstStyle/>
        <a:p>
          <a:pPr algn="just"/>
          <a:endParaRPr lang="en-PH" sz="1200"/>
        </a:p>
      </dgm:t>
    </dgm:pt>
    <dgm:pt modelId="{8C02119D-A616-441A-B42E-D5D39EDBCC3C}" type="pres">
      <dgm:prSet presAssocID="{6EB1EF35-7F18-4607-8837-C72A0A5AB60A}" presName="linear" presStyleCnt="0">
        <dgm:presLayoutVars>
          <dgm:animLvl val="lvl"/>
          <dgm:resizeHandles val="exact"/>
        </dgm:presLayoutVars>
      </dgm:prSet>
      <dgm:spPr/>
    </dgm:pt>
    <dgm:pt modelId="{E7D32085-D9F9-4D7E-B13C-7D35FC363F1C}" type="pres">
      <dgm:prSet presAssocID="{17A1D191-6993-4092-993B-D3E10004A4E3}" presName="parentText" presStyleLbl="node1" presStyleIdx="0" presStyleCnt="5">
        <dgm:presLayoutVars>
          <dgm:chMax val="0"/>
          <dgm:bulletEnabled val="1"/>
        </dgm:presLayoutVars>
      </dgm:prSet>
      <dgm:spPr/>
    </dgm:pt>
    <dgm:pt modelId="{42F3ACE3-F6B7-4AC8-BBFC-B5C13F5AA302}" type="pres">
      <dgm:prSet presAssocID="{2910381A-00ED-4F5C-A35C-EDCC1B36FD2A}" presName="spacer" presStyleCnt="0"/>
      <dgm:spPr/>
    </dgm:pt>
    <dgm:pt modelId="{1E3096AC-233F-45C2-9E18-BEC40AE35F9F}" type="pres">
      <dgm:prSet presAssocID="{49A8457C-09D7-4AB4-81E4-4E8A933AACC7}" presName="parentText" presStyleLbl="node1" presStyleIdx="1" presStyleCnt="5">
        <dgm:presLayoutVars>
          <dgm:chMax val="0"/>
          <dgm:bulletEnabled val="1"/>
        </dgm:presLayoutVars>
      </dgm:prSet>
      <dgm:spPr/>
    </dgm:pt>
    <dgm:pt modelId="{04FE7233-0117-44D8-A4B6-3DEBDCB7E5E4}" type="pres">
      <dgm:prSet presAssocID="{B44A7F75-BDD4-4563-8AD8-8ED1CDBCEE28}" presName="spacer" presStyleCnt="0"/>
      <dgm:spPr/>
    </dgm:pt>
    <dgm:pt modelId="{13971188-18AC-4569-92DD-005141B6C601}" type="pres">
      <dgm:prSet presAssocID="{01367EEB-9A3B-4FA5-8CC8-E346025AC1D2}" presName="parentText" presStyleLbl="node1" presStyleIdx="2" presStyleCnt="5">
        <dgm:presLayoutVars>
          <dgm:chMax val="0"/>
          <dgm:bulletEnabled val="1"/>
        </dgm:presLayoutVars>
      </dgm:prSet>
      <dgm:spPr/>
    </dgm:pt>
    <dgm:pt modelId="{897882C7-F510-4ED4-B854-3BF3D9CBE45A}" type="pres">
      <dgm:prSet presAssocID="{7AE5A69C-7CF6-4C2C-81A2-A29ED8155923}" presName="spacer" presStyleCnt="0"/>
      <dgm:spPr/>
    </dgm:pt>
    <dgm:pt modelId="{AB135999-2011-4D33-9EFC-7DE7997CF0BC}" type="pres">
      <dgm:prSet presAssocID="{8391A5AC-BAFB-4AB0-982F-FE3C0B2CC603}" presName="parentText" presStyleLbl="node1" presStyleIdx="3" presStyleCnt="5">
        <dgm:presLayoutVars>
          <dgm:chMax val="0"/>
          <dgm:bulletEnabled val="1"/>
        </dgm:presLayoutVars>
      </dgm:prSet>
      <dgm:spPr/>
    </dgm:pt>
    <dgm:pt modelId="{9D37126E-0333-4276-9E7A-16F891195DDF}" type="pres">
      <dgm:prSet presAssocID="{A004F8B2-9DCA-431B-A2FD-FC58094E9A8C}" presName="spacer" presStyleCnt="0"/>
      <dgm:spPr/>
    </dgm:pt>
    <dgm:pt modelId="{85357017-B3C7-488D-8E7C-AF52018A479C}" type="pres">
      <dgm:prSet presAssocID="{7F586644-5477-4ED3-ABA2-D38DA86511C3}" presName="parentText" presStyleLbl="node1" presStyleIdx="4" presStyleCnt="5">
        <dgm:presLayoutVars>
          <dgm:chMax val="0"/>
          <dgm:bulletEnabled val="1"/>
        </dgm:presLayoutVars>
      </dgm:prSet>
      <dgm:spPr/>
    </dgm:pt>
  </dgm:ptLst>
  <dgm:cxnLst>
    <dgm:cxn modelId="{260E3C11-EFD2-4BE2-832C-4FD12762237C}" srcId="{6EB1EF35-7F18-4607-8837-C72A0A5AB60A}" destId="{8391A5AC-BAFB-4AB0-982F-FE3C0B2CC603}" srcOrd="3" destOrd="0" parTransId="{F8FA3797-B588-427B-9D2B-7CA532C828AF}" sibTransId="{A004F8B2-9DCA-431B-A2FD-FC58094E9A8C}"/>
    <dgm:cxn modelId="{A2E41A17-80D0-44D7-903A-65BF8AA2551A}" type="presOf" srcId="{17A1D191-6993-4092-993B-D3E10004A4E3}" destId="{E7D32085-D9F9-4D7E-B13C-7D35FC363F1C}" srcOrd="0" destOrd="0" presId="urn:microsoft.com/office/officeart/2005/8/layout/vList2"/>
    <dgm:cxn modelId="{4129A424-C613-4F6C-B588-2976B7B0514F}" type="presOf" srcId="{01367EEB-9A3B-4FA5-8CC8-E346025AC1D2}" destId="{13971188-18AC-4569-92DD-005141B6C601}" srcOrd="0" destOrd="0" presId="urn:microsoft.com/office/officeart/2005/8/layout/vList2"/>
    <dgm:cxn modelId="{1472D137-6A57-455B-960C-D642641AF921}" type="presOf" srcId="{8391A5AC-BAFB-4AB0-982F-FE3C0B2CC603}" destId="{AB135999-2011-4D33-9EFC-7DE7997CF0BC}" srcOrd="0" destOrd="0" presId="urn:microsoft.com/office/officeart/2005/8/layout/vList2"/>
    <dgm:cxn modelId="{75E1C23D-8115-430F-A7DA-8119121D8AF5}" type="presOf" srcId="{6EB1EF35-7F18-4607-8837-C72A0A5AB60A}" destId="{8C02119D-A616-441A-B42E-D5D39EDBCC3C}" srcOrd="0" destOrd="0" presId="urn:microsoft.com/office/officeart/2005/8/layout/vList2"/>
    <dgm:cxn modelId="{C5D23E3F-16DB-4674-9CAD-9D996D863BD7}" srcId="{6EB1EF35-7F18-4607-8837-C72A0A5AB60A}" destId="{49A8457C-09D7-4AB4-81E4-4E8A933AACC7}" srcOrd="1" destOrd="0" parTransId="{48296D29-C417-49AA-B69F-2C1D47885C33}" sibTransId="{B44A7F75-BDD4-4563-8AD8-8ED1CDBCEE28}"/>
    <dgm:cxn modelId="{273DF542-4C4C-467C-B786-47987A745B90}" srcId="{6EB1EF35-7F18-4607-8837-C72A0A5AB60A}" destId="{01367EEB-9A3B-4FA5-8CC8-E346025AC1D2}" srcOrd="2" destOrd="0" parTransId="{CA0AF8E9-D46A-4AB4-AEA6-C1DF2DD15957}" sibTransId="{7AE5A69C-7CF6-4C2C-81A2-A29ED8155923}"/>
    <dgm:cxn modelId="{37B26377-70E1-4391-95CE-7761F5BE016E}" srcId="{6EB1EF35-7F18-4607-8837-C72A0A5AB60A}" destId="{17A1D191-6993-4092-993B-D3E10004A4E3}" srcOrd="0" destOrd="0" parTransId="{29FF38C3-C8A5-4E32-9D3B-3047F20DFBD2}" sibTransId="{2910381A-00ED-4F5C-A35C-EDCC1B36FD2A}"/>
    <dgm:cxn modelId="{8D5D7AA4-618B-4312-A1C2-4E78D26F8DB3}" type="presOf" srcId="{7F586644-5477-4ED3-ABA2-D38DA86511C3}" destId="{85357017-B3C7-488D-8E7C-AF52018A479C}" srcOrd="0" destOrd="0" presId="urn:microsoft.com/office/officeart/2005/8/layout/vList2"/>
    <dgm:cxn modelId="{EF2B54BD-C6EE-4DB6-B273-D77D566D3279}" type="presOf" srcId="{49A8457C-09D7-4AB4-81E4-4E8A933AACC7}" destId="{1E3096AC-233F-45C2-9E18-BEC40AE35F9F}" srcOrd="0" destOrd="0" presId="urn:microsoft.com/office/officeart/2005/8/layout/vList2"/>
    <dgm:cxn modelId="{8B4766E0-5D47-47C1-965A-D8E6CA4C8BDC}" srcId="{6EB1EF35-7F18-4607-8837-C72A0A5AB60A}" destId="{7F586644-5477-4ED3-ABA2-D38DA86511C3}" srcOrd="4" destOrd="0" parTransId="{DDF1716E-7D6D-49E3-8851-3D2A4818DA70}" sibTransId="{9F7ECCAF-1E8E-44C5-87F6-FC5BD0FF4FCF}"/>
    <dgm:cxn modelId="{374C3456-800D-4A20-9AFF-4DE4560647F7}" type="presParOf" srcId="{8C02119D-A616-441A-B42E-D5D39EDBCC3C}" destId="{E7D32085-D9F9-4D7E-B13C-7D35FC363F1C}" srcOrd="0" destOrd="0" presId="urn:microsoft.com/office/officeart/2005/8/layout/vList2"/>
    <dgm:cxn modelId="{36E07004-79E3-4CA2-9AAC-D46E01239599}" type="presParOf" srcId="{8C02119D-A616-441A-B42E-D5D39EDBCC3C}" destId="{42F3ACE3-F6B7-4AC8-BBFC-B5C13F5AA302}" srcOrd="1" destOrd="0" presId="urn:microsoft.com/office/officeart/2005/8/layout/vList2"/>
    <dgm:cxn modelId="{535F5BD3-630A-46DE-BA7C-6187E7CF5809}" type="presParOf" srcId="{8C02119D-A616-441A-B42E-D5D39EDBCC3C}" destId="{1E3096AC-233F-45C2-9E18-BEC40AE35F9F}" srcOrd="2" destOrd="0" presId="urn:microsoft.com/office/officeart/2005/8/layout/vList2"/>
    <dgm:cxn modelId="{A7379107-DA15-417D-9BD1-D0C91EF41BBB}" type="presParOf" srcId="{8C02119D-A616-441A-B42E-D5D39EDBCC3C}" destId="{04FE7233-0117-44D8-A4B6-3DEBDCB7E5E4}" srcOrd="3" destOrd="0" presId="urn:microsoft.com/office/officeart/2005/8/layout/vList2"/>
    <dgm:cxn modelId="{DAC0533E-71BB-4B32-B1F9-74C79502D4FA}" type="presParOf" srcId="{8C02119D-A616-441A-B42E-D5D39EDBCC3C}" destId="{13971188-18AC-4569-92DD-005141B6C601}" srcOrd="4" destOrd="0" presId="urn:microsoft.com/office/officeart/2005/8/layout/vList2"/>
    <dgm:cxn modelId="{B936CFDC-670C-4B2E-B851-072C4D7B8DA0}" type="presParOf" srcId="{8C02119D-A616-441A-B42E-D5D39EDBCC3C}" destId="{897882C7-F510-4ED4-B854-3BF3D9CBE45A}" srcOrd="5" destOrd="0" presId="urn:microsoft.com/office/officeart/2005/8/layout/vList2"/>
    <dgm:cxn modelId="{3ABE7EF7-7739-495B-A3D7-F47B1B40BF2E}" type="presParOf" srcId="{8C02119D-A616-441A-B42E-D5D39EDBCC3C}" destId="{AB135999-2011-4D33-9EFC-7DE7997CF0BC}" srcOrd="6" destOrd="0" presId="urn:microsoft.com/office/officeart/2005/8/layout/vList2"/>
    <dgm:cxn modelId="{26BEA143-4A60-4D62-BEF3-D54A0C401D32}" type="presParOf" srcId="{8C02119D-A616-441A-B42E-D5D39EDBCC3C}" destId="{9D37126E-0333-4276-9E7A-16F891195DDF}" srcOrd="7" destOrd="0" presId="urn:microsoft.com/office/officeart/2005/8/layout/vList2"/>
    <dgm:cxn modelId="{ABABA723-24D3-4F0C-AEA7-B2A645E7D423}" type="presParOf" srcId="{8C02119D-A616-441A-B42E-D5D39EDBCC3C}" destId="{85357017-B3C7-488D-8E7C-AF52018A479C}" srcOrd="8" destOrd="0" presId="urn:microsoft.com/office/officeart/2005/8/layout/vList2"/>
  </dgm:cxnLst>
  <dgm:bg/>
  <dgm:whole/>
  <dgm:extLst>
    <a:ext uri="http://schemas.microsoft.com/office/drawing/2008/diagram">
      <dsp:dataModelExt xmlns:dsp="http://schemas.microsoft.com/office/drawing/2008/diagram" relId="rId357"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5C2EA2BD-FBB6-4C64-91A3-D66BF7E6647E}"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831FB754-5161-4319-9285-C55694649E47}">
      <dgm:prSet phldrT="[Text]" custT="1"/>
      <dgm:spPr/>
      <dgm:t>
        <a:bodyPr/>
        <a:lstStyle/>
        <a:p>
          <a:pPr algn="ctr"/>
          <a:r>
            <a:rPr lang="en-AU" sz="1200"/>
            <a:t>financial</a:t>
          </a:r>
          <a:endParaRPr lang="en-US" sz="1200"/>
        </a:p>
      </dgm:t>
    </dgm:pt>
    <dgm:pt modelId="{803438F1-AC4F-4214-8C7B-A85247FE8745}" type="parTrans" cxnId="{FFE54D71-01CB-4CD7-84CA-4B1B25FCBA88}">
      <dgm:prSet/>
      <dgm:spPr/>
      <dgm:t>
        <a:bodyPr/>
        <a:lstStyle/>
        <a:p>
          <a:pPr algn="ctr"/>
          <a:endParaRPr lang="en-US" sz="1200"/>
        </a:p>
      </dgm:t>
    </dgm:pt>
    <dgm:pt modelId="{E6AB124A-0C23-425B-B192-56A4CEE23984}" type="sibTrans" cxnId="{FFE54D71-01CB-4CD7-84CA-4B1B25FCBA88}">
      <dgm:prSet/>
      <dgm:spPr/>
      <dgm:t>
        <a:bodyPr/>
        <a:lstStyle/>
        <a:p>
          <a:pPr algn="ctr"/>
          <a:endParaRPr lang="en-US" sz="1200"/>
        </a:p>
      </dgm:t>
    </dgm:pt>
    <dgm:pt modelId="{98982927-6F8B-47E1-9381-98D7B0510699}">
      <dgm:prSet phldrT="[Text]" custT="1"/>
      <dgm:spPr/>
      <dgm:t>
        <a:bodyPr/>
        <a:lstStyle/>
        <a:p>
          <a:pPr algn="ctr">
            <a:buFont typeface="Wingdings" panose="05000000000000000000" pitchFamily="2" charset="2"/>
            <a:buChar char=""/>
          </a:pPr>
          <a:r>
            <a:rPr lang="en-AU" sz="1200"/>
            <a:t>psychological</a:t>
          </a:r>
          <a:endParaRPr lang="en-US" sz="1200"/>
        </a:p>
      </dgm:t>
    </dgm:pt>
    <dgm:pt modelId="{C1F6A09E-9A91-42A3-9676-080841C7E455}" type="parTrans" cxnId="{80606435-410B-4421-A543-C39AF8D8543F}">
      <dgm:prSet/>
      <dgm:spPr/>
      <dgm:t>
        <a:bodyPr/>
        <a:lstStyle/>
        <a:p>
          <a:pPr algn="ctr"/>
          <a:endParaRPr lang="en-US" sz="1200"/>
        </a:p>
      </dgm:t>
    </dgm:pt>
    <dgm:pt modelId="{39B14EBF-5CD1-4D8A-AD3D-925A86667BFA}" type="sibTrans" cxnId="{80606435-410B-4421-A543-C39AF8D8543F}">
      <dgm:prSet/>
      <dgm:spPr/>
      <dgm:t>
        <a:bodyPr/>
        <a:lstStyle/>
        <a:p>
          <a:pPr algn="ctr"/>
          <a:endParaRPr lang="en-US" sz="1200"/>
        </a:p>
      </dgm:t>
    </dgm:pt>
    <dgm:pt modelId="{F7EC2137-35DC-49A8-86A5-3288E83159E8}">
      <dgm:prSet phldrT="[Text]" custT="1"/>
      <dgm:spPr/>
      <dgm:t>
        <a:bodyPr/>
        <a:lstStyle/>
        <a:p>
          <a:pPr algn="ctr">
            <a:buFont typeface="Wingdings" panose="05000000000000000000" pitchFamily="2" charset="2"/>
            <a:buChar char=""/>
          </a:pPr>
          <a:r>
            <a:rPr lang="en-AU" sz="1200"/>
            <a:t>physical</a:t>
          </a:r>
          <a:endParaRPr lang="en-US" sz="1200"/>
        </a:p>
      </dgm:t>
    </dgm:pt>
    <dgm:pt modelId="{EBE31143-EF30-4F93-9B2D-D2B8F774356E}" type="parTrans" cxnId="{E3337401-5D88-483F-A591-19E70CAB8B91}">
      <dgm:prSet/>
      <dgm:spPr/>
      <dgm:t>
        <a:bodyPr/>
        <a:lstStyle/>
        <a:p>
          <a:pPr algn="ctr"/>
          <a:endParaRPr lang="en-US" sz="1200"/>
        </a:p>
      </dgm:t>
    </dgm:pt>
    <dgm:pt modelId="{45E56A40-5598-495D-AC36-11E69E8300D3}" type="sibTrans" cxnId="{E3337401-5D88-483F-A591-19E70CAB8B91}">
      <dgm:prSet/>
      <dgm:spPr/>
      <dgm:t>
        <a:bodyPr/>
        <a:lstStyle/>
        <a:p>
          <a:pPr algn="ctr"/>
          <a:endParaRPr lang="en-US" sz="1200"/>
        </a:p>
      </dgm:t>
    </dgm:pt>
    <dgm:pt modelId="{C39A894C-08C6-4DAF-9CBF-08097B1B0CDE}">
      <dgm:prSet phldrT="[Text]" custT="1"/>
      <dgm:spPr/>
      <dgm:t>
        <a:bodyPr/>
        <a:lstStyle/>
        <a:p>
          <a:pPr algn="ctr">
            <a:buFont typeface="Wingdings" panose="05000000000000000000" pitchFamily="2" charset="2"/>
            <a:buChar char=""/>
          </a:pPr>
          <a:r>
            <a:rPr lang="en-AU" sz="1200"/>
            <a:t>sexual</a:t>
          </a:r>
          <a:endParaRPr lang="en-US" sz="1200"/>
        </a:p>
      </dgm:t>
    </dgm:pt>
    <dgm:pt modelId="{F1DCD5A3-0D85-4246-9C90-1E575DEE0844}" type="parTrans" cxnId="{D71B2F2E-D279-4254-B124-7686639E27DB}">
      <dgm:prSet/>
      <dgm:spPr/>
      <dgm:t>
        <a:bodyPr/>
        <a:lstStyle/>
        <a:p>
          <a:pPr algn="ctr"/>
          <a:endParaRPr lang="en-US" sz="1200"/>
        </a:p>
      </dgm:t>
    </dgm:pt>
    <dgm:pt modelId="{43CAB7D6-1717-4E29-AC06-12BC88623462}" type="sibTrans" cxnId="{D71B2F2E-D279-4254-B124-7686639E27DB}">
      <dgm:prSet/>
      <dgm:spPr/>
      <dgm:t>
        <a:bodyPr/>
        <a:lstStyle/>
        <a:p>
          <a:pPr algn="ctr"/>
          <a:endParaRPr lang="en-US" sz="1200"/>
        </a:p>
      </dgm:t>
    </dgm:pt>
    <dgm:pt modelId="{40EFA322-437F-407F-99A3-3D1518462A90}">
      <dgm:prSet phldrT="[Text]" custT="1"/>
      <dgm:spPr/>
      <dgm:t>
        <a:bodyPr/>
        <a:lstStyle/>
        <a:p>
          <a:pPr algn="ctr">
            <a:buFont typeface="Wingdings" panose="05000000000000000000" pitchFamily="2" charset="2"/>
            <a:buChar char=""/>
          </a:pPr>
          <a:r>
            <a:rPr lang="en-AU" sz="1200"/>
            <a:t>systemic.</a:t>
          </a:r>
          <a:endParaRPr lang="en-US" sz="1200"/>
        </a:p>
      </dgm:t>
    </dgm:pt>
    <dgm:pt modelId="{40926F35-C929-4DB1-95C5-0B7798FBFEF1}" type="parTrans" cxnId="{9D105D6E-9D8F-404F-9769-9B83E0B79273}">
      <dgm:prSet/>
      <dgm:spPr/>
      <dgm:t>
        <a:bodyPr/>
        <a:lstStyle/>
        <a:p>
          <a:pPr algn="ctr"/>
          <a:endParaRPr lang="en-US" sz="1200"/>
        </a:p>
      </dgm:t>
    </dgm:pt>
    <dgm:pt modelId="{CFF5FE57-2F53-4896-98DB-B750DB0493BC}" type="sibTrans" cxnId="{9D105D6E-9D8F-404F-9769-9B83E0B79273}">
      <dgm:prSet/>
      <dgm:spPr/>
      <dgm:t>
        <a:bodyPr/>
        <a:lstStyle/>
        <a:p>
          <a:pPr algn="ctr"/>
          <a:endParaRPr lang="en-US" sz="1200"/>
        </a:p>
      </dgm:t>
    </dgm:pt>
    <dgm:pt modelId="{475D2784-2861-44AC-96E7-226515D50627}" type="pres">
      <dgm:prSet presAssocID="{5C2EA2BD-FBB6-4C64-91A3-D66BF7E6647E}" presName="Name0" presStyleCnt="0">
        <dgm:presLayoutVars>
          <dgm:dir/>
          <dgm:resizeHandles val="exact"/>
        </dgm:presLayoutVars>
      </dgm:prSet>
      <dgm:spPr/>
    </dgm:pt>
    <dgm:pt modelId="{655BFED8-D0AD-4F20-8DF4-E6198F357A31}" type="pres">
      <dgm:prSet presAssocID="{831FB754-5161-4319-9285-C55694649E47}" presName="node" presStyleLbl="node1" presStyleIdx="0" presStyleCnt="5">
        <dgm:presLayoutVars>
          <dgm:bulletEnabled val="1"/>
        </dgm:presLayoutVars>
      </dgm:prSet>
      <dgm:spPr/>
    </dgm:pt>
    <dgm:pt modelId="{839FF9EE-B0D6-480F-8895-2C2B19BFA96C}" type="pres">
      <dgm:prSet presAssocID="{E6AB124A-0C23-425B-B192-56A4CEE23984}" presName="sibTrans" presStyleCnt="0"/>
      <dgm:spPr/>
    </dgm:pt>
    <dgm:pt modelId="{62F1F159-86DE-4FA3-8FCB-68C0E483F31D}" type="pres">
      <dgm:prSet presAssocID="{98982927-6F8B-47E1-9381-98D7B0510699}" presName="node" presStyleLbl="node1" presStyleIdx="1" presStyleCnt="5">
        <dgm:presLayoutVars>
          <dgm:bulletEnabled val="1"/>
        </dgm:presLayoutVars>
      </dgm:prSet>
      <dgm:spPr/>
    </dgm:pt>
    <dgm:pt modelId="{EA8D619F-F385-46B3-AFFB-95BC92BC25FE}" type="pres">
      <dgm:prSet presAssocID="{39B14EBF-5CD1-4D8A-AD3D-925A86667BFA}" presName="sibTrans" presStyleCnt="0"/>
      <dgm:spPr/>
    </dgm:pt>
    <dgm:pt modelId="{C2957F63-6DBB-40BA-80B2-D6AC2CADACBD}" type="pres">
      <dgm:prSet presAssocID="{F7EC2137-35DC-49A8-86A5-3288E83159E8}" presName="node" presStyleLbl="node1" presStyleIdx="2" presStyleCnt="5">
        <dgm:presLayoutVars>
          <dgm:bulletEnabled val="1"/>
        </dgm:presLayoutVars>
      </dgm:prSet>
      <dgm:spPr/>
    </dgm:pt>
    <dgm:pt modelId="{560F22CF-2705-4608-AC0D-EC2A8D1E66ED}" type="pres">
      <dgm:prSet presAssocID="{45E56A40-5598-495D-AC36-11E69E8300D3}" presName="sibTrans" presStyleCnt="0"/>
      <dgm:spPr/>
    </dgm:pt>
    <dgm:pt modelId="{87F3E99E-2CBE-4389-8228-3B9533F0B250}" type="pres">
      <dgm:prSet presAssocID="{C39A894C-08C6-4DAF-9CBF-08097B1B0CDE}" presName="node" presStyleLbl="node1" presStyleIdx="3" presStyleCnt="5">
        <dgm:presLayoutVars>
          <dgm:bulletEnabled val="1"/>
        </dgm:presLayoutVars>
      </dgm:prSet>
      <dgm:spPr/>
    </dgm:pt>
    <dgm:pt modelId="{E6172447-224D-4E1F-B0D4-82A06DC2817B}" type="pres">
      <dgm:prSet presAssocID="{43CAB7D6-1717-4E29-AC06-12BC88623462}" presName="sibTrans" presStyleCnt="0"/>
      <dgm:spPr/>
    </dgm:pt>
    <dgm:pt modelId="{08C91283-AC61-4F1A-A36F-655DB5D51AE0}" type="pres">
      <dgm:prSet presAssocID="{40EFA322-437F-407F-99A3-3D1518462A90}" presName="node" presStyleLbl="node1" presStyleIdx="4" presStyleCnt="5">
        <dgm:presLayoutVars>
          <dgm:bulletEnabled val="1"/>
        </dgm:presLayoutVars>
      </dgm:prSet>
      <dgm:spPr/>
    </dgm:pt>
  </dgm:ptLst>
  <dgm:cxnLst>
    <dgm:cxn modelId="{E3337401-5D88-483F-A591-19E70CAB8B91}" srcId="{5C2EA2BD-FBB6-4C64-91A3-D66BF7E6647E}" destId="{F7EC2137-35DC-49A8-86A5-3288E83159E8}" srcOrd="2" destOrd="0" parTransId="{EBE31143-EF30-4F93-9B2D-D2B8F774356E}" sibTransId="{45E56A40-5598-495D-AC36-11E69E8300D3}"/>
    <dgm:cxn modelId="{8FC36C11-36B0-432A-BAFA-275071FA08E7}" type="presOf" srcId="{40EFA322-437F-407F-99A3-3D1518462A90}" destId="{08C91283-AC61-4F1A-A36F-655DB5D51AE0}" srcOrd="0" destOrd="0" presId="urn:microsoft.com/office/officeart/2005/8/layout/hList6"/>
    <dgm:cxn modelId="{D71B2F2E-D279-4254-B124-7686639E27DB}" srcId="{5C2EA2BD-FBB6-4C64-91A3-D66BF7E6647E}" destId="{C39A894C-08C6-4DAF-9CBF-08097B1B0CDE}" srcOrd="3" destOrd="0" parTransId="{F1DCD5A3-0D85-4246-9C90-1E575DEE0844}" sibTransId="{43CAB7D6-1717-4E29-AC06-12BC88623462}"/>
    <dgm:cxn modelId="{80606435-410B-4421-A543-C39AF8D8543F}" srcId="{5C2EA2BD-FBB6-4C64-91A3-D66BF7E6647E}" destId="{98982927-6F8B-47E1-9381-98D7B0510699}" srcOrd="1" destOrd="0" parTransId="{C1F6A09E-9A91-42A3-9676-080841C7E455}" sibTransId="{39B14EBF-5CD1-4D8A-AD3D-925A86667BFA}"/>
    <dgm:cxn modelId="{9D105D6E-9D8F-404F-9769-9B83E0B79273}" srcId="{5C2EA2BD-FBB6-4C64-91A3-D66BF7E6647E}" destId="{40EFA322-437F-407F-99A3-3D1518462A90}" srcOrd="4" destOrd="0" parTransId="{40926F35-C929-4DB1-95C5-0B7798FBFEF1}" sibTransId="{CFF5FE57-2F53-4896-98DB-B750DB0493BC}"/>
    <dgm:cxn modelId="{E03DC84E-C9FD-481D-8414-E516939E42BE}" type="presOf" srcId="{C39A894C-08C6-4DAF-9CBF-08097B1B0CDE}" destId="{87F3E99E-2CBE-4389-8228-3B9533F0B250}" srcOrd="0" destOrd="0" presId="urn:microsoft.com/office/officeart/2005/8/layout/hList6"/>
    <dgm:cxn modelId="{FFE54D71-01CB-4CD7-84CA-4B1B25FCBA88}" srcId="{5C2EA2BD-FBB6-4C64-91A3-D66BF7E6647E}" destId="{831FB754-5161-4319-9285-C55694649E47}" srcOrd="0" destOrd="0" parTransId="{803438F1-AC4F-4214-8C7B-A85247FE8745}" sibTransId="{E6AB124A-0C23-425B-B192-56A4CEE23984}"/>
    <dgm:cxn modelId="{479EEC96-E047-4D27-9195-CF3B0D47EFF6}" type="presOf" srcId="{98982927-6F8B-47E1-9381-98D7B0510699}" destId="{62F1F159-86DE-4FA3-8FCB-68C0E483F31D}" srcOrd="0" destOrd="0" presId="urn:microsoft.com/office/officeart/2005/8/layout/hList6"/>
    <dgm:cxn modelId="{74C90FC0-4572-4861-BD8E-68A61911C1C5}" type="presOf" srcId="{5C2EA2BD-FBB6-4C64-91A3-D66BF7E6647E}" destId="{475D2784-2861-44AC-96E7-226515D50627}" srcOrd="0" destOrd="0" presId="urn:microsoft.com/office/officeart/2005/8/layout/hList6"/>
    <dgm:cxn modelId="{C9B57CE1-DA34-4A88-AE0A-396A219D4877}" type="presOf" srcId="{831FB754-5161-4319-9285-C55694649E47}" destId="{655BFED8-D0AD-4F20-8DF4-E6198F357A31}" srcOrd="0" destOrd="0" presId="urn:microsoft.com/office/officeart/2005/8/layout/hList6"/>
    <dgm:cxn modelId="{AFC1D4EF-276C-4B58-93A1-A1768A62B2C1}" type="presOf" srcId="{F7EC2137-35DC-49A8-86A5-3288E83159E8}" destId="{C2957F63-6DBB-40BA-80B2-D6AC2CADACBD}" srcOrd="0" destOrd="0" presId="urn:microsoft.com/office/officeart/2005/8/layout/hList6"/>
    <dgm:cxn modelId="{7A8EB5BE-3590-46F7-997A-551FB9A04C4B}" type="presParOf" srcId="{475D2784-2861-44AC-96E7-226515D50627}" destId="{655BFED8-D0AD-4F20-8DF4-E6198F357A31}" srcOrd="0" destOrd="0" presId="urn:microsoft.com/office/officeart/2005/8/layout/hList6"/>
    <dgm:cxn modelId="{0491F1F4-97FE-4342-BB27-BAFE9003CDBD}" type="presParOf" srcId="{475D2784-2861-44AC-96E7-226515D50627}" destId="{839FF9EE-B0D6-480F-8895-2C2B19BFA96C}" srcOrd="1" destOrd="0" presId="urn:microsoft.com/office/officeart/2005/8/layout/hList6"/>
    <dgm:cxn modelId="{88B1D674-1E52-43E1-896C-EEFD7B29267B}" type="presParOf" srcId="{475D2784-2861-44AC-96E7-226515D50627}" destId="{62F1F159-86DE-4FA3-8FCB-68C0E483F31D}" srcOrd="2" destOrd="0" presId="urn:microsoft.com/office/officeart/2005/8/layout/hList6"/>
    <dgm:cxn modelId="{E585B334-1B31-4B91-B08B-0CF1F1D23621}" type="presParOf" srcId="{475D2784-2861-44AC-96E7-226515D50627}" destId="{EA8D619F-F385-46B3-AFFB-95BC92BC25FE}" srcOrd="3" destOrd="0" presId="urn:microsoft.com/office/officeart/2005/8/layout/hList6"/>
    <dgm:cxn modelId="{A210E241-E032-4737-A551-4A7DD12D15B4}" type="presParOf" srcId="{475D2784-2861-44AC-96E7-226515D50627}" destId="{C2957F63-6DBB-40BA-80B2-D6AC2CADACBD}" srcOrd="4" destOrd="0" presId="urn:microsoft.com/office/officeart/2005/8/layout/hList6"/>
    <dgm:cxn modelId="{877664F9-BE3B-4B2F-A431-68D5BC5FFB66}" type="presParOf" srcId="{475D2784-2861-44AC-96E7-226515D50627}" destId="{560F22CF-2705-4608-AC0D-EC2A8D1E66ED}" srcOrd="5" destOrd="0" presId="urn:microsoft.com/office/officeart/2005/8/layout/hList6"/>
    <dgm:cxn modelId="{12689BC4-4846-45CC-AF38-3A861113A0AE}" type="presParOf" srcId="{475D2784-2861-44AC-96E7-226515D50627}" destId="{87F3E99E-2CBE-4389-8228-3B9533F0B250}" srcOrd="6" destOrd="0" presId="urn:microsoft.com/office/officeart/2005/8/layout/hList6"/>
    <dgm:cxn modelId="{6CBBD123-9612-45FA-A086-D3F873B6A0E6}" type="presParOf" srcId="{475D2784-2861-44AC-96E7-226515D50627}" destId="{E6172447-224D-4E1F-B0D4-82A06DC2817B}" srcOrd="7" destOrd="0" presId="urn:microsoft.com/office/officeart/2005/8/layout/hList6"/>
    <dgm:cxn modelId="{69B038F3-375B-4C4E-ABEA-E9825D369847}" type="presParOf" srcId="{475D2784-2861-44AC-96E7-226515D50627}" destId="{08C91283-AC61-4F1A-A36F-655DB5D51AE0}" srcOrd="8" destOrd="0" presId="urn:microsoft.com/office/officeart/2005/8/layout/hList6"/>
  </dgm:cxnLst>
  <dgm:bg/>
  <dgm:whole/>
  <dgm:extLst>
    <a:ext uri="http://schemas.microsoft.com/office/drawing/2008/diagram">
      <dsp:dataModelExt xmlns:dsp="http://schemas.microsoft.com/office/drawing/2008/diagram" relId="rId368"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17601CC5-38BD-49F4-91FF-D83BFA861DAC}"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BDC5C44F-B74F-45CD-92E4-2C85F0FFAF3E}">
      <dgm:prSet phldrT="[Text]" custT="1"/>
      <dgm:spPr/>
      <dgm:t>
        <a:bodyPr/>
        <a:lstStyle/>
        <a:p>
          <a:pPr algn="just"/>
          <a:r>
            <a:rPr lang="en-AU" sz="1200"/>
            <a:t>reviewing the contract or policies </a:t>
          </a:r>
          <a:endParaRPr lang="en-US" sz="1200"/>
        </a:p>
      </dgm:t>
    </dgm:pt>
    <dgm:pt modelId="{686FEE85-247F-4A4F-B8E9-DA1AF5784F74}" type="parTrans" cxnId="{B3840DDC-DB39-45F0-8BF6-257DB4D71579}">
      <dgm:prSet/>
      <dgm:spPr/>
      <dgm:t>
        <a:bodyPr/>
        <a:lstStyle/>
        <a:p>
          <a:pPr algn="just"/>
          <a:endParaRPr lang="en-US" sz="1200"/>
        </a:p>
      </dgm:t>
    </dgm:pt>
    <dgm:pt modelId="{270DFFFE-6F8B-4FA6-A842-938A2C3E2131}" type="sibTrans" cxnId="{B3840DDC-DB39-45F0-8BF6-257DB4D71579}">
      <dgm:prSet/>
      <dgm:spPr/>
      <dgm:t>
        <a:bodyPr/>
        <a:lstStyle/>
        <a:p>
          <a:pPr algn="just"/>
          <a:endParaRPr lang="en-US" sz="1200"/>
        </a:p>
      </dgm:t>
    </dgm:pt>
    <dgm:pt modelId="{16234F2C-52DB-4F82-A25B-7CEE1623180F}">
      <dgm:prSet phldrT="[Text]" custT="1"/>
      <dgm:spPr/>
      <dgm:t>
        <a:bodyPr/>
        <a:lstStyle/>
        <a:p>
          <a:pPr algn="just"/>
          <a:r>
            <a:rPr lang="en-AU" sz="1200"/>
            <a:t>filing a complaint or report </a:t>
          </a:r>
          <a:endParaRPr lang="en-US" sz="1200"/>
        </a:p>
      </dgm:t>
    </dgm:pt>
    <dgm:pt modelId="{23AA1701-A276-468C-A4F5-9D3CC45E4EC8}" type="parTrans" cxnId="{F704E00D-BAF7-4500-9506-5627FF17DACA}">
      <dgm:prSet/>
      <dgm:spPr/>
      <dgm:t>
        <a:bodyPr/>
        <a:lstStyle/>
        <a:p>
          <a:pPr algn="just"/>
          <a:endParaRPr lang="en-US" sz="1200"/>
        </a:p>
      </dgm:t>
    </dgm:pt>
    <dgm:pt modelId="{43F99E5F-E3AB-474F-85A2-9EF577729A58}" type="sibTrans" cxnId="{F704E00D-BAF7-4500-9506-5627FF17DACA}">
      <dgm:prSet/>
      <dgm:spPr/>
      <dgm:t>
        <a:bodyPr/>
        <a:lstStyle/>
        <a:p>
          <a:pPr algn="just"/>
          <a:endParaRPr lang="en-US" sz="1200"/>
        </a:p>
      </dgm:t>
    </dgm:pt>
    <dgm:pt modelId="{A0C76125-57D8-41E1-8142-3CCC11460A58}">
      <dgm:prSet custT="1"/>
      <dgm:spPr/>
      <dgm:t>
        <a:bodyPr/>
        <a:lstStyle/>
        <a:p>
          <a:pPr algn="just"/>
          <a:r>
            <a:rPr lang="en-AU" sz="1200"/>
            <a:t>consulting with a lawyer </a:t>
          </a:r>
          <a:endParaRPr lang="en-US" sz="1200"/>
        </a:p>
      </dgm:t>
    </dgm:pt>
    <dgm:pt modelId="{55DD27D1-17E7-4D8C-9EFC-9AA8D7108AF6}" type="parTrans" cxnId="{85CA8541-C1A8-4CF1-A01F-D873BAB1FF80}">
      <dgm:prSet/>
      <dgm:spPr/>
      <dgm:t>
        <a:bodyPr/>
        <a:lstStyle/>
        <a:p>
          <a:pPr algn="just"/>
          <a:endParaRPr lang="en-US" sz="1200"/>
        </a:p>
      </dgm:t>
    </dgm:pt>
    <dgm:pt modelId="{51C6DB23-950D-4060-8C90-1658DF86A9F6}" type="sibTrans" cxnId="{85CA8541-C1A8-4CF1-A01F-D873BAB1FF80}">
      <dgm:prSet/>
      <dgm:spPr/>
      <dgm:t>
        <a:bodyPr/>
        <a:lstStyle/>
        <a:p>
          <a:pPr algn="just"/>
          <a:endParaRPr lang="en-US" sz="1200"/>
        </a:p>
      </dgm:t>
    </dgm:pt>
    <dgm:pt modelId="{580AC57A-70F5-4094-803D-83D4C0D4B87C}">
      <dgm:prSet custT="1"/>
      <dgm:spPr/>
      <dgm:t>
        <a:bodyPr/>
        <a:lstStyle/>
        <a:p>
          <a:pPr algn="just"/>
          <a:r>
            <a:rPr lang="en-AU" sz="1200"/>
            <a:t>resolving the issue through alternative dispute resolution (ADR)</a:t>
          </a:r>
          <a:endParaRPr lang="en-US" sz="1200"/>
        </a:p>
      </dgm:t>
    </dgm:pt>
    <dgm:pt modelId="{3333C7E3-8208-4A5D-96AE-757FD14F10C6}" type="parTrans" cxnId="{30D21C8D-0F81-4AD5-B2C1-C0C99541B38D}">
      <dgm:prSet/>
      <dgm:spPr/>
      <dgm:t>
        <a:bodyPr/>
        <a:lstStyle/>
        <a:p>
          <a:pPr algn="just"/>
          <a:endParaRPr lang="en-US" sz="1200"/>
        </a:p>
      </dgm:t>
    </dgm:pt>
    <dgm:pt modelId="{59B19D4F-20C8-4F1A-9370-E758E862470D}" type="sibTrans" cxnId="{30D21C8D-0F81-4AD5-B2C1-C0C99541B38D}">
      <dgm:prSet/>
      <dgm:spPr/>
      <dgm:t>
        <a:bodyPr/>
        <a:lstStyle/>
        <a:p>
          <a:pPr algn="just"/>
          <a:endParaRPr lang="en-US" sz="1200"/>
        </a:p>
      </dgm:t>
    </dgm:pt>
    <dgm:pt modelId="{DE8F0227-8126-456C-9AD5-2F43B08BFA26}">
      <dgm:prSet custT="1"/>
      <dgm:spPr/>
      <dgm:t>
        <a:bodyPr/>
        <a:lstStyle/>
        <a:p>
          <a:pPr algn="just"/>
          <a:r>
            <a:rPr lang="en-AU" sz="1200"/>
            <a:t>resolving the issue by litigation.</a:t>
          </a:r>
          <a:endParaRPr lang="en-US" sz="1200"/>
        </a:p>
      </dgm:t>
    </dgm:pt>
    <dgm:pt modelId="{38FB49ED-E400-4479-9582-DF0F14004F99}" type="parTrans" cxnId="{CD5C0B69-2F7E-49FD-ABD1-68603E0A3B49}">
      <dgm:prSet/>
      <dgm:spPr/>
      <dgm:t>
        <a:bodyPr/>
        <a:lstStyle/>
        <a:p>
          <a:pPr algn="just"/>
          <a:endParaRPr lang="en-US" sz="1200"/>
        </a:p>
      </dgm:t>
    </dgm:pt>
    <dgm:pt modelId="{B63BABA8-336F-445F-99AF-D5509AC677BA}" type="sibTrans" cxnId="{CD5C0B69-2F7E-49FD-ABD1-68603E0A3B49}">
      <dgm:prSet/>
      <dgm:spPr/>
      <dgm:t>
        <a:bodyPr/>
        <a:lstStyle/>
        <a:p>
          <a:pPr algn="just"/>
          <a:endParaRPr lang="en-US" sz="1200"/>
        </a:p>
      </dgm:t>
    </dgm:pt>
    <dgm:pt modelId="{B16F41CC-25A4-4413-9B1E-587D2DC40D0A}" type="pres">
      <dgm:prSet presAssocID="{17601CC5-38BD-49F4-91FF-D83BFA861DAC}" presName="linear" presStyleCnt="0">
        <dgm:presLayoutVars>
          <dgm:animLvl val="lvl"/>
          <dgm:resizeHandles val="exact"/>
        </dgm:presLayoutVars>
      </dgm:prSet>
      <dgm:spPr/>
    </dgm:pt>
    <dgm:pt modelId="{00AC3317-9792-4A34-9EDC-CA022F3DB35B}" type="pres">
      <dgm:prSet presAssocID="{BDC5C44F-B74F-45CD-92E4-2C85F0FFAF3E}" presName="parentText" presStyleLbl="node1" presStyleIdx="0" presStyleCnt="5">
        <dgm:presLayoutVars>
          <dgm:chMax val="0"/>
          <dgm:bulletEnabled val="1"/>
        </dgm:presLayoutVars>
      </dgm:prSet>
      <dgm:spPr/>
    </dgm:pt>
    <dgm:pt modelId="{B164FC1E-EB66-4F48-A957-9B60E8329847}" type="pres">
      <dgm:prSet presAssocID="{270DFFFE-6F8B-4FA6-A842-938A2C3E2131}" presName="spacer" presStyleCnt="0"/>
      <dgm:spPr/>
    </dgm:pt>
    <dgm:pt modelId="{842C8416-01B5-4AE1-BFD8-1CFF49F51DC5}" type="pres">
      <dgm:prSet presAssocID="{16234F2C-52DB-4F82-A25B-7CEE1623180F}" presName="parentText" presStyleLbl="node1" presStyleIdx="1" presStyleCnt="5">
        <dgm:presLayoutVars>
          <dgm:chMax val="0"/>
          <dgm:bulletEnabled val="1"/>
        </dgm:presLayoutVars>
      </dgm:prSet>
      <dgm:spPr/>
    </dgm:pt>
    <dgm:pt modelId="{80347222-FBA5-4B0B-862C-62396FE6C074}" type="pres">
      <dgm:prSet presAssocID="{43F99E5F-E3AB-474F-85A2-9EF577729A58}" presName="spacer" presStyleCnt="0"/>
      <dgm:spPr/>
    </dgm:pt>
    <dgm:pt modelId="{20C84C60-4B48-4A22-B0E9-99C329057980}" type="pres">
      <dgm:prSet presAssocID="{A0C76125-57D8-41E1-8142-3CCC11460A58}" presName="parentText" presStyleLbl="node1" presStyleIdx="2" presStyleCnt="5">
        <dgm:presLayoutVars>
          <dgm:chMax val="0"/>
          <dgm:bulletEnabled val="1"/>
        </dgm:presLayoutVars>
      </dgm:prSet>
      <dgm:spPr/>
    </dgm:pt>
    <dgm:pt modelId="{6FC4323B-C65B-4239-B5A6-D75A3C989F09}" type="pres">
      <dgm:prSet presAssocID="{51C6DB23-950D-4060-8C90-1658DF86A9F6}" presName="spacer" presStyleCnt="0"/>
      <dgm:spPr/>
    </dgm:pt>
    <dgm:pt modelId="{745475EC-682F-499D-BF4F-264A82DF417F}" type="pres">
      <dgm:prSet presAssocID="{580AC57A-70F5-4094-803D-83D4C0D4B87C}" presName="parentText" presStyleLbl="node1" presStyleIdx="3" presStyleCnt="5">
        <dgm:presLayoutVars>
          <dgm:chMax val="0"/>
          <dgm:bulletEnabled val="1"/>
        </dgm:presLayoutVars>
      </dgm:prSet>
      <dgm:spPr/>
    </dgm:pt>
    <dgm:pt modelId="{FE2B8AEA-F9C1-4C74-B647-44015C7DC07B}" type="pres">
      <dgm:prSet presAssocID="{59B19D4F-20C8-4F1A-9370-E758E862470D}" presName="spacer" presStyleCnt="0"/>
      <dgm:spPr/>
    </dgm:pt>
    <dgm:pt modelId="{4EC388F7-F22C-4362-B83A-96FD73C1E205}" type="pres">
      <dgm:prSet presAssocID="{DE8F0227-8126-456C-9AD5-2F43B08BFA26}" presName="parentText" presStyleLbl="node1" presStyleIdx="4" presStyleCnt="5">
        <dgm:presLayoutVars>
          <dgm:chMax val="0"/>
          <dgm:bulletEnabled val="1"/>
        </dgm:presLayoutVars>
      </dgm:prSet>
      <dgm:spPr/>
    </dgm:pt>
  </dgm:ptLst>
  <dgm:cxnLst>
    <dgm:cxn modelId="{F704E00D-BAF7-4500-9506-5627FF17DACA}" srcId="{17601CC5-38BD-49F4-91FF-D83BFA861DAC}" destId="{16234F2C-52DB-4F82-A25B-7CEE1623180F}" srcOrd="1" destOrd="0" parTransId="{23AA1701-A276-468C-A4F5-9D3CC45E4EC8}" sibTransId="{43F99E5F-E3AB-474F-85A2-9EF577729A58}"/>
    <dgm:cxn modelId="{DE05361F-E12B-4C3F-8257-06E2644ED314}" type="presOf" srcId="{16234F2C-52DB-4F82-A25B-7CEE1623180F}" destId="{842C8416-01B5-4AE1-BFD8-1CFF49F51DC5}" srcOrd="0" destOrd="0" presId="urn:microsoft.com/office/officeart/2005/8/layout/vList2"/>
    <dgm:cxn modelId="{056AB036-F8A2-4805-893E-37EB3EC3D7A9}" type="presOf" srcId="{17601CC5-38BD-49F4-91FF-D83BFA861DAC}" destId="{B16F41CC-25A4-4413-9B1E-587D2DC40D0A}" srcOrd="0" destOrd="0" presId="urn:microsoft.com/office/officeart/2005/8/layout/vList2"/>
    <dgm:cxn modelId="{85CA8541-C1A8-4CF1-A01F-D873BAB1FF80}" srcId="{17601CC5-38BD-49F4-91FF-D83BFA861DAC}" destId="{A0C76125-57D8-41E1-8142-3CCC11460A58}" srcOrd="2" destOrd="0" parTransId="{55DD27D1-17E7-4D8C-9EFC-9AA8D7108AF6}" sibTransId="{51C6DB23-950D-4060-8C90-1658DF86A9F6}"/>
    <dgm:cxn modelId="{CD5C0B69-2F7E-49FD-ABD1-68603E0A3B49}" srcId="{17601CC5-38BD-49F4-91FF-D83BFA861DAC}" destId="{DE8F0227-8126-456C-9AD5-2F43B08BFA26}" srcOrd="4" destOrd="0" parTransId="{38FB49ED-E400-4479-9582-DF0F14004F99}" sibTransId="{B63BABA8-336F-445F-99AF-D5509AC677BA}"/>
    <dgm:cxn modelId="{30D21C8D-0F81-4AD5-B2C1-C0C99541B38D}" srcId="{17601CC5-38BD-49F4-91FF-D83BFA861DAC}" destId="{580AC57A-70F5-4094-803D-83D4C0D4B87C}" srcOrd="3" destOrd="0" parTransId="{3333C7E3-8208-4A5D-96AE-757FD14F10C6}" sibTransId="{59B19D4F-20C8-4F1A-9370-E758E862470D}"/>
    <dgm:cxn modelId="{4998A198-3294-4863-BA4E-9B5C61D867DA}" type="presOf" srcId="{DE8F0227-8126-456C-9AD5-2F43B08BFA26}" destId="{4EC388F7-F22C-4362-B83A-96FD73C1E205}" srcOrd="0" destOrd="0" presId="urn:microsoft.com/office/officeart/2005/8/layout/vList2"/>
    <dgm:cxn modelId="{D5E4E2A4-0ECC-4C4B-A12D-E6624F71C5C3}" type="presOf" srcId="{580AC57A-70F5-4094-803D-83D4C0D4B87C}" destId="{745475EC-682F-499D-BF4F-264A82DF417F}" srcOrd="0" destOrd="0" presId="urn:microsoft.com/office/officeart/2005/8/layout/vList2"/>
    <dgm:cxn modelId="{E660D6AD-0059-431C-BFCB-755B97349EA3}" type="presOf" srcId="{A0C76125-57D8-41E1-8142-3CCC11460A58}" destId="{20C84C60-4B48-4A22-B0E9-99C329057980}" srcOrd="0" destOrd="0" presId="urn:microsoft.com/office/officeart/2005/8/layout/vList2"/>
    <dgm:cxn modelId="{B3840DDC-DB39-45F0-8BF6-257DB4D71579}" srcId="{17601CC5-38BD-49F4-91FF-D83BFA861DAC}" destId="{BDC5C44F-B74F-45CD-92E4-2C85F0FFAF3E}" srcOrd="0" destOrd="0" parTransId="{686FEE85-247F-4A4F-B8E9-DA1AF5784F74}" sibTransId="{270DFFFE-6F8B-4FA6-A842-938A2C3E2131}"/>
    <dgm:cxn modelId="{11AA4FE9-04B6-4589-9BE1-9189895C0317}" type="presOf" srcId="{BDC5C44F-B74F-45CD-92E4-2C85F0FFAF3E}" destId="{00AC3317-9792-4A34-9EDC-CA022F3DB35B}" srcOrd="0" destOrd="0" presId="urn:microsoft.com/office/officeart/2005/8/layout/vList2"/>
    <dgm:cxn modelId="{A58E8112-CF2E-40F3-AE4A-C09DF1E68FDD}" type="presParOf" srcId="{B16F41CC-25A4-4413-9B1E-587D2DC40D0A}" destId="{00AC3317-9792-4A34-9EDC-CA022F3DB35B}" srcOrd="0" destOrd="0" presId="urn:microsoft.com/office/officeart/2005/8/layout/vList2"/>
    <dgm:cxn modelId="{65755774-BC46-4DB0-AC00-84D2BF699AAC}" type="presParOf" srcId="{B16F41CC-25A4-4413-9B1E-587D2DC40D0A}" destId="{B164FC1E-EB66-4F48-A957-9B60E8329847}" srcOrd="1" destOrd="0" presId="urn:microsoft.com/office/officeart/2005/8/layout/vList2"/>
    <dgm:cxn modelId="{F07FDCA1-7539-4133-A55A-1D07EF7710A5}" type="presParOf" srcId="{B16F41CC-25A4-4413-9B1E-587D2DC40D0A}" destId="{842C8416-01B5-4AE1-BFD8-1CFF49F51DC5}" srcOrd="2" destOrd="0" presId="urn:microsoft.com/office/officeart/2005/8/layout/vList2"/>
    <dgm:cxn modelId="{DAAD8BD0-A17E-4436-89B5-BC92E13E0DD9}" type="presParOf" srcId="{B16F41CC-25A4-4413-9B1E-587D2DC40D0A}" destId="{80347222-FBA5-4B0B-862C-62396FE6C074}" srcOrd="3" destOrd="0" presId="urn:microsoft.com/office/officeart/2005/8/layout/vList2"/>
    <dgm:cxn modelId="{38C944F7-D4FD-4196-AB2B-4D572E403CF3}" type="presParOf" srcId="{B16F41CC-25A4-4413-9B1E-587D2DC40D0A}" destId="{20C84C60-4B48-4A22-B0E9-99C329057980}" srcOrd="4" destOrd="0" presId="urn:microsoft.com/office/officeart/2005/8/layout/vList2"/>
    <dgm:cxn modelId="{35CF4892-3EE2-4B07-9F55-A7529965D4CA}" type="presParOf" srcId="{B16F41CC-25A4-4413-9B1E-587D2DC40D0A}" destId="{6FC4323B-C65B-4239-B5A6-D75A3C989F09}" srcOrd="5" destOrd="0" presId="urn:microsoft.com/office/officeart/2005/8/layout/vList2"/>
    <dgm:cxn modelId="{14AB69F9-48B1-40FD-8EEA-0B242D713AE8}" type="presParOf" srcId="{B16F41CC-25A4-4413-9B1E-587D2DC40D0A}" destId="{745475EC-682F-499D-BF4F-264A82DF417F}" srcOrd="6" destOrd="0" presId="urn:microsoft.com/office/officeart/2005/8/layout/vList2"/>
    <dgm:cxn modelId="{4462D78A-73EA-4D2C-945C-FB55B0B4162A}" type="presParOf" srcId="{B16F41CC-25A4-4413-9B1E-587D2DC40D0A}" destId="{FE2B8AEA-F9C1-4C74-B647-44015C7DC07B}" srcOrd="7" destOrd="0" presId="urn:microsoft.com/office/officeart/2005/8/layout/vList2"/>
    <dgm:cxn modelId="{48D958A4-78E4-4673-AAC9-9C49E6414C34}" type="presParOf" srcId="{B16F41CC-25A4-4413-9B1E-587D2DC40D0A}" destId="{4EC388F7-F22C-4362-B83A-96FD73C1E205}" srcOrd="8" destOrd="0" presId="urn:microsoft.com/office/officeart/2005/8/layout/vList2"/>
  </dgm:cxnLst>
  <dgm:bg/>
  <dgm:whole/>
  <dgm:extLst>
    <a:ext uri="http://schemas.microsoft.com/office/drawing/2008/diagram">
      <dsp:dataModelExt xmlns:dsp="http://schemas.microsoft.com/office/drawing/2008/diagram" relId="rId374"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647A4BF0-9B9C-4A41-BF47-DDA01FD4BF1A}"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BA1B7640-731A-4C89-849F-4005B5BD07BD}">
      <dgm:prSet phldrT="[Text]" custT="1"/>
      <dgm:spPr/>
      <dgm:t>
        <a:bodyPr/>
        <a:lstStyle/>
        <a:p>
          <a:pPr algn="just">
            <a:buFont typeface="Wingdings" panose="05000000000000000000" pitchFamily="2" charset="2"/>
            <a:buChar char=""/>
          </a:pPr>
          <a:r>
            <a:rPr lang="en-AU" sz="1200"/>
            <a:t>The nature of the ethical responsibility</a:t>
          </a:r>
          <a:endParaRPr lang="en-PH" sz="1200"/>
        </a:p>
      </dgm:t>
    </dgm:pt>
    <dgm:pt modelId="{247E96CC-F927-4ABD-B01A-14C97263F3FA}" type="parTrans" cxnId="{4EB7782B-DEF0-415C-894D-1DE043E3423A}">
      <dgm:prSet/>
      <dgm:spPr/>
      <dgm:t>
        <a:bodyPr/>
        <a:lstStyle/>
        <a:p>
          <a:pPr algn="just"/>
          <a:endParaRPr lang="en-PH" sz="1200"/>
        </a:p>
      </dgm:t>
    </dgm:pt>
    <dgm:pt modelId="{88986C28-96E7-42B1-8800-37DE8FCDFC4C}" type="sibTrans" cxnId="{4EB7782B-DEF0-415C-894D-1DE043E3423A}">
      <dgm:prSet/>
      <dgm:spPr/>
      <dgm:t>
        <a:bodyPr/>
        <a:lstStyle/>
        <a:p>
          <a:pPr algn="just"/>
          <a:endParaRPr lang="en-PH" sz="1200"/>
        </a:p>
      </dgm:t>
    </dgm:pt>
    <dgm:pt modelId="{516067E3-78BB-415C-9AE7-1E2CAFD9C4E4}">
      <dgm:prSet phldrT="[Text]" custT="1"/>
      <dgm:spPr/>
      <dgm:t>
        <a:bodyPr/>
        <a:lstStyle/>
        <a:p>
          <a:pPr algn="just">
            <a:buFont typeface="Wingdings" panose="05000000000000000000" pitchFamily="2" charset="2"/>
            <a:buChar char=""/>
          </a:pPr>
          <a:r>
            <a:rPr lang="en-AU" sz="1200"/>
            <a:t>The ethical principles involved</a:t>
          </a:r>
          <a:endParaRPr lang="en-PH" sz="1200"/>
        </a:p>
      </dgm:t>
    </dgm:pt>
    <dgm:pt modelId="{908F459B-FE85-44D6-B6AA-0739609C48A4}" type="parTrans" cxnId="{C490EFBB-79D9-43D3-A1B5-966CC5F2383C}">
      <dgm:prSet/>
      <dgm:spPr/>
      <dgm:t>
        <a:bodyPr/>
        <a:lstStyle/>
        <a:p>
          <a:pPr algn="just"/>
          <a:endParaRPr lang="en-PH" sz="1200"/>
        </a:p>
      </dgm:t>
    </dgm:pt>
    <dgm:pt modelId="{E0FBFF19-B05D-4139-BCC2-55A83994AAE6}" type="sibTrans" cxnId="{C490EFBB-79D9-43D3-A1B5-966CC5F2383C}">
      <dgm:prSet/>
      <dgm:spPr/>
      <dgm:t>
        <a:bodyPr/>
        <a:lstStyle/>
        <a:p>
          <a:pPr algn="just"/>
          <a:endParaRPr lang="en-PH" sz="1200"/>
        </a:p>
      </dgm:t>
    </dgm:pt>
    <dgm:pt modelId="{E6051A2B-255E-4800-89CD-7B86C31A8BD9}">
      <dgm:prSet phldrT="[Text]" custT="1"/>
      <dgm:spPr/>
      <dgm:t>
        <a:bodyPr/>
        <a:lstStyle/>
        <a:p>
          <a:pPr algn="just">
            <a:buFont typeface="Wingdings" panose="05000000000000000000" pitchFamily="2" charset="2"/>
            <a:buChar char=""/>
          </a:pPr>
          <a:r>
            <a:rPr lang="en-AU" sz="1200"/>
            <a:t>How these responsibilities are applied in organisations</a:t>
          </a:r>
          <a:endParaRPr lang="en-PH" sz="1200"/>
        </a:p>
      </dgm:t>
    </dgm:pt>
    <dgm:pt modelId="{696B78EF-B016-4B8B-871B-D0683ED40F2A}" type="parTrans" cxnId="{C3E2C390-2DE3-474C-A4A2-986E9DCCCCA1}">
      <dgm:prSet/>
      <dgm:spPr/>
      <dgm:t>
        <a:bodyPr/>
        <a:lstStyle/>
        <a:p>
          <a:pPr algn="just"/>
          <a:endParaRPr lang="en-PH" sz="1200"/>
        </a:p>
      </dgm:t>
    </dgm:pt>
    <dgm:pt modelId="{FD9F8820-91F9-4354-B9D2-FBC7A64352DF}" type="sibTrans" cxnId="{C3E2C390-2DE3-474C-A4A2-986E9DCCCCA1}">
      <dgm:prSet/>
      <dgm:spPr/>
      <dgm:t>
        <a:bodyPr/>
        <a:lstStyle/>
        <a:p>
          <a:pPr algn="just"/>
          <a:endParaRPr lang="en-PH" sz="1200"/>
        </a:p>
      </dgm:t>
    </dgm:pt>
    <dgm:pt modelId="{2DD5360A-193B-4867-BA6A-38C97922117B}">
      <dgm:prSet phldrT="[Text]" custT="1"/>
      <dgm:spPr/>
      <dgm:t>
        <a:bodyPr/>
        <a:lstStyle/>
        <a:p>
          <a:pPr algn="just">
            <a:buFont typeface="Wingdings" panose="05000000000000000000" pitchFamily="2" charset="2"/>
            <a:buChar char=""/>
          </a:pPr>
          <a:r>
            <a:rPr lang="en-AU" sz="1200"/>
            <a:t>How these responsibilities impact workers</a:t>
          </a:r>
          <a:endParaRPr lang="en-PH" sz="1200"/>
        </a:p>
      </dgm:t>
    </dgm:pt>
    <dgm:pt modelId="{09C03C22-73A3-4016-A031-EF011BD8476C}" type="parTrans" cxnId="{72043621-1168-4A22-B56D-8B1BF56E48FD}">
      <dgm:prSet/>
      <dgm:spPr/>
      <dgm:t>
        <a:bodyPr/>
        <a:lstStyle/>
        <a:p>
          <a:endParaRPr lang="en-PH"/>
        </a:p>
      </dgm:t>
    </dgm:pt>
    <dgm:pt modelId="{5D6D7454-DAB6-4DCC-A653-390D974D3C0A}" type="sibTrans" cxnId="{72043621-1168-4A22-B56D-8B1BF56E48FD}">
      <dgm:prSet/>
      <dgm:spPr/>
      <dgm:t>
        <a:bodyPr/>
        <a:lstStyle/>
        <a:p>
          <a:endParaRPr lang="en-PH"/>
        </a:p>
      </dgm:t>
    </dgm:pt>
    <dgm:pt modelId="{6067448C-6B9F-46F0-B75A-D48E2B856B49}" type="pres">
      <dgm:prSet presAssocID="{647A4BF0-9B9C-4A41-BF47-DDA01FD4BF1A}" presName="Name0" presStyleCnt="0">
        <dgm:presLayoutVars>
          <dgm:chMax val="7"/>
          <dgm:chPref val="7"/>
          <dgm:dir/>
        </dgm:presLayoutVars>
      </dgm:prSet>
      <dgm:spPr/>
    </dgm:pt>
    <dgm:pt modelId="{B19B745D-F1D3-49E5-B371-E84A7EC0DAE9}" type="pres">
      <dgm:prSet presAssocID="{647A4BF0-9B9C-4A41-BF47-DDA01FD4BF1A}" presName="Name1" presStyleCnt="0"/>
      <dgm:spPr/>
    </dgm:pt>
    <dgm:pt modelId="{8C686A75-234E-451A-933B-E84C2E678B4A}" type="pres">
      <dgm:prSet presAssocID="{647A4BF0-9B9C-4A41-BF47-DDA01FD4BF1A}" presName="cycle" presStyleCnt="0"/>
      <dgm:spPr/>
    </dgm:pt>
    <dgm:pt modelId="{7360EC40-E5AB-4953-856E-79EB04282C95}" type="pres">
      <dgm:prSet presAssocID="{647A4BF0-9B9C-4A41-BF47-DDA01FD4BF1A}" presName="srcNode" presStyleLbl="node1" presStyleIdx="0" presStyleCnt="4"/>
      <dgm:spPr/>
    </dgm:pt>
    <dgm:pt modelId="{8B5DB459-255B-40DA-85F5-997003F1932A}" type="pres">
      <dgm:prSet presAssocID="{647A4BF0-9B9C-4A41-BF47-DDA01FD4BF1A}" presName="conn" presStyleLbl="parChTrans1D2" presStyleIdx="0" presStyleCnt="1"/>
      <dgm:spPr/>
    </dgm:pt>
    <dgm:pt modelId="{0C80CE23-802C-45F7-A083-ADAF0C783AB0}" type="pres">
      <dgm:prSet presAssocID="{647A4BF0-9B9C-4A41-BF47-DDA01FD4BF1A}" presName="extraNode" presStyleLbl="node1" presStyleIdx="0" presStyleCnt="4"/>
      <dgm:spPr/>
    </dgm:pt>
    <dgm:pt modelId="{5FAFEC28-7FA5-43D5-AC8E-ECF3AD47FDF5}" type="pres">
      <dgm:prSet presAssocID="{647A4BF0-9B9C-4A41-BF47-DDA01FD4BF1A}" presName="dstNode" presStyleLbl="node1" presStyleIdx="0" presStyleCnt="4"/>
      <dgm:spPr/>
    </dgm:pt>
    <dgm:pt modelId="{C833A49C-6C69-4C60-9A34-314ACF6EAC26}" type="pres">
      <dgm:prSet presAssocID="{BA1B7640-731A-4C89-849F-4005B5BD07BD}" presName="text_1" presStyleLbl="node1" presStyleIdx="0" presStyleCnt="4">
        <dgm:presLayoutVars>
          <dgm:bulletEnabled val="1"/>
        </dgm:presLayoutVars>
      </dgm:prSet>
      <dgm:spPr/>
    </dgm:pt>
    <dgm:pt modelId="{B072DD54-BFC5-4AD6-BCE2-ACCC757211C5}" type="pres">
      <dgm:prSet presAssocID="{BA1B7640-731A-4C89-849F-4005B5BD07BD}" presName="accent_1" presStyleCnt="0"/>
      <dgm:spPr/>
    </dgm:pt>
    <dgm:pt modelId="{383A437D-9241-46B8-8BD5-841C32873243}" type="pres">
      <dgm:prSet presAssocID="{BA1B7640-731A-4C89-849F-4005B5BD07BD}" presName="accentRepeatNode" presStyleLbl="solidFgAcc1" presStyleIdx="0" presStyleCnt="4"/>
      <dgm:spPr/>
    </dgm:pt>
    <dgm:pt modelId="{F175ADEC-0B8A-4326-B4F1-0BA93B991A5E}" type="pres">
      <dgm:prSet presAssocID="{516067E3-78BB-415C-9AE7-1E2CAFD9C4E4}" presName="text_2" presStyleLbl="node1" presStyleIdx="1" presStyleCnt="4">
        <dgm:presLayoutVars>
          <dgm:bulletEnabled val="1"/>
        </dgm:presLayoutVars>
      </dgm:prSet>
      <dgm:spPr/>
    </dgm:pt>
    <dgm:pt modelId="{6BC53A24-2532-4D3C-BBF7-AC084EAEA011}" type="pres">
      <dgm:prSet presAssocID="{516067E3-78BB-415C-9AE7-1E2CAFD9C4E4}" presName="accent_2" presStyleCnt="0"/>
      <dgm:spPr/>
    </dgm:pt>
    <dgm:pt modelId="{FB0ECA54-FB42-4385-B7D2-8C803FBC4613}" type="pres">
      <dgm:prSet presAssocID="{516067E3-78BB-415C-9AE7-1E2CAFD9C4E4}" presName="accentRepeatNode" presStyleLbl="solidFgAcc1" presStyleIdx="1" presStyleCnt="4"/>
      <dgm:spPr/>
    </dgm:pt>
    <dgm:pt modelId="{2758FCFE-E6AC-46CC-9781-B2003F4A1AC1}" type="pres">
      <dgm:prSet presAssocID="{E6051A2B-255E-4800-89CD-7B86C31A8BD9}" presName="text_3" presStyleLbl="node1" presStyleIdx="2" presStyleCnt="4">
        <dgm:presLayoutVars>
          <dgm:bulletEnabled val="1"/>
        </dgm:presLayoutVars>
      </dgm:prSet>
      <dgm:spPr/>
    </dgm:pt>
    <dgm:pt modelId="{E447FCEC-86EB-40A0-8F6F-F86FCD6ED081}" type="pres">
      <dgm:prSet presAssocID="{E6051A2B-255E-4800-89CD-7B86C31A8BD9}" presName="accent_3" presStyleCnt="0"/>
      <dgm:spPr/>
    </dgm:pt>
    <dgm:pt modelId="{6B735370-5107-4698-BF00-2E3575AD8184}" type="pres">
      <dgm:prSet presAssocID="{E6051A2B-255E-4800-89CD-7B86C31A8BD9}" presName="accentRepeatNode" presStyleLbl="solidFgAcc1" presStyleIdx="2" presStyleCnt="4"/>
      <dgm:spPr/>
    </dgm:pt>
    <dgm:pt modelId="{98069CB2-6B49-4276-8590-AA5051918134}" type="pres">
      <dgm:prSet presAssocID="{2DD5360A-193B-4867-BA6A-38C97922117B}" presName="text_4" presStyleLbl="node1" presStyleIdx="3" presStyleCnt="4">
        <dgm:presLayoutVars>
          <dgm:bulletEnabled val="1"/>
        </dgm:presLayoutVars>
      </dgm:prSet>
      <dgm:spPr/>
    </dgm:pt>
    <dgm:pt modelId="{FDAE53A7-A26F-4997-B820-FE23C81ABD60}" type="pres">
      <dgm:prSet presAssocID="{2DD5360A-193B-4867-BA6A-38C97922117B}" presName="accent_4" presStyleCnt="0"/>
      <dgm:spPr/>
    </dgm:pt>
    <dgm:pt modelId="{7417B7A5-2E7A-45C9-8043-C938826379A8}" type="pres">
      <dgm:prSet presAssocID="{2DD5360A-193B-4867-BA6A-38C97922117B}" presName="accentRepeatNode" presStyleLbl="solidFgAcc1" presStyleIdx="3" presStyleCnt="4"/>
      <dgm:spPr/>
    </dgm:pt>
  </dgm:ptLst>
  <dgm:cxnLst>
    <dgm:cxn modelId="{C7BE9312-5C19-4A52-AAA9-0ECF09E1BC21}" type="presOf" srcId="{647A4BF0-9B9C-4A41-BF47-DDA01FD4BF1A}" destId="{6067448C-6B9F-46F0-B75A-D48E2B856B49}" srcOrd="0" destOrd="0" presId="urn:microsoft.com/office/officeart/2008/layout/VerticalCurvedList"/>
    <dgm:cxn modelId="{72043621-1168-4A22-B56D-8B1BF56E48FD}" srcId="{647A4BF0-9B9C-4A41-BF47-DDA01FD4BF1A}" destId="{2DD5360A-193B-4867-BA6A-38C97922117B}" srcOrd="3" destOrd="0" parTransId="{09C03C22-73A3-4016-A031-EF011BD8476C}" sibTransId="{5D6D7454-DAB6-4DCC-A653-390D974D3C0A}"/>
    <dgm:cxn modelId="{4EB7782B-DEF0-415C-894D-1DE043E3423A}" srcId="{647A4BF0-9B9C-4A41-BF47-DDA01FD4BF1A}" destId="{BA1B7640-731A-4C89-849F-4005B5BD07BD}" srcOrd="0" destOrd="0" parTransId="{247E96CC-F927-4ABD-B01A-14C97263F3FA}" sibTransId="{88986C28-96E7-42B1-8800-37DE8FCDFC4C}"/>
    <dgm:cxn modelId="{5330B15F-D09C-42FE-8F33-4C8149E9D0DD}" type="presOf" srcId="{E6051A2B-255E-4800-89CD-7B86C31A8BD9}" destId="{2758FCFE-E6AC-46CC-9781-B2003F4A1AC1}" srcOrd="0" destOrd="0" presId="urn:microsoft.com/office/officeart/2008/layout/VerticalCurvedList"/>
    <dgm:cxn modelId="{563EE484-441C-4089-9D36-5B22DDECC49A}" type="presOf" srcId="{BA1B7640-731A-4C89-849F-4005B5BD07BD}" destId="{C833A49C-6C69-4C60-9A34-314ACF6EAC26}" srcOrd="0" destOrd="0" presId="urn:microsoft.com/office/officeart/2008/layout/VerticalCurvedList"/>
    <dgm:cxn modelId="{C3E2C390-2DE3-474C-A4A2-986E9DCCCCA1}" srcId="{647A4BF0-9B9C-4A41-BF47-DDA01FD4BF1A}" destId="{E6051A2B-255E-4800-89CD-7B86C31A8BD9}" srcOrd="2" destOrd="0" parTransId="{696B78EF-B016-4B8B-871B-D0683ED40F2A}" sibTransId="{FD9F8820-91F9-4354-B9D2-FBC7A64352DF}"/>
    <dgm:cxn modelId="{C490EFBB-79D9-43D3-A1B5-966CC5F2383C}" srcId="{647A4BF0-9B9C-4A41-BF47-DDA01FD4BF1A}" destId="{516067E3-78BB-415C-9AE7-1E2CAFD9C4E4}" srcOrd="1" destOrd="0" parTransId="{908F459B-FE85-44D6-B6AA-0739609C48A4}" sibTransId="{E0FBFF19-B05D-4139-BCC2-55A83994AAE6}"/>
    <dgm:cxn modelId="{7A0660CE-1740-4968-A60E-8F85D7C6BC32}" type="presOf" srcId="{2DD5360A-193B-4867-BA6A-38C97922117B}" destId="{98069CB2-6B49-4276-8590-AA5051918134}" srcOrd="0" destOrd="0" presId="urn:microsoft.com/office/officeart/2008/layout/VerticalCurvedList"/>
    <dgm:cxn modelId="{33AD7EEA-1CFE-4F58-9677-D07C82B9A9D3}" type="presOf" srcId="{88986C28-96E7-42B1-8800-37DE8FCDFC4C}" destId="{8B5DB459-255B-40DA-85F5-997003F1932A}" srcOrd="0" destOrd="0" presId="urn:microsoft.com/office/officeart/2008/layout/VerticalCurvedList"/>
    <dgm:cxn modelId="{CF2660FD-BF3E-47A1-94AE-1197A96E9CDF}" type="presOf" srcId="{516067E3-78BB-415C-9AE7-1E2CAFD9C4E4}" destId="{F175ADEC-0B8A-4326-B4F1-0BA93B991A5E}" srcOrd="0" destOrd="0" presId="urn:microsoft.com/office/officeart/2008/layout/VerticalCurvedList"/>
    <dgm:cxn modelId="{5AEBA3B7-4E12-4BF1-A309-DC0FD636E817}" type="presParOf" srcId="{6067448C-6B9F-46F0-B75A-D48E2B856B49}" destId="{B19B745D-F1D3-49E5-B371-E84A7EC0DAE9}" srcOrd="0" destOrd="0" presId="urn:microsoft.com/office/officeart/2008/layout/VerticalCurvedList"/>
    <dgm:cxn modelId="{0EAE6474-3D17-4DEB-B5EE-CA08F2A90F85}" type="presParOf" srcId="{B19B745D-F1D3-49E5-B371-E84A7EC0DAE9}" destId="{8C686A75-234E-451A-933B-E84C2E678B4A}" srcOrd="0" destOrd="0" presId="urn:microsoft.com/office/officeart/2008/layout/VerticalCurvedList"/>
    <dgm:cxn modelId="{D682B284-3A36-4D3F-A1A4-E0065676A3E1}" type="presParOf" srcId="{8C686A75-234E-451A-933B-E84C2E678B4A}" destId="{7360EC40-E5AB-4953-856E-79EB04282C95}" srcOrd="0" destOrd="0" presId="urn:microsoft.com/office/officeart/2008/layout/VerticalCurvedList"/>
    <dgm:cxn modelId="{AAD3BA7C-BD09-4844-BCC2-A3D986DC4071}" type="presParOf" srcId="{8C686A75-234E-451A-933B-E84C2E678B4A}" destId="{8B5DB459-255B-40DA-85F5-997003F1932A}" srcOrd="1" destOrd="0" presId="urn:microsoft.com/office/officeart/2008/layout/VerticalCurvedList"/>
    <dgm:cxn modelId="{BF204CD1-1AE4-4857-A0D1-FDBB67EAECB6}" type="presParOf" srcId="{8C686A75-234E-451A-933B-E84C2E678B4A}" destId="{0C80CE23-802C-45F7-A083-ADAF0C783AB0}" srcOrd="2" destOrd="0" presId="urn:microsoft.com/office/officeart/2008/layout/VerticalCurvedList"/>
    <dgm:cxn modelId="{9A62D2E7-1D92-4E47-BE5F-CB412BD9D2EE}" type="presParOf" srcId="{8C686A75-234E-451A-933B-E84C2E678B4A}" destId="{5FAFEC28-7FA5-43D5-AC8E-ECF3AD47FDF5}" srcOrd="3" destOrd="0" presId="urn:microsoft.com/office/officeart/2008/layout/VerticalCurvedList"/>
    <dgm:cxn modelId="{D08504CF-4EDA-4A63-BD00-B2D0E5A0CDE0}" type="presParOf" srcId="{B19B745D-F1D3-49E5-B371-E84A7EC0DAE9}" destId="{C833A49C-6C69-4C60-9A34-314ACF6EAC26}" srcOrd="1" destOrd="0" presId="urn:microsoft.com/office/officeart/2008/layout/VerticalCurvedList"/>
    <dgm:cxn modelId="{82F9D064-C4C6-45E1-A936-E026589A7530}" type="presParOf" srcId="{B19B745D-F1D3-49E5-B371-E84A7EC0DAE9}" destId="{B072DD54-BFC5-4AD6-BCE2-ACCC757211C5}" srcOrd="2" destOrd="0" presId="urn:microsoft.com/office/officeart/2008/layout/VerticalCurvedList"/>
    <dgm:cxn modelId="{3A9D4EEA-3EA2-4215-A50A-891DB712F748}" type="presParOf" srcId="{B072DD54-BFC5-4AD6-BCE2-ACCC757211C5}" destId="{383A437D-9241-46B8-8BD5-841C32873243}" srcOrd="0" destOrd="0" presId="urn:microsoft.com/office/officeart/2008/layout/VerticalCurvedList"/>
    <dgm:cxn modelId="{74AB35A5-350D-4821-B819-B14546C297D0}" type="presParOf" srcId="{B19B745D-F1D3-49E5-B371-E84A7EC0DAE9}" destId="{F175ADEC-0B8A-4326-B4F1-0BA93B991A5E}" srcOrd="3" destOrd="0" presId="urn:microsoft.com/office/officeart/2008/layout/VerticalCurvedList"/>
    <dgm:cxn modelId="{B07EEE86-B4E6-4BFF-8A82-BB41BB986B77}" type="presParOf" srcId="{B19B745D-F1D3-49E5-B371-E84A7EC0DAE9}" destId="{6BC53A24-2532-4D3C-BBF7-AC084EAEA011}" srcOrd="4" destOrd="0" presId="urn:microsoft.com/office/officeart/2008/layout/VerticalCurvedList"/>
    <dgm:cxn modelId="{DC12C716-6EB3-4B52-AC10-10E92F3337A9}" type="presParOf" srcId="{6BC53A24-2532-4D3C-BBF7-AC084EAEA011}" destId="{FB0ECA54-FB42-4385-B7D2-8C803FBC4613}" srcOrd="0" destOrd="0" presId="urn:microsoft.com/office/officeart/2008/layout/VerticalCurvedList"/>
    <dgm:cxn modelId="{2B8E6E39-384B-4F3A-8CB2-58CCC113EC4D}" type="presParOf" srcId="{B19B745D-F1D3-49E5-B371-E84A7EC0DAE9}" destId="{2758FCFE-E6AC-46CC-9781-B2003F4A1AC1}" srcOrd="5" destOrd="0" presId="urn:microsoft.com/office/officeart/2008/layout/VerticalCurvedList"/>
    <dgm:cxn modelId="{34589BB2-74F2-4573-ACFC-C075E85D77F6}" type="presParOf" srcId="{B19B745D-F1D3-49E5-B371-E84A7EC0DAE9}" destId="{E447FCEC-86EB-40A0-8F6F-F86FCD6ED081}" srcOrd="6" destOrd="0" presId="urn:microsoft.com/office/officeart/2008/layout/VerticalCurvedList"/>
    <dgm:cxn modelId="{10BA0269-F16A-4ECF-812D-659A7232664B}" type="presParOf" srcId="{E447FCEC-86EB-40A0-8F6F-F86FCD6ED081}" destId="{6B735370-5107-4698-BF00-2E3575AD8184}" srcOrd="0" destOrd="0" presId="urn:microsoft.com/office/officeart/2008/layout/VerticalCurvedList"/>
    <dgm:cxn modelId="{30377432-68B5-42E7-97D4-2AA0528D42BE}" type="presParOf" srcId="{B19B745D-F1D3-49E5-B371-E84A7EC0DAE9}" destId="{98069CB2-6B49-4276-8590-AA5051918134}" srcOrd="7" destOrd="0" presId="urn:microsoft.com/office/officeart/2008/layout/VerticalCurvedList"/>
    <dgm:cxn modelId="{6A318B9C-19E0-49E0-884B-DD237801F974}" type="presParOf" srcId="{B19B745D-F1D3-49E5-B371-E84A7EC0DAE9}" destId="{FDAE53A7-A26F-4997-B820-FE23C81ABD60}" srcOrd="8" destOrd="0" presId="urn:microsoft.com/office/officeart/2008/layout/VerticalCurvedList"/>
    <dgm:cxn modelId="{F79F2D8F-3960-4375-8FF9-0E64692E9A9B}" type="presParOf" srcId="{FDAE53A7-A26F-4997-B820-FE23C81ABD60}" destId="{7417B7A5-2E7A-45C9-8043-C938826379A8}" srcOrd="0" destOrd="0" presId="urn:microsoft.com/office/officeart/2008/layout/VerticalCurvedList"/>
  </dgm:cxnLst>
  <dgm:bg/>
  <dgm:whole/>
  <dgm:extLst>
    <a:ext uri="http://schemas.microsoft.com/office/drawing/2008/diagram">
      <dsp:dataModelExt xmlns:dsp="http://schemas.microsoft.com/office/drawing/2008/diagram" relId="rId387"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647A4BF0-9B9C-4A41-BF47-DDA01FD4BF1A}"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BA1B7640-731A-4C89-849F-4005B5BD07BD}">
      <dgm:prSet phldrT="[Text]" custT="1"/>
      <dgm:spPr/>
      <dgm:t>
        <a:bodyPr/>
        <a:lstStyle/>
        <a:p>
          <a:pPr algn="just">
            <a:buFont typeface="Wingdings" panose="05000000000000000000" pitchFamily="2" charset="2"/>
            <a:buChar char=""/>
          </a:pPr>
          <a:r>
            <a:rPr lang="en-PH" sz="1200"/>
            <a:t>negatively impact work productivity</a:t>
          </a:r>
        </a:p>
      </dgm:t>
    </dgm:pt>
    <dgm:pt modelId="{247E96CC-F927-4ABD-B01A-14C97263F3FA}" type="parTrans" cxnId="{4EB7782B-DEF0-415C-894D-1DE043E3423A}">
      <dgm:prSet/>
      <dgm:spPr/>
      <dgm:t>
        <a:bodyPr/>
        <a:lstStyle/>
        <a:p>
          <a:pPr algn="just"/>
          <a:endParaRPr lang="en-PH" sz="1200"/>
        </a:p>
      </dgm:t>
    </dgm:pt>
    <dgm:pt modelId="{88986C28-96E7-42B1-8800-37DE8FCDFC4C}" type="sibTrans" cxnId="{4EB7782B-DEF0-415C-894D-1DE043E3423A}">
      <dgm:prSet/>
      <dgm:spPr/>
      <dgm:t>
        <a:bodyPr/>
        <a:lstStyle/>
        <a:p>
          <a:pPr algn="just"/>
          <a:endParaRPr lang="en-PH" sz="1200"/>
        </a:p>
      </dgm:t>
    </dgm:pt>
    <dgm:pt modelId="{516067E3-78BB-415C-9AE7-1E2CAFD9C4E4}">
      <dgm:prSet phldrT="[Text]" custT="1"/>
      <dgm:spPr/>
      <dgm:t>
        <a:bodyPr/>
        <a:lstStyle/>
        <a:p>
          <a:pPr algn="just">
            <a:buFont typeface="Wingdings" panose="05000000000000000000" pitchFamily="2" charset="2"/>
            <a:buChar char=""/>
          </a:pPr>
          <a:r>
            <a:rPr lang="en-PH" sz="1200"/>
            <a:t>interfere with work processes</a:t>
          </a:r>
        </a:p>
      </dgm:t>
    </dgm:pt>
    <dgm:pt modelId="{908F459B-FE85-44D6-B6AA-0739609C48A4}" type="parTrans" cxnId="{C490EFBB-79D9-43D3-A1B5-966CC5F2383C}">
      <dgm:prSet/>
      <dgm:spPr/>
      <dgm:t>
        <a:bodyPr/>
        <a:lstStyle/>
        <a:p>
          <a:pPr algn="just"/>
          <a:endParaRPr lang="en-PH" sz="1200"/>
        </a:p>
      </dgm:t>
    </dgm:pt>
    <dgm:pt modelId="{E0FBFF19-B05D-4139-BCC2-55A83994AAE6}" type="sibTrans" cxnId="{C490EFBB-79D9-43D3-A1B5-966CC5F2383C}">
      <dgm:prSet/>
      <dgm:spPr/>
      <dgm:t>
        <a:bodyPr/>
        <a:lstStyle/>
        <a:p>
          <a:pPr algn="just"/>
          <a:endParaRPr lang="en-PH" sz="1200"/>
        </a:p>
      </dgm:t>
    </dgm:pt>
    <dgm:pt modelId="{E6051A2B-255E-4800-89CD-7B86C31A8BD9}">
      <dgm:prSet phldrT="[Text]" custT="1"/>
      <dgm:spPr/>
      <dgm:t>
        <a:bodyPr/>
        <a:lstStyle/>
        <a:p>
          <a:pPr algn="just">
            <a:buFont typeface="Wingdings" panose="05000000000000000000" pitchFamily="2" charset="2"/>
            <a:buChar char=""/>
          </a:pPr>
          <a:r>
            <a:rPr lang="en-PH" sz="1200"/>
            <a:t>wander into a hazardous area.</a:t>
          </a:r>
        </a:p>
      </dgm:t>
    </dgm:pt>
    <dgm:pt modelId="{696B78EF-B016-4B8B-871B-D0683ED40F2A}" type="parTrans" cxnId="{C3E2C390-2DE3-474C-A4A2-986E9DCCCCA1}">
      <dgm:prSet/>
      <dgm:spPr/>
      <dgm:t>
        <a:bodyPr/>
        <a:lstStyle/>
        <a:p>
          <a:pPr algn="just"/>
          <a:endParaRPr lang="en-PH" sz="1200"/>
        </a:p>
      </dgm:t>
    </dgm:pt>
    <dgm:pt modelId="{FD9F8820-91F9-4354-B9D2-FBC7A64352DF}" type="sibTrans" cxnId="{C3E2C390-2DE3-474C-A4A2-986E9DCCCCA1}">
      <dgm:prSet/>
      <dgm:spPr/>
      <dgm:t>
        <a:bodyPr/>
        <a:lstStyle/>
        <a:p>
          <a:pPr algn="just"/>
          <a:endParaRPr lang="en-PH" sz="1200"/>
        </a:p>
      </dgm:t>
    </dgm:pt>
    <dgm:pt modelId="{6067448C-6B9F-46F0-B75A-D48E2B856B49}" type="pres">
      <dgm:prSet presAssocID="{647A4BF0-9B9C-4A41-BF47-DDA01FD4BF1A}" presName="Name0" presStyleCnt="0">
        <dgm:presLayoutVars>
          <dgm:chMax val="7"/>
          <dgm:chPref val="7"/>
          <dgm:dir/>
        </dgm:presLayoutVars>
      </dgm:prSet>
      <dgm:spPr/>
    </dgm:pt>
    <dgm:pt modelId="{B19B745D-F1D3-49E5-B371-E84A7EC0DAE9}" type="pres">
      <dgm:prSet presAssocID="{647A4BF0-9B9C-4A41-BF47-DDA01FD4BF1A}" presName="Name1" presStyleCnt="0"/>
      <dgm:spPr/>
    </dgm:pt>
    <dgm:pt modelId="{8C686A75-234E-451A-933B-E84C2E678B4A}" type="pres">
      <dgm:prSet presAssocID="{647A4BF0-9B9C-4A41-BF47-DDA01FD4BF1A}" presName="cycle" presStyleCnt="0"/>
      <dgm:spPr/>
    </dgm:pt>
    <dgm:pt modelId="{7360EC40-E5AB-4953-856E-79EB04282C95}" type="pres">
      <dgm:prSet presAssocID="{647A4BF0-9B9C-4A41-BF47-DDA01FD4BF1A}" presName="srcNode" presStyleLbl="node1" presStyleIdx="0" presStyleCnt="3"/>
      <dgm:spPr/>
    </dgm:pt>
    <dgm:pt modelId="{8B5DB459-255B-40DA-85F5-997003F1932A}" type="pres">
      <dgm:prSet presAssocID="{647A4BF0-9B9C-4A41-BF47-DDA01FD4BF1A}" presName="conn" presStyleLbl="parChTrans1D2" presStyleIdx="0" presStyleCnt="1"/>
      <dgm:spPr/>
    </dgm:pt>
    <dgm:pt modelId="{0C80CE23-802C-45F7-A083-ADAF0C783AB0}" type="pres">
      <dgm:prSet presAssocID="{647A4BF0-9B9C-4A41-BF47-DDA01FD4BF1A}" presName="extraNode" presStyleLbl="node1" presStyleIdx="0" presStyleCnt="3"/>
      <dgm:spPr/>
    </dgm:pt>
    <dgm:pt modelId="{5FAFEC28-7FA5-43D5-AC8E-ECF3AD47FDF5}" type="pres">
      <dgm:prSet presAssocID="{647A4BF0-9B9C-4A41-BF47-DDA01FD4BF1A}" presName="dstNode" presStyleLbl="node1" presStyleIdx="0" presStyleCnt="3"/>
      <dgm:spPr/>
    </dgm:pt>
    <dgm:pt modelId="{C833A49C-6C69-4C60-9A34-314ACF6EAC26}" type="pres">
      <dgm:prSet presAssocID="{BA1B7640-731A-4C89-849F-4005B5BD07BD}" presName="text_1" presStyleLbl="node1" presStyleIdx="0" presStyleCnt="3">
        <dgm:presLayoutVars>
          <dgm:bulletEnabled val="1"/>
        </dgm:presLayoutVars>
      </dgm:prSet>
      <dgm:spPr/>
    </dgm:pt>
    <dgm:pt modelId="{B072DD54-BFC5-4AD6-BCE2-ACCC757211C5}" type="pres">
      <dgm:prSet presAssocID="{BA1B7640-731A-4C89-849F-4005B5BD07BD}" presName="accent_1" presStyleCnt="0"/>
      <dgm:spPr/>
    </dgm:pt>
    <dgm:pt modelId="{383A437D-9241-46B8-8BD5-841C32873243}" type="pres">
      <dgm:prSet presAssocID="{BA1B7640-731A-4C89-849F-4005B5BD07BD}" presName="accentRepeatNode" presStyleLbl="solidFgAcc1" presStyleIdx="0" presStyleCnt="3"/>
      <dgm:spPr/>
    </dgm:pt>
    <dgm:pt modelId="{F175ADEC-0B8A-4326-B4F1-0BA93B991A5E}" type="pres">
      <dgm:prSet presAssocID="{516067E3-78BB-415C-9AE7-1E2CAFD9C4E4}" presName="text_2" presStyleLbl="node1" presStyleIdx="1" presStyleCnt="3">
        <dgm:presLayoutVars>
          <dgm:bulletEnabled val="1"/>
        </dgm:presLayoutVars>
      </dgm:prSet>
      <dgm:spPr/>
    </dgm:pt>
    <dgm:pt modelId="{6BC53A24-2532-4D3C-BBF7-AC084EAEA011}" type="pres">
      <dgm:prSet presAssocID="{516067E3-78BB-415C-9AE7-1E2CAFD9C4E4}" presName="accent_2" presStyleCnt="0"/>
      <dgm:spPr/>
    </dgm:pt>
    <dgm:pt modelId="{FB0ECA54-FB42-4385-B7D2-8C803FBC4613}" type="pres">
      <dgm:prSet presAssocID="{516067E3-78BB-415C-9AE7-1E2CAFD9C4E4}" presName="accentRepeatNode" presStyleLbl="solidFgAcc1" presStyleIdx="1" presStyleCnt="3"/>
      <dgm:spPr/>
    </dgm:pt>
    <dgm:pt modelId="{2758FCFE-E6AC-46CC-9781-B2003F4A1AC1}" type="pres">
      <dgm:prSet presAssocID="{E6051A2B-255E-4800-89CD-7B86C31A8BD9}" presName="text_3" presStyleLbl="node1" presStyleIdx="2" presStyleCnt="3">
        <dgm:presLayoutVars>
          <dgm:bulletEnabled val="1"/>
        </dgm:presLayoutVars>
      </dgm:prSet>
      <dgm:spPr/>
    </dgm:pt>
    <dgm:pt modelId="{E447FCEC-86EB-40A0-8F6F-F86FCD6ED081}" type="pres">
      <dgm:prSet presAssocID="{E6051A2B-255E-4800-89CD-7B86C31A8BD9}" presName="accent_3" presStyleCnt="0"/>
      <dgm:spPr/>
    </dgm:pt>
    <dgm:pt modelId="{6B735370-5107-4698-BF00-2E3575AD8184}" type="pres">
      <dgm:prSet presAssocID="{E6051A2B-255E-4800-89CD-7B86C31A8BD9}" presName="accentRepeatNode" presStyleLbl="solidFgAcc1" presStyleIdx="2" presStyleCnt="3"/>
      <dgm:spPr/>
    </dgm:pt>
  </dgm:ptLst>
  <dgm:cxnLst>
    <dgm:cxn modelId="{C7BE9312-5C19-4A52-AAA9-0ECF09E1BC21}" type="presOf" srcId="{647A4BF0-9B9C-4A41-BF47-DDA01FD4BF1A}" destId="{6067448C-6B9F-46F0-B75A-D48E2B856B49}" srcOrd="0" destOrd="0" presId="urn:microsoft.com/office/officeart/2008/layout/VerticalCurvedList"/>
    <dgm:cxn modelId="{4EB7782B-DEF0-415C-894D-1DE043E3423A}" srcId="{647A4BF0-9B9C-4A41-BF47-DDA01FD4BF1A}" destId="{BA1B7640-731A-4C89-849F-4005B5BD07BD}" srcOrd="0" destOrd="0" parTransId="{247E96CC-F927-4ABD-B01A-14C97263F3FA}" sibTransId="{88986C28-96E7-42B1-8800-37DE8FCDFC4C}"/>
    <dgm:cxn modelId="{5330B15F-D09C-42FE-8F33-4C8149E9D0DD}" type="presOf" srcId="{E6051A2B-255E-4800-89CD-7B86C31A8BD9}" destId="{2758FCFE-E6AC-46CC-9781-B2003F4A1AC1}" srcOrd="0" destOrd="0" presId="urn:microsoft.com/office/officeart/2008/layout/VerticalCurvedList"/>
    <dgm:cxn modelId="{563EE484-441C-4089-9D36-5B22DDECC49A}" type="presOf" srcId="{BA1B7640-731A-4C89-849F-4005B5BD07BD}" destId="{C833A49C-6C69-4C60-9A34-314ACF6EAC26}" srcOrd="0" destOrd="0" presId="urn:microsoft.com/office/officeart/2008/layout/VerticalCurvedList"/>
    <dgm:cxn modelId="{C3E2C390-2DE3-474C-A4A2-986E9DCCCCA1}" srcId="{647A4BF0-9B9C-4A41-BF47-DDA01FD4BF1A}" destId="{E6051A2B-255E-4800-89CD-7B86C31A8BD9}" srcOrd="2" destOrd="0" parTransId="{696B78EF-B016-4B8B-871B-D0683ED40F2A}" sibTransId="{FD9F8820-91F9-4354-B9D2-FBC7A64352DF}"/>
    <dgm:cxn modelId="{C490EFBB-79D9-43D3-A1B5-966CC5F2383C}" srcId="{647A4BF0-9B9C-4A41-BF47-DDA01FD4BF1A}" destId="{516067E3-78BB-415C-9AE7-1E2CAFD9C4E4}" srcOrd="1" destOrd="0" parTransId="{908F459B-FE85-44D6-B6AA-0739609C48A4}" sibTransId="{E0FBFF19-B05D-4139-BCC2-55A83994AAE6}"/>
    <dgm:cxn modelId="{33AD7EEA-1CFE-4F58-9677-D07C82B9A9D3}" type="presOf" srcId="{88986C28-96E7-42B1-8800-37DE8FCDFC4C}" destId="{8B5DB459-255B-40DA-85F5-997003F1932A}" srcOrd="0" destOrd="0" presId="urn:microsoft.com/office/officeart/2008/layout/VerticalCurvedList"/>
    <dgm:cxn modelId="{CF2660FD-BF3E-47A1-94AE-1197A96E9CDF}" type="presOf" srcId="{516067E3-78BB-415C-9AE7-1E2CAFD9C4E4}" destId="{F175ADEC-0B8A-4326-B4F1-0BA93B991A5E}" srcOrd="0" destOrd="0" presId="urn:microsoft.com/office/officeart/2008/layout/VerticalCurvedList"/>
    <dgm:cxn modelId="{5AEBA3B7-4E12-4BF1-A309-DC0FD636E817}" type="presParOf" srcId="{6067448C-6B9F-46F0-B75A-D48E2B856B49}" destId="{B19B745D-F1D3-49E5-B371-E84A7EC0DAE9}" srcOrd="0" destOrd="0" presId="urn:microsoft.com/office/officeart/2008/layout/VerticalCurvedList"/>
    <dgm:cxn modelId="{0EAE6474-3D17-4DEB-B5EE-CA08F2A90F85}" type="presParOf" srcId="{B19B745D-F1D3-49E5-B371-E84A7EC0DAE9}" destId="{8C686A75-234E-451A-933B-E84C2E678B4A}" srcOrd="0" destOrd="0" presId="urn:microsoft.com/office/officeart/2008/layout/VerticalCurvedList"/>
    <dgm:cxn modelId="{D682B284-3A36-4D3F-A1A4-E0065676A3E1}" type="presParOf" srcId="{8C686A75-234E-451A-933B-E84C2E678B4A}" destId="{7360EC40-E5AB-4953-856E-79EB04282C95}" srcOrd="0" destOrd="0" presId="urn:microsoft.com/office/officeart/2008/layout/VerticalCurvedList"/>
    <dgm:cxn modelId="{AAD3BA7C-BD09-4844-BCC2-A3D986DC4071}" type="presParOf" srcId="{8C686A75-234E-451A-933B-E84C2E678B4A}" destId="{8B5DB459-255B-40DA-85F5-997003F1932A}" srcOrd="1" destOrd="0" presId="urn:microsoft.com/office/officeart/2008/layout/VerticalCurvedList"/>
    <dgm:cxn modelId="{BF204CD1-1AE4-4857-A0D1-FDBB67EAECB6}" type="presParOf" srcId="{8C686A75-234E-451A-933B-E84C2E678B4A}" destId="{0C80CE23-802C-45F7-A083-ADAF0C783AB0}" srcOrd="2" destOrd="0" presId="urn:microsoft.com/office/officeart/2008/layout/VerticalCurvedList"/>
    <dgm:cxn modelId="{9A62D2E7-1D92-4E47-BE5F-CB412BD9D2EE}" type="presParOf" srcId="{8C686A75-234E-451A-933B-E84C2E678B4A}" destId="{5FAFEC28-7FA5-43D5-AC8E-ECF3AD47FDF5}" srcOrd="3" destOrd="0" presId="urn:microsoft.com/office/officeart/2008/layout/VerticalCurvedList"/>
    <dgm:cxn modelId="{D08504CF-4EDA-4A63-BD00-B2D0E5A0CDE0}" type="presParOf" srcId="{B19B745D-F1D3-49E5-B371-E84A7EC0DAE9}" destId="{C833A49C-6C69-4C60-9A34-314ACF6EAC26}" srcOrd="1" destOrd="0" presId="urn:microsoft.com/office/officeart/2008/layout/VerticalCurvedList"/>
    <dgm:cxn modelId="{82F9D064-C4C6-45E1-A936-E026589A7530}" type="presParOf" srcId="{B19B745D-F1D3-49E5-B371-E84A7EC0DAE9}" destId="{B072DD54-BFC5-4AD6-BCE2-ACCC757211C5}" srcOrd="2" destOrd="0" presId="urn:microsoft.com/office/officeart/2008/layout/VerticalCurvedList"/>
    <dgm:cxn modelId="{3A9D4EEA-3EA2-4215-A50A-891DB712F748}" type="presParOf" srcId="{B072DD54-BFC5-4AD6-BCE2-ACCC757211C5}" destId="{383A437D-9241-46B8-8BD5-841C32873243}" srcOrd="0" destOrd="0" presId="urn:microsoft.com/office/officeart/2008/layout/VerticalCurvedList"/>
    <dgm:cxn modelId="{74AB35A5-350D-4821-B819-B14546C297D0}" type="presParOf" srcId="{B19B745D-F1D3-49E5-B371-E84A7EC0DAE9}" destId="{F175ADEC-0B8A-4326-B4F1-0BA93B991A5E}" srcOrd="3" destOrd="0" presId="urn:microsoft.com/office/officeart/2008/layout/VerticalCurvedList"/>
    <dgm:cxn modelId="{B07EEE86-B4E6-4BFF-8A82-BB41BB986B77}" type="presParOf" srcId="{B19B745D-F1D3-49E5-B371-E84A7EC0DAE9}" destId="{6BC53A24-2532-4D3C-BBF7-AC084EAEA011}" srcOrd="4" destOrd="0" presId="urn:microsoft.com/office/officeart/2008/layout/VerticalCurvedList"/>
    <dgm:cxn modelId="{DC12C716-6EB3-4B52-AC10-10E92F3337A9}" type="presParOf" srcId="{6BC53A24-2532-4D3C-BBF7-AC084EAEA011}" destId="{FB0ECA54-FB42-4385-B7D2-8C803FBC4613}" srcOrd="0" destOrd="0" presId="urn:microsoft.com/office/officeart/2008/layout/VerticalCurvedList"/>
    <dgm:cxn modelId="{2B8E6E39-384B-4F3A-8CB2-58CCC113EC4D}" type="presParOf" srcId="{B19B745D-F1D3-49E5-B371-E84A7EC0DAE9}" destId="{2758FCFE-E6AC-46CC-9781-B2003F4A1AC1}" srcOrd="5" destOrd="0" presId="urn:microsoft.com/office/officeart/2008/layout/VerticalCurvedList"/>
    <dgm:cxn modelId="{34589BB2-74F2-4573-ACFC-C075E85D77F6}" type="presParOf" srcId="{B19B745D-F1D3-49E5-B371-E84A7EC0DAE9}" destId="{E447FCEC-86EB-40A0-8F6F-F86FCD6ED081}" srcOrd="6" destOrd="0" presId="urn:microsoft.com/office/officeart/2008/layout/VerticalCurvedList"/>
    <dgm:cxn modelId="{10BA0269-F16A-4ECF-812D-659A7232664B}" type="presParOf" srcId="{E447FCEC-86EB-40A0-8F6F-F86FCD6ED081}" destId="{6B735370-5107-4698-BF00-2E3575AD8184}" srcOrd="0" destOrd="0" presId="urn:microsoft.com/office/officeart/2008/layout/VerticalCurvedList"/>
  </dgm:cxnLst>
  <dgm:bg/>
  <dgm:whole/>
  <dgm:extLst>
    <a:ext uri="http://schemas.microsoft.com/office/drawing/2008/diagram">
      <dsp:dataModelExt xmlns:dsp="http://schemas.microsoft.com/office/drawing/2008/diagram" relId="rId408"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200E350F-F549-4AAF-A377-8AEDE98C6CE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CF40C73A-F6DE-4EC9-A9E4-45977F4757A1}">
      <dgm:prSet phldrT="[Text]" custT="1"/>
      <dgm:spPr/>
      <dgm:t>
        <a:bodyPr/>
        <a:lstStyle/>
        <a:p>
          <a:pPr algn="just">
            <a:buFont typeface="Wingdings" panose="05000000000000000000" pitchFamily="2" charset="2"/>
            <a:buChar char=""/>
          </a:pPr>
          <a:r>
            <a:rPr lang="en-AU" sz="1200" b="0"/>
            <a:t>It helps define the organisation’s culture.</a:t>
          </a:r>
          <a:endParaRPr lang="en-US" sz="1200" b="0"/>
        </a:p>
      </dgm:t>
    </dgm:pt>
    <dgm:pt modelId="{909456C8-A044-479A-8DCD-00453A1F2916}" type="parTrans" cxnId="{295AC2EF-ED84-4B66-B96B-3BC38A331925}">
      <dgm:prSet/>
      <dgm:spPr/>
      <dgm:t>
        <a:bodyPr/>
        <a:lstStyle/>
        <a:p>
          <a:pPr algn="just"/>
          <a:endParaRPr lang="en-US" sz="1200" b="0"/>
        </a:p>
      </dgm:t>
    </dgm:pt>
    <dgm:pt modelId="{0B5A4F77-6157-4DCF-9EBD-0CC073D104A9}" type="sibTrans" cxnId="{295AC2EF-ED84-4B66-B96B-3BC38A331925}">
      <dgm:prSet/>
      <dgm:spPr/>
      <dgm:t>
        <a:bodyPr/>
        <a:lstStyle/>
        <a:p>
          <a:pPr algn="just"/>
          <a:endParaRPr lang="en-US" sz="1200" b="0"/>
        </a:p>
      </dgm:t>
    </dgm:pt>
    <dgm:pt modelId="{B19232FA-583F-4E3E-AE6E-B2131CB0A447}">
      <dgm:prSet custT="1"/>
      <dgm:spPr/>
      <dgm:t>
        <a:bodyPr/>
        <a:lstStyle/>
        <a:p>
          <a:pPr algn="just">
            <a:buFont typeface="Wingdings" panose="05000000000000000000" pitchFamily="2" charset="2"/>
            <a:buChar char=""/>
          </a:pPr>
          <a:r>
            <a:rPr lang="en-AU" sz="1200" b="0"/>
            <a:t>It sets expectations for how employees should behave.</a:t>
          </a:r>
          <a:endParaRPr lang="en-US" sz="1200" b="0"/>
        </a:p>
      </dgm:t>
    </dgm:pt>
    <dgm:pt modelId="{5C2925B7-3CF3-4EDF-8401-9D72EFCAA7B2}" type="parTrans" cxnId="{21324B94-49AD-4F31-9A9F-D9B49F0D7295}">
      <dgm:prSet/>
      <dgm:spPr/>
      <dgm:t>
        <a:bodyPr/>
        <a:lstStyle/>
        <a:p>
          <a:pPr algn="just"/>
          <a:endParaRPr lang="en-US" sz="1200" b="0"/>
        </a:p>
      </dgm:t>
    </dgm:pt>
    <dgm:pt modelId="{35466593-32F6-41C0-8853-EA0B8D6AF626}" type="sibTrans" cxnId="{21324B94-49AD-4F31-9A9F-D9B49F0D7295}">
      <dgm:prSet/>
      <dgm:spPr/>
      <dgm:t>
        <a:bodyPr/>
        <a:lstStyle/>
        <a:p>
          <a:pPr algn="just"/>
          <a:endParaRPr lang="en-US" sz="1200" b="0"/>
        </a:p>
      </dgm:t>
    </dgm:pt>
    <dgm:pt modelId="{FCA1B709-A6A5-46D6-8C61-223FF69256FD}">
      <dgm:prSet custT="1"/>
      <dgm:spPr/>
      <dgm:t>
        <a:bodyPr/>
        <a:lstStyle/>
        <a:p>
          <a:pPr algn="just">
            <a:buFont typeface="Wingdings" panose="05000000000000000000" pitchFamily="2" charset="2"/>
            <a:buChar char=""/>
          </a:pPr>
          <a:r>
            <a:rPr lang="en-AU" sz="1200" b="0"/>
            <a:t>It reduces the risk of harming the client and the organisation.</a:t>
          </a:r>
          <a:endParaRPr lang="en-US" sz="1200" b="0"/>
        </a:p>
      </dgm:t>
    </dgm:pt>
    <dgm:pt modelId="{DD42906E-55B1-4875-AB16-336B17969658}" type="parTrans" cxnId="{9D970215-E2FB-4912-8D44-D8DD0285EDB0}">
      <dgm:prSet/>
      <dgm:spPr/>
      <dgm:t>
        <a:bodyPr/>
        <a:lstStyle/>
        <a:p>
          <a:pPr algn="just"/>
          <a:endParaRPr lang="en-US" sz="1200" b="0"/>
        </a:p>
      </dgm:t>
    </dgm:pt>
    <dgm:pt modelId="{B245F47F-3FBC-4FA5-B73D-B7D4F1058933}" type="sibTrans" cxnId="{9D970215-E2FB-4912-8D44-D8DD0285EDB0}">
      <dgm:prSet/>
      <dgm:spPr/>
      <dgm:t>
        <a:bodyPr/>
        <a:lstStyle/>
        <a:p>
          <a:pPr algn="just"/>
          <a:endParaRPr lang="en-US" sz="1200" b="0"/>
        </a:p>
      </dgm:t>
    </dgm:pt>
    <dgm:pt modelId="{8DCC284E-53B7-45F4-99A0-F0B29264505D}" type="pres">
      <dgm:prSet presAssocID="{200E350F-F549-4AAF-A377-8AEDE98C6CED}" presName="linear" presStyleCnt="0">
        <dgm:presLayoutVars>
          <dgm:animLvl val="lvl"/>
          <dgm:resizeHandles val="exact"/>
        </dgm:presLayoutVars>
      </dgm:prSet>
      <dgm:spPr/>
    </dgm:pt>
    <dgm:pt modelId="{6F4BC44D-33CE-4CA0-B6DD-F8CABFB8745B}" type="pres">
      <dgm:prSet presAssocID="{B19232FA-583F-4E3E-AE6E-B2131CB0A447}" presName="parentText" presStyleLbl="node1" presStyleIdx="0" presStyleCnt="3">
        <dgm:presLayoutVars>
          <dgm:chMax val="0"/>
          <dgm:bulletEnabled val="1"/>
        </dgm:presLayoutVars>
      </dgm:prSet>
      <dgm:spPr/>
    </dgm:pt>
    <dgm:pt modelId="{39516B4D-3A5D-4333-8951-67D09304157A}" type="pres">
      <dgm:prSet presAssocID="{35466593-32F6-41C0-8853-EA0B8D6AF626}" presName="spacer" presStyleCnt="0"/>
      <dgm:spPr/>
    </dgm:pt>
    <dgm:pt modelId="{A0198F7C-23E2-4E5F-99B0-340E912BA3D4}" type="pres">
      <dgm:prSet presAssocID="{CF40C73A-F6DE-4EC9-A9E4-45977F4757A1}" presName="parentText" presStyleLbl="node1" presStyleIdx="1" presStyleCnt="3">
        <dgm:presLayoutVars>
          <dgm:chMax val="0"/>
          <dgm:bulletEnabled val="1"/>
        </dgm:presLayoutVars>
      </dgm:prSet>
      <dgm:spPr/>
    </dgm:pt>
    <dgm:pt modelId="{8FF1752A-0634-45DE-95C9-6947EE18E91E}" type="pres">
      <dgm:prSet presAssocID="{0B5A4F77-6157-4DCF-9EBD-0CC073D104A9}" presName="spacer" presStyleCnt="0"/>
      <dgm:spPr/>
    </dgm:pt>
    <dgm:pt modelId="{0D48AA8C-F896-444B-B893-539256EA06FB}" type="pres">
      <dgm:prSet presAssocID="{FCA1B709-A6A5-46D6-8C61-223FF69256FD}" presName="parentText" presStyleLbl="node1" presStyleIdx="2" presStyleCnt="3">
        <dgm:presLayoutVars>
          <dgm:chMax val="0"/>
          <dgm:bulletEnabled val="1"/>
        </dgm:presLayoutVars>
      </dgm:prSet>
      <dgm:spPr/>
    </dgm:pt>
  </dgm:ptLst>
  <dgm:cxnLst>
    <dgm:cxn modelId="{9D970215-E2FB-4912-8D44-D8DD0285EDB0}" srcId="{200E350F-F549-4AAF-A377-8AEDE98C6CED}" destId="{FCA1B709-A6A5-46D6-8C61-223FF69256FD}" srcOrd="2" destOrd="0" parTransId="{DD42906E-55B1-4875-AB16-336B17969658}" sibTransId="{B245F47F-3FBC-4FA5-B73D-B7D4F1058933}"/>
    <dgm:cxn modelId="{F0A8A837-1C0F-419C-8C73-FD52BB38B793}" type="presOf" srcId="{200E350F-F549-4AAF-A377-8AEDE98C6CED}" destId="{8DCC284E-53B7-45F4-99A0-F0B29264505D}" srcOrd="0" destOrd="0" presId="urn:microsoft.com/office/officeart/2005/8/layout/vList2"/>
    <dgm:cxn modelId="{6DC23465-8653-4F09-A253-76C79B0FC750}" type="presOf" srcId="{B19232FA-583F-4E3E-AE6E-B2131CB0A447}" destId="{6F4BC44D-33CE-4CA0-B6DD-F8CABFB8745B}" srcOrd="0" destOrd="0" presId="urn:microsoft.com/office/officeart/2005/8/layout/vList2"/>
    <dgm:cxn modelId="{3ABB1F6B-4736-40FE-B1D3-C4A90AF9C7C3}" type="presOf" srcId="{CF40C73A-F6DE-4EC9-A9E4-45977F4757A1}" destId="{A0198F7C-23E2-4E5F-99B0-340E912BA3D4}" srcOrd="0" destOrd="0" presId="urn:microsoft.com/office/officeart/2005/8/layout/vList2"/>
    <dgm:cxn modelId="{96846D73-5C08-4EE1-A4A3-1C1B12A09F0D}" type="presOf" srcId="{FCA1B709-A6A5-46D6-8C61-223FF69256FD}" destId="{0D48AA8C-F896-444B-B893-539256EA06FB}" srcOrd="0" destOrd="0" presId="urn:microsoft.com/office/officeart/2005/8/layout/vList2"/>
    <dgm:cxn modelId="{21324B94-49AD-4F31-9A9F-D9B49F0D7295}" srcId="{200E350F-F549-4AAF-A377-8AEDE98C6CED}" destId="{B19232FA-583F-4E3E-AE6E-B2131CB0A447}" srcOrd="0" destOrd="0" parTransId="{5C2925B7-3CF3-4EDF-8401-9D72EFCAA7B2}" sibTransId="{35466593-32F6-41C0-8853-EA0B8D6AF626}"/>
    <dgm:cxn modelId="{295AC2EF-ED84-4B66-B96B-3BC38A331925}" srcId="{200E350F-F549-4AAF-A377-8AEDE98C6CED}" destId="{CF40C73A-F6DE-4EC9-A9E4-45977F4757A1}" srcOrd="1" destOrd="0" parTransId="{909456C8-A044-479A-8DCD-00453A1F2916}" sibTransId="{0B5A4F77-6157-4DCF-9EBD-0CC073D104A9}"/>
    <dgm:cxn modelId="{E863A19F-18AE-4EB9-833C-EC2A236EF4F2}" type="presParOf" srcId="{8DCC284E-53B7-45F4-99A0-F0B29264505D}" destId="{6F4BC44D-33CE-4CA0-B6DD-F8CABFB8745B}" srcOrd="0" destOrd="0" presId="urn:microsoft.com/office/officeart/2005/8/layout/vList2"/>
    <dgm:cxn modelId="{3B6125F5-A35C-4677-9B2F-90D5197EFAA5}" type="presParOf" srcId="{8DCC284E-53B7-45F4-99A0-F0B29264505D}" destId="{39516B4D-3A5D-4333-8951-67D09304157A}" srcOrd="1" destOrd="0" presId="urn:microsoft.com/office/officeart/2005/8/layout/vList2"/>
    <dgm:cxn modelId="{4BE474CD-4B83-4E59-AB6A-6924037AD799}" type="presParOf" srcId="{8DCC284E-53B7-45F4-99A0-F0B29264505D}" destId="{A0198F7C-23E2-4E5F-99B0-340E912BA3D4}" srcOrd="2" destOrd="0" presId="urn:microsoft.com/office/officeart/2005/8/layout/vList2"/>
    <dgm:cxn modelId="{FF7960C0-45CD-4828-B874-4AFCB6704485}" type="presParOf" srcId="{8DCC284E-53B7-45F4-99A0-F0B29264505D}" destId="{8FF1752A-0634-45DE-95C9-6947EE18E91E}" srcOrd="3" destOrd="0" presId="urn:microsoft.com/office/officeart/2005/8/layout/vList2"/>
    <dgm:cxn modelId="{0B439EE3-4ACF-40AB-B2C3-8EF61FFDC395}" type="presParOf" srcId="{8DCC284E-53B7-45F4-99A0-F0B29264505D}" destId="{0D48AA8C-F896-444B-B893-539256EA06FB}" srcOrd="4" destOrd="0" presId="urn:microsoft.com/office/officeart/2005/8/layout/vList2"/>
  </dgm:cxnLst>
  <dgm:bg/>
  <dgm:whole/>
  <dgm:extLst>
    <a:ext uri="http://schemas.microsoft.com/office/drawing/2008/diagram">
      <dsp:dataModelExt xmlns:dsp="http://schemas.microsoft.com/office/drawing/2008/diagram" relId="rId418"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200E350F-F549-4AAF-A377-8AEDE98C6CE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CF40C73A-F6DE-4EC9-A9E4-45977F4757A1}">
      <dgm:prSet phldrT="[Text]" custT="1"/>
      <dgm:spPr/>
      <dgm:t>
        <a:bodyPr/>
        <a:lstStyle/>
        <a:p>
          <a:pPr algn="just">
            <a:buFont typeface="Wingdings" panose="05000000000000000000" pitchFamily="2" charset="2"/>
            <a:buChar char=""/>
          </a:pPr>
          <a:r>
            <a:rPr lang="en-PH" sz="1200"/>
            <a:t>ensuring the safety and security of clients at all times</a:t>
          </a:r>
          <a:endParaRPr lang="en-US" sz="1200"/>
        </a:p>
      </dgm:t>
    </dgm:pt>
    <dgm:pt modelId="{909456C8-A044-479A-8DCD-00453A1F2916}" type="parTrans" cxnId="{295AC2EF-ED84-4B66-B96B-3BC38A331925}">
      <dgm:prSet/>
      <dgm:spPr/>
      <dgm:t>
        <a:bodyPr/>
        <a:lstStyle/>
        <a:p>
          <a:pPr algn="just"/>
          <a:endParaRPr lang="en-US" sz="1200"/>
        </a:p>
      </dgm:t>
    </dgm:pt>
    <dgm:pt modelId="{0B5A4F77-6157-4DCF-9EBD-0CC073D104A9}" type="sibTrans" cxnId="{295AC2EF-ED84-4B66-B96B-3BC38A331925}">
      <dgm:prSet/>
      <dgm:spPr/>
      <dgm:t>
        <a:bodyPr/>
        <a:lstStyle/>
        <a:p>
          <a:pPr algn="just"/>
          <a:endParaRPr lang="en-US" sz="1200"/>
        </a:p>
      </dgm:t>
    </dgm:pt>
    <dgm:pt modelId="{B19232FA-583F-4E3E-AE6E-B2131CB0A447}">
      <dgm:prSet custT="1"/>
      <dgm:spPr/>
      <dgm:t>
        <a:bodyPr/>
        <a:lstStyle/>
        <a:p>
          <a:pPr algn="just">
            <a:buFont typeface="Wingdings" panose="05000000000000000000" pitchFamily="2" charset="2"/>
            <a:buChar char=""/>
          </a:pPr>
          <a:r>
            <a:rPr lang="en-PH" sz="1200"/>
            <a:t>prioritising the needs of the client</a:t>
          </a:r>
          <a:endParaRPr lang="en-US" sz="1200"/>
        </a:p>
      </dgm:t>
    </dgm:pt>
    <dgm:pt modelId="{5C2925B7-3CF3-4EDF-8401-9D72EFCAA7B2}" type="parTrans" cxnId="{21324B94-49AD-4F31-9A9F-D9B49F0D7295}">
      <dgm:prSet/>
      <dgm:spPr/>
      <dgm:t>
        <a:bodyPr/>
        <a:lstStyle/>
        <a:p>
          <a:pPr algn="just"/>
          <a:endParaRPr lang="en-US" sz="1200"/>
        </a:p>
      </dgm:t>
    </dgm:pt>
    <dgm:pt modelId="{35466593-32F6-41C0-8853-EA0B8D6AF626}" type="sibTrans" cxnId="{21324B94-49AD-4F31-9A9F-D9B49F0D7295}">
      <dgm:prSet/>
      <dgm:spPr/>
      <dgm:t>
        <a:bodyPr/>
        <a:lstStyle/>
        <a:p>
          <a:pPr algn="just"/>
          <a:endParaRPr lang="en-US" sz="1200"/>
        </a:p>
      </dgm:t>
    </dgm:pt>
    <dgm:pt modelId="{FCA1B709-A6A5-46D6-8C61-223FF69256FD}">
      <dgm:prSet custT="1"/>
      <dgm:spPr/>
      <dgm:t>
        <a:bodyPr/>
        <a:lstStyle/>
        <a:p>
          <a:pPr algn="just">
            <a:buFont typeface="Wingdings" panose="05000000000000000000" pitchFamily="2" charset="2"/>
            <a:buChar char=""/>
          </a:pPr>
          <a:r>
            <a:rPr lang="en-PH" sz="1200"/>
            <a:t>showing respect and empathy when engaging with clients and their families</a:t>
          </a:r>
          <a:endParaRPr lang="en-US" sz="1200"/>
        </a:p>
      </dgm:t>
    </dgm:pt>
    <dgm:pt modelId="{DD42906E-55B1-4875-AB16-336B17969658}" type="parTrans" cxnId="{9D970215-E2FB-4912-8D44-D8DD0285EDB0}">
      <dgm:prSet/>
      <dgm:spPr/>
      <dgm:t>
        <a:bodyPr/>
        <a:lstStyle/>
        <a:p>
          <a:pPr algn="just"/>
          <a:endParaRPr lang="en-US" sz="1200"/>
        </a:p>
      </dgm:t>
    </dgm:pt>
    <dgm:pt modelId="{B245F47F-3FBC-4FA5-B73D-B7D4F1058933}" type="sibTrans" cxnId="{9D970215-E2FB-4912-8D44-D8DD0285EDB0}">
      <dgm:prSet/>
      <dgm:spPr/>
      <dgm:t>
        <a:bodyPr/>
        <a:lstStyle/>
        <a:p>
          <a:pPr algn="just"/>
          <a:endParaRPr lang="en-US" sz="1200"/>
        </a:p>
      </dgm:t>
    </dgm:pt>
    <dgm:pt modelId="{D9E1DEFC-B73A-4982-BF59-848900B8A8F5}">
      <dgm:prSet custT="1"/>
      <dgm:spPr/>
      <dgm:t>
        <a:bodyPr/>
        <a:lstStyle/>
        <a:p>
          <a:pPr algn="just">
            <a:buFont typeface="Wingdings" panose="05000000000000000000" pitchFamily="2" charset="2"/>
            <a:buChar char=""/>
          </a:pPr>
          <a:r>
            <a:rPr lang="en-PH" sz="1200"/>
            <a:t>making decisions are based on ethical principles.</a:t>
          </a:r>
          <a:endParaRPr lang="en-US" sz="1200"/>
        </a:p>
      </dgm:t>
    </dgm:pt>
    <dgm:pt modelId="{40CD68C8-7FD6-4BB4-A43F-9E7EABFC9F55}" type="parTrans" cxnId="{13EF64C1-212E-462B-B985-176361997AB7}">
      <dgm:prSet/>
      <dgm:spPr/>
      <dgm:t>
        <a:bodyPr/>
        <a:lstStyle/>
        <a:p>
          <a:pPr algn="just"/>
          <a:endParaRPr lang="en-US" sz="1200"/>
        </a:p>
      </dgm:t>
    </dgm:pt>
    <dgm:pt modelId="{8E838CD9-8673-46E8-90FE-F91220B5F8D9}" type="sibTrans" cxnId="{13EF64C1-212E-462B-B985-176361997AB7}">
      <dgm:prSet/>
      <dgm:spPr/>
      <dgm:t>
        <a:bodyPr/>
        <a:lstStyle/>
        <a:p>
          <a:pPr algn="just"/>
          <a:endParaRPr lang="en-US" sz="1200"/>
        </a:p>
      </dgm:t>
    </dgm:pt>
    <dgm:pt modelId="{001A2DF4-A0DD-479A-BC54-4C7287DB4DDF}">
      <dgm:prSet custT="1"/>
      <dgm:spPr/>
      <dgm:t>
        <a:bodyPr/>
        <a:lstStyle/>
        <a:p>
          <a:r>
            <a:rPr lang="en-US" sz="1200"/>
            <a:t>assisting clients in identifying and communicating with other service providers</a:t>
          </a:r>
        </a:p>
      </dgm:t>
    </dgm:pt>
    <dgm:pt modelId="{6559A135-C216-41DC-B87F-B99573FBF2FD}" type="parTrans" cxnId="{FB81A363-9EE3-4964-AAF2-86C82F3B897D}">
      <dgm:prSet/>
      <dgm:spPr/>
      <dgm:t>
        <a:bodyPr/>
        <a:lstStyle/>
        <a:p>
          <a:endParaRPr lang="en-US"/>
        </a:p>
      </dgm:t>
    </dgm:pt>
    <dgm:pt modelId="{4B7BF365-7971-432F-B8E3-36A8C79CD300}" type="sibTrans" cxnId="{FB81A363-9EE3-4964-AAF2-86C82F3B897D}">
      <dgm:prSet/>
      <dgm:spPr/>
      <dgm:t>
        <a:bodyPr/>
        <a:lstStyle/>
        <a:p>
          <a:endParaRPr lang="en-US"/>
        </a:p>
      </dgm:t>
    </dgm:pt>
    <dgm:pt modelId="{8DCC284E-53B7-45F4-99A0-F0B29264505D}" type="pres">
      <dgm:prSet presAssocID="{200E350F-F549-4AAF-A377-8AEDE98C6CED}" presName="linear" presStyleCnt="0">
        <dgm:presLayoutVars>
          <dgm:animLvl val="lvl"/>
          <dgm:resizeHandles val="exact"/>
        </dgm:presLayoutVars>
      </dgm:prSet>
      <dgm:spPr/>
    </dgm:pt>
    <dgm:pt modelId="{6F4BC44D-33CE-4CA0-B6DD-F8CABFB8745B}" type="pres">
      <dgm:prSet presAssocID="{B19232FA-583F-4E3E-AE6E-B2131CB0A447}" presName="parentText" presStyleLbl="node1" presStyleIdx="0" presStyleCnt="5">
        <dgm:presLayoutVars>
          <dgm:chMax val="0"/>
          <dgm:bulletEnabled val="1"/>
        </dgm:presLayoutVars>
      </dgm:prSet>
      <dgm:spPr/>
    </dgm:pt>
    <dgm:pt modelId="{39516B4D-3A5D-4333-8951-67D09304157A}" type="pres">
      <dgm:prSet presAssocID="{35466593-32F6-41C0-8853-EA0B8D6AF626}" presName="spacer" presStyleCnt="0"/>
      <dgm:spPr/>
    </dgm:pt>
    <dgm:pt modelId="{CEF87325-08B6-4AB7-A9E2-1D9213FF5D7D}" type="pres">
      <dgm:prSet presAssocID="{001A2DF4-A0DD-479A-BC54-4C7287DB4DDF}" presName="parentText" presStyleLbl="node1" presStyleIdx="1" presStyleCnt="5">
        <dgm:presLayoutVars>
          <dgm:chMax val="0"/>
          <dgm:bulletEnabled val="1"/>
        </dgm:presLayoutVars>
      </dgm:prSet>
      <dgm:spPr/>
    </dgm:pt>
    <dgm:pt modelId="{AF4C64BE-91BB-44CA-BBA1-20FCCD842B1E}" type="pres">
      <dgm:prSet presAssocID="{4B7BF365-7971-432F-B8E3-36A8C79CD300}" presName="spacer" presStyleCnt="0"/>
      <dgm:spPr/>
    </dgm:pt>
    <dgm:pt modelId="{A0198F7C-23E2-4E5F-99B0-340E912BA3D4}" type="pres">
      <dgm:prSet presAssocID="{CF40C73A-F6DE-4EC9-A9E4-45977F4757A1}" presName="parentText" presStyleLbl="node1" presStyleIdx="2" presStyleCnt="5">
        <dgm:presLayoutVars>
          <dgm:chMax val="0"/>
          <dgm:bulletEnabled val="1"/>
        </dgm:presLayoutVars>
      </dgm:prSet>
      <dgm:spPr/>
    </dgm:pt>
    <dgm:pt modelId="{8FF1752A-0634-45DE-95C9-6947EE18E91E}" type="pres">
      <dgm:prSet presAssocID="{0B5A4F77-6157-4DCF-9EBD-0CC073D104A9}" presName="spacer" presStyleCnt="0"/>
      <dgm:spPr/>
    </dgm:pt>
    <dgm:pt modelId="{0D48AA8C-F896-444B-B893-539256EA06FB}" type="pres">
      <dgm:prSet presAssocID="{FCA1B709-A6A5-46D6-8C61-223FF69256FD}" presName="parentText" presStyleLbl="node1" presStyleIdx="3" presStyleCnt="5">
        <dgm:presLayoutVars>
          <dgm:chMax val="0"/>
          <dgm:bulletEnabled val="1"/>
        </dgm:presLayoutVars>
      </dgm:prSet>
      <dgm:spPr/>
    </dgm:pt>
    <dgm:pt modelId="{0ED156CF-FB4D-4707-8EE3-F3E5E555C28D}" type="pres">
      <dgm:prSet presAssocID="{B245F47F-3FBC-4FA5-B73D-B7D4F1058933}" presName="spacer" presStyleCnt="0"/>
      <dgm:spPr/>
    </dgm:pt>
    <dgm:pt modelId="{865D4416-47D9-4FA1-B3AB-56B0427F1080}" type="pres">
      <dgm:prSet presAssocID="{D9E1DEFC-B73A-4982-BF59-848900B8A8F5}" presName="parentText" presStyleLbl="node1" presStyleIdx="4" presStyleCnt="5">
        <dgm:presLayoutVars>
          <dgm:chMax val="0"/>
          <dgm:bulletEnabled val="1"/>
        </dgm:presLayoutVars>
      </dgm:prSet>
      <dgm:spPr/>
    </dgm:pt>
  </dgm:ptLst>
  <dgm:cxnLst>
    <dgm:cxn modelId="{9D970215-E2FB-4912-8D44-D8DD0285EDB0}" srcId="{200E350F-F549-4AAF-A377-8AEDE98C6CED}" destId="{FCA1B709-A6A5-46D6-8C61-223FF69256FD}" srcOrd="3" destOrd="0" parTransId="{DD42906E-55B1-4875-AB16-336B17969658}" sibTransId="{B245F47F-3FBC-4FA5-B73D-B7D4F1058933}"/>
    <dgm:cxn modelId="{14EB8C23-D7F8-4F8A-813F-FC854FB46038}" type="presOf" srcId="{001A2DF4-A0DD-479A-BC54-4C7287DB4DDF}" destId="{CEF87325-08B6-4AB7-A9E2-1D9213FF5D7D}" srcOrd="0" destOrd="0" presId="urn:microsoft.com/office/officeart/2005/8/layout/vList2"/>
    <dgm:cxn modelId="{F0A8A837-1C0F-419C-8C73-FD52BB38B793}" type="presOf" srcId="{200E350F-F549-4AAF-A377-8AEDE98C6CED}" destId="{8DCC284E-53B7-45F4-99A0-F0B29264505D}" srcOrd="0" destOrd="0" presId="urn:microsoft.com/office/officeart/2005/8/layout/vList2"/>
    <dgm:cxn modelId="{FB81A363-9EE3-4964-AAF2-86C82F3B897D}" srcId="{200E350F-F549-4AAF-A377-8AEDE98C6CED}" destId="{001A2DF4-A0DD-479A-BC54-4C7287DB4DDF}" srcOrd="1" destOrd="0" parTransId="{6559A135-C216-41DC-B87F-B99573FBF2FD}" sibTransId="{4B7BF365-7971-432F-B8E3-36A8C79CD300}"/>
    <dgm:cxn modelId="{6DC23465-8653-4F09-A253-76C79B0FC750}" type="presOf" srcId="{B19232FA-583F-4E3E-AE6E-B2131CB0A447}" destId="{6F4BC44D-33CE-4CA0-B6DD-F8CABFB8745B}" srcOrd="0" destOrd="0" presId="urn:microsoft.com/office/officeart/2005/8/layout/vList2"/>
    <dgm:cxn modelId="{3ABB1F6B-4736-40FE-B1D3-C4A90AF9C7C3}" type="presOf" srcId="{CF40C73A-F6DE-4EC9-A9E4-45977F4757A1}" destId="{A0198F7C-23E2-4E5F-99B0-340E912BA3D4}" srcOrd="0" destOrd="0" presId="urn:microsoft.com/office/officeart/2005/8/layout/vList2"/>
    <dgm:cxn modelId="{96846D73-5C08-4EE1-A4A3-1C1B12A09F0D}" type="presOf" srcId="{FCA1B709-A6A5-46D6-8C61-223FF69256FD}" destId="{0D48AA8C-F896-444B-B893-539256EA06FB}" srcOrd="0" destOrd="0" presId="urn:microsoft.com/office/officeart/2005/8/layout/vList2"/>
    <dgm:cxn modelId="{21324B94-49AD-4F31-9A9F-D9B49F0D7295}" srcId="{200E350F-F549-4AAF-A377-8AEDE98C6CED}" destId="{B19232FA-583F-4E3E-AE6E-B2131CB0A447}" srcOrd="0" destOrd="0" parTransId="{5C2925B7-3CF3-4EDF-8401-9D72EFCAA7B2}" sibTransId="{35466593-32F6-41C0-8853-EA0B8D6AF626}"/>
    <dgm:cxn modelId="{A10517AF-23A3-41B4-859F-39DEF6131BE6}" type="presOf" srcId="{D9E1DEFC-B73A-4982-BF59-848900B8A8F5}" destId="{865D4416-47D9-4FA1-B3AB-56B0427F1080}" srcOrd="0" destOrd="0" presId="urn:microsoft.com/office/officeart/2005/8/layout/vList2"/>
    <dgm:cxn modelId="{13EF64C1-212E-462B-B985-176361997AB7}" srcId="{200E350F-F549-4AAF-A377-8AEDE98C6CED}" destId="{D9E1DEFC-B73A-4982-BF59-848900B8A8F5}" srcOrd="4" destOrd="0" parTransId="{40CD68C8-7FD6-4BB4-A43F-9E7EABFC9F55}" sibTransId="{8E838CD9-8673-46E8-90FE-F91220B5F8D9}"/>
    <dgm:cxn modelId="{295AC2EF-ED84-4B66-B96B-3BC38A331925}" srcId="{200E350F-F549-4AAF-A377-8AEDE98C6CED}" destId="{CF40C73A-F6DE-4EC9-A9E4-45977F4757A1}" srcOrd="2" destOrd="0" parTransId="{909456C8-A044-479A-8DCD-00453A1F2916}" sibTransId="{0B5A4F77-6157-4DCF-9EBD-0CC073D104A9}"/>
    <dgm:cxn modelId="{E863A19F-18AE-4EB9-833C-EC2A236EF4F2}" type="presParOf" srcId="{8DCC284E-53B7-45F4-99A0-F0B29264505D}" destId="{6F4BC44D-33CE-4CA0-B6DD-F8CABFB8745B}" srcOrd="0" destOrd="0" presId="urn:microsoft.com/office/officeart/2005/8/layout/vList2"/>
    <dgm:cxn modelId="{3B6125F5-A35C-4677-9B2F-90D5197EFAA5}" type="presParOf" srcId="{8DCC284E-53B7-45F4-99A0-F0B29264505D}" destId="{39516B4D-3A5D-4333-8951-67D09304157A}" srcOrd="1" destOrd="0" presId="urn:microsoft.com/office/officeart/2005/8/layout/vList2"/>
    <dgm:cxn modelId="{5724BF28-22E2-4D34-A0A5-F933A3B69352}" type="presParOf" srcId="{8DCC284E-53B7-45F4-99A0-F0B29264505D}" destId="{CEF87325-08B6-4AB7-A9E2-1D9213FF5D7D}" srcOrd="2" destOrd="0" presId="urn:microsoft.com/office/officeart/2005/8/layout/vList2"/>
    <dgm:cxn modelId="{E860728E-B814-4889-8295-C68F19E4B135}" type="presParOf" srcId="{8DCC284E-53B7-45F4-99A0-F0B29264505D}" destId="{AF4C64BE-91BB-44CA-BBA1-20FCCD842B1E}" srcOrd="3" destOrd="0" presId="urn:microsoft.com/office/officeart/2005/8/layout/vList2"/>
    <dgm:cxn modelId="{4BE474CD-4B83-4E59-AB6A-6924037AD799}" type="presParOf" srcId="{8DCC284E-53B7-45F4-99A0-F0B29264505D}" destId="{A0198F7C-23E2-4E5F-99B0-340E912BA3D4}" srcOrd="4" destOrd="0" presId="urn:microsoft.com/office/officeart/2005/8/layout/vList2"/>
    <dgm:cxn modelId="{FF7960C0-45CD-4828-B874-4AFCB6704485}" type="presParOf" srcId="{8DCC284E-53B7-45F4-99A0-F0B29264505D}" destId="{8FF1752A-0634-45DE-95C9-6947EE18E91E}" srcOrd="5" destOrd="0" presId="urn:microsoft.com/office/officeart/2005/8/layout/vList2"/>
    <dgm:cxn modelId="{0B439EE3-4ACF-40AB-B2C3-8EF61FFDC395}" type="presParOf" srcId="{8DCC284E-53B7-45F4-99A0-F0B29264505D}" destId="{0D48AA8C-F896-444B-B893-539256EA06FB}" srcOrd="6" destOrd="0" presId="urn:microsoft.com/office/officeart/2005/8/layout/vList2"/>
    <dgm:cxn modelId="{BB3B0863-C1E4-47AC-9943-9959CE09D511}" type="presParOf" srcId="{8DCC284E-53B7-45F4-99A0-F0B29264505D}" destId="{0ED156CF-FB4D-4707-8EE3-F3E5E555C28D}" srcOrd="7" destOrd="0" presId="urn:microsoft.com/office/officeart/2005/8/layout/vList2"/>
    <dgm:cxn modelId="{72BD1D8C-9747-4485-8840-5A8C6C04D96F}" type="presParOf" srcId="{8DCC284E-53B7-45F4-99A0-F0B29264505D}" destId="{865D4416-47D9-4FA1-B3AB-56B0427F1080}" srcOrd="8" destOrd="0" presId="urn:microsoft.com/office/officeart/2005/8/layout/vList2"/>
  </dgm:cxnLst>
  <dgm:bg/>
  <dgm:whole/>
  <dgm:extLst>
    <a:ext uri="http://schemas.microsoft.com/office/drawing/2008/diagram">
      <dsp:dataModelExt xmlns:dsp="http://schemas.microsoft.com/office/drawing/2008/diagram" relId="rId425"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488E0DC6-8D1D-4FEE-83AF-D9FE3B4161A8}" type="doc">
      <dgm:prSet loTypeId="urn:microsoft.com/office/officeart/2005/8/layout/cycle2" loCatId="cycle" qsTypeId="urn:microsoft.com/office/officeart/2005/8/quickstyle/simple1" qsCatId="simple" csTypeId="urn:microsoft.com/office/officeart/2005/8/colors/colorful5" csCatId="colorful" phldr="1"/>
      <dgm:spPr/>
      <dgm:t>
        <a:bodyPr/>
        <a:lstStyle/>
        <a:p>
          <a:endParaRPr lang="en-PH"/>
        </a:p>
      </dgm:t>
    </dgm:pt>
    <dgm:pt modelId="{6AE480B4-D8C4-4D51-8810-D973093ABFBC}">
      <dgm:prSet phldrT="[Text]" custT="1"/>
      <dgm:spPr/>
      <dgm:t>
        <a:bodyPr/>
        <a:lstStyle/>
        <a:p>
          <a:pPr algn="ctr"/>
          <a:r>
            <a:rPr lang="en-PH" sz="1200" b="0"/>
            <a:t>Commit</a:t>
          </a:r>
        </a:p>
      </dgm:t>
    </dgm:pt>
    <dgm:pt modelId="{5BCCC54B-D5FA-46A7-A457-480CA38A6B1D}" type="parTrans" cxnId="{05C72362-BD71-4C13-9DEE-9D01BEE68D45}">
      <dgm:prSet/>
      <dgm:spPr/>
      <dgm:t>
        <a:bodyPr/>
        <a:lstStyle/>
        <a:p>
          <a:pPr algn="ctr"/>
          <a:endParaRPr lang="en-PH" sz="1200" b="0"/>
        </a:p>
      </dgm:t>
    </dgm:pt>
    <dgm:pt modelId="{88CB4EF0-4306-4740-84B4-FA2A2F868EC9}" type="sibTrans" cxnId="{05C72362-BD71-4C13-9DEE-9D01BEE68D45}">
      <dgm:prSet custT="1"/>
      <dgm:spPr/>
      <dgm:t>
        <a:bodyPr/>
        <a:lstStyle/>
        <a:p>
          <a:pPr algn="ctr"/>
          <a:endParaRPr lang="en-PH" sz="1200" b="0"/>
        </a:p>
      </dgm:t>
    </dgm:pt>
    <dgm:pt modelId="{5EC47040-09C0-4510-9699-7373D390542D}">
      <dgm:prSet phldrT="[Text]" custT="1"/>
      <dgm:spPr/>
      <dgm:t>
        <a:bodyPr/>
        <a:lstStyle/>
        <a:p>
          <a:pPr algn="ctr"/>
          <a:r>
            <a:rPr lang="en-PH" sz="1200" b="0"/>
            <a:t>Design</a:t>
          </a:r>
        </a:p>
      </dgm:t>
    </dgm:pt>
    <dgm:pt modelId="{6725E038-68A2-437E-9246-B5EB6486F52D}" type="parTrans" cxnId="{37EF338E-892F-4421-82B7-CD18025BD5B3}">
      <dgm:prSet/>
      <dgm:spPr/>
      <dgm:t>
        <a:bodyPr/>
        <a:lstStyle/>
        <a:p>
          <a:pPr algn="ctr"/>
          <a:endParaRPr lang="en-PH" sz="1200" b="0"/>
        </a:p>
      </dgm:t>
    </dgm:pt>
    <dgm:pt modelId="{9405333D-0529-4C76-A885-DDA082ED31C9}" type="sibTrans" cxnId="{37EF338E-892F-4421-82B7-CD18025BD5B3}">
      <dgm:prSet custT="1"/>
      <dgm:spPr/>
      <dgm:t>
        <a:bodyPr/>
        <a:lstStyle/>
        <a:p>
          <a:pPr algn="ctr"/>
          <a:endParaRPr lang="en-PH" sz="1200" b="0"/>
        </a:p>
      </dgm:t>
    </dgm:pt>
    <dgm:pt modelId="{6BE4F681-7FA0-4BA4-B394-C6694847623D}">
      <dgm:prSet phldrT="[Text]" custT="1"/>
      <dgm:spPr/>
      <dgm:t>
        <a:bodyPr/>
        <a:lstStyle/>
        <a:p>
          <a:pPr algn="ctr"/>
          <a:r>
            <a:rPr lang="en-PH" sz="1200" b="0"/>
            <a:t>Deliver</a:t>
          </a:r>
        </a:p>
      </dgm:t>
    </dgm:pt>
    <dgm:pt modelId="{C439D9D4-7221-4EFC-A532-F47608F75DE2}" type="parTrans" cxnId="{6EF4F0E4-B77A-4857-981E-C3BB4258E494}">
      <dgm:prSet/>
      <dgm:spPr/>
      <dgm:t>
        <a:bodyPr/>
        <a:lstStyle/>
        <a:p>
          <a:pPr algn="ctr"/>
          <a:endParaRPr lang="en-PH" sz="1200" b="0"/>
        </a:p>
      </dgm:t>
    </dgm:pt>
    <dgm:pt modelId="{28BA7EF1-3F8B-430D-9D49-C32A6DF4D39F}" type="sibTrans" cxnId="{6EF4F0E4-B77A-4857-981E-C3BB4258E494}">
      <dgm:prSet custT="1"/>
      <dgm:spPr/>
      <dgm:t>
        <a:bodyPr/>
        <a:lstStyle/>
        <a:p>
          <a:pPr algn="ctr"/>
          <a:endParaRPr lang="en-PH" sz="1200" b="0"/>
        </a:p>
      </dgm:t>
    </dgm:pt>
    <dgm:pt modelId="{BF865345-72EE-45E0-8016-F631C655856A}">
      <dgm:prSet phldrT="[Text]" custT="1"/>
      <dgm:spPr/>
      <dgm:t>
        <a:bodyPr/>
        <a:lstStyle/>
        <a:p>
          <a:pPr algn="ctr"/>
          <a:r>
            <a:rPr lang="en-PH" sz="1200" b="0"/>
            <a:t>Improve</a:t>
          </a:r>
        </a:p>
      </dgm:t>
    </dgm:pt>
    <dgm:pt modelId="{D149728B-2722-41DC-977B-63E7F703F98F}" type="parTrans" cxnId="{27549041-4BF6-43ED-AE27-613838CC5FB0}">
      <dgm:prSet/>
      <dgm:spPr/>
      <dgm:t>
        <a:bodyPr/>
        <a:lstStyle/>
        <a:p>
          <a:pPr algn="ctr"/>
          <a:endParaRPr lang="en-PH" sz="1200" b="0"/>
        </a:p>
      </dgm:t>
    </dgm:pt>
    <dgm:pt modelId="{0AEFAA27-0237-48F0-8337-58D92E88B687}" type="sibTrans" cxnId="{27549041-4BF6-43ED-AE27-613838CC5FB0}">
      <dgm:prSet custT="1"/>
      <dgm:spPr/>
      <dgm:t>
        <a:bodyPr/>
        <a:lstStyle/>
        <a:p>
          <a:pPr algn="ctr"/>
          <a:endParaRPr lang="en-PH" sz="1200" b="0"/>
        </a:p>
      </dgm:t>
    </dgm:pt>
    <dgm:pt modelId="{49192EA5-4781-499B-8866-9C515C3CCBF3}" type="pres">
      <dgm:prSet presAssocID="{488E0DC6-8D1D-4FEE-83AF-D9FE3B4161A8}" presName="cycle" presStyleCnt="0">
        <dgm:presLayoutVars>
          <dgm:dir/>
          <dgm:resizeHandles val="exact"/>
        </dgm:presLayoutVars>
      </dgm:prSet>
      <dgm:spPr/>
    </dgm:pt>
    <dgm:pt modelId="{8DF907AB-32CE-4D62-9872-1FFF8DE35FF5}" type="pres">
      <dgm:prSet presAssocID="{6AE480B4-D8C4-4D51-8810-D973093ABFBC}" presName="node" presStyleLbl="node1" presStyleIdx="0" presStyleCnt="4">
        <dgm:presLayoutVars>
          <dgm:bulletEnabled val="1"/>
        </dgm:presLayoutVars>
      </dgm:prSet>
      <dgm:spPr/>
    </dgm:pt>
    <dgm:pt modelId="{EF045120-6F0C-477B-B7D9-EEE28F6FF011}" type="pres">
      <dgm:prSet presAssocID="{88CB4EF0-4306-4740-84B4-FA2A2F868EC9}" presName="sibTrans" presStyleLbl="sibTrans2D1" presStyleIdx="0" presStyleCnt="4"/>
      <dgm:spPr/>
    </dgm:pt>
    <dgm:pt modelId="{A7C9CDC9-8339-4E47-B418-3B9B0AB1397D}" type="pres">
      <dgm:prSet presAssocID="{88CB4EF0-4306-4740-84B4-FA2A2F868EC9}" presName="connectorText" presStyleLbl="sibTrans2D1" presStyleIdx="0" presStyleCnt="4"/>
      <dgm:spPr/>
    </dgm:pt>
    <dgm:pt modelId="{D25ADE09-7DE9-48FF-85B4-85A0A330EE05}" type="pres">
      <dgm:prSet presAssocID="{5EC47040-09C0-4510-9699-7373D390542D}" presName="node" presStyleLbl="node1" presStyleIdx="1" presStyleCnt="4">
        <dgm:presLayoutVars>
          <dgm:bulletEnabled val="1"/>
        </dgm:presLayoutVars>
      </dgm:prSet>
      <dgm:spPr/>
    </dgm:pt>
    <dgm:pt modelId="{C494A402-FF4B-40BB-890F-E2E28601030B}" type="pres">
      <dgm:prSet presAssocID="{9405333D-0529-4C76-A885-DDA082ED31C9}" presName="sibTrans" presStyleLbl="sibTrans2D1" presStyleIdx="1" presStyleCnt="4"/>
      <dgm:spPr/>
    </dgm:pt>
    <dgm:pt modelId="{0B0AFF17-0985-47A8-B8B3-64BC0F1CC736}" type="pres">
      <dgm:prSet presAssocID="{9405333D-0529-4C76-A885-DDA082ED31C9}" presName="connectorText" presStyleLbl="sibTrans2D1" presStyleIdx="1" presStyleCnt="4"/>
      <dgm:spPr/>
    </dgm:pt>
    <dgm:pt modelId="{2670B001-7A53-4551-8C75-0F1A0CA8D405}" type="pres">
      <dgm:prSet presAssocID="{6BE4F681-7FA0-4BA4-B394-C6694847623D}" presName="node" presStyleLbl="node1" presStyleIdx="2" presStyleCnt="4">
        <dgm:presLayoutVars>
          <dgm:bulletEnabled val="1"/>
        </dgm:presLayoutVars>
      </dgm:prSet>
      <dgm:spPr/>
    </dgm:pt>
    <dgm:pt modelId="{A87D621F-2091-46E5-92E9-1156DF8B8F44}" type="pres">
      <dgm:prSet presAssocID="{28BA7EF1-3F8B-430D-9D49-C32A6DF4D39F}" presName="sibTrans" presStyleLbl="sibTrans2D1" presStyleIdx="2" presStyleCnt="4"/>
      <dgm:spPr/>
    </dgm:pt>
    <dgm:pt modelId="{B0536BC7-8888-459C-8838-333D22F4B785}" type="pres">
      <dgm:prSet presAssocID="{28BA7EF1-3F8B-430D-9D49-C32A6DF4D39F}" presName="connectorText" presStyleLbl="sibTrans2D1" presStyleIdx="2" presStyleCnt="4"/>
      <dgm:spPr/>
    </dgm:pt>
    <dgm:pt modelId="{9AE2006B-C0BF-40FC-8AB4-D0C80BB42C87}" type="pres">
      <dgm:prSet presAssocID="{BF865345-72EE-45E0-8016-F631C655856A}" presName="node" presStyleLbl="node1" presStyleIdx="3" presStyleCnt="4">
        <dgm:presLayoutVars>
          <dgm:bulletEnabled val="1"/>
        </dgm:presLayoutVars>
      </dgm:prSet>
      <dgm:spPr/>
    </dgm:pt>
    <dgm:pt modelId="{3FB6DA6C-1B20-4F21-9190-022376CEE8F9}" type="pres">
      <dgm:prSet presAssocID="{0AEFAA27-0237-48F0-8337-58D92E88B687}" presName="sibTrans" presStyleLbl="sibTrans2D1" presStyleIdx="3" presStyleCnt="4"/>
      <dgm:spPr/>
    </dgm:pt>
    <dgm:pt modelId="{8492012E-A716-423F-ACA0-C97686D16026}" type="pres">
      <dgm:prSet presAssocID="{0AEFAA27-0237-48F0-8337-58D92E88B687}" presName="connectorText" presStyleLbl="sibTrans2D1" presStyleIdx="3" presStyleCnt="4"/>
      <dgm:spPr/>
    </dgm:pt>
  </dgm:ptLst>
  <dgm:cxnLst>
    <dgm:cxn modelId="{EC939A2E-D5AA-402A-98B2-C332CDD3907E}" type="presOf" srcId="{28BA7EF1-3F8B-430D-9D49-C32A6DF4D39F}" destId="{B0536BC7-8888-459C-8838-333D22F4B785}" srcOrd="1" destOrd="0" presId="urn:microsoft.com/office/officeart/2005/8/layout/cycle2"/>
    <dgm:cxn modelId="{41C4A02F-C4EA-40AB-9EFA-AE60414C467B}" type="presOf" srcId="{0AEFAA27-0237-48F0-8337-58D92E88B687}" destId="{3FB6DA6C-1B20-4F21-9190-022376CEE8F9}" srcOrd="0" destOrd="0" presId="urn:microsoft.com/office/officeart/2005/8/layout/cycle2"/>
    <dgm:cxn modelId="{4E70E73B-8B19-4CC3-A37F-C7AEA92BEA9F}" type="presOf" srcId="{6BE4F681-7FA0-4BA4-B394-C6694847623D}" destId="{2670B001-7A53-4551-8C75-0F1A0CA8D405}" srcOrd="0" destOrd="0" presId="urn:microsoft.com/office/officeart/2005/8/layout/cycle2"/>
    <dgm:cxn modelId="{27549041-4BF6-43ED-AE27-613838CC5FB0}" srcId="{488E0DC6-8D1D-4FEE-83AF-D9FE3B4161A8}" destId="{BF865345-72EE-45E0-8016-F631C655856A}" srcOrd="3" destOrd="0" parTransId="{D149728B-2722-41DC-977B-63E7F703F98F}" sibTransId="{0AEFAA27-0237-48F0-8337-58D92E88B687}"/>
    <dgm:cxn modelId="{05C72362-BD71-4C13-9DEE-9D01BEE68D45}" srcId="{488E0DC6-8D1D-4FEE-83AF-D9FE3B4161A8}" destId="{6AE480B4-D8C4-4D51-8810-D973093ABFBC}" srcOrd="0" destOrd="0" parTransId="{5BCCC54B-D5FA-46A7-A457-480CA38A6B1D}" sibTransId="{88CB4EF0-4306-4740-84B4-FA2A2F868EC9}"/>
    <dgm:cxn modelId="{BC61D145-7B86-42F8-80AE-C96A70299879}" type="presOf" srcId="{88CB4EF0-4306-4740-84B4-FA2A2F868EC9}" destId="{EF045120-6F0C-477B-B7D9-EEE28F6FF011}" srcOrd="0" destOrd="0" presId="urn:microsoft.com/office/officeart/2005/8/layout/cycle2"/>
    <dgm:cxn modelId="{A541116A-4E44-42F2-B6CA-06F831ED9A61}" type="presOf" srcId="{88CB4EF0-4306-4740-84B4-FA2A2F868EC9}" destId="{A7C9CDC9-8339-4E47-B418-3B9B0AB1397D}" srcOrd="1" destOrd="0" presId="urn:microsoft.com/office/officeart/2005/8/layout/cycle2"/>
    <dgm:cxn modelId="{9DADDD4A-FF60-402A-BB69-8BEA941CDE44}" type="presOf" srcId="{488E0DC6-8D1D-4FEE-83AF-D9FE3B4161A8}" destId="{49192EA5-4781-499B-8866-9C515C3CCBF3}" srcOrd="0" destOrd="0" presId="urn:microsoft.com/office/officeart/2005/8/layout/cycle2"/>
    <dgm:cxn modelId="{31DDF755-2619-4188-9D1E-05C04824D68E}" type="presOf" srcId="{28BA7EF1-3F8B-430D-9D49-C32A6DF4D39F}" destId="{A87D621F-2091-46E5-92E9-1156DF8B8F44}" srcOrd="0" destOrd="0" presId="urn:microsoft.com/office/officeart/2005/8/layout/cycle2"/>
    <dgm:cxn modelId="{2111185A-91FA-467A-8F04-3816ED90F4AB}" type="presOf" srcId="{9405333D-0529-4C76-A885-DDA082ED31C9}" destId="{0B0AFF17-0985-47A8-B8B3-64BC0F1CC736}" srcOrd="1" destOrd="0" presId="urn:microsoft.com/office/officeart/2005/8/layout/cycle2"/>
    <dgm:cxn modelId="{37EF338E-892F-4421-82B7-CD18025BD5B3}" srcId="{488E0DC6-8D1D-4FEE-83AF-D9FE3B4161A8}" destId="{5EC47040-09C0-4510-9699-7373D390542D}" srcOrd="1" destOrd="0" parTransId="{6725E038-68A2-437E-9246-B5EB6486F52D}" sibTransId="{9405333D-0529-4C76-A885-DDA082ED31C9}"/>
    <dgm:cxn modelId="{C17849A0-E6A5-4290-8657-8FF0280BF577}" type="presOf" srcId="{5EC47040-09C0-4510-9699-7373D390542D}" destId="{D25ADE09-7DE9-48FF-85B4-85A0A330EE05}" srcOrd="0" destOrd="0" presId="urn:microsoft.com/office/officeart/2005/8/layout/cycle2"/>
    <dgm:cxn modelId="{70055CBC-991E-4F03-9683-8AB59A8397DC}" type="presOf" srcId="{BF865345-72EE-45E0-8016-F631C655856A}" destId="{9AE2006B-C0BF-40FC-8AB4-D0C80BB42C87}" srcOrd="0" destOrd="0" presId="urn:microsoft.com/office/officeart/2005/8/layout/cycle2"/>
    <dgm:cxn modelId="{54AB8FD3-2387-4449-AFCF-18E493732627}" type="presOf" srcId="{9405333D-0529-4C76-A885-DDA082ED31C9}" destId="{C494A402-FF4B-40BB-890F-E2E28601030B}" srcOrd="0" destOrd="0" presId="urn:microsoft.com/office/officeart/2005/8/layout/cycle2"/>
    <dgm:cxn modelId="{6EF4F0E4-B77A-4857-981E-C3BB4258E494}" srcId="{488E0DC6-8D1D-4FEE-83AF-D9FE3B4161A8}" destId="{6BE4F681-7FA0-4BA4-B394-C6694847623D}" srcOrd="2" destOrd="0" parTransId="{C439D9D4-7221-4EFC-A532-F47608F75DE2}" sibTransId="{28BA7EF1-3F8B-430D-9D49-C32A6DF4D39F}"/>
    <dgm:cxn modelId="{0F214EE6-EC94-489B-B984-D87145F69641}" type="presOf" srcId="{0AEFAA27-0237-48F0-8337-58D92E88B687}" destId="{8492012E-A716-423F-ACA0-C97686D16026}" srcOrd="1" destOrd="0" presId="urn:microsoft.com/office/officeart/2005/8/layout/cycle2"/>
    <dgm:cxn modelId="{D1D5D5E6-FE64-4337-AEB0-1BF85C0102A3}" type="presOf" srcId="{6AE480B4-D8C4-4D51-8810-D973093ABFBC}" destId="{8DF907AB-32CE-4D62-9872-1FFF8DE35FF5}" srcOrd="0" destOrd="0" presId="urn:microsoft.com/office/officeart/2005/8/layout/cycle2"/>
    <dgm:cxn modelId="{725D057E-2E85-407F-808D-5FC83D9278CD}" type="presParOf" srcId="{49192EA5-4781-499B-8866-9C515C3CCBF3}" destId="{8DF907AB-32CE-4D62-9872-1FFF8DE35FF5}" srcOrd="0" destOrd="0" presId="urn:microsoft.com/office/officeart/2005/8/layout/cycle2"/>
    <dgm:cxn modelId="{9A16787E-F595-4785-B68D-996682BDDF3C}" type="presParOf" srcId="{49192EA5-4781-499B-8866-9C515C3CCBF3}" destId="{EF045120-6F0C-477B-B7D9-EEE28F6FF011}" srcOrd="1" destOrd="0" presId="urn:microsoft.com/office/officeart/2005/8/layout/cycle2"/>
    <dgm:cxn modelId="{5838CBDC-5280-4879-9792-E46DF75EF503}" type="presParOf" srcId="{EF045120-6F0C-477B-B7D9-EEE28F6FF011}" destId="{A7C9CDC9-8339-4E47-B418-3B9B0AB1397D}" srcOrd="0" destOrd="0" presId="urn:microsoft.com/office/officeart/2005/8/layout/cycle2"/>
    <dgm:cxn modelId="{018F7032-E1BE-4AA2-AEED-CFFA8EF2A17E}" type="presParOf" srcId="{49192EA5-4781-499B-8866-9C515C3CCBF3}" destId="{D25ADE09-7DE9-48FF-85B4-85A0A330EE05}" srcOrd="2" destOrd="0" presId="urn:microsoft.com/office/officeart/2005/8/layout/cycle2"/>
    <dgm:cxn modelId="{8A9482AA-FCBB-484E-937A-931C8C0E7640}" type="presParOf" srcId="{49192EA5-4781-499B-8866-9C515C3CCBF3}" destId="{C494A402-FF4B-40BB-890F-E2E28601030B}" srcOrd="3" destOrd="0" presId="urn:microsoft.com/office/officeart/2005/8/layout/cycle2"/>
    <dgm:cxn modelId="{CCC05DE4-9C47-448B-B6A8-89B7B34B3744}" type="presParOf" srcId="{C494A402-FF4B-40BB-890F-E2E28601030B}" destId="{0B0AFF17-0985-47A8-B8B3-64BC0F1CC736}" srcOrd="0" destOrd="0" presId="urn:microsoft.com/office/officeart/2005/8/layout/cycle2"/>
    <dgm:cxn modelId="{57C9E366-17D6-4906-9250-79081ECD4CD7}" type="presParOf" srcId="{49192EA5-4781-499B-8866-9C515C3CCBF3}" destId="{2670B001-7A53-4551-8C75-0F1A0CA8D405}" srcOrd="4" destOrd="0" presId="urn:microsoft.com/office/officeart/2005/8/layout/cycle2"/>
    <dgm:cxn modelId="{6CAC7A74-11E3-4820-B3DC-F5680309D0E6}" type="presParOf" srcId="{49192EA5-4781-499B-8866-9C515C3CCBF3}" destId="{A87D621F-2091-46E5-92E9-1156DF8B8F44}" srcOrd="5" destOrd="0" presId="urn:microsoft.com/office/officeart/2005/8/layout/cycle2"/>
    <dgm:cxn modelId="{69AEBE6F-D1D3-4BD7-BB37-F5C294F72826}" type="presParOf" srcId="{A87D621F-2091-46E5-92E9-1156DF8B8F44}" destId="{B0536BC7-8888-459C-8838-333D22F4B785}" srcOrd="0" destOrd="0" presId="urn:microsoft.com/office/officeart/2005/8/layout/cycle2"/>
    <dgm:cxn modelId="{9871C4FD-EBE6-4FA4-9179-63AB7F901DEA}" type="presParOf" srcId="{49192EA5-4781-499B-8866-9C515C3CCBF3}" destId="{9AE2006B-C0BF-40FC-8AB4-D0C80BB42C87}" srcOrd="6" destOrd="0" presId="urn:microsoft.com/office/officeart/2005/8/layout/cycle2"/>
    <dgm:cxn modelId="{5599BC94-CCB0-474F-9A65-13F0B8B3F280}" type="presParOf" srcId="{49192EA5-4781-499B-8866-9C515C3CCBF3}" destId="{3FB6DA6C-1B20-4F21-9190-022376CEE8F9}" srcOrd="7" destOrd="0" presId="urn:microsoft.com/office/officeart/2005/8/layout/cycle2"/>
    <dgm:cxn modelId="{0CE5F6C9-B166-4658-8B9E-EADE167A8122}" type="presParOf" srcId="{3FB6DA6C-1B20-4F21-9190-022376CEE8F9}" destId="{8492012E-A716-423F-ACA0-C97686D16026}" srcOrd="0" destOrd="0" presId="urn:microsoft.com/office/officeart/2005/8/layout/cycle2"/>
  </dgm:cxnLst>
  <dgm:bg/>
  <dgm:whole/>
  <dgm:extLst>
    <a:ext uri="http://schemas.microsoft.com/office/drawing/2008/diagram">
      <dsp:dataModelExt xmlns:dsp="http://schemas.microsoft.com/office/drawing/2008/diagram" relId="rId430"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4A493CCB-F690-4CEE-8420-C7459B7B81B0}" type="doc">
      <dgm:prSet loTypeId="urn:microsoft.com/office/officeart/2005/8/layout/vList6" loCatId="process" qsTypeId="urn:microsoft.com/office/officeart/2005/8/quickstyle/simple4" qsCatId="simple" csTypeId="urn:microsoft.com/office/officeart/2005/8/colors/colorful5" csCatId="colorful" phldr="1"/>
      <dgm:spPr/>
      <dgm:t>
        <a:bodyPr/>
        <a:lstStyle/>
        <a:p>
          <a:endParaRPr lang="en-PH"/>
        </a:p>
      </dgm:t>
    </dgm:pt>
    <dgm:pt modelId="{CDF5C4B2-866F-4C0D-9CD7-6BEAD5D2364F}">
      <dgm:prSet phldrT="[Text]" custT="1"/>
      <dgm:spPr/>
      <dgm:t>
        <a:bodyPr/>
        <a:lstStyle/>
        <a:p>
          <a:pPr algn="ctr"/>
          <a:r>
            <a:rPr lang="en-PH" sz="1200"/>
            <a:t>1. Identify and log</a:t>
          </a:r>
        </a:p>
      </dgm:t>
    </dgm:pt>
    <dgm:pt modelId="{965C64F0-A198-442E-ABAF-D8EA0A4B6A85}" type="parTrans" cxnId="{44785667-01F3-4459-A52E-7C72C6FD7F04}">
      <dgm:prSet/>
      <dgm:spPr/>
      <dgm:t>
        <a:bodyPr/>
        <a:lstStyle/>
        <a:p>
          <a:pPr algn="ctr"/>
          <a:endParaRPr lang="en-PH" sz="1200"/>
        </a:p>
      </dgm:t>
    </dgm:pt>
    <dgm:pt modelId="{5FE4B220-A21C-4A2A-A4D3-5AB509EC3F6A}" type="sibTrans" cxnId="{44785667-01F3-4459-A52E-7C72C6FD7F04}">
      <dgm:prSet/>
      <dgm:spPr/>
      <dgm:t>
        <a:bodyPr/>
        <a:lstStyle/>
        <a:p>
          <a:pPr algn="ctr"/>
          <a:endParaRPr lang="en-PH" sz="1200"/>
        </a:p>
      </dgm:t>
    </dgm:pt>
    <dgm:pt modelId="{A3CF4F7C-DEB9-4BFF-B974-A4CE092A4679}">
      <dgm:prSet phldrT="[Text]" custT="1"/>
      <dgm:spPr/>
      <dgm:t>
        <a:bodyPr/>
        <a:lstStyle/>
        <a:p>
          <a:pPr algn="ctr"/>
          <a:r>
            <a:rPr lang="en-PH" sz="1200"/>
            <a:t>2. Acknowledge</a:t>
          </a:r>
        </a:p>
      </dgm:t>
    </dgm:pt>
    <dgm:pt modelId="{901FF6DF-8E48-4D87-9948-58CDE03CBF05}" type="parTrans" cxnId="{AA1DB256-FC2C-4211-A451-8B71B69A527E}">
      <dgm:prSet/>
      <dgm:spPr/>
      <dgm:t>
        <a:bodyPr/>
        <a:lstStyle/>
        <a:p>
          <a:pPr algn="ctr"/>
          <a:endParaRPr lang="en-PH" sz="1200"/>
        </a:p>
      </dgm:t>
    </dgm:pt>
    <dgm:pt modelId="{2420559E-C9E4-46CC-9FC9-820221E68FEF}" type="sibTrans" cxnId="{AA1DB256-FC2C-4211-A451-8B71B69A527E}">
      <dgm:prSet/>
      <dgm:spPr/>
      <dgm:t>
        <a:bodyPr/>
        <a:lstStyle/>
        <a:p>
          <a:pPr algn="ctr"/>
          <a:endParaRPr lang="en-PH" sz="1200"/>
        </a:p>
      </dgm:t>
    </dgm:pt>
    <dgm:pt modelId="{1039BF77-84A6-4006-8A3A-08F91811C952}">
      <dgm:prSet phldrT="[Text]" custT="1"/>
      <dgm:spPr/>
      <dgm:t>
        <a:bodyPr/>
        <a:lstStyle/>
        <a:p>
          <a:pPr algn="ctr"/>
          <a:r>
            <a:rPr lang="en-PH" sz="1200"/>
            <a:t>3. Assess</a:t>
          </a:r>
        </a:p>
      </dgm:t>
    </dgm:pt>
    <dgm:pt modelId="{CC14D333-1890-4001-916C-5342833A381F}" type="parTrans" cxnId="{92EA2047-73E9-479D-9ACB-FD35965376D4}">
      <dgm:prSet/>
      <dgm:spPr/>
      <dgm:t>
        <a:bodyPr/>
        <a:lstStyle/>
        <a:p>
          <a:pPr algn="ctr"/>
          <a:endParaRPr lang="en-PH" sz="1200"/>
        </a:p>
      </dgm:t>
    </dgm:pt>
    <dgm:pt modelId="{37A36FFA-991E-475D-B106-53055B6017E1}" type="sibTrans" cxnId="{92EA2047-73E9-479D-9ACB-FD35965376D4}">
      <dgm:prSet/>
      <dgm:spPr/>
      <dgm:t>
        <a:bodyPr/>
        <a:lstStyle/>
        <a:p>
          <a:pPr algn="ctr"/>
          <a:endParaRPr lang="en-PH" sz="1200"/>
        </a:p>
      </dgm:t>
    </dgm:pt>
    <dgm:pt modelId="{55FE44EE-DC33-4747-818A-DEE4FDB6EDCA}">
      <dgm:prSet phldrT="[Text]" custT="1"/>
      <dgm:spPr/>
      <dgm:t>
        <a:bodyPr/>
        <a:lstStyle/>
        <a:p>
          <a:pPr algn="ctr"/>
          <a:r>
            <a:rPr lang="en-PH" sz="1200"/>
            <a:t>4. Resolve early or investigate</a:t>
          </a:r>
        </a:p>
      </dgm:t>
    </dgm:pt>
    <dgm:pt modelId="{C01AAC49-8F5D-4F62-804F-42CF3AA17785}" type="parTrans" cxnId="{3E08F28B-51DD-461D-B86D-533E21352C73}">
      <dgm:prSet/>
      <dgm:spPr/>
      <dgm:t>
        <a:bodyPr/>
        <a:lstStyle/>
        <a:p>
          <a:pPr algn="ctr"/>
          <a:endParaRPr lang="en-PH" sz="1200"/>
        </a:p>
      </dgm:t>
    </dgm:pt>
    <dgm:pt modelId="{022A2891-58B9-4198-A7AF-E59B24F7D629}" type="sibTrans" cxnId="{3E08F28B-51DD-461D-B86D-533E21352C73}">
      <dgm:prSet/>
      <dgm:spPr/>
      <dgm:t>
        <a:bodyPr/>
        <a:lstStyle/>
        <a:p>
          <a:pPr algn="ctr"/>
          <a:endParaRPr lang="en-PH" sz="1200"/>
        </a:p>
      </dgm:t>
    </dgm:pt>
    <dgm:pt modelId="{C406EDC5-1D10-454A-A648-EBD2139B3D9E}">
      <dgm:prSet phldrT="[Text]" custT="1"/>
      <dgm:spPr/>
      <dgm:t>
        <a:bodyPr/>
        <a:lstStyle/>
        <a:p>
          <a:pPr algn="ctr"/>
          <a:r>
            <a:rPr lang="en-PH" sz="1200"/>
            <a:t>5. Consider potential remedies</a:t>
          </a:r>
        </a:p>
      </dgm:t>
    </dgm:pt>
    <dgm:pt modelId="{9C1FB314-0D67-4183-9939-21859EC4EF4B}" type="parTrans" cxnId="{16658736-7A40-44A1-B48C-DAC7F4F6AA9D}">
      <dgm:prSet/>
      <dgm:spPr/>
      <dgm:t>
        <a:bodyPr/>
        <a:lstStyle/>
        <a:p>
          <a:pPr algn="ctr"/>
          <a:endParaRPr lang="en-PH" sz="1200"/>
        </a:p>
      </dgm:t>
    </dgm:pt>
    <dgm:pt modelId="{0683143F-7FFF-45BF-A88A-B4A24C8EC5A0}" type="sibTrans" cxnId="{16658736-7A40-44A1-B48C-DAC7F4F6AA9D}">
      <dgm:prSet/>
      <dgm:spPr/>
      <dgm:t>
        <a:bodyPr/>
        <a:lstStyle/>
        <a:p>
          <a:pPr algn="ctr"/>
          <a:endParaRPr lang="en-PH" sz="1200"/>
        </a:p>
      </dgm:t>
    </dgm:pt>
    <dgm:pt modelId="{1F6E27D4-A24D-44A6-BDBE-E82D8A3B556A}">
      <dgm:prSet phldrT="[Text]" custT="1"/>
      <dgm:spPr/>
      <dgm:t>
        <a:bodyPr/>
        <a:lstStyle/>
        <a:p>
          <a:pPr algn="ctr"/>
          <a:r>
            <a:rPr lang="en-PH" sz="1200"/>
            <a:t>6. Communicate the outcome</a:t>
          </a:r>
        </a:p>
      </dgm:t>
    </dgm:pt>
    <dgm:pt modelId="{1E7DC4AA-1572-4789-AC71-B3F366E3CC35}" type="parTrans" cxnId="{7B0D653C-47BE-418C-BF5A-3764AAF75A7A}">
      <dgm:prSet/>
      <dgm:spPr/>
      <dgm:t>
        <a:bodyPr/>
        <a:lstStyle/>
        <a:p>
          <a:pPr algn="ctr"/>
          <a:endParaRPr lang="en-PH" sz="1200"/>
        </a:p>
      </dgm:t>
    </dgm:pt>
    <dgm:pt modelId="{2F1E1066-702F-428B-BA8C-5A01AE13D6EE}" type="sibTrans" cxnId="{7B0D653C-47BE-418C-BF5A-3764AAF75A7A}">
      <dgm:prSet/>
      <dgm:spPr/>
      <dgm:t>
        <a:bodyPr/>
        <a:lstStyle/>
        <a:p>
          <a:pPr algn="ctr"/>
          <a:endParaRPr lang="en-PH" sz="1200"/>
        </a:p>
      </dgm:t>
    </dgm:pt>
    <dgm:pt modelId="{E5447E17-544E-4BB2-B8FB-2BA829CA716D}">
      <dgm:prSet phldrT="[Text]" custT="1"/>
      <dgm:spPr/>
      <dgm:t>
        <a:bodyPr/>
        <a:lstStyle/>
        <a:p>
          <a:pPr algn="ctr"/>
          <a:r>
            <a:rPr lang="en-PH" sz="1200"/>
            <a:t>7. Finalise or escalate</a:t>
          </a:r>
        </a:p>
      </dgm:t>
    </dgm:pt>
    <dgm:pt modelId="{362FBB63-6C59-4EDD-BAF2-711DED9DC49E}" type="parTrans" cxnId="{0868BAF4-5B63-4C6A-A3FD-168E9DCD4598}">
      <dgm:prSet/>
      <dgm:spPr/>
      <dgm:t>
        <a:bodyPr/>
        <a:lstStyle/>
        <a:p>
          <a:pPr algn="ctr"/>
          <a:endParaRPr lang="en-PH" sz="1200"/>
        </a:p>
      </dgm:t>
    </dgm:pt>
    <dgm:pt modelId="{A66A043B-94D0-418D-B9F4-77C9B665445D}" type="sibTrans" cxnId="{0868BAF4-5B63-4C6A-A3FD-168E9DCD4598}">
      <dgm:prSet/>
      <dgm:spPr/>
      <dgm:t>
        <a:bodyPr/>
        <a:lstStyle/>
        <a:p>
          <a:pPr algn="ctr"/>
          <a:endParaRPr lang="en-PH" sz="1200"/>
        </a:p>
      </dgm:t>
    </dgm:pt>
    <dgm:pt modelId="{45A9103D-08B8-4626-96DC-9E72D42B9A46}">
      <dgm:prSet phldrT="[Text]" custT="1"/>
      <dgm:spPr/>
      <dgm:t>
        <a:bodyPr/>
        <a:lstStyle/>
        <a:p>
          <a:pPr algn="ctr"/>
          <a:r>
            <a:rPr lang="en-PH" sz="1200"/>
            <a:t>8. Feedback systemic issues</a:t>
          </a:r>
        </a:p>
      </dgm:t>
    </dgm:pt>
    <dgm:pt modelId="{0E4CD6C2-C636-436A-9557-583F9B1445E2}" type="parTrans" cxnId="{8E7D0B75-744F-4CE7-A664-8FB04363CA92}">
      <dgm:prSet/>
      <dgm:spPr/>
      <dgm:t>
        <a:bodyPr/>
        <a:lstStyle/>
        <a:p>
          <a:pPr algn="ctr"/>
          <a:endParaRPr lang="en-PH" sz="1200"/>
        </a:p>
      </dgm:t>
    </dgm:pt>
    <dgm:pt modelId="{AD7A20D3-4098-4BBC-942B-F4DCF91BB259}" type="sibTrans" cxnId="{8E7D0B75-744F-4CE7-A664-8FB04363CA92}">
      <dgm:prSet/>
      <dgm:spPr/>
      <dgm:t>
        <a:bodyPr/>
        <a:lstStyle/>
        <a:p>
          <a:pPr algn="ctr"/>
          <a:endParaRPr lang="en-PH" sz="1200"/>
        </a:p>
      </dgm:t>
    </dgm:pt>
    <dgm:pt modelId="{ED18A3CB-79F9-4823-9540-09818BFC696C}">
      <dgm:prSet phldrT="[Text]" custT="1"/>
      <dgm:spPr/>
      <dgm:t>
        <a:bodyPr/>
        <a:lstStyle/>
        <a:p>
          <a:pPr algn="just"/>
          <a:r>
            <a:rPr lang="en-PH" sz="1200">
              <a:solidFill>
                <a:schemeClr val="tx1">
                  <a:lumMod val="75000"/>
                  <a:lumOff val="25000"/>
                </a:schemeClr>
              </a:solidFill>
            </a:rPr>
            <a:t>Identify areas of dissatisfaction and properly record details.</a:t>
          </a:r>
        </a:p>
      </dgm:t>
    </dgm:pt>
    <dgm:pt modelId="{630A52C5-E9AD-4CEA-A6FC-84B7348B7D1E}" type="parTrans" cxnId="{4FA54D61-2DD7-42EC-816F-9BDE6CC008B8}">
      <dgm:prSet/>
      <dgm:spPr/>
      <dgm:t>
        <a:bodyPr/>
        <a:lstStyle/>
        <a:p>
          <a:pPr algn="ctr"/>
          <a:endParaRPr lang="en-PH" sz="1200"/>
        </a:p>
      </dgm:t>
    </dgm:pt>
    <dgm:pt modelId="{51492E88-DA7C-40DB-A479-F9218F8EE3EF}" type="sibTrans" cxnId="{4FA54D61-2DD7-42EC-816F-9BDE6CC008B8}">
      <dgm:prSet/>
      <dgm:spPr/>
      <dgm:t>
        <a:bodyPr/>
        <a:lstStyle/>
        <a:p>
          <a:pPr algn="ctr"/>
          <a:endParaRPr lang="en-PH" sz="1200"/>
        </a:p>
      </dgm:t>
    </dgm:pt>
    <dgm:pt modelId="{0EA3564C-BD3F-4DD2-85D3-392195F00359}">
      <dgm:prSet phldrT="[Text]" custT="1"/>
      <dgm:spPr/>
      <dgm:t>
        <a:bodyPr/>
        <a:lstStyle/>
        <a:p>
          <a:pPr algn="just"/>
          <a:r>
            <a:rPr lang="en-PH" sz="1200">
              <a:solidFill>
                <a:schemeClr val="tx1">
                  <a:lumMod val="75000"/>
                  <a:lumOff val="25000"/>
                </a:schemeClr>
              </a:solidFill>
            </a:rPr>
            <a:t>Inform the complainant that their complaint has been logged and explain the next steps.</a:t>
          </a:r>
        </a:p>
      </dgm:t>
    </dgm:pt>
    <dgm:pt modelId="{02F7BCA4-B3DB-437A-947D-F5D6EC75665A}" type="parTrans" cxnId="{BBAFFA12-00A4-4094-95B4-6BBEBC75AAD2}">
      <dgm:prSet/>
      <dgm:spPr/>
      <dgm:t>
        <a:bodyPr/>
        <a:lstStyle/>
        <a:p>
          <a:pPr algn="ctr"/>
          <a:endParaRPr lang="en-PH" sz="1200"/>
        </a:p>
      </dgm:t>
    </dgm:pt>
    <dgm:pt modelId="{E91D4785-483C-47BA-980F-85BEF7EBC938}" type="sibTrans" cxnId="{BBAFFA12-00A4-4094-95B4-6BBEBC75AAD2}">
      <dgm:prSet/>
      <dgm:spPr/>
      <dgm:t>
        <a:bodyPr/>
        <a:lstStyle/>
        <a:p>
          <a:pPr algn="ctr"/>
          <a:endParaRPr lang="en-PH" sz="1200"/>
        </a:p>
      </dgm:t>
    </dgm:pt>
    <dgm:pt modelId="{5EFC3133-01D4-42D9-A114-46469C3472D0}">
      <dgm:prSet phldrT="[Text]" custT="1"/>
      <dgm:spPr/>
      <dgm:t>
        <a:bodyPr/>
        <a:lstStyle/>
        <a:p>
          <a:pPr algn="just"/>
          <a:r>
            <a:rPr lang="en-PH" sz="1200">
              <a:solidFill>
                <a:schemeClr val="tx1">
                  <a:lumMod val="75000"/>
                  <a:lumOff val="25000"/>
                </a:schemeClr>
              </a:solidFill>
            </a:rPr>
            <a:t>Decide on what action is required based on the complaint.</a:t>
          </a:r>
        </a:p>
      </dgm:t>
    </dgm:pt>
    <dgm:pt modelId="{55B01EA9-29B5-4955-B512-6D6DE5843943}" type="parTrans" cxnId="{1B5EC51B-F37E-41CB-8468-933085219B81}">
      <dgm:prSet/>
      <dgm:spPr/>
      <dgm:t>
        <a:bodyPr/>
        <a:lstStyle/>
        <a:p>
          <a:pPr algn="ctr"/>
          <a:endParaRPr lang="en-PH" sz="1200"/>
        </a:p>
      </dgm:t>
    </dgm:pt>
    <dgm:pt modelId="{648F97D2-0DAA-466B-9870-20D34C90A85B}" type="sibTrans" cxnId="{1B5EC51B-F37E-41CB-8468-933085219B81}">
      <dgm:prSet/>
      <dgm:spPr/>
      <dgm:t>
        <a:bodyPr/>
        <a:lstStyle/>
        <a:p>
          <a:pPr algn="ctr"/>
          <a:endParaRPr lang="en-PH" sz="1200"/>
        </a:p>
      </dgm:t>
    </dgm:pt>
    <dgm:pt modelId="{BD96AA01-359C-4ADE-BEEA-627374150314}">
      <dgm:prSet phldrT="[Text]" custT="1"/>
      <dgm:spPr/>
      <dgm:t>
        <a:bodyPr/>
        <a:lstStyle/>
        <a:p>
          <a:pPr algn="just"/>
          <a:r>
            <a:rPr lang="en-PH" sz="1200">
              <a:solidFill>
                <a:schemeClr val="tx1">
                  <a:lumMod val="75000"/>
                  <a:lumOff val="25000"/>
                </a:schemeClr>
              </a:solidFill>
            </a:rPr>
            <a:t>Decide if the issue can be addressed immediately or if further investigation is needed.</a:t>
          </a:r>
        </a:p>
      </dgm:t>
    </dgm:pt>
    <dgm:pt modelId="{2B19E17A-E8CA-4964-825E-EABAE6ABFD26}" type="parTrans" cxnId="{B2EBF260-12E1-457F-A7C3-76D9014F3111}">
      <dgm:prSet/>
      <dgm:spPr/>
      <dgm:t>
        <a:bodyPr/>
        <a:lstStyle/>
        <a:p>
          <a:pPr algn="ctr"/>
          <a:endParaRPr lang="en-PH" sz="1200"/>
        </a:p>
      </dgm:t>
    </dgm:pt>
    <dgm:pt modelId="{FC8C86CC-96CB-4921-81E6-66C242B4A2D2}" type="sibTrans" cxnId="{B2EBF260-12E1-457F-A7C3-76D9014F3111}">
      <dgm:prSet/>
      <dgm:spPr/>
      <dgm:t>
        <a:bodyPr/>
        <a:lstStyle/>
        <a:p>
          <a:pPr algn="ctr"/>
          <a:endParaRPr lang="en-PH" sz="1200"/>
        </a:p>
      </dgm:t>
    </dgm:pt>
    <dgm:pt modelId="{59F312C1-E7E4-4696-BF08-1B8783DB66D7}">
      <dgm:prSet phldrT="[Text]" custT="1"/>
      <dgm:spPr/>
      <dgm:t>
        <a:bodyPr/>
        <a:lstStyle/>
        <a:p>
          <a:pPr algn="just"/>
          <a:r>
            <a:rPr lang="en-PH" sz="1200">
              <a:solidFill>
                <a:schemeClr val="tx1">
                  <a:lumMod val="75000"/>
                  <a:lumOff val="25000"/>
                </a:schemeClr>
              </a:solidFill>
            </a:rPr>
            <a:t>Think of quick responses that you can provide to the complainant while resolving bigger issues.</a:t>
          </a:r>
        </a:p>
      </dgm:t>
    </dgm:pt>
    <dgm:pt modelId="{DCCA98CD-6E61-4B9F-A56A-3DE004A8B6C7}" type="parTrans" cxnId="{AA6B933F-3C6B-47EF-A852-433C6614FEED}">
      <dgm:prSet/>
      <dgm:spPr/>
      <dgm:t>
        <a:bodyPr/>
        <a:lstStyle/>
        <a:p>
          <a:pPr algn="ctr"/>
          <a:endParaRPr lang="en-PH" sz="1200"/>
        </a:p>
      </dgm:t>
    </dgm:pt>
    <dgm:pt modelId="{5E2ECB63-F1D5-42FD-AFE4-C7D6CB0D985C}" type="sibTrans" cxnId="{AA6B933F-3C6B-47EF-A852-433C6614FEED}">
      <dgm:prSet/>
      <dgm:spPr/>
      <dgm:t>
        <a:bodyPr/>
        <a:lstStyle/>
        <a:p>
          <a:pPr algn="ctr"/>
          <a:endParaRPr lang="en-PH" sz="1200"/>
        </a:p>
      </dgm:t>
    </dgm:pt>
    <dgm:pt modelId="{DE81949A-582D-43E6-9A2C-27149B0E4083}">
      <dgm:prSet phldrT="[Text]" custT="1"/>
      <dgm:spPr/>
      <dgm:t>
        <a:bodyPr/>
        <a:lstStyle/>
        <a:p>
          <a:pPr algn="just"/>
          <a:r>
            <a:rPr lang="en-PH" sz="1200">
              <a:solidFill>
                <a:schemeClr val="tx1">
                  <a:lumMod val="75000"/>
                  <a:lumOff val="25000"/>
                </a:schemeClr>
              </a:solidFill>
            </a:rPr>
            <a:t>Inform the complainant about the action to be taken and why.</a:t>
          </a:r>
        </a:p>
      </dgm:t>
    </dgm:pt>
    <dgm:pt modelId="{8B9C0859-2800-4655-9D56-68314113AF60}" type="parTrans" cxnId="{15EFFA24-672D-45D0-8F1B-CC8FEEF6E69E}">
      <dgm:prSet/>
      <dgm:spPr/>
      <dgm:t>
        <a:bodyPr/>
        <a:lstStyle/>
        <a:p>
          <a:pPr algn="ctr"/>
          <a:endParaRPr lang="en-PH" sz="1200"/>
        </a:p>
      </dgm:t>
    </dgm:pt>
    <dgm:pt modelId="{C4C65634-3481-4F09-887C-C41D6BC8AA17}" type="sibTrans" cxnId="{15EFFA24-672D-45D0-8F1B-CC8FEEF6E69E}">
      <dgm:prSet/>
      <dgm:spPr/>
      <dgm:t>
        <a:bodyPr/>
        <a:lstStyle/>
        <a:p>
          <a:pPr algn="ctr"/>
          <a:endParaRPr lang="en-PH" sz="1200"/>
        </a:p>
      </dgm:t>
    </dgm:pt>
    <dgm:pt modelId="{98068666-6671-473F-8DBB-CB9EEC6D8C65}">
      <dgm:prSet phldrT="[Text]" custT="1"/>
      <dgm:spPr/>
      <dgm:t>
        <a:bodyPr/>
        <a:lstStyle/>
        <a:p>
          <a:pPr algn="just"/>
          <a:r>
            <a:rPr lang="en-PH" sz="1200">
              <a:solidFill>
                <a:schemeClr val="tx1">
                  <a:lumMod val="75000"/>
                  <a:lumOff val="25000"/>
                </a:schemeClr>
              </a:solidFill>
            </a:rPr>
            <a:t>If the complainant is satisfied, finalise the action. Otherwise, escalate the issue to a supervisor.</a:t>
          </a:r>
        </a:p>
      </dgm:t>
    </dgm:pt>
    <dgm:pt modelId="{58F381C4-B876-4A9B-BAB7-82B45DD9877A}" type="parTrans" cxnId="{123FF96B-198A-431E-A0B5-EABF477F79D5}">
      <dgm:prSet/>
      <dgm:spPr/>
      <dgm:t>
        <a:bodyPr/>
        <a:lstStyle/>
        <a:p>
          <a:pPr algn="ctr"/>
          <a:endParaRPr lang="en-PH" sz="1200"/>
        </a:p>
      </dgm:t>
    </dgm:pt>
    <dgm:pt modelId="{16E418AE-934F-40FF-84E1-759019754483}" type="sibTrans" cxnId="{123FF96B-198A-431E-A0B5-EABF477F79D5}">
      <dgm:prSet/>
      <dgm:spPr/>
      <dgm:t>
        <a:bodyPr/>
        <a:lstStyle/>
        <a:p>
          <a:pPr algn="ctr"/>
          <a:endParaRPr lang="en-PH" sz="1200"/>
        </a:p>
      </dgm:t>
    </dgm:pt>
    <dgm:pt modelId="{C3D21FB8-5AA2-4871-B0BA-C92DCDDC7F62}">
      <dgm:prSet phldrT="[Text]" custT="1"/>
      <dgm:spPr/>
      <dgm:t>
        <a:bodyPr/>
        <a:lstStyle/>
        <a:p>
          <a:pPr algn="just"/>
          <a:r>
            <a:rPr lang="en-PH" sz="1200">
              <a:solidFill>
                <a:schemeClr val="tx1">
                  <a:lumMod val="75000"/>
                  <a:lumOff val="25000"/>
                </a:schemeClr>
              </a:solidFill>
            </a:rPr>
            <a:t>Inform higher management of issues that uncover problems in organisational policies and procedures.</a:t>
          </a:r>
        </a:p>
      </dgm:t>
    </dgm:pt>
    <dgm:pt modelId="{447285FC-CD9E-4873-83D5-20EC138241C1}" type="parTrans" cxnId="{A77CE9B4-1616-4CB3-B3F8-30272D52B6C9}">
      <dgm:prSet/>
      <dgm:spPr/>
      <dgm:t>
        <a:bodyPr/>
        <a:lstStyle/>
        <a:p>
          <a:pPr algn="ctr"/>
          <a:endParaRPr lang="en-PH" sz="1200"/>
        </a:p>
      </dgm:t>
    </dgm:pt>
    <dgm:pt modelId="{56E4ECC7-4461-4E23-B4FD-F6CF3DCE0C4D}" type="sibTrans" cxnId="{A77CE9B4-1616-4CB3-B3F8-30272D52B6C9}">
      <dgm:prSet/>
      <dgm:spPr/>
      <dgm:t>
        <a:bodyPr/>
        <a:lstStyle/>
        <a:p>
          <a:pPr algn="ctr"/>
          <a:endParaRPr lang="en-PH" sz="1200"/>
        </a:p>
      </dgm:t>
    </dgm:pt>
    <dgm:pt modelId="{1FCF66F8-621E-4F56-890F-090D28884E87}" type="pres">
      <dgm:prSet presAssocID="{4A493CCB-F690-4CEE-8420-C7459B7B81B0}" presName="Name0" presStyleCnt="0">
        <dgm:presLayoutVars>
          <dgm:dir/>
          <dgm:animLvl val="lvl"/>
          <dgm:resizeHandles/>
        </dgm:presLayoutVars>
      </dgm:prSet>
      <dgm:spPr/>
    </dgm:pt>
    <dgm:pt modelId="{0DD85933-D11B-4EBF-A559-07F4A7CF4623}" type="pres">
      <dgm:prSet presAssocID="{CDF5C4B2-866F-4C0D-9CD7-6BEAD5D2364F}" presName="linNode" presStyleCnt="0"/>
      <dgm:spPr/>
    </dgm:pt>
    <dgm:pt modelId="{B207262F-4E4F-4474-A55E-A64A68ED54DF}" type="pres">
      <dgm:prSet presAssocID="{CDF5C4B2-866F-4C0D-9CD7-6BEAD5D2364F}" presName="parentShp" presStyleLbl="node1" presStyleIdx="0" presStyleCnt="8">
        <dgm:presLayoutVars>
          <dgm:bulletEnabled val="1"/>
        </dgm:presLayoutVars>
      </dgm:prSet>
      <dgm:spPr/>
    </dgm:pt>
    <dgm:pt modelId="{C3F6DC87-FDB3-42A9-A7DA-F5E43EAECC18}" type="pres">
      <dgm:prSet presAssocID="{CDF5C4B2-866F-4C0D-9CD7-6BEAD5D2364F}" presName="childShp" presStyleLbl="bgAccFollowNode1" presStyleIdx="0" presStyleCnt="8">
        <dgm:presLayoutVars>
          <dgm:bulletEnabled val="1"/>
        </dgm:presLayoutVars>
      </dgm:prSet>
      <dgm:spPr/>
    </dgm:pt>
    <dgm:pt modelId="{1D7F1E0E-EFD3-4D84-B4DC-C636F2D9967E}" type="pres">
      <dgm:prSet presAssocID="{5FE4B220-A21C-4A2A-A4D3-5AB509EC3F6A}" presName="spacing" presStyleCnt="0"/>
      <dgm:spPr/>
    </dgm:pt>
    <dgm:pt modelId="{BB37B869-C310-4C06-9B06-933DF1483C34}" type="pres">
      <dgm:prSet presAssocID="{A3CF4F7C-DEB9-4BFF-B974-A4CE092A4679}" presName="linNode" presStyleCnt="0"/>
      <dgm:spPr/>
    </dgm:pt>
    <dgm:pt modelId="{143C4DF0-DC2B-4620-BE75-E17D2ADEDD7F}" type="pres">
      <dgm:prSet presAssocID="{A3CF4F7C-DEB9-4BFF-B974-A4CE092A4679}" presName="parentShp" presStyleLbl="node1" presStyleIdx="1" presStyleCnt="8">
        <dgm:presLayoutVars>
          <dgm:bulletEnabled val="1"/>
        </dgm:presLayoutVars>
      </dgm:prSet>
      <dgm:spPr/>
    </dgm:pt>
    <dgm:pt modelId="{7216C1DA-D4C4-4582-9FC0-A7AC5E9D9AAC}" type="pres">
      <dgm:prSet presAssocID="{A3CF4F7C-DEB9-4BFF-B974-A4CE092A4679}" presName="childShp" presStyleLbl="bgAccFollowNode1" presStyleIdx="1" presStyleCnt="8">
        <dgm:presLayoutVars>
          <dgm:bulletEnabled val="1"/>
        </dgm:presLayoutVars>
      </dgm:prSet>
      <dgm:spPr/>
    </dgm:pt>
    <dgm:pt modelId="{E538E4EE-9AA0-4199-ADB0-EA4F0C8870F0}" type="pres">
      <dgm:prSet presAssocID="{2420559E-C9E4-46CC-9FC9-820221E68FEF}" presName="spacing" presStyleCnt="0"/>
      <dgm:spPr/>
    </dgm:pt>
    <dgm:pt modelId="{CA04F72C-74B9-430A-AF44-702BD4749298}" type="pres">
      <dgm:prSet presAssocID="{1039BF77-84A6-4006-8A3A-08F91811C952}" presName="linNode" presStyleCnt="0"/>
      <dgm:spPr/>
    </dgm:pt>
    <dgm:pt modelId="{41CD781E-3F72-4F6C-9444-46C64C042FAD}" type="pres">
      <dgm:prSet presAssocID="{1039BF77-84A6-4006-8A3A-08F91811C952}" presName="parentShp" presStyleLbl="node1" presStyleIdx="2" presStyleCnt="8">
        <dgm:presLayoutVars>
          <dgm:bulletEnabled val="1"/>
        </dgm:presLayoutVars>
      </dgm:prSet>
      <dgm:spPr/>
    </dgm:pt>
    <dgm:pt modelId="{5E1F35D7-6BC6-4959-886B-44EC50A44B51}" type="pres">
      <dgm:prSet presAssocID="{1039BF77-84A6-4006-8A3A-08F91811C952}" presName="childShp" presStyleLbl="bgAccFollowNode1" presStyleIdx="2" presStyleCnt="8">
        <dgm:presLayoutVars>
          <dgm:bulletEnabled val="1"/>
        </dgm:presLayoutVars>
      </dgm:prSet>
      <dgm:spPr/>
    </dgm:pt>
    <dgm:pt modelId="{89F3845B-15A6-4D1A-A887-4E2F3C7AE1DD}" type="pres">
      <dgm:prSet presAssocID="{37A36FFA-991E-475D-B106-53055B6017E1}" presName="spacing" presStyleCnt="0"/>
      <dgm:spPr/>
    </dgm:pt>
    <dgm:pt modelId="{6395F870-6D9A-4FB0-ACEE-83CF4A274E2D}" type="pres">
      <dgm:prSet presAssocID="{55FE44EE-DC33-4747-818A-DEE4FDB6EDCA}" presName="linNode" presStyleCnt="0"/>
      <dgm:spPr/>
    </dgm:pt>
    <dgm:pt modelId="{DD86CC46-2F4A-4C63-8450-29A54F85806C}" type="pres">
      <dgm:prSet presAssocID="{55FE44EE-DC33-4747-818A-DEE4FDB6EDCA}" presName="parentShp" presStyleLbl="node1" presStyleIdx="3" presStyleCnt="8">
        <dgm:presLayoutVars>
          <dgm:bulletEnabled val="1"/>
        </dgm:presLayoutVars>
      </dgm:prSet>
      <dgm:spPr/>
    </dgm:pt>
    <dgm:pt modelId="{2301F63D-B708-4606-9414-199A792166AC}" type="pres">
      <dgm:prSet presAssocID="{55FE44EE-DC33-4747-818A-DEE4FDB6EDCA}" presName="childShp" presStyleLbl="bgAccFollowNode1" presStyleIdx="3" presStyleCnt="8">
        <dgm:presLayoutVars>
          <dgm:bulletEnabled val="1"/>
        </dgm:presLayoutVars>
      </dgm:prSet>
      <dgm:spPr/>
    </dgm:pt>
    <dgm:pt modelId="{857C072A-165D-470A-99B9-7539928B179A}" type="pres">
      <dgm:prSet presAssocID="{022A2891-58B9-4198-A7AF-E59B24F7D629}" presName="spacing" presStyleCnt="0"/>
      <dgm:spPr/>
    </dgm:pt>
    <dgm:pt modelId="{785B6A07-DF82-4B73-B22D-DDD389D76BC9}" type="pres">
      <dgm:prSet presAssocID="{C406EDC5-1D10-454A-A648-EBD2139B3D9E}" presName="linNode" presStyleCnt="0"/>
      <dgm:spPr/>
    </dgm:pt>
    <dgm:pt modelId="{08658334-BE76-4C20-8B2C-2F0D2552418D}" type="pres">
      <dgm:prSet presAssocID="{C406EDC5-1D10-454A-A648-EBD2139B3D9E}" presName="parentShp" presStyleLbl="node1" presStyleIdx="4" presStyleCnt="8">
        <dgm:presLayoutVars>
          <dgm:bulletEnabled val="1"/>
        </dgm:presLayoutVars>
      </dgm:prSet>
      <dgm:spPr/>
    </dgm:pt>
    <dgm:pt modelId="{9F64A21B-E26C-4E8A-ADE5-DED94A33D66A}" type="pres">
      <dgm:prSet presAssocID="{C406EDC5-1D10-454A-A648-EBD2139B3D9E}" presName="childShp" presStyleLbl="bgAccFollowNode1" presStyleIdx="4" presStyleCnt="8">
        <dgm:presLayoutVars>
          <dgm:bulletEnabled val="1"/>
        </dgm:presLayoutVars>
      </dgm:prSet>
      <dgm:spPr/>
    </dgm:pt>
    <dgm:pt modelId="{B4B9B4AF-CAC5-444E-AA36-5C63564F7D80}" type="pres">
      <dgm:prSet presAssocID="{0683143F-7FFF-45BF-A88A-B4A24C8EC5A0}" presName="spacing" presStyleCnt="0"/>
      <dgm:spPr/>
    </dgm:pt>
    <dgm:pt modelId="{2FD6FC2A-4A81-446D-853E-916D6CCF34B0}" type="pres">
      <dgm:prSet presAssocID="{1F6E27D4-A24D-44A6-BDBE-E82D8A3B556A}" presName="linNode" presStyleCnt="0"/>
      <dgm:spPr/>
    </dgm:pt>
    <dgm:pt modelId="{D4AF8E86-030F-40D9-BDFA-3A490AFEF241}" type="pres">
      <dgm:prSet presAssocID="{1F6E27D4-A24D-44A6-BDBE-E82D8A3B556A}" presName="parentShp" presStyleLbl="node1" presStyleIdx="5" presStyleCnt="8">
        <dgm:presLayoutVars>
          <dgm:bulletEnabled val="1"/>
        </dgm:presLayoutVars>
      </dgm:prSet>
      <dgm:spPr/>
    </dgm:pt>
    <dgm:pt modelId="{4BCB649E-679A-44C1-8871-681B8632A3A1}" type="pres">
      <dgm:prSet presAssocID="{1F6E27D4-A24D-44A6-BDBE-E82D8A3B556A}" presName="childShp" presStyleLbl="bgAccFollowNode1" presStyleIdx="5" presStyleCnt="8">
        <dgm:presLayoutVars>
          <dgm:bulletEnabled val="1"/>
        </dgm:presLayoutVars>
      </dgm:prSet>
      <dgm:spPr/>
    </dgm:pt>
    <dgm:pt modelId="{8F9CF82A-EE34-45FB-8457-5A1ED74D1CE4}" type="pres">
      <dgm:prSet presAssocID="{2F1E1066-702F-428B-BA8C-5A01AE13D6EE}" presName="spacing" presStyleCnt="0"/>
      <dgm:spPr/>
    </dgm:pt>
    <dgm:pt modelId="{B09BDAED-D89C-4A3C-9D6C-5B22930B9287}" type="pres">
      <dgm:prSet presAssocID="{E5447E17-544E-4BB2-B8FB-2BA829CA716D}" presName="linNode" presStyleCnt="0"/>
      <dgm:spPr/>
    </dgm:pt>
    <dgm:pt modelId="{D0ABD5F5-B031-4E00-B5A4-D96E05377814}" type="pres">
      <dgm:prSet presAssocID="{E5447E17-544E-4BB2-B8FB-2BA829CA716D}" presName="parentShp" presStyleLbl="node1" presStyleIdx="6" presStyleCnt="8">
        <dgm:presLayoutVars>
          <dgm:bulletEnabled val="1"/>
        </dgm:presLayoutVars>
      </dgm:prSet>
      <dgm:spPr/>
    </dgm:pt>
    <dgm:pt modelId="{A227C586-EB38-4778-98FB-6F2FC88EAB34}" type="pres">
      <dgm:prSet presAssocID="{E5447E17-544E-4BB2-B8FB-2BA829CA716D}" presName="childShp" presStyleLbl="bgAccFollowNode1" presStyleIdx="6" presStyleCnt="8">
        <dgm:presLayoutVars>
          <dgm:bulletEnabled val="1"/>
        </dgm:presLayoutVars>
      </dgm:prSet>
      <dgm:spPr/>
    </dgm:pt>
    <dgm:pt modelId="{90B361E7-F70D-4371-A113-142CB2703C30}" type="pres">
      <dgm:prSet presAssocID="{A66A043B-94D0-418D-B9F4-77C9B665445D}" presName="spacing" presStyleCnt="0"/>
      <dgm:spPr/>
    </dgm:pt>
    <dgm:pt modelId="{9F44C5B3-816A-4E08-81E0-8568BE669ED1}" type="pres">
      <dgm:prSet presAssocID="{45A9103D-08B8-4626-96DC-9E72D42B9A46}" presName="linNode" presStyleCnt="0"/>
      <dgm:spPr/>
    </dgm:pt>
    <dgm:pt modelId="{F141923E-B074-49A0-8E90-E28FA596B632}" type="pres">
      <dgm:prSet presAssocID="{45A9103D-08B8-4626-96DC-9E72D42B9A46}" presName="parentShp" presStyleLbl="node1" presStyleIdx="7" presStyleCnt="8">
        <dgm:presLayoutVars>
          <dgm:bulletEnabled val="1"/>
        </dgm:presLayoutVars>
      </dgm:prSet>
      <dgm:spPr/>
    </dgm:pt>
    <dgm:pt modelId="{C19BF576-EE76-4FA6-880E-7ED4F863912F}" type="pres">
      <dgm:prSet presAssocID="{45A9103D-08B8-4626-96DC-9E72D42B9A46}" presName="childShp" presStyleLbl="bgAccFollowNode1" presStyleIdx="7" presStyleCnt="8">
        <dgm:presLayoutVars>
          <dgm:bulletEnabled val="1"/>
        </dgm:presLayoutVars>
      </dgm:prSet>
      <dgm:spPr/>
    </dgm:pt>
  </dgm:ptLst>
  <dgm:cxnLst>
    <dgm:cxn modelId="{B7DC9A00-479A-482E-A58F-63C959D00CF0}" type="presOf" srcId="{45A9103D-08B8-4626-96DC-9E72D42B9A46}" destId="{F141923E-B074-49A0-8E90-E28FA596B632}" srcOrd="0" destOrd="0" presId="urn:microsoft.com/office/officeart/2005/8/layout/vList6"/>
    <dgm:cxn modelId="{BBAFFA12-00A4-4094-95B4-6BBEBC75AAD2}" srcId="{A3CF4F7C-DEB9-4BFF-B974-A4CE092A4679}" destId="{0EA3564C-BD3F-4DD2-85D3-392195F00359}" srcOrd="0" destOrd="0" parTransId="{02F7BCA4-B3DB-437A-947D-F5D6EC75665A}" sibTransId="{E91D4785-483C-47BA-980F-85BEF7EBC938}"/>
    <dgm:cxn modelId="{1B5EC51B-F37E-41CB-8468-933085219B81}" srcId="{1039BF77-84A6-4006-8A3A-08F91811C952}" destId="{5EFC3133-01D4-42D9-A114-46469C3472D0}" srcOrd="0" destOrd="0" parTransId="{55B01EA9-29B5-4955-B512-6D6DE5843943}" sibTransId="{648F97D2-0DAA-466B-9870-20D34C90A85B}"/>
    <dgm:cxn modelId="{7C467120-8F5F-4FF5-9CC9-3E51A8314464}" type="presOf" srcId="{98068666-6671-473F-8DBB-CB9EEC6D8C65}" destId="{A227C586-EB38-4778-98FB-6F2FC88EAB34}" srcOrd="0" destOrd="0" presId="urn:microsoft.com/office/officeart/2005/8/layout/vList6"/>
    <dgm:cxn modelId="{15EFFA24-672D-45D0-8F1B-CC8FEEF6E69E}" srcId="{1F6E27D4-A24D-44A6-BDBE-E82D8A3B556A}" destId="{DE81949A-582D-43E6-9A2C-27149B0E4083}" srcOrd="0" destOrd="0" parTransId="{8B9C0859-2800-4655-9D56-68314113AF60}" sibTransId="{C4C65634-3481-4F09-887C-C41D6BC8AA17}"/>
    <dgm:cxn modelId="{30BE7D29-1355-4055-A7EF-C2A07DAA3DCC}" type="presOf" srcId="{55FE44EE-DC33-4747-818A-DEE4FDB6EDCA}" destId="{DD86CC46-2F4A-4C63-8450-29A54F85806C}" srcOrd="0" destOrd="0" presId="urn:microsoft.com/office/officeart/2005/8/layout/vList6"/>
    <dgm:cxn modelId="{3C192230-2181-4E4C-850B-07CF9A565140}" type="presOf" srcId="{59F312C1-E7E4-4696-BF08-1B8783DB66D7}" destId="{9F64A21B-E26C-4E8A-ADE5-DED94A33D66A}" srcOrd="0" destOrd="0" presId="urn:microsoft.com/office/officeart/2005/8/layout/vList6"/>
    <dgm:cxn modelId="{58C92B30-9097-407B-BDE9-C6D5AB0816D0}" type="presOf" srcId="{C406EDC5-1D10-454A-A648-EBD2139B3D9E}" destId="{08658334-BE76-4C20-8B2C-2F0D2552418D}" srcOrd="0" destOrd="0" presId="urn:microsoft.com/office/officeart/2005/8/layout/vList6"/>
    <dgm:cxn modelId="{16658736-7A40-44A1-B48C-DAC7F4F6AA9D}" srcId="{4A493CCB-F690-4CEE-8420-C7459B7B81B0}" destId="{C406EDC5-1D10-454A-A648-EBD2139B3D9E}" srcOrd="4" destOrd="0" parTransId="{9C1FB314-0D67-4183-9939-21859EC4EF4B}" sibTransId="{0683143F-7FFF-45BF-A88A-B4A24C8EC5A0}"/>
    <dgm:cxn modelId="{7B0D653C-47BE-418C-BF5A-3764AAF75A7A}" srcId="{4A493CCB-F690-4CEE-8420-C7459B7B81B0}" destId="{1F6E27D4-A24D-44A6-BDBE-E82D8A3B556A}" srcOrd="5" destOrd="0" parTransId="{1E7DC4AA-1572-4789-AC71-B3F366E3CC35}" sibTransId="{2F1E1066-702F-428B-BA8C-5A01AE13D6EE}"/>
    <dgm:cxn modelId="{AA6B933F-3C6B-47EF-A852-433C6614FEED}" srcId="{C406EDC5-1D10-454A-A648-EBD2139B3D9E}" destId="{59F312C1-E7E4-4696-BF08-1B8783DB66D7}" srcOrd="0" destOrd="0" parTransId="{DCCA98CD-6E61-4B9F-A56A-3DE004A8B6C7}" sibTransId="{5E2ECB63-F1D5-42FD-AFE4-C7D6CB0D985C}"/>
    <dgm:cxn modelId="{868FA13F-972F-4C88-AC2E-27A255C19CDD}" type="presOf" srcId="{DE81949A-582D-43E6-9A2C-27149B0E4083}" destId="{4BCB649E-679A-44C1-8871-681B8632A3A1}" srcOrd="0" destOrd="0" presId="urn:microsoft.com/office/officeart/2005/8/layout/vList6"/>
    <dgm:cxn modelId="{B2EBF260-12E1-457F-A7C3-76D9014F3111}" srcId="{55FE44EE-DC33-4747-818A-DEE4FDB6EDCA}" destId="{BD96AA01-359C-4ADE-BEEA-627374150314}" srcOrd="0" destOrd="0" parTransId="{2B19E17A-E8CA-4964-825E-EABAE6ABFD26}" sibTransId="{FC8C86CC-96CB-4921-81E6-66C242B4A2D2}"/>
    <dgm:cxn modelId="{4FA54D61-2DD7-42EC-816F-9BDE6CC008B8}" srcId="{CDF5C4B2-866F-4C0D-9CD7-6BEAD5D2364F}" destId="{ED18A3CB-79F9-4823-9540-09818BFC696C}" srcOrd="0" destOrd="0" parTransId="{630A52C5-E9AD-4CEA-A6FC-84B7348B7D1E}" sibTransId="{51492E88-DA7C-40DB-A479-F9218F8EE3EF}"/>
    <dgm:cxn modelId="{92EA2047-73E9-479D-9ACB-FD35965376D4}" srcId="{4A493CCB-F690-4CEE-8420-C7459B7B81B0}" destId="{1039BF77-84A6-4006-8A3A-08F91811C952}" srcOrd="2" destOrd="0" parTransId="{CC14D333-1890-4001-916C-5342833A381F}" sibTransId="{37A36FFA-991E-475D-B106-53055B6017E1}"/>
    <dgm:cxn modelId="{44785667-01F3-4459-A52E-7C72C6FD7F04}" srcId="{4A493CCB-F690-4CEE-8420-C7459B7B81B0}" destId="{CDF5C4B2-866F-4C0D-9CD7-6BEAD5D2364F}" srcOrd="0" destOrd="0" parTransId="{965C64F0-A198-442E-ABAF-D8EA0A4B6A85}" sibTransId="{5FE4B220-A21C-4A2A-A4D3-5AB509EC3F6A}"/>
    <dgm:cxn modelId="{123FF96B-198A-431E-A0B5-EABF477F79D5}" srcId="{E5447E17-544E-4BB2-B8FB-2BA829CA716D}" destId="{98068666-6671-473F-8DBB-CB9EEC6D8C65}" srcOrd="0" destOrd="0" parTransId="{58F381C4-B876-4A9B-BAB7-82B45DD9877A}" sibTransId="{16E418AE-934F-40FF-84E1-759019754483}"/>
    <dgm:cxn modelId="{1935FC4B-BDCF-49DB-933C-91EBE8405374}" type="presOf" srcId="{4A493CCB-F690-4CEE-8420-C7459B7B81B0}" destId="{1FCF66F8-621E-4F56-890F-090D28884E87}" srcOrd="0" destOrd="0" presId="urn:microsoft.com/office/officeart/2005/8/layout/vList6"/>
    <dgm:cxn modelId="{8E7D0B75-744F-4CE7-A664-8FB04363CA92}" srcId="{4A493CCB-F690-4CEE-8420-C7459B7B81B0}" destId="{45A9103D-08B8-4626-96DC-9E72D42B9A46}" srcOrd="7" destOrd="0" parTransId="{0E4CD6C2-C636-436A-9557-583F9B1445E2}" sibTransId="{AD7A20D3-4098-4BBC-942B-F4DCF91BB259}"/>
    <dgm:cxn modelId="{AA1DB256-FC2C-4211-A451-8B71B69A527E}" srcId="{4A493CCB-F690-4CEE-8420-C7459B7B81B0}" destId="{A3CF4F7C-DEB9-4BFF-B974-A4CE092A4679}" srcOrd="1" destOrd="0" parTransId="{901FF6DF-8E48-4D87-9948-58CDE03CBF05}" sibTransId="{2420559E-C9E4-46CC-9FC9-820221E68FEF}"/>
    <dgm:cxn modelId="{6A01B67B-0AF3-4674-A8EB-1A97A4A69F14}" type="presOf" srcId="{1039BF77-84A6-4006-8A3A-08F91811C952}" destId="{41CD781E-3F72-4F6C-9444-46C64C042FAD}" srcOrd="0" destOrd="0" presId="urn:microsoft.com/office/officeart/2005/8/layout/vList6"/>
    <dgm:cxn modelId="{FB5E3582-B5D2-4A4C-A372-649B43166BB0}" type="presOf" srcId="{C3D21FB8-5AA2-4871-B0BA-C92DCDDC7F62}" destId="{C19BF576-EE76-4FA6-880E-7ED4F863912F}" srcOrd="0" destOrd="0" presId="urn:microsoft.com/office/officeart/2005/8/layout/vList6"/>
    <dgm:cxn modelId="{3E08F28B-51DD-461D-B86D-533E21352C73}" srcId="{4A493CCB-F690-4CEE-8420-C7459B7B81B0}" destId="{55FE44EE-DC33-4747-818A-DEE4FDB6EDCA}" srcOrd="3" destOrd="0" parTransId="{C01AAC49-8F5D-4F62-804F-42CF3AA17785}" sibTransId="{022A2891-58B9-4198-A7AF-E59B24F7D629}"/>
    <dgm:cxn modelId="{68013C90-7C9E-40E6-9F5E-B121B1476B89}" type="presOf" srcId="{5EFC3133-01D4-42D9-A114-46469C3472D0}" destId="{5E1F35D7-6BC6-4959-886B-44EC50A44B51}" srcOrd="0" destOrd="0" presId="urn:microsoft.com/office/officeart/2005/8/layout/vList6"/>
    <dgm:cxn modelId="{D8A5C19D-2FA8-49F5-A3C4-602E0D761855}" type="presOf" srcId="{ED18A3CB-79F9-4823-9540-09818BFC696C}" destId="{C3F6DC87-FDB3-42A9-A7DA-F5E43EAECC18}" srcOrd="0" destOrd="0" presId="urn:microsoft.com/office/officeart/2005/8/layout/vList6"/>
    <dgm:cxn modelId="{BB3E719F-8FA6-4F60-A3FB-E43312A3A183}" type="presOf" srcId="{BD96AA01-359C-4ADE-BEEA-627374150314}" destId="{2301F63D-B708-4606-9414-199A792166AC}" srcOrd="0" destOrd="0" presId="urn:microsoft.com/office/officeart/2005/8/layout/vList6"/>
    <dgm:cxn modelId="{FF2DF4AD-D671-428F-BAB7-9439DF021CC3}" type="presOf" srcId="{0EA3564C-BD3F-4DD2-85D3-392195F00359}" destId="{7216C1DA-D4C4-4582-9FC0-A7AC5E9D9AAC}" srcOrd="0" destOrd="0" presId="urn:microsoft.com/office/officeart/2005/8/layout/vList6"/>
    <dgm:cxn modelId="{A77CE9B4-1616-4CB3-B3F8-30272D52B6C9}" srcId="{45A9103D-08B8-4626-96DC-9E72D42B9A46}" destId="{C3D21FB8-5AA2-4871-B0BA-C92DCDDC7F62}" srcOrd="0" destOrd="0" parTransId="{447285FC-CD9E-4873-83D5-20EC138241C1}" sibTransId="{56E4ECC7-4461-4E23-B4FD-F6CF3DCE0C4D}"/>
    <dgm:cxn modelId="{1774C6CC-B794-4C18-866C-312B3D71179A}" type="presOf" srcId="{1F6E27D4-A24D-44A6-BDBE-E82D8A3B556A}" destId="{D4AF8E86-030F-40D9-BDFA-3A490AFEF241}" srcOrd="0" destOrd="0" presId="urn:microsoft.com/office/officeart/2005/8/layout/vList6"/>
    <dgm:cxn modelId="{7619E0CD-4C04-447B-8B1E-20BF9093E03C}" type="presOf" srcId="{E5447E17-544E-4BB2-B8FB-2BA829CA716D}" destId="{D0ABD5F5-B031-4E00-B5A4-D96E05377814}" srcOrd="0" destOrd="0" presId="urn:microsoft.com/office/officeart/2005/8/layout/vList6"/>
    <dgm:cxn modelId="{CAD214E8-5158-4704-BDD5-3BBED209D07F}" type="presOf" srcId="{CDF5C4B2-866F-4C0D-9CD7-6BEAD5D2364F}" destId="{B207262F-4E4F-4474-A55E-A64A68ED54DF}" srcOrd="0" destOrd="0" presId="urn:microsoft.com/office/officeart/2005/8/layout/vList6"/>
    <dgm:cxn modelId="{6B2A6FF0-6E6F-4464-BF5C-5DC1B4E7E610}" type="presOf" srcId="{A3CF4F7C-DEB9-4BFF-B974-A4CE092A4679}" destId="{143C4DF0-DC2B-4620-BE75-E17D2ADEDD7F}" srcOrd="0" destOrd="0" presId="urn:microsoft.com/office/officeart/2005/8/layout/vList6"/>
    <dgm:cxn modelId="{0868BAF4-5B63-4C6A-A3FD-168E9DCD4598}" srcId="{4A493CCB-F690-4CEE-8420-C7459B7B81B0}" destId="{E5447E17-544E-4BB2-B8FB-2BA829CA716D}" srcOrd="6" destOrd="0" parTransId="{362FBB63-6C59-4EDD-BAF2-711DED9DC49E}" sibTransId="{A66A043B-94D0-418D-B9F4-77C9B665445D}"/>
    <dgm:cxn modelId="{FB60C6A7-6B9D-47F9-BAE0-EE3DEC823D52}" type="presParOf" srcId="{1FCF66F8-621E-4F56-890F-090D28884E87}" destId="{0DD85933-D11B-4EBF-A559-07F4A7CF4623}" srcOrd="0" destOrd="0" presId="urn:microsoft.com/office/officeart/2005/8/layout/vList6"/>
    <dgm:cxn modelId="{EDCDDA21-9D84-4344-92A0-405C62473AF4}" type="presParOf" srcId="{0DD85933-D11B-4EBF-A559-07F4A7CF4623}" destId="{B207262F-4E4F-4474-A55E-A64A68ED54DF}" srcOrd="0" destOrd="0" presId="urn:microsoft.com/office/officeart/2005/8/layout/vList6"/>
    <dgm:cxn modelId="{8BC9754E-FE4D-45D5-B73C-336AD6DCF910}" type="presParOf" srcId="{0DD85933-D11B-4EBF-A559-07F4A7CF4623}" destId="{C3F6DC87-FDB3-42A9-A7DA-F5E43EAECC18}" srcOrd="1" destOrd="0" presId="urn:microsoft.com/office/officeart/2005/8/layout/vList6"/>
    <dgm:cxn modelId="{C957F2EC-3831-4ADF-A03C-32F20519D640}" type="presParOf" srcId="{1FCF66F8-621E-4F56-890F-090D28884E87}" destId="{1D7F1E0E-EFD3-4D84-B4DC-C636F2D9967E}" srcOrd="1" destOrd="0" presId="urn:microsoft.com/office/officeart/2005/8/layout/vList6"/>
    <dgm:cxn modelId="{7B6D4008-6978-455A-AF2C-4EE9C31495BF}" type="presParOf" srcId="{1FCF66F8-621E-4F56-890F-090D28884E87}" destId="{BB37B869-C310-4C06-9B06-933DF1483C34}" srcOrd="2" destOrd="0" presId="urn:microsoft.com/office/officeart/2005/8/layout/vList6"/>
    <dgm:cxn modelId="{F1438D65-DA49-42FA-B6B2-9CCE96B57FE9}" type="presParOf" srcId="{BB37B869-C310-4C06-9B06-933DF1483C34}" destId="{143C4DF0-DC2B-4620-BE75-E17D2ADEDD7F}" srcOrd="0" destOrd="0" presId="urn:microsoft.com/office/officeart/2005/8/layout/vList6"/>
    <dgm:cxn modelId="{EC81A72F-8569-453F-A95C-33939DFEEF48}" type="presParOf" srcId="{BB37B869-C310-4C06-9B06-933DF1483C34}" destId="{7216C1DA-D4C4-4582-9FC0-A7AC5E9D9AAC}" srcOrd="1" destOrd="0" presId="urn:microsoft.com/office/officeart/2005/8/layout/vList6"/>
    <dgm:cxn modelId="{CDB76C84-3918-4C8A-814D-83E920654DAC}" type="presParOf" srcId="{1FCF66F8-621E-4F56-890F-090D28884E87}" destId="{E538E4EE-9AA0-4199-ADB0-EA4F0C8870F0}" srcOrd="3" destOrd="0" presId="urn:microsoft.com/office/officeart/2005/8/layout/vList6"/>
    <dgm:cxn modelId="{824CD006-28A5-4C3B-83B6-D5B0F5AD7A03}" type="presParOf" srcId="{1FCF66F8-621E-4F56-890F-090D28884E87}" destId="{CA04F72C-74B9-430A-AF44-702BD4749298}" srcOrd="4" destOrd="0" presId="urn:microsoft.com/office/officeart/2005/8/layout/vList6"/>
    <dgm:cxn modelId="{0D4D05E1-1920-4EE6-BEAA-355216E1DB3D}" type="presParOf" srcId="{CA04F72C-74B9-430A-AF44-702BD4749298}" destId="{41CD781E-3F72-4F6C-9444-46C64C042FAD}" srcOrd="0" destOrd="0" presId="urn:microsoft.com/office/officeart/2005/8/layout/vList6"/>
    <dgm:cxn modelId="{EED4C1A7-6600-44B3-BECB-95484448163C}" type="presParOf" srcId="{CA04F72C-74B9-430A-AF44-702BD4749298}" destId="{5E1F35D7-6BC6-4959-886B-44EC50A44B51}" srcOrd="1" destOrd="0" presId="urn:microsoft.com/office/officeart/2005/8/layout/vList6"/>
    <dgm:cxn modelId="{51E4807B-EA9E-4155-8381-F6F9E857EDBA}" type="presParOf" srcId="{1FCF66F8-621E-4F56-890F-090D28884E87}" destId="{89F3845B-15A6-4D1A-A887-4E2F3C7AE1DD}" srcOrd="5" destOrd="0" presId="urn:microsoft.com/office/officeart/2005/8/layout/vList6"/>
    <dgm:cxn modelId="{B86104FF-4F5E-40D6-97C1-1431A9A82D35}" type="presParOf" srcId="{1FCF66F8-621E-4F56-890F-090D28884E87}" destId="{6395F870-6D9A-4FB0-ACEE-83CF4A274E2D}" srcOrd="6" destOrd="0" presId="urn:microsoft.com/office/officeart/2005/8/layout/vList6"/>
    <dgm:cxn modelId="{1633F0D9-BBF2-410E-89B6-A51EFE21F2B3}" type="presParOf" srcId="{6395F870-6D9A-4FB0-ACEE-83CF4A274E2D}" destId="{DD86CC46-2F4A-4C63-8450-29A54F85806C}" srcOrd="0" destOrd="0" presId="urn:microsoft.com/office/officeart/2005/8/layout/vList6"/>
    <dgm:cxn modelId="{ACBE54B2-D8DC-419E-923B-1C775F71E507}" type="presParOf" srcId="{6395F870-6D9A-4FB0-ACEE-83CF4A274E2D}" destId="{2301F63D-B708-4606-9414-199A792166AC}" srcOrd="1" destOrd="0" presId="urn:microsoft.com/office/officeart/2005/8/layout/vList6"/>
    <dgm:cxn modelId="{C509587E-6EE0-4731-80CA-428E6FA8DEBB}" type="presParOf" srcId="{1FCF66F8-621E-4F56-890F-090D28884E87}" destId="{857C072A-165D-470A-99B9-7539928B179A}" srcOrd="7" destOrd="0" presId="urn:microsoft.com/office/officeart/2005/8/layout/vList6"/>
    <dgm:cxn modelId="{A4F50EE5-CC2F-4DE8-BCBF-EE49B7ADFB48}" type="presParOf" srcId="{1FCF66F8-621E-4F56-890F-090D28884E87}" destId="{785B6A07-DF82-4B73-B22D-DDD389D76BC9}" srcOrd="8" destOrd="0" presId="urn:microsoft.com/office/officeart/2005/8/layout/vList6"/>
    <dgm:cxn modelId="{37D81785-61A5-4AFB-BCD1-2239985E777E}" type="presParOf" srcId="{785B6A07-DF82-4B73-B22D-DDD389D76BC9}" destId="{08658334-BE76-4C20-8B2C-2F0D2552418D}" srcOrd="0" destOrd="0" presId="urn:microsoft.com/office/officeart/2005/8/layout/vList6"/>
    <dgm:cxn modelId="{2635D371-2A9C-45D6-BA15-77402DB5A894}" type="presParOf" srcId="{785B6A07-DF82-4B73-B22D-DDD389D76BC9}" destId="{9F64A21B-E26C-4E8A-ADE5-DED94A33D66A}" srcOrd="1" destOrd="0" presId="urn:microsoft.com/office/officeart/2005/8/layout/vList6"/>
    <dgm:cxn modelId="{90DC118F-241E-488A-987F-2472CC99B37B}" type="presParOf" srcId="{1FCF66F8-621E-4F56-890F-090D28884E87}" destId="{B4B9B4AF-CAC5-444E-AA36-5C63564F7D80}" srcOrd="9" destOrd="0" presId="urn:microsoft.com/office/officeart/2005/8/layout/vList6"/>
    <dgm:cxn modelId="{611AFE45-E96D-474E-9988-A78D5D5AE9D8}" type="presParOf" srcId="{1FCF66F8-621E-4F56-890F-090D28884E87}" destId="{2FD6FC2A-4A81-446D-853E-916D6CCF34B0}" srcOrd="10" destOrd="0" presId="urn:microsoft.com/office/officeart/2005/8/layout/vList6"/>
    <dgm:cxn modelId="{3906F26D-7BC3-4FA1-AC5E-9DC9BA4A8C48}" type="presParOf" srcId="{2FD6FC2A-4A81-446D-853E-916D6CCF34B0}" destId="{D4AF8E86-030F-40D9-BDFA-3A490AFEF241}" srcOrd="0" destOrd="0" presId="urn:microsoft.com/office/officeart/2005/8/layout/vList6"/>
    <dgm:cxn modelId="{0E627380-1A7A-4177-9B1E-E454A99E96D6}" type="presParOf" srcId="{2FD6FC2A-4A81-446D-853E-916D6CCF34B0}" destId="{4BCB649E-679A-44C1-8871-681B8632A3A1}" srcOrd="1" destOrd="0" presId="urn:microsoft.com/office/officeart/2005/8/layout/vList6"/>
    <dgm:cxn modelId="{C862D2EB-8B5E-4648-9A74-B2EC957127FE}" type="presParOf" srcId="{1FCF66F8-621E-4F56-890F-090D28884E87}" destId="{8F9CF82A-EE34-45FB-8457-5A1ED74D1CE4}" srcOrd="11" destOrd="0" presId="urn:microsoft.com/office/officeart/2005/8/layout/vList6"/>
    <dgm:cxn modelId="{6666C0BE-6294-4E72-BF71-038B002AF8BD}" type="presParOf" srcId="{1FCF66F8-621E-4F56-890F-090D28884E87}" destId="{B09BDAED-D89C-4A3C-9D6C-5B22930B9287}" srcOrd="12" destOrd="0" presId="urn:microsoft.com/office/officeart/2005/8/layout/vList6"/>
    <dgm:cxn modelId="{9DF04283-A145-4CA1-8EFB-38FFDBD7C71B}" type="presParOf" srcId="{B09BDAED-D89C-4A3C-9D6C-5B22930B9287}" destId="{D0ABD5F5-B031-4E00-B5A4-D96E05377814}" srcOrd="0" destOrd="0" presId="urn:microsoft.com/office/officeart/2005/8/layout/vList6"/>
    <dgm:cxn modelId="{EFC985D7-6FD9-46CB-B8D0-B9B788EAC671}" type="presParOf" srcId="{B09BDAED-D89C-4A3C-9D6C-5B22930B9287}" destId="{A227C586-EB38-4778-98FB-6F2FC88EAB34}" srcOrd="1" destOrd="0" presId="urn:microsoft.com/office/officeart/2005/8/layout/vList6"/>
    <dgm:cxn modelId="{758FF59E-D3A1-421A-A51E-5D3D1FF94FA0}" type="presParOf" srcId="{1FCF66F8-621E-4F56-890F-090D28884E87}" destId="{90B361E7-F70D-4371-A113-142CB2703C30}" srcOrd="13" destOrd="0" presId="urn:microsoft.com/office/officeart/2005/8/layout/vList6"/>
    <dgm:cxn modelId="{D86B7559-7B6E-4EEA-A90D-A787BFDF8665}" type="presParOf" srcId="{1FCF66F8-621E-4F56-890F-090D28884E87}" destId="{9F44C5B3-816A-4E08-81E0-8568BE669ED1}" srcOrd="14" destOrd="0" presId="urn:microsoft.com/office/officeart/2005/8/layout/vList6"/>
    <dgm:cxn modelId="{198CA714-F450-47FE-9C45-9B66DD65FC98}" type="presParOf" srcId="{9F44C5B3-816A-4E08-81E0-8568BE669ED1}" destId="{F141923E-B074-49A0-8E90-E28FA596B632}" srcOrd="0" destOrd="0" presId="urn:microsoft.com/office/officeart/2005/8/layout/vList6"/>
    <dgm:cxn modelId="{BE2ED20F-5B66-4F1E-8070-E13B323F0F06}" type="presParOf" srcId="{9F44C5B3-816A-4E08-81E0-8568BE669ED1}" destId="{C19BF576-EE76-4FA6-880E-7ED4F863912F}" srcOrd="1" destOrd="0" presId="urn:microsoft.com/office/officeart/2005/8/layout/vList6"/>
  </dgm:cxnLst>
  <dgm:bg/>
  <dgm:whole/>
  <dgm:extLst>
    <a:ext uri="http://schemas.microsoft.com/office/drawing/2008/diagram">
      <dsp:dataModelExt xmlns:dsp="http://schemas.microsoft.com/office/drawing/2008/diagram" relId="rId442"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E7DD6509-D6B4-4172-9423-5A2790D4BD1C}"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0C090CE1-B8E9-457C-B37A-10C25B031E27}">
      <dgm:prSet phldrT="[Text]" custT="1"/>
      <dgm:spPr/>
      <dgm:t>
        <a:bodyPr/>
        <a:lstStyle/>
        <a:p>
          <a:pPr algn="just">
            <a:buFont typeface="Wingdings" panose="05000000000000000000" pitchFamily="2" charset="2"/>
            <a:buChar char=""/>
          </a:pPr>
          <a:r>
            <a:rPr lang="en-AU" sz="1200"/>
            <a:t>assess employees' learning and development in their work roles</a:t>
          </a:r>
          <a:endParaRPr lang="en-PH" sz="1200"/>
        </a:p>
      </dgm:t>
    </dgm:pt>
    <dgm:pt modelId="{CB738438-B99B-4AC5-AFBF-ABE150972614}" type="parTrans" cxnId="{921AF94B-0831-474A-B85F-EAB1FA789671}">
      <dgm:prSet/>
      <dgm:spPr/>
      <dgm:t>
        <a:bodyPr/>
        <a:lstStyle/>
        <a:p>
          <a:pPr algn="just"/>
          <a:endParaRPr lang="en-PH" sz="1200"/>
        </a:p>
      </dgm:t>
    </dgm:pt>
    <dgm:pt modelId="{9D8057B9-3BD0-4D91-BBA5-DF886A620AC7}" type="sibTrans" cxnId="{921AF94B-0831-474A-B85F-EAB1FA789671}">
      <dgm:prSet/>
      <dgm:spPr/>
      <dgm:t>
        <a:bodyPr/>
        <a:lstStyle/>
        <a:p>
          <a:pPr algn="just"/>
          <a:endParaRPr lang="en-PH" sz="1200"/>
        </a:p>
      </dgm:t>
    </dgm:pt>
    <dgm:pt modelId="{131C4D00-D90E-43FE-9343-A89E18A64BCD}">
      <dgm:prSet custT="1"/>
      <dgm:spPr/>
      <dgm:t>
        <a:bodyPr/>
        <a:lstStyle/>
        <a:p>
          <a:pPr algn="just">
            <a:buFont typeface="Wingdings" panose="05000000000000000000" pitchFamily="2" charset="2"/>
            <a:buChar char=""/>
          </a:pPr>
          <a:r>
            <a:rPr lang="en-AU" sz="1200"/>
            <a:t>use new knowledge to make suggestions for improvement</a:t>
          </a:r>
          <a:endParaRPr lang="en-PH" sz="1200"/>
        </a:p>
      </dgm:t>
    </dgm:pt>
    <dgm:pt modelId="{6C768EFF-3CA9-4D01-9DBE-97EB74DB7DAB}" type="parTrans" cxnId="{06B2428C-B6A5-48C3-832E-2BFAACC29BB6}">
      <dgm:prSet/>
      <dgm:spPr/>
      <dgm:t>
        <a:bodyPr/>
        <a:lstStyle/>
        <a:p>
          <a:pPr algn="just"/>
          <a:endParaRPr lang="en-PH" sz="1200"/>
        </a:p>
      </dgm:t>
    </dgm:pt>
    <dgm:pt modelId="{D2BDB151-FA04-4533-B7EB-2FCE08C0E4B1}" type="sibTrans" cxnId="{06B2428C-B6A5-48C3-832E-2BFAACC29BB6}">
      <dgm:prSet/>
      <dgm:spPr/>
      <dgm:t>
        <a:bodyPr/>
        <a:lstStyle/>
        <a:p>
          <a:pPr algn="just"/>
          <a:endParaRPr lang="en-PH" sz="1200"/>
        </a:p>
      </dgm:t>
    </dgm:pt>
    <dgm:pt modelId="{8BD7ACD1-1AFD-4500-957A-0B43D4741A87}">
      <dgm:prSet custT="1"/>
      <dgm:spPr/>
      <dgm:t>
        <a:bodyPr/>
        <a:lstStyle/>
        <a:p>
          <a:pPr algn="just">
            <a:buFont typeface="Wingdings" panose="05000000000000000000" pitchFamily="2" charset="2"/>
            <a:buChar char=""/>
          </a:pPr>
          <a:r>
            <a:rPr lang="en-AU" sz="1200"/>
            <a:t>apply acquired knowledge and skills in the workplace.</a:t>
          </a:r>
          <a:endParaRPr lang="en-PH" sz="1200"/>
        </a:p>
      </dgm:t>
    </dgm:pt>
    <dgm:pt modelId="{3EABA8F7-409C-4036-A36F-2C9186C0F703}" type="parTrans" cxnId="{35FA6C49-FB11-4748-8295-258974E84876}">
      <dgm:prSet/>
      <dgm:spPr/>
      <dgm:t>
        <a:bodyPr/>
        <a:lstStyle/>
        <a:p>
          <a:pPr algn="just"/>
          <a:endParaRPr lang="en-PH" sz="1200"/>
        </a:p>
      </dgm:t>
    </dgm:pt>
    <dgm:pt modelId="{3D6E27D4-C6A0-428D-8D12-E23A4C416442}" type="sibTrans" cxnId="{35FA6C49-FB11-4748-8295-258974E84876}">
      <dgm:prSet/>
      <dgm:spPr/>
      <dgm:t>
        <a:bodyPr/>
        <a:lstStyle/>
        <a:p>
          <a:pPr algn="just"/>
          <a:endParaRPr lang="en-PH" sz="1200"/>
        </a:p>
      </dgm:t>
    </dgm:pt>
    <dgm:pt modelId="{8AE25DA7-8A64-499F-B1C0-F51ADBFE54C5}" type="pres">
      <dgm:prSet presAssocID="{E7DD6509-D6B4-4172-9423-5A2790D4BD1C}" presName="linear" presStyleCnt="0">
        <dgm:presLayoutVars>
          <dgm:animLvl val="lvl"/>
          <dgm:resizeHandles val="exact"/>
        </dgm:presLayoutVars>
      </dgm:prSet>
      <dgm:spPr/>
    </dgm:pt>
    <dgm:pt modelId="{801CD98D-2BE6-49BE-A588-CEED49931F16}" type="pres">
      <dgm:prSet presAssocID="{0C090CE1-B8E9-457C-B37A-10C25B031E27}" presName="parentText" presStyleLbl="node1" presStyleIdx="0" presStyleCnt="3">
        <dgm:presLayoutVars>
          <dgm:chMax val="0"/>
          <dgm:bulletEnabled val="1"/>
        </dgm:presLayoutVars>
      </dgm:prSet>
      <dgm:spPr/>
    </dgm:pt>
    <dgm:pt modelId="{7C5A6551-5A4D-4745-9A61-861F80411263}" type="pres">
      <dgm:prSet presAssocID="{9D8057B9-3BD0-4D91-BBA5-DF886A620AC7}" presName="spacer" presStyleCnt="0"/>
      <dgm:spPr/>
    </dgm:pt>
    <dgm:pt modelId="{E202A6D4-44AF-40E4-B962-2173F14426CC}" type="pres">
      <dgm:prSet presAssocID="{131C4D00-D90E-43FE-9343-A89E18A64BCD}" presName="parentText" presStyleLbl="node1" presStyleIdx="1" presStyleCnt="3">
        <dgm:presLayoutVars>
          <dgm:chMax val="0"/>
          <dgm:bulletEnabled val="1"/>
        </dgm:presLayoutVars>
      </dgm:prSet>
      <dgm:spPr/>
    </dgm:pt>
    <dgm:pt modelId="{13524AFB-E54B-463E-9E32-ED7BD0B8B32B}" type="pres">
      <dgm:prSet presAssocID="{D2BDB151-FA04-4533-B7EB-2FCE08C0E4B1}" presName="spacer" presStyleCnt="0"/>
      <dgm:spPr/>
    </dgm:pt>
    <dgm:pt modelId="{D74C19A7-6DE0-450E-8BA8-E07B8A0C94F9}" type="pres">
      <dgm:prSet presAssocID="{8BD7ACD1-1AFD-4500-957A-0B43D4741A87}" presName="parentText" presStyleLbl="node1" presStyleIdx="2" presStyleCnt="3">
        <dgm:presLayoutVars>
          <dgm:chMax val="0"/>
          <dgm:bulletEnabled val="1"/>
        </dgm:presLayoutVars>
      </dgm:prSet>
      <dgm:spPr/>
    </dgm:pt>
  </dgm:ptLst>
  <dgm:cxnLst>
    <dgm:cxn modelId="{35FA6C49-FB11-4748-8295-258974E84876}" srcId="{E7DD6509-D6B4-4172-9423-5A2790D4BD1C}" destId="{8BD7ACD1-1AFD-4500-957A-0B43D4741A87}" srcOrd="2" destOrd="0" parTransId="{3EABA8F7-409C-4036-A36F-2C9186C0F703}" sibTransId="{3D6E27D4-C6A0-428D-8D12-E23A4C416442}"/>
    <dgm:cxn modelId="{921AF94B-0831-474A-B85F-EAB1FA789671}" srcId="{E7DD6509-D6B4-4172-9423-5A2790D4BD1C}" destId="{0C090CE1-B8E9-457C-B37A-10C25B031E27}" srcOrd="0" destOrd="0" parTransId="{CB738438-B99B-4AC5-AFBF-ABE150972614}" sibTransId="{9D8057B9-3BD0-4D91-BBA5-DF886A620AC7}"/>
    <dgm:cxn modelId="{A1660B70-3966-49F3-BF2E-91B44CB3CCFC}" type="presOf" srcId="{E7DD6509-D6B4-4172-9423-5A2790D4BD1C}" destId="{8AE25DA7-8A64-499F-B1C0-F51ADBFE54C5}" srcOrd="0" destOrd="0" presId="urn:microsoft.com/office/officeart/2005/8/layout/vList2"/>
    <dgm:cxn modelId="{7CF0C056-4907-4E68-9FC7-5F851BBA2DBF}" type="presOf" srcId="{0C090CE1-B8E9-457C-B37A-10C25B031E27}" destId="{801CD98D-2BE6-49BE-A588-CEED49931F16}" srcOrd="0" destOrd="0" presId="urn:microsoft.com/office/officeart/2005/8/layout/vList2"/>
    <dgm:cxn modelId="{06B2428C-B6A5-48C3-832E-2BFAACC29BB6}" srcId="{E7DD6509-D6B4-4172-9423-5A2790D4BD1C}" destId="{131C4D00-D90E-43FE-9343-A89E18A64BCD}" srcOrd="1" destOrd="0" parTransId="{6C768EFF-3CA9-4D01-9DBE-97EB74DB7DAB}" sibTransId="{D2BDB151-FA04-4533-B7EB-2FCE08C0E4B1}"/>
    <dgm:cxn modelId="{6FE416CE-ACFB-4608-A165-3141BF45600C}" type="presOf" srcId="{131C4D00-D90E-43FE-9343-A89E18A64BCD}" destId="{E202A6D4-44AF-40E4-B962-2173F14426CC}" srcOrd="0" destOrd="0" presId="urn:microsoft.com/office/officeart/2005/8/layout/vList2"/>
    <dgm:cxn modelId="{57630DCF-917E-469F-8984-7D8368F5D9E6}" type="presOf" srcId="{8BD7ACD1-1AFD-4500-957A-0B43D4741A87}" destId="{D74C19A7-6DE0-450E-8BA8-E07B8A0C94F9}" srcOrd="0" destOrd="0" presId="urn:microsoft.com/office/officeart/2005/8/layout/vList2"/>
    <dgm:cxn modelId="{0C0A5D86-1A93-4EC7-A792-5026407FA4F6}" type="presParOf" srcId="{8AE25DA7-8A64-499F-B1C0-F51ADBFE54C5}" destId="{801CD98D-2BE6-49BE-A588-CEED49931F16}" srcOrd="0" destOrd="0" presId="urn:microsoft.com/office/officeart/2005/8/layout/vList2"/>
    <dgm:cxn modelId="{F485FD18-06EB-4D61-8C9E-6A6E122A36D1}" type="presParOf" srcId="{8AE25DA7-8A64-499F-B1C0-F51ADBFE54C5}" destId="{7C5A6551-5A4D-4745-9A61-861F80411263}" srcOrd="1" destOrd="0" presId="urn:microsoft.com/office/officeart/2005/8/layout/vList2"/>
    <dgm:cxn modelId="{C3F1BE8E-775B-43E6-865D-597FF0530DC6}" type="presParOf" srcId="{8AE25DA7-8A64-499F-B1C0-F51ADBFE54C5}" destId="{E202A6D4-44AF-40E4-B962-2173F14426CC}" srcOrd="2" destOrd="0" presId="urn:microsoft.com/office/officeart/2005/8/layout/vList2"/>
    <dgm:cxn modelId="{62B13EB8-CB67-4818-B6BC-65F1EC90BD63}" type="presParOf" srcId="{8AE25DA7-8A64-499F-B1C0-F51ADBFE54C5}" destId="{13524AFB-E54B-463E-9E32-ED7BD0B8B32B}" srcOrd="3" destOrd="0" presId="urn:microsoft.com/office/officeart/2005/8/layout/vList2"/>
    <dgm:cxn modelId="{72A44A5F-DCF8-4B2C-9268-2ADDF98CA1CE}" type="presParOf" srcId="{8AE25DA7-8A64-499F-B1C0-F51ADBFE54C5}" destId="{D74C19A7-6DE0-450E-8BA8-E07B8A0C94F9}" srcOrd="4" destOrd="0" presId="urn:microsoft.com/office/officeart/2005/8/layout/vList2"/>
  </dgm:cxnLst>
  <dgm:bg/>
  <dgm:whole/>
  <dgm:extLst>
    <a:ext uri="http://schemas.microsoft.com/office/drawing/2008/diagram">
      <dsp:dataModelExt xmlns:dsp="http://schemas.microsoft.com/office/drawing/2008/diagram" relId="rId45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23ADC29-E4DD-4846-B129-C0DCB55EF26A}"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6B191CFB-A538-4415-9260-CB288DBC2B73}">
      <dgm:prSet phldrT="[Text]" custT="1"/>
      <dgm:spPr/>
      <dgm:t>
        <a:bodyPr/>
        <a:lstStyle/>
        <a:p>
          <a:pPr algn="ctr">
            <a:buFont typeface="Wingdings" panose="05000000000000000000" pitchFamily="2" charset="2"/>
            <a:buChar char=""/>
          </a:pPr>
          <a:r>
            <a:rPr lang="en-AU" sz="1200"/>
            <a:t>take on work opportunities</a:t>
          </a:r>
          <a:endParaRPr lang="en-US" sz="1200"/>
        </a:p>
      </dgm:t>
    </dgm:pt>
    <dgm:pt modelId="{705C8AD2-090A-4113-A649-24A7B7711B65}" type="parTrans" cxnId="{B5648FC1-6D26-4546-B47A-7C1C33561F2B}">
      <dgm:prSet/>
      <dgm:spPr/>
      <dgm:t>
        <a:bodyPr/>
        <a:lstStyle/>
        <a:p>
          <a:pPr algn="ctr"/>
          <a:endParaRPr lang="en-US" sz="1200"/>
        </a:p>
      </dgm:t>
    </dgm:pt>
    <dgm:pt modelId="{E2073FFC-2A79-4D0E-93B6-83CF24F90F9E}" type="sibTrans" cxnId="{B5648FC1-6D26-4546-B47A-7C1C33561F2B}">
      <dgm:prSet/>
      <dgm:spPr/>
      <dgm:t>
        <a:bodyPr/>
        <a:lstStyle/>
        <a:p>
          <a:pPr algn="ctr"/>
          <a:endParaRPr lang="en-US" sz="1200"/>
        </a:p>
      </dgm:t>
    </dgm:pt>
    <dgm:pt modelId="{04F208FA-A8CF-421E-B5E9-A427D3103E86}">
      <dgm:prSet phldrT="[Text]" custT="1"/>
      <dgm:spPr/>
      <dgm:t>
        <a:bodyPr/>
        <a:lstStyle/>
        <a:p>
          <a:pPr algn="ctr">
            <a:buFont typeface="Wingdings" panose="05000000000000000000" pitchFamily="2" charset="2"/>
            <a:buChar char=""/>
          </a:pPr>
          <a:r>
            <a:rPr lang="en-AU" sz="1200"/>
            <a:t>enjoy favourable work conditions</a:t>
          </a:r>
          <a:endParaRPr lang="en-US" sz="1200"/>
        </a:p>
      </dgm:t>
    </dgm:pt>
    <dgm:pt modelId="{063EB1E8-6D31-4A63-AAE4-47EC6ADB0BF9}" type="parTrans" cxnId="{A19A3BF0-14B4-4831-815A-9053B99A493B}">
      <dgm:prSet/>
      <dgm:spPr/>
      <dgm:t>
        <a:bodyPr/>
        <a:lstStyle/>
        <a:p>
          <a:pPr algn="ctr"/>
          <a:endParaRPr lang="en-US" sz="1200"/>
        </a:p>
      </dgm:t>
    </dgm:pt>
    <dgm:pt modelId="{913AC390-D15B-4657-8A31-DB6332771416}" type="sibTrans" cxnId="{A19A3BF0-14B4-4831-815A-9053B99A493B}">
      <dgm:prSet/>
      <dgm:spPr/>
      <dgm:t>
        <a:bodyPr/>
        <a:lstStyle/>
        <a:p>
          <a:pPr algn="ctr"/>
          <a:endParaRPr lang="en-US" sz="1200"/>
        </a:p>
      </dgm:t>
    </dgm:pt>
    <dgm:pt modelId="{038FE9CC-7E17-476C-8E47-D3060DD25713}">
      <dgm:prSet phldrT="[Text]" custT="1"/>
      <dgm:spPr/>
      <dgm:t>
        <a:bodyPr/>
        <a:lstStyle/>
        <a:p>
          <a:pPr algn="ctr">
            <a:buFont typeface="Wingdings" panose="05000000000000000000" pitchFamily="2" charset="2"/>
            <a:buChar char=""/>
          </a:pPr>
          <a:r>
            <a:rPr lang="en-AU" sz="1200"/>
            <a:t>work safely.</a:t>
          </a:r>
          <a:endParaRPr lang="en-US" sz="1200"/>
        </a:p>
      </dgm:t>
    </dgm:pt>
    <dgm:pt modelId="{7051A513-CF27-41D2-8D35-CAA849F46EC2}" type="parTrans" cxnId="{67DB8DF3-6951-4E80-A7E1-738F144FABA0}">
      <dgm:prSet/>
      <dgm:spPr/>
      <dgm:t>
        <a:bodyPr/>
        <a:lstStyle/>
        <a:p>
          <a:pPr algn="ctr"/>
          <a:endParaRPr lang="en-US" sz="1200"/>
        </a:p>
      </dgm:t>
    </dgm:pt>
    <dgm:pt modelId="{5CE154C2-001C-4D93-8AB8-E6076A42F612}" type="sibTrans" cxnId="{67DB8DF3-6951-4E80-A7E1-738F144FABA0}">
      <dgm:prSet/>
      <dgm:spPr/>
      <dgm:t>
        <a:bodyPr/>
        <a:lstStyle/>
        <a:p>
          <a:pPr algn="ctr"/>
          <a:endParaRPr lang="en-US" sz="1200"/>
        </a:p>
      </dgm:t>
    </dgm:pt>
    <dgm:pt modelId="{0F0F6792-280B-4C21-AF1D-7BA6D8C60356}" type="pres">
      <dgm:prSet presAssocID="{E23ADC29-E4DD-4846-B129-C0DCB55EF26A}" presName="Name0" presStyleCnt="0">
        <dgm:presLayoutVars>
          <dgm:dir/>
          <dgm:resizeHandles val="exact"/>
        </dgm:presLayoutVars>
      </dgm:prSet>
      <dgm:spPr/>
    </dgm:pt>
    <dgm:pt modelId="{6C4CB368-0A83-4993-8E1A-BFAFD4DC5399}" type="pres">
      <dgm:prSet presAssocID="{6B191CFB-A538-4415-9260-CB288DBC2B73}" presName="node" presStyleLbl="node1" presStyleIdx="0" presStyleCnt="3">
        <dgm:presLayoutVars>
          <dgm:bulletEnabled val="1"/>
        </dgm:presLayoutVars>
      </dgm:prSet>
      <dgm:spPr/>
    </dgm:pt>
    <dgm:pt modelId="{3DD64BC0-EDAD-4CA4-B788-F290C4854DB0}" type="pres">
      <dgm:prSet presAssocID="{E2073FFC-2A79-4D0E-93B6-83CF24F90F9E}" presName="sibTrans" presStyleCnt="0"/>
      <dgm:spPr/>
    </dgm:pt>
    <dgm:pt modelId="{9CDF91A5-9DA9-42E0-B70F-6134B83FD4FC}" type="pres">
      <dgm:prSet presAssocID="{04F208FA-A8CF-421E-B5E9-A427D3103E86}" presName="node" presStyleLbl="node1" presStyleIdx="1" presStyleCnt="3">
        <dgm:presLayoutVars>
          <dgm:bulletEnabled val="1"/>
        </dgm:presLayoutVars>
      </dgm:prSet>
      <dgm:spPr/>
    </dgm:pt>
    <dgm:pt modelId="{35B523AD-A2EE-4B1F-8B62-874BC4A2A33B}" type="pres">
      <dgm:prSet presAssocID="{913AC390-D15B-4657-8A31-DB6332771416}" presName="sibTrans" presStyleCnt="0"/>
      <dgm:spPr/>
    </dgm:pt>
    <dgm:pt modelId="{4A665395-07C5-42F8-B834-FD9985A21CB8}" type="pres">
      <dgm:prSet presAssocID="{038FE9CC-7E17-476C-8E47-D3060DD25713}" presName="node" presStyleLbl="node1" presStyleIdx="2" presStyleCnt="3">
        <dgm:presLayoutVars>
          <dgm:bulletEnabled val="1"/>
        </dgm:presLayoutVars>
      </dgm:prSet>
      <dgm:spPr/>
    </dgm:pt>
  </dgm:ptLst>
  <dgm:cxnLst>
    <dgm:cxn modelId="{F8019A0E-95D4-4470-8143-26AEEC3CFBBE}" type="presOf" srcId="{6B191CFB-A538-4415-9260-CB288DBC2B73}" destId="{6C4CB368-0A83-4993-8E1A-BFAFD4DC5399}" srcOrd="0" destOrd="0" presId="urn:microsoft.com/office/officeart/2005/8/layout/hList6"/>
    <dgm:cxn modelId="{567F8682-EC82-4771-863A-FBA49D40A395}" type="presOf" srcId="{04F208FA-A8CF-421E-B5E9-A427D3103E86}" destId="{9CDF91A5-9DA9-42E0-B70F-6134B83FD4FC}" srcOrd="0" destOrd="0" presId="urn:microsoft.com/office/officeart/2005/8/layout/hList6"/>
    <dgm:cxn modelId="{E5A792AA-48CF-4EAD-8E72-F560B8C00D36}" type="presOf" srcId="{038FE9CC-7E17-476C-8E47-D3060DD25713}" destId="{4A665395-07C5-42F8-B834-FD9985A21CB8}" srcOrd="0" destOrd="0" presId="urn:microsoft.com/office/officeart/2005/8/layout/hList6"/>
    <dgm:cxn modelId="{B5648FC1-6D26-4546-B47A-7C1C33561F2B}" srcId="{E23ADC29-E4DD-4846-B129-C0DCB55EF26A}" destId="{6B191CFB-A538-4415-9260-CB288DBC2B73}" srcOrd="0" destOrd="0" parTransId="{705C8AD2-090A-4113-A649-24A7B7711B65}" sibTransId="{E2073FFC-2A79-4D0E-93B6-83CF24F90F9E}"/>
    <dgm:cxn modelId="{A19A3BF0-14B4-4831-815A-9053B99A493B}" srcId="{E23ADC29-E4DD-4846-B129-C0DCB55EF26A}" destId="{04F208FA-A8CF-421E-B5E9-A427D3103E86}" srcOrd="1" destOrd="0" parTransId="{063EB1E8-6D31-4A63-AAE4-47EC6ADB0BF9}" sibTransId="{913AC390-D15B-4657-8A31-DB6332771416}"/>
    <dgm:cxn modelId="{67DB8DF3-6951-4E80-A7E1-738F144FABA0}" srcId="{E23ADC29-E4DD-4846-B129-C0DCB55EF26A}" destId="{038FE9CC-7E17-476C-8E47-D3060DD25713}" srcOrd="2" destOrd="0" parTransId="{7051A513-CF27-41D2-8D35-CAA849F46EC2}" sibTransId="{5CE154C2-001C-4D93-8AB8-E6076A42F612}"/>
    <dgm:cxn modelId="{E3C978FE-D4AF-4874-9259-2444BA62AB84}" type="presOf" srcId="{E23ADC29-E4DD-4846-B129-C0DCB55EF26A}" destId="{0F0F6792-280B-4C21-AF1D-7BA6D8C60356}" srcOrd="0" destOrd="0" presId="urn:microsoft.com/office/officeart/2005/8/layout/hList6"/>
    <dgm:cxn modelId="{75D279C2-A601-4D61-8526-1574A52DCACF}" type="presParOf" srcId="{0F0F6792-280B-4C21-AF1D-7BA6D8C60356}" destId="{6C4CB368-0A83-4993-8E1A-BFAFD4DC5399}" srcOrd="0" destOrd="0" presId="urn:microsoft.com/office/officeart/2005/8/layout/hList6"/>
    <dgm:cxn modelId="{F8B855D0-D812-4649-9C21-01B46CAF1463}" type="presParOf" srcId="{0F0F6792-280B-4C21-AF1D-7BA6D8C60356}" destId="{3DD64BC0-EDAD-4CA4-B788-F290C4854DB0}" srcOrd="1" destOrd="0" presId="urn:microsoft.com/office/officeart/2005/8/layout/hList6"/>
    <dgm:cxn modelId="{6A0C529D-E37E-4CAF-940B-4D54CB7AB6DA}" type="presParOf" srcId="{0F0F6792-280B-4C21-AF1D-7BA6D8C60356}" destId="{9CDF91A5-9DA9-42E0-B70F-6134B83FD4FC}" srcOrd="2" destOrd="0" presId="urn:microsoft.com/office/officeart/2005/8/layout/hList6"/>
    <dgm:cxn modelId="{EB64348C-89CB-451B-93A7-2B5B0B220E8C}" type="presParOf" srcId="{0F0F6792-280B-4C21-AF1D-7BA6D8C60356}" destId="{35B523AD-A2EE-4B1F-8B62-874BC4A2A33B}" srcOrd="3" destOrd="0" presId="urn:microsoft.com/office/officeart/2005/8/layout/hList6"/>
    <dgm:cxn modelId="{A9F9CC1E-C3B9-4EA8-8F8E-D64A7639FBB9}" type="presParOf" srcId="{0F0F6792-280B-4C21-AF1D-7BA6D8C60356}" destId="{4A665395-07C5-42F8-B834-FD9985A21CB8}" srcOrd="4" destOrd="0" presId="urn:microsoft.com/office/officeart/2005/8/layout/hList6"/>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E7DD6509-D6B4-4172-9423-5A2790D4BD1C}"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0C090CE1-B8E9-457C-B37A-10C25B031E27}">
      <dgm:prSet phldrT="[Text]" custT="1"/>
      <dgm:spPr/>
      <dgm:t>
        <a:bodyPr/>
        <a:lstStyle/>
        <a:p>
          <a:pPr algn="just">
            <a:buFont typeface="Wingdings" panose="05000000000000000000" pitchFamily="2" charset="2"/>
            <a:buChar char=""/>
          </a:pPr>
          <a:r>
            <a:rPr lang="en-AU" sz="1200"/>
            <a:t>increased confidence and sense of purpose in performing duties</a:t>
          </a:r>
          <a:endParaRPr lang="en-PH" sz="1200"/>
        </a:p>
      </dgm:t>
    </dgm:pt>
    <dgm:pt modelId="{CB738438-B99B-4AC5-AFBF-ABE150972614}" type="parTrans" cxnId="{921AF94B-0831-474A-B85F-EAB1FA789671}">
      <dgm:prSet/>
      <dgm:spPr/>
      <dgm:t>
        <a:bodyPr/>
        <a:lstStyle/>
        <a:p>
          <a:pPr algn="just"/>
          <a:endParaRPr lang="en-PH" sz="1200"/>
        </a:p>
      </dgm:t>
    </dgm:pt>
    <dgm:pt modelId="{9D8057B9-3BD0-4D91-BBA5-DF886A620AC7}" type="sibTrans" cxnId="{921AF94B-0831-474A-B85F-EAB1FA789671}">
      <dgm:prSet/>
      <dgm:spPr/>
      <dgm:t>
        <a:bodyPr/>
        <a:lstStyle/>
        <a:p>
          <a:pPr algn="just"/>
          <a:endParaRPr lang="en-PH" sz="1200"/>
        </a:p>
      </dgm:t>
    </dgm:pt>
    <dgm:pt modelId="{91908E39-D70A-478F-BC66-13C6149EAE3A}">
      <dgm:prSet custT="1"/>
      <dgm:spPr/>
      <dgm:t>
        <a:bodyPr/>
        <a:lstStyle/>
        <a:p>
          <a:pPr algn="just">
            <a:buFont typeface="Wingdings" panose="05000000000000000000" pitchFamily="2" charset="2"/>
            <a:buChar char=""/>
          </a:pPr>
          <a:r>
            <a:rPr lang="en-AU" sz="1200"/>
            <a:t>contribution to employees' knowledge, which will improve practices</a:t>
          </a:r>
          <a:endParaRPr lang="en-PH" sz="1200"/>
        </a:p>
      </dgm:t>
    </dgm:pt>
    <dgm:pt modelId="{3339F35D-4BE1-442C-BB6C-38B10410D008}" type="parTrans" cxnId="{639EE16F-D088-4CD0-A0C5-359EAB2C0AC1}">
      <dgm:prSet/>
      <dgm:spPr/>
      <dgm:t>
        <a:bodyPr/>
        <a:lstStyle/>
        <a:p>
          <a:pPr algn="just"/>
          <a:endParaRPr lang="en-PH" sz="1200"/>
        </a:p>
      </dgm:t>
    </dgm:pt>
    <dgm:pt modelId="{1F171B13-70E3-4776-AB09-F9E1EDAF73EE}" type="sibTrans" cxnId="{639EE16F-D088-4CD0-A0C5-359EAB2C0AC1}">
      <dgm:prSet/>
      <dgm:spPr/>
      <dgm:t>
        <a:bodyPr/>
        <a:lstStyle/>
        <a:p>
          <a:pPr algn="just"/>
          <a:endParaRPr lang="en-PH" sz="1200"/>
        </a:p>
      </dgm:t>
    </dgm:pt>
    <dgm:pt modelId="{7EB27D67-107C-4C58-B426-8760D84EEE68}">
      <dgm:prSet custT="1"/>
      <dgm:spPr/>
      <dgm:t>
        <a:bodyPr/>
        <a:lstStyle/>
        <a:p>
          <a:pPr algn="just">
            <a:buFont typeface="Wingdings" panose="05000000000000000000" pitchFamily="2" charset="2"/>
            <a:buChar char=""/>
          </a:pPr>
          <a:r>
            <a:rPr lang="en-AU" sz="1200"/>
            <a:t>increased commitment and capacity to provide good community and healthcare services.</a:t>
          </a:r>
          <a:endParaRPr lang="en-PH" sz="1200"/>
        </a:p>
      </dgm:t>
    </dgm:pt>
    <dgm:pt modelId="{1A5584F7-0C33-4201-A93E-D1031A7098CD}" type="parTrans" cxnId="{756B4661-37F8-4331-B2F1-10CD7C2FB7F2}">
      <dgm:prSet/>
      <dgm:spPr/>
      <dgm:t>
        <a:bodyPr/>
        <a:lstStyle/>
        <a:p>
          <a:pPr algn="just"/>
          <a:endParaRPr lang="en-PH" sz="1200"/>
        </a:p>
      </dgm:t>
    </dgm:pt>
    <dgm:pt modelId="{2091AC55-3040-4D37-ABE7-28208DA1EDA8}" type="sibTrans" cxnId="{756B4661-37F8-4331-B2F1-10CD7C2FB7F2}">
      <dgm:prSet/>
      <dgm:spPr/>
      <dgm:t>
        <a:bodyPr/>
        <a:lstStyle/>
        <a:p>
          <a:pPr algn="just"/>
          <a:endParaRPr lang="en-PH" sz="1200"/>
        </a:p>
      </dgm:t>
    </dgm:pt>
    <dgm:pt modelId="{8AE25DA7-8A64-499F-B1C0-F51ADBFE54C5}" type="pres">
      <dgm:prSet presAssocID="{E7DD6509-D6B4-4172-9423-5A2790D4BD1C}" presName="linear" presStyleCnt="0">
        <dgm:presLayoutVars>
          <dgm:animLvl val="lvl"/>
          <dgm:resizeHandles val="exact"/>
        </dgm:presLayoutVars>
      </dgm:prSet>
      <dgm:spPr/>
    </dgm:pt>
    <dgm:pt modelId="{801CD98D-2BE6-49BE-A588-CEED49931F16}" type="pres">
      <dgm:prSet presAssocID="{0C090CE1-B8E9-457C-B37A-10C25B031E27}" presName="parentText" presStyleLbl="node1" presStyleIdx="0" presStyleCnt="3">
        <dgm:presLayoutVars>
          <dgm:chMax val="0"/>
          <dgm:bulletEnabled val="1"/>
        </dgm:presLayoutVars>
      </dgm:prSet>
      <dgm:spPr/>
    </dgm:pt>
    <dgm:pt modelId="{7C5A6551-5A4D-4745-9A61-861F80411263}" type="pres">
      <dgm:prSet presAssocID="{9D8057B9-3BD0-4D91-BBA5-DF886A620AC7}" presName="spacer" presStyleCnt="0"/>
      <dgm:spPr/>
    </dgm:pt>
    <dgm:pt modelId="{BAA2B206-39FB-4DCF-BB13-AE9492433493}" type="pres">
      <dgm:prSet presAssocID="{91908E39-D70A-478F-BC66-13C6149EAE3A}" presName="parentText" presStyleLbl="node1" presStyleIdx="1" presStyleCnt="3">
        <dgm:presLayoutVars>
          <dgm:chMax val="0"/>
          <dgm:bulletEnabled val="1"/>
        </dgm:presLayoutVars>
      </dgm:prSet>
      <dgm:spPr/>
    </dgm:pt>
    <dgm:pt modelId="{383A8216-7E9A-48F4-BD4A-BC5B9B649859}" type="pres">
      <dgm:prSet presAssocID="{1F171B13-70E3-4776-AB09-F9E1EDAF73EE}" presName="spacer" presStyleCnt="0"/>
      <dgm:spPr/>
    </dgm:pt>
    <dgm:pt modelId="{163BCD29-A27F-477E-8F1F-9732365BCA1D}" type="pres">
      <dgm:prSet presAssocID="{7EB27D67-107C-4C58-B426-8760D84EEE68}" presName="parentText" presStyleLbl="node1" presStyleIdx="2" presStyleCnt="3">
        <dgm:presLayoutVars>
          <dgm:chMax val="0"/>
          <dgm:bulletEnabled val="1"/>
        </dgm:presLayoutVars>
      </dgm:prSet>
      <dgm:spPr/>
    </dgm:pt>
  </dgm:ptLst>
  <dgm:cxnLst>
    <dgm:cxn modelId="{10CC1622-0E6D-4318-8E5D-CAF529B3B2EC}" type="presOf" srcId="{7EB27D67-107C-4C58-B426-8760D84EEE68}" destId="{163BCD29-A27F-477E-8F1F-9732365BCA1D}" srcOrd="0" destOrd="0" presId="urn:microsoft.com/office/officeart/2005/8/layout/vList2"/>
    <dgm:cxn modelId="{756B4661-37F8-4331-B2F1-10CD7C2FB7F2}" srcId="{E7DD6509-D6B4-4172-9423-5A2790D4BD1C}" destId="{7EB27D67-107C-4C58-B426-8760D84EEE68}" srcOrd="2" destOrd="0" parTransId="{1A5584F7-0C33-4201-A93E-D1031A7098CD}" sibTransId="{2091AC55-3040-4D37-ABE7-28208DA1EDA8}"/>
    <dgm:cxn modelId="{921AF94B-0831-474A-B85F-EAB1FA789671}" srcId="{E7DD6509-D6B4-4172-9423-5A2790D4BD1C}" destId="{0C090CE1-B8E9-457C-B37A-10C25B031E27}" srcOrd="0" destOrd="0" parTransId="{CB738438-B99B-4AC5-AFBF-ABE150972614}" sibTransId="{9D8057B9-3BD0-4D91-BBA5-DF886A620AC7}"/>
    <dgm:cxn modelId="{639EE16F-D088-4CD0-A0C5-359EAB2C0AC1}" srcId="{E7DD6509-D6B4-4172-9423-5A2790D4BD1C}" destId="{91908E39-D70A-478F-BC66-13C6149EAE3A}" srcOrd="1" destOrd="0" parTransId="{3339F35D-4BE1-442C-BB6C-38B10410D008}" sibTransId="{1F171B13-70E3-4776-AB09-F9E1EDAF73EE}"/>
    <dgm:cxn modelId="{A1660B70-3966-49F3-BF2E-91B44CB3CCFC}" type="presOf" srcId="{E7DD6509-D6B4-4172-9423-5A2790D4BD1C}" destId="{8AE25DA7-8A64-499F-B1C0-F51ADBFE54C5}" srcOrd="0" destOrd="0" presId="urn:microsoft.com/office/officeart/2005/8/layout/vList2"/>
    <dgm:cxn modelId="{7CF0C056-4907-4E68-9FC7-5F851BBA2DBF}" type="presOf" srcId="{0C090CE1-B8E9-457C-B37A-10C25B031E27}" destId="{801CD98D-2BE6-49BE-A588-CEED49931F16}" srcOrd="0" destOrd="0" presId="urn:microsoft.com/office/officeart/2005/8/layout/vList2"/>
    <dgm:cxn modelId="{F7759CD5-0E04-43F9-B7D4-BEC0763AD0E0}" type="presOf" srcId="{91908E39-D70A-478F-BC66-13C6149EAE3A}" destId="{BAA2B206-39FB-4DCF-BB13-AE9492433493}" srcOrd="0" destOrd="0" presId="urn:microsoft.com/office/officeart/2005/8/layout/vList2"/>
    <dgm:cxn modelId="{0C0A5D86-1A93-4EC7-A792-5026407FA4F6}" type="presParOf" srcId="{8AE25DA7-8A64-499F-B1C0-F51ADBFE54C5}" destId="{801CD98D-2BE6-49BE-A588-CEED49931F16}" srcOrd="0" destOrd="0" presId="urn:microsoft.com/office/officeart/2005/8/layout/vList2"/>
    <dgm:cxn modelId="{F485FD18-06EB-4D61-8C9E-6A6E122A36D1}" type="presParOf" srcId="{8AE25DA7-8A64-499F-B1C0-F51ADBFE54C5}" destId="{7C5A6551-5A4D-4745-9A61-861F80411263}" srcOrd="1" destOrd="0" presId="urn:microsoft.com/office/officeart/2005/8/layout/vList2"/>
    <dgm:cxn modelId="{747285D5-A8CA-44B7-8BD5-8226E4A8CA70}" type="presParOf" srcId="{8AE25DA7-8A64-499F-B1C0-F51ADBFE54C5}" destId="{BAA2B206-39FB-4DCF-BB13-AE9492433493}" srcOrd="2" destOrd="0" presId="urn:microsoft.com/office/officeart/2005/8/layout/vList2"/>
    <dgm:cxn modelId="{5CD82456-AC15-4F67-B01F-8907EF0126F8}" type="presParOf" srcId="{8AE25DA7-8A64-499F-B1C0-F51ADBFE54C5}" destId="{383A8216-7E9A-48F4-BD4A-BC5B9B649859}" srcOrd="3" destOrd="0" presId="urn:microsoft.com/office/officeart/2005/8/layout/vList2"/>
    <dgm:cxn modelId="{8187A36F-81AC-452D-B791-8F55F96E8E42}" type="presParOf" srcId="{8AE25DA7-8A64-499F-B1C0-F51ADBFE54C5}" destId="{163BCD29-A27F-477E-8F1F-9732365BCA1D}" srcOrd="4" destOrd="0" presId="urn:microsoft.com/office/officeart/2005/8/layout/vList2"/>
  </dgm:cxnLst>
  <dgm:bg/>
  <dgm:whole/>
  <dgm:extLst>
    <a:ext uri="http://schemas.microsoft.com/office/drawing/2008/diagram">
      <dsp:dataModelExt xmlns:dsp="http://schemas.microsoft.com/office/drawing/2008/diagram" relId="rId456"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87A4A5FE-2ED1-4E43-AAE9-1BA99FCF0F1F}"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1C51270B-70B5-42FA-AA13-D197BA16CE72}">
      <dgm:prSet custT="1"/>
      <dgm:spPr/>
      <dgm:t>
        <a:bodyPr/>
        <a:lstStyle/>
        <a:p>
          <a:pPr algn="just">
            <a:buFont typeface="Wingdings" panose="05000000000000000000" pitchFamily="2" charset="2"/>
            <a:buChar char=""/>
          </a:pPr>
          <a:r>
            <a:rPr lang="en-AU" sz="1200"/>
            <a:t>Ensure that families and staff have accessible means of filing discrimination complaints.</a:t>
          </a:r>
          <a:endParaRPr lang="en-PH" sz="1200"/>
        </a:p>
      </dgm:t>
    </dgm:pt>
    <dgm:pt modelId="{A948C23F-BEDA-4550-9C39-A999C703FD07}" type="parTrans" cxnId="{10A7F07E-14EE-4FEF-BCEC-ACD4EB3B8E48}">
      <dgm:prSet/>
      <dgm:spPr/>
      <dgm:t>
        <a:bodyPr/>
        <a:lstStyle/>
        <a:p>
          <a:pPr algn="just"/>
          <a:endParaRPr lang="en-PH" sz="1200"/>
        </a:p>
      </dgm:t>
    </dgm:pt>
    <dgm:pt modelId="{738EEBA6-5582-4F6F-85AB-A3D5498B5F5A}" type="sibTrans" cxnId="{10A7F07E-14EE-4FEF-BCEC-ACD4EB3B8E48}">
      <dgm:prSet/>
      <dgm:spPr/>
      <dgm:t>
        <a:bodyPr/>
        <a:lstStyle/>
        <a:p>
          <a:pPr algn="just"/>
          <a:endParaRPr lang="en-PH" sz="1200"/>
        </a:p>
      </dgm:t>
    </dgm:pt>
    <dgm:pt modelId="{1ED4BB3B-B652-492C-9F07-510FC33EED50}">
      <dgm:prSet custT="1"/>
      <dgm:spPr/>
      <dgm:t>
        <a:bodyPr/>
        <a:lstStyle/>
        <a:p>
          <a:pPr algn="just">
            <a:buFont typeface="Wingdings" panose="05000000000000000000" pitchFamily="2" charset="2"/>
            <a:buChar char=""/>
          </a:pPr>
          <a:r>
            <a:rPr lang="en-AU" sz="1200"/>
            <a:t>Model anti-discrimination in your interactions with the clients, their families, community members and support workers.</a:t>
          </a:r>
          <a:endParaRPr lang="en-PH" sz="1200"/>
        </a:p>
      </dgm:t>
    </dgm:pt>
    <dgm:pt modelId="{E80C8D18-10CA-4051-BB5B-7A91DB803160}" type="parTrans" cxnId="{A82DD7E2-421D-4AFE-AA00-D13C48FE2DB1}">
      <dgm:prSet/>
      <dgm:spPr/>
      <dgm:t>
        <a:bodyPr/>
        <a:lstStyle/>
        <a:p>
          <a:pPr algn="just"/>
          <a:endParaRPr lang="en-PH" sz="1200"/>
        </a:p>
      </dgm:t>
    </dgm:pt>
    <dgm:pt modelId="{A8A6D486-7E77-48BC-B027-E599003D1FF2}" type="sibTrans" cxnId="{A82DD7E2-421D-4AFE-AA00-D13C48FE2DB1}">
      <dgm:prSet/>
      <dgm:spPr/>
      <dgm:t>
        <a:bodyPr/>
        <a:lstStyle/>
        <a:p>
          <a:pPr algn="just"/>
          <a:endParaRPr lang="en-PH" sz="1200"/>
        </a:p>
      </dgm:t>
    </dgm:pt>
    <dgm:pt modelId="{29B5E379-2F14-4505-9768-1BE68AC435A9}">
      <dgm:prSet custT="1"/>
      <dgm:spPr/>
      <dgm:t>
        <a:bodyPr/>
        <a:lstStyle/>
        <a:p>
          <a:pPr algn="just">
            <a:buFont typeface="Wingdings" panose="05000000000000000000" pitchFamily="2" charset="2"/>
            <a:buChar char=""/>
          </a:pPr>
          <a:r>
            <a:rPr lang="en-AU" sz="1200"/>
            <a:t>Observe how fellow staff interacts with the clients, families and other staff and identify possible risks of discrimination and harassment. </a:t>
          </a:r>
          <a:endParaRPr lang="en-PH" sz="1200"/>
        </a:p>
      </dgm:t>
    </dgm:pt>
    <dgm:pt modelId="{20034FFF-75F5-45FD-88FE-B5AA0734CB52}" type="parTrans" cxnId="{2736B186-B645-40D6-AC59-CA172C1D30FD}">
      <dgm:prSet/>
      <dgm:spPr/>
      <dgm:t>
        <a:bodyPr/>
        <a:lstStyle/>
        <a:p>
          <a:pPr algn="just"/>
          <a:endParaRPr lang="en-PH" sz="1200"/>
        </a:p>
      </dgm:t>
    </dgm:pt>
    <dgm:pt modelId="{9CC1C4FB-C284-4248-A48A-E109810F0421}" type="sibTrans" cxnId="{2736B186-B645-40D6-AC59-CA172C1D30FD}">
      <dgm:prSet/>
      <dgm:spPr/>
      <dgm:t>
        <a:bodyPr/>
        <a:lstStyle/>
        <a:p>
          <a:pPr algn="just"/>
          <a:endParaRPr lang="en-PH" sz="1200"/>
        </a:p>
      </dgm:t>
    </dgm:pt>
    <dgm:pt modelId="{D0B4B787-B484-4744-A030-373BA02C5D91}" type="pres">
      <dgm:prSet presAssocID="{87A4A5FE-2ED1-4E43-AAE9-1BA99FCF0F1F}" presName="linear" presStyleCnt="0">
        <dgm:presLayoutVars>
          <dgm:animLvl val="lvl"/>
          <dgm:resizeHandles val="exact"/>
        </dgm:presLayoutVars>
      </dgm:prSet>
      <dgm:spPr/>
    </dgm:pt>
    <dgm:pt modelId="{7C767E35-F381-42D1-A4D3-F5291F8B44EB}" type="pres">
      <dgm:prSet presAssocID="{1C51270B-70B5-42FA-AA13-D197BA16CE72}" presName="parentText" presStyleLbl="node1" presStyleIdx="0" presStyleCnt="3">
        <dgm:presLayoutVars>
          <dgm:chMax val="0"/>
          <dgm:bulletEnabled val="1"/>
        </dgm:presLayoutVars>
      </dgm:prSet>
      <dgm:spPr/>
    </dgm:pt>
    <dgm:pt modelId="{DA710F44-4AD2-417C-A597-9B47DEE43B90}" type="pres">
      <dgm:prSet presAssocID="{738EEBA6-5582-4F6F-85AB-A3D5498B5F5A}" presName="spacer" presStyleCnt="0"/>
      <dgm:spPr/>
    </dgm:pt>
    <dgm:pt modelId="{E4FB71AF-32AC-495B-8A30-9ED97368A0E2}" type="pres">
      <dgm:prSet presAssocID="{1ED4BB3B-B652-492C-9F07-510FC33EED50}" presName="parentText" presStyleLbl="node1" presStyleIdx="1" presStyleCnt="3">
        <dgm:presLayoutVars>
          <dgm:chMax val="0"/>
          <dgm:bulletEnabled val="1"/>
        </dgm:presLayoutVars>
      </dgm:prSet>
      <dgm:spPr/>
    </dgm:pt>
    <dgm:pt modelId="{2DAB6013-3DA5-4AAD-BB52-95CD7C86601F}" type="pres">
      <dgm:prSet presAssocID="{A8A6D486-7E77-48BC-B027-E599003D1FF2}" presName="spacer" presStyleCnt="0"/>
      <dgm:spPr/>
    </dgm:pt>
    <dgm:pt modelId="{EAA92ADF-4DF7-40CA-98D0-68E420D515CE}" type="pres">
      <dgm:prSet presAssocID="{29B5E379-2F14-4505-9768-1BE68AC435A9}" presName="parentText" presStyleLbl="node1" presStyleIdx="2" presStyleCnt="3">
        <dgm:presLayoutVars>
          <dgm:chMax val="0"/>
          <dgm:bulletEnabled val="1"/>
        </dgm:presLayoutVars>
      </dgm:prSet>
      <dgm:spPr/>
    </dgm:pt>
  </dgm:ptLst>
  <dgm:cxnLst>
    <dgm:cxn modelId="{9B79A821-0B93-4CCC-8FA0-4CE630630C7F}" type="presOf" srcId="{87A4A5FE-2ED1-4E43-AAE9-1BA99FCF0F1F}" destId="{D0B4B787-B484-4744-A030-373BA02C5D91}" srcOrd="0" destOrd="0" presId="urn:microsoft.com/office/officeart/2005/8/layout/vList2"/>
    <dgm:cxn modelId="{B4B43441-BA16-40D8-8088-17D50BEFAD2A}" type="presOf" srcId="{1ED4BB3B-B652-492C-9F07-510FC33EED50}" destId="{E4FB71AF-32AC-495B-8A30-9ED97368A0E2}" srcOrd="0" destOrd="0" presId="urn:microsoft.com/office/officeart/2005/8/layout/vList2"/>
    <dgm:cxn modelId="{10A7F07E-14EE-4FEF-BCEC-ACD4EB3B8E48}" srcId="{87A4A5FE-2ED1-4E43-AAE9-1BA99FCF0F1F}" destId="{1C51270B-70B5-42FA-AA13-D197BA16CE72}" srcOrd="0" destOrd="0" parTransId="{A948C23F-BEDA-4550-9C39-A999C703FD07}" sibTransId="{738EEBA6-5582-4F6F-85AB-A3D5498B5F5A}"/>
    <dgm:cxn modelId="{9C1A0985-EC0E-4894-80FD-B1953800EB0D}" type="presOf" srcId="{29B5E379-2F14-4505-9768-1BE68AC435A9}" destId="{EAA92ADF-4DF7-40CA-98D0-68E420D515CE}" srcOrd="0" destOrd="0" presId="urn:microsoft.com/office/officeart/2005/8/layout/vList2"/>
    <dgm:cxn modelId="{2736B186-B645-40D6-AC59-CA172C1D30FD}" srcId="{87A4A5FE-2ED1-4E43-AAE9-1BA99FCF0F1F}" destId="{29B5E379-2F14-4505-9768-1BE68AC435A9}" srcOrd="2" destOrd="0" parTransId="{20034FFF-75F5-45FD-88FE-B5AA0734CB52}" sibTransId="{9CC1C4FB-C284-4248-A48A-E109810F0421}"/>
    <dgm:cxn modelId="{47E0B2B2-F076-4569-86AE-BB46052EC62E}" type="presOf" srcId="{1C51270B-70B5-42FA-AA13-D197BA16CE72}" destId="{7C767E35-F381-42D1-A4D3-F5291F8B44EB}" srcOrd="0" destOrd="0" presId="urn:microsoft.com/office/officeart/2005/8/layout/vList2"/>
    <dgm:cxn modelId="{A82DD7E2-421D-4AFE-AA00-D13C48FE2DB1}" srcId="{87A4A5FE-2ED1-4E43-AAE9-1BA99FCF0F1F}" destId="{1ED4BB3B-B652-492C-9F07-510FC33EED50}" srcOrd="1" destOrd="0" parTransId="{E80C8D18-10CA-4051-BB5B-7A91DB803160}" sibTransId="{A8A6D486-7E77-48BC-B027-E599003D1FF2}"/>
    <dgm:cxn modelId="{56A1C3D1-F2EB-4196-81B8-BAD4ED8EA140}" type="presParOf" srcId="{D0B4B787-B484-4744-A030-373BA02C5D91}" destId="{7C767E35-F381-42D1-A4D3-F5291F8B44EB}" srcOrd="0" destOrd="0" presId="urn:microsoft.com/office/officeart/2005/8/layout/vList2"/>
    <dgm:cxn modelId="{85D0496A-AD38-49AF-9F63-BC2EBAAFF533}" type="presParOf" srcId="{D0B4B787-B484-4744-A030-373BA02C5D91}" destId="{DA710F44-4AD2-417C-A597-9B47DEE43B90}" srcOrd="1" destOrd="0" presId="urn:microsoft.com/office/officeart/2005/8/layout/vList2"/>
    <dgm:cxn modelId="{1BFB1CF5-6CC5-4CB6-AA8E-A9E6ED05E650}" type="presParOf" srcId="{D0B4B787-B484-4744-A030-373BA02C5D91}" destId="{E4FB71AF-32AC-495B-8A30-9ED97368A0E2}" srcOrd="2" destOrd="0" presId="urn:microsoft.com/office/officeart/2005/8/layout/vList2"/>
    <dgm:cxn modelId="{2EBE85C2-2B17-4DC0-AF3F-89FD0B2A3881}" type="presParOf" srcId="{D0B4B787-B484-4744-A030-373BA02C5D91}" destId="{2DAB6013-3DA5-4AAD-BB52-95CD7C86601F}" srcOrd="3" destOrd="0" presId="urn:microsoft.com/office/officeart/2005/8/layout/vList2"/>
    <dgm:cxn modelId="{70B1A9D8-82BC-4889-B87A-C9F55E6AF37F}" type="presParOf" srcId="{D0B4B787-B484-4744-A030-373BA02C5D91}" destId="{EAA92ADF-4DF7-40CA-98D0-68E420D515CE}" srcOrd="4" destOrd="0" presId="urn:microsoft.com/office/officeart/2005/8/layout/vList2"/>
  </dgm:cxnLst>
  <dgm:bg/>
  <dgm:whole/>
  <dgm:extLst>
    <a:ext uri="http://schemas.microsoft.com/office/drawing/2008/diagram">
      <dsp:dataModelExt xmlns:dsp="http://schemas.microsoft.com/office/drawing/2008/diagram" relId="rId465"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D1F4548E-6D04-4A50-9707-CE4F01B7E912}" type="doc">
      <dgm:prSet loTypeId="urn:microsoft.com/office/officeart/2011/layout/TabList" loCatId="list" qsTypeId="urn:microsoft.com/office/officeart/2005/8/quickstyle/simple1" qsCatId="simple" csTypeId="urn:microsoft.com/office/officeart/2005/8/colors/colorful5" csCatId="colorful" phldr="1"/>
      <dgm:spPr/>
      <dgm:t>
        <a:bodyPr/>
        <a:lstStyle/>
        <a:p>
          <a:endParaRPr lang="en-PH"/>
        </a:p>
      </dgm:t>
    </dgm:pt>
    <dgm:pt modelId="{942AE4D5-61FD-4F71-AFDD-864E2FD76756}">
      <dgm:prSet phldrT="[Text]" custT="1"/>
      <dgm:spPr/>
      <dgm:t>
        <a:bodyPr/>
        <a:lstStyle/>
        <a:p>
          <a:pPr algn="ctr"/>
          <a:r>
            <a:rPr lang="en-PH" sz="1200"/>
            <a:t>dignity of risk</a:t>
          </a:r>
        </a:p>
      </dgm:t>
    </dgm:pt>
    <dgm:pt modelId="{C4689FFD-97FC-4D6E-8FC4-6140B68EFEF9}" type="parTrans" cxnId="{6C026CB5-1AC5-46B4-8250-2DBB1D667B09}">
      <dgm:prSet/>
      <dgm:spPr/>
      <dgm:t>
        <a:bodyPr/>
        <a:lstStyle/>
        <a:p>
          <a:pPr algn="just"/>
          <a:endParaRPr lang="en-PH" sz="1200"/>
        </a:p>
      </dgm:t>
    </dgm:pt>
    <dgm:pt modelId="{9561C941-FD7D-4377-8E14-1C1D944687E4}" type="sibTrans" cxnId="{6C026CB5-1AC5-46B4-8250-2DBB1D667B09}">
      <dgm:prSet/>
      <dgm:spPr/>
      <dgm:t>
        <a:bodyPr/>
        <a:lstStyle/>
        <a:p>
          <a:pPr algn="just"/>
          <a:endParaRPr lang="en-PH" sz="1200"/>
        </a:p>
      </dgm:t>
    </dgm:pt>
    <dgm:pt modelId="{2442678C-46B8-4C7A-AD7C-28ED479D0D1E}">
      <dgm:prSet phldrT="[Text]" custT="1"/>
      <dgm:spPr/>
      <dgm:t>
        <a:bodyPr/>
        <a:lstStyle/>
        <a:p>
          <a:pPr algn="just"/>
          <a:r>
            <a:rPr lang="en-AU" sz="1200">
              <a:solidFill>
                <a:schemeClr val="tx1">
                  <a:lumMod val="75000"/>
                  <a:lumOff val="25000"/>
                </a:schemeClr>
              </a:solidFill>
            </a:rPr>
            <a:t>affords clients' opportunities to take risks in order to benefit from experiences</a:t>
          </a:r>
          <a:endParaRPr lang="en-PH" sz="1200">
            <a:solidFill>
              <a:schemeClr val="tx1">
                <a:lumMod val="75000"/>
                <a:lumOff val="25000"/>
              </a:schemeClr>
            </a:solidFill>
          </a:endParaRPr>
        </a:p>
      </dgm:t>
    </dgm:pt>
    <dgm:pt modelId="{AE1CB5D0-5DAF-47B4-93EB-69BB1C3E5D21}" type="parTrans" cxnId="{431754A8-38C3-4FC9-B77A-A05FCF8AB841}">
      <dgm:prSet/>
      <dgm:spPr/>
      <dgm:t>
        <a:bodyPr/>
        <a:lstStyle/>
        <a:p>
          <a:pPr algn="just"/>
          <a:endParaRPr lang="en-PH" sz="1200"/>
        </a:p>
      </dgm:t>
    </dgm:pt>
    <dgm:pt modelId="{123BADB1-82CD-4CB1-95C5-3CBD397DCC7E}" type="sibTrans" cxnId="{431754A8-38C3-4FC9-B77A-A05FCF8AB841}">
      <dgm:prSet/>
      <dgm:spPr/>
      <dgm:t>
        <a:bodyPr/>
        <a:lstStyle/>
        <a:p>
          <a:pPr algn="just"/>
          <a:endParaRPr lang="en-PH" sz="1200"/>
        </a:p>
      </dgm:t>
    </dgm:pt>
    <dgm:pt modelId="{500AC042-B4AC-4BEF-AA3C-FDF271C066F7}">
      <dgm:prSet phldrT="[Text]" custT="1"/>
      <dgm:spPr/>
      <dgm:t>
        <a:bodyPr/>
        <a:lstStyle/>
        <a:p>
          <a:pPr algn="ctr"/>
          <a:r>
            <a:rPr lang="en-PH" sz="1200"/>
            <a:t>duty of care</a:t>
          </a:r>
        </a:p>
      </dgm:t>
    </dgm:pt>
    <dgm:pt modelId="{1B75395F-B816-4C88-8B5B-27171B39158B}" type="parTrans" cxnId="{47DD84CA-7488-4FB4-A017-7F49E63C0821}">
      <dgm:prSet/>
      <dgm:spPr/>
      <dgm:t>
        <a:bodyPr/>
        <a:lstStyle/>
        <a:p>
          <a:pPr algn="just"/>
          <a:endParaRPr lang="en-PH" sz="1200"/>
        </a:p>
      </dgm:t>
    </dgm:pt>
    <dgm:pt modelId="{55D1755B-DC85-4707-9332-035B9F986059}" type="sibTrans" cxnId="{47DD84CA-7488-4FB4-A017-7F49E63C0821}">
      <dgm:prSet/>
      <dgm:spPr/>
      <dgm:t>
        <a:bodyPr/>
        <a:lstStyle/>
        <a:p>
          <a:pPr algn="just"/>
          <a:endParaRPr lang="en-PH" sz="1200"/>
        </a:p>
      </dgm:t>
    </dgm:pt>
    <dgm:pt modelId="{EB004BFF-1935-4A2B-91C2-7DAE5069F531}">
      <dgm:prSet phldrT="[Text]" custT="1"/>
      <dgm:spPr/>
      <dgm:t>
        <a:bodyPr/>
        <a:lstStyle/>
        <a:p>
          <a:pPr algn="just"/>
          <a:r>
            <a:rPr lang="en-AU" sz="1200">
              <a:solidFill>
                <a:schemeClr val="tx1">
                  <a:lumMod val="75000"/>
                  <a:lumOff val="25000"/>
                </a:schemeClr>
              </a:solidFill>
            </a:rPr>
            <a:t>supports workers' responsibilities to protect clients from harm.</a:t>
          </a:r>
          <a:endParaRPr lang="en-PH" sz="1200">
            <a:solidFill>
              <a:schemeClr val="tx1">
                <a:lumMod val="75000"/>
                <a:lumOff val="25000"/>
              </a:schemeClr>
            </a:solidFill>
          </a:endParaRPr>
        </a:p>
      </dgm:t>
    </dgm:pt>
    <dgm:pt modelId="{491F474C-5C20-4BCD-875F-533D6BA977E7}" type="parTrans" cxnId="{2715F200-B834-454C-A139-36C58031A3D8}">
      <dgm:prSet/>
      <dgm:spPr/>
      <dgm:t>
        <a:bodyPr/>
        <a:lstStyle/>
        <a:p>
          <a:pPr algn="just"/>
          <a:endParaRPr lang="en-PH" sz="1200"/>
        </a:p>
      </dgm:t>
    </dgm:pt>
    <dgm:pt modelId="{5EFA93E2-D0FA-4A3E-9A17-F278A478FF64}" type="sibTrans" cxnId="{2715F200-B834-454C-A139-36C58031A3D8}">
      <dgm:prSet/>
      <dgm:spPr/>
      <dgm:t>
        <a:bodyPr/>
        <a:lstStyle/>
        <a:p>
          <a:pPr algn="just"/>
          <a:endParaRPr lang="en-PH" sz="1200"/>
        </a:p>
      </dgm:t>
    </dgm:pt>
    <dgm:pt modelId="{6562BD5E-0C6B-496E-9E4F-390480F8CA8F}" type="pres">
      <dgm:prSet presAssocID="{D1F4548E-6D04-4A50-9707-CE4F01B7E912}" presName="Name0" presStyleCnt="0">
        <dgm:presLayoutVars>
          <dgm:chMax/>
          <dgm:chPref val="3"/>
          <dgm:dir/>
          <dgm:animOne val="branch"/>
          <dgm:animLvl val="lvl"/>
        </dgm:presLayoutVars>
      </dgm:prSet>
      <dgm:spPr/>
    </dgm:pt>
    <dgm:pt modelId="{69AF4186-17D0-4569-9770-DF8F25F2F367}" type="pres">
      <dgm:prSet presAssocID="{942AE4D5-61FD-4F71-AFDD-864E2FD76756}" presName="composite" presStyleCnt="0"/>
      <dgm:spPr/>
    </dgm:pt>
    <dgm:pt modelId="{2B9DC080-B7D1-4920-A55D-F90ED8E50C05}" type="pres">
      <dgm:prSet presAssocID="{942AE4D5-61FD-4F71-AFDD-864E2FD76756}" presName="FirstChild" presStyleLbl="revTx" presStyleIdx="0" presStyleCnt="2">
        <dgm:presLayoutVars>
          <dgm:chMax val="0"/>
          <dgm:chPref val="0"/>
          <dgm:bulletEnabled val="1"/>
        </dgm:presLayoutVars>
      </dgm:prSet>
      <dgm:spPr/>
    </dgm:pt>
    <dgm:pt modelId="{FE64F77E-46E6-448D-9AB1-1A47EACCBE75}" type="pres">
      <dgm:prSet presAssocID="{942AE4D5-61FD-4F71-AFDD-864E2FD76756}" presName="Parent" presStyleLbl="alignNode1" presStyleIdx="0" presStyleCnt="2">
        <dgm:presLayoutVars>
          <dgm:chMax val="3"/>
          <dgm:chPref val="3"/>
          <dgm:bulletEnabled val="1"/>
        </dgm:presLayoutVars>
      </dgm:prSet>
      <dgm:spPr/>
    </dgm:pt>
    <dgm:pt modelId="{C6CFBE21-21E5-4DCD-BEB2-445266B70893}" type="pres">
      <dgm:prSet presAssocID="{942AE4D5-61FD-4F71-AFDD-864E2FD76756}" presName="Accent" presStyleLbl="parChTrans1D1" presStyleIdx="0" presStyleCnt="2"/>
      <dgm:spPr/>
    </dgm:pt>
    <dgm:pt modelId="{64F3CD32-476E-4E64-B384-937C2472B7C2}" type="pres">
      <dgm:prSet presAssocID="{9561C941-FD7D-4377-8E14-1C1D944687E4}" presName="sibTrans" presStyleCnt="0"/>
      <dgm:spPr/>
    </dgm:pt>
    <dgm:pt modelId="{C0DCAFF4-346B-47AC-87F1-0466617D5164}" type="pres">
      <dgm:prSet presAssocID="{500AC042-B4AC-4BEF-AA3C-FDF271C066F7}" presName="composite" presStyleCnt="0"/>
      <dgm:spPr/>
    </dgm:pt>
    <dgm:pt modelId="{FE47040A-BB1D-4FA8-AC2F-7932E9DC798D}" type="pres">
      <dgm:prSet presAssocID="{500AC042-B4AC-4BEF-AA3C-FDF271C066F7}" presName="FirstChild" presStyleLbl="revTx" presStyleIdx="1" presStyleCnt="2">
        <dgm:presLayoutVars>
          <dgm:chMax val="0"/>
          <dgm:chPref val="0"/>
          <dgm:bulletEnabled val="1"/>
        </dgm:presLayoutVars>
      </dgm:prSet>
      <dgm:spPr/>
    </dgm:pt>
    <dgm:pt modelId="{2D73264D-B11E-4C18-A416-00CD1324515A}" type="pres">
      <dgm:prSet presAssocID="{500AC042-B4AC-4BEF-AA3C-FDF271C066F7}" presName="Parent" presStyleLbl="alignNode1" presStyleIdx="1" presStyleCnt="2">
        <dgm:presLayoutVars>
          <dgm:chMax val="3"/>
          <dgm:chPref val="3"/>
          <dgm:bulletEnabled val="1"/>
        </dgm:presLayoutVars>
      </dgm:prSet>
      <dgm:spPr/>
    </dgm:pt>
    <dgm:pt modelId="{ED5272DD-28F8-4360-9091-879A078BE024}" type="pres">
      <dgm:prSet presAssocID="{500AC042-B4AC-4BEF-AA3C-FDF271C066F7}" presName="Accent" presStyleLbl="parChTrans1D1" presStyleIdx="1" presStyleCnt="2"/>
      <dgm:spPr/>
    </dgm:pt>
  </dgm:ptLst>
  <dgm:cxnLst>
    <dgm:cxn modelId="{2715F200-B834-454C-A139-36C58031A3D8}" srcId="{500AC042-B4AC-4BEF-AA3C-FDF271C066F7}" destId="{EB004BFF-1935-4A2B-91C2-7DAE5069F531}" srcOrd="0" destOrd="0" parTransId="{491F474C-5C20-4BCD-875F-533D6BA977E7}" sibTransId="{5EFA93E2-D0FA-4A3E-9A17-F278A478FF64}"/>
    <dgm:cxn modelId="{47E2941B-9E63-42D3-B7A9-EF5F2177DC0D}" type="presOf" srcId="{942AE4D5-61FD-4F71-AFDD-864E2FD76756}" destId="{FE64F77E-46E6-448D-9AB1-1A47EACCBE75}" srcOrd="0" destOrd="0" presId="urn:microsoft.com/office/officeart/2011/layout/TabList"/>
    <dgm:cxn modelId="{4A5E175F-7D88-4225-919F-8CC2A6CB2DC8}" type="presOf" srcId="{D1F4548E-6D04-4A50-9707-CE4F01B7E912}" destId="{6562BD5E-0C6B-496E-9E4F-390480F8CA8F}" srcOrd="0" destOrd="0" presId="urn:microsoft.com/office/officeart/2011/layout/TabList"/>
    <dgm:cxn modelId="{E7B64A46-A7DF-4A0E-9F5C-32BE1FE74F4A}" type="presOf" srcId="{2442678C-46B8-4C7A-AD7C-28ED479D0D1E}" destId="{2B9DC080-B7D1-4920-A55D-F90ED8E50C05}" srcOrd="0" destOrd="0" presId="urn:microsoft.com/office/officeart/2011/layout/TabList"/>
    <dgm:cxn modelId="{431754A8-38C3-4FC9-B77A-A05FCF8AB841}" srcId="{942AE4D5-61FD-4F71-AFDD-864E2FD76756}" destId="{2442678C-46B8-4C7A-AD7C-28ED479D0D1E}" srcOrd="0" destOrd="0" parTransId="{AE1CB5D0-5DAF-47B4-93EB-69BB1C3E5D21}" sibTransId="{123BADB1-82CD-4CB1-95C5-3CBD397DCC7E}"/>
    <dgm:cxn modelId="{6C026CB5-1AC5-46B4-8250-2DBB1D667B09}" srcId="{D1F4548E-6D04-4A50-9707-CE4F01B7E912}" destId="{942AE4D5-61FD-4F71-AFDD-864E2FD76756}" srcOrd="0" destOrd="0" parTransId="{C4689FFD-97FC-4D6E-8FC4-6140B68EFEF9}" sibTransId="{9561C941-FD7D-4377-8E14-1C1D944687E4}"/>
    <dgm:cxn modelId="{6F43EDB6-5F07-4555-BF9F-4C0B798EACF8}" type="presOf" srcId="{500AC042-B4AC-4BEF-AA3C-FDF271C066F7}" destId="{2D73264D-B11E-4C18-A416-00CD1324515A}" srcOrd="0" destOrd="0" presId="urn:microsoft.com/office/officeart/2011/layout/TabList"/>
    <dgm:cxn modelId="{972FE5BA-C695-4D59-88EF-034871897746}" type="presOf" srcId="{EB004BFF-1935-4A2B-91C2-7DAE5069F531}" destId="{FE47040A-BB1D-4FA8-AC2F-7932E9DC798D}" srcOrd="0" destOrd="0" presId="urn:microsoft.com/office/officeart/2011/layout/TabList"/>
    <dgm:cxn modelId="{47DD84CA-7488-4FB4-A017-7F49E63C0821}" srcId="{D1F4548E-6D04-4A50-9707-CE4F01B7E912}" destId="{500AC042-B4AC-4BEF-AA3C-FDF271C066F7}" srcOrd="1" destOrd="0" parTransId="{1B75395F-B816-4C88-8B5B-27171B39158B}" sibTransId="{55D1755B-DC85-4707-9332-035B9F986059}"/>
    <dgm:cxn modelId="{69619E10-CE64-4659-B0F4-EEB7F16C3892}" type="presParOf" srcId="{6562BD5E-0C6B-496E-9E4F-390480F8CA8F}" destId="{69AF4186-17D0-4569-9770-DF8F25F2F367}" srcOrd="0" destOrd="0" presId="urn:microsoft.com/office/officeart/2011/layout/TabList"/>
    <dgm:cxn modelId="{3297BB99-62AE-4AC9-A457-86AA45D6534C}" type="presParOf" srcId="{69AF4186-17D0-4569-9770-DF8F25F2F367}" destId="{2B9DC080-B7D1-4920-A55D-F90ED8E50C05}" srcOrd="0" destOrd="0" presId="urn:microsoft.com/office/officeart/2011/layout/TabList"/>
    <dgm:cxn modelId="{10B0A378-B769-4D70-A1EE-283331023DF0}" type="presParOf" srcId="{69AF4186-17D0-4569-9770-DF8F25F2F367}" destId="{FE64F77E-46E6-448D-9AB1-1A47EACCBE75}" srcOrd="1" destOrd="0" presId="urn:microsoft.com/office/officeart/2011/layout/TabList"/>
    <dgm:cxn modelId="{CCEF3D31-26DD-4B7B-96D7-3A97C05BBF8C}" type="presParOf" srcId="{69AF4186-17D0-4569-9770-DF8F25F2F367}" destId="{C6CFBE21-21E5-4DCD-BEB2-445266B70893}" srcOrd="2" destOrd="0" presId="urn:microsoft.com/office/officeart/2011/layout/TabList"/>
    <dgm:cxn modelId="{67E84352-9DE9-40ED-BE5E-1C6B18986485}" type="presParOf" srcId="{6562BD5E-0C6B-496E-9E4F-390480F8CA8F}" destId="{64F3CD32-476E-4E64-B384-937C2472B7C2}" srcOrd="1" destOrd="0" presId="urn:microsoft.com/office/officeart/2011/layout/TabList"/>
    <dgm:cxn modelId="{58A38DB4-E3AC-4EE5-B051-F9DBD75BA052}" type="presParOf" srcId="{6562BD5E-0C6B-496E-9E4F-390480F8CA8F}" destId="{C0DCAFF4-346B-47AC-87F1-0466617D5164}" srcOrd="2" destOrd="0" presId="urn:microsoft.com/office/officeart/2011/layout/TabList"/>
    <dgm:cxn modelId="{0D8A8A6A-96D5-4484-BD22-2454B90E3F88}" type="presParOf" srcId="{C0DCAFF4-346B-47AC-87F1-0466617D5164}" destId="{FE47040A-BB1D-4FA8-AC2F-7932E9DC798D}" srcOrd="0" destOrd="0" presId="urn:microsoft.com/office/officeart/2011/layout/TabList"/>
    <dgm:cxn modelId="{E3B599E2-8BCA-4524-A4CF-5A7DC96A1F0D}" type="presParOf" srcId="{C0DCAFF4-346B-47AC-87F1-0466617D5164}" destId="{2D73264D-B11E-4C18-A416-00CD1324515A}" srcOrd="1" destOrd="0" presId="urn:microsoft.com/office/officeart/2011/layout/TabList"/>
    <dgm:cxn modelId="{6C4BABAC-CE82-4A28-B598-D8E9189B5928}" type="presParOf" srcId="{C0DCAFF4-346B-47AC-87F1-0466617D5164}" destId="{ED5272DD-28F8-4360-9091-879A078BE024}" srcOrd="2" destOrd="0" presId="urn:microsoft.com/office/officeart/2011/layout/TabList"/>
  </dgm:cxnLst>
  <dgm:bg/>
  <dgm:whole/>
  <dgm:extLst>
    <a:ext uri="http://schemas.microsoft.com/office/drawing/2008/diagram">
      <dsp:dataModelExt xmlns:dsp="http://schemas.microsoft.com/office/drawing/2008/diagram" relId="rId471"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B860BC02-61CF-4718-B2CE-398FBD56D3B7}"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PH"/>
        </a:p>
      </dgm:t>
    </dgm:pt>
    <dgm:pt modelId="{EE48ED3A-B0EB-4B02-B215-B3F2AFAA55D7}">
      <dgm:prSet phldrT="[Text]" custT="1"/>
      <dgm:spPr/>
      <dgm:t>
        <a:bodyPr/>
        <a:lstStyle/>
        <a:p>
          <a:pPr algn="just">
            <a:buClr>
              <a:srgbClr val="404040"/>
            </a:buClr>
            <a:buFont typeface="Wingdings" panose="05000000000000000000" pitchFamily="2" charset="2"/>
            <a:buChar char=""/>
          </a:pPr>
          <a:r>
            <a:rPr lang="en-PH" sz="1200"/>
            <a:t>A reduction in tardiness and absenteeism</a:t>
          </a:r>
        </a:p>
      </dgm:t>
    </dgm:pt>
    <dgm:pt modelId="{0C280E23-25A3-40A9-B7BF-D0954855EAD3}" type="parTrans" cxnId="{61498B3C-8D8B-474C-A279-ECC97B7486E8}">
      <dgm:prSet/>
      <dgm:spPr/>
      <dgm:t>
        <a:bodyPr/>
        <a:lstStyle/>
        <a:p>
          <a:pPr algn="just"/>
          <a:endParaRPr lang="en-PH" sz="1200"/>
        </a:p>
      </dgm:t>
    </dgm:pt>
    <dgm:pt modelId="{395226D3-5C9C-4B75-B21F-2E21A14BA014}" type="sibTrans" cxnId="{61498B3C-8D8B-474C-A279-ECC97B7486E8}">
      <dgm:prSet/>
      <dgm:spPr/>
      <dgm:t>
        <a:bodyPr/>
        <a:lstStyle/>
        <a:p>
          <a:pPr algn="just"/>
          <a:endParaRPr lang="en-PH" sz="1200"/>
        </a:p>
      </dgm:t>
    </dgm:pt>
    <dgm:pt modelId="{EFBFA4A4-DBD0-4ABB-A5C7-8109B2BCAB9B}">
      <dgm:prSet phldrT="[Text]" custT="1"/>
      <dgm:spPr/>
      <dgm:t>
        <a:bodyPr/>
        <a:lstStyle/>
        <a:p>
          <a:pPr algn="just">
            <a:buClr>
              <a:srgbClr val="404040"/>
            </a:buClr>
            <a:buFont typeface="Wingdings" panose="05000000000000000000" pitchFamily="2" charset="2"/>
            <a:buChar char=""/>
          </a:pPr>
          <a:r>
            <a:rPr lang="en-PH" sz="1200"/>
            <a:t>An increase in productivity</a:t>
          </a:r>
        </a:p>
      </dgm:t>
    </dgm:pt>
    <dgm:pt modelId="{631D1865-D417-40F7-8B1C-BAE1C9CA7F5D}" type="parTrans" cxnId="{C58A1929-C0B2-42CD-8E4E-628996BDF689}">
      <dgm:prSet/>
      <dgm:spPr/>
      <dgm:t>
        <a:bodyPr/>
        <a:lstStyle/>
        <a:p>
          <a:pPr algn="just"/>
          <a:endParaRPr lang="en-PH" sz="1200"/>
        </a:p>
      </dgm:t>
    </dgm:pt>
    <dgm:pt modelId="{5C6DBD2C-1565-4E17-B47B-2F9B8D8AB029}" type="sibTrans" cxnId="{C58A1929-C0B2-42CD-8E4E-628996BDF689}">
      <dgm:prSet/>
      <dgm:spPr/>
      <dgm:t>
        <a:bodyPr/>
        <a:lstStyle/>
        <a:p>
          <a:pPr algn="just"/>
          <a:endParaRPr lang="en-PH" sz="1200"/>
        </a:p>
      </dgm:t>
    </dgm:pt>
    <dgm:pt modelId="{903A4F37-E8C3-4007-839D-540D6D72E3EA}">
      <dgm:prSet phldrT="[Text]" custT="1"/>
      <dgm:spPr/>
      <dgm:t>
        <a:bodyPr/>
        <a:lstStyle/>
        <a:p>
          <a:pPr algn="just">
            <a:buClr>
              <a:srgbClr val="404040"/>
            </a:buClr>
            <a:buFont typeface="Wingdings" panose="05000000000000000000" pitchFamily="2" charset="2"/>
            <a:buChar char=""/>
          </a:pPr>
          <a:r>
            <a:rPr lang="en-PH" sz="1200"/>
            <a:t>A safe environment for all</a:t>
          </a:r>
        </a:p>
      </dgm:t>
    </dgm:pt>
    <dgm:pt modelId="{78474CD8-2462-4BE7-983F-70EC51B08081}" type="parTrans" cxnId="{BB0576B2-B17B-4E14-9913-543E122489D9}">
      <dgm:prSet/>
      <dgm:spPr/>
      <dgm:t>
        <a:bodyPr/>
        <a:lstStyle/>
        <a:p>
          <a:pPr algn="just"/>
          <a:endParaRPr lang="en-PH" sz="1200"/>
        </a:p>
      </dgm:t>
    </dgm:pt>
    <dgm:pt modelId="{FAF951E5-A526-4FAD-B7A4-17785ECAFEAC}" type="sibTrans" cxnId="{BB0576B2-B17B-4E14-9913-543E122489D9}">
      <dgm:prSet/>
      <dgm:spPr/>
      <dgm:t>
        <a:bodyPr/>
        <a:lstStyle/>
        <a:p>
          <a:pPr algn="just"/>
          <a:endParaRPr lang="en-PH" sz="1200"/>
        </a:p>
      </dgm:t>
    </dgm:pt>
    <dgm:pt modelId="{933184F8-8F6C-4618-9DC5-647E0C753B1E}">
      <dgm:prSet phldrT="[Text]" custT="1"/>
      <dgm:spPr/>
      <dgm:t>
        <a:bodyPr/>
        <a:lstStyle/>
        <a:p>
          <a:pPr algn="just">
            <a:buClr>
              <a:srgbClr val="404040"/>
            </a:buClr>
            <a:buFont typeface="Wingdings" panose="05000000000000000000" pitchFamily="2" charset="2"/>
            <a:buChar char=""/>
          </a:pPr>
          <a:r>
            <a:rPr lang="en-PH" sz="1200"/>
            <a:t>Employees can deliver quality rights-based services</a:t>
          </a:r>
        </a:p>
      </dgm:t>
    </dgm:pt>
    <dgm:pt modelId="{AEC8B39C-48A0-4077-9258-15911662A932}" type="parTrans" cxnId="{BD939C44-DF4D-4ACB-B2D6-4E4283747547}">
      <dgm:prSet/>
      <dgm:spPr/>
      <dgm:t>
        <a:bodyPr/>
        <a:lstStyle/>
        <a:p>
          <a:pPr algn="just"/>
          <a:endParaRPr lang="en-PH" sz="1200"/>
        </a:p>
      </dgm:t>
    </dgm:pt>
    <dgm:pt modelId="{47C81AC9-8183-490B-A4F3-0E9F6533769D}" type="sibTrans" cxnId="{BD939C44-DF4D-4ACB-B2D6-4E4283747547}">
      <dgm:prSet/>
      <dgm:spPr/>
      <dgm:t>
        <a:bodyPr/>
        <a:lstStyle/>
        <a:p>
          <a:pPr algn="just"/>
          <a:endParaRPr lang="en-PH" sz="1200"/>
        </a:p>
      </dgm:t>
    </dgm:pt>
    <dgm:pt modelId="{43978C5B-B553-4962-A96F-218FF2170848}">
      <dgm:prSet custT="1"/>
      <dgm:spPr/>
      <dgm:t>
        <a:bodyPr/>
        <a:lstStyle/>
        <a:p>
          <a:pPr algn="just"/>
          <a:r>
            <a:rPr lang="en-PH" sz="1050">
              <a:solidFill>
                <a:schemeClr val="tx1">
                  <a:lumMod val="75000"/>
                  <a:lumOff val="25000"/>
                </a:schemeClr>
              </a:solidFill>
            </a:rPr>
            <a:t> Client satisfaction will increase if they feel that their rights are being upheld. Clients have the right to be independent and receive adequate healthcare. Therefore, a rights-based approach will ensure that the client is cared for and unharmed.</a:t>
          </a:r>
        </a:p>
      </dgm:t>
    </dgm:pt>
    <dgm:pt modelId="{48A88F91-A90A-41C5-B807-85DEB545D0A1}" type="parTrans" cxnId="{4216A16F-FF3C-4DA6-987C-8808E87B55C1}">
      <dgm:prSet/>
      <dgm:spPr/>
      <dgm:t>
        <a:bodyPr/>
        <a:lstStyle/>
        <a:p>
          <a:pPr algn="just"/>
          <a:endParaRPr lang="en-PH" sz="1200"/>
        </a:p>
      </dgm:t>
    </dgm:pt>
    <dgm:pt modelId="{9506E2AB-E4F8-4FB8-BD55-D8E038A84E23}" type="sibTrans" cxnId="{4216A16F-FF3C-4DA6-987C-8808E87B55C1}">
      <dgm:prSet/>
      <dgm:spPr/>
      <dgm:t>
        <a:bodyPr/>
        <a:lstStyle/>
        <a:p>
          <a:pPr algn="just"/>
          <a:endParaRPr lang="en-PH" sz="1200"/>
        </a:p>
      </dgm:t>
    </dgm:pt>
    <dgm:pt modelId="{07A7207F-70FF-4EBB-B31C-795F96E42685}">
      <dgm:prSet custT="1"/>
      <dgm:spPr/>
      <dgm:t>
        <a:bodyPr/>
        <a:lstStyle/>
        <a:p>
          <a:r>
            <a:rPr lang="en-AU" sz="1100">
              <a:solidFill>
                <a:schemeClr val="tx1">
                  <a:lumMod val="75000"/>
                  <a:lumOff val="25000"/>
                </a:schemeClr>
              </a:solidFill>
            </a:rPr>
            <a:t> Individual workers are expected to allow persons under their care to exercise their freedom of expression, so long as their expressions do not infringe upon the rights of others or do not convey violent or disturbing messages. They are expected to understand what constitutes free speech.</a:t>
          </a:r>
          <a:endParaRPr lang="en-US" sz="1100">
            <a:solidFill>
              <a:schemeClr val="tx1">
                <a:lumMod val="75000"/>
                <a:lumOff val="25000"/>
              </a:schemeClr>
            </a:solidFill>
          </a:endParaRPr>
        </a:p>
      </dgm:t>
    </dgm:pt>
    <dgm:pt modelId="{7D45F1B6-C187-4188-9256-8F19E99B3F84}" type="parTrans" cxnId="{9EF7A073-0744-4A53-94F4-2B049784E8F2}">
      <dgm:prSet/>
      <dgm:spPr/>
      <dgm:t>
        <a:bodyPr/>
        <a:lstStyle/>
        <a:p>
          <a:endParaRPr lang="en-US"/>
        </a:p>
      </dgm:t>
    </dgm:pt>
    <dgm:pt modelId="{45C3EA5D-9EC0-4E63-A0A9-A8628BB97DD5}" type="sibTrans" cxnId="{9EF7A073-0744-4A53-94F4-2B049784E8F2}">
      <dgm:prSet/>
      <dgm:spPr/>
      <dgm:t>
        <a:bodyPr/>
        <a:lstStyle/>
        <a:p>
          <a:endParaRPr lang="en-US"/>
        </a:p>
      </dgm:t>
    </dgm:pt>
    <dgm:pt modelId="{333DA955-5203-40F4-A4A6-836915ABC7F9}" type="pres">
      <dgm:prSet presAssocID="{B860BC02-61CF-4718-B2CE-398FBD56D3B7}" presName="linear" presStyleCnt="0">
        <dgm:presLayoutVars>
          <dgm:dir/>
          <dgm:animLvl val="lvl"/>
          <dgm:resizeHandles val="exact"/>
        </dgm:presLayoutVars>
      </dgm:prSet>
      <dgm:spPr/>
    </dgm:pt>
    <dgm:pt modelId="{C197DE56-6A72-4EFC-8ADD-CC7E16AA8342}" type="pres">
      <dgm:prSet presAssocID="{EE48ED3A-B0EB-4B02-B215-B3F2AFAA55D7}" presName="parentLin" presStyleCnt="0"/>
      <dgm:spPr/>
    </dgm:pt>
    <dgm:pt modelId="{3450A3C2-6FBF-4640-B213-4E8942EAABFE}" type="pres">
      <dgm:prSet presAssocID="{EE48ED3A-B0EB-4B02-B215-B3F2AFAA55D7}" presName="parentLeftMargin" presStyleLbl="node1" presStyleIdx="0" presStyleCnt="4"/>
      <dgm:spPr/>
    </dgm:pt>
    <dgm:pt modelId="{A2201064-3D41-4FF3-B318-7C7AA810649E}" type="pres">
      <dgm:prSet presAssocID="{EE48ED3A-B0EB-4B02-B215-B3F2AFAA55D7}" presName="parentText" presStyleLbl="node1" presStyleIdx="0" presStyleCnt="4">
        <dgm:presLayoutVars>
          <dgm:chMax val="0"/>
          <dgm:bulletEnabled val="1"/>
        </dgm:presLayoutVars>
      </dgm:prSet>
      <dgm:spPr/>
    </dgm:pt>
    <dgm:pt modelId="{C2B6B486-4678-4D5A-898F-6EB7E899B686}" type="pres">
      <dgm:prSet presAssocID="{EE48ED3A-B0EB-4B02-B215-B3F2AFAA55D7}" presName="negativeSpace" presStyleCnt="0"/>
      <dgm:spPr/>
    </dgm:pt>
    <dgm:pt modelId="{C36A064E-3282-4570-AD43-BECC95484B96}" type="pres">
      <dgm:prSet presAssocID="{EE48ED3A-B0EB-4B02-B215-B3F2AFAA55D7}" presName="childText" presStyleLbl="conFgAcc1" presStyleIdx="0" presStyleCnt="4">
        <dgm:presLayoutVars>
          <dgm:bulletEnabled val="1"/>
        </dgm:presLayoutVars>
      </dgm:prSet>
      <dgm:spPr/>
    </dgm:pt>
    <dgm:pt modelId="{59212894-9696-47D2-8105-EE0AFA4A5359}" type="pres">
      <dgm:prSet presAssocID="{395226D3-5C9C-4B75-B21F-2E21A14BA014}" presName="spaceBetweenRectangles" presStyleCnt="0"/>
      <dgm:spPr/>
    </dgm:pt>
    <dgm:pt modelId="{7B0E0ECD-6EC1-42A5-AA1B-7037CE4ABA34}" type="pres">
      <dgm:prSet presAssocID="{EFBFA4A4-DBD0-4ABB-A5C7-8109B2BCAB9B}" presName="parentLin" presStyleCnt="0"/>
      <dgm:spPr/>
    </dgm:pt>
    <dgm:pt modelId="{FA793CB5-A6A7-4FA4-B4EC-5981F054A8E0}" type="pres">
      <dgm:prSet presAssocID="{EFBFA4A4-DBD0-4ABB-A5C7-8109B2BCAB9B}" presName="parentLeftMargin" presStyleLbl="node1" presStyleIdx="0" presStyleCnt="4"/>
      <dgm:spPr/>
    </dgm:pt>
    <dgm:pt modelId="{16BE375B-02F6-4895-9FFD-CCF3BF23B12F}" type="pres">
      <dgm:prSet presAssocID="{EFBFA4A4-DBD0-4ABB-A5C7-8109B2BCAB9B}" presName="parentText" presStyleLbl="node1" presStyleIdx="1" presStyleCnt="4">
        <dgm:presLayoutVars>
          <dgm:chMax val="0"/>
          <dgm:bulletEnabled val="1"/>
        </dgm:presLayoutVars>
      </dgm:prSet>
      <dgm:spPr/>
    </dgm:pt>
    <dgm:pt modelId="{70B1CB81-BC1C-41DB-8549-EF3D0015CBCA}" type="pres">
      <dgm:prSet presAssocID="{EFBFA4A4-DBD0-4ABB-A5C7-8109B2BCAB9B}" presName="negativeSpace" presStyleCnt="0"/>
      <dgm:spPr/>
    </dgm:pt>
    <dgm:pt modelId="{C5602778-4C2B-47EC-A92D-FC385A838C0C}" type="pres">
      <dgm:prSet presAssocID="{EFBFA4A4-DBD0-4ABB-A5C7-8109B2BCAB9B}" presName="childText" presStyleLbl="conFgAcc1" presStyleIdx="1" presStyleCnt="4">
        <dgm:presLayoutVars>
          <dgm:bulletEnabled val="1"/>
        </dgm:presLayoutVars>
      </dgm:prSet>
      <dgm:spPr/>
    </dgm:pt>
    <dgm:pt modelId="{976EF3A2-4E3C-47A6-8F79-323FD9262615}" type="pres">
      <dgm:prSet presAssocID="{5C6DBD2C-1565-4E17-B47B-2F9B8D8AB029}" presName="spaceBetweenRectangles" presStyleCnt="0"/>
      <dgm:spPr/>
    </dgm:pt>
    <dgm:pt modelId="{1B6E95FE-0C6C-4B9A-A85C-12900B85C6F5}" type="pres">
      <dgm:prSet presAssocID="{903A4F37-E8C3-4007-839D-540D6D72E3EA}" presName="parentLin" presStyleCnt="0"/>
      <dgm:spPr/>
    </dgm:pt>
    <dgm:pt modelId="{7C337BA2-5EFF-48D6-9641-D28E89536640}" type="pres">
      <dgm:prSet presAssocID="{903A4F37-E8C3-4007-839D-540D6D72E3EA}" presName="parentLeftMargin" presStyleLbl="node1" presStyleIdx="1" presStyleCnt="4"/>
      <dgm:spPr/>
    </dgm:pt>
    <dgm:pt modelId="{0E587EAE-983B-4BB1-BB27-94C88DA32636}" type="pres">
      <dgm:prSet presAssocID="{903A4F37-E8C3-4007-839D-540D6D72E3EA}" presName="parentText" presStyleLbl="node1" presStyleIdx="2" presStyleCnt="4">
        <dgm:presLayoutVars>
          <dgm:chMax val="0"/>
          <dgm:bulletEnabled val="1"/>
        </dgm:presLayoutVars>
      </dgm:prSet>
      <dgm:spPr/>
    </dgm:pt>
    <dgm:pt modelId="{88651B7E-E0C9-415C-8AAD-CBEE2556E1A0}" type="pres">
      <dgm:prSet presAssocID="{903A4F37-E8C3-4007-839D-540D6D72E3EA}" presName="negativeSpace" presStyleCnt="0"/>
      <dgm:spPr/>
    </dgm:pt>
    <dgm:pt modelId="{30D8EBE9-B8D5-49F1-89A0-A5845F6C4CB9}" type="pres">
      <dgm:prSet presAssocID="{903A4F37-E8C3-4007-839D-540D6D72E3EA}" presName="childText" presStyleLbl="conFgAcc1" presStyleIdx="2" presStyleCnt="4">
        <dgm:presLayoutVars>
          <dgm:bulletEnabled val="1"/>
        </dgm:presLayoutVars>
      </dgm:prSet>
      <dgm:spPr/>
    </dgm:pt>
    <dgm:pt modelId="{186385FD-940C-4235-9924-55F5E29EBEA2}" type="pres">
      <dgm:prSet presAssocID="{FAF951E5-A526-4FAD-B7A4-17785ECAFEAC}" presName="spaceBetweenRectangles" presStyleCnt="0"/>
      <dgm:spPr/>
    </dgm:pt>
    <dgm:pt modelId="{05241323-8786-409A-9E63-3F6982CB7101}" type="pres">
      <dgm:prSet presAssocID="{933184F8-8F6C-4618-9DC5-647E0C753B1E}" presName="parentLin" presStyleCnt="0"/>
      <dgm:spPr/>
    </dgm:pt>
    <dgm:pt modelId="{4A76FDE8-5E55-44C1-8A5A-234F8440DBFA}" type="pres">
      <dgm:prSet presAssocID="{933184F8-8F6C-4618-9DC5-647E0C753B1E}" presName="parentLeftMargin" presStyleLbl="node1" presStyleIdx="2" presStyleCnt="4"/>
      <dgm:spPr/>
    </dgm:pt>
    <dgm:pt modelId="{B72028C5-0F51-49BB-8130-43CF34347BB4}" type="pres">
      <dgm:prSet presAssocID="{933184F8-8F6C-4618-9DC5-647E0C753B1E}" presName="parentText" presStyleLbl="node1" presStyleIdx="3" presStyleCnt="4">
        <dgm:presLayoutVars>
          <dgm:chMax val="0"/>
          <dgm:bulletEnabled val="1"/>
        </dgm:presLayoutVars>
      </dgm:prSet>
      <dgm:spPr/>
    </dgm:pt>
    <dgm:pt modelId="{573C6DD7-484B-4689-9018-52BF8978F98C}" type="pres">
      <dgm:prSet presAssocID="{933184F8-8F6C-4618-9DC5-647E0C753B1E}" presName="negativeSpace" presStyleCnt="0"/>
      <dgm:spPr/>
    </dgm:pt>
    <dgm:pt modelId="{7170147D-F9C7-4EFB-8C3F-8C5CBE91BBC8}" type="pres">
      <dgm:prSet presAssocID="{933184F8-8F6C-4618-9DC5-647E0C753B1E}" presName="childText" presStyleLbl="conFgAcc1" presStyleIdx="3" presStyleCnt="4">
        <dgm:presLayoutVars>
          <dgm:bulletEnabled val="1"/>
        </dgm:presLayoutVars>
      </dgm:prSet>
      <dgm:spPr/>
    </dgm:pt>
  </dgm:ptLst>
  <dgm:cxnLst>
    <dgm:cxn modelId="{EDB78610-AA1C-425A-B519-C1936881802D}" type="presOf" srcId="{933184F8-8F6C-4618-9DC5-647E0C753B1E}" destId="{4A76FDE8-5E55-44C1-8A5A-234F8440DBFA}" srcOrd="0" destOrd="0" presId="urn:microsoft.com/office/officeart/2005/8/layout/list1"/>
    <dgm:cxn modelId="{C58A1929-C0B2-42CD-8E4E-628996BDF689}" srcId="{B860BC02-61CF-4718-B2CE-398FBD56D3B7}" destId="{EFBFA4A4-DBD0-4ABB-A5C7-8109B2BCAB9B}" srcOrd="1" destOrd="0" parTransId="{631D1865-D417-40F7-8B1C-BAE1C9CA7F5D}" sibTransId="{5C6DBD2C-1565-4E17-B47B-2F9B8D8AB029}"/>
    <dgm:cxn modelId="{AC0E282A-F690-48F9-B6A3-FC5A290595DC}" type="presOf" srcId="{EE48ED3A-B0EB-4B02-B215-B3F2AFAA55D7}" destId="{A2201064-3D41-4FF3-B318-7C7AA810649E}" srcOrd="1" destOrd="0" presId="urn:microsoft.com/office/officeart/2005/8/layout/list1"/>
    <dgm:cxn modelId="{61498B3C-8D8B-474C-A279-ECC97B7486E8}" srcId="{B860BC02-61CF-4718-B2CE-398FBD56D3B7}" destId="{EE48ED3A-B0EB-4B02-B215-B3F2AFAA55D7}" srcOrd="0" destOrd="0" parTransId="{0C280E23-25A3-40A9-B7BF-D0954855EAD3}" sibTransId="{395226D3-5C9C-4B75-B21F-2E21A14BA014}"/>
    <dgm:cxn modelId="{EE3BB143-30F1-4C60-B0D3-2C4F649F68A1}" type="presOf" srcId="{EFBFA4A4-DBD0-4ABB-A5C7-8109B2BCAB9B}" destId="{16BE375B-02F6-4895-9FFD-CCF3BF23B12F}" srcOrd="1" destOrd="0" presId="urn:microsoft.com/office/officeart/2005/8/layout/list1"/>
    <dgm:cxn modelId="{BD939C44-DF4D-4ACB-B2D6-4E4283747547}" srcId="{B860BC02-61CF-4718-B2CE-398FBD56D3B7}" destId="{933184F8-8F6C-4618-9DC5-647E0C753B1E}" srcOrd="3" destOrd="0" parTransId="{AEC8B39C-48A0-4077-9258-15911662A932}" sibTransId="{47C81AC9-8183-490B-A4F3-0E9F6533769D}"/>
    <dgm:cxn modelId="{4216A16F-FF3C-4DA6-987C-8808E87B55C1}" srcId="{933184F8-8F6C-4618-9DC5-647E0C753B1E}" destId="{43978C5B-B553-4962-A96F-218FF2170848}" srcOrd="0" destOrd="0" parTransId="{48A88F91-A90A-41C5-B807-85DEB545D0A1}" sibTransId="{9506E2AB-E4F8-4FB8-BD55-D8E038A84E23}"/>
    <dgm:cxn modelId="{61858E52-DE59-4D86-A16B-0FC21B92B197}" type="presOf" srcId="{B860BC02-61CF-4718-B2CE-398FBD56D3B7}" destId="{333DA955-5203-40F4-A4A6-836915ABC7F9}" srcOrd="0" destOrd="0" presId="urn:microsoft.com/office/officeart/2005/8/layout/list1"/>
    <dgm:cxn modelId="{9EF7A073-0744-4A53-94F4-2B049784E8F2}" srcId="{903A4F37-E8C3-4007-839D-540D6D72E3EA}" destId="{07A7207F-70FF-4EBB-B31C-795F96E42685}" srcOrd="0" destOrd="0" parTransId="{7D45F1B6-C187-4188-9256-8F19E99B3F84}" sibTransId="{45C3EA5D-9EC0-4E63-A0A9-A8628BB97DD5}"/>
    <dgm:cxn modelId="{03FC5278-B980-429F-95E5-E8189E1779AA}" type="presOf" srcId="{903A4F37-E8C3-4007-839D-540D6D72E3EA}" destId="{7C337BA2-5EFF-48D6-9641-D28E89536640}" srcOrd="0" destOrd="0" presId="urn:microsoft.com/office/officeart/2005/8/layout/list1"/>
    <dgm:cxn modelId="{91DAD787-94BE-4445-8235-850E8D09F47F}" type="presOf" srcId="{EFBFA4A4-DBD0-4ABB-A5C7-8109B2BCAB9B}" destId="{FA793CB5-A6A7-4FA4-B4EC-5981F054A8E0}" srcOrd="0" destOrd="0" presId="urn:microsoft.com/office/officeart/2005/8/layout/list1"/>
    <dgm:cxn modelId="{B80C36A7-6471-4D37-8C6D-61C99BD49B8D}" type="presOf" srcId="{933184F8-8F6C-4618-9DC5-647E0C753B1E}" destId="{B72028C5-0F51-49BB-8130-43CF34347BB4}" srcOrd="1" destOrd="0" presId="urn:microsoft.com/office/officeart/2005/8/layout/list1"/>
    <dgm:cxn modelId="{1EC6ADA8-A40B-4074-AC1B-08EF81F60B74}" type="presOf" srcId="{43978C5B-B553-4962-A96F-218FF2170848}" destId="{7170147D-F9C7-4EFB-8C3F-8C5CBE91BBC8}" srcOrd="0" destOrd="0" presId="urn:microsoft.com/office/officeart/2005/8/layout/list1"/>
    <dgm:cxn modelId="{BB0576B2-B17B-4E14-9913-543E122489D9}" srcId="{B860BC02-61CF-4718-B2CE-398FBD56D3B7}" destId="{903A4F37-E8C3-4007-839D-540D6D72E3EA}" srcOrd="2" destOrd="0" parTransId="{78474CD8-2462-4BE7-983F-70EC51B08081}" sibTransId="{FAF951E5-A526-4FAD-B7A4-17785ECAFEAC}"/>
    <dgm:cxn modelId="{6CD98FBB-94F9-4B97-A77F-78AFE5590196}" type="presOf" srcId="{903A4F37-E8C3-4007-839D-540D6D72E3EA}" destId="{0E587EAE-983B-4BB1-BB27-94C88DA32636}" srcOrd="1" destOrd="0" presId="urn:microsoft.com/office/officeart/2005/8/layout/list1"/>
    <dgm:cxn modelId="{4AD1D7D5-088B-4545-A702-70DED0409860}" type="presOf" srcId="{EE48ED3A-B0EB-4B02-B215-B3F2AFAA55D7}" destId="{3450A3C2-6FBF-4640-B213-4E8942EAABFE}" srcOrd="0" destOrd="0" presId="urn:microsoft.com/office/officeart/2005/8/layout/list1"/>
    <dgm:cxn modelId="{48DE9EE7-53BD-4E22-A8A8-FB75A18E098C}" type="presOf" srcId="{07A7207F-70FF-4EBB-B31C-795F96E42685}" destId="{30D8EBE9-B8D5-49F1-89A0-A5845F6C4CB9}" srcOrd="0" destOrd="0" presId="urn:microsoft.com/office/officeart/2005/8/layout/list1"/>
    <dgm:cxn modelId="{7C296BF8-AE4C-40CE-830B-F3653A92FFB7}" type="presParOf" srcId="{333DA955-5203-40F4-A4A6-836915ABC7F9}" destId="{C197DE56-6A72-4EFC-8ADD-CC7E16AA8342}" srcOrd="0" destOrd="0" presId="urn:microsoft.com/office/officeart/2005/8/layout/list1"/>
    <dgm:cxn modelId="{EB8C820D-C280-4A5D-B064-F2196C284D83}" type="presParOf" srcId="{C197DE56-6A72-4EFC-8ADD-CC7E16AA8342}" destId="{3450A3C2-6FBF-4640-B213-4E8942EAABFE}" srcOrd="0" destOrd="0" presId="urn:microsoft.com/office/officeart/2005/8/layout/list1"/>
    <dgm:cxn modelId="{809466B2-8A6B-4E11-BC35-3D694B278DDA}" type="presParOf" srcId="{C197DE56-6A72-4EFC-8ADD-CC7E16AA8342}" destId="{A2201064-3D41-4FF3-B318-7C7AA810649E}" srcOrd="1" destOrd="0" presId="urn:microsoft.com/office/officeart/2005/8/layout/list1"/>
    <dgm:cxn modelId="{5BFF2872-D916-42AC-AF11-163A3BE3D021}" type="presParOf" srcId="{333DA955-5203-40F4-A4A6-836915ABC7F9}" destId="{C2B6B486-4678-4D5A-898F-6EB7E899B686}" srcOrd="1" destOrd="0" presId="urn:microsoft.com/office/officeart/2005/8/layout/list1"/>
    <dgm:cxn modelId="{55797AAF-E1B7-46AC-AA83-D1D6103E0870}" type="presParOf" srcId="{333DA955-5203-40F4-A4A6-836915ABC7F9}" destId="{C36A064E-3282-4570-AD43-BECC95484B96}" srcOrd="2" destOrd="0" presId="urn:microsoft.com/office/officeart/2005/8/layout/list1"/>
    <dgm:cxn modelId="{95B05BF9-E23E-4D38-A58A-C9F03A263A24}" type="presParOf" srcId="{333DA955-5203-40F4-A4A6-836915ABC7F9}" destId="{59212894-9696-47D2-8105-EE0AFA4A5359}" srcOrd="3" destOrd="0" presId="urn:microsoft.com/office/officeart/2005/8/layout/list1"/>
    <dgm:cxn modelId="{707F15EE-3F4B-47B7-A2B0-EF05D11955F1}" type="presParOf" srcId="{333DA955-5203-40F4-A4A6-836915ABC7F9}" destId="{7B0E0ECD-6EC1-42A5-AA1B-7037CE4ABA34}" srcOrd="4" destOrd="0" presId="urn:microsoft.com/office/officeart/2005/8/layout/list1"/>
    <dgm:cxn modelId="{B58C3889-E900-49EF-83F0-4770D7F8D6C3}" type="presParOf" srcId="{7B0E0ECD-6EC1-42A5-AA1B-7037CE4ABA34}" destId="{FA793CB5-A6A7-4FA4-B4EC-5981F054A8E0}" srcOrd="0" destOrd="0" presId="urn:microsoft.com/office/officeart/2005/8/layout/list1"/>
    <dgm:cxn modelId="{1A5545E2-E408-496E-B11E-9E12A095524E}" type="presParOf" srcId="{7B0E0ECD-6EC1-42A5-AA1B-7037CE4ABA34}" destId="{16BE375B-02F6-4895-9FFD-CCF3BF23B12F}" srcOrd="1" destOrd="0" presId="urn:microsoft.com/office/officeart/2005/8/layout/list1"/>
    <dgm:cxn modelId="{3F2D60FE-4C64-4656-AA64-15FA2CBB2FAC}" type="presParOf" srcId="{333DA955-5203-40F4-A4A6-836915ABC7F9}" destId="{70B1CB81-BC1C-41DB-8549-EF3D0015CBCA}" srcOrd="5" destOrd="0" presId="urn:microsoft.com/office/officeart/2005/8/layout/list1"/>
    <dgm:cxn modelId="{3DA7759F-5609-4B82-A451-72EE2CF4A505}" type="presParOf" srcId="{333DA955-5203-40F4-A4A6-836915ABC7F9}" destId="{C5602778-4C2B-47EC-A92D-FC385A838C0C}" srcOrd="6" destOrd="0" presId="urn:microsoft.com/office/officeart/2005/8/layout/list1"/>
    <dgm:cxn modelId="{662FAB02-2C67-4AE0-AA18-8DAA10AD53D7}" type="presParOf" srcId="{333DA955-5203-40F4-A4A6-836915ABC7F9}" destId="{976EF3A2-4E3C-47A6-8F79-323FD9262615}" srcOrd="7" destOrd="0" presId="urn:microsoft.com/office/officeart/2005/8/layout/list1"/>
    <dgm:cxn modelId="{37D95751-4CC4-42EC-A0E1-6B9D2216DB63}" type="presParOf" srcId="{333DA955-5203-40F4-A4A6-836915ABC7F9}" destId="{1B6E95FE-0C6C-4B9A-A85C-12900B85C6F5}" srcOrd="8" destOrd="0" presId="urn:microsoft.com/office/officeart/2005/8/layout/list1"/>
    <dgm:cxn modelId="{161C4571-05F5-4EC0-AA1C-5083C5D8A34E}" type="presParOf" srcId="{1B6E95FE-0C6C-4B9A-A85C-12900B85C6F5}" destId="{7C337BA2-5EFF-48D6-9641-D28E89536640}" srcOrd="0" destOrd="0" presId="urn:microsoft.com/office/officeart/2005/8/layout/list1"/>
    <dgm:cxn modelId="{CBEEE067-6D57-4CA5-9B7F-78E1A9211E62}" type="presParOf" srcId="{1B6E95FE-0C6C-4B9A-A85C-12900B85C6F5}" destId="{0E587EAE-983B-4BB1-BB27-94C88DA32636}" srcOrd="1" destOrd="0" presId="urn:microsoft.com/office/officeart/2005/8/layout/list1"/>
    <dgm:cxn modelId="{0F11D0A8-9269-4A17-B8FB-2684809F2568}" type="presParOf" srcId="{333DA955-5203-40F4-A4A6-836915ABC7F9}" destId="{88651B7E-E0C9-415C-8AAD-CBEE2556E1A0}" srcOrd="9" destOrd="0" presId="urn:microsoft.com/office/officeart/2005/8/layout/list1"/>
    <dgm:cxn modelId="{FD3ED19D-ADEF-4DD9-9611-368B462A84E2}" type="presParOf" srcId="{333DA955-5203-40F4-A4A6-836915ABC7F9}" destId="{30D8EBE9-B8D5-49F1-89A0-A5845F6C4CB9}" srcOrd="10" destOrd="0" presId="urn:microsoft.com/office/officeart/2005/8/layout/list1"/>
    <dgm:cxn modelId="{CF343079-76AA-481C-A1BD-9196CA238040}" type="presParOf" srcId="{333DA955-5203-40F4-A4A6-836915ABC7F9}" destId="{186385FD-940C-4235-9924-55F5E29EBEA2}" srcOrd="11" destOrd="0" presId="urn:microsoft.com/office/officeart/2005/8/layout/list1"/>
    <dgm:cxn modelId="{E8F519E2-B198-48E4-B6A8-07CDF6501C9D}" type="presParOf" srcId="{333DA955-5203-40F4-A4A6-836915ABC7F9}" destId="{05241323-8786-409A-9E63-3F6982CB7101}" srcOrd="12" destOrd="0" presId="urn:microsoft.com/office/officeart/2005/8/layout/list1"/>
    <dgm:cxn modelId="{0B2CA0AD-DC09-45AE-BE26-55BAFB4C21C5}" type="presParOf" srcId="{05241323-8786-409A-9E63-3F6982CB7101}" destId="{4A76FDE8-5E55-44C1-8A5A-234F8440DBFA}" srcOrd="0" destOrd="0" presId="urn:microsoft.com/office/officeart/2005/8/layout/list1"/>
    <dgm:cxn modelId="{05164E0F-8D2C-42EC-BC1A-23589F59D48C}" type="presParOf" srcId="{05241323-8786-409A-9E63-3F6982CB7101}" destId="{B72028C5-0F51-49BB-8130-43CF34347BB4}" srcOrd="1" destOrd="0" presId="urn:microsoft.com/office/officeart/2005/8/layout/list1"/>
    <dgm:cxn modelId="{D87B7FF5-9454-43DB-B193-49C49FB6BCAC}" type="presParOf" srcId="{333DA955-5203-40F4-A4A6-836915ABC7F9}" destId="{573C6DD7-484B-4689-9018-52BF8978F98C}" srcOrd="13" destOrd="0" presId="urn:microsoft.com/office/officeart/2005/8/layout/list1"/>
    <dgm:cxn modelId="{6CBC20AB-E12C-4181-8552-546C7BB34041}" type="presParOf" srcId="{333DA955-5203-40F4-A4A6-836915ABC7F9}" destId="{7170147D-F9C7-4EFB-8C3F-8C5CBE91BBC8}" srcOrd="14" destOrd="0" presId="urn:microsoft.com/office/officeart/2005/8/layout/list1"/>
  </dgm:cxnLst>
  <dgm:bg/>
  <dgm:whole/>
  <dgm:extLst>
    <a:ext uri="http://schemas.microsoft.com/office/drawing/2008/diagram">
      <dsp:dataModelExt xmlns:dsp="http://schemas.microsoft.com/office/drawing/2008/diagram" relId="rId482"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38BEEA2F-E471-45F0-B34F-7CC61EA10C52}"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A9A421A6-A454-49B1-B817-51F07C040B5F}">
      <dgm:prSet phldrT="[Text]" custT="1"/>
      <dgm:spPr/>
      <dgm:t>
        <a:bodyPr/>
        <a:lstStyle/>
        <a:p>
          <a:pPr algn="just">
            <a:buFont typeface="Wingdings" panose="05000000000000000000" pitchFamily="2" charset="2"/>
            <a:buChar char=""/>
          </a:pPr>
          <a:r>
            <a:rPr lang="en-AU" sz="1200"/>
            <a:t>ensuring that the person involved completely understands what they are consenting to and why</a:t>
          </a:r>
        </a:p>
      </dgm:t>
    </dgm:pt>
    <dgm:pt modelId="{BE148095-2357-4A6A-A7E5-B0CEBD8F26D0}" type="parTrans" cxnId="{21BD8145-468D-4C20-A147-BA208B3204BE}">
      <dgm:prSet/>
      <dgm:spPr/>
      <dgm:t>
        <a:bodyPr/>
        <a:lstStyle/>
        <a:p>
          <a:pPr algn="just"/>
          <a:endParaRPr lang="en-AU" sz="1200"/>
        </a:p>
      </dgm:t>
    </dgm:pt>
    <dgm:pt modelId="{0B882C4D-CCFA-465A-852D-B63F63A1E8F5}" type="sibTrans" cxnId="{21BD8145-468D-4C20-A147-BA208B3204BE}">
      <dgm:prSet/>
      <dgm:spPr/>
      <dgm:t>
        <a:bodyPr/>
        <a:lstStyle/>
        <a:p>
          <a:pPr algn="just"/>
          <a:endParaRPr lang="en-AU" sz="1200"/>
        </a:p>
      </dgm:t>
    </dgm:pt>
    <dgm:pt modelId="{67EADFEF-042A-4E10-A716-F87D0F396105}">
      <dgm:prSet custT="1"/>
      <dgm:spPr/>
      <dgm:t>
        <a:bodyPr/>
        <a:lstStyle/>
        <a:p>
          <a:pPr algn="just">
            <a:buFont typeface="Wingdings" panose="05000000000000000000" pitchFamily="2" charset="2"/>
            <a:buChar char=""/>
          </a:pPr>
          <a:r>
            <a:rPr lang="en-AU" sz="1200"/>
            <a:t>practising due diligence in providing the person involved with all the information they need to give consent</a:t>
          </a:r>
        </a:p>
      </dgm:t>
    </dgm:pt>
    <dgm:pt modelId="{AEB467F0-1F07-4998-9791-D41433CEF482}" type="parTrans" cxnId="{C248AFD3-DABB-4F01-A6FA-87A66E6851A8}">
      <dgm:prSet/>
      <dgm:spPr/>
      <dgm:t>
        <a:bodyPr/>
        <a:lstStyle/>
        <a:p>
          <a:pPr algn="just"/>
          <a:endParaRPr lang="en-AU" sz="1200"/>
        </a:p>
      </dgm:t>
    </dgm:pt>
    <dgm:pt modelId="{82B93201-723B-49BA-83A4-FB593812AF89}" type="sibTrans" cxnId="{C248AFD3-DABB-4F01-A6FA-87A66E6851A8}">
      <dgm:prSet/>
      <dgm:spPr/>
      <dgm:t>
        <a:bodyPr/>
        <a:lstStyle/>
        <a:p>
          <a:pPr algn="just"/>
          <a:endParaRPr lang="en-AU" sz="1200"/>
        </a:p>
      </dgm:t>
    </dgm:pt>
    <dgm:pt modelId="{6DD641BC-A4A7-4093-B622-FB345ADEE511}">
      <dgm:prSet custT="1"/>
      <dgm:spPr/>
      <dgm:t>
        <a:bodyPr/>
        <a:lstStyle/>
        <a:p>
          <a:pPr algn="just">
            <a:buFont typeface="Wingdings" panose="05000000000000000000" pitchFamily="2" charset="2"/>
            <a:buChar char=""/>
          </a:pPr>
          <a:r>
            <a:rPr lang="en-AU" sz="1200"/>
            <a:t>refusing to proceed if there is enough reason to believe that the person involved is incapable of giving informed consent.</a:t>
          </a:r>
        </a:p>
      </dgm:t>
    </dgm:pt>
    <dgm:pt modelId="{639EDDB1-11EC-4DD8-8140-4FF71F2232FF}" type="parTrans" cxnId="{F14928A8-9B55-47C6-AEA8-4001F157A360}">
      <dgm:prSet/>
      <dgm:spPr/>
      <dgm:t>
        <a:bodyPr/>
        <a:lstStyle/>
        <a:p>
          <a:pPr algn="just"/>
          <a:endParaRPr lang="en-AU" sz="1200"/>
        </a:p>
      </dgm:t>
    </dgm:pt>
    <dgm:pt modelId="{4076717C-0DC5-490A-8DF7-585209DD22AC}" type="sibTrans" cxnId="{F14928A8-9B55-47C6-AEA8-4001F157A360}">
      <dgm:prSet/>
      <dgm:spPr/>
      <dgm:t>
        <a:bodyPr/>
        <a:lstStyle/>
        <a:p>
          <a:pPr algn="just"/>
          <a:endParaRPr lang="en-AU" sz="1200"/>
        </a:p>
      </dgm:t>
    </dgm:pt>
    <dgm:pt modelId="{213CD379-B8A9-4A22-8918-B9C5D04E32A1}" type="pres">
      <dgm:prSet presAssocID="{38BEEA2F-E471-45F0-B34F-7CC61EA10C52}" presName="linear" presStyleCnt="0">
        <dgm:presLayoutVars>
          <dgm:animLvl val="lvl"/>
          <dgm:resizeHandles val="exact"/>
        </dgm:presLayoutVars>
      </dgm:prSet>
      <dgm:spPr/>
    </dgm:pt>
    <dgm:pt modelId="{BDCB9E7F-A600-4176-9FB7-3B9D414228E6}" type="pres">
      <dgm:prSet presAssocID="{A9A421A6-A454-49B1-B817-51F07C040B5F}" presName="parentText" presStyleLbl="node1" presStyleIdx="0" presStyleCnt="3" custScaleY="57354">
        <dgm:presLayoutVars>
          <dgm:chMax val="0"/>
          <dgm:bulletEnabled val="1"/>
        </dgm:presLayoutVars>
      </dgm:prSet>
      <dgm:spPr/>
    </dgm:pt>
    <dgm:pt modelId="{DDF6BA52-92EA-4305-9D01-ECD457934AC5}" type="pres">
      <dgm:prSet presAssocID="{0B882C4D-CCFA-465A-852D-B63F63A1E8F5}" presName="spacer" presStyleCnt="0"/>
      <dgm:spPr/>
    </dgm:pt>
    <dgm:pt modelId="{7A925407-C06E-4AD6-A51E-1C3BE110479A}" type="pres">
      <dgm:prSet presAssocID="{67EADFEF-042A-4E10-A716-F87D0F396105}" presName="parentText" presStyleLbl="node1" presStyleIdx="1" presStyleCnt="3" custScaleY="63880">
        <dgm:presLayoutVars>
          <dgm:chMax val="0"/>
          <dgm:bulletEnabled val="1"/>
        </dgm:presLayoutVars>
      </dgm:prSet>
      <dgm:spPr/>
    </dgm:pt>
    <dgm:pt modelId="{FF65AA80-C8AE-4563-A70A-2DC07E8C0CDD}" type="pres">
      <dgm:prSet presAssocID="{82B93201-723B-49BA-83A4-FB593812AF89}" presName="spacer" presStyleCnt="0"/>
      <dgm:spPr/>
    </dgm:pt>
    <dgm:pt modelId="{B5C0669D-B967-4EE6-AE58-4D95A593938A}" type="pres">
      <dgm:prSet presAssocID="{6DD641BC-A4A7-4093-B622-FB345ADEE511}" presName="parentText" presStyleLbl="node1" presStyleIdx="2" presStyleCnt="3" custScaleY="62902">
        <dgm:presLayoutVars>
          <dgm:chMax val="0"/>
          <dgm:bulletEnabled val="1"/>
        </dgm:presLayoutVars>
      </dgm:prSet>
      <dgm:spPr/>
    </dgm:pt>
  </dgm:ptLst>
  <dgm:cxnLst>
    <dgm:cxn modelId="{21BD8145-468D-4C20-A147-BA208B3204BE}" srcId="{38BEEA2F-E471-45F0-B34F-7CC61EA10C52}" destId="{A9A421A6-A454-49B1-B817-51F07C040B5F}" srcOrd="0" destOrd="0" parTransId="{BE148095-2357-4A6A-A7E5-B0CEBD8F26D0}" sibTransId="{0B882C4D-CCFA-465A-852D-B63F63A1E8F5}"/>
    <dgm:cxn modelId="{E9ACA166-B435-4377-998A-7DD5EDFD421B}" type="presOf" srcId="{38BEEA2F-E471-45F0-B34F-7CC61EA10C52}" destId="{213CD379-B8A9-4A22-8918-B9C5D04E32A1}" srcOrd="0" destOrd="0" presId="urn:microsoft.com/office/officeart/2005/8/layout/vList2"/>
    <dgm:cxn modelId="{69EA7C69-18FD-4371-97CB-FE29874832A7}" type="presOf" srcId="{6DD641BC-A4A7-4093-B622-FB345ADEE511}" destId="{B5C0669D-B967-4EE6-AE58-4D95A593938A}" srcOrd="0" destOrd="0" presId="urn:microsoft.com/office/officeart/2005/8/layout/vList2"/>
    <dgm:cxn modelId="{913EE253-7F1F-4991-8C79-15CEBB0F092D}" type="presOf" srcId="{A9A421A6-A454-49B1-B817-51F07C040B5F}" destId="{BDCB9E7F-A600-4176-9FB7-3B9D414228E6}" srcOrd="0" destOrd="0" presId="urn:microsoft.com/office/officeart/2005/8/layout/vList2"/>
    <dgm:cxn modelId="{4D035394-77E0-4983-9947-47C9F2FC8932}" type="presOf" srcId="{67EADFEF-042A-4E10-A716-F87D0F396105}" destId="{7A925407-C06E-4AD6-A51E-1C3BE110479A}" srcOrd="0" destOrd="0" presId="urn:microsoft.com/office/officeart/2005/8/layout/vList2"/>
    <dgm:cxn modelId="{F14928A8-9B55-47C6-AEA8-4001F157A360}" srcId="{38BEEA2F-E471-45F0-B34F-7CC61EA10C52}" destId="{6DD641BC-A4A7-4093-B622-FB345ADEE511}" srcOrd="2" destOrd="0" parTransId="{639EDDB1-11EC-4DD8-8140-4FF71F2232FF}" sibTransId="{4076717C-0DC5-490A-8DF7-585209DD22AC}"/>
    <dgm:cxn modelId="{C248AFD3-DABB-4F01-A6FA-87A66E6851A8}" srcId="{38BEEA2F-E471-45F0-B34F-7CC61EA10C52}" destId="{67EADFEF-042A-4E10-A716-F87D0F396105}" srcOrd="1" destOrd="0" parTransId="{AEB467F0-1F07-4998-9791-D41433CEF482}" sibTransId="{82B93201-723B-49BA-83A4-FB593812AF89}"/>
    <dgm:cxn modelId="{2A3B07F6-EBA1-4139-8423-90E725D4D9FD}" type="presParOf" srcId="{213CD379-B8A9-4A22-8918-B9C5D04E32A1}" destId="{BDCB9E7F-A600-4176-9FB7-3B9D414228E6}" srcOrd="0" destOrd="0" presId="urn:microsoft.com/office/officeart/2005/8/layout/vList2"/>
    <dgm:cxn modelId="{07B94C63-85AB-45F9-97E4-82268585EAB2}" type="presParOf" srcId="{213CD379-B8A9-4A22-8918-B9C5D04E32A1}" destId="{DDF6BA52-92EA-4305-9D01-ECD457934AC5}" srcOrd="1" destOrd="0" presId="urn:microsoft.com/office/officeart/2005/8/layout/vList2"/>
    <dgm:cxn modelId="{01BFBA8A-811D-44F4-A0EA-2B5EF1314E5F}" type="presParOf" srcId="{213CD379-B8A9-4A22-8918-B9C5D04E32A1}" destId="{7A925407-C06E-4AD6-A51E-1C3BE110479A}" srcOrd="2" destOrd="0" presId="urn:microsoft.com/office/officeart/2005/8/layout/vList2"/>
    <dgm:cxn modelId="{1F0F40BB-48DD-4857-9E0C-F3A3FBBDF0D1}" type="presParOf" srcId="{213CD379-B8A9-4A22-8918-B9C5D04E32A1}" destId="{FF65AA80-C8AE-4563-A70A-2DC07E8C0CDD}" srcOrd="3" destOrd="0" presId="urn:microsoft.com/office/officeart/2005/8/layout/vList2"/>
    <dgm:cxn modelId="{1A9E7A89-1BA6-4E4F-987F-8C01B2005A9D}" type="presParOf" srcId="{213CD379-B8A9-4A22-8918-B9C5D04E32A1}" destId="{B5C0669D-B967-4EE6-AE58-4D95A593938A}" srcOrd="4" destOrd="0" presId="urn:microsoft.com/office/officeart/2005/8/layout/vList2"/>
  </dgm:cxnLst>
  <dgm:bg/>
  <dgm:whole/>
  <dgm:extLst>
    <a:ext uri="http://schemas.microsoft.com/office/drawing/2008/diagram">
      <dsp:dataModelExt xmlns:dsp="http://schemas.microsoft.com/office/drawing/2008/diagram" relId="rId487"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B6A26FE0-E76B-497A-8C7D-A38C63DE7308}"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F0B918A2-C6B8-431F-B443-81704D4DFA15}">
      <dgm:prSet phldrT="[Text]" custT="1"/>
      <dgm:spPr/>
      <dgm:t>
        <a:bodyPr/>
        <a:lstStyle/>
        <a:p>
          <a:pPr algn="just">
            <a:buFont typeface="Wingdings" panose="05000000000000000000" pitchFamily="2" charset="2"/>
            <a:buChar char=""/>
          </a:pPr>
          <a:r>
            <a:rPr lang="en-PH" sz="1200"/>
            <a:t>specific activities to be implemented in the centre</a:t>
          </a:r>
        </a:p>
      </dgm:t>
    </dgm:pt>
    <dgm:pt modelId="{86DC54A8-C72A-4556-BF04-73601722560A}" type="parTrans" cxnId="{77ED2E05-3FB5-4832-AEB8-D0808163AAD1}">
      <dgm:prSet/>
      <dgm:spPr/>
      <dgm:t>
        <a:bodyPr/>
        <a:lstStyle/>
        <a:p>
          <a:pPr algn="just"/>
          <a:endParaRPr lang="en-PH" sz="1200"/>
        </a:p>
      </dgm:t>
    </dgm:pt>
    <dgm:pt modelId="{37AFE1B2-C56A-44C9-A867-1FCF4F0F2989}" type="sibTrans" cxnId="{77ED2E05-3FB5-4832-AEB8-D0808163AAD1}">
      <dgm:prSet/>
      <dgm:spPr/>
      <dgm:t>
        <a:bodyPr/>
        <a:lstStyle/>
        <a:p>
          <a:pPr algn="just"/>
          <a:endParaRPr lang="en-PH" sz="1200"/>
        </a:p>
      </dgm:t>
    </dgm:pt>
    <dgm:pt modelId="{BCB83E97-F32C-4087-8954-22A946B335C9}">
      <dgm:prSet phldrT="[Text]" custT="1"/>
      <dgm:spPr/>
      <dgm:t>
        <a:bodyPr/>
        <a:lstStyle/>
        <a:p>
          <a:pPr algn="just">
            <a:buFont typeface="Wingdings" panose="05000000000000000000" pitchFamily="2" charset="2"/>
            <a:buChar char=""/>
          </a:pPr>
          <a:r>
            <a:rPr lang="en-PH" sz="1200"/>
            <a:t>programs and plans to be implemented per client</a:t>
          </a:r>
        </a:p>
      </dgm:t>
    </dgm:pt>
    <dgm:pt modelId="{F4DA5E1B-2542-4C84-8744-0D5EFC434D75}" type="parTrans" cxnId="{C1F4B3DD-74C1-4B5E-9750-534C14B1E79B}">
      <dgm:prSet/>
      <dgm:spPr/>
      <dgm:t>
        <a:bodyPr/>
        <a:lstStyle/>
        <a:p>
          <a:pPr algn="just"/>
          <a:endParaRPr lang="en-PH" sz="1200"/>
        </a:p>
      </dgm:t>
    </dgm:pt>
    <dgm:pt modelId="{864BCDE5-13A7-43BE-9EC3-6CC27B39CACC}" type="sibTrans" cxnId="{C1F4B3DD-74C1-4B5E-9750-534C14B1E79B}">
      <dgm:prSet/>
      <dgm:spPr/>
      <dgm:t>
        <a:bodyPr/>
        <a:lstStyle/>
        <a:p>
          <a:pPr algn="just"/>
          <a:endParaRPr lang="en-PH" sz="1200"/>
        </a:p>
      </dgm:t>
    </dgm:pt>
    <dgm:pt modelId="{AD717832-B45E-49BA-9924-1C1796FF0D6D}">
      <dgm:prSet phldrT="[Text]" custT="1"/>
      <dgm:spPr/>
      <dgm:t>
        <a:bodyPr/>
        <a:lstStyle/>
        <a:p>
          <a:pPr algn="just">
            <a:buFont typeface="Wingdings" panose="05000000000000000000" pitchFamily="2" charset="2"/>
            <a:buChar char=""/>
          </a:pPr>
          <a:r>
            <a:rPr lang="en-PH" sz="1200"/>
            <a:t>the use of clients’ personal information.</a:t>
          </a:r>
        </a:p>
      </dgm:t>
    </dgm:pt>
    <dgm:pt modelId="{65D06859-FA05-4600-BE72-532CF3564144}" type="parTrans" cxnId="{0D2C756B-0EBC-430B-A1D2-2B4BD4AEF42C}">
      <dgm:prSet/>
      <dgm:spPr/>
      <dgm:t>
        <a:bodyPr/>
        <a:lstStyle/>
        <a:p>
          <a:pPr algn="just"/>
          <a:endParaRPr lang="en-PH" sz="1200"/>
        </a:p>
      </dgm:t>
    </dgm:pt>
    <dgm:pt modelId="{5607F59D-64B7-413D-97D3-2290BBA307CA}" type="sibTrans" cxnId="{0D2C756B-0EBC-430B-A1D2-2B4BD4AEF42C}">
      <dgm:prSet/>
      <dgm:spPr/>
      <dgm:t>
        <a:bodyPr/>
        <a:lstStyle/>
        <a:p>
          <a:pPr algn="just"/>
          <a:endParaRPr lang="en-PH" sz="1200"/>
        </a:p>
      </dgm:t>
    </dgm:pt>
    <dgm:pt modelId="{C3DB2EBC-A0E8-415C-A015-1C0BA6BF9F1E}" type="pres">
      <dgm:prSet presAssocID="{B6A26FE0-E76B-497A-8C7D-A38C63DE7308}" presName="Name0" presStyleCnt="0">
        <dgm:presLayoutVars>
          <dgm:chMax val="7"/>
          <dgm:chPref val="7"/>
          <dgm:dir/>
        </dgm:presLayoutVars>
      </dgm:prSet>
      <dgm:spPr/>
    </dgm:pt>
    <dgm:pt modelId="{912F7D3A-F4D0-449E-8289-60DCE81D9DFA}" type="pres">
      <dgm:prSet presAssocID="{B6A26FE0-E76B-497A-8C7D-A38C63DE7308}" presName="Name1" presStyleCnt="0"/>
      <dgm:spPr/>
    </dgm:pt>
    <dgm:pt modelId="{6FCE5544-52C2-4861-9D31-CAAB158AD1CA}" type="pres">
      <dgm:prSet presAssocID="{B6A26FE0-E76B-497A-8C7D-A38C63DE7308}" presName="cycle" presStyleCnt="0"/>
      <dgm:spPr/>
    </dgm:pt>
    <dgm:pt modelId="{5DEAD796-4CBB-420A-B78F-D964E89996F2}" type="pres">
      <dgm:prSet presAssocID="{B6A26FE0-E76B-497A-8C7D-A38C63DE7308}" presName="srcNode" presStyleLbl="node1" presStyleIdx="0" presStyleCnt="3"/>
      <dgm:spPr/>
    </dgm:pt>
    <dgm:pt modelId="{A5E97F92-AF78-4049-B435-8DC27C39A677}" type="pres">
      <dgm:prSet presAssocID="{B6A26FE0-E76B-497A-8C7D-A38C63DE7308}" presName="conn" presStyleLbl="parChTrans1D2" presStyleIdx="0" presStyleCnt="1"/>
      <dgm:spPr/>
    </dgm:pt>
    <dgm:pt modelId="{0BCA8A1C-986D-4652-B5D7-7B4AB404881C}" type="pres">
      <dgm:prSet presAssocID="{B6A26FE0-E76B-497A-8C7D-A38C63DE7308}" presName="extraNode" presStyleLbl="node1" presStyleIdx="0" presStyleCnt="3"/>
      <dgm:spPr/>
    </dgm:pt>
    <dgm:pt modelId="{F90CB060-EBEB-447F-884F-60EC68AAD51F}" type="pres">
      <dgm:prSet presAssocID="{B6A26FE0-E76B-497A-8C7D-A38C63DE7308}" presName="dstNode" presStyleLbl="node1" presStyleIdx="0" presStyleCnt="3"/>
      <dgm:spPr/>
    </dgm:pt>
    <dgm:pt modelId="{4B18D5FD-F86A-4AC1-867D-E6CDAB15CFF3}" type="pres">
      <dgm:prSet presAssocID="{F0B918A2-C6B8-431F-B443-81704D4DFA15}" presName="text_1" presStyleLbl="node1" presStyleIdx="0" presStyleCnt="3">
        <dgm:presLayoutVars>
          <dgm:bulletEnabled val="1"/>
        </dgm:presLayoutVars>
      </dgm:prSet>
      <dgm:spPr/>
    </dgm:pt>
    <dgm:pt modelId="{B61C81C7-52D4-4AB6-B143-1A8E149D0E71}" type="pres">
      <dgm:prSet presAssocID="{F0B918A2-C6B8-431F-B443-81704D4DFA15}" presName="accent_1" presStyleCnt="0"/>
      <dgm:spPr/>
    </dgm:pt>
    <dgm:pt modelId="{771F2361-C5CF-4517-82DE-C80061CA3791}" type="pres">
      <dgm:prSet presAssocID="{F0B918A2-C6B8-431F-B443-81704D4DFA15}" presName="accentRepeatNode" presStyleLbl="solidFgAcc1" presStyleIdx="0" presStyleCnt="3"/>
      <dgm:spPr/>
    </dgm:pt>
    <dgm:pt modelId="{1BE974CD-60D7-44A9-B7ED-03746435B82B}" type="pres">
      <dgm:prSet presAssocID="{BCB83E97-F32C-4087-8954-22A946B335C9}" presName="text_2" presStyleLbl="node1" presStyleIdx="1" presStyleCnt="3">
        <dgm:presLayoutVars>
          <dgm:bulletEnabled val="1"/>
        </dgm:presLayoutVars>
      </dgm:prSet>
      <dgm:spPr/>
    </dgm:pt>
    <dgm:pt modelId="{A1B20209-AE46-4402-91D2-3162A91BB587}" type="pres">
      <dgm:prSet presAssocID="{BCB83E97-F32C-4087-8954-22A946B335C9}" presName="accent_2" presStyleCnt="0"/>
      <dgm:spPr/>
    </dgm:pt>
    <dgm:pt modelId="{A48E7AE1-75EC-4083-AE34-A34711E740EF}" type="pres">
      <dgm:prSet presAssocID="{BCB83E97-F32C-4087-8954-22A946B335C9}" presName="accentRepeatNode" presStyleLbl="solidFgAcc1" presStyleIdx="1" presStyleCnt="3"/>
      <dgm:spPr/>
    </dgm:pt>
    <dgm:pt modelId="{8E6370FB-EC69-4C84-8262-CA0E381DC797}" type="pres">
      <dgm:prSet presAssocID="{AD717832-B45E-49BA-9924-1C1796FF0D6D}" presName="text_3" presStyleLbl="node1" presStyleIdx="2" presStyleCnt="3">
        <dgm:presLayoutVars>
          <dgm:bulletEnabled val="1"/>
        </dgm:presLayoutVars>
      </dgm:prSet>
      <dgm:spPr/>
    </dgm:pt>
    <dgm:pt modelId="{FCF4F8E1-7E51-4ED8-A36F-DB1BBDAD4BFF}" type="pres">
      <dgm:prSet presAssocID="{AD717832-B45E-49BA-9924-1C1796FF0D6D}" presName="accent_3" presStyleCnt="0"/>
      <dgm:spPr/>
    </dgm:pt>
    <dgm:pt modelId="{6C2539EB-0F2B-41BD-A3EE-2F9BE8FF9412}" type="pres">
      <dgm:prSet presAssocID="{AD717832-B45E-49BA-9924-1C1796FF0D6D}" presName="accentRepeatNode" presStyleLbl="solidFgAcc1" presStyleIdx="2" presStyleCnt="3"/>
      <dgm:spPr/>
    </dgm:pt>
  </dgm:ptLst>
  <dgm:cxnLst>
    <dgm:cxn modelId="{77ED2E05-3FB5-4832-AEB8-D0808163AAD1}" srcId="{B6A26FE0-E76B-497A-8C7D-A38C63DE7308}" destId="{F0B918A2-C6B8-431F-B443-81704D4DFA15}" srcOrd="0" destOrd="0" parTransId="{86DC54A8-C72A-4556-BF04-73601722560A}" sibTransId="{37AFE1B2-C56A-44C9-A867-1FCF4F0F2989}"/>
    <dgm:cxn modelId="{934D355C-35B8-4BD7-8C5D-71EA02415CD0}" type="presOf" srcId="{F0B918A2-C6B8-431F-B443-81704D4DFA15}" destId="{4B18D5FD-F86A-4AC1-867D-E6CDAB15CFF3}" srcOrd="0" destOrd="0" presId="urn:microsoft.com/office/officeart/2008/layout/VerticalCurvedList"/>
    <dgm:cxn modelId="{CF1B8D42-88EB-4058-B5DA-1230A70A1CD7}" type="presOf" srcId="{37AFE1B2-C56A-44C9-A867-1FCF4F0F2989}" destId="{A5E97F92-AF78-4049-B435-8DC27C39A677}" srcOrd="0" destOrd="0" presId="urn:microsoft.com/office/officeart/2008/layout/VerticalCurvedList"/>
    <dgm:cxn modelId="{0D2C756B-0EBC-430B-A1D2-2B4BD4AEF42C}" srcId="{B6A26FE0-E76B-497A-8C7D-A38C63DE7308}" destId="{AD717832-B45E-49BA-9924-1C1796FF0D6D}" srcOrd="2" destOrd="0" parTransId="{65D06859-FA05-4600-BE72-532CF3564144}" sibTransId="{5607F59D-64B7-413D-97D3-2290BBA307CA}"/>
    <dgm:cxn modelId="{0AF5E890-CFA5-4C35-8CF1-DD5970386CAD}" type="presOf" srcId="{AD717832-B45E-49BA-9924-1C1796FF0D6D}" destId="{8E6370FB-EC69-4C84-8262-CA0E381DC797}" srcOrd="0" destOrd="0" presId="urn:microsoft.com/office/officeart/2008/layout/VerticalCurvedList"/>
    <dgm:cxn modelId="{7234F1AA-F08B-4F5D-AAC0-431246D4FAE5}" type="presOf" srcId="{BCB83E97-F32C-4087-8954-22A946B335C9}" destId="{1BE974CD-60D7-44A9-B7ED-03746435B82B}" srcOrd="0" destOrd="0" presId="urn:microsoft.com/office/officeart/2008/layout/VerticalCurvedList"/>
    <dgm:cxn modelId="{4D016DDC-0842-4C4A-A86C-472976F33E9E}" type="presOf" srcId="{B6A26FE0-E76B-497A-8C7D-A38C63DE7308}" destId="{C3DB2EBC-A0E8-415C-A015-1C0BA6BF9F1E}" srcOrd="0" destOrd="0" presId="urn:microsoft.com/office/officeart/2008/layout/VerticalCurvedList"/>
    <dgm:cxn modelId="{C1F4B3DD-74C1-4B5E-9750-534C14B1E79B}" srcId="{B6A26FE0-E76B-497A-8C7D-A38C63DE7308}" destId="{BCB83E97-F32C-4087-8954-22A946B335C9}" srcOrd="1" destOrd="0" parTransId="{F4DA5E1B-2542-4C84-8744-0D5EFC434D75}" sibTransId="{864BCDE5-13A7-43BE-9EC3-6CC27B39CACC}"/>
    <dgm:cxn modelId="{7032B5AA-0970-4803-88DE-DFF4652F9912}" type="presParOf" srcId="{C3DB2EBC-A0E8-415C-A015-1C0BA6BF9F1E}" destId="{912F7D3A-F4D0-449E-8289-60DCE81D9DFA}" srcOrd="0" destOrd="0" presId="urn:microsoft.com/office/officeart/2008/layout/VerticalCurvedList"/>
    <dgm:cxn modelId="{FC8E1E9D-25FD-4166-9F43-691A6ED13318}" type="presParOf" srcId="{912F7D3A-F4D0-449E-8289-60DCE81D9DFA}" destId="{6FCE5544-52C2-4861-9D31-CAAB158AD1CA}" srcOrd="0" destOrd="0" presId="urn:microsoft.com/office/officeart/2008/layout/VerticalCurvedList"/>
    <dgm:cxn modelId="{498EAA49-1750-48AD-A3D3-A571D07E36B5}" type="presParOf" srcId="{6FCE5544-52C2-4861-9D31-CAAB158AD1CA}" destId="{5DEAD796-4CBB-420A-B78F-D964E89996F2}" srcOrd="0" destOrd="0" presId="urn:microsoft.com/office/officeart/2008/layout/VerticalCurvedList"/>
    <dgm:cxn modelId="{CACB81DA-46CC-4E36-80FA-43A9E40A43AA}" type="presParOf" srcId="{6FCE5544-52C2-4861-9D31-CAAB158AD1CA}" destId="{A5E97F92-AF78-4049-B435-8DC27C39A677}" srcOrd="1" destOrd="0" presId="urn:microsoft.com/office/officeart/2008/layout/VerticalCurvedList"/>
    <dgm:cxn modelId="{CD174199-CC2B-4895-8F77-0DEE6D4DA265}" type="presParOf" srcId="{6FCE5544-52C2-4861-9D31-CAAB158AD1CA}" destId="{0BCA8A1C-986D-4652-B5D7-7B4AB404881C}" srcOrd="2" destOrd="0" presId="urn:microsoft.com/office/officeart/2008/layout/VerticalCurvedList"/>
    <dgm:cxn modelId="{47D506E1-0056-4716-9FBF-2D4F41873A25}" type="presParOf" srcId="{6FCE5544-52C2-4861-9D31-CAAB158AD1CA}" destId="{F90CB060-EBEB-447F-884F-60EC68AAD51F}" srcOrd="3" destOrd="0" presId="urn:microsoft.com/office/officeart/2008/layout/VerticalCurvedList"/>
    <dgm:cxn modelId="{07DF92BF-04FB-448D-B11B-4E024E10A0DB}" type="presParOf" srcId="{912F7D3A-F4D0-449E-8289-60DCE81D9DFA}" destId="{4B18D5FD-F86A-4AC1-867D-E6CDAB15CFF3}" srcOrd="1" destOrd="0" presId="urn:microsoft.com/office/officeart/2008/layout/VerticalCurvedList"/>
    <dgm:cxn modelId="{9E1DA34F-3167-4441-82CD-9F42EBA200B9}" type="presParOf" srcId="{912F7D3A-F4D0-449E-8289-60DCE81D9DFA}" destId="{B61C81C7-52D4-4AB6-B143-1A8E149D0E71}" srcOrd="2" destOrd="0" presId="urn:microsoft.com/office/officeart/2008/layout/VerticalCurvedList"/>
    <dgm:cxn modelId="{122C95D9-CAB9-47B1-8625-D26828838F53}" type="presParOf" srcId="{B61C81C7-52D4-4AB6-B143-1A8E149D0E71}" destId="{771F2361-C5CF-4517-82DE-C80061CA3791}" srcOrd="0" destOrd="0" presId="urn:microsoft.com/office/officeart/2008/layout/VerticalCurvedList"/>
    <dgm:cxn modelId="{1C20038D-3701-4C02-9EF8-B833BA547303}" type="presParOf" srcId="{912F7D3A-F4D0-449E-8289-60DCE81D9DFA}" destId="{1BE974CD-60D7-44A9-B7ED-03746435B82B}" srcOrd="3" destOrd="0" presId="urn:microsoft.com/office/officeart/2008/layout/VerticalCurvedList"/>
    <dgm:cxn modelId="{210D3EE8-DE51-4FD9-9D5F-ABD8C0B38290}" type="presParOf" srcId="{912F7D3A-F4D0-449E-8289-60DCE81D9DFA}" destId="{A1B20209-AE46-4402-91D2-3162A91BB587}" srcOrd="4" destOrd="0" presId="urn:microsoft.com/office/officeart/2008/layout/VerticalCurvedList"/>
    <dgm:cxn modelId="{998A0443-79CA-4D6F-B70A-0E322F916E75}" type="presParOf" srcId="{A1B20209-AE46-4402-91D2-3162A91BB587}" destId="{A48E7AE1-75EC-4083-AE34-A34711E740EF}" srcOrd="0" destOrd="0" presId="urn:microsoft.com/office/officeart/2008/layout/VerticalCurvedList"/>
    <dgm:cxn modelId="{7B267F85-2778-499E-9B1F-9AEEF7C976AE}" type="presParOf" srcId="{912F7D3A-F4D0-449E-8289-60DCE81D9DFA}" destId="{8E6370FB-EC69-4C84-8262-CA0E381DC797}" srcOrd="5" destOrd="0" presId="urn:microsoft.com/office/officeart/2008/layout/VerticalCurvedList"/>
    <dgm:cxn modelId="{B4F2AC19-4568-4235-BD28-0D42BBA57D42}" type="presParOf" srcId="{912F7D3A-F4D0-449E-8289-60DCE81D9DFA}" destId="{FCF4F8E1-7E51-4ED8-A36F-DB1BBDAD4BFF}" srcOrd="6" destOrd="0" presId="urn:microsoft.com/office/officeart/2008/layout/VerticalCurvedList"/>
    <dgm:cxn modelId="{82E7FDE8-F1EB-427E-89FF-6384DBD47521}" type="presParOf" srcId="{FCF4F8E1-7E51-4ED8-A36F-DB1BBDAD4BFF}" destId="{6C2539EB-0F2B-41BD-A3EE-2F9BE8FF9412}" srcOrd="0" destOrd="0" presId="urn:microsoft.com/office/officeart/2008/layout/VerticalCurvedList"/>
  </dgm:cxnLst>
  <dgm:bg/>
  <dgm:whole/>
  <dgm:extLst>
    <a:ext uri="http://schemas.microsoft.com/office/drawing/2008/diagram">
      <dsp:dataModelExt xmlns:dsp="http://schemas.microsoft.com/office/drawing/2008/diagram" relId="rId492"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663E5DC1-E371-468D-BC99-474C1BAD0C17}"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PH"/>
        </a:p>
      </dgm:t>
    </dgm:pt>
    <dgm:pt modelId="{4FF56D86-D05A-4148-AD17-8AC39CDAD0E1}">
      <dgm:prSet phldrT="[Text]" custT="1"/>
      <dgm:spPr/>
      <dgm:t>
        <a:bodyPr/>
        <a:lstStyle/>
        <a:p>
          <a:pPr algn="just"/>
          <a:r>
            <a:rPr lang="en-PH" sz="1200"/>
            <a:t>Ethical Principles</a:t>
          </a:r>
        </a:p>
      </dgm:t>
    </dgm:pt>
    <dgm:pt modelId="{350931A8-C2DE-49A0-AB3F-E672A36AE679}" type="parTrans" cxnId="{AF5A3945-0B7C-4D19-8443-5B5666404D58}">
      <dgm:prSet/>
      <dgm:spPr/>
      <dgm:t>
        <a:bodyPr/>
        <a:lstStyle/>
        <a:p>
          <a:pPr algn="just"/>
          <a:endParaRPr lang="en-PH" sz="1200"/>
        </a:p>
      </dgm:t>
    </dgm:pt>
    <dgm:pt modelId="{680346FB-405B-4C86-9BB3-32ECCE9E7CEA}" type="sibTrans" cxnId="{AF5A3945-0B7C-4D19-8443-5B5666404D58}">
      <dgm:prSet/>
      <dgm:spPr/>
      <dgm:t>
        <a:bodyPr/>
        <a:lstStyle/>
        <a:p>
          <a:pPr algn="just"/>
          <a:endParaRPr lang="en-PH" sz="1200"/>
        </a:p>
      </dgm:t>
    </dgm:pt>
    <dgm:pt modelId="{E027635D-6223-415B-9D86-8D549FA36B26}">
      <dgm:prSet phldrT="[Text]" custT="1"/>
      <dgm:spPr/>
      <dgm:t>
        <a:bodyPr/>
        <a:lstStyle/>
        <a:p>
          <a:pPr algn="just"/>
          <a:r>
            <a:rPr lang="en-PH" sz="1200">
              <a:solidFill>
                <a:schemeClr val="tx1">
                  <a:lumMod val="75000"/>
                  <a:lumOff val="25000"/>
                </a:schemeClr>
              </a:solidFill>
            </a:rPr>
            <a:t>Universal moral principles that apply to general contexts</a:t>
          </a:r>
        </a:p>
      </dgm:t>
    </dgm:pt>
    <dgm:pt modelId="{E8CD3B69-6E37-47B0-BD1E-BAC4A36DFC49}" type="parTrans" cxnId="{06FA1886-8276-4FE7-8374-99459306E73C}">
      <dgm:prSet/>
      <dgm:spPr/>
      <dgm:t>
        <a:bodyPr/>
        <a:lstStyle/>
        <a:p>
          <a:pPr algn="just"/>
          <a:endParaRPr lang="en-PH" sz="1200"/>
        </a:p>
      </dgm:t>
    </dgm:pt>
    <dgm:pt modelId="{42E12123-C4D3-4263-A0D5-72F9B8DE610B}" type="sibTrans" cxnId="{06FA1886-8276-4FE7-8374-99459306E73C}">
      <dgm:prSet/>
      <dgm:spPr/>
      <dgm:t>
        <a:bodyPr/>
        <a:lstStyle/>
        <a:p>
          <a:pPr algn="just"/>
          <a:endParaRPr lang="en-PH" sz="1200"/>
        </a:p>
      </dgm:t>
    </dgm:pt>
    <dgm:pt modelId="{03DCF805-5F50-4DD5-8411-1BB59C3AD9D9}">
      <dgm:prSet phldrT="[Text]" custT="1"/>
      <dgm:spPr/>
      <dgm:t>
        <a:bodyPr/>
        <a:lstStyle/>
        <a:p>
          <a:pPr algn="just"/>
          <a:r>
            <a:rPr lang="en-PH" sz="1200"/>
            <a:t>Organisational Values, Mission and Vision</a:t>
          </a:r>
        </a:p>
      </dgm:t>
    </dgm:pt>
    <dgm:pt modelId="{EF138A38-8B44-4EC4-AEB1-2B4F34408998}" type="parTrans" cxnId="{44A34E34-B9D6-4AF3-944D-DADEBACA4B4D}">
      <dgm:prSet/>
      <dgm:spPr/>
      <dgm:t>
        <a:bodyPr/>
        <a:lstStyle/>
        <a:p>
          <a:pPr algn="just"/>
          <a:endParaRPr lang="en-PH" sz="1200"/>
        </a:p>
      </dgm:t>
    </dgm:pt>
    <dgm:pt modelId="{66B2378E-B65D-46CB-82C6-DE206A4C80E3}" type="sibTrans" cxnId="{44A34E34-B9D6-4AF3-944D-DADEBACA4B4D}">
      <dgm:prSet/>
      <dgm:spPr/>
      <dgm:t>
        <a:bodyPr/>
        <a:lstStyle/>
        <a:p>
          <a:pPr algn="just"/>
          <a:endParaRPr lang="en-PH" sz="1200"/>
        </a:p>
      </dgm:t>
    </dgm:pt>
    <dgm:pt modelId="{8A0B8458-E5E2-438B-89BD-3209F5376086}">
      <dgm:prSet phldrT="[Text]" custT="1"/>
      <dgm:spPr/>
      <dgm:t>
        <a:bodyPr/>
        <a:lstStyle/>
        <a:p>
          <a:pPr algn="just"/>
          <a:r>
            <a:rPr lang="en-PH" sz="1200">
              <a:solidFill>
                <a:schemeClr val="tx1">
                  <a:lumMod val="75000"/>
                  <a:lumOff val="25000"/>
                </a:schemeClr>
              </a:solidFill>
            </a:rPr>
            <a:t>Ethical standards that apply to the organisation and guide policies</a:t>
          </a:r>
        </a:p>
      </dgm:t>
    </dgm:pt>
    <dgm:pt modelId="{E244BCE8-DF53-4D41-B56F-75E0FEECBA7C}" type="parTrans" cxnId="{30301E4F-FAD1-476E-A10C-0581083B5E91}">
      <dgm:prSet/>
      <dgm:spPr/>
      <dgm:t>
        <a:bodyPr/>
        <a:lstStyle/>
        <a:p>
          <a:pPr algn="just"/>
          <a:endParaRPr lang="en-PH" sz="1200"/>
        </a:p>
      </dgm:t>
    </dgm:pt>
    <dgm:pt modelId="{EDE42959-4464-4F3E-AB41-2A89323E6CB1}" type="sibTrans" cxnId="{30301E4F-FAD1-476E-A10C-0581083B5E91}">
      <dgm:prSet/>
      <dgm:spPr/>
      <dgm:t>
        <a:bodyPr/>
        <a:lstStyle/>
        <a:p>
          <a:pPr algn="just"/>
          <a:endParaRPr lang="en-PH" sz="1200"/>
        </a:p>
      </dgm:t>
    </dgm:pt>
    <dgm:pt modelId="{E6E78146-5649-45E5-9EA2-FEE21A8A6D78}">
      <dgm:prSet phldrT="[Text]" custT="1"/>
      <dgm:spPr/>
      <dgm:t>
        <a:bodyPr/>
        <a:lstStyle/>
        <a:p>
          <a:pPr algn="just"/>
          <a:r>
            <a:rPr lang="en-PH" sz="1200"/>
            <a:t>Policies and Procedures</a:t>
          </a:r>
        </a:p>
      </dgm:t>
    </dgm:pt>
    <dgm:pt modelId="{8588C5D1-FCD6-40A1-A9F4-8CDCDACFEA32}" type="parTrans" cxnId="{29EBA4FE-9ADE-4B27-BEC0-56798282CF4B}">
      <dgm:prSet/>
      <dgm:spPr/>
      <dgm:t>
        <a:bodyPr/>
        <a:lstStyle/>
        <a:p>
          <a:pPr algn="just"/>
          <a:endParaRPr lang="en-PH" sz="1200"/>
        </a:p>
      </dgm:t>
    </dgm:pt>
    <dgm:pt modelId="{D0275D87-922D-4511-A491-7F75FC57EB19}" type="sibTrans" cxnId="{29EBA4FE-9ADE-4B27-BEC0-56798282CF4B}">
      <dgm:prSet/>
      <dgm:spPr/>
      <dgm:t>
        <a:bodyPr/>
        <a:lstStyle/>
        <a:p>
          <a:pPr algn="just"/>
          <a:endParaRPr lang="en-PH" sz="1200"/>
        </a:p>
      </dgm:t>
    </dgm:pt>
    <dgm:pt modelId="{5662BC05-DF88-4354-8024-C87059C99CA9}">
      <dgm:prSet phldrT="[Text]" custT="1"/>
      <dgm:spPr/>
      <dgm:t>
        <a:bodyPr/>
        <a:lstStyle/>
        <a:p>
          <a:pPr algn="just"/>
          <a:r>
            <a:rPr lang="en-PH" sz="1200">
              <a:solidFill>
                <a:schemeClr val="tx1">
                  <a:lumMod val="75000"/>
                  <a:lumOff val="25000"/>
                </a:schemeClr>
              </a:solidFill>
            </a:rPr>
            <a:t>Specific guidelines to follow in the workplace</a:t>
          </a:r>
        </a:p>
      </dgm:t>
    </dgm:pt>
    <dgm:pt modelId="{8AF1FE2E-97A6-4C50-B48E-B027A892AED0}" type="parTrans" cxnId="{5F2F0955-3629-4D2E-968A-41D2D715FDD5}">
      <dgm:prSet/>
      <dgm:spPr/>
      <dgm:t>
        <a:bodyPr/>
        <a:lstStyle/>
        <a:p>
          <a:pPr algn="just"/>
          <a:endParaRPr lang="en-PH" sz="1200"/>
        </a:p>
      </dgm:t>
    </dgm:pt>
    <dgm:pt modelId="{B506831B-3C6B-47D1-8C0E-C13B1486AC7A}" type="sibTrans" cxnId="{5F2F0955-3629-4D2E-968A-41D2D715FDD5}">
      <dgm:prSet/>
      <dgm:spPr/>
      <dgm:t>
        <a:bodyPr/>
        <a:lstStyle/>
        <a:p>
          <a:pPr algn="just"/>
          <a:endParaRPr lang="en-PH" sz="1200"/>
        </a:p>
      </dgm:t>
    </dgm:pt>
    <dgm:pt modelId="{05DBF445-1E5D-4F61-9627-EA37AE14C5F1}" type="pres">
      <dgm:prSet presAssocID="{663E5DC1-E371-468D-BC99-474C1BAD0C17}" presName="linear" presStyleCnt="0">
        <dgm:presLayoutVars>
          <dgm:dir/>
          <dgm:animLvl val="lvl"/>
          <dgm:resizeHandles val="exact"/>
        </dgm:presLayoutVars>
      </dgm:prSet>
      <dgm:spPr/>
    </dgm:pt>
    <dgm:pt modelId="{00E2D980-CC02-4EFD-99E2-08FAFFD668AF}" type="pres">
      <dgm:prSet presAssocID="{4FF56D86-D05A-4148-AD17-8AC39CDAD0E1}" presName="parentLin" presStyleCnt="0"/>
      <dgm:spPr/>
    </dgm:pt>
    <dgm:pt modelId="{1DCB2B1B-C4EB-43D5-8F47-FE9BEBAF8822}" type="pres">
      <dgm:prSet presAssocID="{4FF56D86-D05A-4148-AD17-8AC39CDAD0E1}" presName="parentLeftMargin" presStyleLbl="node1" presStyleIdx="0" presStyleCnt="3"/>
      <dgm:spPr/>
    </dgm:pt>
    <dgm:pt modelId="{7ECFC016-7D90-4E2F-A4AF-D8EF4E5030DE}" type="pres">
      <dgm:prSet presAssocID="{4FF56D86-D05A-4148-AD17-8AC39CDAD0E1}" presName="parentText" presStyleLbl="node1" presStyleIdx="0" presStyleCnt="3">
        <dgm:presLayoutVars>
          <dgm:chMax val="0"/>
          <dgm:bulletEnabled val="1"/>
        </dgm:presLayoutVars>
      </dgm:prSet>
      <dgm:spPr/>
    </dgm:pt>
    <dgm:pt modelId="{9C9EA11C-6606-45CC-B19C-135975661670}" type="pres">
      <dgm:prSet presAssocID="{4FF56D86-D05A-4148-AD17-8AC39CDAD0E1}" presName="negativeSpace" presStyleCnt="0"/>
      <dgm:spPr/>
    </dgm:pt>
    <dgm:pt modelId="{E273D753-C5BA-408D-86B4-315CAC74BC21}" type="pres">
      <dgm:prSet presAssocID="{4FF56D86-D05A-4148-AD17-8AC39CDAD0E1}" presName="childText" presStyleLbl="conFgAcc1" presStyleIdx="0" presStyleCnt="3">
        <dgm:presLayoutVars>
          <dgm:bulletEnabled val="1"/>
        </dgm:presLayoutVars>
      </dgm:prSet>
      <dgm:spPr/>
    </dgm:pt>
    <dgm:pt modelId="{F3BF5A4C-16CA-4BFB-84A8-B0F97332EF55}" type="pres">
      <dgm:prSet presAssocID="{680346FB-405B-4C86-9BB3-32ECCE9E7CEA}" presName="spaceBetweenRectangles" presStyleCnt="0"/>
      <dgm:spPr/>
    </dgm:pt>
    <dgm:pt modelId="{F0A36B5E-26B2-4658-A219-034CA0920E47}" type="pres">
      <dgm:prSet presAssocID="{03DCF805-5F50-4DD5-8411-1BB59C3AD9D9}" presName="parentLin" presStyleCnt="0"/>
      <dgm:spPr/>
    </dgm:pt>
    <dgm:pt modelId="{BA28A005-764D-4DAA-BBA2-9C7F9520F626}" type="pres">
      <dgm:prSet presAssocID="{03DCF805-5F50-4DD5-8411-1BB59C3AD9D9}" presName="parentLeftMargin" presStyleLbl="node1" presStyleIdx="0" presStyleCnt="3"/>
      <dgm:spPr/>
    </dgm:pt>
    <dgm:pt modelId="{8CFE6FD0-2412-4C0C-9A4B-92A1C93E23B0}" type="pres">
      <dgm:prSet presAssocID="{03DCF805-5F50-4DD5-8411-1BB59C3AD9D9}" presName="parentText" presStyleLbl="node1" presStyleIdx="1" presStyleCnt="3">
        <dgm:presLayoutVars>
          <dgm:chMax val="0"/>
          <dgm:bulletEnabled val="1"/>
        </dgm:presLayoutVars>
      </dgm:prSet>
      <dgm:spPr/>
    </dgm:pt>
    <dgm:pt modelId="{7EF57F0F-DFB9-4F97-8633-51AC54833444}" type="pres">
      <dgm:prSet presAssocID="{03DCF805-5F50-4DD5-8411-1BB59C3AD9D9}" presName="negativeSpace" presStyleCnt="0"/>
      <dgm:spPr/>
    </dgm:pt>
    <dgm:pt modelId="{893C19DA-ACDD-4BC4-8DB2-BD56957BAD46}" type="pres">
      <dgm:prSet presAssocID="{03DCF805-5F50-4DD5-8411-1BB59C3AD9D9}" presName="childText" presStyleLbl="conFgAcc1" presStyleIdx="1" presStyleCnt="3">
        <dgm:presLayoutVars>
          <dgm:bulletEnabled val="1"/>
        </dgm:presLayoutVars>
      </dgm:prSet>
      <dgm:spPr/>
    </dgm:pt>
    <dgm:pt modelId="{E851E5EF-75DD-4493-BF2E-77020CFD0A89}" type="pres">
      <dgm:prSet presAssocID="{66B2378E-B65D-46CB-82C6-DE206A4C80E3}" presName="spaceBetweenRectangles" presStyleCnt="0"/>
      <dgm:spPr/>
    </dgm:pt>
    <dgm:pt modelId="{1FC107AD-847E-4732-9092-2464BCEE5E5E}" type="pres">
      <dgm:prSet presAssocID="{E6E78146-5649-45E5-9EA2-FEE21A8A6D78}" presName="parentLin" presStyleCnt="0"/>
      <dgm:spPr/>
    </dgm:pt>
    <dgm:pt modelId="{B56522E3-E671-45CB-801A-D69D915FAAF6}" type="pres">
      <dgm:prSet presAssocID="{E6E78146-5649-45E5-9EA2-FEE21A8A6D78}" presName="parentLeftMargin" presStyleLbl="node1" presStyleIdx="1" presStyleCnt="3"/>
      <dgm:spPr/>
    </dgm:pt>
    <dgm:pt modelId="{9FA097C1-B44F-4920-A05C-8E56CCA44EA0}" type="pres">
      <dgm:prSet presAssocID="{E6E78146-5649-45E5-9EA2-FEE21A8A6D78}" presName="parentText" presStyleLbl="node1" presStyleIdx="2" presStyleCnt="3">
        <dgm:presLayoutVars>
          <dgm:chMax val="0"/>
          <dgm:bulletEnabled val="1"/>
        </dgm:presLayoutVars>
      </dgm:prSet>
      <dgm:spPr/>
    </dgm:pt>
    <dgm:pt modelId="{FE6CA6DD-23CA-4C52-B882-36CA4E135E3F}" type="pres">
      <dgm:prSet presAssocID="{E6E78146-5649-45E5-9EA2-FEE21A8A6D78}" presName="negativeSpace" presStyleCnt="0"/>
      <dgm:spPr/>
    </dgm:pt>
    <dgm:pt modelId="{B2D63A32-2D95-43F4-976E-BB61284DEE73}" type="pres">
      <dgm:prSet presAssocID="{E6E78146-5649-45E5-9EA2-FEE21A8A6D78}" presName="childText" presStyleLbl="conFgAcc1" presStyleIdx="2" presStyleCnt="3">
        <dgm:presLayoutVars>
          <dgm:bulletEnabled val="1"/>
        </dgm:presLayoutVars>
      </dgm:prSet>
      <dgm:spPr/>
    </dgm:pt>
  </dgm:ptLst>
  <dgm:cxnLst>
    <dgm:cxn modelId="{D5B65B04-B88D-47B7-8365-286E670384EA}" type="presOf" srcId="{663E5DC1-E371-468D-BC99-474C1BAD0C17}" destId="{05DBF445-1E5D-4F61-9627-EA37AE14C5F1}" srcOrd="0" destOrd="0" presId="urn:microsoft.com/office/officeart/2005/8/layout/list1"/>
    <dgm:cxn modelId="{C8106C28-50ED-4389-B113-813028048825}" type="presOf" srcId="{4FF56D86-D05A-4148-AD17-8AC39CDAD0E1}" destId="{1DCB2B1B-C4EB-43D5-8F47-FE9BEBAF8822}" srcOrd="0" destOrd="0" presId="urn:microsoft.com/office/officeart/2005/8/layout/list1"/>
    <dgm:cxn modelId="{44A34E34-B9D6-4AF3-944D-DADEBACA4B4D}" srcId="{663E5DC1-E371-468D-BC99-474C1BAD0C17}" destId="{03DCF805-5F50-4DD5-8411-1BB59C3AD9D9}" srcOrd="1" destOrd="0" parTransId="{EF138A38-8B44-4EC4-AEB1-2B4F34408998}" sibTransId="{66B2378E-B65D-46CB-82C6-DE206A4C80E3}"/>
    <dgm:cxn modelId="{4F03995C-6F97-44C2-BCFC-7EA25EF94A2C}" type="presOf" srcId="{5662BC05-DF88-4354-8024-C87059C99CA9}" destId="{B2D63A32-2D95-43F4-976E-BB61284DEE73}" srcOrd="0" destOrd="0" presId="urn:microsoft.com/office/officeart/2005/8/layout/list1"/>
    <dgm:cxn modelId="{AF5A3945-0B7C-4D19-8443-5B5666404D58}" srcId="{663E5DC1-E371-468D-BC99-474C1BAD0C17}" destId="{4FF56D86-D05A-4148-AD17-8AC39CDAD0E1}" srcOrd="0" destOrd="0" parTransId="{350931A8-C2DE-49A0-AB3F-E672A36AE679}" sibTransId="{680346FB-405B-4C86-9BB3-32ECCE9E7CEA}"/>
    <dgm:cxn modelId="{C6150648-3A75-4386-9D47-C8E40452CC77}" type="presOf" srcId="{E027635D-6223-415B-9D86-8D549FA36B26}" destId="{E273D753-C5BA-408D-86B4-315CAC74BC21}" srcOrd="0" destOrd="0" presId="urn:microsoft.com/office/officeart/2005/8/layout/list1"/>
    <dgm:cxn modelId="{30301E4F-FAD1-476E-A10C-0581083B5E91}" srcId="{03DCF805-5F50-4DD5-8411-1BB59C3AD9D9}" destId="{8A0B8458-E5E2-438B-89BD-3209F5376086}" srcOrd="0" destOrd="0" parTransId="{E244BCE8-DF53-4D41-B56F-75E0FEECBA7C}" sibTransId="{EDE42959-4464-4F3E-AB41-2A89323E6CB1}"/>
    <dgm:cxn modelId="{CAAF0274-404A-4B5D-958D-F7ACB0B4DA0D}" type="presOf" srcId="{03DCF805-5F50-4DD5-8411-1BB59C3AD9D9}" destId="{8CFE6FD0-2412-4C0C-9A4B-92A1C93E23B0}" srcOrd="1" destOrd="0" presId="urn:microsoft.com/office/officeart/2005/8/layout/list1"/>
    <dgm:cxn modelId="{5F2F0955-3629-4D2E-968A-41D2D715FDD5}" srcId="{E6E78146-5649-45E5-9EA2-FEE21A8A6D78}" destId="{5662BC05-DF88-4354-8024-C87059C99CA9}" srcOrd="0" destOrd="0" parTransId="{8AF1FE2E-97A6-4C50-B48E-B027A892AED0}" sibTransId="{B506831B-3C6B-47D1-8C0E-C13B1486AC7A}"/>
    <dgm:cxn modelId="{06FA1886-8276-4FE7-8374-99459306E73C}" srcId="{4FF56D86-D05A-4148-AD17-8AC39CDAD0E1}" destId="{E027635D-6223-415B-9D86-8D549FA36B26}" srcOrd="0" destOrd="0" parTransId="{E8CD3B69-6E37-47B0-BD1E-BAC4A36DFC49}" sibTransId="{42E12123-C4D3-4263-A0D5-72F9B8DE610B}"/>
    <dgm:cxn modelId="{928984B5-795C-4309-BFEE-B5535A36D2E2}" type="presOf" srcId="{4FF56D86-D05A-4148-AD17-8AC39CDAD0E1}" destId="{7ECFC016-7D90-4E2F-A4AF-D8EF4E5030DE}" srcOrd="1" destOrd="0" presId="urn:microsoft.com/office/officeart/2005/8/layout/list1"/>
    <dgm:cxn modelId="{E3C50BC3-E788-4E94-B747-376BBE475430}" type="presOf" srcId="{03DCF805-5F50-4DD5-8411-1BB59C3AD9D9}" destId="{BA28A005-764D-4DAA-BBA2-9C7F9520F626}" srcOrd="0" destOrd="0" presId="urn:microsoft.com/office/officeart/2005/8/layout/list1"/>
    <dgm:cxn modelId="{26AA0DDC-7BF5-4019-80A4-005025F4B063}" type="presOf" srcId="{E6E78146-5649-45E5-9EA2-FEE21A8A6D78}" destId="{B56522E3-E671-45CB-801A-D69D915FAAF6}" srcOrd="0" destOrd="0" presId="urn:microsoft.com/office/officeart/2005/8/layout/list1"/>
    <dgm:cxn modelId="{45C812DF-E7B7-46C0-A912-92EB4C0ADC41}" type="presOf" srcId="{E6E78146-5649-45E5-9EA2-FEE21A8A6D78}" destId="{9FA097C1-B44F-4920-A05C-8E56CCA44EA0}" srcOrd="1" destOrd="0" presId="urn:microsoft.com/office/officeart/2005/8/layout/list1"/>
    <dgm:cxn modelId="{3EB4CAFB-1425-459F-B469-FF331F2603E2}" type="presOf" srcId="{8A0B8458-E5E2-438B-89BD-3209F5376086}" destId="{893C19DA-ACDD-4BC4-8DB2-BD56957BAD46}" srcOrd="0" destOrd="0" presId="urn:microsoft.com/office/officeart/2005/8/layout/list1"/>
    <dgm:cxn modelId="{29EBA4FE-9ADE-4B27-BEC0-56798282CF4B}" srcId="{663E5DC1-E371-468D-BC99-474C1BAD0C17}" destId="{E6E78146-5649-45E5-9EA2-FEE21A8A6D78}" srcOrd="2" destOrd="0" parTransId="{8588C5D1-FCD6-40A1-A9F4-8CDCDACFEA32}" sibTransId="{D0275D87-922D-4511-A491-7F75FC57EB19}"/>
    <dgm:cxn modelId="{61DE55E4-9CD8-4B22-A0E6-F75658F20B89}" type="presParOf" srcId="{05DBF445-1E5D-4F61-9627-EA37AE14C5F1}" destId="{00E2D980-CC02-4EFD-99E2-08FAFFD668AF}" srcOrd="0" destOrd="0" presId="urn:microsoft.com/office/officeart/2005/8/layout/list1"/>
    <dgm:cxn modelId="{EC133CC2-E5F2-4BC9-BD8A-24865D32AC35}" type="presParOf" srcId="{00E2D980-CC02-4EFD-99E2-08FAFFD668AF}" destId="{1DCB2B1B-C4EB-43D5-8F47-FE9BEBAF8822}" srcOrd="0" destOrd="0" presId="urn:microsoft.com/office/officeart/2005/8/layout/list1"/>
    <dgm:cxn modelId="{2DC8B292-1D7D-434A-A83E-5680F7D54934}" type="presParOf" srcId="{00E2D980-CC02-4EFD-99E2-08FAFFD668AF}" destId="{7ECFC016-7D90-4E2F-A4AF-D8EF4E5030DE}" srcOrd="1" destOrd="0" presId="urn:microsoft.com/office/officeart/2005/8/layout/list1"/>
    <dgm:cxn modelId="{0D3D5469-71AD-47AB-8FC9-91007D9619CB}" type="presParOf" srcId="{05DBF445-1E5D-4F61-9627-EA37AE14C5F1}" destId="{9C9EA11C-6606-45CC-B19C-135975661670}" srcOrd="1" destOrd="0" presId="urn:microsoft.com/office/officeart/2005/8/layout/list1"/>
    <dgm:cxn modelId="{4E1709B0-725E-44A2-9104-88F8FBBC3852}" type="presParOf" srcId="{05DBF445-1E5D-4F61-9627-EA37AE14C5F1}" destId="{E273D753-C5BA-408D-86B4-315CAC74BC21}" srcOrd="2" destOrd="0" presId="urn:microsoft.com/office/officeart/2005/8/layout/list1"/>
    <dgm:cxn modelId="{1DB77C22-0C2B-4E2A-832B-361130E1CDC1}" type="presParOf" srcId="{05DBF445-1E5D-4F61-9627-EA37AE14C5F1}" destId="{F3BF5A4C-16CA-4BFB-84A8-B0F97332EF55}" srcOrd="3" destOrd="0" presId="urn:microsoft.com/office/officeart/2005/8/layout/list1"/>
    <dgm:cxn modelId="{3630C749-811F-45DD-8E17-DA06E0908801}" type="presParOf" srcId="{05DBF445-1E5D-4F61-9627-EA37AE14C5F1}" destId="{F0A36B5E-26B2-4658-A219-034CA0920E47}" srcOrd="4" destOrd="0" presId="urn:microsoft.com/office/officeart/2005/8/layout/list1"/>
    <dgm:cxn modelId="{4D79D784-27FF-4B77-A469-56ABBFEAEC89}" type="presParOf" srcId="{F0A36B5E-26B2-4658-A219-034CA0920E47}" destId="{BA28A005-764D-4DAA-BBA2-9C7F9520F626}" srcOrd="0" destOrd="0" presId="urn:microsoft.com/office/officeart/2005/8/layout/list1"/>
    <dgm:cxn modelId="{E16462FD-9939-46EC-B043-68811770B275}" type="presParOf" srcId="{F0A36B5E-26B2-4658-A219-034CA0920E47}" destId="{8CFE6FD0-2412-4C0C-9A4B-92A1C93E23B0}" srcOrd="1" destOrd="0" presId="urn:microsoft.com/office/officeart/2005/8/layout/list1"/>
    <dgm:cxn modelId="{3AF9291A-AA37-4B37-9D3D-CC54B6718CF0}" type="presParOf" srcId="{05DBF445-1E5D-4F61-9627-EA37AE14C5F1}" destId="{7EF57F0F-DFB9-4F97-8633-51AC54833444}" srcOrd="5" destOrd="0" presId="urn:microsoft.com/office/officeart/2005/8/layout/list1"/>
    <dgm:cxn modelId="{E599D117-3E0B-4698-96C9-AA72D4DF5780}" type="presParOf" srcId="{05DBF445-1E5D-4F61-9627-EA37AE14C5F1}" destId="{893C19DA-ACDD-4BC4-8DB2-BD56957BAD46}" srcOrd="6" destOrd="0" presId="urn:microsoft.com/office/officeart/2005/8/layout/list1"/>
    <dgm:cxn modelId="{CDA547FF-78F8-4A2C-A0A8-D835B1A267DA}" type="presParOf" srcId="{05DBF445-1E5D-4F61-9627-EA37AE14C5F1}" destId="{E851E5EF-75DD-4493-BF2E-77020CFD0A89}" srcOrd="7" destOrd="0" presId="urn:microsoft.com/office/officeart/2005/8/layout/list1"/>
    <dgm:cxn modelId="{ED132D9C-EF23-467A-815C-CF6BB9F1F700}" type="presParOf" srcId="{05DBF445-1E5D-4F61-9627-EA37AE14C5F1}" destId="{1FC107AD-847E-4732-9092-2464BCEE5E5E}" srcOrd="8" destOrd="0" presId="urn:microsoft.com/office/officeart/2005/8/layout/list1"/>
    <dgm:cxn modelId="{F844ADB5-B966-4E21-A34E-5BE8BC3294CF}" type="presParOf" srcId="{1FC107AD-847E-4732-9092-2464BCEE5E5E}" destId="{B56522E3-E671-45CB-801A-D69D915FAAF6}" srcOrd="0" destOrd="0" presId="urn:microsoft.com/office/officeart/2005/8/layout/list1"/>
    <dgm:cxn modelId="{67A8EB83-7FA3-4051-BD4E-14EB12A0570F}" type="presParOf" srcId="{1FC107AD-847E-4732-9092-2464BCEE5E5E}" destId="{9FA097C1-B44F-4920-A05C-8E56CCA44EA0}" srcOrd="1" destOrd="0" presId="urn:microsoft.com/office/officeart/2005/8/layout/list1"/>
    <dgm:cxn modelId="{7C856D2D-A2FD-4E7A-973E-465604EC7AFE}" type="presParOf" srcId="{05DBF445-1E5D-4F61-9627-EA37AE14C5F1}" destId="{FE6CA6DD-23CA-4C52-B882-36CA4E135E3F}" srcOrd="9" destOrd="0" presId="urn:microsoft.com/office/officeart/2005/8/layout/list1"/>
    <dgm:cxn modelId="{80118DDB-B58A-4FF7-8118-052869637E22}" type="presParOf" srcId="{05DBF445-1E5D-4F61-9627-EA37AE14C5F1}" destId="{B2D63A32-2D95-43F4-976E-BB61284DEE73}" srcOrd="10" destOrd="0" presId="urn:microsoft.com/office/officeart/2005/8/layout/list1"/>
  </dgm:cxnLst>
  <dgm:bg/>
  <dgm:whole/>
  <dgm:extLst>
    <a:ext uri="http://schemas.microsoft.com/office/drawing/2008/diagram">
      <dsp:dataModelExt xmlns:dsp="http://schemas.microsoft.com/office/drawing/2008/diagram" relId="rId504"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C3ED17BA-3658-455A-91C5-415D9A1B43E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F5C965AB-DB53-4585-8E18-0C8C404D634F}">
      <dgm:prSet phldrT="[Text]" custT="1"/>
      <dgm:spPr/>
      <dgm:t>
        <a:bodyPr/>
        <a:lstStyle/>
        <a:p>
          <a:pPr algn="just">
            <a:buFont typeface="Wingdings" panose="05000000000000000000" pitchFamily="2" charset="2"/>
            <a:buChar char=""/>
          </a:pPr>
          <a:r>
            <a:rPr lang="en-AU" sz="1200"/>
            <a:t>be fair for workers and flexible for the organisation</a:t>
          </a:r>
          <a:endParaRPr lang="en-PH" sz="1200"/>
        </a:p>
      </dgm:t>
    </dgm:pt>
    <dgm:pt modelId="{485E7752-FC39-431F-94F4-AF6E8BA6C6BF}" type="parTrans" cxnId="{40C3E16A-C418-4C9E-AB8F-362392CBFF0C}">
      <dgm:prSet/>
      <dgm:spPr/>
      <dgm:t>
        <a:bodyPr/>
        <a:lstStyle/>
        <a:p>
          <a:pPr algn="just"/>
          <a:endParaRPr lang="en-PH" sz="1200"/>
        </a:p>
      </dgm:t>
    </dgm:pt>
    <dgm:pt modelId="{874864AC-6045-4FCF-8392-77F87D6EB289}" type="sibTrans" cxnId="{40C3E16A-C418-4C9E-AB8F-362392CBFF0C}">
      <dgm:prSet/>
      <dgm:spPr/>
      <dgm:t>
        <a:bodyPr/>
        <a:lstStyle/>
        <a:p>
          <a:pPr algn="just"/>
          <a:endParaRPr lang="en-PH" sz="1200"/>
        </a:p>
      </dgm:t>
    </dgm:pt>
    <dgm:pt modelId="{EF884853-1736-4B27-A497-F355FBFE0175}">
      <dgm:prSet custT="1"/>
      <dgm:spPr/>
      <dgm:t>
        <a:bodyPr/>
        <a:lstStyle/>
        <a:p>
          <a:pPr algn="just">
            <a:buFont typeface="Wingdings" panose="05000000000000000000" pitchFamily="2" charset="2"/>
            <a:buChar char=""/>
          </a:pPr>
          <a:r>
            <a:rPr lang="en-AU" sz="1200"/>
            <a:t>ensure fair, relevant and enforceable minimum terms and conditions of employment</a:t>
          </a:r>
          <a:endParaRPr lang="en-PH" sz="1200"/>
        </a:p>
      </dgm:t>
    </dgm:pt>
    <dgm:pt modelId="{EABA2D0C-A28A-4C4D-8A3C-98698CFAB236}" type="parTrans" cxnId="{1AED39DD-CA64-4407-9910-53A3CE1914D1}">
      <dgm:prSet/>
      <dgm:spPr/>
      <dgm:t>
        <a:bodyPr/>
        <a:lstStyle/>
        <a:p>
          <a:pPr algn="just"/>
          <a:endParaRPr lang="en-PH" sz="1200"/>
        </a:p>
      </dgm:t>
    </dgm:pt>
    <dgm:pt modelId="{EDDCE06C-3872-4128-BC6C-C42996F359FB}" type="sibTrans" cxnId="{1AED39DD-CA64-4407-9910-53A3CE1914D1}">
      <dgm:prSet/>
      <dgm:spPr/>
      <dgm:t>
        <a:bodyPr/>
        <a:lstStyle/>
        <a:p>
          <a:pPr algn="just"/>
          <a:endParaRPr lang="en-PH" sz="1200"/>
        </a:p>
      </dgm:t>
    </dgm:pt>
    <dgm:pt modelId="{821EE239-E0A3-4F06-A494-E1663D1AA7DB}">
      <dgm:prSet custT="1"/>
      <dgm:spPr/>
      <dgm:t>
        <a:bodyPr/>
        <a:lstStyle/>
        <a:p>
          <a:pPr algn="just">
            <a:buFont typeface="Wingdings" panose="05000000000000000000" pitchFamily="2" charset="2"/>
            <a:buChar char=""/>
          </a:pPr>
          <a:r>
            <a:rPr lang="en-AU" sz="1200"/>
            <a:t>allow workers to balance their work and family responsibilities</a:t>
          </a:r>
          <a:endParaRPr lang="en-PH" sz="1200"/>
        </a:p>
      </dgm:t>
    </dgm:pt>
    <dgm:pt modelId="{7613172E-E4C9-473C-9ADF-1BFDACC9ECDB}" type="parTrans" cxnId="{97FAD8E7-1573-4BFC-BEC0-C5BA9520B6C0}">
      <dgm:prSet/>
      <dgm:spPr/>
      <dgm:t>
        <a:bodyPr/>
        <a:lstStyle/>
        <a:p>
          <a:pPr algn="just"/>
          <a:endParaRPr lang="en-PH" sz="1200"/>
        </a:p>
      </dgm:t>
    </dgm:pt>
    <dgm:pt modelId="{ADA00470-F2C2-4918-B583-BFC549AE668C}" type="sibTrans" cxnId="{97FAD8E7-1573-4BFC-BEC0-C5BA9520B6C0}">
      <dgm:prSet/>
      <dgm:spPr/>
      <dgm:t>
        <a:bodyPr/>
        <a:lstStyle/>
        <a:p>
          <a:pPr algn="just"/>
          <a:endParaRPr lang="en-PH" sz="1200"/>
        </a:p>
      </dgm:t>
    </dgm:pt>
    <dgm:pt modelId="{21BDDE33-7072-4EC2-A891-2C2884268BD4}">
      <dgm:prSet custT="1"/>
      <dgm:spPr/>
      <dgm:t>
        <a:bodyPr/>
        <a:lstStyle/>
        <a:p>
          <a:pPr algn="just">
            <a:buFont typeface="Wingdings" panose="05000000000000000000" pitchFamily="2" charset="2"/>
            <a:buChar char=""/>
          </a:pPr>
          <a:r>
            <a:rPr lang="en-AU" sz="1200"/>
            <a:t>enable association, organisation and representation for workers</a:t>
          </a:r>
          <a:endParaRPr lang="en-PH" sz="1200"/>
        </a:p>
      </dgm:t>
    </dgm:pt>
    <dgm:pt modelId="{93430874-95D8-4696-88F8-C7B0A135CDEB}" type="parTrans" cxnId="{C28325CA-309C-42C2-99F3-4933DD01F2C5}">
      <dgm:prSet/>
      <dgm:spPr/>
      <dgm:t>
        <a:bodyPr/>
        <a:lstStyle/>
        <a:p>
          <a:pPr algn="just"/>
          <a:endParaRPr lang="en-PH" sz="1200"/>
        </a:p>
      </dgm:t>
    </dgm:pt>
    <dgm:pt modelId="{AB09BE51-7AA5-42E2-8B8D-97C254D337F8}" type="sibTrans" cxnId="{C28325CA-309C-42C2-99F3-4933DD01F2C5}">
      <dgm:prSet/>
      <dgm:spPr/>
      <dgm:t>
        <a:bodyPr/>
        <a:lstStyle/>
        <a:p>
          <a:pPr algn="just"/>
          <a:endParaRPr lang="en-PH" sz="1200"/>
        </a:p>
      </dgm:t>
    </dgm:pt>
    <dgm:pt modelId="{6CE4B52F-25D1-4486-B606-F9C925E25376}">
      <dgm:prSet custT="1"/>
      <dgm:spPr/>
      <dgm:t>
        <a:bodyPr/>
        <a:lstStyle/>
        <a:p>
          <a:pPr algn="just">
            <a:buFont typeface="Wingdings" panose="05000000000000000000" pitchFamily="2" charset="2"/>
            <a:buChar char=""/>
          </a:pPr>
          <a:r>
            <a:rPr lang="en-AU" sz="1200"/>
            <a:t>protect workers from unfair treatment and discrimination.</a:t>
          </a:r>
          <a:endParaRPr lang="en-PH" sz="1200"/>
        </a:p>
      </dgm:t>
    </dgm:pt>
    <dgm:pt modelId="{66504C35-DD3D-4214-9F3C-D419CF057EFC}" type="parTrans" cxnId="{B1CB9596-34FD-4735-8B4B-C41FC746C037}">
      <dgm:prSet/>
      <dgm:spPr/>
      <dgm:t>
        <a:bodyPr/>
        <a:lstStyle/>
        <a:p>
          <a:pPr algn="just"/>
          <a:endParaRPr lang="en-PH" sz="1200"/>
        </a:p>
      </dgm:t>
    </dgm:pt>
    <dgm:pt modelId="{248E4C47-3116-4132-90F8-41C7944E6B20}" type="sibTrans" cxnId="{B1CB9596-34FD-4735-8B4B-C41FC746C037}">
      <dgm:prSet/>
      <dgm:spPr/>
      <dgm:t>
        <a:bodyPr/>
        <a:lstStyle/>
        <a:p>
          <a:pPr algn="just"/>
          <a:endParaRPr lang="en-PH" sz="1200"/>
        </a:p>
      </dgm:t>
    </dgm:pt>
    <dgm:pt modelId="{250806B7-FB0A-4DF8-A32A-090041AB2699}" type="pres">
      <dgm:prSet presAssocID="{C3ED17BA-3658-455A-91C5-415D9A1B43E3}" presName="linear" presStyleCnt="0">
        <dgm:presLayoutVars>
          <dgm:animLvl val="lvl"/>
          <dgm:resizeHandles val="exact"/>
        </dgm:presLayoutVars>
      </dgm:prSet>
      <dgm:spPr/>
    </dgm:pt>
    <dgm:pt modelId="{622BC3A1-1E8C-4763-B7F8-B7E5372ECD1B}" type="pres">
      <dgm:prSet presAssocID="{F5C965AB-DB53-4585-8E18-0C8C404D634F}" presName="parentText" presStyleLbl="node1" presStyleIdx="0" presStyleCnt="5">
        <dgm:presLayoutVars>
          <dgm:chMax val="0"/>
          <dgm:bulletEnabled val="1"/>
        </dgm:presLayoutVars>
      </dgm:prSet>
      <dgm:spPr/>
    </dgm:pt>
    <dgm:pt modelId="{6754663B-8077-41C4-A416-7EBCD23B6AFF}" type="pres">
      <dgm:prSet presAssocID="{874864AC-6045-4FCF-8392-77F87D6EB289}" presName="spacer" presStyleCnt="0"/>
      <dgm:spPr/>
    </dgm:pt>
    <dgm:pt modelId="{40DFDBE2-9DBD-4016-A5DD-43EC6E79A8DE}" type="pres">
      <dgm:prSet presAssocID="{EF884853-1736-4B27-A497-F355FBFE0175}" presName="parentText" presStyleLbl="node1" presStyleIdx="1" presStyleCnt="5">
        <dgm:presLayoutVars>
          <dgm:chMax val="0"/>
          <dgm:bulletEnabled val="1"/>
        </dgm:presLayoutVars>
      </dgm:prSet>
      <dgm:spPr/>
    </dgm:pt>
    <dgm:pt modelId="{06237726-25B2-4507-A336-591680C0CD86}" type="pres">
      <dgm:prSet presAssocID="{EDDCE06C-3872-4128-BC6C-C42996F359FB}" presName="spacer" presStyleCnt="0"/>
      <dgm:spPr/>
    </dgm:pt>
    <dgm:pt modelId="{864BA171-A7EB-497F-B333-C6364654E8FF}" type="pres">
      <dgm:prSet presAssocID="{821EE239-E0A3-4F06-A494-E1663D1AA7DB}" presName="parentText" presStyleLbl="node1" presStyleIdx="2" presStyleCnt="5">
        <dgm:presLayoutVars>
          <dgm:chMax val="0"/>
          <dgm:bulletEnabled val="1"/>
        </dgm:presLayoutVars>
      </dgm:prSet>
      <dgm:spPr/>
    </dgm:pt>
    <dgm:pt modelId="{7F7C3353-69BC-40E5-A6C2-2B31F72809F8}" type="pres">
      <dgm:prSet presAssocID="{ADA00470-F2C2-4918-B583-BFC549AE668C}" presName="spacer" presStyleCnt="0"/>
      <dgm:spPr/>
    </dgm:pt>
    <dgm:pt modelId="{98D99126-BD70-4139-BCFA-EF60408AF32C}" type="pres">
      <dgm:prSet presAssocID="{21BDDE33-7072-4EC2-A891-2C2884268BD4}" presName="parentText" presStyleLbl="node1" presStyleIdx="3" presStyleCnt="5">
        <dgm:presLayoutVars>
          <dgm:chMax val="0"/>
          <dgm:bulletEnabled val="1"/>
        </dgm:presLayoutVars>
      </dgm:prSet>
      <dgm:spPr/>
    </dgm:pt>
    <dgm:pt modelId="{49E03F57-3D55-4C30-9B93-4EDA53CADA35}" type="pres">
      <dgm:prSet presAssocID="{AB09BE51-7AA5-42E2-8B8D-97C254D337F8}" presName="spacer" presStyleCnt="0"/>
      <dgm:spPr/>
    </dgm:pt>
    <dgm:pt modelId="{8BF2C06F-3455-49C9-AB17-4D1135DC422C}" type="pres">
      <dgm:prSet presAssocID="{6CE4B52F-25D1-4486-B606-F9C925E25376}" presName="parentText" presStyleLbl="node1" presStyleIdx="4" presStyleCnt="5">
        <dgm:presLayoutVars>
          <dgm:chMax val="0"/>
          <dgm:bulletEnabled val="1"/>
        </dgm:presLayoutVars>
      </dgm:prSet>
      <dgm:spPr/>
    </dgm:pt>
  </dgm:ptLst>
  <dgm:cxnLst>
    <dgm:cxn modelId="{24F10416-7416-4621-AAEC-F87F324666CB}" type="presOf" srcId="{EF884853-1736-4B27-A497-F355FBFE0175}" destId="{40DFDBE2-9DBD-4016-A5DD-43EC6E79A8DE}" srcOrd="0" destOrd="0" presId="urn:microsoft.com/office/officeart/2005/8/layout/vList2"/>
    <dgm:cxn modelId="{D3818D1C-93A1-409D-B51D-58BAE15C40F1}" type="presOf" srcId="{F5C965AB-DB53-4585-8E18-0C8C404D634F}" destId="{622BC3A1-1E8C-4763-B7F8-B7E5372ECD1B}" srcOrd="0" destOrd="0" presId="urn:microsoft.com/office/officeart/2005/8/layout/vList2"/>
    <dgm:cxn modelId="{40C3E16A-C418-4C9E-AB8F-362392CBFF0C}" srcId="{C3ED17BA-3658-455A-91C5-415D9A1B43E3}" destId="{F5C965AB-DB53-4585-8E18-0C8C404D634F}" srcOrd="0" destOrd="0" parTransId="{485E7752-FC39-431F-94F4-AF6E8BA6C6BF}" sibTransId="{874864AC-6045-4FCF-8392-77F87D6EB289}"/>
    <dgm:cxn modelId="{C143C56E-B318-431B-8893-5C5006660065}" type="presOf" srcId="{21BDDE33-7072-4EC2-A891-2C2884268BD4}" destId="{98D99126-BD70-4139-BCFA-EF60408AF32C}" srcOrd="0" destOrd="0" presId="urn:microsoft.com/office/officeart/2005/8/layout/vList2"/>
    <dgm:cxn modelId="{B1CB9596-34FD-4735-8B4B-C41FC746C037}" srcId="{C3ED17BA-3658-455A-91C5-415D9A1B43E3}" destId="{6CE4B52F-25D1-4486-B606-F9C925E25376}" srcOrd="4" destOrd="0" parTransId="{66504C35-DD3D-4214-9F3C-D419CF057EFC}" sibTransId="{248E4C47-3116-4132-90F8-41C7944E6B20}"/>
    <dgm:cxn modelId="{CE841CB5-F095-431F-94AD-DCC9E4DA6A7A}" type="presOf" srcId="{C3ED17BA-3658-455A-91C5-415D9A1B43E3}" destId="{250806B7-FB0A-4DF8-A32A-090041AB2699}" srcOrd="0" destOrd="0" presId="urn:microsoft.com/office/officeart/2005/8/layout/vList2"/>
    <dgm:cxn modelId="{BD194AC1-8033-4A23-88AD-7547B6E51A62}" type="presOf" srcId="{6CE4B52F-25D1-4486-B606-F9C925E25376}" destId="{8BF2C06F-3455-49C9-AB17-4D1135DC422C}" srcOrd="0" destOrd="0" presId="urn:microsoft.com/office/officeart/2005/8/layout/vList2"/>
    <dgm:cxn modelId="{C28325CA-309C-42C2-99F3-4933DD01F2C5}" srcId="{C3ED17BA-3658-455A-91C5-415D9A1B43E3}" destId="{21BDDE33-7072-4EC2-A891-2C2884268BD4}" srcOrd="3" destOrd="0" parTransId="{93430874-95D8-4696-88F8-C7B0A135CDEB}" sibTransId="{AB09BE51-7AA5-42E2-8B8D-97C254D337F8}"/>
    <dgm:cxn modelId="{1EBE65D5-2E09-4FCA-BF0C-9F4E51DA1EDE}" type="presOf" srcId="{821EE239-E0A3-4F06-A494-E1663D1AA7DB}" destId="{864BA171-A7EB-497F-B333-C6364654E8FF}" srcOrd="0" destOrd="0" presId="urn:microsoft.com/office/officeart/2005/8/layout/vList2"/>
    <dgm:cxn modelId="{1AED39DD-CA64-4407-9910-53A3CE1914D1}" srcId="{C3ED17BA-3658-455A-91C5-415D9A1B43E3}" destId="{EF884853-1736-4B27-A497-F355FBFE0175}" srcOrd="1" destOrd="0" parTransId="{EABA2D0C-A28A-4C4D-8A3C-98698CFAB236}" sibTransId="{EDDCE06C-3872-4128-BC6C-C42996F359FB}"/>
    <dgm:cxn modelId="{97FAD8E7-1573-4BFC-BEC0-C5BA9520B6C0}" srcId="{C3ED17BA-3658-455A-91C5-415D9A1B43E3}" destId="{821EE239-E0A3-4F06-A494-E1663D1AA7DB}" srcOrd="2" destOrd="0" parTransId="{7613172E-E4C9-473C-9ADF-1BFDACC9ECDB}" sibTransId="{ADA00470-F2C2-4918-B583-BFC549AE668C}"/>
    <dgm:cxn modelId="{2E4BC856-74BB-4414-B4F8-49889B74A536}" type="presParOf" srcId="{250806B7-FB0A-4DF8-A32A-090041AB2699}" destId="{622BC3A1-1E8C-4763-B7F8-B7E5372ECD1B}" srcOrd="0" destOrd="0" presId="urn:microsoft.com/office/officeart/2005/8/layout/vList2"/>
    <dgm:cxn modelId="{23D6558E-83D8-4E80-9C98-6F53E9A35889}" type="presParOf" srcId="{250806B7-FB0A-4DF8-A32A-090041AB2699}" destId="{6754663B-8077-41C4-A416-7EBCD23B6AFF}" srcOrd="1" destOrd="0" presId="urn:microsoft.com/office/officeart/2005/8/layout/vList2"/>
    <dgm:cxn modelId="{23C1FE38-7A05-404D-AF2C-08B80DF3423A}" type="presParOf" srcId="{250806B7-FB0A-4DF8-A32A-090041AB2699}" destId="{40DFDBE2-9DBD-4016-A5DD-43EC6E79A8DE}" srcOrd="2" destOrd="0" presId="urn:microsoft.com/office/officeart/2005/8/layout/vList2"/>
    <dgm:cxn modelId="{E8F6959F-F411-48FD-8695-8F7BD255950F}" type="presParOf" srcId="{250806B7-FB0A-4DF8-A32A-090041AB2699}" destId="{06237726-25B2-4507-A336-591680C0CD86}" srcOrd="3" destOrd="0" presId="urn:microsoft.com/office/officeart/2005/8/layout/vList2"/>
    <dgm:cxn modelId="{E1B35411-F323-454C-B63B-1D26004217E9}" type="presParOf" srcId="{250806B7-FB0A-4DF8-A32A-090041AB2699}" destId="{864BA171-A7EB-497F-B333-C6364654E8FF}" srcOrd="4" destOrd="0" presId="urn:microsoft.com/office/officeart/2005/8/layout/vList2"/>
    <dgm:cxn modelId="{14633D77-125A-426E-861E-A56F17DD6077}" type="presParOf" srcId="{250806B7-FB0A-4DF8-A32A-090041AB2699}" destId="{7F7C3353-69BC-40E5-A6C2-2B31F72809F8}" srcOrd="5" destOrd="0" presId="urn:microsoft.com/office/officeart/2005/8/layout/vList2"/>
    <dgm:cxn modelId="{3B1DDFDA-A750-4CB8-B9F5-3A4492353D4E}" type="presParOf" srcId="{250806B7-FB0A-4DF8-A32A-090041AB2699}" destId="{98D99126-BD70-4139-BCFA-EF60408AF32C}" srcOrd="6" destOrd="0" presId="urn:microsoft.com/office/officeart/2005/8/layout/vList2"/>
    <dgm:cxn modelId="{1DE66536-A1B0-4B51-A2C7-556CFA853BEB}" type="presParOf" srcId="{250806B7-FB0A-4DF8-A32A-090041AB2699}" destId="{49E03F57-3D55-4C30-9B93-4EDA53CADA35}" srcOrd="7" destOrd="0" presId="urn:microsoft.com/office/officeart/2005/8/layout/vList2"/>
    <dgm:cxn modelId="{02B6B598-A590-4FA7-95F2-E5BF2D8144A4}" type="presParOf" srcId="{250806B7-FB0A-4DF8-A32A-090041AB2699}" destId="{8BF2C06F-3455-49C9-AB17-4D1135DC422C}" srcOrd="8" destOrd="0" presId="urn:microsoft.com/office/officeart/2005/8/layout/vList2"/>
  </dgm:cxnLst>
  <dgm:bg/>
  <dgm:whole/>
  <dgm:extLst>
    <a:ext uri="http://schemas.microsoft.com/office/drawing/2008/diagram">
      <dsp:dataModelExt xmlns:dsp="http://schemas.microsoft.com/office/drawing/2008/diagram" relId="rId512"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7C513D5B-36EF-4A5E-9034-D78DA32D03F5}"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D8C42119-ECB9-4325-9B63-AB1F47DD7FB1}">
      <dgm:prSet phldrT="[Text]" custT="1"/>
      <dgm:spPr/>
      <dgm:t>
        <a:bodyPr/>
        <a:lstStyle/>
        <a:p>
          <a:pPr algn="just">
            <a:buFont typeface="Wingdings" panose="05000000000000000000" pitchFamily="2" charset="2"/>
            <a:buChar char=""/>
          </a:pPr>
          <a:r>
            <a:rPr lang="en-AU" sz="1200"/>
            <a:t>Encouraging collaboration among those who have different roles</a:t>
          </a:r>
          <a:endParaRPr lang="en-PH" sz="1200"/>
        </a:p>
      </dgm:t>
    </dgm:pt>
    <dgm:pt modelId="{2C7976F7-F787-4A14-A62D-6E090D240172}" type="parTrans" cxnId="{EF9946A6-0613-4150-B286-ED6ADA6E1F48}">
      <dgm:prSet/>
      <dgm:spPr/>
      <dgm:t>
        <a:bodyPr/>
        <a:lstStyle/>
        <a:p>
          <a:pPr algn="just"/>
          <a:endParaRPr lang="en-PH" sz="1200"/>
        </a:p>
      </dgm:t>
    </dgm:pt>
    <dgm:pt modelId="{04690118-B73E-4444-8AC5-9404944F9872}" type="sibTrans" cxnId="{EF9946A6-0613-4150-B286-ED6ADA6E1F48}">
      <dgm:prSet/>
      <dgm:spPr/>
      <dgm:t>
        <a:bodyPr/>
        <a:lstStyle/>
        <a:p>
          <a:pPr algn="just"/>
          <a:endParaRPr lang="en-PH" sz="1200"/>
        </a:p>
      </dgm:t>
    </dgm:pt>
    <dgm:pt modelId="{725358F7-43B9-4C91-8DB7-4C5A9D2237BE}">
      <dgm:prSet custT="1"/>
      <dgm:spPr/>
      <dgm:t>
        <a:bodyPr/>
        <a:lstStyle/>
        <a:p>
          <a:pPr algn="just">
            <a:buFont typeface="Wingdings" panose="05000000000000000000" pitchFamily="2" charset="2"/>
            <a:buChar char=""/>
          </a:pPr>
          <a:r>
            <a:rPr lang="en-PH" sz="1200"/>
            <a:t>Mentioning explicitly expected and prohibited behaviour</a:t>
          </a:r>
        </a:p>
      </dgm:t>
    </dgm:pt>
    <dgm:pt modelId="{E834BE41-E58F-4CDA-B295-6BC33A2C4D42}" type="parTrans" cxnId="{518C048F-CDDF-4577-B184-BE80FE161D6C}">
      <dgm:prSet/>
      <dgm:spPr/>
      <dgm:t>
        <a:bodyPr/>
        <a:lstStyle/>
        <a:p>
          <a:pPr algn="just"/>
          <a:endParaRPr lang="en-PH" sz="1200"/>
        </a:p>
      </dgm:t>
    </dgm:pt>
    <dgm:pt modelId="{DEF529B1-5EB7-4158-91D5-93B2D06F8313}" type="sibTrans" cxnId="{518C048F-CDDF-4577-B184-BE80FE161D6C}">
      <dgm:prSet/>
      <dgm:spPr/>
      <dgm:t>
        <a:bodyPr/>
        <a:lstStyle/>
        <a:p>
          <a:pPr algn="just"/>
          <a:endParaRPr lang="en-PH" sz="1200"/>
        </a:p>
      </dgm:t>
    </dgm:pt>
    <dgm:pt modelId="{E50B9EEE-2887-4A18-8D34-3D76A12FF8B9}">
      <dgm:prSet custT="1"/>
      <dgm:spPr/>
      <dgm:t>
        <a:bodyPr/>
        <a:lstStyle/>
        <a:p>
          <a:pPr algn="just">
            <a:buFont typeface="Wingdings" panose="05000000000000000000" pitchFamily="2" charset="2"/>
            <a:buChar char=""/>
          </a:pPr>
          <a:r>
            <a:rPr lang="en-PH" sz="1200"/>
            <a:t>Having supervisors orient workers on how to work within their scope</a:t>
          </a:r>
        </a:p>
      </dgm:t>
    </dgm:pt>
    <dgm:pt modelId="{CB5CC82D-DA95-485F-AFD5-52D016FA5472}" type="parTrans" cxnId="{0CA88CF7-E419-43E5-AD80-4037764B83B7}">
      <dgm:prSet/>
      <dgm:spPr/>
      <dgm:t>
        <a:bodyPr/>
        <a:lstStyle/>
        <a:p>
          <a:pPr algn="just"/>
          <a:endParaRPr lang="en-PH" sz="1200"/>
        </a:p>
      </dgm:t>
    </dgm:pt>
    <dgm:pt modelId="{FA6C17F5-198C-45DC-81FE-415B5EC8BFA2}" type="sibTrans" cxnId="{0CA88CF7-E419-43E5-AD80-4037764B83B7}">
      <dgm:prSet/>
      <dgm:spPr/>
      <dgm:t>
        <a:bodyPr/>
        <a:lstStyle/>
        <a:p>
          <a:pPr algn="just"/>
          <a:endParaRPr lang="en-PH" sz="1200"/>
        </a:p>
      </dgm:t>
    </dgm:pt>
    <dgm:pt modelId="{2682E246-7221-4498-9BFC-D78C448781D7}">
      <dgm:prSet custT="1"/>
      <dgm:spPr/>
      <dgm:t>
        <a:bodyPr/>
        <a:lstStyle/>
        <a:p>
          <a:pPr algn="just">
            <a:buFont typeface="Wingdings" panose="05000000000000000000" pitchFamily="2" charset="2"/>
            <a:buChar char=""/>
          </a:pPr>
          <a:r>
            <a:rPr lang="en-PH" sz="1200"/>
            <a:t>Having official position descriptions per role</a:t>
          </a:r>
        </a:p>
      </dgm:t>
    </dgm:pt>
    <dgm:pt modelId="{01F7E0F8-3DA3-4395-B6BD-0865FD395FA6}" type="parTrans" cxnId="{0BBD5341-6501-4253-9A08-F561D5D0E7A5}">
      <dgm:prSet/>
      <dgm:spPr/>
      <dgm:t>
        <a:bodyPr/>
        <a:lstStyle/>
        <a:p>
          <a:pPr algn="just"/>
          <a:endParaRPr lang="en-US" sz="1200"/>
        </a:p>
      </dgm:t>
    </dgm:pt>
    <dgm:pt modelId="{7C6EB132-7ABB-463D-A959-29E75752AD99}" type="sibTrans" cxnId="{0BBD5341-6501-4253-9A08-F561D5D0E7A5}">
      <dgm:prSet/>
      <dgm:spPr/>
      <dgm:t>
        <a:bodyPr/>
        <a:lstStyle/>
        <a:p>
          <a:pPr algn="just"/>
          <a:endParaRPr lang="en-US" sz="1200"/>
        </a:p>
      </dgm:t>
    </dgm:pt>
    <dgm:pt modelId="{FFBFED4D-DE60-434A-8097-26472C55C9B6}" type="pres">
      <dgm:prSet presAssocID="{7C513D5B-36EF-4A5E-9034-D78DA32D03F5}" presName="linear" presStyleCnt="0">
        <dgm:presLayoutVars>
          <dgm:animLvl val="lvl"/>
          <dgm:resizeHandles val="exact"/>
        </dgm:presLayoutVars>
      </dgm:prSet>
      <dgm:spPr/>
    </dgm:pt>
    <dgm:pt modelId="{ADE6DBD3-F617-40C4-88EA-46AC2F858969}" type="pres">
      <dgm:prSet presAssocID="{D8C42119-ECB9-4325-9B63-AB1F47DD7FB1}" presName="parentText" presStyleLbl="node1" presStyleIdx="0" presStyleCnt="4">
        <dgm:presLayoutVars>
          <dgm:chMax val="0"/>
          <dgm:bulletEnabled val="1"/>
        </dgm:presLayoutVars>
      </dgm:prSet>
      <dgm:spPr/>
    </dgm:pt>
    <dgm:pt modelId="{A8977021-98DD-4FE1-97DD-47ADCB227CCB}" type="pres">
      <dgm:prSet presAssocID="{04690118-B73E-4444-8AC5-9404944F9872}" presName="spacer" presStyleCnt="0"/>
      <dgm:spPr/>
    </dgm:pt>
    <dgm:pt modelId="{9ED5B02F-72CF-42CE-867F-9689B54EF02C}" type="pres">
      <dgm:prSet presAssocID="{725358F7-43B9-4C91-8DB7-4C5A9D2237BE}" presName="parentText" presStyleLbl="node1" presStyleIdx="1" presStyleCnt="4">
        <dgm:presLayoutVars>
          <dgm:chMax val="0"/>
          <dgm:bulletEnabled val="1"/>
        </dgm:presLayoutVars>
      </dgm:prSet>
      <dgm:spPr/>
    </dgm:pt>
    <dgm:pt modelId="{4E7DAF55-C839-4129-B292-1F5204D12506}" type="pres">
      <dgm:prSet presAssocID="{DEF529B1-5EB7-4158-91D5-93B2D06F8313}" presName="spacer" presStyleCnt="0"/>
      <dgm:spPr/>
    </dgm:pt>
    <dgm:pt modelId="{74A62CB5-F707-42BD-9C8A-B110ECE36C9B}" type="pres">
      <dgm:prSet presAssocID="{2682E246-7221-4498-9BFC-D78C448781D7}" presName="parentText" presStyleLbl="node1" presStyleIdx="2" presStyleCnt="4">
        <dgm:presLayoutVars>
          <dgm:chMax val="0"/>
          <dgm:bulletEnabled val="1"/>
        </dgm:presLayoutVars>
      </dgm:prSet>
      <dgm:spPr/>
    </dgm:pt>
    <dgm:pt modelId="{419862E0-6C68-4961-BBF6-C722C63E9ACC}" type="pres">
      <dgm:prSet presAssocID="{7C6EB132-7ABB-463D-A959-29E75752AD99}" presName="spacer" presStyleCnt="0"/>
      <dgm:spPr/>
    </dgm:pt>
    <dgm:pt modelId="{D88274DB-D96E-4F81-B45C-C41935C6E160}" type="pres">
      <dgm:prSet presAssocID="{E50B9EEE-2887-4A18-8D34-3D76A12FF8B9}" presName="parentText" presStyleLbl="node1" presStyleIdx="3" presStyleCnt="4">
        <dgm:presLayoutVars>
          <dgm:chMax val="0"/>
          <dgm:bulletEnabled val="1"/>
        </dgm:presLayoutVars>
      </dgm:prSet>
      <dgm:spPr/>
    </dgm:pt>
  </dgm:ptLst>
  <dgm:cxnLst>
    <dgm:cxn modelId="{EA0AFD32-3549-4CE2-8313-514EB7D7EB14}" type="presOf" srcId="{725358F7-43B9-4C91-8DB7-4C5A9D2237BE}" destId="{9ED5B02F-72CF-42CE-867F-9689B54EF02C}" srcOrd="0" destOrd="0" presId="urn:microsoft.com/office/officeart/2005/8/layout/vList2"/>
    <dgm:cxn modelId="{FCF2663D-3415-42DB-97F8-480FD90154B2}" type="presOf" srcId="{E50B9EEE-2887-4A18-8D34-3D76A12FF8B9}" destId="{D88274DB-D96E-4F81-B45C-C41935C6E160}" srcOrd="0" destOrd="0" presId="urn:microsoft.com/office/officeart/2005/8/layout/vList2"/>
    <dgm:cxn modelId="{0BBD5341-6501-4253-9A08-F561D5D0E7A5}" srcId="{7C513D5B-36EF-4A5E-9034-D78DA32D03F5}" destId="{2682E246-7221-4498-9BFC-D78C448781D7}" srcOrd="2" destOrd="0" parTransId="{01F7E0F8-3DA3-4395-B6BD-0865FD395FA6}" sibTransId="{7C6EB132-7ABB-463D-A959-29E75752AD99}"/>
    <dgm:cxn modelId="{909B3970-F88F-4E39-8B33-3F4CAB035164}" type="presOf" srcId="{2682E246-7221-4498-9BFC-D78C448781D7}" destId="{74A62CB5-F707-42BD-9C8A-B110ECE36C9B}" srcOrd="0" destOrd="0" presId="urn:microsoft.com/office/officeart/2005/8/layout/vList2"/>
    <dgm:cxn modelId="{518C048F-CDDF-4577-B184-BE80FE161D6C}" srcId="{7C513D5B-36EF-4A5E-9034-D78DA32D03F5}" destId="{725358F7-43B9-4C91-8DB7-4C5A9D2237BE}" srcOrd="1" destOrd="0" parTransId="{E834BE41-E58F-4CDA-B295-6BC33A2C4D42}" sibTransId="{DEF529B1-5EB7-4158-91D5-93B2D06F8313}"/>
    <dgm:cxn modelId="{42D17994-769A-4954-B712-69E1DD17D7E1}" type="presOf" srcId="{7C513D5B-36EF-4A5E-9034-D78DA32D03F5}" destId="{FFBFED4D-DE60-434A-8097-26472C55C9B6}" srcOrd="0" destOrd="0" presId="urn:microsoft.com/office/officeart/2005/8/layout/vList2"/>
    <dgm:cxn modelId="{EF9946A6-0613-4150-B286-ED6ADA6E1F48}" srcId="{7C513D5B-36EF-4A5E-9034-D78DA32D03F5}" destId="{D8C42119-ECB9-4325-9B63-AB1F47DD7FB1}" srcOrd="0" destOrd="0" parTransId="{2C7976F7-F787-4A14-A62D-6E090D240172}" sibTransId="{04690118-B73E-4444-8AC5-9404944F9872}"/>
    <dgm:cxn modelId="{0267A5CE-F1F1-4CBA-8BA4-D8A50C094B38}" type="presOf" srcId="{D8C42119-ECB9-4325-9B63-AB1F47DD7FB1}" destId="{ADE6DBD3-F617-40C4-88EA-46AC2F858969}" srcOrd="0" destOrd="0" presId="urn:microsoft.com/office/officeart/2005/8/layout/vList2"/>
    <dgm:cxn modelId="{0CA88CF7-E419-43E5-AD80-4037764B83B7}" srcId="{7C513D5B-36EF-4A5E-9034-D78DA32D03F5}" destId="{E50B9EEE-2887-4A18-8D34-3D76A12FF8B9}" srcOrd="3" destOrd="0" parTransId="{CB5CC82D-DA95-485F-AFD5-52D016FA5472}" sibTransId="{FA6C17F5-198C-45DC-81FE-415B5EC8BFA2}"/>
    <dgm:cxn modelId="{438445D5-1FC1-4FA1-8F95-A4DB7F14658D}" type="presParOf" srcId="{FFBFED4D-DE60-434A-8097-26472C55C9B6}" destId="{ADE6DBD3-F617-40C4-88EA-46AC2F858969}" srcOrd="0" destOrd="0" presId="urn:microsoft.com/office/officeart/2005/8/layout/vList2"/>
    <dgm:cxn modelId="{A358D4A5-22EF-43B9-9095-1DE1D90E5CCC}" type="presParOf" srcId="{FFBFED4D-DE60-434A-8097-26472C55C9B6}" destId="{A8977021-98DD-4FE1-97DD-47ADCB227CCB}" srcOrd="1" destOrd="0" presId="urn:microsoft.com/office/officeart/2005/8/layout/vList2"/>
    <dgm:cxn modelId="{EC70A746-79A8-48DC-8886-B53EF0760118}" type="presParOf" srcId="{FFBFED4D-DE60-434A-8097-26472C55C9B6}" destId="{9ED5B02F-72CF-42CE-867F-9689B54EF02C}" srcOrd="2" destOrd="0" presId="urn:microsoft.com/office/officeart/2005/8/layout/vList2"/>
    <dgm:cxn modelId="{771ECEB7-1496-46AB-8D84-06CF50572EC6}" type="presParOf" srcId="{FFBFED4D-DE60-434A-8097-26472C55C9B6}" destId="{4E7DAF55-C839-4129-B292-1F5204D12506}" srcOrd="3" destOrd="0" presId="urn:microsoft.com/office/officeart/2005/8/layout/vList2"/>
    <dgm:cxn modelId="{C0313E81-D60A-4F40-B3C5-571E19274667}" type="presParOf" srcId="{FFBFED4D-DE60-434A-8097-26472C55C9B6}" destId="{74A62CB5-F707-42BD-9C8A-B110ECE36C9B}" srcOrd="4" destOrd="0" presId="urn:microsoft.com/office/officeart/2005/8/layout/vList2"/>
    <dgm:cxn modelId="{1094AB2C-6C85-4CCE-B951-BA1F7073D05B}" type="presParOf" srcId="{FFBFED4D-DE60-434A-8097-26472C55C9B6}" destId="{419862E0-6C68-4961-BBF6-C722C63E9ACC}" srcOrd="5" destOrd="0" presId="urn:microsoft.com/office/officeart/2005/8/layout/vList2"/>
    <dgm:cxn modelId="{28DB5B61-F924-4C3E-BFE0-D5CD97A66788}" type="presParOf" srcId="{FFBFED4D-DE60-434A-8097-26472C55C9B6}" destId="{D88274DB-D96E-4F81-B45C-C41935C6E160}" srcOrd="6" destOrd="0" presId="urn:microsoft.com/office/officeart/2005/8/layout/vList2"/>
  </dgm:cxnLst>
  <dgm:bg/>
  <dgm:whole/>
  <dgm:extLst>
    <a:ext uri="http://schemas.microsoft.com/office/drawing/2008/diagram">
      <dsp:dataModelExt xmlns:dsp="http://schemas.microsoft.com/office/drawing/2008/diagram" relId="rId522" minVer="http://schemas.openxmlformats.org/drawingml/2006/diagram"/>
    </a:ext>
    <a:ext uri="{C62137D5-CB1D-491B-B009-E17868A290BF}">
      <dgm14:recolorImg xmlns:dgm14="http://schemas.microsoft.com/office/drawing/2010/diagram" val="1"/>
    </a:ext>
  </dgm:extLst>
</dgm:dataModel>
</file>

<file path=word/diagrams/data39.xml><?xml version="1.0" encoding="utf-8"?>
<dgm:dataModel xmlns:dgm="http://schemas.openxmlformats.org/drawingml/2006/diagram" xmlns:a="http://schemas.openxmlformats.org/drawingml/2006/main">
  <dgm:ptLst>
    <dgm:pt modelId="{7C513D5B-36EF-4A5E-9034-D78DA32D03F5}"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D8C42119-ECB9-4325-9B63-AB1F47DD7FB1}">
      <dgm:prSet phldrT="[Text]" custT="1"/>
      <dgm:spPr/>
      <dgm:t>
        <a:bodyPr/>
        <a:lstStyle/>
        <a:p>
          <a:pPr algn="just">
            <a:buFont typeface="Wingdings" panose="05000000000000000000" pitchFamily="2" charset="2"/>
            <a:buChar char=""/>
          </a:pPr>
          <a:r>
            <a:rPr lang="en-AU" sz="1200"/>
            <a:t>Aids them in resolving workplace issues</a:t>
          </a:r>
          <a:endParaRPr lang="en-PH" sz="1200"/>
        </a:p>
      </dgm:t>
    </dgm:pt>
    <dgm:pt modelId="{2C7976F7-F787-4A14-A62D-6E090D240172}" type="parTrans" cxnId="{EF9946A6-0613-4150-B286-ED6ADA6E1F48}">
      <dgm:prSet/>
      <dgm:spPr/>
      <dgm:t>
        <a:bodyPr/>
        <a:lstStyle/>
        <a:p>
          <a:pPr algn="just"/>
          <a:endParaRPr lang="en-PH" sz="1200"/>
        </a:p>
      </dgm:t>
    </dgm:pt>
    <dgm:pt modelId="{04690118-B73E-4444-8AC5-9404944F9872}" type="sibTrans" cxnId="{EF9946A6-0613-4150-B286-ED6ADA6E1F48}">
      <dgm:prSet/>
      <dgm:spPr/>
      <dgm:t>
        <a:bodyPr/>
        <a:lstStyle/>
        <a:p>
          <a:pPr algn="just"/>
          <a:endParaRPr lang="en-PH" sz="1200"/>
        </a:p>
      </dgm:t>
    </dgm:pt>
    <dgm:pt modelId="{5E50401F-8975-44F1-A10E-8BE157198B57}">
      <dgm:prSet custT="1"/>
      <dgm:spPr/>
      <dgm:t>
        <a:bodyPr/>
        <a:lstStyle/>
        <a:p>
          <a:pPr algn="just">
            <a:buFont typeface="Wingdings" panose="05000000000000000000" pitchFamily="2" charset="2"/>
            <a:buChar char=""/>
          </a:pPr>
          <a:r>
            <a:rPr lang="en-AU" sz="1200"/>
            <a:t>Allows a heightened sense of security and safety as they perform their roles</a:t>
          </a:r>
          <a:endParaRPr lang="en-PH" sz="1200"/>
        </a:p>
      </dgm:t>
    </dgm:pt>
    <dgm:pt modelId="{44AA6D6A-CE47-4174-9E1C-2A0FF824F1BF}" type="parTrans" cxnId="{4F717EF6-B2C8-4F74-96BC-8026CE708F59}">
      <dgm:prSet/>
      <dgm:spPr/>
      <dgm:t>
        <a:bodyPr/>
        <a:lstStyle/>
        <a:p>
          <a:pPr algn="just"/>
          <a:endParaRPr lang="en-PH" sz="1200"/>
        </a:p>
      </dgm:t>
    </dgm:pt>
    <dgm:pt modelId="{8DD2CF27-1B8E-4D32-8F66-8FA69155B9E1}" type="sibTrans" cxnId="{4F717EF6-B2C8-4F74-96BC-8026CE708F59}">
      <dgm:prSet/>
      <dgm:spPr/>
      <dgm:t>
        <a:bodyPr/>
        <a:lstStyle/>
        <a:p>
          <a:pPr algn="just"/>
          <a:endParaRPr lang="en-PH" sz="1200"/>
        </a:p>
      </dgm:t>
    </dgm:pt>
    <dgm:pt modelId="{A71F09EB-E7A8-4612-B329-E2282D34932E}">
      <dgm:prSet custT="1"/>
      <dgm:spPr/>
      <dgm:t>
        <a:bodyPr/>
        <a:lstStyle/>
        <a:p>
          <a:pPr algn="just">
            <a:buFont typeface="Wingdings" panose="05000000000000000000" pitchFamily="2" charset="2"/>
            <a:buChar char=""/>
          </a:pPr>
          <a:r>
            <a:rPr lang="en-AU" sz="1200"/>
            <a:t>Facilitates better communication among people will different roles</a:t>
          </a:r>
          <a:endParaRPr lang="en-PH" sz="1200"/>
        </a:p>
      </dgm:t>
    </dgm:pt>
    <dgm:pt modelId="{1BCE006D-CB2C-411B-968A-B99631DF97FD}" type="parTrans" cxnId="{7349D954-667E-4E49-8FA6-984938A5C711}">
      <dgm:prSet/>
      <dgm:spPr/>
      <dgm:t>
        <a:bodyPr/>
        <a:lstStyle/>
        <a:p>
          <a:pPr algn="just"/>
          <a:endParaRPr lang="en-PH" sz="1200"/>
        </a:p>
      </dgm:t>
    </dgm:pt>
    <dgm:pt modelId="{7841F38F-C21F-43ED-97C0-58E232EDC3CA}" type="sibTrans" cxnId="{7349D954-667E-4E49-8FA6-984938A5C711}">
      <dgm:prSet/>
      <dgm:spPr/>
      <dgm:t>
        <a:bodyPr/>
        <a:lstStyle/>
        <a:p>
          <a:pPr algn="just"/>
          <a:endParaRPr lang="en-PH" sz="1200"/>
        </a:p>
      </dgm:t>
    </dgm:pt>
    <dgm:pt modelId="{AD804D0A-305C-4831-9911-D03EFD0DAE6F}">
      <dgm:prSet custT="1"/>
      <dgm:spPr/>
      <dgm:t>
        <a:bodyPr/>
        <a:lstStyle/>
        <a:p>
          <a:pPr algn="just">
            <a:buFont typeface="Wingdings" panose="05000000000000000000" pitchFamily="2" charset="2"/>
            <a:buChar char=""/>
          </a:pPr>
          <a:r>
            <a:rPr lang="en-AU" sz="1200"/>
            <a:t>Results in better performance due to clear role expectations</a:t>
          </a:r>
          <a:endParaRPr lang="en-PH" sz="1200"/>
        </a:p>
      </dgm:t>
    </dgm:pt>
    <dgm:pt modelId="{0D475F14-5D1D-4BF1-A2B9-19353AE4B224}" type="parTrans" cxnId="{6FA972C1-668B-47F3-B087-84C78D051E7D}">
      <dgm:prSet/>
      <dgm:spPr/>
      <dgm:t>
        <a:bodyPr/>
        <a:lstStyle/>
        <a:p>
          <a:pPr algn="just"/>
          <a:endParaRPr lang="en-PH" sz="1200"/>
        </a:p>
      </dgm:t>
    </dgm:pt>
    <dgm:pt modelId="{D38C58DF-250B-440D-8BF8-6970C627D9C8}" type="sibTrans" cxnId="{6FA972C1-668B-47F3-B087-84C78D051E7D}">
      <dgm:prSet/>
      <dgm:spPr/>
      <dgm:t>
        <a:bodyPr/>
        <a:lstStyle/>
        <a:p>
          <a:pPr algn="just"/>
          <a:endParaRPr lang="en-PH" sz="1200"/>
        </a:p>
      </dgm:t>
    </dgm:pt>
    <dgm:pt modelId="{FFBFED4D-DE60-434A-8097-26472C55C9B6}" type="pres">
      <dgm:prSet presAssocID="{7C513D5B-36EF-4A5E-9034-D78DA32D03F5}" presName="linear" presStyleCnt="0">
        <dgm:presLayoutVars>
          <dgm:animLvl val="lvl"/>
          <dgm:resizeHandles val="exact"/>
        </dgm:presLayoutVars>
      </dgm:prSet>
      <dgm:spPr/>
    </dgm:pt>
    <dgm:pt modelId="{ADE6DBD3-F617-40C4-88EA-46AC2F858969}" type="pres">
      <dgm:prSet presAssocID="{D8C42119-ECB9-4325-9B63-AB1F47DD7FB1}" presName="parentText" presStyleLbl="node1" presStyleIdx="0" presStyleCnt="4">
        <dgm:presLayoutVars>
          <dgm:chMax val="0"/>
          <dgm:bulletEnabled val="1"/>
        </dgm:presLayoutVars>
      </dgm:prSet>
      <dgm:spPr/>
    </dgm:pt>
    <dgm:pt modelId="{A8977021-98DD-4FE1-97DD-47ADCB227CCB}" type="pres">
      <dgm:prSet presAssocID="{04690118-B73E-4444-8AC5-9404944F9872}" presName="spacer" presStyleCnt="0"/>
      <dgm:spPr/>
    </dgm:pt>
    <dgm:pt modelId="{135614EE-9C7A-4964-89F1-42D6D5F64475}" type="pres">
      <dgm:prSet presAssocID="{5E50401F-8975-44F1-A10E-8BE157198B57}" presName="parentText" presStyleLbl="node1" presStyleIdx="1" presStyleCnt="4">
        <dgm:presLayoutVars>
          <dgm:chMax val="0"/>
          <dgm:bulletEnabled val="1"/>
        </dgm:presLayoutVars>
      </dgm:prSet>
      <dgm:spPr/>
    </dgm:pt>
    <dgm:pt modelId="{1E9D52C0-54C4-4D66-B1DB-3B45BE816210}" type="pres">
      <dgm:prSet presAssocID="{8DD2CF27-1B8E-4D32-8F66-8FA69155B9E1}" presName="spacer" presStyleCnt="0"/>
      <dgm:spPr/>
    </dgm:pt>
    <dgm:pt modelId="{97D2767B-204B-4F6A-ADB3-4772C03E3AD0}" type="pres">
      <dgm:prSet presAssocID="{A71F09EB-E7A8-4612-B329-E2282D34932E}" presName="parentText" presStyleLbl="node1" presStyleIdx="2" presStyleCnt="4">
        <dgm:presLayoutVars>
          <dgm:chMax val="0"/>
          <dgm:bulletEnabled val="1"/>
        </dgm:presLayoutVars>
      </dgm:prSet>
      <dgm:spPr/>
    </dgm:pt>
    <dgm:pt modelId="{F9ACF4AB-22BA-4BE8-97CD-68D145205F1A}" type="pres">
      <dgm:prSet presAssocID="{7841F38F-C21F-43ED-97C0-58E232EDC3CA}" presName="spacer" presStyleCnt="0"/>
      <dgm:spPr/>
    </dgm:pt>
    <dgm:pt modelId="{019B5CD1-C542-4775-802A-4E13FB18D209}" type="pres">
      <dgm:prSet presAssocID="{AD804D0A-305C-4831-9911-D03EFD0DAE6F}" presName="parentText" presStyleLbl="node1" presStyleIdx="3" presStyleCnt="4">
        <dgm:presLayoutVars>
          <dgm:chMax val="0"/>
          <dgm:bulletEnabled val="1"/>
        </dgm:presLayoutVars>
      </dgm:prSet>
      <dgm:spPr/>
    </dgm:pt>
  </dgm:ptLst>
  <dgm:cxnLst>
    <dgm:cxn modelId="{97E73D0D-E89B-4E73-8235-FDDEC3E7EF99}" type="presOf" srcId="{AD804D0A-305C-4831-9911-D03EFD0DAE6F}" destId="{019B5CD1-C542-4775-802A-4E13FB18D209}" srcOrd="0" destOrd="0" presId="urn:microsoft.com/office/officeart/2005/8/layout/vList2"/>
    <dgm:cxn modelId="{7349D954-667E-4E49-8FA6-984938A5C711}" srcId="{7C513D5B-36EF-4A5E-9034-D78DA32D03F5}" destId="{A71F09EB-E7A8-4612-B329-E2282D34932E}" srcOrd="2" destOrd="0" parTransId="{1BCE006D-CB2C-411B-968A-B99631DF97FD}" sibTransId="{7841F38F-C21F-43ED-97C0-58E232EDC3CA}"/>
    <dgm:cxn modelId="{9CD21E59-EEAA-440A-BBF9-92F80E0218BD}" type="presOf" srcId="{5E50401F-8975-44F1-A10E-8BE157198B57}" destId="{135614EE-9C7A-4964-89F1-42D6D5F64475}" srcOrd="0" destOrd="0" presId="urn:microsoft.com/office/officeart/2005/8/layout/vList2"/>
    <dgm:cxn modelId="{42D17994-769A-4954-B712-69E1DD17D7E1}" type="presOf" srcId="{7C513D5B-36EF-4A5E-9034-D78DA32D03F5}" destId="{FFBFED4D-DE60-434A-8097-26472C55C9B6}" srcOrd="0" destOrd="0" presId="urn:microsoft.com/office/officeart/2005/8/layout/vList2"/>
    <dgm:cxn modelId="{EF9946A6-0613-4150-B286-ED6ADA6E1F48}" srcId="{7C513D5B-36EF-4A5E-9034-D78DA32D03F5}" destId="{D8C42119-ECB9-4325-9B63-AB1F47DD7FB1}" srcOrd="0" destOrd="0" parTransId="{2C7976F7-F787-4A14-A62D-6E090D240172}" sibTransId="{04690118-B73E-4444-8AC5-9404944F9872}"/>
    <dgm:cxn modelId="{807382BD-18CA-4BD0-90DE-33B7893E69FD}" type="presOf" srcId="{A71F09EB-E7A8-4612-B329-E2282D34932E}" destId="{97D2767B-204B-4F6A-ADB3-4772C03E3AD0}" srcOrd="0" destOrd="0" presId="urn:microsoft.com/office/officeart/2005/8/layout/vList2"/>
    <dgm:cxn modelId="{6FA972C1-668B-47F3-B087-84C78D051E7D}" srcId="{7C513D5B-36EF-4A5E-9034-D78DA32D03F5}" destId="{AD804D0A-305C-4831-9911-D03EFD0DAE6F}" srcOrd="3" destOrd="0" parTransId="{0D475F14-5D1D-4BF1-A2B9-19353AE4B224}" sibTransId="{D38C58DF-250B-440D-8BF8-6970C627D9C8}"/>
    <dgm:cxn modelId="{0267A5CE-F1F1-4CBA-8BA4-D8A50C094B38}" type="presOf" srcId="{D8C42119-ECB9-4325-9B63-AB1F47DD7FB1}" destId="{ADE6DBD3-F617-40C4-88EA-46AC2F858969}" srcOrd="0" destOrd="0" presId="urn:microsoft.com/office/officeart/2005/8/layout/vList2"/>
    <dgm:cxn modelId="{4F717EF6-B2C8-4F74-96BC-8026CE708F59}" srcId="{7C513D5B-36EF-4A5E-9034-D78DA32D03F5}" destId="{5E50401F-8975-44F1-A10E-8BE157198B57}" srcOrd="1" destOrd="0" parTransId="{44AA6D6A-CE47-4174-9E1C-2A0FF824F1BF}" sibTransId="{8DD2CF27-1B8E-4D32-8F66-8FA69155B9E1}"/>
    <dgm:cxn modelId="{438445D5-1FC1-4FA1-8F95-A4DB7F14658D}" type="presParOf" srcId="{FFBFED4D-DE60-434A-8097-26472C55C9B6}" destId="{ADE6DBD3-F617-40C4-88EA-46AC2F858969}" srcOrd="0" destOrd="0" presId="urn:microsoft.com/office/officeart/2005/8/layout/vList2"/>
    <dgm:cxn modelId="{A358D4A5-22EF-43B9-9095-1DE1D90E5CCC}" type="presParOf" srcId="{FFBFED4D-DE60-434A-8097-26472C55C9B6}" destId="{A8977021-98DD-4FE1-97DD-47ADCB227CCB}" srcOrd="1" destOrd="0" presId="urn:microsoft.com/office/officeart/2005/8/layout/vList2"/>
    <dgm:cxn modelId="{5CF7EEA3-FCCA-4D54-9F2A-78EB2EE6D471}" type="presParOf" srcId="{FFBFED4D-DE60-434A-8097-26472C55C9B6}" destId="{135614EE-9C7A-4964-89F1-42D6D5F64475}" srcOrd="2" destOrd="0" presId="urn:microsoft.com/office/officeart/2005/8/layout/vList2"/>
    <dgm:cxn modelId="{5D7619C9-2971-4F5F-B190-BFAD75782D3C}" type="presParOf" srcId="{FFBFED4D-DE60-434A-8097-26472C55C9B6}" destId="{1E9D52C0-54C4-4D66-B1DB-3B45BE816210}" srcOrd="3" destOrd="0" presId="urn:microsoft.com/office/officeart/2005/8/layout/vList2"/>
    <dgm:cxn modelId="{BC3F6E18-A891-44CA-AB20-71FC11009C7D}" type="presParOf" srcId="{FFBFED4D-DE60-434A-8097-26472C55C9B6}" destId="{97D2767B-204B-4F6A-ADB3-4772C03E3AD0}" srcOrd="4" destOrd="0" presId="urn:microsoft.com/office/officeart/2005/8/layout/vList2"/>
    <dgm:cxn modelId="{6F995855-14C7-4838-8AB1-ADD043834D0F}" type="presParOf" srcId="{FFBFED4D-DE60-434A-8097-26472C55C9B6}" destId="{F9ACF4AB-22BA-4BE8-97CD-68D145205F1A}" srcOrd="5" destOrd="0" presId="urn:microsoft.com/office/officeart/2005/8/layout/vList2"/>
    <dgm:cxn modelId="{B01686AC-B7A5-4EA4-BB05-C0A7084585C1}" type="presParOf" srcId="{FFBFED4D-DE60-434A-8097-26472C55C9B6}" destId="{019B5CD1-C542-4775-802A-4E13FB18D209}" srcOrd="6" destOrd="0" presId="urn:microsoft.com/office/officeart/2005/8/layout/vList2"/>
  </dgm:cxnLst>
  <dgm:bg/>
  <dgm:whole/>
  <dgm:extLst>
    <a:ext uri="http://schemas.microsoft.com/office/drawing/2008/diagram">
      <dsp:dataModelExt xmlns:dsp="http://schemas.microsoft.com/office/drawing/2008/diagram" relId="rId52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5A0FC8B-2BD3-420A-A29F-A06FE5A5BF75}"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72C23D2C-F1EE-4414-9EEB-FF1C13315B9C}">
      <dgm:prSet phldrT="[Text]" custT="1"/>
      <dgm:spPr/>
      <dgm:t>
        <a:bodyPr/>
        <a:lstStyle/>
        <a:p>
          <a:pPr algn="just">
            <a:buFont typeface="Wingdings" panose="05000000000000000000" pitchFamily="2" charset="2"/>
            <a:buChar char=""/>
          </a:pPr>
          <a:r>
            <a:rPr lang="en-AU" sz="1200"/>
            <a:t>Provide quality service to the clients</a:t>
          </a:r>
          <a:endParaRPr lang="en-US" sz="1200"/>
        </a:p>
      </dgm:t>
    </dgm:pt>
    <dgm:pt modelId="{5F745DE0-5088-4992-92FC-64F15B25909E}" type="parTrans" cxnId="{7D8172AB-A465-4AAE-8207-31C27E5AE958}">
      <dgm:prSet/>
      <dgm:spPr/>
      <dgm:t>
        <a:bodyPr/>
        <a:lstStyle/>
        <a:p>
          <a:pPr algn="just"/>
          <a:endParaRPr lang="en-US" sz="1200"/>
        </a:p>
      </dgm:t>
    </dgm:pt>
    <dgm:pt modelId="{2B994621-F989-4120-BBE0-94FFA4C413CC}" type="sibTrans" cxnId="{7D8172AB-A465-4AAE-8207-31C27E5AE958}">
      <dgm:prSet/>
      <dgm:spPr/>
      <dgm:t>
        <a:bodyPr/>
        <a:lstStyle/>
        <a:p>
          <a:pPr algn="just"/>
          <a:endParaRPr lang="en-US" sz="1200"/>
        </a:p>
      </dgm:t>
    </dgm:pt>
    <dgm:pt modelId="{A48A76B7-4492-4E17-986E-BC35DA8BC801}">
      <dgm:prSet phldrT="[Text]" custT="1"/>
      <dgm:spPr/>
      <dgm:t>
        <a:bodyPr/>
        <a:lstStyle/>
        <a:p>
          <a:pPr algn="just">
            <a:buFont typeface="Wingdings" panose="05000000000000000000" pitchFamily="2" charset="2"/>
            <a:buChar char=""/>
          </a:pPr>
          <a:r>
            <a:rPr lang="en-AU" sz="1200"/>
            <a:t>Take care of the health and safety of themselves and others</a:t>
          </a:r>
          <a:endParaRPr lang="en-US" sz="1200"/>
        </a:p>
      </dgm:t>
    </dgm:pt>
    <dgm:pt modelId="{DD542CBC-D1A2-4F75-8B20-3378694E854E}" type="parTrans" cxnId="{DB2585D3-86AD-4869-8720-232382A41205}">
      <dgm:prSet/>
      <dgm:spPr/>
      <dgm:t>
        <a:bodyPr/>
        <a:lstStyle/>
        <a:p>
          <a:pPr algn="just"/>
          <a:endParaRPr lang="en-US" sz="1200"/>
        </a:p>
      </dgm:t>
    </dgm:pt>
    <dgm:pt modelId="{7DAB0A19-65F3-4E51-9C00-B46FCDE62BB4}" type="sibTrans" cxnId="{DB2585D3-86AD-4869-8720-232382A41205}">
      <dgm:prSet/>
      <dgm:spPr/>
      <dgm:t>
        <a:bodyPr/>
        <a:lstStyle/>
        <a:p>
          <a:pPr algn="just"/>
          <a:endParaRPr lang="en-US" sz="1200"/>
        </a:p>
      </dgm:t>
    </dgm:pt>
    <dgm:pt modelId="{D05F87EA-EC36-41D5-AA23-4D6297A1ABB8}">
      <dgm:prSet phldrT="[Text]" custT="1"/>
      <dgm:spPr/>
      <dgm:t>
        <a:bodyPr/>
        <a:lstStyle/>
        <a:p>
          <a:pPr algn="just">
            <a:buFont typeface="Wingdings" panose="05000000000000000000" pitchFamily="2" charset="2"/>
            <a:buChar char=""/>
          </a:pPr>
          <a:r>
            <a:rPr lang="en-AU" sz="1200"/>
            <a:t>Adhere to workplace policies and procedures</a:t>
          </a:r>
          <a:endParaRPr lang="en-US" sz="1200"/>
        </a:p>
      </dgm:t>
    </dgm:pt>
    <dgm:pt modelId="{4AB0A212-188D-48CF-AF9D-7CD64D7318E0}" type="parTrans" cxnId="{22D71047-FAB1-47B8-9E57-8D58E429DF2A}">
      <dgm:prSet/>
      <dgm:spPr/>
      <dgm:t>
        <a:bodyPr/>
        <a:lstStyle/>
        <a:p>
          <a:pPr algn="just"/>
          <a:endParaRPr lang="en-US" sz="1200"/>
        </a:p>
      </dgm:t>
    </dgm:pt>
    <dgm:pt modelId="{8980949C-3EF0-4A76-8189-E79B1E07CA02}" type="sibTrans" cxnId="{22D71047-FAB1-47B8-9E57-8D58E429DF2A}">
      <dgm:prSet/>
      <dgm:spPr/>
      <dgm:t>
        <a:bodyPr/>
        <a:lstStyle/>
        <a:p>
          <a:pPr algn="just"/>
          <a:endParaRPr lang="en-US" sz="1200"/>
        </a:p>
      </dgm:t>
    </dgm:pt>
    <dgm:pt modelId="{462E3AD0-63A4-470E-86B2-0A1A20C202D0}">
      <dgm:prSet custT="1"/>
      <dgm:spPr/>
      <dgm:t>
        <a:bodyPr/>
        <a:lstStyle/>
        <a:p>
          <a:pPr algn="just">
            <a:buFont typeface="Wingdings" panose="05000000000000000000" pitchFamily="2" charset="2"/>
            <a:buChar char=""/>
          </a:pPr>
          <a:r>
            <a:rPr lang="en-AU" sz="1200"/>
            <a:t>Follow reasonable instructions by their employers</a:t>
          </a:r>
          <a:endParaRPr lang="en-US" sz="1200"/>
        </a:p>
      </dgm:t>
    </dgm:pt>
    <dgm:pt modelId="{0509697E-FB39-4EFB-A3AC-2A41012B4C35}" type="parTrans" cxnId="{0810FFA6-3C88-4587-85C8-9D80A3E8CD86}">
      <dgm:prSet/>
      <dgm:spPr/>
      <dgm:t>
        <a:bodyPr/>
        <a:lstStyle/>
        <a:p>
          <a:pPr algn="just"/>
          <a:endParaRPr lang="en-US" sz="1200"/>
        </a:p>
      </dgm:t>
    </dgm:pt>
    <dgm:pt modelId="{18F11C78-161C-4174-9EA5-3E6BFD4BF9B5}" type="sibTrans" cxnId="{0810FFA6-3C88-4587-85C8-9D80A3E8CD86}">
      <dgm:prSet/>
      <dgm:spPr/>
      <dgm:t>
        <a:bodyPr/>
        <a:lstStyle/>
        <a:p>
          <a:pPr algn="just"/>
          <a:endParaRPr lang="en-US" sz="1200"/>
        </a:p>
      </dgm:t>
    </dgm:pt>
    <dgm:pt modelId="{7D2C75BE-5B06-468E-8B33-3E4EC28EDB34}" type="pres">
      <dgm:prSet presAssocID="{75A0FC8B-2BD3-420A-A29F-A06FE5A5BF75}" presName="Name0" presStyleCnt="0">
        <dgm:presLayoutVars>
          <dgm:chMax val="7"/>
          <dgm:chPref val="7"/>
          <dgm:dir/>
        </dgm:presLayoutVars>
      </dgm:prSet>
      <dgm:spPr/>
    </dgm:pt>
    <dgm:pt modelId="{99F1439E-54E3-4DCC-84F6-D7040E211070}" type="pres">
      <dgm:prSet presAssocID="{75A0FC8B-2BD3-420A-A29F-A06FE5A5BF75}" presName="Name1" presStyleCnt="0"/>
      <dgm:spPr/>
    </dgm:pt>
    <dgm:pt modelId="{CD7CD475-186E-4EDB-B58A-29E5D2BB9665}" type="pres">
      <dgm:prSet presAssocID="{75A0FC8B-2BD3-420A-A29F-A06FE5A5BF75}" presName="cycle" presStyleCnt="0"/>
      <dgm:spPr/>
    </dgm:pt>
    <dgm:pt modelId="{0D66C0E8-490F-43C8-AF24-A21761C58AD4}" type="pres">
      <dgm:prSet presAssocID="{75A0FC8B-2BD3-420A-A29F-A06FE5A5BF75}" presName="srcNode" presStyleLbl="node1" presStyleIdx="0" presStyleCnt="4"/>
      <dgm:spPr/>
    </dgm:pt>
    <dgm:pt modelId="{622E1B3E-5979-4D75-A910-5710145CCCEA}" type="pres">
      <dgm:prSet presAssocID="{75A0FC8B-2BD3-420A-A29F-A06FE5A5BF75}" presName="conn" presStyleLbl="parChTrans1D2" presStyleIdx="0" presStyleCnt="1"/>
      <dgm:spPr/>
    </dgm:pt>
    <dgm:pt modelId="{95D8D663-46EC-4CF5-8E91-7765A247A437}" type="pres">
      <dgm:prSet presAssocID="{75A0FC8B-2BD3-420A-A29F-A06FE5A5BF75}" presName="extraNode" presStyleLbl="node1" presStyleIdx="0" presStyleCnt="4"/>
      <dgm:spPr/>
    </dgm:pt>
    <dgm:pt modelId="{A7DEECD8-443A-47D0-B278-63334C85F418}" type="pres">
      <dgm:prSet presAssocID="{75A0FC8B-2BD3-420A-A29F-A06FE5A5BF75}" presName="dstNode" presStyleLbl="node1" presStyleIdx="0" presStyleCnt="4"/>
      <dgm:spPr/>
    </dgm:pt>
    <dgm:pt modelId="{18D9935B-F8AF-401E-938E-759F5788B5A2}" type="pres">
      <dgm:prSet presAssocID="{72C23D2C-F1EE-4414-9EEB-FF1C13315B9C}" presName="text_1" presStyleLbl="node1" presStyleIdx="0" presStyleCnt="4">
        <dgm:presLayoutVars>
          <dgm:bulletEnabled val="1"/>
        </dgm:presLayoutVars>
      </dgm:prSet>
      <dgm:spPr/>
    </dgm:pt>
    <dgm:pt modelId="{2E290067-869B-44C8-9A3F-918B65455A40}" type="pres">
      <dgm:prSet presAssocID="{72C23D2C-F1EE-4414-9EEB-FF1C13315B9C}" presName="accent_1" presStyleCnt="0"/>
      <dgm:spPr/>
    </dgm:pt>
    <dgm:pt modelId="{D749922E-BE4D-4BF0-BBCD-6C649164C035}" type="pres">
      <dgm:prSet presAssocID="{72C23D2C-F1EE-4414-9EEB-FF1C13315B9C}" presName="accentRepeatNode" presStyleLbl="solidFgAcc1" presStyleIdx="0" presStyleCnt="4"/>
      <dgm:spPr/>
    </dgm:pt>
    <dgm:pt modelId="{E166A4A6-E68E-4C0C-9700-8E14167AE13A}" type="pres">
      <dgm:prSet presAssocID="{A48A76B7-4492-4E17-986E-BC35DA8BC801}" presName="text_2" presStyleLbl="node1" presStyleIdx="1" presStyleCnt="4">
        <dgm:presLayoutVars>
          <dgm:bulletEnabled val="1"/>
        </dgm:presLayoutVars>
      </dgm:prSet>
      <dgm:spPr/>
    </dgm:pt>
    <dgm:pt modelId="{197B049A-5AA6-4675-B0C3-FCC81086EBB3}" type="pres">
      <dgm:prSet presAssocID="{A48A76B7-4492-4E17-986E-BC35DA8BC801}" presName="accent_2" presStyleCnt="0"/>
      <dgm:spPr/>
    </dgm:pt>
    <dgm:pt modelId="{003513DD-1763-410D-8051-5E448D83FBF2}" type="pres">
      <dgm:prSet presAssocID="{A48A76B7-4492-4E17-986E-BC35DA8BC801}" presName="accentRepeatNode" presStyleLbl="solidFgAcc1" presStyleIdx="1" presStyleCnt="4"/>
      <dgm:spPr/>
    </dgm:pt>
    <dgm:pt modelId="{86D31522-709D-4207-84A0-FE3CDF6BF035}" type="pres">
      <dgm:prSet presAssocID="{D05F87EA-EC36-41D5-AA23-4D6297A1ABB8}" presName="text_3" presStyleLbl="node1" presStyleIdx="2" presStyleCnt="4">
        <dgm:presLayoutVars>
          <dgm:bulletEnabled val="1"/>
        </dgm:presLayoutVars>
      </dgm:prSet>
      <dgm:spPr/>
    </dgm:pt>
    <dgm:pt modelId="{1FCDEB7B-C3C1-4009-89E3-7E07D5B17AAF}" type="pres">
      <dgm:prSet presAssocID="{D05F87EA-EC36-41D5-AA23-4D6297A1ABB8}" presName="accent_3" presStyleCnt="0"/>
      <dgm:spPr/>
    </dgm:pt>
    <dgm:pt modelId="{CA6EEDB7-EA35-43E0-93C1-F7D1D6A4037E}" type="pres">
      <dgm:prSet presAssocID="{D05F87EA-EC36-41D5-AA23-4D6297A1ABB8}" presName="accentRepeatNode" presStyleLbl="solidFgAcc1" presStyleIdx="2" presStyleCnt="4"/>
      <dgm:spPr/>
    </dgm:pt>
    <dgm:pt modelId="{E6E540C5-6F79-467A-98EE-6249CD7712E1}" type="pres">
      <dgm:prSet presAssocID="{462E3AD0-63A4-470E-86B2-0A1A20C202D0}" presName="text_4" presStyleLbl="node1" presStyleIdx="3" presStyleCnt="4">
        <dgm:presLayoutVars>
          <dgm:bulletEnabled val="1"/>
        </dgm:presLayoutVars>
      </dgm:prSet>
      <dgm:spPr/>
    </dgm:pt>
    <dgm:pt modelId="{4EC55844-A311-4BC9-85E5-1048F4595B6C}" type="pres">
      <dgm:prSet presAssocID="{462E3AD0-63A4-470E-86B2-0A1A20C202D0}" presName="accent_4" presStyleCnt="0"/>
      <dgm:spPr/>
    </dgm:pt>
    <dgm:pt modelId="{46231672-C2D4-4C5C-AE54-03093D8AE9B4}" type="pres">
      <dgm:prSet presAssocID="{462E3AD0-63A4-470E-86B2-0A1A20C202D0}" presName="accentRepeatNode" presStyleLbl="solidFgAcc1" presStyleIdx="3" presStyleCnt="4"/>
      <dgm:spPr/>
    </dgm:pt>
  </dgm:ptLst>
  <dgm:cxnLst>
    <dgm:cxn modelId="{184F6B04-9D64-4933-B16E-9D37863A9769}" type="presOf" srcId="{A48A76B7-4492-4E17-986E-BC35DA8BC801}" destId="{E166A4A6-E68E-4C0C-9700-8E14167AE13A}" srcOrd="0" destOrd="0" presId="urn:microsoft.com/office/officeart/2008/layout/VerticalCurvedList"/>
    <dgm:cxn modelId="{07FF353C-2486-4D4B-9BAA-4DDEE3C46130}" type="presOf" srcId="{72C23D2C-F1EE-4414-9EEB-FF1C13315B9C}" destId="{18D9935B-F8AF-401E-938E-759F5788B5A2}" srcOrd="0" destOrd="0" presId="urn:microsoft.com/office/officeart/2008/layout/VerticalCurvedList"/>
    <dgm:cxn modelId="{22D71047-FAB1-47B8-9E57-8D58E429DF2A}" srcId="{75A0FC8B-2BD3-420A-A29F-A06FE5A5BF75}" destId="{D05F87EA-EC36-41D5-AA23-4D6297A1ABB8}" srcOrd="2" destOrd="0" parTransId="{4AB0A212-188D-48CF-AF9D-7CD64D7318E0}" sibTransId="{8980949C-3EF0-4A76-8189-E79B1E07CA02}"/>
    <dgm:cxn modelId="{1ABF3D99-AC32-4482-BA44-09CD7996C272}" type="presOf" srcId="{D05F87EA-EC36-41D5-AA23-4D6297A1ABB8}" destId="{86D31522-709D-4207-84A0-FE3CDF6BF035}" srcOrd="0" destOrd="0" presId="urn:microsoft.com/office/officeart/2008/layout/VerticalCurvedList"/>
    <dgm:cxn modelId="{CABA2EA1-3876-4311-9793-2EEC5B571F95}" type="presOf" srcId="{75A0FC8B-2BD3-420A-A29F-A06FE5A5BF75}" destId="{7D2C75BE-5B06-468E-8B33-3E4EC28EDB34}" srcOrd="0" destOrd="0" presId="urn:microsoft.com/office/officeart/2008/layout/VerticalCurvedList"/>
    <dgm:cxn modelId="{0810FFA6-3C88-4587-85C8-9D80A3E8CD86}" srcId="{75A0FC8B-2BD3-420A-A29F-A06FE5A5BF75}" destId="{462E3AD0-63A4-470E-86B2-0A1A20C202D0}" srcOrd="3" destOrd="0" parTransId="{0509697E-FB39-4EFB-A3AC-2A41012B4C35}" sibTransId="{18F11C78-161C-4174-9EA5-3E6BFD4BF9B5}"/>
    <dgm:cxn modelId="{7D8172AB-A465-4AAE-8207-31C27E5AE958}" srcId="{75A0FC8B-2BD3-420A-A29F-A06FE5A5BF75}" destId="{72C23D2C-F1EE-4414-9EEB-FF1C13315B9C}" srcOrd="0" destOrd="0" parTransId="{5F745DE0-5088-4992-92FC-64F15B25909E}" sibTransId="{2B994621-F989-4120-BBE0-94FFA4C413CC}"/>
    <dgm:cxn modelId="{372CCCCB-D2FB-45A1-8FD2-C828871FF095}" type="presOf" srcId="{2B994621-F989-4120-BBE0-94FFA4C413CC}" destId="{622E1B3E-5979-4D75-A910-5710145CCCEA}" srcOrd="0" destOrd="0" presId="urn:microsoft.com/office/officeart/2008/layout/VerticalCurvedList"/>
    <dgm:cxn modelId="{DB2585D3-86AD-4869-8720-232382A41205}" srcId="{75A0FC8B-2BD3-420A-A29F-A06FE5A5BF75}" destId="{A48A76B7-4492-4E17-986E-BC35DA8BC801}" srcOrd="1" destOrd="0" parTransId="{DD542CBC-D1A2-4F75-8B20-3378694E854E}" sibTransId="{7DAB0A19-65F3-4E51-9C00-B46FCDE62BB4}"/>
    <dgm:cxn modelId="{AFF71AE4-4ACF-48FE-B657-BA5B884AA644}" type="presOf" srcId="{462E3AD0-63A4-470E-86B2-0A1A20C202D0}" destId="{E6E540C5-6F79-467A-98EE-6249CD7712E1}" srcOrd="0" destOrd="0" presId="urn:microsoft.com/office/officeart/2008/layout/VerticalCurvedList"/>
    <dgm:cxn modelId="{F6104AC1-A765-49E9-9070-8796EE2340AB}" type="presParOf" srcId="{7D2C75BE-5B06-468E-8B33-3E4EC28EDB34}" destId="{99F1439E-54E3-4DCC-84F6-D7040E211070}" srcOrd="0" destOrd="0" presId="urn:microsoft.com/office/officeart/2008/layout/VerticalCurvedList"/>
    <dgm:cxn modelId="{105B9AD8-936C-42EE-9A78-9738CD37EDCF}" type="presParOf" srcId="{99F1439E-54E3-4DCC-84F6-D7040E211070}" destId="{CD7CD475-186E-4EDB-B58A-29E5D2BB9665}" srcOrd="0" destOrd="0" presId="urn:microsoft.com/office/officeart/2008/layout/VerticalCurvedList"/>
    <dgm:cxn modelId="{B0E0B2D4-4788-40E5-9560-7436BD0A4F76}" type="presParOf" srcId="{CD7CD475-186E-4EDB-B58A-29E5D2BB9665}" destId="{0D66C0E8-490F-43C8-AF24-A21761C58AD4}" srcOrd="0" destOrd="0" presId="urn:microsoft.com/office/officeart/2008/layout/VerticalCurvedList"/>
    <dgm:cxn modelId="{F31CE3FA-212D-43AD-802B-39E4E556022F}" type="presParOf" srcId="{CD7CD475-186E-4EDB-B58A-29E5D2BB9665}" destId="{622E1B3E-5979-4D75-A910-5710145CCCEA}" srcOrd="1" destOrd="0" presId="urn:microsoft.com/office/officeart/2008/layout/VerticalCurvedList"/>
    <dgm:cxn modelId="{8C29BBA5-1016-4450-BC8C-89A029B120EF}" type="presParOf" srcId="{CD7CD475-186E-4EDB-B58A-29E5D2BB9665}" destId="{95D8D663-46EC-4CF5-8E91-7765A247A437}" srcOrd="2" destOrd="0" presId="urn:microsoft.com/office/officeart/2008/layout/VerticalCurvedList"/>
    <dgm:cxn modelId="{27D7DEC5-ABAC-4C5E-BF1D-1A72775CBF26}" type="presParOf" srcId="{CD7CD475-186E-4EDB-B58A-29E5D2BB9665}" destId="{A7DEECD8-443A-47D0-B278-63334C85F418}" srcOrd="3" destOrd="0" presId="urn:microsoft.com/office/officeart/2008/layout/VerticalCurvedList"/>
    <dgm:cxn modelId="{8749F88B-245C-45A9-9C7C-3A1D5791F856}" type="presParOf" srcId="{99F1439E-54E3-4DCC-84F6-D7040E211070}" destId="{18D9935B-F8AF-401E-938E-759F5788B5A2}" srcOrd="1" destOrd="0" presId="urn:microsoft.com/office/officeart/2008/layout/VerticalCurvedList"/>
    <dgm:cxn modelId="{43A86B7A-40B7-4CEF-93BF-A2CCC0A9AD44}" type="presParOf" srcId="{99F1439E-54E3-4DCC-84F6-D7040E211070}" destId="{2E290067-869B-44C8-9A3F-918B65455A40}" srcOrd="2" destOrd="0" presId="urn:microsoft.com/office/officeart/2008/layout/VerticalCurvedList"/>
    <dgm:cxn modelId="{E24CA797-BE88-4100-A304-4B012C8706EC}" type="presParOf" srcId="{2E290067-869B-44C8-9A3F-918B65455A40}" destId="{D749922E-BE4D-4BF0-BBCD-6C649164C035}" srcOrd="0" destOrd="0" presId="urn:microsoft.com/office/officeart/2008/layout/VerticalCurvedList"/>
    <dgm:cxn modelId="{72F0C4FC-E6E3-423A-845E-A7C418ECDB83}" type="presParOf" srcId="{99F1439E-54E3-4DCC-84F6-D7040E211070}" destId="{E166A4A6-E68E-4C0C-9700-8E14167AE13A}" srcOrd="3" destOrd="0" presId="urn:microsoft.com/office/officeart/2008/layout/VerticalCurvedList"/>
    <dgm:cxn modelId="{71F3403C-8CD6-4975-8D4B-FE24DD1493C7}" type="presParOf" srcId="{99F1439E-54E3-4DCC-84F6-D7040E211070}" destId="{197B049A-5AA6-4675-B0C3-FCC81086EBB3}" srcOrd="4" destOrd="0" presId="urn:microsoft.com/office/officeart/2008/layout/VerticalCurvedList"/>
    <dgm:cxn modelId="{D84C425D-5AB1-4ADB-A2E7-549CFE81C168}" type="presParOf" srcId="{197B049A-5AA6-4675-B0C3-FCC81086EBB3}" destId="{003513DD-1763-410D-8051-5E448D83FBF2}" srcOrd="0" destOrd="0" presId="urn:microsoft.com/office/officeart/2008/layout/VerticalCurvedList"/>
    <dgm:cxn modelId="{522CA8E2-8E52-4D0F-9D2B-B0F3EF1C6DF9}" type="presParOf" srcId="{99F1439E-54E3-4DCC-84F6-D7040E211070}" destId="{86D31522-709D-4207-84A0-FE3CDF6BF035}" srcOrd="5" destOrd="0" presId="urn:microsoft.com/office/officeart/2008/layout/VerticalCurvedList"/>
    <dgm:cxn modelId="{DB764FCD-2D7D-4F6D-A818-7506C858CD06}" type="presParOf" srcId="{99F1439E-54E3-4DCC-84F6-D7040E211070}" destId="{1FCDEB7B-C3C1-4009-89E3-7E07D5B17AAF}" srcOrd="6" destOrd="0" presId="urn:microsoft.com/office/officeart/2008/layout/VerticalCurvedList"/>
    <dgm:cxn modelId="{927094FB-687E-4485-8111-AD69600ECC61}" type="presParOf" srcId="{1FCDEB7B-C3C1-4009-89E3-7E07D5B17AAF}" destId="{CA6EEDB7-EA35-43E0-93C1-F7D1D6A4037E}" srcOrd="0" destOrd="0" presId="urn:microsoft.com/office/officeart/2008/layout/VerticalCurvedList"/>
    <dgm:cxn modelId="{EF32D77C-2BA2-4CBE-8887-A138E4DE4655}" type="presParOf" srcId="{99F1439E-54E3-4DCC-84F6-D7040E211070}" destId="{E6E540C5-6F79-467A-98EE-6249CD7712E1}" srcOrd="7" destOrd="0" presId="urn:microsoft.com/office/officeart/2008/layout/VerticalCurvedList"/>
    <dgm:cxn modelId="{42DD55AE-CAAE-4982-A26B-072D6142DD2C}" type="presParOf" srcId="{99F1439E-54E3-4DCC-84F6-D7040E211070}" destId="{4EC55844-A311-4BC9-85E5-1048F4595B6C}" srcOrd="8" destOrd="0" presId="urn:microsoft.com/office/officeart/2008/layout/VerticalCurvedList"/>
    <dgm:cxn modelId="{63E142EF-0887-47E0-AB0C-C4E660CCF792}" type="presParOf" srcId="{4EC55844-A311-4BC9-85E5-1048F4595B6C}" destId="{46231672-C2D4-4C5C-AE54-03093D8AE9B4}" srcOrd="0" destOrd="0" presId="urn:microsoft.com/office/officeart/2008/layout/VerticalCurvedList"/>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E7EFCBA9-B036-47D9-9EE3-8025580F0378}"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9B8BC071-E161-4142-A9B9-11F5F424D3AE}">
      <dgm:prSet phldrT="[Text]" custT="1"/>
      <dgm:spPr/>
      <dgm:t>
        <a:bodyPr/>
        <a:lstStyle/>
        <a:p>
          <a:pPr algn="just">
            <a:buClr>
              <a:srgbClr val="404040"/>
            </a:buClr>
            <a:buFont typeface="Wingdings" panose="05000000000000000000" pitchFamily="2" charset="2"/>
            <a:buChar char=""/>
          </a:pPr>
          <a:r>
            <a:rPr lang="en-AU" sz="1200"/>
            <a:t>Workers perform their roles and responsibilities better if they feel safe.</a:t>
          </a:r>
          <a:endParaRPr lang="en-PH" sz="1200"/>
        </a:p>
      </dgm:t>
    </dgm:pt>
    <dgm:pt modelId="{C1C45D20-3FE0-48BF-9F77-69683A864580}" type="parTrans" cxnId="{7186A1FF-673D-4807-9671-FC6982255310}">
      <dgm:prSet/>
      <dgm:spPr/>
      <dgm:t>
        <a:bodyPr/>
        <a:lstStyle/>
        <a:p>
          <a:pPr algn="just"/>
          <a:endParaRPr lang="en-PH" sz="1200"/>
        </a:p>
      </dgm:t>
    </dgm:pt>
    <dgm:pt modelId="{CD1B56B9-5F0C-49AE-A3FC-09A0EECB8395}" type="sibTrans" cxnId="{7186A1FF-673D-4807-9671-FC6982255310}">
      <dgm:prSet/>
      <dgm:spPr/>
      <dgm:t>
        <a:bodyPr/>
        <a:lstStyle/>
        <a:p>
          <a:pPr algn="just"/>
          <a:endParaRPr lang="en-PH" sz="1200"/>
        </a:p>
      </dgm:t>
    </dgm:pt>
    <dgm:pt modelId="{4B88111B-920A-4287-A710-1F066F13F273}">
      <dgm:prSet phldrT="[Text]" custT="1"/>
      <dgm:spPr/>
      <dgm:t>
        <a:bodyPr/>
        <a:lstStyle/>
        <a:p>
          <a:pPr algn="just">
            <a:buClr>
              <a:srgbClr val="404040"/>
            </a:buClr>
            <a:buFont typeface="Wingdings" panose="05000000000000000000" pitchFamily="2" charset="2"/>
            <a:buChar char=""/>
          </a:pPr>
          <a:r>
            <a:rPr lang="en-AU" sz="1200"/>
            <a:t>Better job satisfaction since they feel cared for by the organisation.</a:t>
          </a:r>
          <a:endParaRPr lang="en-PH" sz="1200"/>
        </a:p>
      </dgm:t>
    </dgm:pt>
    <dgm:pt modelId="{2A9BBB57-C8CF-4E68-97F2-086B09DF491A}" type="parTrans" cxnId="{D24631FA-FA15-41B1-8BA3-2BE83A9BE096}">
      <dgm:prSet/>
      <dgm:spPr/>
      <dgm:t>
        <a:bodyPr/>
        <a:lstStyle/>
        <a:p>
          <a:pPr algn="just"/>
          <a:endParaRPr lang="en-PH" sz="1200"/>
        </a:p>
      </dgm:t>
    </dgm:pt>
    <dgm:pt modelId="{55492E8F-B26A-4F3D-B990-D0BEBC1F27E4}" type="sibTrans" cxnId="{D24631FA-FA15-41B1-8BA3-2BE83A9BE096}">
      <dgm:prSet/>
      <dgm:spPr/>
      <dgm:t>
        <a:bodyPr/>
        <a:lstStyle/>
        <a:p>
          <a:pPr algn="just"/>
          <a:endParaRPr lang="en-PH" sz="1200"/>
        </a:p>
      </dgm:t>
    </dgm:pt>
    <dgm:pt modelId="{E8967C30-CF9C-430A-9DFA-C7CC1939628A}" type="pres">
      <dgm:prSet presAssocID="{E7EFCBA9-B036-47D9-9EE3-8025580F0378}" presName="Name0" presStyleCnt="0">
        <dgm:presLayoutVars>
          <dgm:chMax val="7"/>
          <dgm:chPref val="7"/>
          <dgm:dir/>
        </dgm:presLayoutVars>
      </dgm:prSet>
      <dgm:spPr/>
    </dgm:pt>
    <dgm:pt modelId="{544AFB46-B935-459F-A47E-3368064E0C50}" type="pres">
      <dgm:prSet presAssocID="{E7EFCBA9-B036-47D9-9EE3-8025580F0378}" presName="Name1" presStyleCnt="0"/>
      <dgm:spPr/>
    </dgm:pt>
    <dgm:pt modelId="{308DAED4-C090-4C68-921A-98267E236B52}" type="pres">
      <dgm:prSet presAssocID="{E7EFCBA9-B036-47D9-9EE3-8025580F0378}" presName="cycle" presStyleCnt="0"/>
      <dgm:spPr/>
    </dgm:pt>
    <dgm:pt modelId="{F71EA75A-92C2-4445-A439-1637B1ECACB2}" type="pres">
      <dgm:prSet presAssocID="{E7EFCBA9-B036-47D9-9EE3-8025580F0378}" presName="srcNode" presStyleLbl="node1" presStyleIdx="0" presStyleCnt="2"/>
      <dgm:spPr/>
    </dgm:pt>
    <dgm:pt modelId="{E5BD86E6-B67B-41A7-9D5D-D7D8FB82EF0E}" type="pres">
      <dgm:prSet presAssocID="{E7EFCBA9-B036-47D9-9EE3-8025580F0378}" presName="conn" presStyleLbl="parChTrans1D2" presStyleIdx="0" presStyleCnt="1"/>
      <dgm:spPr/>
    </dgm:pt>
    <dgm:pt modelId="{9A24FAA8-9076-46A8-BD69-052763536C61}" type="pres">
      <dgm:prSet presAssocID="{E7EFCBA9-B036-47D9-9EE3-8025580F0378}" presName="extraNode" presStyleLbl="node1" presStyleIdx="0" presStyleCnt="2"/>
      <dgm:spPr/>
    </dgm:pt>
    <dgm:pt modelId="{644FE9E5-2009-40C0-8FAC-0E9CCB75B058}" type="pres">
      <dgm:prSet presAssocID="{E7EFCBA9-B036-47D9-9EE3-8025580F0378}" presName="dstNode" presStyleLbl="node1" presStyleIdx="0" presStyleCnt="2"/>
      <dgm:spPr/>
    </dgm:pt>
    <dgm:pt modelId="{DEDAE6EB-B737-4487-BE8F-2618D1CC4302}" type="pres">
      <dgm:prSet presAssocID="{9B8BC071-E161-4142-A9B9-11F5F424D3AE}" presName="text_1" presStyleLbl="node1" presStyleIdx="0" presStyleCnt="2">
        <dgm:presLayoutVars>
          <dgm:bulletEnabled val="1"/>
        </dgm:presLayoutVars>
      </dgm:prSet>
      <dgm:spPr/>
    </dgm:pt>
    <dgm:pt modelId="{324727A6-3652-4926-83B7-9D4E6CE707BB}" type="pres">
      <dgm:prSet presAssocID="{9B8BC071-E161-4142-A9B9-11F5F424D3AE}" presName="accent_1" presStyleCnt="0"/>
      <dgm:spPr/>
    </dgm:pt>
    <dgm:pt modelId="{35D29854-2FDB-4AB1-B3BB-EC06AC22EB1D}" type="pres">
      <dgm:prSet presAssocID="{9B8BC071-E161-4142-A9B9-11F5F424D3AE}" presName="accentRepeatNode" presStyleLbl="solidFgAcc1" presStyleIdx="0" presStyleCnt="2"/>
      <dgm:spPr/>
    </dgm:pt>
    <dgm:pt modelId="{79CA9F58-4815-4BBD-A3E6-934133AD048F}" type="pres">
      <dgm:prSet presAssocID="{4B88111B-920A-4287-A710-1F066F13F273}" presName="text_2" presStyleLbl="node1" presStyleIdx="1" presStyleCnt="2">
        <dgm:presLayoutVars>
          <dgm:bulletEnabled val="1"/>
        </dgm:presLayoutVars>
      </dgm:prSet>
      <dgm:spPr/>
    </dgm:pt>
    <dgm:pt modelId="{5ED03D48-CD01-4241-9CBD-20C7F16EF4B8}" type="pres">
      <dgm:prSet presAssocID="{4B88111B-920A-4287-A710-1F066F13F273}" presName="accent_2" presStyleCnt="0"/>
      <dgm:spPr/>
    </dgm:pt>
    <dgm:pt modelId="{0547C8F0-CB5C-4B8E-859F-FE9FE01DB3F7}" type="pres">
      <dgm:prSet presAssocID="{4B88111B-920A-4287-A710-1F066F13F273}" presName="accentRepeatNode" presStyleLbl="solidFgAcc1" presStyleIdx="1" presStyleCnt="2"/>
      <dgm:spPr/>
    </dgm:pt>
  </dgm:ptLst>
  <dgm:cxnLst>
    <dgm:cxn modelId="{33BC9C01-C4F9-4742-9279-1559F2C8258D}" type="presOf" srcId="{CD1B56B9-5F0C-49AE-A3FC-09A0EECB8395}" destId="{E5BD86E6-B67B-41A7-9D5D-D7D8FB82EF0E}" srcOrd="0" destOrd="0" presId="urn:microsoft.com/office/officeart/2008/layout/VerticalCurvedList"/>
    <dgm:cxn modelId="{C3F76E5F-91DA-4B74-84E7-9C1730D28C97}" type="presOf" srcId="{9B8BC071-E161-4142-A9B9-11F5F424D3AE}" destId="{DEDAE6EB-B737-4487-BE8F-2618D1CC4302}" srcOrd="0" destOrd="0" presId="urn:microsoft.com/office/officeart/2008/layout/VerticalCurvedList"/>
    <dgm:cxn modelId="{2C28CC8F-4E94-4E86-AB7D-31DFE030A634}" type="presOf" srcId="{4B88111B-920A-4287-A710-1F066F13F273}" destId="{79CA9F58-4815-4BBD-A3E6-934133AD048F}" srcOrd="0" destOrd="0" presId="urn:microsoft.com/office/officeart/2008/layout/VerticalCurvedList"/>
    <dgm:cxn modelId="{B6E200C8-B5C7-45F3-915C-72BF0C79D13D}" type="presOf" srcId="{E7EFCBA9-B036-47D9-9EE3-8025580F0378}" destId="{E8967C30-CF9C-430A-9DFA-C7CC1939628A}" srcOrd="0" destOrd="0" presId="urn:microsoft.com/office/officeart/2008/layout/VerticalCurvedList"/>
    <dgm:cxn modelId="{D24631FA-FA15-41B1-8BA3-2BE83A9BE096}" srcId="{E7EFCBA9-B036-47D9-9EE3-8025580F0378}" destId="{4B88111B-920A-4287-A710-1F066F13F273}" srcOrd="1" destOrd="0" parTransId="{2A9BBB57-C8CF-4E68-97F2-086B09DF491A}" sibTransId="{55492E8F-B26A-4F3D-B990-D0BEBC1F27E4}"/>
    <dgm:cxn modelId="{7186A1FF-673D-4807-9671-FC6982255310}" srcId="{E7EFCBA9-B036-47D9-9EE3-8025580F0378}" destId="{9B8BC071-E161-4142-A9B9-11F5F424D3AE}" srcOrd="0" destOrd="0" parTransId="{C1C45D20-3FE0-48BF-9F77-69683A864580}" sibTransId="{CD1B56B9-5F0C-49AE-A3FC-09A0EECB8395}"/>
    <dgm:cxn modelId="{877FD9E9-E324-4AF1-BAA8-0ECE6DEB6D7A}" type="presParOf" srcId="{E8967C30-CF9C-430A-9DFA-C7CC1939628A}" destId="{544AFB46-B935-459F-A47E-3368064E0C50}" srcOrd="0" destOrd="0" presId="urn:microsoft.com/office/officeart/2008/layout/VerticalCurvedList"/>
    <dgm:cxn modelId="{08875531-D560-494C-8EF3-0A0A099DA807}" type="presParOf" srcId="{544AFB46-B935-459F-A47E-3368064E0C50}" destId="{308DAED4-C090-4C68-921A-98267E236B52}" srcOrd="0" destOrd="0" presId="urn:microsoft.com/office/officeart/2008/layout/VerticalCurvedList"/>
    <dgm:cxn modelId="{2FEF5815-04F2-4631-B237-5E5D089B055B}" type="presParOf" srcId="{308DAED4-C090-4C68-921A-98267E236B52}" destId="{F71EA75A-92C2-4445-A439-1637B1ECACB2}" srcOrd="0" destOrd="0" presId="urn:microsoft.com/office/officeart/2008/layout/VerticalCurvedList"/>
    <dgm:cxn modelId="{F002D129-21EE-4165-ACB4-FF78FE4A46E0}" type="presParOf" srcId="{308DAED4-C090-4C68-921A-98267E236B52}" destId="{E5BD86E6-B67B-41A7-9D5D-D7D8FB82EF0E}" srcOrd="1" destOrd="0" presId="urn:microsoft.com/office/officeart/2008/layout/VerticalCurvedList"/>
    <dgm:cxn modelId="{98AFAEA0-9094-43E5-9F2F-5DF855E39D5B}" type="presParOf" srcId="{308DAED4-C090-4C68-921A-98267E236B52}" destId="{9A24FAA8-9076-46A8-BD69-052763536C61}" srcOrd="2" destOrd="0" presId="urn:microsoft.com/office/officeart/2008/layout/VerticalCurvedList"/>
    <dgm:cxn modelId="{A7271DD1-3CCB-47EC-B7F0-11B60D476563}" type="presParOf" srcId="{308DAED4-C090-4C68-921A-98267E236B52}" destId="{644FE9E5-2009-40C0-8FAC-0E9CCB75B058}" srcOrd="3" destOrd="0" presId="urn:microsoft.com/office/officeart/2008/layout/VerticalCurvedList"/>
    <dgm:cxn modelId="{C26EBEB1-CB43-4066-9B6C-80478453B5F4}" type="presParOf" srcId="{544AFB46-B935-459F-A47E-3368064E0C50}" destId="{DEDAE6EB-B737-4487-BE8F-2618D1CC4302}" srcOrd="1" destOrd="0" presId="urn:microsoft.com/office/officeart/2008/layout/VerticalCurvedList"/>
    <dgm:cxn modelId="{AE1919C9-0791-4890-99E3-5F80A002D729}" type="presParOf" srcId="{544AFB46-B935-459F-A47E-3368064E0C50}" destId="{324727A6-3652-4926-83B7-9D4E6CE707BB}" srcOrd="2" destOrd="0" presId="urn:microsoft.com/office/officeart/2008/layout/VerticalCurvedList"/>
    <dgm:cxn modelId="{6056A925-E241-4353-AA09-1AAF6F691A62}" type="presParOf" srcId="{324727A6-3652-4926-83B7-9D4E6CE707BB}" destId="{35D29854-2FDB-4AB1-B3BB-EC06AC22EB1D}" srcOrd="0" destOrd="0" presId="urn:microsoft.com/office/officeart/2008/layout/VerticalCurvedList"/>
    <dgm:cxn modelId="{88251C81-9257-4255-A457-5787ED638218}" type="presParOf" srcId="{544AFB46-B935-459F-A47E-3368064E0C50}" destId="{79CA9F58-4815-4BBD-A3E6-934133AD048F}" srcOrd="3" destOrd="0" presId="urn:microsoft.com/office/officeart/2008/layout/VerticalCurvedList"/>
    <dgm:cxn modelId="{FCF813E8-0340-4CFF-A08D-F180AF8BAF3F}" type="presParOf" srcId="{544AFB46-B935-459F-A47E-3368064E0C50}" destId="{5ED03D48-CD01-4241-9CBD-20C7F16EF4B8}" srcOrd="4" destOrd="0" presId="urn:microsoft.com/office/officeart/2008/layout/VerticalCurvedList"/>
    <dgm:cxn modelId="{90B27FC5-C750-4F7E-9B28-52543844E398}" type="presParOf" srcId="{5ED03D48-CD01-4241-9CBD-20C7F16EF4B8}" destId="{0547C8F0-CB5C-4B8E-859F-FE9FE01DB3F7}" srcOrd="0" destOrd="0" presId="urn:microsoft.com/office/officeart/2008/layout/VerticalCurvedList"/>
  </dgm:cxnLst>
  <dgm:bg/>
  <dgm:whole/>
  <dgm:extLst>
    <a:ext uri="http://schemas.microsoft.com/office/drawing/2008/diagram">
      <dsp:dataModelExt xmlns:dsp="http://schemas.microsoft.com/office/drawing/2008/diagram" relId="rId533"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E7EFCBA9-B036-47D9-9EE3-8025580F0378}"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9B8BC071-E161-4142-A9B9-11F5F424D3AE}">
      <dgm:prSet phldrT="[Text]" custT="1"/>
      <dgm:spPr/>
      <dgm:t>
        <a:bodyPr/>
        <a:lstStyle/>
        <a:p>
          <a:pPr algn="just">
            <a:buClr>
              <a:srgbClr val="404040"/>
            </a:buClr>
            <a:buFont typeface="Wingdings" panose="05000000000000000000" pitchFamily="2" charset="2"/>
            <a:buChar char=""/>
          </a:pPr>
          <a:r>
            <a:rPr lang="en-AU" sz="1200"/>
            <a:t>Termination from employment</a:t>
          </a:r>
          <a:endParaRPr lang="en-PH" sz="1200"/>
        </a:p>
      </dgm:t>
    </dgm:pt>
    <dgm:pt modelId="{C1C45D20-3FE0-48BF-9F77-69683A864580}" type="parTrans" cxnId="{7186A1FF-673D-4807-9671-FC6982255310}">
      <dgm:prSet/>
      <dgm:spPr/>
      <dgm:t>
        <a:bodyPr/>
        <a:lstStyle/>
        <a:p>
          <a:pPr algn="just"/>
          <a:endParaRPr lang="en-PH" sz="1200"/>
        </a:p>
      </dgm:t>
    </dgm:pt>
    <dgm:pt modelId="{CD1B56B9-5F0C-49AE-A3FC-09A0EECB8395}" type="sibTrans" cxnId="{7186A1FF-673D-4807-9671-FC6982255310}">
      <dgm:prSet/>
      <dgm:spPr/>
      <dgm:t>
        <a:bodyPr/>
        <a:lstStyle/>
        <a:p>
          <a:pPr algn="just"/>
          <a:endParaRPr lang="en-PH" sz="1200"/>
        </a:p>
      </dgm:t>
    </dgm:pt>
    <dgm:pt modelId="{4B88111B-920A-4287-A710-1F066F13F273}">
      <dgm:prSet phldrT="[Text]" custT="1"/>
      <dgm:spPr/>
      <dgm:t>
        <a:bodyPr/>
        <a:lstStyle/>
        <a:p>
          <a:pPr algn="just">
            <a:buClr>
              <a:srgbClr val="404040"/>
            </a:buClr>
            <a:buFont typeface="Wingdings" panose="05000000000000000000" pitchFamily="2" charset="2"/>
            <a:buChar char=""/>
          </a:pPr>
          <a:r>
            <a:rPr lang="en-AU" sz="1200"/>
            <a:t>Failure to meet job expectations</a:t>
          </a:r>
          <a:endParaRPr lang="en-PH" sz="1200"/>
        </a:p>
      </dgm:t>
    </dgm:pt>
    <dgm:pt modelId="{2A9BBB57-C8CF-4E68-97F2-086B09DF491A}" type="parTrans" cxnId="{D24631FA-FA15-41B1-8BA3-2BE83A9BE096}">
      <dgm:prSet/>
      <dgm:spPr/>
      <dgm:t>
        <a:bodyPr/>
        <a:lstStyle/>
        <a:p>
          <a:pPr algn="just"/>
          <a:endParaRPr lang="en-PH" sz="1200"/>
        </a:p>
      </dgm:t>
    </dgm:pt>
    <dgm:pt modelId="{55492E8F-B26A-4F3D-B990-D0BEBC1F27E4}" type="sibTrans" cxnId="{D24631FA-FA15-41B1-8BA3-2BE83A9BE096}">
      <dgm:prSet/>
      <dgm:spPr/>
      <dgm:t>
        <a:bodyPr/>
        <a:lstStyle/>
        <a:p>
          <a:pPr algn="just"/>
          <a:endParaRPr lang="en-PH" sz="1200"/>
        </a:p>
      </dgm:t>
    </dgm:pt>
    <dgm:pt modelId="{002EFC2B-3D54-47A7-9AC3-A6F434B6C5A3}">
      <dgm:prSet phldrT="[Text]" custT="1"/>
      <dgm:spPr/>
      <dgm:t>
        <a:bodyPr/>
        <a:lstStyle/>
        <a:p>
          <a:pPr algn="just">
            <a:buFont typeface="Wingdings" panose="05000000000000000000" pitchFamily="2" charset="2"/>
            <a:buChar char=""/>
          </a:pPr>
          <a:r>
            <a:rPr lang="en-AU" sz="1200"/>
            <a:t>Low-quality service delivery</a:t>
          </a:r>
          <a:endParaRPr lang="en-PH" sz="1200"/>
        </a:p>
      </dgm:t>
    </dgm:pt>
    <dgm:pt modelId="{F6C21D53-0AF3-4CF6-89C4-F0D98805C8DB}" type="parTrans" cxnId="{BE03A240-DDEC-43BD-9352-1F2900187D9C}">
      <dgm:prSet/>
      <dgm:spPr/>
      <dgm:t>
        <a:bodyPr/>
        <a:lstStyle/>
        <a:p>
          <a:pPr algn="just"/>
          <a:endParaRPr lang="en-PH" sz="1200"/>
        </a:p>
      </dgm:t>
    </dgm:pt>
    <dgm:pt modelId="{B8A32E7C-0045-4781-BD24-AF2B861C3A6B}" type="sibTrans" cxnId="{BE03A240-DDEC-43BD-9352-1F2900187D9C}">
      <dgm:prSet/>
      <dgm:spPr/>
      <dgm:t>
        <a:bodyPr/>
        <a:lstStyle/>
        <a:p>
          <a:pPr algn="just"/>
          <a:endParaRPr lang="en-PH" sz="1200"/>
        </a:p>
      </dgm:t>
    </dgm:pt>
    <dgm:pt modelId="{21BAF435-A5B3-4BBE-89DF-A75897E14EFE}">
      <dgm:prSet phldrT="[Text]" custT="1"/>
      <dgm:spPr/>
      <dgm:t>
        <a:bodyPr/>
        <a:lstStyle/>
        <a:p>
          <a:pPr algn="just">
            <a:buFont typeface="Wingdings" panose="05000000000000000000" pitchFamily="2" charset="2"/>
            <a:buChar char=""/>
          </a:pPr>
          <a:r>
            <a:rPr lang="en-AU" sz="1200"/>
            <a:t>The organisation may lose accreditation</a:t>
          </a:r>
          <a:endParaRPr lang="en-PH" sz="1200"/>
        </a:p>
      </dgm:t>
    </dgm:pt>
    <dgm:pt modelId="{7DA91966-68C7-4F37-BA0F-6E5AE34505DB}" type="parTrans" cxnId="{08975F8C-B426-4B25-94CB-CF05F06DCF0D}">
      <dgm:prSet/>
      <dgm:spPr/>
      <dgm:t>
        <a:bodyPr/>
        <a:lstStyle/>
        <a:p>
          <a:pPr algn="just"/>
          <a:endParaRPr lang="en-PH" sz="1200"/>
        </a:p>
      </dgm:t>
    </dgm:pt>
    <dgm:pt modelId="{B0C1E38D-B29B-4B93-B9B5-5E7EFA1FBC87}" type="sibTrans" cxnId="{08975F8C-B426-4B25-94CB-CF05F06DCF0D}">
      <dgm:prSet/>
      <dgm:spPr/>
      <dgm:t>
        <a:bodyPr/>
        <a:lstStyle/>
        <a:p>
          <a:pPr algn="just"/>
          <a:endParaRPr lang="en-PH" sz="1200"/>
        </a:p>
      </dgm:t>
    </dgm:pt>
    <dgm:pt modelId="{FD4D29FE-1BFC-4644-822A-67D1C6F4EE6A}">
      <dgm:prSet phldrT="[Text]" custT="1"/>
      <dgm:spPr/>
      <dgm:t>
        <a:bodyPr/>
        <a:lstStyle/>
        <a:p>
          <a:pPr algn="just">
            <a:buFont typeface="Wingdings" panose="05000000000000000000" pitchFamily="2" charset="2"/>
            <a:buChar char=""/>
          </a:pPr>
          <a:r>
            <a:rPr lang="en-AU" sz="1200"/>
            <a:t>Other penalties the organisation may have for offenders</a:t>
          </a:r>
          <a:endParaRPr lang="en-PH" sz="1200"/>
        </a:p>
      </dgm:t>
    </dgm:pt>
    <dgm:pt modelId="{CEAB5B3D-B4AB-4ECB-AB1A-7D9C7AAAEEAA}" type="parTrans" cxnId="{6C491080-FA16-4DF8-BFF1-B04FD03F72B8}">
      <dgm:prSet/>
      <dgm:spPr/>
      <dgm:t>
        <a:bodyPr/>
        <a:lstStyle/>
        <a:p>
          <a:pPr algn="just"/>
          <a:endParaRPr lang="en-PH" sz="1200"/>
        </a:p>
      </dgm:t>
    </dgm:pt>
    <dgm:pt modelId="{C1DEE494-ABA0-4685-86DC-B5B4DC45E415}" type="sibTrans" cxnId="{6C491080-FA16-4DF8-BFF1-B04FD03F72B8}">
      <dgm:prSet/>
      <dgm:spPr/>
      <dgm:t>
        <a:bodyPr/>
        <a:lstStyle/>
        <a:p>
          <a:pPr algn="just"/>
          <a:endParaRPr lang="en-PH" sz="1200"/>
        </a:p>
      </dgm:t>
    </dgm:pt>
    <dgm:pt modelId="{CA054321-B176-40CA-8C90-338883F0ACC0}" type="pres">
      <dgm:prSet presAssocID="{E7EFCBA9-B036-47D9-9EE3-8025580F0378}" presName="linear" presStyleCnt="0">
        <dgm:presLayoutVars>
          <dgm:animLvl val="lvl"/>
          <dgm:resizeHandles val="exact"/>
        </dgm:presLayoutVars>
      </dgm:prSet>
      <dgm:spPr/>
    </dgm:pt>
    <dgm:pt modelId="{66FC39AB-AFC8-447F-89F2-63B4278FC059}" type="pres">
      <dgm:prSet presAssocID="{9B8BC071-E161-4142-A9B9-11F5F424D3AE}" presName="parentText" presStyleLbl="node1" presStyleIdx="0" presStyleCnt="5">
        <dgm:presLayoutVars>
          <dgm:chMax val="0"/>
          <dgm:bulletEnabled val="1"/>
        </dgm:presLayoutVars>
      </dgm:prSet>
      <dgm:spPr/>
    </dgm:pt>
    <dgm:pt modelId="{0A83E8CA-5A4B-4524-B23E-11F0D1048F5B}" type="pres">
      <dgm:prSet presAssocID="{CD1B56B9-5F0C-49AE-A3FC-09A0EECB8395}" presName="spacer" presStyleCnt="0"/>
      <dgm:spPr/>
    </dgm:pt>
    <dgm:pt modelId="{9717EFD3-22E5-4695-9274-5F9059C4DC1A}" type="pres">
      <dgm:prSet presAssocID="{4B88111B-920A-4287-A710-1F066F13F273}" presName="parentText" presStyleLbl="node1" presStyleIdx="1" presStyleCnt="5">
        <dgm:presLayoutVars>
          <dgm:chMax val="0"/>
          <dgm:bulletEnabled val="1"/>
        </dgm:presLayoutVars>
      </dgm:prSet>
      <dgm:spPr/>
    </dgm:pt>
    <dgm:pt modelId="{8A7813D3-D25B-44F7-B073-19B2A2C89897}" type="pres">
      <dgm:prSet presAssocID="{55492E8F-B26A-4F3D-B990-D0BEBC1F27E4}" presName="spacer" presStyleCnt="0"/>
      <dgm:spPr/>
    </dgm:pt>
    <dgm:pt modelId="{D23B93C7-9693-412B-B624-FD6149828116}" type="pres">
      <dgm:prSet presAssocID="{002EFC2B-3D54-47A7-9AC3-A6F434B6C5A3}" presName="parentText" presStyleLbl="node1" presStyleIdx="2" presStyleCnt="5">
        <dgm:presLayoutVars>
          <dgm:chMax val="0"/>
          <dgm:bulletEnabled val="1"/>
        </dgm:presLayoutVars>
      </dgm:prSet>
      <dgm:spPr/>
    </dgm:pt>
    <dgm:pt modelId="{67300F72-05FF-4424-AB9A-63654BCE5F4A}" type="pres">
      <dgm:prSet presAssocID="{B8A32E7C-0045-4781-BD24-AF2B861C3A6B}" presName="spacer" presStyleCnt="0"/>
      <dgm:spPr/>
    </dgm:pt>
    <dgm:pt modelId="{1C257DC1-BDEE-474B-97FF-2F6BA18AAC04}" type="pres">
      <dgm:prSet presAssocID="{21BAF435-A5B3-4BBE-89DF-A75897E14EFE}" presName="parentText" presStyleLbl="node1" presStyleIdx="3" presStyleCnt="5">
        <dgm:presLayoutVars>
          <dgm:chMax val="0"/>
          <dgm:bulletEnabled val="1"/>
        </dgm:presLayoutVars>
      </dgm:prSet>
      <dgm:spPr/>
    </dgm:pt>
    <dgm:pt modelId="{597A9F1A-86AC-4D75-BA25-5FFED6ED2195}" type="pres">
      <dgm:prSet presAssocID="{B0C1E38D-B29B-4B93-B9B5-5E7EFA1FBC87}" presName="spacer" presStyleCnt="0"/>
      <dgm:spPr/>
    </dgm:pt>
    <dgm:pt modelId="{B28FB814-5102-4A35-8250-AD5854AC0AEC}" type="pres">
      <dgm:prSet presAssocID="{FD4D29FE-1BFC-4644-822A-67D1C6F4EE6A}" presName="parentText" presStyleLbl="node1" presStyleIdx="4" presStyleCnt="5">
        <dgm:presLayoutVars>
          <dgm:chMax val="0"/>
          <dgm:bulletEnabled val="1"/>
        </dgm:presLayoutVars>
      </dgm:prSet>
      <dgm:spPr/>
    </dgm:pt>
  </dgm:ptLst>
  <dgm:cxnLst>
    <dgm:cxn modelId="{36DC3116-7F08-41AA-A2A7-E6559DC08EF3}" type="presOf" srcId="{9B8BC071-E161-4142-A9B9-11F5F424D3AE}" destId="{66FC39AB-AFC8-447F-89F2-63B4278FC059}" srcOrd="0" destOrd="0" presId="urn:microsoft.com/office/officeart/2005/8/layout/vList2"/>
    <dgm:cxn modelId="{DE5E8B3A-ACF0-4027-AE49-A9E4E8DB70EE}" type="presOf" srcId="{4B88111B-920A-4287-A710-1F066F13F273}" destId="{9717EFD3-22E5-4695-9274-5F9059C4DC1A}" srcOrd="0" destOrd="0" presId="urn:microsoft.com/office/officeart/2005/8/layout/vList2"/>
    <dgm:cxn modelId="{BE03A240-DDEC-43BD-9352-1F2900187D9C}" srcId="{E7EFCBA9-B036-47D9-9EE3-8025580F0378}" destId="{002EFC2B-3D54-47A7-9AC3-A6F434B6C5A3}" srcOrd="2" destOrd="0" parTransId="{F6C21D53-0AF3-4CF6-89C4-F0D98805C8DB}" sibTransId="{B8A32E7C-0045-4781-BD24-AF2B861C3A6B}"/>
    <dgm:cxn modelId="{6C491080-FA16-4DF8-BFF1-B04FD03F72B8}" srcId="{E7EFCBA9-B036-47D9-9EE3-8025580F0378}" destId="{FD4D29FE-1BFC-4644-822A-67D1C6F4EE6A}" srcOrd="4" destOrd="0" parTransId="{CEAB5B3D-B4AB-4ECB-AB1A-7D9C7AAAEEAA}" sibTransId="{C1DEE494-ABA0-4685-86DC-B5B4DC45E415}"/>
    <dgm:cxn modelId="{08975F8C-B426-4B25-94CB-CF05F06DCF0D}" srcId="{E7EFCBA9-B036-47D9-9EE3-8025580F0378}" destId="{21BAF435-A5B3-4BBE-89DF-A75897E14EFE}" srcOrd="3" destOrd="0" parTransId="{7DA91966-68C7-4F37-BA0F-6E5AE34505DB}" sibTransId="{B0C1E38D-B29B-4B93-B9B5-5E7EFA1FBC87}"/>
    <dgm:cxn modelId="{9CCA7CA3-9AC7-47A8-A1A1-6EC1B8FFE191}" type="presOf" srcId="{21BAF435-A5B3-4BBE-89DF-A75897E14EFE}" destId="{1C257DC1-BDEE-474B-97FF-2F6BA18AAC04}" srcOrd="0" destOrd="0" presId="urn:microsoft.com/office/officeart/2005/8/layout/vList2"/>
    <dgm:cxn modelId="{A95518A4-E902-4BBF-A1D2-A3ED5A881A9D}" type="presOf" srcId="{FD4D29FE-1BFC-4644-822A-67D1C6F4EE6A}" destId="{B28FB814-5102-4A35-8250-AD5854AC0AEC}" srcOrd="0" destOrd="0" presId="urn:microsoft.com/office/officeart/2005/8/layout/vList2"/>
    <dgm:cxn modelId="{2DA1F2DE-FB26-42BF-9394-AFA6954544BB}" type="presOf" srcId="{E7EFCBA9-B036-47D9-9EE3-8025580F0378}" destId="{CA054321-B176-40CA-8C90-338883F0ACC0}" srcOrd="0" destOrd="0" presId="urn:microsoft.com/office/officeart/2005/8/layout/vList2"/>
    <dgm:cxn modelId="{65AF3FE7-4345-4F53-876E-9FAB7730BB19}" type="presOf" srcId="{002EFC2B-3D54-47A7-9AC3-A6F434B6C5A3}" destId="{D23B93C7-9693-412B-B624-FD6149828116}" srcOrd="0" destOrd="0" presId="urn:microsoft.com/office/officeart/2005/8/layout/vList2"/>
    <dgm:cxn modelId="{D24631FA-FA15-41B1-8BA3-2BE83A9BE096}" srcId="{E7EFCBA9-B036-47D9-9EE3-8025580F0378}" destId="{4B88111B-920A-4287-A710-1F066F13F273}" srcOrd="1" destOrd="0" parTransId="{2A9BBB57-C8CF-4E68-97F2-086B09DF491A}" sibTransId="{55492E8F-B26A-4F3D-B990-D0BEBC1F27E4}"/>
    <dgm:cxn modelId="{7186A1FF-673D-4807-9671-FC6982255310}" srcId="{E7EFCBA9-B036-47D9-9EE3-8025580F0378}" destId="{9B8BC071-E161-4142-A9B9-11F5F424D3AE}" srcOrd="0" destOrd="0" parTransId="{C1C45D20-3FE0-48BF-9F77-69683A864580}" sibTransId="{CD1B56B9-5F0C-49AE-A3FC-09A0EECB8395}"/>
    <dgm:cxn modelId="{9D513120-6B73-4981-B56D-10F48D4822BA}" type="presParOf" srcId="{CA054321-B176-40CA-8C90-338883F0ACC0}" destId="{66FC39AB-AFC8-447F-89F2-63B4278FC059}" srcOrd="0" destOrd="0" presId="urn:microsoft.com/office/officeart/2005/8/layout/vList2"/>
    <dgm:cxn modelId="{A1C9558D-972F-4168-AE2E-75FAA6455BEC}" type="presParOf" srcId="{CA054321-B176-40CA-8C90-338883F0ACC0}" destId="{0A83E8CA-5A4B-4524-B23E-11F0D1048F5B}" srcOrd="1" destOrd="0" presId="urn:microsoft.com/office/officeart/2005/8/layout/vList2"/>
    <dgm:cxn modelId="{ABBE7EE2-25BE-49EF-836D-9DAD5D4EF910}" type="presParOf" srcId="{CA054321-B176-40CA-8C90-338883F0ACC0}" destId="{9717EFD3-22E5-4695-9274-5F9059C4DC1A}" srcOrd="2" destOrd="0" presId="urn:microsoft.com/office/officeart/2005/8/layout/vList2"/>
    <dgm:cxn modelId="{4B06EA8B-BB6A-4C29-A690-8E496A288AB9}" type="presParOf" srcId="{CA054321-B176-40CA-8C90-338883F0ACC0}" destId="{8A7813D3-D25B-44F7-B073-19B2A2C89897}" srcOrd="3" destOrd="0" presId="urn:microsoft.com/office/officeart/2005/8/layout/vList2"/>
    <dgm:cxn modelId="{ECB57E98-EDB7-4731-BA7E-F417F27081F0}" type="presParOf" srcId="{CA054321-B176-40CA-8C90-338883F0ACC0}" destId="{D23B93C7-9693-412B-B624-FD6149828116}" srcOrd="4" destOrd="0" presId="urn:microsoft.com/office/officeart/2005/8/layout/vList2"/>
    <dgm:cxn modelId="{C52C0538-C660-47EE-BA40-BBB2175193B0}" type="presParOf" srcId="{CA054321-B176-40CA-8C90-338883F0ACC0}" destId="{67300F72-05FF-4424-AB9A-63654BCE5F4A}" srcOrd="5" destOrd="0" presId="urn:microsoft.com/office/officeart/2005/8/layout/vList2"/>
    <dgm:cxn modelId="{D332965E-89D8-46D8-9B4A-DAC080594317}" type="presParOf" srcId="{CA054321-B176-40CA-8C90-338883F0ACC0}" destId="{1C257DC1-BDEE-474B-97FF-2F6BA18AAC04}" srcOrd="6" destOrd="0" presId="urn:microsoft.com/office/officeart/2005/8/layout/vList2"/>
    <dgm:cxn modelId="{6BAC439C-8FE8-4C93-BF0B-B62C7B63AAE0}" type="presParOf" srcId="{CA054321-B176-40CA-8C90-338883F0ACC0}" destId="{597A9F1A-86AC-4D75-BA25-5FFED6ED2195}" srcOrd="7" destOrd="0" presId="urn:microsoft.com/office/officeart/2005/8/layout/vList2"/>
    <dgm:cxn modelId="{6FFEB957-08D6-47AB-A962-B346769609D7}" type="presParOf" srcId="{CA054321-B176-40CA-8C90-338883F0ACC0}" destId="{B28FB814-5102-4A35-8250-AD5854AC0AEC}" srcOrd="8" destOrd="0" presId="urn:microsoft.com/office/officeart/2005/8/layout/vList2"/>
  </dgm:cxnLst>
  <dgm:bg/>
  <dgm:whole/>
  <dgm:extLst>
    <a:ext uri="http://schemas.microsoft.com/office/drawing/2008/diagram">
      <dsp:dataModelExt xmlns:dsp="http://schemas.microsoft.com/office/drawing/2008/diagram" relId="rId539"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5D35ADA3-51E9-4EF5-BACB-51050468240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5625C382-58BC-4BF0-83FF-F6ABD74924F6}">
      <dgm:prSet phldrT="[Text]" custT="1"/>
      <dgm:spPr/>
      <dgm:t>
        <a:bodyPr/>
        <a:lstStyle/>
        <a:p>
          <a:pPr algn="just">
            <a:buFont typeface="Wingdings" panose="05000000000000000000" pitchFamily="2" charset="2"/>
            <a:buChar char=""/>
          </a:pPr>
          <a:r>
            <a:rPr lang="en-AU" sz="1050"/>
            <a:t>Advocates/family members</a:t>
          </a:r>
          <a:endParaRPr lang="en-PH" sz="1050"/>
        </a:p>
      </dgm:t>
    </dgm:pt>
    <dgm:pt modelId="{C93F4424-01A8-4648-B236-8F5E323515DF}" type="parTrans" cxnId="{6315E63A-385D-46B9-A18E-7D6AAD2939AB}">
      <dgm:prSet/>
      <dgm:spPr/>
      <dgm:t>
        <a:bodyPr/>
        <a:lstStyle/>
        <a:p>
          <a:pPr algn="just"/>
          <a:endParaRPr lang="en-PH" sz="1050"/>
        </a:p>
      </dgm:t>
    </dgm:pt>
    <dgm:pt modelId="{3864A5A7-8A77-4E96-970C-69634DA5F399}" type="sibTrans" cxnId="{6315E63A-385D-46B9-A18E-7D6AAD2939AB}">
      <dgm:prSet/>
      <dgm:spPr/>
      <dgm:t>
        <a:bodyPr/>
        <a:lstStyle/>
        <a:p>
          <a:pPr algn="just"/>
          <a:endParaRPr lang="en-PH" sz="1050"/>
        </a:p>
      </dgm:t>
    </dgm:pt>
    <dgm:pt modelId="{7B6B74DD-ABC9-4704-9F15-341EC526E2B6}">
      <dgm:prSet phldrT="[Text]" custT="1"/>
      <dgm:spPr/>
      <dgm:t>
        <a:bodyPr/>
        <a:lstStyle/>
        <a:p>
          <a:pPr algn="just">
            <a:buFont typeface="Wingdings" panose="05000000000000000000" pitchFamily="2" charset="2"/>
            <a:buChar char=""/>
          </a:pPr>
          <a:r>
            <a:rPr lang="en-AU" sz="1050"/>
            <a:t>Colleagues</a:t>
          </a:r>
          <a:endParaRPr lang="en-PH" sz="1050"/>
        </a:p>
      </dgm:t>
    </dgm:pt>
    <dgm:pt modelId="{51C7B450-2DE5-47A4-AC2D-0C90163B8CB2}" type="parTrans" cxnId="{08F75F5A-B909-42A2-A2CF-584BD08AA877}">
      <dgm:prSet/>
      <dgm:spPr/>
      <dgm:t>
        <a:bodyPr/>
        <a:lstStyle/>
        <a:p>
          <a:pPr algn="just"/>
          <a:endParaRPr lang="en-PH" sz="1050"/>
        </a:p>
      </dgm:t>
    </dgm:pt>
    <dgm:pt modelId="{6D3D2B80-A2E3-4A4B-BC4C-93541D011A4D}" type="sibTrans" cxnId="{08F75F5A-B909-42A2-A2CF-584BD08AA877}">
      <dgm:prSet/>
      <dgm:spPr/>
      <dgm:t>
        <a:bodyPr/>
        <a:lstStyle/>
        <a:p>
          <a:pPr algn="just"/>
          <a:endParaRPr lang="en-PH" sz="1050"/>
        </a:p>
      </dgm:t>
    </dgm:pt>
    <dgm:pt modelId="{B9B2A0A2-0EB0-4F0E-B451-8A56F6C89539}">
      <dgm:prSet phldrT="[Text]" custT="1"/>
      <dgm:spPr/>
      <dgm:t>
        <a:bodyPr/>
        <a:lstStyle/>
        <a:p>
          <a:pPr algn="just">
            <a:buFont typeface="Wingdings" panose="05000000000000000000" pitchFamily="2" charset="2"/>
            <a:buChar char=""/>
          </a:pPr>
          <a:r>
            <a:rPr lang="en-AU" sz="1050"/>
            <a:t>External agencies (complaints and advocacy services: professional registering authorities, child protection authorities)</a:t>
          </a:r>
          <a:endParaRPr lang="en-PH" sz="1050"/>
        </a:p>
      </dgm:t>
    </dgm:pt>
    <dgm:pt modelId="{DAA9006D-B131-4A25-BB48-D00D86D69063}" type="parTrans" cxnId="{EADA112E-3C78-47EE-ACA3-C618B57FCC24}">
      <dgm:prSet/>
      <dgm:spPr/>
      <dgm:t>
        <a:bodyPr/>
        <a:lstStyle/>
        <a:p>
          <a:pPr algn="just"/>
          <a:endParaRPr lang="en-PH" sz="1050"/>
        </a:p>
      </dgm:t>
    </dgm:pt>
    <dgm:pt modelId="{12E2B71F-B7FC-4804-B445-80D632F99575}" type="sibTrans" cxnId="{EADA112E-3C78-47EE-ACA3-C618B57FCC24}">
      <dgm:prSet/>
      <dgm:spPr/>
      <dgm:t>
        <a:bodyPr/>
        <a:lstStyle/>
        <a:p>
          <a:pPr algn="just"/>
          <a:endParaRPr lang="en-PH" sz="1050"/>
        </a:p>
      </dgm:t>
    </dgm:pt>
    <dgm:pt modelId="{EDC8E61A-C42F-4B66-B2EC-5B9938742B36}">
      <dgm:prSet phldrT="[Text]" custT="1"/>
      <dgm:spPr/>
      <dgm:t>
        <a:bodyPr/>
        <a:lstStyle/>
        <a:p>
          <a:pPr algn="just">
            <a:buFont typeface="Wingdings" panose="05000000000000000000" pitchFamily="2" charset="2"/>
            <a:buChar char=""/>
          </a:pPr>
          <a:r>
            <a:rPr lang="en-AU" sz="1050"/>
            <a:t>Health professionals</a:t>
          </a:r>
          <a:endParaRPr lang="en-PH" sz="1050"/>
        </a:p>
      </dgm:t>
    </dgm:pt>
    <dgm:pt modelId="{0DC14DE3-2957-4CEE-AB46-A0DAD22A390F}" type="parTrans" cxnId="{69B0D6FE-D52E-4662-96B4-2BD50608038C}">
      <dgm:prSet/>
      <dgm:spPr/>
      <dgm:t>
        <a:bodyPr/>
        <a:lstStyle/>
        <a:p>
          <a:pPr algn="just"/>
          <a:endParaRPr lang="en-PH" sz="1050"/>
        </a:p>
      </dgm:t>
    </dgm:pt>
    <dgm:pt modelId="{A54B9D9A-B177-496F-872B-103431C352B9}" type="sibTrans" cxnId="{69B0D6FE-D52E-4662-96B4-2BD50608038C}">
      <dgm:prSet/>
      <dgm:spPr/>
      <dgm:t>
        <a:bodyPr/>
        <a:lstStyle/>
        <a:p>
          <a:pPr algn="just"/>
          <a:endParaRPr lang="en-PH" sz="1050"/>
        </a:p>
      </dgm:t>
    </dgm:pt>
    <dgm:pt modelId="{EB727632-235F-4CE4-8C62-509719CCD9C4}">
      <dgm:prSet phldrT="[Text]" custT="1"/>
      <dgm:spPr/>
      <dgm:t>
        <a:bodyPr/>
        <a:lstStyle/>
        <a:p>
          <a:pPr algn="just">
            <a:buFont typeface="Wingdings" panose="05000000000000000000" pitchFamily="2" charset="2"/>
            <a:buChar char=""/>
          </a:pPr>
          <a:r>
            <a:rPr lang="en-AU" sz="1050"/>
            <a:t>Law enforcement officers</a:t>
          </a:r>
          <a:endParaRPr lang="en-PH" sz="1050"/>
        </a:p>
      </dgm:t>
    </dgm:pt>
    <dgm:pt modelId="{1FEBD9DE-27FB-444E-B2D4-43A132139F47}" type="parTrans" cxnId="{7C50D459-4C54-478E-A087-DCF62147FB10}">
      <dgm:prSet/>
      <dgm:spPr/>
      <dgm:t>
        <a:bodyPr/>
        <a:lstStyle/>
        <a:p>
          <a:pPr algn="just"/>
          <a:endParaRPr lang="en-PH" sz="1050"/>
        </a:p>
      </dgm:t>
    </dgm:pt>
    <dgm:pt modelId="{CFD0D9FB-911B-439F-B141-6E3289D3495B}" type="sibTrans" cxnId="{7C50D459-4C54-478E-A087-DCF62147FB10}">
      <dgm:prSet/>
      <dgm:spPr/>
      <dgm:t>
        <a:bodyPr/>
        <a:lstStyle/>
        <a:p>
          <a:pPr algn="just"/>
          <a:endParaRPr lang="en-PH" sz="1050"/>
        </a:p>
      </dgm:t>
    </dgm:pt>
    <dgm:pt modelId="{910BDC27-E043-47C4-8172-15274844366A}">
      <dgm:prSet phldrT="[Text]" custT="1"/>
      <dgm:spPr/>
      <dgm:t>
        <a:bodyPr/>
        <a:lstStyle/>
        <a:p>
          <a:pPr algn="just">
            <a:buFont typeface="Wingdings" panose="05000000000000000000" pitchFamily="2" charset="2"/>
            <a:buChar char=""/>
          </a:pPr>
          <a:r>
            <a:rPr lang="en-AU" sz="1050"/>
            <a:t>Legally appointed guardian</a:t>
          </a:r>
          <a:endParaRPr lang="en-PH" sz="1050"/>
        </a:p>
      </dgm:t>
    </dgm:pt>
    <dgm:pt modelId="{D560A22C-9664-4962-AAF7-1B3E0CCDAFA9}" type="parTrans" cxnId="{C616AE1D-07C5-4931-B3F9-4780671E4DC1}">
      <dgm:prSet/>
      <dgm:spPr/>
      <dgm:t>
        <a:bodyPr/>
        <a:lstStyle/>
        <a:p>
          <a:pPr algn="just"/>
          <a:endParaRPr lang="en-PH" sz="1050"/>
        </a:p>
      </dgm:t>
    </dgm:pt>
    <dgm:pt modelId="{281F0182-89BC-4FC2-90E4-1C64800C2BEF}" type="sibTrans" cxnId="{C616AE1D-07C5-4931-B3F9-4780671E4DC1}">
      <dgm:prSet/>
      <dgm:spPr/>
      <dgm:t>
        <a:bodyPr/>
        <a:lstStyle/>
        <a:p>
          <a:pPr algn="just"/>
          <a:endParaRPr lang="en-PH" sz="1050"/>
        </a:p>
      </dgm:t>
    </dgm:pt>
    <dgm:pt modelId="{04C40062-62C1-4F32-90E3-6D38835CC6B8}">
      <dgm:prSet phldrT="[Text]" custT="1"/>
      <dgm:spPr/>
      <dgm:t>
        <a:bodyPr/>
        <a:lstStyle/>
        <a:p>
          <a:pPr algn="just">
            <a:buFont typeface="Wingdings" panose="05000000000000000000" pitchFamily="2" charset="2"/>
            <a:buChar char=""/>
          </a:pPr>
          <a:r>
            <a:rPr lang="en-AU" sz="1050"/>
            <a:t>Member of senior management</a:t>
          </a:r>
          <a:endParaRPr lang="en-PH" sz="1050"/>
        </a:p>
      </dgm:t>
    </dgm:pt>
    <dgm:pt modelId="{7D1BB856-BC97-427B-90BF-390459F1742E}" type="parTrans" cxnId="{AB9F4461-5F19-4344-AE94-F024D3329621}">
      <dgm:prSet/>
      <dgm:spPr/>
      <dgm:t>
        <a:bodyPr/>
        <a:lstStyle/>
        <a:p>
          <a:pPr algn="just"/>
          <a:endParaRPr lang="en-PH" sz="1050"/>
        </a:p>
      </dgm:t>
    </dgm:pt>
    <dgm:pt modelId="{0C982B47-F318-4D7A-ACF1-E80D55D8A966}" type="sibTrans" cxnId="{AB9F4461-5F19-4344-AE94-F024D3329621}">
      <dgm:prSet/>
      <dgm:spPr/>
      <dgm:t>
        <a:bodyPr/>
        <a:lstStyle/>
        <a:p>
          <a:pPr algn="just"/>
          <a:endParaRPr lang="en-PH" sz="1050"/>
        </a:p>
      </dgm:t>
    </dgm:pt>
    <dgm:pt modelId="{06FCAA64-FB58-41B1-B6C8-0A8A95D61730}" type="pres">
      <dgm:prSet presAssocID="{5D35ADA3-51E9-4EF5-BACB-510504682403}" presName="linear" presStyleCnt="0">
        <dgm:presLayoutVars>
          <dgm:animLvl val="lvl"/>
          <dgm:resizeHandles val="exact"/>
        </dgm:presLayoutVars>
      </dgm:prSet>
      <dgm:spPr/>
    </dgm:pt>
    <dgm:pt modelId="{D489E8F7-A7BC-4A33-83E3-B9D5A8828342}" type="pres">
      <dgm:prSet presAssocID="{5625C382-58BC-4BF0-83FF-F6ABD74924F6}" presName="parentText" presStyleLbl="node1" presStyleIdx="0" presStyleCnt="7">
        <dgm:presLayoutVars>
          <dgm:chMax val="0"/>
          <dgm:bulletEnabled val="1"/>
        </dgm:presLayoutVars>
      </dgm:prSet>
      <dgm:spPr/>
    </dgm:pt>
    <dgm:pt modelId="{BEED78D4-45C2-41D9-80A3-6B8ACA30A7B8}" type="pres">
      <dgm:prSet presAssocID="{3864A5A7-8A77-4E96-970C-69634DA5F399}" presName="spacer" presStyleCnt="0"/>
      <dgm:spPr/>
    </dgm:pt>
    <dgm:pt modelId="{194A10A8-501E-4AB9-9212-3DCB5A576C76}" type="pres">
      <dgm:prSet presAssocID="{7B6B74DD-ABC9-4704-9F15-341EC526E2B6}" presName="parentText" presStyleLbl="node1" presStyleIdx="1" presStyleCnt="7">
        <dgm:presLayoutVars>
          <dgm:chMax val="0"/>
          <dgm:bulletEnabled val="1"/>
        </dgm:presLayoutVars>
      </dgm:prSet>
      <dgm:spPr/>
    </dgm:pt>
    <dgm:pt modelId="{2F7EA1A6-C71E-4961-89C6-C2601C7CBD87}" type="pres">
      <dgm:prSet presAssocID="{6D3D2B80-A2E3-4A4B-BC4C-93541D011A4D}" presName="spacer" presStyleCnt="0"/>
      <dgm:spPr/>
    </dgm:pt>
    <dgm:pt modelId="{3F8F4F5F-AB05-46D4-93B4-F05E35D9E124}" type="pres">
      <dgm:prSet presAssocID="{B9B2A0A2-0EB0-4F0E-B451-8A56F6C89539}" presName="parentText" presStyleLbl="node1" presStyleIdx="2" presStyleCnt="7">
        <dgm:presLayoutVars>
          <dgm:chMax val="0"/>
          <dgm:bulletEnabled val="1"/>
        </dgm:presLayoutVars>
      </dgm:prSet>
      <dgm:spPr/>
    </dgm:pt>
    <dgm:pt modelId="{7E5F12F0-7062-4856-9282-B05C67716EC1}" type="pres">
      <dgm:prSet presAssocID="{12E2B71F-B7FC-4804-B445-80D632F99575}" presName="spacer" presStyleCnt="0"/>
      <dgm:spPr/>
    </dgm:pt>
    <dgm:pt modelId="{4BA2FDDA-FE0E-4AE7-9676-1538B0A3F005}" type="pres">
      <dgm:prSet presAssocID="{EDC8E61A-C42F-4B66-B2EC-5B9938742B36}" presName="parentText" presStyleLbl="node1" presStyleIdx="3" presStyleCnt="7">
        <dgm:presLayoutVars>
          <dgm:chMax val="0"/>
          <dgm:bulletEnabled val="1"/>
        </dgm:presLayoutVars>
      </dgm:prSet>
      <dgm:spPr/>
    </dgm:pt>
    <dgm:pt modelId="{597325F0-4902-4DF4-B5FF-12B1A267C206}" type="pres">
      <dgm:prSet presAssocID="{A54B9D9A-B177-496F-872B-103431C352B9}" presName="spacer" presStyleCnt="0"/>
      <dgm:spPr/>
    </dgm:pt>
    <dgm:pt modelId="{BB82B66B-5E27-4363-8BBE-4C3E666D7B82}" type="pres">
      <dgm:prSet presAssocID="{EB727632-235F-4CE4-8C62-509719CCD9C4}" presName="parentText" presStyleLbl="node1" presStyleIdx="4" presStyleCnt="7">
        <dgm:presLayoutVars>
          <dgm:chMax val="0"/>
          <dgm:bulletEnabled val="1"/>
        </dgm:presLayoutVars>
      </dgm:prSet>
      <dgm:spPr/>
    </dgm:pt>
    <dgm:pt modelId="{C13C7C15-1DCD-4038-8B8C-D9B94B692F63}" type="pres">
      <dgm:prSet presAssocID="{CFD0D9FB-911B-439F-B141-6E3289D3495B}" presName="spacer" presStyleCnt="0"/>
      <dgm:spPr/>
    </dgm:pt>
    <dgm:pt modelId="{C528D0FB-7A01-4E7E-980C-8876B7897E79}" type="pres">
      <dgm:prSet presAssocID="{910BDC27-E043-47C4-8172-15274844366A}" presName="parentText" presStyleLbl="node1" presStyleIdx="5" presStyleCnt="7">
        <dgm:presLayoutVars>
          <dgm:chMax val="0"/>
          <dgm:bulletEnabled val="1"/>
        </dgm:presLayoutVars>
      </dgm:prSet>
      <dgm:spPr/>
    </dgm:pt>
    <dgm:pt modelId="{F3751596-5C9F-44F9-98C2-28AE191D02D8}" type="pres">
      <dgm:prSet presAssocID="{281F0182-89BC-4FC2-90E4-1C64800C2BEF}" presName="spacer" presStyleCnt="0"/>
      <dgm:spPr/>
    </dgm:pt>
    <dgm:pt modelId="{57E3D9E2-97E8-4146-9841-77B1A6ADE203}" type="pres">
      <dgm:prSet presAssocID="{04C40062-62C1-4F32-90E3-6D38835CC6B8}" presName="parentText" presStyleLbl="node1" presStyleIdx="6" presStyleCnt="7">
        <dgm:presLayoutVars>
          <dgm:chMax val="0"/>
          <dgm:bulletEnabled val="1"/>
        </dgm:presLayoutVars>
      </dgm:prSet>
      <dgm:spPr/>
    </dgm:pt>
  </dgm:ptLst>
  <dgm:cxnLst>
    <dgm:cxn modelId="{0FD6D61C-1DBF-48C4-94C5-8A811C62D192}" type="presOf" srcId="{EB727632-235F-4CE4-8C62-509719CCD9C4}" destId="{BB82B66B-5E27-4363-8BBE-4C3E666D7B82}" srcOrd="0" destOrd="0" presId="urn:microsoft.com/office/officeart/2005/8/layout/vList2"/>
    <dgm:cxn modelId="{C616AE1D-07C5-4931-B3F9-4780671E4DC1}" srcId="{5D35ADA3-51E9-4EF5-BACB-510504682403}" destId="{910BDC27-E043-47C4-8172-15274844366A}" srcOrd="5" destOrd="0" parTransId="{D560A22C-9664-4962-AAF7-1B3E0CCDAFA9}" sibTransId="{281F0182-89BC-4FC2-90E4-1C64800C2BEF}"/>
    <dgm:cxn modelId="{1FF65920-7EAA-4864-AED2-067571CE83C2}" type="presOf" srcId="{EDC8E61A-C42F-4B66-B2EC-5B9938742B36}" destId="{4BA2FDDA-FE0E-4AE7-9676-1538B0A3F005}" srcOrd="0" destOrd="0" presId="urn:microsoft.com/office/officeart/2005/8/layout/vList2"/>
    <dgm:cxn modelId="{001E6025-ACE2-49B7-B2F9-AE5F1E2B1069}" type="presOf" srcId="{910BDC27-E043-47C4-8172-15274844366A}" destId="{C528D0FB-7A01-4E7E-980C-8876B7897E79}" srcOrd="0" destOrd="0" presId="urn:microsoft.com/office/officeart/2005/8/layout/vList2"/>
    <dgm:cxn modelId="{EADA112E-3C78-47EE-ACA3-C618B57FCC24}" srcId="{5D35ADA3-51E9-4EF5-BACB-510504682403}" destId="{B9B2A0A2-0EB0-4F0E-B451-8A56F6C89539}" srcOrd="2" destOrd="0" parTransId="{DAA9006D-B131-4A25-BB48-D00D86D69063}" sibTransId="{12E2B71F-B7FC-4804-B445-80D632F99575}"/>
    <dgm:cxn modelId="{6315E63A-385D-46B9-A18E-7D6AAD2939AB}" srcId="{5D35ADA3-51E9-4EF5-BACB-510504682403}" destId="{5625C382-58BC-4BF0-83FF-F6ABD74924F6}" srcOrd="0" destOrd="0" parTransId="{C93F4424-01A8-4648-B236-8F5E323515DF}" sibTransId="{3864A5A7-8A77-4E96-970C-69634DA5F399}"/>
    <dgm:cxn modelId="{12330E41-F2D1-41AF-9957-28AB3D1393B8}" type="presOf" srcId="{7B6B74DD-ABC9-4704-9F15-341EC526E2B6}" destId="{194A10A8-501E-4AB9-9212-3DCB5A576C76}" srcOrd="0" destOrd="0" presId="urn:microsoft.com/office/officeart/2005/8/layout/vList2"/>
    <dgm:cxn modelId="{AB9F4461-5F19-4344-AE94-F024D3329621}" srcId="{5D35ADA3-51E9-4EF5-BACB-510504682403}" destId="{04C40062-62C1-4F32-90E3-6D38835CC6B8}" srcOrd="6" destOrd="0" parTransId="{7D1BB856-BC97-427B-90BF-390459F1742E}" sibTransId="{0C982B47-F318-4D7A-ACF1-E80D55D8A966}"/>
    <dgm:cxn modelId="{13117D79-8016-465D-ACEB-CC382E5AA694}" type="presOf" srcId="{B9B2A0A2-0EB0-4F0E-B451-8A56F6C89539}" destId="{3F8F4F5F-AB05-46D4-93B4-F05E35D9E124}" srcOrd="0" destOrd="0" presId="urn:microsoft.com/office/officeart/2005/8/layout/vList2"/>
    <dgm:cxn modelId="{7C50D459-4C54-478E-A087-DCF62147FB10}" srcId="{5D35ADA3-51E9-4EF5-BACB-510504682403}" destId="{EB727632-235F-4CE4-8C62-509719CCD9C4}" srcOrd="4" destOrd="0" parTransId="{1FEBD9DE-27FB-444E-B2D4-43A132139F47}" sibTransId="{CFD0D9FB-911B-439F-B141-6E3289D3495B}"/>
    <dgm:cxn modelId="{08F75F5A-B909-42A2-A2CF-584BD08AA877}" srcId="{5D35ADA3-51E9-4EF5-BACB-510504682403}" destId="{7B6B74DD-ABC9-4704-9F15-341EC526E2B6}" srcOrd="1" destOrd="0" parTransId="{51C7B450-2DE5-47A4-AC2D-0C90163B8CB2}" sibTransId="{6D3D2B80-A2E3-4A4B-BC4C-93541D011A4D}"/>
    <dgm:cxn modelId="{7CEE3EBF-1B0C-444B-95E7-9D4EA4554468}" type="presOf" srcId="{04C40062-62C1-4F32-90E3-6D38835CC6B8}" destId="{57E3D9E2-97E8-4146-9841-77B1A6ADE203}" srcOrd="0" destOrd="0" presId="urn:microsoft.com/office/officeart/2005/8/layout/vList2"/>
    <dgm:cxn modelId="{A32926EA-E210-476B-B6B0-F3E6E6193C78}" type="presOf" srcId="{5D35ADA3-51E9-4EF5-BACB-510504682403}" destId="{06FCAA64-FB58-41B1-B6C8-0A8A95D61730}" srcOrd="0" destOrd="0" presId="urn:microsoft.com/office/officeart/2005/8/layout/vList2"/>
    <dgm:cxn modelId="{CECF83F2-BA42-453C-9ACC-A13B2644241F}" type="presOf" srcId="{5625C382-58BC-4BF0-83FF-F6ABD74924F6}" destId="{D489E8F7-A7BC-4A33-83E3-B9D5A8828342}" srcOrd="0" destOrd="0" presId="urn:microsoft.com/office/officeart/2005/8/layout/vList2"/>
    <dgm:cxn modelId="{69B0D6FE-D52E-4662-96B4-2BD50608038C}" srcId="{5D35ADA3-51E9-4EF5-BACB-510504682403}" destId="{EDC8E61A-C42F-4B66-B2EC-5B9938742B36}" srcOrd="3" destOrd="0" parTransId="{0DC14DE3-2957-4CEE-AB46-A0DAD22A390F}" sibTransId="{A54B9D9A-B177-496F-872B-103431C352B9}"/>
    <dgm:cxn modelId="{AD08715F-2A39-47E7-99C7-BC66F991CD9B}" type="presParOf" srcId="{06FCAA64-FB58-41B1-B6C8-0A8A95D61730}" destId="{D489E8F7-A7BC-4A33-83E3-B9D5A8828342}" srcOrd="0" destOrd="0" presId="urn:microsoft.com/office/officeart/2005/8/layout/vList2"/>
    <dgm:cxn modelId="{BE300F0C-4CC5-47DA-AE4E-7EA08A77EFD2}" type="presParOf" srcId="{06FCAA64-FB58-41B1-B6C8-0A8A95D61730}" destId="{BEED78D4-45C2-41D9-80A3-6B8ACA30A7B8}" srcOrd="1" destOrd="0" presId="urn:microsoft.com/office/officeart/2005/8/layout/vList2"/>
    <dgm:cxn modelId="{54D1DE96-925B-4CA9-B3B8-C60F2AC5FADB}" type="presParOf" srcId="{06FCAA64-FB58-41B1-B6C8-0A8A95D61730}" destId="{194A10A8-501E-4AB9-9212-3DCB5A576C76}" srcOrd="2" destOrd="0" presId="urn:microsoft.com/office/officeart/2005/8/layout/vList2"/>
    <dgm:cxn modelId="{827FC48E-C9C5-4BE6-AB71-AB6170056BFA}" type="presParOf" srcId="{06FCAA64-FB58-41B1-B6C8-0A8A95D61730}" destId="{2F7EA1A6-C71E-4961-89C6-C2601C7CBD87}" srcOrd="3" destOrd="0" presId="urn:microsoft.com/office/officeart/2005/8/layout/vList2"/>
    <dgm:cxn modelId="{411030E8-12C5-4DB9-A9CB-B76BAF23325F}" type="presParOf" srcId="{06FCAA64-FB58-41B1-B6C8-0A8A95D61730}" destId="{3F8F4F5F-AB05-46D4-93B4-F05E35D9E124}" srcOrd="4" destOrd="0" presId="urn:microsoft.com/office/officeart/2005/8/layout/vList2"/>
    <dgm:cxn modelId="{664BD9EB-77F5-4473-88FB-D335CD4BA445}" type="presParOf" srcId="{06FCAA64-FB58-41B1-B6C8-0A8A95D61730}" destId="{7E5F12F0-7062-4856-9282-B05C67716EC1}" srcOrd="5" destOrd="0" presId="urn:microsoft.com/office/officeart/2005/8/layout/vList2"/>
    <dgm:cxn modelId="{C3E2B1B2-20A4-49C2-91CF-D8ABDD1DE637}" type="presParOf" srcId="{06FCAA64-FB58-41B1-B6C8-0A8A95D61730}" destId="{4BA2FDDA-FE0E-4AE7-9676-1538B0A3F005}" srcOrd="6" destOrd="0" presId="urn:microsoft.com/office/officeart/2005/8/layout/vList2"/>
    <dgm:cxn modelId="{E88908D6-C209-4AA8-89D9-6F80231576F6}" type="presParOf" srcId="{06FCAA64-FB58-41B1-B6C8-0A8A95D61730}" destId="{597325F0-4902-4DF4-B5FF-12B1A267C206}" srcOrd="7" destOrd="0" presId="urn:microsoft.com/office/officeart/2005/8/layout/vList2"/>
    <dgm:cxn modelId="{9025307A-917D-4F97-A7D1-E5686471518D}" type="presParOf" srcId="{06FCAA64-FB58-41B1-B6C8-0A8A95D61730}" destId="{BB82B66B-5E27-4363-8BBE-4C3E666D7B82}" srcOrd="8" destOrd="0" presId="urn:microsoft.com/office/officeart/2005/8/layout/vList2"/>
    <dgm:cxn modelId="{B74F77C7-BDF9-48DE-8333-912443FC781A}" type="presParOf" srcId="{06FCAA64-FB58-41B1-B6C8-0A8A95D61730}" destId="{C13C7C15-1DCD-4038-8B8C-D9B94B692F63}" srcOrd="9" destOrd="0" presId="urn:microsoft.com/office/officeart/2005/8/layout/vList2"/>
    <dgm:cxn modelId="{3DD0C618-11B0-4843-8752-72B8FBADF41A}" type="presParOf" srcId="{06FCAA64-FB58-41B1-B6C8-0A8A95D61730}" destId="{C528D0FB-7A01-4E7E-980C-8876B7897E79}" srcOrd="10" destOrd="0" presId="urn:microsoft.com/office/officeart/2005/8/layout/vList2"/>
    <dgm:cxn modelId="{81F20B90-FB84-4002-99A4-C2893094D9C1}" type="presParOf" srcId="{06FCAA64-FB58-41B1-B6C8-0A8A95D61730}" destId="{F3751596-5C9F-44F9-98C2-28AE191D02D8}" srcOrd="11" destOrd="0" presId="urn:microsoft.com/office/officeart/2005/8/layout/vList2"/>
    <dgm:cxn modelId="{2D1C4CE6-7698-44F2-BC50-98FF2AC62DCC}" type="presParOf" srcId="{06FCAA64-FB58-41B1-B6C8-0A8A95D61730}" destId="{57E3D9E2-97E8-4146-9841-77B1A6ADE203}" srcOrd="12" destOrd="0" presId="urn:microsoft.com/office/officeart/2005/8/layout/vList2"/>
  </dgm:cxnLst>
  <dgm:bg/>
  <dgm:whole/>
  <dgm:extLst>
    <a:ext uri="http://schemas.microsoft.com/office/drawing/2008/diagram">
      <dsp:dataModelExt xmlns:dsp="http://schemas.microsoft.com/office/drawing/2008/diagram" relId="rId549"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921BB590-FBB9-4A1E-B969-762CA0D4FB15}"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9BB2BA42-688A-4892-BB24-BFC2B3A2599C}">
      <dgm:prSet phldrT="[Text]" custT="1"/>
      <dgm:spPr/>
      <dgm:t>
        <a:bodyPr/>
        <a:lstStyle/>
        <a:p>
          <a:pPr algn="just"/>
          <a:r>
            <a:rPr lang="en-AU" sz="1200"/>
            <a:t>Disruption of work processes</a:t>
          </a:r>
        </a:p>
      </dgm:t>
    </dgm:pt>
    <dgm:pt modelId="{6F63CFBE-856E-41E4-9900-96EC39B7B2FE}" type="parTrans" cxnId="{F495AE5A-3EF2-426B-94E6-5321A94A69A1}">
      <dgm:prSet/>
      <dgm:spPr/>
      <dgm:t>
        <a:bodyPr/>
        <a:lstStyle/>
        <a:p>
          <a:pPr algn="just"/>
          <a:endParaRPr lang="en-AU" sz="1200"/>
        </a:p>
      </dgm:t>
    </dgm:pt>
    <dgm:pt modelId="{9A53D773-B9EA-46C3-800B-CAE468369FBC}" type="sibTrans" cxnId="{F495AE5A-3EF2-426B-94E6-5321A94A69A1}">
      <dgm:prSet/>
      <dgm:spPr/>
      <dgm:t>
        <a:bodyPr/>
        <a:lstStyle/>
        <a:p>
          <a:pPr algn="just"/>
          <a:endParaRPr lang="en-AU" sz="1200"/>
        </a:p>
      </dgm:t>
    </dgm:pt>
    <dgm:pt modelId="{B0636278-6DC2-4FDF-BCEE-725F771AAC02}">
      <dgm:prSet phldrT="[Text]" custT="1"/>
      <dgm:spPr/>
      <dgm:t>
        <a:bodyPr/>
        <a:lstStyle/>
        <a:p>
          <a:pPr algn="just"/>
          <a:r>
            <a:rPr lang="en-AU" sz="1200"/>
            <a:t>Inefficient service delivery</a:t>
          </a:r>
        </a:p>
      </dgm:t>
    </dgm:pt>
    <dgm:pt modelId="{563E0C57-B3F5-446A-9940-BBEAC473F1AD}" type="parTrans" cxnId="{C54D9896-B926-477D-9648-CFC18093A83D}">
      <dgm:prSet/>
      <dgm:spPr/>
      <dgm:t>
        <a:bodyPr/>
        <a:lstStyle/>
        <a:p>
          <a:pPr algn="just"/>
          <a:endParaRPr lang="en-AU" sz="1200"/>
        </a:p>
      </dgm:t>
    </dgm:pt>
    <dgm:pt modelId="{0690DFF3-5697-4BAB-A69F-B8A2DBD8F317}" type="sibTrans" cxnId="{C54D9896-B926-477D-9648-CFC18093A83D}">
      <dgm:prSet/>
      <dgm:spPr/>
      <dgm:t>
        <a:bodyPr/>
        <a:lstStyle/>
        <a:p>
          <a:pPr algn="just"/>
          <a:endParaRPr lang="en-AU" sz="1200"/>
        </a:p>
      </dgm:t>
    </dgm:pt>
    <dgm:pt modelId="{2988327E-5E0B-40AA-85BA-77BBC0C9250D}">
      <dgm:prSet phldrT="[Text]" custT="1"/>
      <dgm:spPr/>
      <dgm:t>
        <a:bodyPr/>
        <a:lstStyle/>
        <a:p>
          <a:pPr algn="just"/>
          <a:r>
            <a:rPr lang="en-AU" sz="1200"/>
            <a:t>Increase in stress levels</a:t>
          </a:r>
        </a:p>
      </dgm:t>
    </dgm:pt>
    <dgm:pt modelId="{C0F36578-654C-46D6-94B9-D2909B113C94}" type="parTrans" cxnId="{0A233F49-B09B-4C9A-BD73-F4C02C96C86A}">
      <dgm:prSet/>
      <dgm:spPr/>
      <dgm:t>
        <a:bodyPr/>
        <a:lstStyle/>
        <a:p>
          <a:pPr algn="just"/>
          <a:endParaRPr lang="en-AU" sz="1200"/>
        </a:p>
      </dgm:t>
    </dgm:pt>
    <dgm:pt modelId="{4787538E-AE9A-442B-803F-F110B071D551}" type="sibTrans" cxnId="{0A233F49-B09B-4C9A-BD73-F4C02C96C86A}">
      <dgm:prSet/>
      <dgm:spPr/>
      <dgm:t>
        <a:bodyPr/>
        <a:lstStyle/>
        <a:p>
          <a:pPr algn="just"/>
          <a:endParaRPr lang="en-AU" sz="1200"/>
        </a:p>
      </dgm:t>
    </dgm:pt>
    <dgm:pt modelId="{64E71E99-75DA-454B-A41E-A2610791FC64}">
      <dgm:prSet phldrT="[Text]" custT="1"/>
      <dgm:spPr/>
      <dgm:t>
        <a:bodyPr/>
        <a:lstStyle/>
        <a:p>
          <a:pPr algn="just"/>
          <a:r>
            <a:rPr lang="en-AU" sz="1200"/>
            <a:t>Creates tension between involved parties</a:t>
          </a:r>
        </a:p>
      </dgm:t>
    </dgm:pt>
    <dgm:pt modelId="{B911AC23-1B3A-435F-B61A-F2A26109F9A8}" type="parTrans" cxnId="{4E3C2C9A-8123-473F-82BA-FA9C869E8E54}">
      <dgm:prSet/>
      <dgm:spPr/>
      <dgm:t>
        <a:bodyPr/>
        <a:lstStyle/>
        <a:p>
          <a:pPr algn="just"/>
          <a:endParaRPr lang="en-AU" sz="1200"/>
        </a:p>
      </dgm:t>
    </dgm:pt>
    <dgm:pt modelId="{F48F0B08-50D5-4149-B2DC-6668868C5270}" type="sibTrans" cxnId="{4E3C2C9A-8123-473F-82BA-FA9C869E8E54}">
      <dgm:prSet/>
      <dgm:spPr/>
      <dgm:t>
        <a:bodyPr/>
        <a:lstStyle/>
        <a:p>
          <a:pPr algn="just"/>
          <a:endParaRPr lang="en-AU" sz="1200"/>
        </a:p>
      </dgm:t>
    </dgm:pt>
    <dgm:pt modelId="{80723688-FB38-4E89-8DF5-D511CEDA51CF}" type="pres">
      <dgm:prSet presAssocID="{921BB590-FBB9-4A1E-B969-762CA0D4FB15}" presName="linear" presStyleCnt="0">
        <dgm:presLayoutVars>
          <dgm:animLvl val="lvl"/>
          <dgm:resizeHandles val="exact"/>
        </dgm:presLayoutVars>
      </dgm:prSet>
      <dgm:spPr/>
    </dgm:pt>
    <dgm:pt modelId="{AB5B7FC7-9596-408F-96D1-E7649719E2B7}" type="pres">
      <dgm:prSet presAssocID="{9BB2BA42-688A-4892-BB24-BFC2B3A2599C}" presName="parentText" presStyleLbl="node1" presStyleIdx="0" presStyleCnt="4">
        <dgm:presLayoutVars>
          <dgm:chMax val="0"/>
          <dgm:bulletEnabled val="1"/>
        </dgm:presLayoutVars>
      </dgm:prSet>
      <dgm:spPr/>
    </dgm:pt>
    <dgm:pt modelId="{AC2BD7C8-61DD-4E41-A321-EE0E5B5CF683}" type="pres">
      <dgm:prSet presAssocID="{9A53D773-B9EA-46C3-800B-CAE468369FBC}" presName="spacer" presStyleCnt="0"/>
      <dgm:spPr/>
    </dgm:pt>
    <dgm:pt modelId="{9CF0FFC2-9A3B-4F05-8D75-08089E440195}" type="pres">
      <dgm:prSet presAssocID="{B0636278-6DC2-4FDF-BCEE-725F771AAC02}" presName="parentText" presStyleLbl="node1" presStyleIdx="1" presStyleCnt="4">
        <dgm:presLayoutVars>
          <dgm:chMax val="0"/>
          <dgm:bulletEnabled val="1"/>
        </dgm:presLayoutVars>
      </dgm:prSet>
      <dgm:spPr/>
    </dgm:pt>
    <dgm:pt modelId="{23B1798D-09FB-40F8-9C1F-9D90BE249B2A}" type="pres">
      <dgm:prSet presAssocID="{0690DFF3-5697-4BAB-A69F-B8A2DBD8F317}" presName="spacer" presStyleCnt="0"/>
      <dgm:spPr/>
    </dgm:pt>
    <dgm:pt modelId="{432573DA-01FD-42CD-8915-5AC24DCF12D8}" type="pres">
      <dgm:prSet presAssocID="{2988327E-5E0B-40AA-85BA-77BBC0C9250D}" presName="parentText" presStyleLbl="node1" presStyleIdx="2" presStyleCnt="4">
        <dgm:presLayoutVars>
          <dgm:chMax val="0"/>
          <dgm:bulletEnabled val="1"/>
        </dgm:presLayoutVars>
      </dgm:prSet>
      <dgm:spPr/>
    </dgm:pt>
    <dgm:pt modelId="{F1B5C339-5D89-443D-AFBC-101F5AC285EE}" type="pres">
      <dgm:prSet presAssocID="{4787538E-AE9A-442B-803F-F110B071D551}" presName="spacer" presStyleCnt="0"/>
      <dgm:spPr/>
    </dgm:pt>
    <dgm:pt modelId="{F115171B-A675-40D4-8C35-5EF34A337D22}" type="pres">
      <dgm:prSet presAssocID="{64E71E99-75DA-454B-A41E-A2610791FC64}" presName="parentText" presStyleLbl="node1" presStyleIdx="3" presStyleCnt="4">
        <dgm:presLayoutVars>
          <dgm:chMax val="0"/>
          <dgm:bulletEnabled val="1"/>
        </dgm:presLayoutVars>
      </dgm:prSet>
      <dgm:spPr/>
    </dgm:pt>
  </dgm:ptLst>
  <dgm:cxnLst>
    <dgm:cxn modelId="{0A233F49-B09B-4C9A-BD73-F4C02C96C86A}" srcId="{921BB590-FBB9-4A1E-B969-762CA0D4FB15}" destId="{2988327E-5E0B-40AA-85BA-77BBC0C9250D}" srcOrd="2" destOrd="0" parTransId="{C0F36578-654C-46D6-94B9-D2909B113C94}" sibTransId="{4787538E-AE9A-442B-803F-F110B071D551}"/>
    <dgm:cxn modelId="{D708396A-9BAA-42CA-A648-368C0B04AE2A}" type="presOf" srcId="{2988327E-5E0B-40AA-85BA-77BBC0C9250D}" destId="{432573DA-01FD-42CD-8915-5AC24DCF12D8}" srcOrd="0" destOrd="0" presId="urn:microsoft.com/office/officeart/2005/8/layout/vList2"/>
    <dgm:cxn modelId="{F495AE5A-3EF2-426B-94E6-5321A94A69A1}" srcId="{921BB590-FBB9-4A1E-B969-762CA0D4FB15}" destId="{9BB2BA42-688A-4892-BB24-BFC2B3A2599C}" srcOrd="0" destOrd="0" parTransId="{6F63CFBE-856E-41E4-9900-96EC39B7B2FE}" sibTransId="{9A53D773-B9EA-46C3-800B-CAE468369FBC}"/>
    <dgm:cxn modelId="{CB59967C-7C70-49E4-B0A1-FAE7F0E18B62}" type="presOf" srcId="{B0636278-6DC2-4FDF-BCEE-725F771AAC02}" destId="{9CF0FFC2-9A3B-4F05-8D75-08089E440195}" srcOrd="0" destOrd="0" presId="urn:microsoft.com/office/officeart/2005/8/layout/vList2"/>
    <dgm:cxn modelId="{33561C83-C4A4-445D-B374-D9EE3BC74321}" type="presOf" srcId="{9BB2BA42-688A-4892-BB24-BFC2B3A2599C}" destId="{AB5B7FC7-9596-408F-96D1-E7649719E2B7}" srcOrd="0" destOrd="0" presId="urn:microsoft.com/office/officeart/2005/8/layout/vList2"/>
    <dgm:cxn modelId="{02181D8A-8D11-436B-A7C6-B7FDB8397CAD}" type="presOf" srcId="{64E71E99-75DA-454B-A41E-A2610791FC64}" destId="{F115171B-A675-40D4-8C35-5EF34A337D22}" srcOrd="0" destOrd="0" presId="urn:microsoft.com/office/officeart/2005/8/layout/vList2"/>
    <dgm:cxn modelId="{C54D9896-B926-477D-9648-CFC18093A83D}" srcId="{921BB590-FBB9-4A1E-B969-762CA0D4FB15}" destId="{B0636278-6DC2-4FDF-BCEE-725F771AAC02}" srcOrd="1" destOrd="0" parTransId="{563E0C57-B3F5-446A-9940-BBEAC473F1AD}" sibTransId="{0690DFF3-5697-4BAB-A69F-B8A2DBD8F317}"/>
    <dgm:cxn modelId="{4E3C2C9A-8123-473F-82BA-FA9C869E8E54}" srcId="{921BB590-FBB9-4A1E-B969-762CA0D4FB15}" destId="{64E71E99-75DA-454B-A41E-A2610791FC64}" srcOrd="3" destOrd="0" parTransId="{B911AC23-1B3A-435F-B61A-F2A26109F9A8}" sibTransId="{F48F0B08-50D5-4149-B2DC-6668868C5270}"/>
    <dgm:cxn modelId="{44F563A1-D8DA-494F-9DE5-B7586689347B}" type="presOf" srcId="{921BB590-FBB9-4A1E-B969-762CA0D4FB15}" destId="{80723688-FB38-4E89-8DF5-D511CEDA51CF}" srcOrd="0" destOrd="0" presId="urn:microsoft.com/office/officeart/2005/8/layout/vList2"/>
    <dgm:cxn modelId="{F278AE39-25EB-4396-B2A1-E473179C5206}" type="presParOf" srcId="{80723688-FB38-4E89-8DF5-D511CEDA51CF}" destId="{AB5B7FC7-9596-408F-96D1-E7649719E2B7}" srcOrd="0" destOrd="0" presId="urn:microsoft.com/office/officeart/2005/8/layout/vList2"/>
    <dgm:cxn modelId="{5D39D04B-E15B-460E-A9F1-79C77CA891F8}" type="presParOf" srcId="{80723688-FB38-4E89-8DF5-D511CEDA51CF}" destId="{AC2BD7C8-61DD-4E41-A321-EE0E5B5CF683}" srcOrd="1" destOrd="0" presId="urn:microsoft.com/office/officeart/2005/8/layout/vList2"/>
    <dgm:cxn modelId="{58AC3BDF-D689-4B6D-B21D-C0FBBDDAEF29}" type="presParOf" srcId="{80723688-FB38-4E89-8DF5-D511CEDA51CF}" destId="{9CF0FFC2-9A3B-4F05-8D75-08089E440195}" srcOrd="2" destOrd="0" presId="urn:microsoft.com/office/officeart/2005/8/layout/vList2"/>
    <dgm:cxn modelId="{FBDADF34-A018-4300-BB63-76AE04309461}" type="presParOf" srcId="{80723688-FB38-4E89-8DF5-D511CEDA51CF}" destId="{23B1798D-09FB-40F8-9C1F-9D90BE249B2A}" srcOrd="3" destOrd="0" presId="urn:microsoft.com/office/officeart/2005/8/layout/vList2"/>
    <dgm:cxn modelId="{1775780F-DB36-496B-A276-326DB72D1349}" type="presParOf" srcId="{80723688-FB38-4E89-8DF5-D511CEDA51CF}" destId="{432573DA-01FD-42CD-8915-5AC24DCF12D8}" srcOrd="4" destOrd="0" presId="urn:microsoft.com/office/officeart/2005/8/layout/vList2"/>
    <dgm:cxn modelId="{113776E2-30E6-4EE5-9860-3FFC55368BDF}" type="presParOf" srcId="{80723688-FB38-4E89-8DF5-D511CEDA51CF}" destId="{F1B5C339-5D89-443D-AFBC-101F5AC285EE}" srcOrd="5" destOrd="0" presId="urn:microsoft.com/office/officeart/2005/8/layout/vList2"/>
    <dgm:cxn modelId="{35AF5015-359C-483B-9597-B54F6011598C}" type="presParOf" srcId="{80723688-FB38-4E89-8DF5-D511CEDA51CF}" destId="{F115171B-A675-40D4-8C35-5EF34A337D22}" srcOrd="6" destOrd="0" presId="urn:microsoft.com/office/officeart/2005/8/layout/vList2"/>
  </dgm:cxnLst>
  <dgm:bg/>
  <dgm:whole/>
  <dgm:extLst>
    <a:ext uri="http://schemas.microsoft.com/office/drawing/2008/diagram">
      <dsp:dataModelExt xmlns:dsp="http://schemas.microsoft.com/office/drawing/2008/diagram" relId="rId565"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37BF87F0-616F-4F3A-9CAC-86F6D5408BF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091505CC-845D-4306-9162-4EC88D1AC8DA}">
      <dgm:prSet phldrT="[Text]" custT="1"/>
      <dgm:spPr/>
      <dgm:t>
        <a:bodyPr/>
        <a:lstStyle/>
        <a:p>
          <a:pPr algn="just"/>
          <a:r>
            <a:rPr lang="en-AU" sz="1200"/>
            <a:t>Fosters a good work environment for colleagues and clients</a:t>
          </a:r>
        </a:p>
      </dgm:t>
    </dgm:pt>
    <dgm:pt modelId="{62ED5599-54A1-43FE-A6D3-CBF6FFDF61D3}" type="parTrans" cxnId="{85BC42A7-C7FE-46EA-98C3-FC67884CDF34}">
      <dgm:prSet/>
      <dgm:spPr/>
      <dgm:t>
        <a:bodyPr/>
        <a:lstStyle/>
        <a:p>
          <a:pPr algn="just"/>
          <a:endParaRPr lang="en-AU" sz="1200"/>
        </a:p>
      </dgm:t>
    </dgm:pt>
    <dgm:pt modelId="{80878574-7320-4288-921B-0D1674DFE9FF}" type="sibTrans" cxnId="{85BC42A7-C7FE-46EA-98C3-FC67884CDF34}">
      <dgm:prSet/>
      <dgm:spPr/>
      <dgm:t>
        <a:bodyPr/>
        <a:lstStyle/>
        <a:p>
          <a:pPr algn="just"/>
          <a:endParaRPr lang="en-AU" sz="1200"/>
        </a:p>
      </dgm:t>
    </dgm:pt>
    <dgm:pt modelId="{4F2DE328-19B0-42B6-999B-A73DC5B36460}">
      <dgm:prSet phldrT="[Text]" custT="1"/>
      <dgm:spPr/>
      <dgm:t>
        <a:bodyPr/>
        <a:lstStyle/>
        <a:p>
          <a:pPr algn="just"/>
          <a:r>
            <a:rPr lang="en-AU" sz="1200"/>
            <a:t>Prevents organisational failure due to fraud and corruption</a:t>
          </a:r>
        </a:p>
      </dgm:t>
    </dgm:pt>
    <dgm:pt modelId="{DFBDB3C3-6692-41A1-9AA0-5694688A1283}" type="parTrans" cxnId="{FFCCED31-006F-4E69-8663-D681A47286C4}">
      <dgm:prSet/>
      <dgm:spPr/>
      <dgm:t>
        <a:bodyPr/>
        <a:lstStyle/>
        <a:p>
          <a:pPr algn="just"/>
          <a:endParaRPr lang="en-AU" sz="1200"/>
        </a:p>
      </dgm:t>
    </dgm:pt>
    <dgm:pt modelId="{6F6361AE-475C-49D7-A7E1-4A6F262C82FE}" type="sibTrans" cxnId="{FFCCED31-006F-4E69-8663-D681A47286C4}">
      <dgm:prSet/>
      <dgm:spPr/>
      <dgm:t>
        <a:bodyPr/>
        <a:lstStyle/>
        <a:p>
          <a:pPr algn="just"/>
          <a:endParaRPr lang="en-AU" sz="1200"/>
        </a:p>
      </dgm:t>
    </dgm:pt>
    <dgm:pt modelId="{BC8026B6-C85A-4043-82FB-D426368B84B5}">
      <dgm:prSet phldrT="[Text]" custT="1"/>
      <dgm:spPr/>
      <dgm:t>
        <a:bodyPr/>
        <a:lstStyle/>
        <a:p>
          <a:pPr algn="just"/>
          <a:r>
            <a:rPr lang="en-AU" sz="1200"/>
            <a:t>Protects the safety and well-being of the clients</a:t>
          </a:r>
        </a:p>
      </dgm:t>
    </dgm:pt>
    <dgm:pt modelId="{3775FAC1-1DA9-45BC-ADF7-1645335F44C1}" type="parTrans" cxnId="{E2C122FF-F470-4792-8910-4E4816719E07}">
      <dgm:prSet/>
      <dgm:spPr/>
      <dgm:t>
        <a:bodyPr/>
        <a:lstStyle/>
        <a:p>
          <a:pPr algn="just"/>
          <a:endParaRPr lang="en-AU" sz="1200"/>
        </a:p>
      </dgm:t>
    </dgm:pt>
    <dgm:pt modelId="{48EEE0BC-4058-4266-84B4-0733D31E921E}" type="sibTrans" cxnId="{E2C122FF-F470-4792-8910-4E4816719E07}">
      <dgm:prSet/>
      <dgm:spPr/>
      <dgm:t>
        <a:bodyPr/>
        <a:lstStyle/>
        <a:p>
          <a:pPr algn="just"/>
          <a:endParaRPr lang="en-AU" sz="1200"/>
        </a:p>
      </dgm:t>
    </dgm:pt>
    <dgm:pt modelId="{A689AEA7-CD00-44E9-9EEB-DAA5EA9EBAEF}">
      <dgm:prSet phldrT="[Text]" custT="1"/>
      <dgm:spPr/>
      <dgm:t>
        <a:bodyPr/>
        <a:lstStyle/>
        <a:p>
          <a:pPr algn="just"/>
          <a:r>
            <a:rPr lang="en-AU" sz="1200"/>
            <a:t>Reduces future unethical conduct</a:t>
          </a:r>
        </a:p>
      </dgm:t>
    </dgm:pt>
    <dgm:pt modelId="{B5B0F813-C6EF-43D5-BDC6-F398DBA66CBC}" type="parTrans" cxnId="{814D0197-6783-4A44-B34F-D90981C11654}">
      <dgm:prSet/>
      <dgm:spPr/>
      <dgm:t>
        <a:bodyPr/>
        <a:lstStyle/>
        <a:p>
          <a:pPr algn="just"/>
          <a:endParaRPr lang="en-AU" sz="1200"/>
        </a:p>
      </dgm:t>
    </dgm:pt>
    <dgm:pt modelId="{3FBC3A18-7998-407A-823E-34AC05BB21FD}" type="sibTrans" cxnId="{814D0197-6783-4A44-B34F-D90981C11654}">
      <dgm:prSet/>
      <dgm:spPr/>
      <dgm:t>
        <a:bodyPr/>
        <a:lstStyle/>
        <a:p>
          <a:pPr algn="just"/>
          <a:endParaRPr lang="en-AU" sz="1200"/>
        </a:p>
      </dgm:t>
    </dgm:pt>
    <dgm:pt modelId="{384D96D0-8382-4279-8146-50A47FA86E07}" type="pres">
      <dgm:prSet presAssocID="{37BF87F0-616F-4F3A-9CAC-86F6D5408BF4}" presName="linear" presStyleCnt="0">
        <dgm:presLayoutVars>
          <dgm:animLvl val="lvl"/>
          <dgm:resizeHandles val="exact"/>
        </dgm:presLayoutVars>
      </dgm:prSet>
      <dgm:spPr/>
    </dgm:pt>
    <dgm:pt modelId="{DCB5C1AE-6CB5-4671-9E1F-2D2D2F2921BC}" type="pres">
      <dgm:prSet presAssocID="{091505CC-845D-4306-9162-4EC88D1AC8DA}" presName="parentText" presStyleLbl="node1" presStyleIdx="0" presStyleCnt="4">
        <dgm:presLayoutVars>
          <dgm:chMax val="0"/>
          <dgm:bulletEnabled val="1"/>
        </dgm:presLayoutVars>
      </dgm:prSet>
      <dgm:spPr/>
    </dgm:pt>
    <dgm:pt modelId="{06E235A7-73B4-4FDF-9967-9EF83B7B645E}" type="pres">
      <dgm:prSet presAssocID="{80878574-7320-4288-921B-0D1674DFE9FF}" presName="spacer" presStyleCnt="0"/>
      <dgm:spPr/>
    </dgm:pt>
    <dgm:pt modelId="{6CB741DD-3B53-46AB-B2E1-D43E25F0CD7C}" type="pres">
      <dgm:prSet presAssocID="{4F2DE328-19B0-42B6-999B-A73DC5B36460}" presName="parentText" presStyleLbl="node1" presStyleIdx="1" presStyleCnt="4">
        <dgm:presLayoutVars>
          <dgm:chMax val="0"/>
          <dgm:bulletEnabled val="1"/>
        </dgm:presLayoutVars>
      </dgm:prSet>
      <dgm:spPr/>
    </dgm:pt>
    <dgm:pt modelId="{67779DE3-BB15-4DF9-B52B-E5BEDEA3B3AA}" type="pres">
      <dgm:prSet presAssocID="{6F6361AE-475C-49D7-A7E1-4A6F262C82FE}" presName="spacer" presStyleCnt="0"/>
      <dgm:spPr/>
    </dgm:pt>
    <dgm:pt modelId="{4DA2AB9B-A80B-410A-96BE-1D27606A2B67}" type="pres">
      <dgm:prSet presAssocID="{BC8026B6-C85A-4043-82FB-D426368B84B5}" presName="parentText" presStyleLbl="node1" presStyleIdx="2" presStyleCnt="4">
        <dgm:presLayoutVars>
          <dgm:chMax val="0"/>
          <dgm:bulletEnabled val="1"/>
        </dgm:presLayoutVars>
      </dgm:prSet>
      <dgm:spPr/>
    </dgm:pt>
    <dgm:pt modelId="{F64CD0A4-760D-4E00-8D1F-5040E2FC1D21}" type="pres">
      <dgm:prSet presAssocID="{48EEE0BC-4058-4266-84B4-0733D31E921E}" presName="spacer" presStyleCnt="0"/>
      <dgm:spPr/>
    </dgm:pt>
    <dgm:pt modelId="{93E8131F-3D22-45A1-99C4-6C8809CD8EC7}" type="pres">
      <dgm:prSet presAssocID="{A689AEA7-CD00-44E9-9EEB-DAA5EA9EBAEF}" presName="parentText" presStyleLbl="node1" presStyleIdx="3" presStyleCnt="4">
        <dgm:presLayoutVars>
          <dgm:chMax val="0"/>
          <dgm:bulletEnabled val="1"/>
        </dgm:presLayoutVars>
      </dgm:prSet>
      <dgm:spPr/>
    </dgm:pt>
  </dgm:ptLst>
  <dgm:cxnLst>
    <dgm:cxn modelId="{82C74D21-53D0-48D6-A777-4692CC3B786F}" type="presOf" srcId="{A689AEA7-CD00-44E9-9EEB-DAA5EA9EBAEF}" destId="{93E8131F-3D22-45A1-99C4-6C8809CD8EC7}" srcOrd="0" destOrd="0" presId="urn:microsoft.com/office/officeart/2005/8/layout/vList2"/>
    <dgm:cxn modelId="{96D5E62C-3EA6-4ECE-9216-87F2D8873BF3}" type="presOf" srcId="{BC8026B6-C85A-4043-82FB-D426368B84B5}" destId="{4DA2AB9B-A80B-410A-96BE-1D27606A2B67}" srcOrd="0" destOrd="0" presId="urn:microsoft.com/office/officeart/2005/8/layout/vList2"/>
    <dgm:cxn modelId="{FFCCED31-006F-4E69-8663-D681A47286C4}" srcId="{37BF87F0-616F-4F3A-9CAC-86F6D5408BF4}" destId="{4F2DE328-19B0-42B6-999B-A73DC5B36460}" srcOrd="1" destOrd="0" parTransId="{DFBDB3C3-6692-41A1-9AA0-5694688A1283}" sibTransId="{6F6361AE-475C-49D7-A7E1-4A6F262C82FE}"/>
    <dgm:cxn modelId="{814D0197-6783-4A44-B34F-D90981C11654}" srcId="{37BF87F0-616F-4F3A-9CAC-86F6D5408BF4}" destId="{A689AEA7-CD00-44E9-9EEB-DAA5EA9EBAEF}" srcOrd="3" destOrd="0" parTransId="{B5B0F813-C6EF-43D5-BDC6-F398DBA66CBC}" sibTransId="{3FBC3A18-7998-407A-823E-34AC05BB21FD}"/>
    <dgm:cxn modelId="{85BC42A7-C7FE-46EA-98C3-FC67884CDF34}" srcId="{37BF87F0-616F-4F3A-9CAC-86F6D5408BF4}" destId="{091505CC-845D-4306-9162-4EC88D1AC8DA}" srcOrd="0" destOrd="0" parTransId="{62ED5599-54A1-43FE-A6D3-CBF6FFDF61D3}" sibTransId="{80878574-7320-4288-921B-0D1674DFE9FF}"/>
    <dgm:cxn modelId="{5BBDF2B9-CB52-478A-BB70-32FF411617FF}" type="presOf" srcId="{37BF87F0-616F-4F3A-9CAC-86F6D5408BF4}" destId="{384D96D0-8382-4279-8146-50A47FA86E07}" srcOrd="0" destOrd="0" presId="urn:microsoft.com/office/officeart/2005/8/layout/vList2"/>
    <dgm:cxn modelId="{EEF066BF-0572-46D5-BB92-053C055DFA01}" type="presOf" srcId="{091505CC-845D-4306-9162-4EC88D1AC8DA}" destId="{DCB5C1AE-6CB5-4671-9E1F-2D2D2F2921BC}" srcOrd="0" destOrd="0" presId="urn:microsoft.com/office/officeart/2005/8/layout/vList2"/>
    <dgm:cxn modelId="{90CBF1DC-5A00-44F0-9F9E-FCE0B442C16A}" type="presOf" srcId="{4F2DE328-19B0-42B6-999B-A73DC5B36460}" destId="{6CB741DD-3B53-46AB-B2E1-D43E25F0CD7C}" srcOrd="0" destOrd="0" presId="urn:microsoft.com/office/officeart/2005/8/layout/vList2"/>
    <dgm:cxn modelId="{E2C122FF-F470-4792-8910-4E4816719E07}" srcId="{37BF87F0-616F-4F3A-9CAC-86F6D5408BF4}" destId="{BC8026B6-C85A-4043-82FB-D426368B84B5}" srcOrd="2" destOrd="0" parTransId="{3775FAC1-1DA9-45BC-ADF7-1645335F44C1}" sibTransId="{48EEE0BC-4058-4266-84B4-0733D31E921E}"/>
    <dgm:cxn modelId="{68292064-7A7E-466F-B8F7-3AAF3B1EDFD6}" type="presParOf" srcId="{384D96D0-8382-4279-8146-50A47FA86E07}" destId="{DCB5C1AE-6CB5-4671-9E1F-2D2D2F2921BC}" srcOrd="0" destOrd="0" presId="urn:microsoft.com/office/officeart/2005/8/layout/vList2"/>
    <dgm:cxn modelId="{22A41565-A849-429A-961E-FBEA59EF760C}" type="presParOf" srcId="{384D96D0-8382-4279-8146-50A47FA86E07}" destId="{06E235A7-73B4-4FDF-9967-9EF83B7B645E}" srcOrd="1" destOrd="0" presId="urn:microsoft.com/office/officeart/2005/8/layout/vList2"/>
    <dgm:cxn modelId="{FDE223D3-AF7E-4C69-84E3-C3BCC51AF1D8}" type="presParOf" srcId="{384D96D0-8382-4279-8146-50A47FA86E07}" destId="{6CB741DD-3B53-46AB-B2E1-D43E25F0CD7C}" srcOrd="2" destOrd="0" presId="urn:microsoft.com/office/officeart/2005/8/layout/vList2"/>
    <dgm:cxn modelId="{E731BB84-726A-496D-88DD-85DA7F0435B1}" type="presParOf" srcId="{384D96D0-8382-4279-8146-50A47FA86E07}" destId="{67779DE3-BB15-4DF9-B52B-E5BEDEA3B3AA}" srcOrd="3" destOrd="0" presId="urn:microsoft.com/office/officeart/2005/8/layout/vList2"/>
    <dgm:cxn modelId="{CAA3AA15-A6DD-40E5-9DCE-2F809505E7BE}" type="presParOf" srcId="{384D96D0-8382-4279-8146-50A47FA86E07}" destId="{4DA2AB9B-A80B-410A-96BE-1D27606A2B67}" srcOrd="4" destOrd="0" presId="urn:microsoft.com/office/officeart/2005/8/layout/vList2"/>
    <dgm:cxn modelId="{70CF032D-5CD5-4B11-8787-E72C6B993C36}" type="presParOf" srcId="{384D96D0-8382-4279-8146-50A47FA86E07}" destId="{F64CD0A4-760D-4E00-8D1F-5040E2FC1D21}" srcOrd="5" destOrd="0" presId="urn:microsoft.com/office/officeart/2005/8/layout/vList2"/>
    <dgm:cxn modelId="{3E39C8F4-4C22-4B65-81CB-EFF1CF0CD96D}" type="presParOf" srcId="{384D96D0-8382-4279-8146-50A47FA86E07}" destId="{93E8131F-3D22-45A1-99C4-6C8809CD8EC7}" srcOrd="6" destOrd="0" presId="urn:microsoft.com/office/officeart/2005/8/layout/vList2"/>
  </dgm:cxnLst>
  <dgm:bg/>
  <dgm:whole/>
  <dgm:extLst>
    <a:ext uri="http://schemas.microsoft.com/office/drawing/2008/diagram">
      <dsp:dataModelExt xmlns:dsp="http://schemas.microsoft.com/office/drawing/2008/diagram" relId="rId574"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6F5F5E51-99F1-40EB-A8F4-60BC8A13005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C9BEF728-071E-46D7-8F98-E7849EEFB3BA}">
      <dgm:prSet phldrT="[Text]" custT="1"/>
      <dgm:spPr/>
      <dgm:t>
        <a:bodyPr/>
        <a:lstStyle/>
        <a:p>
          <a:pPr algn="just"/>
          <a:r>
            <a:rPr lang="en-AU" sz="1200"/>
            <a:t>To ensure that one makes the best possible ethical judgment</a:t>
          </a:r>
        </a:p>
      </dgm:t>
    </dgm:pt>
    <dgm:pt modelId="{996A1502-980D-44D8-8D16-65B6AAD5B33F}" type="parTrans" cxnId="{5D601D63-4B2F-4012-B6B3-6A9F8437C552}">
      <dgm:prSet/>
      <dgm:spPr/>
      <dgm:t>
        <a:bodyPr/>
        <a:lstStyle/>
        <a:p>
          <a:pPr algn="just"/>
          <a:endParaRPr lang="en-AU" sz="1200"/>
        </a:p>
      </dgm:t>
    </dgm:pt>
    <dgm:pt modelId="{0C6BABF0-B2E8-4CEE-8D66-ECFD9F0C0E6F}" type="sibTrans" cxnId="{5D601D63-4B2F-4012-B6B3-6A9F8437C552}">
      <dgm:prSet/>
      <dgm:spPr/>
      <dgm:t>
        <a:bodyPr/>
        <a:lstStyle/>
        <a:p>
          <a:pPr algn="just"/>
          <a:endParaRPr lang="en-AU" sz="1200"/>
        </a:p>
      </dgm:t>
    </dgm:pt>
    <dgm:pt modelId="{5EDF82DF-14B7-4D0D-A289-598332B4F00F}">
      <dgm:prSet phldrT="[Text]" custT="1"/>
      <dgm:spPr/>
      <dgm:t>
        <a:bodyPr/>
        <a:lstStyle/>
        <a:p>
          <a:pPr algn="just"/>
          <a:r>
            <a:rPr lang="en-AU" sz="1200"/>
            <a:t>To have a fair workplace system</a:t>
          </a:r>
        </a:p>
      </dgm:t>
    </dgm:pt>
    <dgm:pt modelId="{C77CA344-746B-4160-BE9A-67262C9A781D}" type="parTrans" cxnId="{24D8C362-B732-4F81-BB7F-5CE12B888C44}">
      <dgm:prSet/>
      <dgm:spPr/>
      <dgm:t>
        <a:bodyPr/>
        <a:lstStyle/>
        <a:p>
          <a:pPr algn="just"/>
          <a:endParaRPr lang="en-AU" sz="1200"/>
        </a:p>
      </dgm:t>
    </dgm:pt>
    <dgm:pt modelId="{204B7B8D-E615-40EA-A4A5-F8D7DA0386E0}" type="sibTrans" cxnId="{24D8C362-B732-4F81-BB7F-5CE12B888C44}">
      <dgm:prSet/>
      <dgm:spPr/>
      <dgm:t>
        <a:bodyPr/>
        <a:lstStyle/>
        <a:p>
          <a:pPr algn="just"/>
          <a:endParaRPr lang="en-AU" sz="1200"/>
        </a:p>
      </dgm:t>
    </dgm:pt>
    <dgm:pt modelId="{0CF6C242-C443-4A28-A0C6-B2E46C75A61E}">
      <dgm:prSet phldrT="[Text]" custT="1"/>
      <dgm:spPr/>
      <dgm:t>
        <a:bodyPr/>
        <a:lstStyle/>
        <a:p>
          <a:pPr algn="just"/>
          <a:r>
            <a:rPr lang="en-AU" sz="1200"/>
            <a:t>To maintain a culture of transparency</a:t>
          </a:r>
        </a:p>
      </dgm:t>
    </dgm:pt>
    <dgm:pt modelId="{37B9A09C-E9DF-486A-9995-0221C32EE147}" type="parTrans" cxnId="{95220029-5747-412D-B31E-C0B7BA84A841}">
      <dgm:prSet/>
      <dgm:spPr/>
      <dgm:t>
        <a:bodyPr/>
        <a:lstStyle/>
        <a:p>
          <a:pPr algn="just"/>
          <a:endParaRPr lang="en-AU" sz="1200"/>
        </a:p>
      </dgm:t>
    </dgm:pt>
    <dgm:pt modelId="{8413AC64-CC16-4C0B-8C40-C2A57A332B52}" type="sibTrans" cxnId="{95220029-5747-412D-B31E-C0B7BA84A841}">
      <dgm:prSet/>
      <dgm:spPr/>
      <dgm:t>
        <a:bodyPr/>
        <a:lstStyle/>
        <a:p>
          <a:pPr algn="just"/>
          <a:endParaRPr lang="en-AU" sz="1200"/>
        </a:p>
      </dgm:t>
    </dgm:pt>
    <dgm:pt modelId="{CBB970E9-AC57-4EA0-AA22-C4A777540B2A}">
      <dgm:prSet phldrT="[Text]" custT="1"/>
      <dgm:spPr/>
      <dgm:t>
        <a:bodyPr/>
        <a:lstStyle/>
        <a:p>
          <a:pPr algn="just"/>
          <a:r>
            <a:rPr lang="en-AU" sz="1200"/>
            <a:t>To ensure that the client's well-being is not compromised by personal interests</a:t>
          </a:r>
        </a:p>
      </dgm:t>
    </dgm:pt>
    <dgm:pt modelId="{420DCED9-952C-44CE-8418-BC33C25C292D}" type="parTrans" cxnId="{C0C4078A-9AF3-4359-9F2D-041DB5055B12}">
      <dgm:prSet/>
      <dgm:spPr/>
      <dgm:t>
        <a:bodyPr/>
        <a:lstStyle/>
        <a:p>
          <a:pPr algn="just"/>
          <a:endParaRPr lang="en-AU" sz="1200"/>
        </a:p>
      </dgm:t>
    </dgm:pt>
    <dgm:pt modelId="{F0C661F7-5A94-4DBB-BD1D-B16F4BD61782}" type="sibTrans" cxnId="{C0C4078A-9AF3-4359-9F2D-041DB5055B12}">
      <dgm:prSet/>
      <dgm:spPr/>
      <dgm:t>
        <a:bodyPr/>
        <a:lstStyle/>
        <a:p>
          <a:pPr algn="just"/>
          <a:endParaRPr lang="en-AU" sz="1200"/>
        </a:p>
      </dgm:t>
    </dgm:pt>
    <dgm:pt modelId="{0735180A-3A93-49DD-AECA-09E26BA6E97E}" type="pres">
      <dgm:prSet presAssocID="{6F5F5E51-99F1-40EB-A8F4-60BC8A130056}" presName="linear" presStyleCnt="0">
        <dgm:presLayoutVars>
          <dgm:animLvl val="lvl"/>
          <dgm:resizeHandles val="exact"/>
        </dgm:presLayoutVars>
      </dgm:prSet>
      <dgm:spPr/>
    </dgm:pt>
    <dgm:pt modelId="{6387ABBF-4AF7-4A20-8E62-B971B9958031}" type="pres">
      <dgm:prSet presAssocID="{C9BEF728-071E-46D7-8F98-E7849EEFB3BA}" presName="parentText" presStyleLbl="node1" presStyleIdx="0" presStyleCnt="4">
        <dgm:presLayoutVars>
          <dgm:chMax val="0"/>
          <dgm:bulletEnabled val="1"/>
        </dgm:presLayoutVars>
      </dgm:prSet>
      <dgm:spPr/>
    </dgm:pt>
    <dgm:pt modelId="{EA5742A0-9BEB-4342-8C41-B0CD15DFED3B}" type="pres">
      <dgm:prSet presAssocID="{0C6BABF0-B2E8-4CEE-8D66-ECFD9F0C0E6F}" presName="spacer" presStyleCnt="0"/>
      <dgm:spPr/>
    </dgm:pt>
    <dgm:pt modelId="{E839B999-1C4D-452E-AD49-D0028B97AD6C}" type="pres">
      <dgm:prSet presAssocID="{5EDF82DF-14B7-4D0D-A289-598332B4F00F}" presName="parentText" presStyleLbl="node1" presStyleIdx="1" presStyleCnt="4">
        <dgm:presLayoutVars>
          <dgm:chMax val="0"/>
          <dgm:bulletEnabled val="1"/>
        </dgm:presLayoutVars>
      </dgm:prSet>
      <dgm:spPr/>
    </dgm:pt>
    <dgm:pt modelId="{5F1ECDF2-C3BB-485E-B010-72912413CE32}" type="pres">
      <dgm:prSet presAssocID="{204B7B8D-E615-40EA-A4A5-F8D7DA0386E0}" presName="spacer" presStyleCnt="0"/>
      <dgm:spPr/>
    </dgm:pt>
    <dgm:pt modelId="{D6508630-5EC4-42B0-82CD-56A376C39A36}" type="pres">
      <dgm:prSet presAssocID="{0CF6C242-C443-4A28-A0C6-B2E46C75A61E}" presName="parentText" presStyleLbl="node1" presStyleIdx="2" presStyleCnt="4">
        <dgm:presLayoutVars>
          <dgm:chMax val="0"/>
          <dgm:bulletEnabled val="1"/>
        </dgm:presLayoutVars>
      </dgm:prSet>
      <dgm:spPr/>
    </dgm:pt>
    <dgm:pt modelId="{346CB735-6E46-49BC-9476-D681264B6BFA}" type="pres">
      <dgm:prSet presAssocID="{8413AC64-CC16-4C0B-8C40-C2A57A332B52}" presName="spacer" presStyleCnt="0"/>
      <dgm:spPr/>
    </dgm:pt>
    <dgm:pt modelId="{D63DBCAB-2223-48D3-AFE9-FFB178019318}" type="pres">
      <dgm:prSet presAssocID="{CBB970E9-AC57-4EA0-AA22-C4A777540B2A}" presName="parentText" presStyleLbl="node1" presStyleIdx="3" presStyleCnt="4">
        <dgm:presLayoutVars>
          <dgm:chMax val="0"/>
          <dgm:bulletEnabled val="1"/>
        </dgm:presLayoutVars>
      </dgm:prSet>
      <dgm:spPr/>
    </dgm:pt>
  </dgm:ptLst>
  <dgm:cxnLst>
    <dgm:cxn modelId="{95220029-5747-412D-B31E-C0B7BA84A841}" srcId="{6F5F5E51-99F1-40EB-A8F4-60BC8A130056}" destId="{0CF6C242-C443-4A28-A0C6-B2E46C75A61E}" srcOrd="2" destOrd="0" parTransId="{37B9A09C-E9DF-486A-9995-0221C32EE147}" sibTransId="{8413AC64-CC16-4C0B-8C40-C2A57A332B52}"/>
    <dgm:cxn modelId="{2B489642-3D35-482B-A35A-1B1CF0B89D38}" type="presOf" srcId="{0CF6C242-C443-4A28-A0C6-B2E46C75A61E}" destId="{D6508630-5EC4-42B0-82CD-56A376C39A36}" srcOrd="0" destOrd="0" presId="urn:microsoft.com/office/officeart/2005/8/layout/vList2"/>
    <dgm:cxn modelId="{24D8C362-B732-4F81-BB7F-5CE12B888C44}" srcId="{6F5F5E51-99F1-40EB-A8F4-60BC8A130056}" destId="{5EDF82DF-14B7-4D0D-A289-598332B4F00F}" srcOrd="1" destOrd="0" parTransId="{C77CA344-746B-4160-BE9A-67262C9A781D}" sibTransId="{204B7B8D-E615-40EA-A4A5-F8D7DA0386E0}"/>
    <dgm:cxn modelId="{5D601D63-4B2F-4012-B6B3-6A9F8437C552}" srcId="{6F5F5E51-99F1-40EB-A8F4-60BC8A130056}" destId="{C9BEF728-071E-46D7-8F98-E7849EEFB3BA}" srcOrd="0" destOrd="0" parTransId="{996A1502-980D-44D8-8D16-65B6AAD5B33F}" sibTransId="{0C6BABF0-B2E8-4CEE-8D66-ECFD9F0C0E6F}"/>
    <dgm:cxn modelId="{12268547-1BAE-4821-9F4A-D9D704338D59}" type="presOf" srcId="{5EDF82DF-14B7-4D0D-A289-598332B4F00F}" destId="{E839B999-1C4D-452E-AD49-D0028B97AD6C}" srcOrd="0" destOrd="0" presId="urn:microsoft.com/office/officeart/2005/8/layout/vList2"/>
    <dgm:cxn modelId="{4F9DD57B-286B-4FDE-89E4-4B6D0DCC15A4}" type="presOf" srcId="{6F5F5E51-99F1-40EB-A8F4-60BC8A130056}" destId="{0735180A-3A93-49DD-AECA-09E26BA6E97E}" srcOrd="0" destOrd="0" presId="urn:microsoft.com/office/officeart/2005/8/layout/vList2"/>
    <dgm:cxn modelId="{C0C4078A-9AF3-4359-9F2D-041DB5055B12}" srcId="{6F5F5E51-99F1-40EB-A8F4-60BC8A130056}" destId="{CBB970E9-AC57-4EA0-AA22-C4A777540B2A}" srcOrd="3" destOrd="0" parTransId="{420DCED9-952C-44CE-8418-BC33C25C292D}" sibTransId="{F0C661F7-5A94-4DBB-BD1D-B16F4BD61782}"/>
    <dgm:cxn modelId="{9DC949A7-18AA-4BDB-B420-AC7EF2944390}" type="presOf" srcId="{C9BEF728-071E-46D7-8F98-E7849EEFB3BA}" destId="{6387ABBF-4AF7-4A20-8E62-B971B9958031}" srcOrd="0" destOrd="0" presId="urn:microsoft.com/office/officeart/2005/8/layout/vList2"/>
    <dgm:cxn modelId="{0601B2EB-F35E-42C2-A2E1-4FDEA2AE4D91}" type="presOf" srcId="{CBB970E9-AC57-4EA0-AA22-C4A777540B2A}" destId="{D63DBCAB-2223-48D3-AFE9-FFB178019318}" srcOrd="0" destOrd="0" presId="urn:microsoft.com/office/officeart/2005/8/layout/vList2"/>
    <dgm:cxn modelId="{06695F21-B78C-4E19-8289-68EF63AFB60C}" type="presParOf" srcId="{0735180A-3A93-49DD-AECA-09E26BA6E97E}" destId="{6387ABBF-4AF7-4A20-8E62-B971B9958031}" srcOrd="0" destOrd="0" presId="urn:microsoft.com/office/officeart/2005/8/layout/vList2"/>
    <dgm:cxn modelId="{699C8C45-327B-4C3B-96E6-1F3697ACEF38}" type="presParOf" srcId="{0735180A-3A93-49DD-AECA-09E26BA6E97E}" destId="{EA5742A0-9BEB-4342-8C41-B0CD15DFED3B}" srcOrd="1" destOrd="0" presId="urn:microsoft.com/office/officeart/2005/8/layout/vList2"/>
    <dgm:cxn modelId="{E5683481-84A0-4651-899D-2DF2FE9FE8B0}" type="presParOf" srcId="{0735180A-3A93-49DD-AECA-09E26BA6E97E}" destId="{E839B999-1C4D-452E-AD49-D0028B97AD6C}" srcOrd="2" destOrd="0" presId="urn:microsoft.com/office/officeart/2005/8/layout/vList2"/>
    <dgm:cxn modelId="{D692AF48-D000-443F-A42E-2ED51C589B45}" type="presParOf" srcId="{0735180A-3A93-49DD-AECA-09E26BA6E97E}" destId="{5F1ECDF2-C3BB-485E-B010-72912413CE32}" srcOrd="3" destOrd="0" presId="urn:microsoft.com/office/officeart/2005/8/layout/vList2"/>
    <dgm:cxn modelId="{D1017D86-4467-423A-943A-0DE4AD68FFE4}" type="presParOf" srcId="{0735180A-3A93-49DD-AECA-09E26BA6E97E}" destId="{D6508630-5EC4-42B0-82CD-56A376C39A36}" srcOrd="4" destOrd="0" presId="urn:microsoft.com/office/officeart/2005/8/layout/vList2"/>
    <dgm:cxn modelId="{68A73B3D-F8C9-42BF-B43F-E013540D92C7}" type="presParOf" srcId="{0735180A-3A93-49DD-AECA-09E26BA6E97E}" destId="{346CB735-6E46-49BC-9476-D681264B6BFA}" srcOrd="5" destOrd="0" presId="urn:microsoft.com/office/officeart/2005/8/layout/vList2"/>
    <dgm:cxn modelId="{B6BAA955-9ABA-433D-B4C9-4AE3C91166A5}" type="presParOf" srcId="{0735180A-3A93-49DD-AECA-09E26BA6E97E}" destId="{D63DBCAB-2223-48D3-AFE9-FFB178019318}" srcOrd="6" destOrd="0" presId="urn:microsoft.com/office/officeart/2005/8/layout/vList2"/>
  </dgm:cxnLst>
  <dgm:bg/>
  <dgm:whole/>
  <dgm:extLst>
    <a:ext uri="http://schemas.microsoft.com/office/drawing/2008/diagram">
      <dsp:dataModelExt xmlns:dsp="http://schemas.microsoft.com/office/drawing/2008/diagram" relId="rId587"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18E305AC-23B7-4240-9B70-84388802B413}" type="doc">
      <dgm:prSet loTypeId="urn:microsoft.com/office/officeart/2005/8/layout/vList2" loCatId="list" qsTypeId="urn:microsoft.com/office/officeart/2005/8/quickstyle/simple1" qsCatId="simple" csTypeId="urn:microsoft.com/office/officeart/2005/8/colors/colorful5" csCatId="colorful" phldr="1"/>
      <dgm:spPr/>
    </dgm:pt>
    <dgm:pt modelId="{0F4A4CFA-DE48-4268-B1CE-6B78FC40A3F8}">
      <dgm:prSet phldrT="[Text]" custT="1"/>
      <dgm:spPr/>
      <dgm:t>
        <a:bodyPr/>
        <a:lstStyle/>
        <a:p>
          <a:pPr algn="just">
            <a:buFont typeface="Wingdings" panose="05000000000000000000" pitchFamily="2" charset="2"/>
            <a:buChar char=""/>
          </a:pPr>
          <a:r>
            <a:rPr lang="en-AU" sz="1200"/>
            <a:t>evaluate work practices</a:t>
          </a:r>
          <a:endParaRPr lang="en-US" sz="1200"/>
        </a:p>
      </dgm:t>
    </dgm:pt>
    <dgm:pt modelId="{D5B6FCAF-F05F-45C4-8D5A-8F70E768F43B}" type="parTrans" cxnId="{9671E8D5-E783-4174-AE23-3D0781332CE9}">
      <dgm:prSet/>
      <dgm:spPr/>
      <dgm:t>
        <a:bodyPr/>
        <a:lstStyle/>
        <a:p>
          <a:pPr algn="just"/>
          <a:endParaRPr lang="en-US" sz="1200"/>
        </a:p>
      </dgm:t>
    </dgm:pt>
    <dgm:pt modelId="{04396504-CAB3-4C75-B616-E3E01BDAA77B}" type="sibTrans" cxnId="{9671E8D5-E783-4174-AE23-3D0781332CE9}">
      <dgm:prSet/>
      <dgm:spPr/>
      <dgm:t>
        <a:bodyPr/>
        <a:lstStyle/>
        <a:p>
          <a:pPr algn="just"/>
          <a:endParaRPr lang="en-US" sz="1200"/>
        </a:p>
      </dgm:t>
    </dgm:pt>
    <dgm:pt modelId="{3CB91AB6-5928-45C3-A866-954E83D12EF9}">
      <dgm:prSet phldrT="[Text]" custT="1"/>
      <dgm:spPr/>
      <dgm:t>
        <a:bodyPr/>
        <a:lstStyle/>
        <a:p>
          <a:pPr algn="just">
            <a:buFont typeface="Wingdings" panose="05000000000000000000" pitchFamily="2" charset="2"/>
            <a:buChar char=""/>
          </a:pPr>
          <a:r>
            <a:rPr lang="en-AU" sz="1200"/>
            <a:t>ask your colleagues questions</a:t>
          </a:r>
          <a:endParaRPr lang="en-US" sz="1200"/>
        </a:p>
      </dgm:t>
    </dgm:pt>
    <dgm:pt modelId="{AA19A0B6-58EB-4195-AF10-399ED183E70D}" type="parTrans" cxnId="{3585A3FD-AE2A-4E67-8321-6A68A54281B1}">
      <dgm:prSet/>
      <dgm:spPr/>
      <dgm:t>
        <a:bodyPr/>
        <a:lstStyle/>
        <a:p>
          <a:pPr algn="just"/>
          <a:endParaRPr lang="en-US" sz="1200"/>
        </a:p>
      </dgm:t>
    </dgm:pt>
    <dgm:pt modelId="{86814DB0-4F4D-41E7-9371-9E109C2D8733}" type="sibTrans" cxnId="{3585A3FD-AE2A-4E67-8321-6A68A54281B1}">
      <dgm:prSet/>
      <dgm:spPr/>
      <dgm:t>
        <a:bodyPr/>
        <a:lstStyle/>
        <a:p>
          <a:pPr algn="just"/>
          <a:endParaRPr lang="en-US" sz="1200"/>
        </a:p>
      </dgm:t>
    </dgm:pt>
    <dgm:pt modelId="{4A141F24-D72D-4EFF-9C9C-B186263EF24F}">
      <dgm:prSet phldrT="[Text]" custT="1"/>
      <dgm:spPr/>
      <dgm:t>
        <a:bodyPr/>
        <a:lstStyle/>
        <a:p>
          <a:pPr algn="just">
            <a:buFont typeface="Wingdings" panose="05000000000000000000" pitchFamily="2" charset="2"/>
            <a:buChar char=""/>
          </a:pPr>
          <a:r>
            <a:rPr lang="en-AU" sz="1200"/>
            <a:t>obtain feedback from clients.</a:t>
          </a:r>
          <a:endParaRPr lang="en-US" sz="1200"/>
        </a:p>
      </dgm:t>
    </dgm:pt>
    <dgm:pt modelId="{EE0D8523-E808-4C61-BBEC-777D69BE3555}" type="parTrans" cxnId="{4B8956D4-FA9C-4EB4-8DC7-ECEE19DBBB2D}">
      <dgm:prSet/>
      <dgm:spPr/>
      <dgm:t>
        <a:bodyPr/>
        <a:lstStyle/>
        <a:p>
          <a:pPr algn="just"/>
          <a:endParaRPr lang="en-US" sz="1200"/>
        </a:p>
      </dgm:t>
    </dgm:pt>
    <dgm:pt modelId="{D1847A8A-06C9-4C65-B8EF-CBD1B14C0A3C}" type="sibTrans" cxnId="{4B8956D4-FA9C-4EB4-8DC7-ECEE19DBBB2D}">
      <dgm:prSet/>
      <dgm:spPr/>
      <dgm:t>
        <a:bodyPr/>
        <a:lstStyle/>
        <a:p>
          <a:pPr algn="just"/>
          <a:endParaRPr lang="en-US" sz="1200"/>
        </a:p>
      </dgm:t>
    </dgm:pt>
    <dgm:pt modelId="{50672CF9-01E7-49D5-BA2D-C9FB447BF2EB}" type="pres">
      <dgm:prSet presAssocID="{18E305AC-23B7-4240-9B70-84388802B413}" presName="linear" presStyleCnt="0">
        <dgm:presLayoutVars>
          <dgm:animLvl val="lvl"/>
          <dgm:resizeHandles val="exact"/>
        </dgm:presLayoutVars>
      </dgm:prSet>
      <dgm:spPr/>
    </dgm:pt>
    <dgm:pt modelId="{7E9DA7F0-56C9-4B4E-BF85-F73E0EC24714}" type="pres">
      <dgm:prSet presAssocID="{0F4A4CFA-DE48-4268-B1CE-6B78FC40A3F8}" presName="parentText" presStyleLbl="node1" presStyleIdx="0" presStyleCnt="3">
        <dgm:presLayoutVars>
          <dgm:chMax val="0"/>
          <dgm:bulletEnabled val="1"/>
        </dgm:presLayoutVars>
      </dgm:prSet>
      <dgm:spPr/>
    </dgm:pt>
    <dgm:pt modelId="{6B3FECCD-78AC-4646-AEE6-A9C0E244C567}" type="pres">
      <dgm:prSet presAssocID="{04396504-CAB3-4C75-B616-E3E01BDAA77B}" presName="spacer" presStyleCnt="0"/>
      <dgm:spPr/>
    </dgm:pt>
    <dgm:pt modelId="{C6FE4DC6-7F2B-4044-A19E-2E0DB0EBD8F6}" type="pres">
      <dgm:prSet presAssocID="{3CB91AB6-5928-45C3-A866-954E83D12EF9}" presName="parentText" presStyleLbl="node1" presStyleIdx="1" presStyleCnt="3">
        <dgm:presLayoutVars>
          <dgm:chMax val="0"/>
          <dgm:bulletEnabled val="1"/>
        </dgm:presLayoutVars>
      </dgm:prSet>
      <dgm:spPr/>
    </dgm:pt>
    <dgm:pt modelId="{A57E68A2-B696-441C-91B7-FE1FE269FDD0}" type="pres">
      <dgm:prSet presAssocID="{86814DB0-4F4D-41E7-9371-9E109C2D8733}" presName="spacer" presStyleCnt="0"/>
      <dgm:spPr/>
    </dgm:pt>
    <dgm:pt modelId="{D6DD3E63-7B9A-4272-8E2B-673E7EDC7BFF}" type="pres">
      <dgm:prSet presAssocID="{4A141F24-D72D-4EFF-9C9C-B186263EF24F}" presName="parentText" presStyleLbl="node1" presStyleIdx="2" presStyleCnt="3">
        <dgm:presLayoutVars>
          <dgm:chMax val="0"/>
          <dgm:bulletEnabled val="1"/>
        </dgm:presLayoutVars>
      </dgm:prSet>
      <dgm:spPr/>
    </dgm:pt>
  </dgm:ptLst>
  <dgm:cxnLst>
    <dgm:cxn modelId="{5443FB0A-9618-4F64-B69C-A56B72458736}" type="presOf" srcId="{0F4A4CFA-DE48-4268-B1CE-6B78FC40A3F8}" destId="{7E9DA7F0-56C9-4B4E-BF85-F73E0EC24714}" srcOrd="0" destOrd="0" presId="urn:microsoft.com/office/officeart/2005/8/layout/vList2"/>
    <dgm:cxn modelId="{AD81698A-E3A0-44A6-9115-D41586F35BD6}" type="presOf" srcId="{3CB91AB6-5928-45C3-A866-954E83D12EF9}" destId="{C6FE4DC6-7F2B-4044-A19E-2E0DB0EBD8F6}" srcOrd="0" destOrd="0" presId="urn:microsoft.com/office/officeart/2005/8/layout/vList2"/>
    <dgm:cxn modelId="{6951FD92-D13C-4E69-A4B4-4477569CCA2A}" type="presOf" srcId="{18E305AC-23B7-4240-9B70-84388802B413}" destId="{50672CF9-01E7-49D5-BA2D-C9FB447BF2EB}" srcOrd="0" destOrd="0" presId="urn:microsoft.com/office/officeart/2005/8/layout/vList2"/>
    <dgm:cxn modelId="{3DA83BD2-B802-4A04-8291-74F332C87AB3}" type="presOf" srcId="{4A141F24-D72D-4EFF-9C9C-B186263EF24F}" destId="{D6DD3E63-7B9A-4272-8E2B-673E7EDC7BFF}" srcOrd="0" destOrd="0" presId="urn:microsoft.com/office/officeart/2005/8/layout/vList2"/>
    <dgm:cxn modelId="{4B8956D4-FA9C-4EB4-8DC7-ECEE19DBBB2D}" srcId="{18E305AC-23B7-4240-9B70-84388802B413}" destId="{4A141F24-D72D-4EFF-9C9C-B186263EF24F}" srcOrd="2" destOrd="0" parTransId="{EE0D8523-E808-4C61-BBEC-777D69BE3555}" sibTransId="{D1847A8A-06C9-4C65-B8EF-CBD1B14C0A3C}"/>
    <dgm:cxn modelId="{9671E8D5-E783-4174-AE23-3D0781332CE9}" srcId="{18E305AC-23B7-4240-9B70-84388802B413}" destId="{0F4A4CFA-DE48-4268-B1CE-6B78FC40A3F8}" srcOrd="0" destOrd="0" parTransId="{D5B6FCAF-F05F-45C4-8D5A-8F70E768F43B}" sibTransId="{04396504-CAB3-4C75-B616-E3E01BDAA77B}"/>
    <dgm:cxn modelId="{3585A3FD-AE2A-4E67-8321-6A68A54281B1}" srcId="{18E305AC-23B7-4240-9B70-84388802B413}" destId="{3CB91AB6-5928-45C3-A866-954E83D12EF9}" srcOrd="1" destOrd="0" parTransId="{AA19A0B6-58EB-4195-AF10-399ED183E70D}" sibTransId="{86814DB0-4F4D-41E7-9371-9E109C2D8733}"/>
    <dgm:cxn modelId="{0BBAD791-3ACF-4392-8878-E7359F64A912}" type="presParOf" srcId="{50672CF9-01E7-49D5-BA2D-C9FB447BF2EB}" destId="{7E9DA7F0-56C9-4B4E-BF85-F73E0EC24714}" srcOrd="0" destOrd="0" presId="urn:microsoft.com/office/officeart/2005/8/layout/vList2"/>
    <dgm:cxn modelId="{C8BAA648-E096-4FA5-80AB-88E91930870A}" type="presParOf" srcId="{50672CF9-01E7-49D5-BA2D-C9FB447BF2EB}" destId="{6B3FECCD-78AC-4646-AEE6-A9C0E244C567}" srcOrd="1" destOrd="0" presId="urn:microsoft.com/office/officeart/2005/8/layout/vList2"/>
    <dgm:cxn modelId="{802941B2-A664-4D09-8753-FCEB6F4FF03A}" type="presParOf" srcId="{50672CF9-01E7-49D5-BA2D-C9FB447BF2EB}" destId="{C6FE4DC6-7F2B-4044-A19E-2E0DB0EBD8F6}" srcOrd="2" destOrd="0" presId="urn:microsoft.com/office/officeart/2005/8/layout/vList2"/>
    <dgm:cxn modelId="{6FD8914D-0293-488F-A8CD-607D7968DDEE}" type="presParOf" srcId="{50672CF9-01E7-49D5-BA2D-C9FB447BF2EB}" destId="{A57E68A2-B696-441C-91B7-FE1FE269FDD0}" srcOrd="3" destOrd="0" presId="urn:microsoft.com/office/officeart/2005/8/layout/vList2"/>
    <dgm:cxn modelId="{B16DFDF7-DE11-4B8B-8D6E-06179370B214}" type="presParOf" srcId="{50672CF9-01E7-49D5-BA2D-C9FB447BF2EB}" destId="{D6DD3E63-7B9A-4272-8E2B-673E7EDC7BFF}" srcOrd="4" destOrd="0" presId="urn:microsoft.com/office/officeart/2005/8/layout/vList2"/>
  </dgm:cxnLst>
  <dgm:bg/>
  <dgm:whole/>
  <dgm:extLst>
    <a:ext uri="http://schemas.microsoft.com/office/drawing/2008/diagram">
      <dsp:dataModelExt xmlns:dsp="http://schemas.microsoft.com/office/drawing/2008/diagram" relId="rId594"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DD37A993-52C8-4DBD-A184-D60F181E4167}"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946542F1-D08B-4373-90CD-EA531B9EB6CE}">
      <dgm:prSet phldrT="[Text]" custT="1"/>
      <dgm:spPr/>
      <dgm:t>
        <a:bodyPr/>
        <a:lstStyle/>
        <a:p>
          <a:pPr algn="just"/>
          <a:r>
            <a:rPr lang="en-US" sz="1200"/>
            <a:t>set up meetings</a:t>
          </a:r>
        </a:p>
      </dgm:t>
    </dgm:pt>
    <dgm:pt modelId="{0C90205F-25A2-4F34-8FAC-0E222A6DA2E1}" type="parTrans" cxnId="{7A8C481E-476A-4E9B-9059-CB85274620F6}">
      <dgm:prSet/>
      <dgm:spPr/>
      <dgm:t>
        <a:bodyPr/>
        <a:lstStyle/>
        <a:p>
          <a:pPr algn="just"/>
          <a:endParaRPr lang="en-US" sz="1200"/>
        </a:p>
      </dgm:t>
    </dgm:pt>
    <dgm:pt modelId="{2942A4D4-3FD7-46FA-A26A-6743BC56A5FA}" type="sibTrans" cxnId="{7A8C481E-476A-4E9B-9059-CB85274620F6}">
      <dgm:prSet/>
      <dgm:spPr/>
      <dgm:t>
        <a:bodyPr/>
        <a:lstStyle/>
        <a:p>
          <a:pPr algn="just"/>
          <a:endParaRPr lang="en-US" sz="1200"/>
        </a:p>
      </dgm:t>
    </dgm:pt>
    <dgm:pt modelId="{786AC08E-A307-4095-B131-6FFCA85A2574}">
      <dgm:prSet phldrT="[Text]" custT="1"/>
      <dgm:spPr/>
      <dgm:t>
        <a:bodyPr/>
        <a:lstStyle/>
        <a:p>
          <a:pPr algn="just"/>
          <a:r>
            <a:rPr lang="en-US" sz="1200"/>
            <a:t>start conversations</a:t>
          </a:r>
        </a:p>
      </dgm:t>
    </dgm:pt>
    <dgm:pt modelId="{09401F66-FADD-47C3-826A-F2C39597D58D}" type="parTrans" cxnId="{D38C790B-C85A-4908-80F4-5CCEF7C03B83}">
      <dgm:prSet/>
      <dgm:spPr/>
      <dgm:t>
        <a:bodyPr/>
        <a:lstStyle/>
        <a:p>
          <a:pPr algn="just"/>
          <a:endParaRPr lang="en-US" sz="1200"/>
        </a:p>
      </dgm:t>
    </dgm:pt>
    <dgm:pt modelId="{EA3F7B7D-8AA8-4027-B7F8-15520B0CBA1F}" type="sibTrans" cxnId="{D38C790B-C85A-4908-80F4-5CCEF7C03B83}">
      <dgm:prSet/>
      <dgm:spPr/>
      <dgm:t>
        <a:bodyPr/>
        <a:lstStyle/>
        <a:p>
          <a:pPr algn="just"/>
          <a:endParaRPr lang="en-US" sz="1200"/>
        </a:p>
      </dgm:t>
    </dgm:pt>
    <dgm:pt modelId="{F8CB3F0C-3C68-4823-A95C-E36577680915}">
      <dgm:prSet phldrT="[Text]" custT="1"/>
      <dgm:spPr/>
      <dgm:t>
        <a:bodyPr/>
        <a:lstStyle/>
        <a:p>
          <a:pPr algn="just"/>
          <a:r>
            <a:rPr lang="en-US" sz="1200"/>
            <a:t>send e-mails.</a:t>
          </a:r>
        </a:p>
      </dgm:t>
    </dgm:pt>
    <dgm:pt modelId="{893393E6-95B7-46B8-8622-0774EFE6A738}" type="parTrans" cxnId="{4E539B80-99DF-4D18-9B0E-9790DF2F2DFF}">
      <dgm:prSet/>
      <dgm:spPr/>
      <dgm:t>
        <a:bodyPr/>
        <a:lstStyle/>
        <a:p>
          <a:pPr algn="just"/>
          <a:endParaRPr lang="en-US" sz="1200"/>
        </a:p>
      </dgm:t>
    </dgm:pt>
    <dgm:pt modelId="{499E6437-BBF7-4EF6-8921-47DA399C1157}" type="sibTrans" cxnId="{4E539B80-99DF-4D18-9B0E-9790DF2F2DFF}">
      <dgm:prSet/>
      <dgm:spPr/>
      <dgm:t>
        <a:bodyPr/>
        <a:lstStyle/>
        <a:p>
          <a:pPr algn="just"/>
          <a:endParaRPr lang="en-US" sz="1200"/>
        </a:p>
      </dgm:t>
    </dgm:pt>
    <dgm:pt modelId="{AB6A0413-26A4-4948-9618-A3911F13D68B}" type="pres">
      <dgm:prSet presAssocID="{DD37A993-52C8-4DBD-A184-D60F181E4167}" presName="Name0" presStyleCnt="0">
        <dgm:presLayoutVars>
          <dgm:chMax val="7"/>
          <dgm:chPref val="7"/>
          <dgm:dir/>
        </dgm:presLayoutVars>
      </dgm:prSet>
      <dgm:spPr/>
    </dgm:pt>
    <dgm:pt modelId="{8EA2434B-EE8C-4FCD-8C38-A314B25BC1C9}" type="pres">
      <dgm:prSet presAssocID="{DD37A993-52C8-4DBD-A184-D60F181E4167}" presName="Name1" presStyleCnt="0"/>
      <dgm:spPr/>
    </dgm:pt>
    <dgm:pt modelId="{D31F81C8-036F-4E47-887B-B32276767ACD}" type="pres">
      <dgm:prSet presAssocID="{DD37A993-52C8-4DBD-A184-D60F181E4167}" presName="cycle" presStyleCnt="0"/>
      <dgm:spPr/>
    </dgm:pt>
    <dgm:pt modelId="{5DD15321-C672-483F-8848-437A194A1DF2}" type="pres">
      <dgm:prSet presAssocID="{DD37A993-52C8-4DBD-A184-D60F181E4167}" presName="srcNode" presStyleLbl="node1" presStyleIdx="0" presStyleCnt="3"/>
      <dgm:spPr/>
    </dgm:pt>
    <dgm:pt modelId="{2C4DBB35-F06B-41EB-BAFE-15E22035C87F}" type="pres">
      <dgm:prSet presAssocID="{DD37A993-52C8-4DBD-A184-D60F181E4167}" presName="conn" presStyleLbl="parChTrans1D2" presStyleIdx="0" presStyleCnt="1"/>
      <dgm:spPr/>
    </dgm:pt>
    <dgm:pt modelId="{91CDC57B-A665-4C87-A848-2ED73882C274}" type="pres">
      <dgm:prSet presAssocID="{DD37A993-52C8-4DBD-A184-D60F181E4167}" presName="extraNode" presStyleLbl="node1" presStyleIdx="0" presStyleCnt="3"/>
      <dgm:spPr/>
    </dgm:pt>
    <dgm:pt modelId="{7C22D6A9-CE6C-43BD-89DA-10DED40F2CF8}" type="pres">
      <dgm:prSet presAssocID="{DD37A993-52C8-4DBD-A184-D60F181E4167}" presName="dstNode" presStyleLbl="node1" presStyleIdx="0" presStyleCnt="3"/>
      <dgm:spPr/>
    </dgm:pt>
    <dgm:pt modelId="{47341F4F-6537-49C3-9A8B-8EEF3540B5DC}" type="pres">
      <dgm:prSet presAssocID="{946542F1-D08B-4373-90CD-EA531B9EB6CE}" presName="text_1" presStyleLbl="node1" presStyleIdx="0" presStyleCnt="3">
        <dgm:presLayoutVars>
          <dgm:bulletEnabled val="1"/>
        </dgm:presLayoutVars>
      </dgm:prSet>
      <dgm:spPr/>
    </dgm:pt>
    <dgm:pt modelId="{432AEBA8-1EBB-45F5-9EEB-018D03DAFCF9}" type="pres">
      <dgm:prSet presAssocID="{946542F1-D08B-4373-90CD-EA531B9EB6CE}" presName="accent_1" presStyleCnt="0"/>
      <dgm:spPr/>
    </dgm:pt>
    <dgm:pt modelId="{DF34A911-0EC2-4937-903C-B99A51EDA7DC}" type="pres">
      <dgm:prSet presAssocID="{946542F1-D08B-4373-90CD-EA531B9EB6CE}" presName="accentRepeatNode" presStyleLbl="solidFgAcc1" presStyleIdx="0" presStyleCnt="3"/>
      <dgm:spPr/>
    </dgm:pt>
    <dgm:pt modelId="{A1DF8D3A-E4E1-47FD-A28E-C1FC3970FC1C}" type="pres">
      <dgm:prSet presAssocID="{786AC08E-A307-4095-B131-6FFCA85A2574}" presName="text_2" presStyleLbl="node1" presStyleIdx="1" presStyleCnt="3">
        <dgm:presLayoutVars>
          <dgm:bulletEnabled val="1"/>
        </dgm:presLayoutVars>
      </dgm:prSet>
      <dgm:spPr/>
    </dgm:pt>
    <dgm:pt modelId="{EAFD1AAA-E6D0-4022-81C8-3F95F38D8958}" type="pres">
      <dgm:prSet presAssocID="{786AC08E-A307-4095-B131-6FFCA85A2574}" presName="accent_2" presStyleCnt="0"/>
      <dgm:spPr/>
    </dgm:pt>
    <dgm:pt modelId="{DCC2E32D-7490-4786-8690-81AECE9753D5}" type="pres">
      <dgm:prSet presAssocID="{786AC08E-A307-4095-B131-6FFCA85A2574}" presName="accentRepeatNode" presStyleLbl="solidFgAcc1" presStyleIdx="1" presStyleCnt="3"/>
      <dgm:spPr/>
    </dgm:pt>
    <dgm:pt modelId="{48CE91CF-3037-47AC-98D4-827D255D000C}" type="pres">
      <dgm:prSet presAssocID="{F8CB3F0C-3C68-4823-A95C-E36577680915}" presName="text_3" presStyleLbl="node1" presStyleIdx="2" presStyleCnt="3">
        <dgm:presLayoutVars>
          <dgm:bulletEnabled val="1"/>
        </dgm:presLayoutVars>
      </dgm:prSet>
      <dgm:spPr/>
    </dgm:pt>
    <dgm:pt modelId="{1F96FFAF-C060-4B0A-B53C-E08DED3ACD91}" type="pres">
      <dgm:prSet presAssocID="{F8CB3F0C-3C68-4823-A95C-E36577680915}" presName="accent_3" presStyleCnt="0"/>
      <dgm:spPr/>
    </dgm:pt>
    <dgm:pt modelId="{B4406381-0496-432F-A4A6-87A689F308F3}" type="pres">
      <dgm:prSet presAssocID="{F8CB3F0C-3C68-4823-A95C-E36577680915}" presName="accentRepeatNode" presStyleLbl="solidFgAcc1" presStyleIdx="2" presStyleCnt="3"/>
      <dgm:spPr/>
    </dgm:pt>
  </dgm:ptLst>
  <dgm:cxnLst>
    <dgm:cxn modelId="{528F0A06-479B-4155-BCBA-EC6A777A2C5E}" type="presOf" srcId="{786AC08E-A307-4095-B131-6FFCA85A2574}" destId="{A1DF8D3A-E4E1-47FD-A28E-C1FC3970FC1C}" srcOrd="0" destOrd="0" presId="urn:microsoft.com/office/officeart/2008/layout/VerticalCurvedList"/>
    <dgm:cxn modelId="{D38C790B-C85A-4908-80F4-5CCEF7C03B83}" srcId="{DD37A993-52C8-4DBD-A184-D60F181E4167}" destId="{786AC08E-A307-4095-B131-6FFCA85A2574}" srcOrd="1" destOrd="0" parTransId="{09401F66-FADD-47C3-826A-F2C39597D58D}" sibTransId="{EA3F7B7D-8AA8-4027-B7F8-15520B0CBA1F}"/>
    <dgm:cxn modelId="{7295791B-A273-4F8F-91C7-FEE6092E0A3F}" type="presOf" srcId="{946542F1-D08B-4373-90CD-EA531B9EB6CE}" destId="{47341F4F-6537-49C3-9A8B-8EEF3540B5DC}" srcOrd="0" destOrd="0" presId="urn:microsoft.com/office/officeart/2008/layout/VerticalCurvedList"/>
    <dgm:cxn modelId="{7A8C481E-476A-4E9B-9059-CB85274620F6}" srcId="{DD37A993-52C8-4DBD-A184-D60F181E4167}" destId="{946542F1-D08B-4373-90CD-EA531B9EB6CE}" srcOrd="0" destOrd="0" parTransId="{0C90205F-25A2-4F34-8FAC-0E222A6DA2E1}" sibTransId="{2942A4D4-3FD7-46FA-A26A-6743BC56A5FA}"/>
    <dgm:cxn modelId="{CE231822-A675-4098-8053-340608651FAC}" type="presOf" srcId="{2942A4D4-3FD7-46FA-A26A-6743BC56A5FA}" destId="{2C4DBB35-F06B-41EB-BAFE-15E22035C87F}" srcOrd="0" destOrd="0" presId="urn:microsoft.com/office/officeart/2008/layout/VerticalCurvedList"/>
    <dgm:cxn modelId="{979A627E-2150-43B3-A034-C581F1CA41F6}" type="presOf" srcId="{DD37A993-52C8-4DBD-A184-D60F181E4167}" destId="{AB6A0413-26A4-4948-9618-A3911F13D68B}" srcOrd="0" destOrd="0" presId="urn:microsoft.com/office/officeart/2008/layout/VerticalCurvedList"/>
    <dgm:cxn modelId="{4E539B80-99DF-4D18-9B0E-9790DF2F2DFF}" srcId="{DD37A993-52C8-4DBD-A184-D60F181E4167}" destId="{F8CB3F0C-3C68-4823-A95C-E36577680915}" srcOrd="2" destOrd="0" parTransId="{893393E6-95B7-46B8-8622-0774EFE6A738}" sibTransId="{499E6437-BBF7-4EF6-8921-47DA399C1157}"/>
    <dgm:cxn modelId="{F33921CF-2A01-4F39-8C53-1B9F48B3866B}" type="presOf" srcId="{F8CB3F0C-3C68-4823-A95C-E36577680915}" destId="{48CE91CF-3037-47AC-98D4-827D255D000C}" srcOrd="0" destOrd="0" presId="urn:microsoft.com/office/officeart/2008/layout/VerticalCurvedList"/>
    <dgm:cxn modelId="{05323816-F3FC-4A25-8C3B-912172B80844}" type="presParOf" srcId="{AB6A0413-26A4-4948-9618-A3911F13D68B}" destId="{8EA2434B-EE8C-4FCD-8C38-A314B25BC1C9}" srcOrd="0" destOrd="0" presId="urn:microsoft.com/office/officeart/2008/layout/VerticalCurvedList"/>
    <dgm:cxn modelId="{82B0306E-CCF3-4D65-A0F4-0EBA3E7A4DCB}" type="presParOf" srcId="{8EA2434B-EE8C-4FCD-8C38-A314B25BC1C9}" destId="{D31F81C8-036F-4E47-887B-B32276767ACD}" srcOrd="0" destOrd="0" presId="urn:microsoft.com/office/officeart/2008/layout/VerticalCurvedList"/>
    <dgm:cxn modelId="{22522C59-9D33-4CA7-ACDD-4E8CC61598DD}" type="presParOf" srcId="{D31F81C8-036F-4E47-887B-B32276767ACD}" destId="{5DD15321-C672-483F-8848-437A194A1DF2}" srcOrd="0" destOrd="0" presId="urn:microsoft.com/office/officeart/2008/layout/VerticalCurvedList"/>
    <dgm:cxn modelId="{B36CA57F-1C0D-4786-8B71-93CE7800BBD7}" type="presParOf" srcId="{D31F81C8-036F-4E47-887B-B32276767ACD}" destId="{2C4DBB35-F06B-41EB-BAFE-15E22035C87F}" srcOrd="1" destOrd="0" presId="urn:microsoft.com/office/officeart/2008/layout/VerticalCurvedList"/>
    <dgm:cxn modelId="{C10D12EB-EE87-41CD-9F11-184D03AF0871}" type="presParOf" srcId="{D31F81C8-036F-4E47-887B-B32276767ACD}" destId="{91CDC57B-A665-4C87-A848-2ED73882C274}" srcOrd="2" destOrd="0" presId="urn:microsoft.com/office/officeart/2008/layout/VerticalCurvedList"/>
    <dgm:cxn modelId="{6EDAF759-EB59-4FAF-B9B0-692A17773C94}" type="presParOf" srcId="{D31F81C8-036F-4E47-887B-B32276767ACD}" destId="{7C22D6A9-CE6C-43BD-89DA-10DED40F2CF8}" srcOrd="3" destOrd="0" presId="urn:microsoft.com/office/officeart/2008/layout/VerticalCurvedList"/>
    <dgm:cxn modelId="{23FE45C8-4AE2-435E-BB1B-C2235D24477A}" type="presParOf" srcId="{8EA2434B-EE8C-4FCD-8C38-A314B25BC1C9}" destId="{47341F4F-6537-49C3-9A8B-8EEF3540B5DC}" srcOrd="1" destOrd="0" presId="urn:microsoft.com/office/officeart/2008/layout/VerticalCurvedList"/>
    <dgm:cxn modelId="{8D03BB5B-24E2-4622-A065-F1BA181DFCA3}" type="presParOf" srcId="{8EA2434B-EE8C-4FCD-8C38-A314B25BC1C9}" destId="{432AEBA8-1EBB-45F5-9EEB-018D03DAFCF9}" srcOrd="2" destOrd="0" presId="urn:microsoft.com/office/officeart/2008/layout/VerticalCurvedList"/>
    <dgm:cxn modelId="{631D8CF9-4C45-4F67-9847-70B445B12401}" type="presParOf" srcId="{432AEBA8-1EBB-45F5-9EEB-018D03DAFCF9}" destId="{DF34A911-0EC2-4937-903C-B99A51EDA7DC}" srcOrd="0" destOrd="0" presId="urn:microsoft.com/office/officeart/2008/layout/VerticalCurvedList"/>
    <dgm:cxn modelId="{99A46B54-88B7-4C54-95B5-0A816312ABFB}" type="presParOf" srcId="{8EA2434B-EE8C-4FCD-8C38-A314B25BC1C9}" destId="{A1DF8D3A-E4E1-47FD-A28E-C1FC3970FC1C}" srcOrd="3" destOrd="0" presId="urn:microsoft.com/office/officeart/2008/layout/VerticalCurvedList"/>
    <dgm:cxn modelId="{6DB4B914-F1AD-43A8-870B-B08567C74029}" type="presParOf" srcId="{8EA2434B-EE8C-4FCD-8C38-A314B25BC1C9}" destId="{EAFD1AAA-E6D0-4022-81C8-3F95F38D8958}" srcOrd="4" destOrd="0" presId="urn:microsoft.com/office/officeart/2008/layout/VerticalCurvedList"/>
    <dgm:cxn modelId="{8B52EFBA-C750-4489-B630-130CFA7BE3AF}" type="presParOf" srcId="{EAFD1AAA-E6D0-4022-81C8-3F95F38D8958}" destId="{DCC2E32D-7490-4786-8690-81AECE9753D5}" srcOrd="0" destOrd="0" presId="urn:microsoft.com/office/officeart/2008/layout/VerticalCurvedList"/>
    <dgm:cxn modelId="{ACA674A5-CC09-46A4-85D2-4EE06BD08F4C}" type="presParOf" srcId="{8EA2434B-EE8C-4FCD-8C38-A314B25BC1C9}" destId="{48CE91CF-3037-47AC-98D4-827D255D000C}" srcOrd="5" destOrd="0" presId="urn:microsoft.com/office/officeart/2008/layout/VerticalCurvedList"/>
    <dgm:cxn modelId="{03484148-FEB0-489C-AA0E-9CDE6DDD0F78}" type="presParOf" srcId="{8EA2434B-EE8C-4FCD-8C38-A314B25BC1C9}" destId="{1F96FFAF-C060-4B0A-B53C-E08DED3ACD91}" srcOrd="6" destOrd="0" presId="urn:microsoft.com/office/officeart/2008/layout/VerticalCurvedList"/>
    <dgm:cxn modelId="{76C3F868-1DBE-4904-9E37-65A01AD87323}" type="presParOf" srcId="{1F96FFAF-C060-4B0A-B53C-E08DED3ACD91}" destId="{B4406381-0496-432F-A4A6-87A689F308F3}" srcOrd="0" destOrd="0" presId="urn:microsoft.com/office/officeart/2008/layout/VerticalCurvedList"/>
  </dgm:cxnLst>
  <dgm:bg/>
  <dgm:whole/>
  <dgm:extLst>
    <a:ext uri="http://schemas.microsoft.com/office/drawing/2008/diagram">
      <dsp:dataModelExt xmlns:dsp="http://schemas.microsoft.com/office/drawing/2008/diagram" relId="rId601"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73812451-1590-4E9E-B80D-AC4DB11E4937}" type="doc">
      <dgm:prSet loTypeId="urn:microsoft.com/office/officeart/2005/8/layout/bProcess3" loCatId="process" qsTypeId="urn:microsoft.com/office/officeart/2005/8/quickstyle/simple1" qsCatId="simple" csTypeId="urn:microsoft.com/office/officeart/2005/8/colors/colorful5" csCatId="colorful" phldr="1"/>
      <dgm:spPr/>
      <dgm:t>
        <a:bodyPr/>
        <a:lstStyle/>
        <a:p>
          <a:endParaRPr lang="en-US"/>
        </a:p>
      </dgm:t>
    </dgm:pt>
    <dgm:pt modelId="{1AAFB431-C610-426D-974B-C1611B374969}">
      <dgm:prSet phldrT="[Text]" custT="1"/>
      <dgm:spPr/>
      <dgm:t>
        <a:bodyPr/>
        <a:lstStyle/>
        <a:p>
          <a:pPr algn="ctr">
            <a:buFont typeface="+mj-lt"/>
            <a:buAutoNum type="arabicPeriod"/>
          </a:pPr>
          <a:r>
            <a:rPr lang="en-AU" sz="1200"/>
            <a:t>Identify the need</a:t>
          </a:r>
          <a:endParaRPr lang="en-US" sz="1200"/>
        </a:p>
      </dgm:t>
    </dgm:pt>
    <dgm:pt modelId="{6EF786BA-3E3C-4AD1-8924-CFA99D4AA617}" type="parTrans" cxnId="{EE0A7B6F-1182-4F15-9DE6-E403971B76C6}">
      <dgm:prSet/>
      <dgm:spPr/>
      <dgm:t>
        <a:bodyPr/>
        <a:lstStyle/>
        <a:p>
          <a:pPr algn="ctr"/>
          <a:endParaRPr lang="en-US" sz="1200"/>
        </a:p>
      </dgm:t>
    </dgm:pt>
    <dgm:pt modelId="{F8E5684E-5810-4182-9D8E-6E49EB968E65}" type="sibTrans" cxnId="{EE0A7B6F-1182-4F15-9DE6-E403971B76C6}">
      <dgm:prSet custT="1"/>
      <dgm:spPr/>
      <dgm:t>
        <a:bodyPr/>
        <a:lstStyle/>
        <a:p>
          <a:pPr algn="ctr"/>
          <a:endParaRPr lang="en-US" sz="1200"/>
        </a:p>
      </dgm:t>
    </dgm:pt>
    <dgm:pt modelId="{1757C32B-FC09-4C05-A5D6-41F8C61596BB}">
      <dgm:prSet phldrT="[Text]" custT="1"/>
      <dgm:spPr/>
      <dgm:t>
        <a:bodyPr/>
        <a:lstStyle/>
        <a:p>
          <a:pPr algn="ctr">
            <a:buFont typeface="+mj-lt"/>
            <a:buAutoNum type="arabicPeriod"/>
          </a:pPr>
          <a:r>
            <a:rPr lang="en-AU" sz="1200"/>
            <a:t>Research and plan</a:t>
          </a:r>
          <a:endParaRPr lang="en-US" sz="1200"/>
        </a:p>
      </dgm:t>
    </dgm:pt>
    <dgm:pt modelId="{A6321047-A97D-4125-A362-1019852C70A5}" type="parTrans" cxnId="{B1D5546E-235D-40B0-BD0A-7D1AEAC2FC76}">
      <dgm:prSet/>
      <dgm:spPr/>
      <dgm:t>
        <a:bodyPr/>
        <a:lstStyle/>
        <a:p>
          <a:pPr algn="ctr"/>
          <a:endParaRPr lang="en-US" sz="1200"/>
        </a:p>
      </dgm:t>
    </dgm:pt>
    <dgm:pt modelId="{BA2D5B50-09EA-4C08-8A69-4FFF48AF6CC2}" type="sibTrans" cxnId="{B1D5546E-235D-40B0-BD0A-7D1AEAC2FC76}">
      <dgm:prSet custT="1"/>
      <dgm:spPr/>
      <dgm:t>
        <a:bodyPr/>
        <a:lstStyle/>
        <a:p>
          <a:pPr algn="ctr"/>
          <a:endParaRPr lang="en-US" sz="1200"/>
        </a:p>
      </dgm:t>
    </dgm:pt>
    <dgm:pt modelId="{760E2C5B-B525-4D48-AC30-D17BD00707D7}">
      <dgm:prSet phldrT="[Text]" custT="1"/>
      <dgm:spPr/>
      <dgm:t>
        <a:bodyPr/>
        <a:lstStyle/>
        <a:p>
          <a:pPr algn="ctr">
            <a:buFont typeface="+mj-lt"/>
            <a:buAutoNum type="arabicPeriod"/>
          </a:pPr>
          <a:r>
            <a:rPr lang="en-AU" sz="1200"/>
            <a:t>Consult</a:t>
          </a:r>
          <a:endParaRPr lang="en-US" sz="1200"/>
        </a:p>
      </dgm:t>
    </dgm:pt>
    <dgm:pt modelId="{3B3C8886-4648-4A2E-9707-592E3C084F12}" type="parTrans" cxnId="{F952845E-49FC-4E79-808E-D5FBC9E23F24}">
      <dgm:prSet/>
      <dgm:spPr/>
      <dgm:t>
        <a:bodyPr/>
        <a:lstStyle/>
        <a:p>
          <a:pPr algn="ctr"/>
          <a:endParaRPr lang="en-US" sz="1200"/>
        </a:p>
      </dgm:t>
    </dgm:pt>
    <dgm:pt modelId="{CABA6BC2-9D43-4D45-AFA2-72348EC399A1}" type="sibTrans" cxnId="{F952845E-49FC-4E79-808E-D5FBC9E23F24}">
      <dgm:prSet custT="1"/>
      <dgm:spPr/>
      <dgm:t>
        <a:bodyPr/>
        <a:lstStyle/>
        <a:p>
          <a:pPr algn="ctr"/>
          <a:endParaRPr lang="en-US" sz="1200"/>
        </a:p>
      </dgm:t>
    </dgm:pt>
    <dgm:pt modelId="{C1D42764-AE87-4F73-8960-DE5741E8BD23}">
      <dgm:prSet custT="1"/>
      <dgm:spPr/>
      <dgm:t>
        <a:bodyPr/>
        <a:lstStyle/>
        <a:p>
          <a:pPr algn="ctr">
            <a:buFont typeface="+mj-lt"/>
            <a:buAutoNum type="arabicPeriod"/>
          </a:pPr>
          <a:r>
            <a:rPr lang="en-AU" sz="1200"/>
            <a:t>Make a draft</a:t>
          </a:r>
          <a:endParaRPr lang="en-US" sz="1200"/>
        </a:p>
      </dgm:t>
    </dgm:pt>
    <dgm:pt modelId="{845FD754-9B79-4421-9A26-A990F4CCEEB0}" type="parTrans" cxnId="{31D059CD-9003-456C-997E-0530D7860A47}">
      <dgm:prSet/>
      <dgm:spPr/>
      <dgm:t>
        <a:bodyPr/>
        <a:lstStyle/>
        <a:p>
          <a:pPr algn="ctr"/>
          <a:endParaRPr lang="en-US" sz="1200"/>
        </a:p>
      </dgm:t>
    </dgm:pt>
    <dgm:pt modelId="{ABC9E267-93DF-4F0A-BE3D-780546399010}" type="sibTrans" cxnId="{31D059CD-9003-456C-997E-0530D7860A47}">
      <dgm:prSet custT="1"/>
      <dgm:spPr/>
      <dgm:t>
        <a:bodyPr/>
        <a:lstStyle/>
        <a:p>
          <a:pPr algn="ctr"/>
          <a:endParaRPr lang="en-US" sz="1200"/>
        </a:p>
      </dgm:t>
    </dgm:pt>
    <dgm:pt modelId="{2D87C730-EA43-4F14-8D49-B695ED836926}">
      <dgm:prSet custT="1"/>
      <dgm:spPr/>
      <dgm:t>
        <a:bodyPr/>
        <a:lstStyle/>
        <a:p>
          <a:pPr algn="ctr">
            <a:buFont typeface="+mj-lt"/>
            <a:buAutoNum type="arabicPeriod"/>
          </a:pPr>
          <a:r>
            <a:rPr lang="en-AU" sz="1200"/>
            <a:t>Submit for approval</a:t>
          </a:r>
          <a:endParaRPr lang="en-US" sz="1200"/>
        </a:p>
      </dgm:t>
    </dgm:pt>
    <dgm:pt modelId="{6BA6EC2C-B058-4A73-BBBD-4E449D066A95}" type="parTrans" cxnId="{39AA4347-1772-4C96-83E3-35F4EF31FB34}">
      <dgm:prSet/>
      <dgm:spPr/>
      <dgm:t>
        <a:bodyPr/>
        <a:lstStyle/>
        <a:p>
          <a:pPr algn="ctr"/>
          <a:endParaRPr lang="en-US" sz="1200"/>
        </a:p>
      </dgm:t>
    </dgm:pt>
    <dgm:pt modelId="{2BEA696B-FBC9-406E-A28A-23C73755EA51}" type="sibTrans" cxnId="{39AA4347-1772-4C96-83E3-35F4EF31FB34}">
      <dgm:prSet custT="1"/>
      <dgm:spPr/>
      <dgm:t>
        <a:bodyPr/>
        <a:lstStyle/>
        <a:p>
          <a:pPr algn="ctr"/>
          <a:endParaRPr lang="en-US" sz="1200"/>
        </a:p>
      </dgm:t>
    </dgm:pt>
    <dgm:pt modelId="{E0D56BFF-C012-4AF0-AB4F-126845E7863D}">
      <dgm:prSet custT="1"/>
      <dgm:spPr/>
      <dgm:t>
        <a:bodyPr/>
        <a:lstStyle/>
        <a:p>
          <a:pPr algn="ctr">
            <a:buFont typeface="+mj-lt"/>
            <a:buAutoNum type="arabicPeriod"/>
          </a:pPr>
          <a:r>
            <a:rPr lang="en-AU" sz="1200"/>
            <a:t>Implement</a:t>
          </a:r>
          <a:endParaRPr lang="en-US" sz="1200"/>
        </a:p>
      </dgm:t>
    </dgm:pt>
    <dgm:pt modelId="{A7B4DBE4-E2FD-4578-A157-7BEFB09F4146}" type="parTrans" cxnId="{F3C6CCC2-7CDC-4C50-BC90-76A502B1FCDC}">
      <dgm:prSet/>
      <dgm:spPr/>
      <dgm:t>
        <a:bodyPr/>
        <a:lstStyle/>
        <a:p>
          <a:pPr algn="ctr"/>
          <a:endParaRPr lang="en-US" sz="1200"/>
        </a:p>
      </dgm:t>
    </dgm:pt>
    <dgm:pt modelId="{6D2C03FB-B850-4879-8FBF-0DE607810692}" type="sibTrans" cxnId="{F3C6CCC2-7CDC-4C50-BC90-76A502B1FCDC}">
      <dgm:prSet/>
      <dgm:spPr/>
      <dgm:t>
        <a:bodyPr/>
        <a:lstStyle/>
        <a:p>
          <a:pPr algn="ctr"/>
          <a:endParaRPr lang="en-US" sz="1200"/>
        </a:p>
      </dgm:t>
    </dgm:pt>
    <dgm:pt modelId="{BEDCAF12-4F50-4DBF-86D6-62776A4A43CE}">
      <dgm:prSet custT="1"/>
      <dgm:spPr/>
      <dgm:t>
        <a:bodyPr/>
        <a:lstStyle/>
        <a:p>
          <a:r>
            <a:rPr lang="en-US" sz="1200"/>
            <a:t>Define the scope</a:t>
          </a:r>
        </a:p>
      </dgm:t>
    </dgm:pt>
    <dgm:pt modelId="{1CF3F728-A142-4F55-8E9C-DE31C6A60AB7}" type="parTrans" cxnId="{07C290A2-AB93-4E71-9258-5487D32B8AE3}">
      <dgm:prSet/>
      <dgm:spPr/>
      <dgm:t>
        <a:bodyPr/>
        <a:lstStyle/>
        <a:p>
          <a:endParaRPr lang="en-US"/>
        </a:p>
      </dgm:t>
    </dgm:pt>
    <dgm:pt modelId="{43E8C4CE-8CEE-49E5-BFCC-02BE44AF4D95}" type="sibTrans" cxnId="{07C290A2-AB93-4E71-9258-5487D32B8AE3}">
      <dgm:prSet/>
      <dgm:spPr/>
      <dgm:t>
        <a:bodyPr/>
        <a:lstStyle/>
        <a:p>
          <a:endParaRPr lang="en-US"/>
        </a:p>
      </dgm:t>
    </dgm:pt>
    <dgm:pt modelId="{8DFF4355-A1E8-4E05-9FE2-8298CC4CBFCA}">
      <dgm:prSet custT="1"/>
      <dgm:spPr/>
      <dgm:t>
        <a:bodyPr/>
        <a:lstStyle/>
        <a:p>
          <a:r>
            <a:rPr lang="en-US" sz="1200"/>
            <a:t>Review and revise</a:t>
          </a:r>
        </a:p>
      </dgm:t>
    </dgm:pt>
    <dgm:pt modelId="{54F26D01-9007-458C-9AB5-0E633B9F7A62}" type="parTrans" cxnId="{23730513-E13D-458D-804D-924720F9F899}">
      <dgm:prSet/>
      <dgm:spPr/>
      <dgm:t>
        <a:bodyPr/>
        <a:lstStyle/>
        <a:p>
          <a:endParaRPr lang="en-US"/>
        </a:p>
      </dgm:t>
    </dgm:pt>
    <dgm:pt modelId="{B395A79B-4467-4AED-90DD-4836DE66FA2D}" type="sibTrans" cxnId="{23730513-E13D-458D-804D-924720F9F899}">
      <dgm:prSet/>
      <dgm:spPr/>
      <dgm:t>
        <a:bodyPr/>
        <a:lstStyle/>
        <a:p>
          <a:endParaRPr lang="en-US"/>
        </a:p>
      </dgm:t>
    </dgm:pt>
    <dgm:pt modelId="{FC31BAC8-F0AC-473F-B8D1-83470ECF2F30}" type="pres">
      <dgm:prSet presAssocID="{73812451-1590-4E9E-B80D-AC4DB11E4937}" presName="Name0" presStyleCnt="0">
        <dgm:presLayoutVars>
          <dgm:dir/>
          <dgm:resizeHandles val="exact"/>
        </dgm:presLayoutVars>
      </dgm:prSet>
      <dgm:spPr/>
    </dgm:pt>
    <dgm:pt modelId="{CBCCEE22-9E3C-439B-96D1-AE86868B66FF}" type="pres">
      <dgm:prSet presAssocID="{1AAFB431-C610-426D-974B-C1611B374969}" presName="node" presStyleLbl="node1" presStyleIdx="0" presStyleCnt="8">
        <dgm:presLayoutVars>
          <dgm:bulletEnabled val="1"/>
        </dgm:presLayoutVars>
      </dgm:prSet>
      <dgm:spPr/>
    </dgm:pt>
    <dgm:pt modelId="{052E1B2B-3009-4901-BFF5-0B5D0BA58CEA}" type="pres">
      <dgm:prSet presAssocID="{F8E5684E-5810-4182-9D8E-6E49EB968E65}" presName="sibTrans" presStyleLbl="sibTrans1D1" presStyleIdx="0" presStyleCnt="7"/>
      <dgm:spPr/>
    </dgm:pt>
    <dgm:pt modelId="{2ACCAA31-2A44-427D-B517-FDC663C28C36}" type="pres">
      <dgm:prSet presAssocID="{F8E5684E-5810-4182-9D8E-6E49EB968E65}" presName="connectorText" presStyleLbl="sibTrans1D1" presStyleIdx="0" presStyleCnt="7"/>
      <dgm:spPr/>
    </dgm:pt>
    <dgm:pt modelId="{677FF65F-3DD8-46EF-965D-E53C35C8BA88}" type="pres">
      <dgm:prSet presAssocID="{BEDCAF12-4F50-4DBF-86D6-62776A4A43CE}" presName="node" presStyleLbl="node1" presStyleIdx="1" presStyleCnt="8">
        <dgm:presLayoutVars>
          <dgm:bulletEnabled val="1"/>
        </dgm:presLayoutVars>
      </dgm:prSet>
      <dgm:spPr/>
    </dgm:pt>
    <dgm:pt modelId="{D71E1E52-C2F0-4326-BB25-601CDD666C4A}" type="pres">
      <dgm:prSet presAssocID="{43E8C4CE-8CEE-49E5-BFCC-02BE44AF4D95}" presName="sibTrans" presStyleLbl="sibTrans1D1" presStyleIdx="1" presStyleCnt="7"/>
      <dgm:spPr/>
    </dgm:pt>
    <dgm:pt modelId="{970EE75B-A115-4130-9B2B-961EE56D7F4F}" type="pres">
      <dgm:prSet presAssocID="{43E8C4CE-8CEE-49E5-BFCC-02BE44AF4D95}" presName="connectorText" presStyleLbl="sibTrans1D1" presStyleIdx="1" presStyleCnt="7"/>
      <dgm:spPr/>
    </dgm:pt>
    <dgm:pt modelId="{46E4C594-E64F-49C3-BF86-80F9AE9AC917}" type="pres">
      <dgm:prSet presAssocID="{1757C32B-FC09-4C05-A5D6-41F8C61596BB}" presName="node" presStyleLbl="node1" presStyleIdx="2" presStyleCnt="8">
        <dgm:presLayoutVars>
          <dgm:bulletEnabled val="1"/>
        </dgm:presLayoutVars>
      </dgm:prSet>
      <dgm:spPr/>
    </dgm:pt>
    <dgm:pt modelId="{98933F69-0C56-466D-8E30-E2BF97D42891}" type="pres">
      <dgm:prSet presAssocID="{BA2D5B50-09EA-4C08-8A69-4FFF48AF6CC2}" presName="sibTrans" presStyleLbl="sibTrans1D1" presStyleIdx="2" presStyleCnt="7"/>
      <dgm:spPr/>
    </dgm:pt>
    <dgm:pt modelId="{AC10D424-4280-455F-99CE-A15A03DC45EB}" type="pres">
      <dgm:prSet presAssocID="{BA2D5B50-09EA-4C08-8A69-4FFF48AF6CC2}" presName="connectorText" presStyleLbl="sibTrans1D1" presStyleIdx="2" presStyleCnt="7"/>
      <dgm:spPr/>
    </dgm:pt>
    <dgm:pt modelId="{32CADE65-EF8C-4493-B345-55B5D3D0D9B2}" type="pres">
      <dgm:prSet presAssocID="{760E2C5B-B525-4D48-AC30-D17BD00707D7}" presName="node" presStyleLbl="node1" presStyleIdx="3" presStyleCnt="8">
        <dgm:presLayoutVars>
          <dgm:bulletEnabled val="1"/>
        </dgm:presLayoutVars>
      </dgm:prSet>
      <dgm:spPr/>
    </dgm:pt>
    <dgm:pt modelId="{33643E39-2747-4714-9252-A35F11FEE0FA}" type="pres">
      <dgm:prSet presAssocID="{CABA6BC2-9D43-4D45-AFA2-72348EC399A1}" presName="sibTrans" presStyleLbl="sibTrans1D1" presStyleIdx="3" presStyleCnt="7"/>
      <dgm:spPr/>
    </dgm:pt>
    <dgm:pt modelId="{C6B8F3C8-EB92-434C-A7DF-0C822BD24DE8}" type="pres">
      <dgm:prSet presAssocID="{CABA6BC2-9D43-4D45-AFA2-72348EC399A1}" presName="connectorText" presStyleLbl="sibTrans1D1" presStyleIdx="3" presStyleCnt="7"/>
      <dgm:spPr/>
    </dgm:pt>
    <dgm:pt modelId="{CE53A4DE-FAE3-4B59-A7BF-3B55B90C2123}" type="pres">
      <dgm:prSet presAssocID="{C1D42764-AE87-4F73-8960-DE5741E8BD23}" presName="node" presStyleLbl="node1" presStyleIdx="4" presStyleCnt="8">
        <dgm:presLayoutVars>
          <dgm:bulletEnabled val="1"/>
        </dgm:presLayoutVars>
      </dgm:prSet>
      <dgm:spPr/>
    </dgm:pt>
    <dgm:pt modelId="{0ABFA556-A489-4A0C-90A6-8E481DB7704A}" type="pres">
      <dgm:prSet presAssocID="{ABC9E267-93DF-4F0A-BE3D-780546399010}" presName="sibTrans" presStyleLbl="sibTrans1D1" presStyleIdx="4" presStyleCnt="7"/>
      <dgm:spPr/>
    </dgm:pt>
    <dgm:pt modelId="{BCA4B749-51A4-4B0F-B224-BC9AF7B2802A}" type="pres">
      <dgm:prSet presAssocID="{ABC9E267-93DF-4F0A-BE3D-780546399010}" presName="connectorText" presStyleLbl="sibTrans1D1" presStyleIdx="4" presStyleCnt="7"/>
      <dgm:spPr/>
    </dgm:pt>
    <dgm:pt modelId="{1BA1D136-13EC-4AF2-BA4C-C49C0B994FE3}" type="pres">
      <dgm:prSet presAssocID="{8DFF4355-A1E8-4E05-9FE2-8298CC4CBFCA}" presName="node" presStyleLbl="node1" presStyleIdx="5" presStyleCnt="8">
        <dgm:presLayoutVars>
          <dgm:bulletEnabled val="1"/>
        </dgm:presLayoutVars>
      </dgm:prSet>
      <dgm:spPr/>
    </dgm:pt>
    <dgm:pt modelId="{3B057BDC-62F8-48C4-B47C-F6A6C67ABF8E}" type="pres">
      <dgm:prSet presAssocID="{B395A79B-4467-4AED-90DD-4836DE66FA2D}" presName="sibTrans" presStyleLbl="sibTrans1D1" presStyleIdx="5" presStyleCnt="7"/>
      <dgm:spPr/>
    </dgm:pt>
    <dgm:pt modelId="{058A2EAD-3359-40DE-ADF8-5042DE8916B0}" type="pres">
      <dgm:prSet presAssocID="{B395A79B-4467-4AED-90DD-4836DE66FA2D}" presName="connectorText" presStyleLbl="sibTrans1D1" presStyleIdx="5" presStyleCnt="7"/>
      <dgm:spPr/>
    </dgm:pt>
    <dgm:pt modelId="{83875A8F-BAC8-4C46-9E5E-2FE59745484F}" type="pres">
      <dgm:prSet presAssocID="{2D87C730-EA43-4F14-8D49-B695ED836926}" presName="node" presStyleLbl="node1" presStyleIdx="6" presStyleCnt="8">
        <dgm:presLayoutVars>
          <dgm:bulletEnabled val="1"/>
        </dgm:presLayoutVars>
      </dgm:prSet>
      <dgm:spPr/>
    </dgm:pt>
    <dgm:pt modelId="{8DD769EA-07B9-4CA1-AF63-5C42B0748DBA}" type="pres">
      <dgm:prSet presAssocID="{2BEA696B-FBC9-406E-A28A-23C73755EA51}" presName="sibTrans" presStyleLbl="sibTrans1D1" presStyleIdx="6" presStyleCnt="7"/>
      <dgm:spPr/>
    </dgm:pt>
    <dgm:pt modelId="{07B10F84-85A7-4255-A29C-0D1064B52C6F}" type="pres">
      <dgm:prSet presAssocID="{2BEA696B-FBC9-406E-A28A-23C73755EA51}" presName="connectorText" presStyleLbl="sibTrans1D1" presStyleIdx="6" presStyleCnt="7"/>
      <dgm:spPr/>
    </dgm:pt>
    <dgm:pt modelId="{18399E1D-BF3E-486D-8328-207B562934F5}" type="pres">
      <dgm:prSet presAssocID="{E0D56BFF-C012-4AF0-AB4F-126845E7863D}" presName="node" presStyleLbl="node1" presStyleIdx="7" presStyleCnt="8">
        <dgm:presLayoutVars>
          <dgm:bulletEnabled val="1"/>
        </dgm:presLayoutVars>
      </dgm:prSet>
      <dgm:spPr/>
    </dgm:pt>
  </dgm:ptLst>
  <dgm:cxnLst>
    <dgm:cxn modelId="{F7EB6807-0D67-4774-AF3F-D6A0A0B3DEFE}" type="presOf" srcId="{760E2C5B-B525-4D48-AC30-D17BD00707D7}" destId="{32CADE65-EF8C-4493-B345-55B5D3D0D9B2}" srcOrd="0" destOrd="0" presId="urn:microsoft.com/office/officeart/2005/8/layout/bProcess3"/>
    <dgm:cxn modelId="{E1C26510-6BB3-4A0F-90AA-8086BBBC6CEC}" type="presOf" srcId="{CABA6BC2-9D43-4D45-AFA2-72348EC399A1}" destId="{33643E39-2747-4714-9252-A35F11FEE0FA}" srcOrd="0" destOrd="0" presId="urn:microsoft.com/office/officeart/2005/8/layout/bProcess3"/>
    <dgm:cxn modelId="{23730513-E13D-458D-804D-924720F9F899}" srcId="{73812451-1590-4E9E-B80D-AC4DB11E4937}" destId="{8DFF4355-A1E8-4E05-9FE2-8298CC4CBFCA}" srcOrd="5" destOrd="0" parTransId="{54F26D01-9007-458C-9AB5-0E633B9F7A62}" sibTransId="{B395A79B-4467-4AED-90DD-4836DE66FA2D}"/>
    <dgm:cxn modelId="{3A7D5E24-6571-4F9B-A93F-C82240B7B35D}" type="presOf" srcId="{BA2D5B50-09EA-4C08-8A69-4FFF48AF6CC2}" destId="{98933F69-0C56-466D-8E30-E2BF97D42891}" srcOrd="0" destOrd="0" presId="urn:microsoft.com/office/officeart/2005/8/layout/bProcess3"/>
    <dgm:cxn modelId="{1F848236-AF24-4FF6-9436-A0BA4C6B747D}" type="presOf" srcId="{2D87C730-EA43-4F14-8D49-B695ED836926}" destId="{83875A8F-BAC8-4C46-9E5E-2FE59745484F}" srcOrd="0" destOrd="0" presId="urn:microsoft.com/office/officeart/2005/8/layout/bProcess3"/>
    <dgm:cxn modelId="{BADBE93F-6587-4FDB-948E-C6538458A3BA}" type="presOf" srcId="{BA2D5B50-09EA-4C08-8A69-4FFF48AF6CC2}" destId="{AC10D424-4280-455F-99CE-A15A03DC45EB}" srcOrd="1" destOrd="0" presId="urn:microsoft.com/office/officeart/2005/8/layout/bProcess3"/>
    <dgm:cxn modelId="{F952845E-49FC-4E79-808E-D5FBC9E23F24}" srcId="{73812451-1590-4E9E-B80D-AC4DB11E4937}" destId="{760E2C5B-B525-4D48-AC30-D17BD00707D7}" srcOrd="3" destOrd="0" parTransId="{3B3C8886-4648-4A2E-9707-592E3C084F12}" sibTransId="{CABA6BC2-9D43-4D45-AFA2-72348EC399A1}"/>
    <dgm:cxn modelId="{3374655F-7889-4688-B5DE-D743B032235E}" type="presOf" srcId="{C1D42764-AE87-4F73-8960-DE5741E8BD23}" destId="{CE53A4DE-FAE3-4B59-A7BF-3B55B90C2123}" srcOrd="0" destOrd="0" presId="urn:microsoft.com/office/officeart/2005/8/layout/bProcess3"/>
    <dgm:cxn modelId="{39AA4347-1772-4C96-83E3-35F4EF31FB34}" srcId="{73812451-1590-4E9E-B80D-AC4DB11E4937}" destId="{2D87C730-EA43-4F14-8D49-B695ED836926}" srcOrd="6" destOrd="0" parTransId="{6BA6EC2C-B058-4A73-BBBD-4E449D066A95}" sibTransId="{2BEA696B-FBC9-406E-A28A-23C73755EA51}"/>
    <dgm:cxn modelId="{4D176269-8BDC-4114-86E5-25C309A19323}" type="presOf" srcId="{B395A79B-4467-4AED-90DD-4836DE66FA2D}" destId="{058A2EAD-3359-40DE-ADF8-5042DE8916B0}" srcOrd="1" destOrd="0" presId="urn:microsoft.com/office/officeart/2005/8/layout/bProcess3"/>
    <dgm:cxn modelId="{B1D5546E-235D-40B0-BD0A-7D1AEAC2FC76}" srcId="{73812451-1590-4E9E-B80D-AC4DB11E4937}" destId="{1757C32B-FC09-4C05-A5D6-41F8C61596BB}" srcOrd="2" destOrd="0" parTransId="{A6321047-A97D-4125-A362-1019852C70A5}" sibTransId="{BA2D5B50-09EA-4C08-8A69-4FFF48AF6CC2}"/>
    <dgm:cxn modelId="{326FB36E-1F46-48BD-8ACA-DF6B392B11C5}" type="presOf" srcId="{ABC9E267-93DF-4F0A-BE3D-780546399010}" destId="{0ABFA556-A489-4A0C-90A6-8E481DB7704A}" srcOrd="0" destOrd="0" presId="urn:microsoft.com/office/officeart/2005/8/layout/bProcess3"/>
    <dgm:cxn modelId="{EE0A7B6F-1182-4F15-9DE6-E403971B76C6}" srcId="{73812451-1590-4E9E-B80D-AC4DB11E4937}" destId="{1AAFB431-C610-426D-974B-C1611B374969}" srcOrd="0" destOrd="0" parTransId="{6EF786BA-3E3C-4AD1-8924-CFA99D4AA617}" sibTransId="{F8E5684E-5810-4182-9D8E-6E49EB968E65}"/>
    <dgm:cxn modelId="{E6862051-CDD0-400A-BC21-7BDCECED3B48}" type="presOf" srcId="{F8E5684E-5810-4182-9D8E-6E49EB968E65}" destId="{052E1B2B-3009-4901-BFF5-0B5D0BA58CEA}" srcOrd="0" destOrd="0" presId="urn:microsoft.com/office/officeart/2005/8/layout/bProcess3"/>
    <dgm:cxn modelId="{B817F978-2790-4540-9E9D-9CC5FF35C9AB}" type="presOf" srcId="{F8E5684E-5810-4182-9D8E-6E49EB968E65}" destId="{2ACCAA31-2A44-427D-B517-FDC663C28C36}" srcOrd="1" destOrd="0" presId="urn:microsoft.com/office/officeart/2005/8/layout/bProcess3"/>
    <dgm:cxn modelId="{BD1DAE7C-3CFE-43E2-AD44-418BCAFF6ADE}" type="presOf" srcId="{1757C32B-FC09-4C05-A5D6-41F8C61596BB}" destId="{46E4C594-E64F-49C3-BF86-80F9AE9AC917}" srcOrd="0" destOrd="0" presId="urn:microsoft.com/office/officeart/2005/8/layout/bProcess3"/>
    <dgm:cxn modelId="{97220887-240B-4D96-A342-6E1BC06FEB9E}" type="presOf" srcId="{2BEA696B-FBC9-406E-A28A-23C73755EA51}" destId="{07B10F84-85A7-4255-A29C-0D1064B52C6F}" srcOrd="1" destOrd="0" presId="urn:microsoft.com/office/officeart/2005/8/layout/bProcess3"/>
    <dgm:cxn modelId="{8BE44C93-38F9-47BB-9018-30A7A585BD77}" type="presOf" srcId="{1AAFB431-C610-426D-974B-C1611B374969}" destId="{CBCCEE22-9E3C-439B-96D1-AE86868B66FF}" srcOrd="0" destOrd="0" presId="urn:microsoft.com/office/officeart/2005/8/layout/bProcess3"/>
    <dgm:cxn modelId="{57544DA2-151A-4B58-86D0-5F5ECFA9C032}" type="presOf" srcId="{CABA6BC2-9D43-4D45-AFA2-72348EC399A1}" destId="{C6B8F3C8-EB92-434C-A7DF-0C822BD24DE8}" srcOrd="1" destOrd="0" presId="urn:microsoft.com/office/officeart/2005/8/layout/bProcess3"/>
    <dgm:cxn modelId="{07C290A2-AB93-4E71-9258-5487D32B8AE3}" srcId="{73812451-1590-4E9E-B80D-AC4DB11E4937}" destId="{BEDCAF12-4F50-4DBF-86D6-62776A4A43CE}" srcOrd="1" destOrd="0" parTransId="{1CF3F728-A142-4F55-8E9C-DE31C6A60AB7}" sibTransId="{43E8C4CE-8CEE-49E5-BFCC-02BE44AF4D95}"/>
    <dgm:cxn modelId="{5565E5B2-796E-4616-8066-C8E65B0154C7}" type="presOf" srcId="{ABC9E267-93DF-4F0A-BE3D-780546399010}" destId="{BCA4B749-51A4-4B0F-B224-BC9AF7B2802A}" srcOrd="1" destOrd="0" presId="urn:microsoft.com/office/officeart/2005/8/layout/bProcess3"/>
    <dgm:cxn modelId="{F3C6CCC2-7CDC-4C50-BC90-76A502B1FCDC}" srcId="{73812451-1590-4E9E-B80D-AC4DB11E4937}" destId="{E0D56BFF-C012-4AF0-AB4F-126845E7863D}" srcOrd="7" destOrd="0" parTransId="{A7B4DBE4-E2FD-4578-A157-7BEFB09F4146}" sibTransId="{6D2C03FB-B850-4879-8FBF-0DE607810692}"/>
    <dgm:cxn modelId="{7B296FC4-650F-4ED9-B1BE-8550652FA551}" type="presOf" srcId="{2BEA696B-FBC9-406E-A28A-23C73755EA51}" destId="{8DD769EA-07B9-4CA1-AF63-5C42B0748DBA}" srcOrd="0" destOrd="0" presId="urn:microsoft.com/office/officeart/2005/8/layout/bProcess3"/>
    <dgm:cxn modelId="{796752C8-8284-4B83-AA67-9BE56BA9516A}" type="presOf" srcId="{43E8C4CE-8CEE-49E5-BFCC-02BE44AF4D95}" destId="{D71E1E52-C2F0-4326-BB25-601CDD666C4A}" srcOrd="0" destOrd="0" presId="urn:microsoft.com/office/officeart/2005/8/layout/bProcess3"/>
    <dgm:cxn modelId="{31D059CD-9003-456C-997E-0530D7860A47}" srcId="{73812451-1590-4E9E-B80D-AC4DB11E4937}" destId="{C1D42764-AE87-4F73-8960-DE5741E8BD23}" srcOrd="4" destOrd="0" parTransId="{845FD754-9B79-4421-9A26-A990F4CCEEB0}" sibTransId="{ABC9E267-93DF-4F0A-BE3D-780546399010}"/>
    <dgm:cxn modelId="{B4F67BD2-2A41-4EAB-9F1F-0E53F1FB9130}" type="presOf" srcId="{43E8C4CE-8CEE-49E5-BFCC-02BE44AF4D95}" destId="{970EE75B-A115-4130-9B2B-961EE56D7F4F}" srcOrd="1" destOrd="0" presId="urn:microsoft.com/office/officeart/2005/8/layout/bProcess3"/>
    <dgm:cxn modelId="{A987D2DB-14EE-4D40-88B3-2FB84D718EA9}" type="presOf" srcId="{73812451-1590-4E9E-B80D-AC4DB11E4937}" destId="{FC31BAC8-F0AC-473F-B8D1-83470ECF2F30}" srcOrd="0" destOrd="0" presId="urn:microsoft.com/office/officeart/2005/8/layout/bProcess3"/>
    <dgm:cxn modelId="{705012DD-1278-408E-BB5B-6803919A14F7}" type="presOf" srcId="{B395A79B-4467-4AED-90DD-4836DE66FA2D}" destId="{3B057BDC-62F8-48C4-B47C-F6A6C67ABF8E}" srcOrd="0" destOrd="0" presId="urn:microsoft.com/office/officeart/2005/8/layout/bProcess3"/>
    <dgm:cxn modelId="{9B9D7CEB-441E-4553-A39C-462925E3AFA0}" type="presOf" srcId="{8DFF4355-A1E8-4E05-9FE2-8298CC4CBFCA}" destId="{1BA1D136-13EC-4AF2-BA4C-C49C0B994FE3}" srcOrd="0" destOrd="0" presId="urn:microsoft.com/office/officeart/2005/8/layout/bProcess3"/>
    <dgm:cxn modelId="{001763EF-EACD-4125-909F-B218AA64A55E}" type="presOf" srcId="{E0D56BFF-C012-4AF0-AB4F-126845E7863D}" destId="{18399E1D-BF3E-486D-8328-207B562934F5}" srcOrd="0" destOrd="0" presId="urn:microsoft.com/office/officeart/2005/8/layout/bProcess3"/>
    <dgm:cxn modelId="{684F4CF7-B574-42C2-BDA5-EA1848C44637}" type="presOf" srcId="{BEDCAF12-4F50-4DBF-86D6-62776A4A43CE}" destId="{677FF65F-3DD8-46EF-965D-E53C35C8BA88}" srcOrd="0" destOrd="0" presId="urn:microsoft.com/office/officeart/2005/8/layout/bProcess3"/>
    <dgm:cxn modelId="{F208918E-F34A-40EF-BD8C-55EAE8F344C7}" type="presParOf" srcId="{FC31BAC8-F0AC-473F-B8D1-83470ECF2F30}" destId="{CBCCEE22-9E3C-439B-96D1-AE86868B66FF}" srcOrd="0" destOrd="0" presId="urn:microsoft.com/office/officeart/2005/8/layout/bProcess3"/>
    <dgm:cxn modelId="{B8EC52C6-D440-4996-B0C2-68E2417CFB9C}" type="presParOf" srcId="{FC31BAC8-F0AC-473F-B8D1-83470ECF2F30}" destId="{052E1B2B-3009-4901-BFF5-0B5D0BA58CEA}" srcOrd="1" destOrd="0" presId="urn:microsoft.com/office/officeart/2005/8/layout/bProcess3"/>
    <dgm:cxn modelId="{9EE632E4-4785-4D1B-A120-9155B8E6F50D}" type="presParOf" srcId="{052E1B2B-3009-4901-BFF5-0B5D0BA58CEA}" destId="{2ACCAA31-2A44-427D-B517-FDC663C28C36}" srcOrd="0" destOrd="0" presId="urn:microsoft.com/office/officeart/2005/8/layout/bProcess3"/>
    <dgm:cxn modelId="{8D3C9264-4F26-449D-8662-88786AC8974A}" type="presParOf" srcId="{FC31BAC8-F0AC-473F-B8D1-83470ECF2F30}" destId="{677FF65F-3DD8-46EF-965D-E53C35C8BA88}" srcOrd="2" destOrd="0" presId="urn:microsoft.com/office/officeart/2005/8/layout/bProcess3"/>
    <dgm:cxn modelId="{F532E930-2516-423B-A606-A251FCFA41E0}" type="presParOf" srcId="{FC31BAC8-F0AC-473F-B8D1-83470ECF2F30}" destId="{D71E1E52-C2F0-4326-BB25-601CDD666C4A}" srcOrd="3" destOrd="0" presId="urn:microsoft.com/office/officeart/2005/8/layout/bProcess3"/>
    <dgm:cxn modelId="{BE34AE9B-D67B-4C5C-9BA7-95F9F8A44030}" type="presParOf" srcId="{D71E1E52-C2F0-4326-BB25-601CDD666C4A}" destId="{970EE75B-A115-4130-9B2B-961EE56D7F4F}" srcOrd="0" destOrd="0" presId="urn:microsoft.com/office/officeart/2005/8/layout/bProcess3"/>
    <dgm:cxn modelId="{6FD1E747-0980-42CD-85F6-05668EE03369}" type="presParOf" srcId="{FC31BAC8-F0AC-473F-B8D1-83470ECF2F30}" destId="{46E4C594-E64F-49C3-BF86-80F9AE9AC917}" srcOrd="4" destOrd="0" presId="urn:microsoft.com/office/officeart/2005/8/layout/bProcess3"/>
    <dgm:cxn modelId="{CC865DFD-BF6A-43DF-8ADD-779AEF12C02C}" type="presParOf" srcId="{FC31BAC8-F0AC-473F-B8D1-83470ECF2F30}" destId="{98933F69-0C56-466D-8E30-E2BF97D42891}" srcOrd="5" destOrd="0" presId="urn:microsoft.com/office/officeart/2005/8/layout/bProcess3"/>
    <dgm:cxn modelId="{FA825037-1E75-4EB0-88F1-64022ECE93AE}" type="presParOf" srcId="{98933F69-0C56-466D-8E30-E2BF97D42891}" destId="{AC10D424-4280-455F-99CE-A15A03DC45EB}" srcOrd="0" destOrd="0" presId="urn:microsoft.com/office/officeart/2005/8/layout/bProcess3"/>
    <dgm:cxn modelId="{BFE241F0-DFB6-4004-A07B-DE5A61792C26}" type="presParOf" srcId="{FC31BAC8-F0AC-473F-B8D1-83470ECF2F30}" destId="{32CADE65-EF8C-4493-B345-55B5D3D0D9B2}" srcOrd="6" destOrd="0" presId="urn:microsoft.com/office/officeart/2005/8/layout/bProcess3"/>
    <dgm:cxn modelId="{297CABCB-1BC6-40EB-B3F5-B42C3501BE0D}" type="presParOf" srcId="{FC31BAC8-F0AC-473F-B8D1-83470ECF2F30}" destId="{33643E39-2747-4714-9252-A35F11FEE0FA}" srcOrd="7" destOrd="0" presId="urn:microsoft.com/office/officeart/2005/8/layout/bProcess3"/>
    <dgm:cxn modelId="{B2F9B643-69FE-4BD0-BEF2-F0948BA01258}" type="presParOf" srcId="{33643E39-2747-4714-9252-A35F11FEE0FA}" destId="{C6B8F3C8-EB92-434C-A7DF-0C822BD24DE8}" srcOrd="0" destOrd="0" presId="urn:microsoft.com/office/officeart/2005/8/layout/bProcess3"/>
    <dgm:cxn modelId="{64F190AA-2192-4C1A-A590-3CE2C59BF7B5}" type="presParOf" srcId="{FC31BAC8-F0AC-473F-B8D1-83470ECF2F30}" destId="{CE53A4DE-FAE3-4B59-A7BF-3B55B90C2123}" srcOrd="8" destOrd="0" presId="urn:microsoft.com/office/officeart/2005/8/layout/bProcess3"/>
    <dgm:cxn modelId="{3197092F-7927-4CB1-AA5C-049A7BDCF4DD}" type="presParOf" srcId="{FC31BAC8-F0AC-473F-B8D1-83470ECF2F30}" destId="{0ABFA556-A489-4A0C-90A6-8E481DB7704A}" srcOrd="9" destOrd="0" presId="urn:microsoft.com/office/officeart/2005/8/layout/bProcess3"/>
    <dgm:cxn modelId="{8998FDB7-227B-4BA0-BA72-4FCA66495EF7}" type="presParOf" srcId="{0ABFA556-A489-4A0C-90A6-8E481DB7704A}" destId="{BCA4B749-51A4-4B0F-B224-BC9AF7B2802A}" srcOrd="0" destOrd="0" presId="urn:microsoft.com/office/officeart/2005/8/layout/bProcess3"/>
    <dgm:cxn modelId="{01C50317-91F5-443C-BA29-BF838C009DC4}" type="presParOf" srcId="{FC31BAC8-F0AC-473F-B8D1-83470ECF2F30}" destId="{1BA1D136-13EC-4AF2-BA4C-C49C0B994FE3}" srcOrd="10" destOrd="0" presId="urn:microsoft.com/office/officeart/2005/8/layout/bProcess3"/>
    <dgm:cxn modelId="{8D03A4FB-CCBB-46DC-8F4F-52AEA0EEB6BA}" type="presParOf" srcId="{FC31BAC8-F0AC-473F-B8D1-83470ECF2F30}" destId="{3B057BDC-62F8-48C4-B47C-F6A6C67ABF8E}" srcOrd="11" destOrd="0" presId="urn:microsoft.com/office/officeart/2005/8/layout/bProcess3"/>
    <dgm:cxn modelId="{BA1E3008-A8F4-46EB-BD63-E81D0C1AF3FB}" type="presParOf" srcId="{3B057BDC-62F8-48C4-B47C-F6A6C67ABF8E}" destId="{058A2EAD-3359-40DE-ADF8-5042DE8916B0}" srcOrd="0" destOrd="0" presId="urn:microsoft.com/office/officeart/2005/8/layout/bProcess3"/>
    <dgm:cxn modelId="{B9EC65F5-5DA7-45F5-8B70-6FBC8D867538}" type="presParOf" srcId="{FC31BAC8-F0AC-473F-B8D1-83470ECF2F30}" destId="{83875A8F-BAC8-4C46-9E5E-2FE59745484F}" srcOrd="12" destOrd="0" presId="urn:microsoft.com/office/officeart/2005/8/layout/bProcess3"/>
    <dgm:cxn modelId="{84DE5201-6074-4313-9D68-ACC2B4306A5A}" type="presParOf" srcId="{FC31BAC8-F0AC-473F-B8D1-83470ECF2F30}" destId="{8DD769EA-07B9-4CA1-AF63-5C42B0748DBA}" srcOrd="13" destOrd="0" presId="urn:microsoft.com/office/officeart/2005/8/layout/bProcess3"/>
    <dgm:cxn modelId="{28C95468-0BE3-4257-B2C2-0A9672DB190B}" type="presParOf" srcId="{8DD769EA-07B9-4CA1-AF63-5C42B0748DBA}" destId="{07B10F84-85A7-4255-A29C-0D1064B52C6F}" srcOrd="0" destOrd="0" presId="urn:microsoft.com/office/officeart/2005/8/layout/bProcess3"/>
    <dgm:cxn modelId="{2DF0863E-9C7A-4350-88E6-9EC44EF41609}" type="presParOf" srcId="{FC31BAC8-F0AC-473F-B8D1-83470ECF2F30}" destId="{18399E1D-BF3E-486D-8328-207B562934F5}" srcOrd="14" destOrd="0" presId="urn:microsoft.com/office/officeart/2005/8/layout/bProcess3"/>
  </dgm:cxnLst>
  <dgm:bg/>
  <dgm:whole/>
  <dgm:extLst>
    <a:ext uri="http://schemas.microsoft.com/office/drawing/2008/diagram">
      <dsp:dataModelExt xmlns:dsp="http://schemas.microsoft.com/office/drawing/2008/diagram" relId="rId608"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D58729D1-F51C-4084-A5E9-3BE2DA185A2C}"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E797676B-04B0-4E22-84BF-A8C745C0883A}">
      <dgm:prSet phldrT="[Text]" custT="1"/>
      <dgm:spPr/>
      <dgm:t>
        <a:bodyPr/>
        <a:lstStyle/>
        <a:p>
          <a:pPr algn="just">
            <a:buFont typeface="Wingdings" panose="05000000000000000000" pitchFamily="2" charset="2"/>
            <a:buChar char=""/>
          </a:pPr>
          <a:r>
            <a:rPr lang="en-AU" sz="1200"/>
            <a:t>Needs are not effectively addressed</a:t>
          </a:r>
          <a:endParaRPr lang="en-US" sz="1200"/>
        </a:p>
      </dgm:t>
    </dgm:pt>
    <dgm:pt modelId="{C8EFD658-6C8E-43E6-B002-3FA979445CDC}" type="parTrans" cxnId="{3A500376-D92C-4707-8FE2-CB195A587F16}">
      <dgm:prSet/>
      <dgm:spPr/>
      <dgm:t>
        <a:bodyPr/>
        <a:lstStyle/>
        <a:p>
          <a:pPr algn="just"/>
          <a:endParaRPr lang="en-US" sz="1200"/>
        </a:p>
      </dgm:t>
    </dgm:pt>
    <dgm:pt modelId="{CA5EACCB-2612-4D8A-A5E8-EFC6C729E8E2}" type="sibTrans" cxnId="{3A500376-D92C-4707-8FE2-CB195A587F16}">
      <dgm:prSet/>
      <dgm:spPr/>
      <dgm:t>
        <a:bodyPr/>
        <a:lstStyle/>
        <a:p>
          <a:pPr algn="just"/>
          <a:endParaRPr lang="en-US" sz="1200"/>
        </a:p>
      </dgm:t>
    </dgm:pt>
    <dgm:pt modelId="{538DEAED-FD41-4BE0-81F7-BE4154D5A418}">
      <dgm:prSet phldrT="[Text]" custT="1"/>
      <dgm:spPr/>
      <dgm:t>
        <a:bodyPr/>
        <a:lstStyle/>
        <a:p>
          <a:pPr algn="just">
            <a:buFont typeface="Wingdings" panose="05000000000000000000" pitchFamily="2" charset="2"/>
            <a:buChar char=""/>
          </a:pPr>
          <a:r>
            <a:rPr lang="en-AU" sz="1200"/>
            <a:t>A stakeholder requesting a review</a:t>
          </a:r>
          <a:endParaRPr lang="en-US" sz="1200"/>
        </a:p>
      </dgm:t>
    </dgm:pt>
    <dgm:pt modelId="{915F1004-A7AA-4B24-BA9B-0E3A75E44A2F}" type="parTrans" cxnId="{9CFFE7D0-3CAF-4B53-9428-09E8981D7FA7}">
      <dgm:prSet/>
      <dgm:spPr/>
      <dgm:t>
        <a:bodyPr/>
        <a:lstStyle/>
        <a:p>
          <a:pPr algn="just"/>
          <a:endParaRPr lang="en-US" sz="1200"/>
        </a:p>
      </dgm:t>
    </dgm:pt>
    <dgm:pt modelId="{F8BF0EA8-E188-4FA8-9A35-E7FA1C39D697}" type="sibTrans" cxnId="{9CFFE7D0-3CAF-4B53-9428-09E8981D7FA7}">
      <dgm:prSet/>
      <dgm:spPr/>
      <dgm:t>
        <a:bodyPr/>
        <a:lstStyle/>
        <a:p>
          <a:pPr algn="just"/>
          <a:endParaRPr lang="en-US" sz="1200"/>
        </a:p>
      </dgm:t>
    </dgm:pt>
    <dgm:pt modelId="{4D85B29C-81FC-4C88-8B5B-7FAA145D2252}">
      <dgm:prSet custT="1"/>
      <dgm:spPr/>
      <dgm:t>
        <a:bodyPr/>
        <a:lstStyle/>
        <a:p>
          <a:pPr algn="just">
            <a:buFont typeface="Wingdings" panose="05000000000000000000" pitchFamily="2" charset="2"/>
            <a:buChar char=""/>
          </a:pPr>
          <a:r>
            <a:rPr lang="en-AU" sz="1200"/>
            <a:t>A legal or ethical issue has arisen</a:t>
          </a:r>
          <a:endParaRPr lang="en-US" sz="1200"/>
        </a:p>
      </dgm:t>
    </dgm:pt>
    <dgm:pt modelId="{742BDCB5-BD9D-4267-A4E9-E33A1E55745C}" type="parTrans" cxnId="{CFFB3A0B-006C-4F51-8E00-0FF52C7DBFC1}">
      <dgm:prSet/>
      <dgm:spPr/>
      <dgm:t>
        <a:bodyPr/>
        <a:lstStyle/>
        <a:p>
          <a:pPr algn="just"/>
          <a:endParaRPr lang="en-US" sz="1200"/>
        </a:p>
      </dgm:t>
    </dgm:pt>
    <dgm:pt modelId="{BA859F17-6690-4728-8FDE-5392F33C6A26}" type="sibTrans" cxnId="{CFFB3A0B-006C-4F51-8E00-0FF52C7DBFC1}">
      <dgm:prSet/>
      <dgm:spPr/>
      <dgm:t>
        <a:bodyPr/>
        <a:lstStyle/>
        <a:p>
          <a:pPr algn="just"/>
          <a:endParaRPr lang="en-US" sz="1200"/>
        </a:p>
      </dgm:t>
    </dgm:pt>
    <dgm:pt modelId="{577BBF84-C87E-4C8E-BBCB-EA0C62F0EAFB}">
      <dgm:prSet custT="1"/>
      <dgm:spPr/>
      <dgm:t>
        <a:bodyPr/>
        <a:lstStyle/>
        <a:p>
          <a:pPr algn="just">
            <a:buFont typeface="Wingdings" panose="05000000000000000000" pitchFamily="2" charset="2"/>
            <a:buChar char=""/>
          </a:pPr>
          <a:r>
            <a:rPr lang="en-AU" sz="1200"/>
            <a:t>Changes in the sources of information (e.g. legislation, standards)</a:t>
          </a:r>
          <a:endParaRPr lang="en-US" sz="1200"/>
        </a:p>
      </dgm:t>
    </dgm:pt>
    <dgm:pt modelId="{2E76F760-5ED4-4BBE-9FC0-19B82D64B54C}" type="parTrans" cxnId="{E8F3B288-7FE1-4BE8-A54E-5944DCE1E82E}">
      <dgm:prSet/>
      <dgm:spPr/>
      <dgm:t>
        <a:bodyPr/>
        <a:lstStyle/>
        <a:p>
          <a:pPr algn="just"/>
          <a:endParaRPr lang="en-US" sz="1200"/>
        </a:p>
      </dgm:t>
    </dgm:pt>
    <dgm:pt modelId="{9593D8E4-FC42-495E-8DEA-C681DD2605EF}" type="sibTrans" cxnId="{E8F3B288-7FE1-4BE8-A54E-5944DCE1E82E}">
      <dgm:prSet/>
      <dgm:spPr/>
      <dgm:t>
        <a:bodyPr/>
        <a:lstStyle/>
        <a:p>
          <a:pPr algn="just"/>
          <a:endParaRPr lang="en-US" sz="1200"/>
        </a:p>
      </dgm:t>
    </dgm:pt>
    <dgm:pt modelId="{BE0718AA-D193-492C-8E3B-C3ACCDA1D16A}" type="pres">
      <dgm:prSet presAssocID="{D58729D1-F51C-4084-A5E9-3BE2DA185A2C}" presName="linear" presStyleCnt="0">
        <dgm:presLayoutVars>
          <dgm:animLvl val="lvl"/>
          <dgm:resizeHandles val="exact"/>
        </dgm:presLayoutVars>
      </dgm:prSet>
      <dgm:spPr/>
    </dgm:pt>
    <dgm:pt modelId="{A8190C5B-F050-4019-9B29-116611212986}" type="pres">
      <dgm:prSet presAssocID="{E797676B-04B0-4E22-84BF-A8C745C0883A}" presName="parentText" presStyleLbl="node1" presStyleIdx="0" presStyleCnt="4">
        <dgm:presLayoutVars>
          <dgm:chMax val="0"/>
          <dgm:bulletEnabled val="1"/>
        </dgm:presLayoutVars>
      </dgm:prSet>
      <dgm:spPr/>
    </dgm:pt>
    <dgm:pt modelId="{D73E4929-7601-4AC0-B188-E2039AF78AD7}" type="pres">
      <dgm:prSet presAssocID="{CA5EACCB-2612-4D8A-A5E8-EFC6C729E8E2}" presName="spacer" presStyleCnt="0"/>
      <dgm:spPr/>
    </dgm:pt>
    <dgm:pt modelId="{D87EB1AB-5CCD-40EA-98A3-7EDE737FD818}" type="pres">
      <dgm:prSet presAssocID="{4D85B29C-81FC-4C88-8B5B-7FAA145D2252}" presName="parentText" presStyleLbl="node1" presStyleIdx="1" presStyleCnt="4">
        <dgm:presLayoutVars>
          <dgm:chMax val="0"/>
          <dgm:bulletEnabled val="1"/>
        </dgm:presLayoutVars>
      </dgm:prSet>
      <dgm:spPr/>
    </dgm:pt>
    <dgm:pt modelId="{6838DA48-8578-447D-BFD4-B4B7D9A66213}" type="pres">
      <dgm:prSet presAssocID="{BA859F17-6690-4728-8FDE-5392F33C6A26}" presName="spacer" presStyleCnt="0"/>
      <dgm:spPr/>
    </dgm:pt>
    <dgm:pt modelId="{EEB7A271-15E9-4490-AABC-A992203C67EE}" type="pres">
      <dgm:prSet presAssocID="{538DEAED-FD41-4BE0-81F7-BE4154D5A418}" presName="parentText" presStyleLbl="node1" presStyleIdx="2" presStyleCnt="4">
        <dgm:presLayoutVars>
          <dgm:chMax val="0"/>
          <dgm:bulletEnabled val="1"/>
        </dgm:presLayoutVars>
      </dgm:prSet>
      <dgm:spPr/>
    </dgm:pt>
    <dgm:pt modelId="{BC2EA378-66AA-4764-8A24-FF39D8539E23}" type="pres">
      <dgm:prSet presAssocID="{F8BF0EA8-E188-4FA8-9A35-E7FA1C39D697}" presName="spacer" presStyleCnt="0"/>
      <dgm:spPr/>
    </dgm:pt>
    <dgm:pt modelId="{2E5BF0FE-56FC-4325-B176-935853A90D6B}" type="pres">
      <dgm:prSet presAssocID="{577BBF84-C87E-4C8E-BBCB-EA0C62F0EAFB}" presName="parentText" presStyleLbl="node1" presStyleIdx="3" presStyleCnt="4">
        <dgm:presLayoutVars>
          <dgm:chMax val="0"/>
          <dgm:bulletEnabled val="1"/>
        </dgm:presLayoutVars>
      </dgm:prSet>
      <dgm:spPr/>
    </dgm:pt>
  </dgm:ptLst>
  <dgm:cxnLst>
    <dgm:cxn modelId="{CFFB3A0B-006C-4F51-8E00-0FF52C7DBFC1}" srcId="{D58729D1-F51C-4084-A5E9-3BE2DA185A2C}" destId="{4D85B29C-81FC-4C88-8B5B-7FAA145D2252}" srcOrd="1" destOrd="0" parTransId="{742BDCB5-BD9D-4267-A4E9-E33A1E55745C}" sibTransId="{BA859F17-6690-4728-8FDE-5392F33C6A26}"/>
    <dgm:cxn modelId="{04153B45-C89D-4B78-9A3A-CD173C225A1F}" type="presOf" srcId="{D58729D1-F51C-4084-A5E9-3BE2DA185A2C}" destId="{BE0718AA-D193-492C-8E3B-C3ACCDA1D16A}" srcOrd="0" destOrd="0" presId="urn:microsoft.com/office/officeart/2005/8/layout/vList2"/>
    <dgm:cxn modelId="{4C058249-3EAB-4FF1-8052-A34B45C6AE58}" type="presOf" srcId="{4D85B29C-81FC-4C88-8B5B-7FAA145D2252}" destId="{D87EB1AB-5CCD-40EA-98A3-7EDE737FD818}" srcOrd="0" destOrd="0" presId="urn:microsoft.com/office/officeart/2005/8/layout/vList2"/>
    <dgm:cxn modelId="{AFA6F34B-4CF8-4CB0-8CCF-0D5E4AE58B39}" type="presOf" srcId="{538DEAED-FD41-4BE0-81F7-BE4154D5A418}" destId="{EEB7A271-15E9-4490-AABC-A992203C67EE}" srcOrd="0" destOrd="0" presId="urn:microsoft.com/office/officeart/2005/8/layout/vList2"/>
    <dgm:cxn modelId="{6B2D4271-77B7-4AC4-8ABF-D9CA1135830F}" type="presOf" srcId="{577BBF84-C87E-4C8E-BBCB-EA0C62F0EAFB}" destId="{2E5BF0FE-56FC-4325-B176-935853A90D6B}" srcOrd="0" destOrd="0" presId="urn:microsoft.com/office/officeart/2005/8/layout/vList2"/>
    <dgm:cxn modelId="{3A500376-D92C-4707-8FE2-CB195A587F16}" srcId="{D58729D1-F51C-4084-A5E9-3BE2DA185A2C}" destId="{E797676B-04B0-4E22-84BF-A8C745C0883A}" srcOrd="0" destOrd="0" parTransId="{C8EFD658-6C8E-43E6-B002-3FA979445CDC}" sibTransId="{CA5EACCB-2612-4D8A-A5E8-EFC6C729E8E2}"/>
    <dgm:cxn modelId="{E8F3B288-7FE1-4BE8-A54E-5944DCE1E82E}" srcId="{D58729D1-F51C-4084-A5E9-3BE2DA185A2C}" destId="{577BBF84-C87E-4C8E-BBCB-EA0C62F0EAFB}" srcOrd="3" destOrd="0" parTransId="{2E76F760-5ED4-4BBE-9FC0-19B82D64B54C}" sibTransId="{9593D8E4-FC42-495E-8DEA-C681DD2605EF}"/>
    <dgm:cxn modelId="{BDF6AAB4-D188-43E3-B5F7-3739BFD98F96}" type="presOf" srcId="{E797676B-04B0-4E22-84BF-A8C745C0883A}" destId="{A8190C5B-F050-4019-9B29-116611212986}" srcOrd="0" destOrd="0" presId="urn:microsoft.com/office/officeart/2005/8/layout/vList2"/>
    <dgm:cxn modelId="{9CFFE7D0-3CAF-4B53-9428-09E8981D7FA7}" srcId="{D58729D1-F51C-4084-A5E9-3BE2DA185A2C}" destId="{538DEAED-FD41-4BE0-81F7-BE4154D5A418}" srcOrd="2" destOrd="0" parTransId="{915F1004-A7AA-4B24-BA9B-0E3A75E44A2F}" sibTransId="{F8BF0EA8-E188-4FA8-9A35-E7FA1C39D697}"/>
    <dgm:cxn modelId="{57680327-AF38-4F75-9958-765A46A8C371}" type="presParOf" srcId="{BE0718AA-D193-492C-8E3B-C3ACCDA1D16A}" destId="{A8190C5B-F050-4019-9B29-116611212986}" srcOrd="0" destOrd="0" presId="urn:microsoft.com/office/officeart/2005/8/layout/vList2"/>
    <dgm:cxn modelId="{F7477F06-7ED2-496D-A524-714FB048F36B}" type="presParOf" srcId="{BE0718AA-D193-492C-8E3B-C3ACCDA1D16A}" destId="{D73E4929-7601-4AC0-B188-E2039AF78AD7}" srcOrd="1" destOrd="0" presId="urn:microsoft.com/office/officeart/2005/8/layout/vList2"/>
    <dgm:cxn modelId="{10A257F2-2389-4935-B394-8C7F12EC1C54}" type="presParOf" srcId="{BE0718AA-D193-492C-8E3B-C3ACCDA1D16A}" destId="{D87EB1AB-5CCD-40EA-98A3-7EDE737FD818}" srcOrd="2" destOrd="0" presId="urn:microsoft.com/office/officeart/2005/8/layout/vList2"/>
    <dgm:cxn modelId="{775B5219-0826-4B58-A62E-E569F50108E5}" type="presParOf" srcId="{BE0718AA-D193-492C-8E3B-C3ACCDA1D16A}" destId="{6838DA48-8578-447D-BFD4-B4B7D9A66213}" srcOrd="3" destOrd="0" presId="urn:microsoft.com/office/officeart/2005/8/layout/vList2"/>
    <dgm:cxn modelId="{8350E6CB-E37D-4829-8460-C203B9877CE0}" type="presParOf" srcId="{BE0718AA-D193-492C-8E3B-C3ACCDA1D16A}" destId="{EEB7A271-15E9-4490-AABC-A992203C67EE}" srcOrd="4" destOrd="0" presId="urn:microsoft.com/office/officeart/2005/8/layout/vList2"/>
    <dgm:cxn modelId="{480E8C69-AA8C-4775-8D4E-FDA4E333B899}" type="presParOf" srcId="{BE0718AA-D193-492C-8E3B-C3ACCDA1D16A}" destId="{BC2EA378-66AA-4764-8A24-FF39D8539E23}" srcOrd="5" destOrd="0" presId="urn:microsoft.com/office/officeart/2005/8/layout/vList2"/>
    <dgm:cxn modelId="{1A1A1192-DEBB-4EC9-89B0-869EC78B1A08}" type="presParOf" srcId="{BE0718AA-D193-492C-8E3B-C3ACCDA1D16A}" destId="{2E5BF0FE-56FC-4325-B176-935853A90D6B}" srcOrd="6" destOrd="0" presId="urn:microsoft.com/office/officeart/2005/8/layout/vList2"/>
  </dgm:cxnLst>
  <dgm:bg/>
  <dgm:whole/>
  <dgm:extLst>
    <a:ext uri="http://schemas.microsoft.com/office/drawing/2008/diagram">
      <dsp:dataModelExt xmlns:dsp="http://schemas.microsoft.com/office/drawing/2008/diagram" relId="rId61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9D9D4BB-1643-4AD3-84F0-881B33EB36E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B2D87C60-BFED-4CF6-94AD-E50DB53A58EC}">
      <dgm:prSet phldrT="[Text]" custT="1"/>
      <dgm:spPr/>
      <dgm:t>
        <a:bodyPr/>
        <a:lstStyle/>
        <a:p>
          <a:pPr algn="just">
            <a:buFont typeface="Wingdings" panose="05000000000000000000" pitchFamily="2" charset="2"/>
            <a:buChar char=""/>
          </a:pPr>
          <a:r>
            <a:rPr lang="en-AU" sz="1200"/>
            <a:t>checking the background of workers</a:t>
          </a:r>
          <a:endParaRPr lang="en-PH" sz="1200"/>
        </a:p>
      </dgm:t>
    </dgm:pt>
    <dgm:pt modelId="{DFD188EE-1FF8-40E4-9D6B-2FBD677FC716}" type="parTrans" cxnId="{DF06E744-B56D-4ABE-AA8F-CF921A0E12D3}">
      <dgm:prSet/>
      <dgm:spPr/>
      <dgm:t>
        <a:bodyPr/>
        <a:lstStyle/>
        <a:p>
          <a:pPr algn="just"/>
          <a:endParaRPr lang="en-PH" sz="1200"/>
        </a:p>
      </dgm:t>
    </dgm:pt>
    <dgm:pt modelId="{D7A111AA-3341-4C53-8FCB-B00386C4875B}" type="sibTrans" cxnId="{DF06E744-B56D-4ABE-AA8F-CF921A0E12D3}">
      <dgm:prSet/>
      <dgm:spPr/>
      <dgm:t>
        <a:bodyPr/>
        <a:lstStyle/>
        <a:p>
          <a:pPr algn="just"/>
          <a:endParaRPr lang="en-PH" sz="1200"/>
        </a:p>
      </dgm:t>
    </dgm:pt>
    <dgm:pt modelId="{596EF1AB-CAD9-4986-8B99-3F8752959665}">
      <dgm:prSet custT="1"/>
      <dgm:spPr/>
      <dgm:t>
        <a:bodyPr/>
        <a:lstStyle/>
        <a:p>
          <a:pPr algn="just">
            <a:buFont typeface="Wingdings" panose="05000000000000000000" pitchFamily="2" charset="2"/>
            <a:buChar char=""/>
          </a:pPr>
          <a:r>
            <a:rPr lang="en-AU" sz="1200"/>
            <a:t>monitoring the behaviour of workers around children</a:t>
          </a:r>
          <a:endParaRPr lang="en-PH" sz="1200"/>
        </a:p>
      </dgm:t>
    </dgm:pt>
    <dgm:pt modelId="{0183F27B-0CE2-40E9-A694-38FDCCBEAAF5}" type="parTrans" cxnId="{B2D7C075-6CC3-4581-9FD6-5312E3DB547C}">
      <dgm:prSet/>
      <dgm:spPr/>
      <dgm:t>
        <a:bodyPr/>
        <a:lstStyle/>
        <a:p>
          <a:pPr algn="just"/>
          <a:endParaRPr lang="en-PH" sz="1200"/>
        </a:p>
      </dgm:t>
    </dgm:pt>
    <dgm:pt modelId="{2BE74EC9-9953-4C38-B830-1550A009D7D9}" type="sibTrans" cxnId="{B2D7C075-6CC3-4581-9FD6-5312E3DB547C}">
      <dgm:prSet/>
      <dgm:spPr/>
      <dgm:t>
        <a:bodyPr/>
        <a:lstStyle/>
        <a:p>
          <a:pPr algn="just"/>
          <a:endParaRPr lang="en-PH" sz="1200"/>
        </a:p>
      </dgm:t>
    </dgm:pt>
    <dgm:pt modelId="{D38F1134-5BDE-4586-8543-FF8B0C74F115}">
      <dgm:prSet custT="1"/>
      <dgm:spPr/>
      <dgm:t>
        <a:bodyPr/>
        <a:lstStyle/>
        <a:p>
          <a:pPr algn="just">
            <a:buFont typeface="Wingdings" panose="05000000000000000000" pitchFamily="2" charset="2"/>
            <a:buChar char=""/>
          </a:pPr>
          <a:r>
            <a:rPr lang="en-AU" sz="1200"/>
            <a:t>implementing policies and procedures on interacting with children.</a:t>
          </a:r>
          <a:endParaRPr lang="en-PH" sz="1200"/>
        </a:p>
      </dgm:t>
    </dgm:pt>
    <dgm:pt modelId="{9CF20300-77A4-41B2-AB67-E37D2D417699}" type="parTrans" cxnId="{BFA047C5-83C7-4117-927E-048CA6CD4743}">
      <dgm:prSet/>
      <dgm:spPr/>
      <dgm:t>
        <a:bodyPr/>
        <a:lstStyle/>
        <a:p>
          <a:pPr algn="just"/>
          <a:endParaRPr lang="en-PH" sz="1200"/>
        </a:p>
      </dgm:t>
    </dgm:pt>
    <dgm:pt modelId="{33AEFD79-B468-49DF-B04A-3EFB1357A9FF}" type="sibTrans" cxnId="{BFA047C5-83C7-4117-927E-048CA6CD4743}">
      <dgm:prSet/>
      <dgm:spPr/>
      <dgm:t>
        <a:bodyPr/>
        <a:lstStyle/>
        <a:p>
          <a:pPr algn="just"/>
          <a:endParaRPr lang="en-PH" sz="1200"/>
        </a:p>
      </dgm:t>
    </dgm:pt>
    <dgm:pt modelId="{3567BCE3-2856-4888-929D-AC40D375F2CF}" type="pres">
      <dgm:prSet presAssocID="{69D9D4BB-1643-4AD3-84F0-881B33EB36E4}" presName="linear" presStyleCnt="0">
        <dgm:presLayoutVars>
          <dgm:animLvl val="lvl"/>
          <dgm:resizeHandles val="exact"/>
        </dgm:presLayoutVars>
      </dgm:prSet>
      <dgm:spPr/>
    </dgm:pt>
    <dgm:pt modelId="{D85D23B3-20B6-46E4-8C07-8A0836C43D2F}" type="pres">
      <dgm:prSet presAssocID="{B2D87C60-BFED-4CF6-94AD-E50DB53A58EC}" presName="parentText" presStyleLbl="node1" presStyleIdx="0" presStyleCnt="3">
        <dgm:presLayoutVars>
          <dgm:chMax val="0"/>
          <dgm:bulletEnabled val="1"/>
        </dgm:presLayoutVars>
      </dgm:prSet>
      <dgm:spPr/>
    </dgm:pt>
    <dgm:pt modelId="{5E06AA5E-8A04-49E8-82B2-9E48CEE5E229}" type="pres">
      <dgm:prSet presAssocID="{D7A111AA-3341-4C53-8FCB-B00386C4875B}" presName="spacer" presStyleCnt="0"/>
      <dgm:spPr/>
    </dgm:pt>
    <dgm:pt modelId="{3CE05E17-80F5-4FF1-8D2A-FC457877045E}" type="pres">
      <dgm:prSet presAssocID="{596EF1AB-CAD9-4986-8B99-3F8752959665}" presName="parentText" presStyleLbl="node1" presStyleIdx="1" presStyleCnt="3">
        <dgm:presLayoutVars>
          <dgm:chMax val="0"/>
          <dgm:bulletEnabled val="1"/>
        </dgm:presLayoutVars>
      </dgm:prSet>
      <dgm:spPr/>
    </dgm:pt>
    <dgm:pt modelId="{50BE8EA1-1EE1-430A-A78A-5EBB1A3D2FA0}" type="pres">
      <dgm:prSet presAssocID="{2BE74EC9-9953-4C38-B830-1550A009D7D9}" presName="spacer" presStyleCnt="0"/>
      <dgm:spPr/>
    </dgm:pt>
    <dgm:pt modelId="{4303B14A-A0C1-4062-ACF9-0D993B29BC56}" type="pres">
      <dgm:prSet presAssocID="{D38F1134-5BDE-4586-8543-FF8B0C74F115}" presName="parentText" presStyleLbl="node1" presStyleIdx="2" presStyleCnt="3">
        <dgm:presLayoutVars>
          <dgm:chMax val="0"/>
          <dgm:bulletEnabled val="1"/>
        </dgm:presLayoutVars>
      </dgm:prSet>
      <dgm:spPr/>
    </dgm:pt>
  </dgm:ptLst>
  <dgm:cxnLst>
    <dgm:cxn modelId="{DD949A09-7819-4AD7-B190-07F9A3D76A40}" type="presOf" srcId="{D38F1134-5BDE-4586-8543-FF8B0C74F115}" destId="{4303B14A-A0C1-4062-ACF9-0D993B29BC56}" srcOrd="0" destOrd="0" presId="urn:microsoft.com/office/officeart/2005/8/layout/vList2"/>
    <dgm:cxn modelId="{DF06E744-B56D-4ABE-AA8F-CF921A0E12D3}" srcId="{69D9D4BB-1643-4AD3-84F0-881B33EB36E4}" destId="{B2D87C60-BFED-4CF6-94AD-E50DB53A58EC}" srcOrd="0" destOrd="0" parTransId="{DFD188EE-1FF8-40E4-9D6B-2FBD677FC716}" sibTransId="{D7A111AA-3341-4C53-8FCB-B00386C4875B}"/>
    <dgm:cxn modelId="{755C216D-EEFC-4642-BADC-CD90BEA556CA}" type="presOf" srcId="{69D9D4BB-1643-4AD3-84F0-881B33EB36E4}" destId="{3567BCE3-2856-4888-929D-AC40D375F2CF}" srcOrd="0" destOrd="0" presId="urn:microsoft.com/office/officeart/2005/8/layout/vList2"/>
    <dgm:cxn modelId="{B2D7C075-6CC3-4581-9FD6-5312E3DB547C}" srcId="{69D9D4BB-1643-4AD3-84F0-881B33EB36E4}" destId="{596EF1AB-CAD9-4986-8B99-3F8752959665}" srcOrd="1" destOrd="0" parTransId="{0183F27B-0CE2-40E9-A694-38FDCCBEAAF5}" sibTransId="{2BE74EC9-9953-4C38-B830-1550A009D7D9}"/>
    <dgm:cxn modelId="{221D82A9-8375-4B84-8F71-717D02053F73}" type="presOf" srcId="{B2D87C60-BFED-4CF6-94AD-E50DB53A58EC}" destId="{D85D23B3-20B6-46E4-8C07-8A0836C43D2F}" srcOrd="0" destOrd="0" presId="urn:microsoft.com/office/officeart/2005/8/layout/vList2"/>
    <dgm:cxn modelId="{BFA047C5-83C7-4117-927E-048CA6CD4743}" srcId="{69D9D4BB-1643-4AD3-84F0-881B33EB36E4}" destId="{D38F1134-5BDE-4586-8543-FF8B0C74F115}" srcOrd="2" destOrd="0" parTransId="{9CF20300-77A4-41B2-AB67-E37D2D417699}" sibTransId="{33AEFD79-B468-49DF-B04A-3EFB1357A9FF}"/>
    <dgm:cxn modelId="{D9797EE3-23E9-4ED9-88DF-3704AD8B5DFD}" type="presOf" srcId="{596EF1AB-CAD9-4986-8B99-3F8752959665}" destId="{3CE05E17-80F5-4FF1-8D2A-FC457877045E}" srcOrd="0" destOrd="0" presId="urn:microsoft.com/office/officeart/2005/8/layout/vList2"/>
    <dgm:cxn modelId="{DA5C8BAA-52C4-4BB3-B6BA-8AF92685B472}" type="presParOf" srcId="{3567BCE3-2856-4888-929D-AC40D375F2CF}" destId="{D85D23B3-20B6-46E4-8C07-8A0836C43D2F}" srcOrd="0" destOrd="0" presId="urn:microsoft.com/office/officeart/2005/8/layout/vList2"/>
    <dgm:cxn modelId="{A8EB08F8-480A-4905-B7AE-BED98862A153}" type="presParOf" srcId="{3567BCE3-2856-4888-929D-AC40D375F2CF}" destId="{5E06AA5E-8A04-49E8-82B2-9E48CEE5E229}" srcOrd="1" destOrd="0" presId="urn:microsoft.com/office/officeart/2005/8/layout/vList2"/>
    <dgm:cxn modelId="{934D6D5E-CDF5-47CD-B094-785093A73EEA}" type="presParOf" srcId="{3567BCE3-2856-4888-929D-AC40D375F2CF}" destId="{3CE05E17-80F5-4FF1-8D2A-FC457877045E}" srcOrd="2" destOrd="0" presId="urn:microsoft.com/office/officeart/2005/8/layout/vList2"/>
    <dgm:cxn modelId="{8AC6B91D-37B3-4A19-B95C-BAF58CB3E608}" type="presParOf" srcId="{3567BCE3-2856-4888-929D-AC40D375F2CF}" destId="{50BE8EA1-1EE1-430A-A78A-5EBB1A3D2FA0}" srcOrd="3" destOrd="0" presId="urn:microsoft.com/office/officeart/2005/8/layout/vList2"/>
    <dgm:cxn modelId="{6F46D42F-A1A0-4501-A423-ED6607DFB009}" type="presParOf" srcId="{3567BCE3-2856-4888-929D-AC40D375F2CF}" destId="{4303B14A-A0C1-4062-ACF9-0D993B29BC56}" srcOrd="4" destOrd="0" presId="urn:microsoft.com/office/officeart/2005/8/layout/vList2"/>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E1B99D0D-0ED4-4271-B07B-52C0747AC84B}" type="doc">
      <dgm:prSet loTypeId="urn:microsoft.com/office/officeart/2005/8/layout/hProcess9" loCatId="process" qsTypeId="urn:microsoft.com/office/officeart/2005/8/quickstyle/simple1" qsCatId="simple" csTypeId="urn:microsoft.com/office/officeart/2005/8/colors/colorful5" csCatId="colorful" phldr="1"/>
      <dgm:spPr/>
      <dgm:t>
        <a:bodyPr/>
        <a:lstStyle/>
        <a:p>
          <a:endParaRPr lang="en-US"/>
        </a:p>
      </dgm:t>
    </dgm:pt>
    <dgm:pt modelId="{2F8652FB-D068-4574-BD6E-A4D646C59B54}">
      <dgm:prSet phldrT="[Text]" custT="1"/>
      <dgm:spPr/>
      <dgm:t>
        <a:bodyPr/>
        <a:lstStyle/>
        <a:p>
          <a:r>
            <a:rPr lang="en-US" sz="1100"/>
            <a:t>structure</a:t>
          </a:r>
        </a:p>
      </dgm:t>
    </dgm:pt>
    <dgm:pt modelId="{86A93B46-950D-47CF-AD46-32833D429E37}" type="parTrans" cxnId="{D0D3F271-D419-44D1-871E-8B156A50F40C}">
      <dgm:prSet/>
      <dgm:spPr/>
      <dgm:t>
        <a:bodyPr/>
        <a:lstStyle/>
        <a:p>
          <a:endParaRPr lang="en-US" sz="1100"/>
        </a:p>
      </dgm:t>
    </dgm:pt>
    <dgm:pt modelId="{2C95D9BA-9E1F-4847-9E7C-DFC11218D74B}" type="sibTrans" cxnId="{D0D3F271-D419-44D1-871E-8B156A50F40C}">
      <dgm:prSet/>
      <dgm:spPr/>
      <dgm:t>
        <a:bodyPr/>
        <a:lstStyle/>
        <a:p>
          <a:endParaRPr lang="en-US" sz="1100"/>
        </a:p>
      </dgm:t>
    </dgm:pt>
    <dgm:pt modelId="{5D14C70A-F331-4E6A-A4C7-6736F00B9278}">
      <dgm:prSet phldrT="[Text]" custT="1"/>
      <dgm:spPr/>
      <dgm:t>
        <a:bodyPr/>
        <a:lstStyle/>
        <a:p>
          <a:r>
            <a:rPr lang="en-US" sz="1100"/>
            <a:t>process</a:t>
          </a:r>
        </a:p>
      </dgm:t>
    </dgm:pt>
    <dgm:pt modelId="{F543EBDE-3CF5-4073-9FD8-0F0A9216FAE9}" type="parTrans" cxnId="{5D78749A-8675-47FA-A374-C564A604617E}">
      <dgm:prSet/>
      <dgm:spPr/>
      <dgm:t>
        <a:bodyPr/>
        <a:lstStyle/>
        <a:p>
          <a:endParaRPr lang="en-US" sz="1100"/>
        </a:p>
      </dgm:t>
    </dgm:pt>
    <dgm:pt modelId="{FF1633EE-4690-492A-8043-21A5343AFC36}" type="sibTrans" cxnId="{5D78749A-8675-47FA-A374-C564A604617E}">
      <dgm:prSet/>
      <dgm:spPr/>
      <dgm:t>
        <a:bodyPr/>
        <a:lstStyle/>
        <a:p>
          <a:endParaRPr lang="en-US" sz="1100"/>
        </a:p>
      </dgm:t>
    </dgm:pt>
    <dgm:pt modelId="{B52AF265-9FC7-481A-8EDF-1BFF7338291D}">
      <dgm:prSet phldrT="[Text]" custT="1"/>
      <dgm:spPr/>
      <dgm:t>
        <a:bodyPr/>
        <a:lstStyle/>
        <a:p>
          <a:r>
            <a:rPr lang="en-US" sz="1100"/>
            <a:t>output</a:t>
          </a:r>
        </a:p>
      </dgm:t>
    </dgm:pt>
    <dgm:pt modelId="{D21F71C7-697A-4EF5-B90D-01795AFFCA56}" type="parTrans" cxnId="{49ACE175-4AD8-4410-ACE2-CBE45234FEDD}">
      <dgm:prSet/>
      <dgm:spPr/>
      <dgm:t>
        <a:bodyPr/>
        <a:lstStyle/>
        <a:p>
          <a:endParaRPr lang="en-US" sz="1100"/>
        </a:p>
      </dgm:t>
    </dgm:pt>
    <dgm:pt modelId="{5ECD5240-5FB9-4DD5-BDBE-1B9CA78F6F69}" type="sibTrans" cxnId="{49ACE175-4AD8-4410-ACE2-CBE45234FEDD}">
      <dgm:prSet/>
      <dgm:spPr/>
      <dgm:t>
        <a:bodyPr/>
        <a:lstStyle/>
        <a:p>
          <a:endParaRPr lang="en-US" sz="1100"/>
        </a:p>
      </dgm:t>
    </dgm:pt>
    <dgm:pt modelId="{80FC11BF-8549-441C-92A2-8D4BBDF8DF43}" type="pres">
      <dgm:prSet presAssocID="{E1B99D0D-0ED4-4271-B07B-52C0747AC84B}" presName="CompostProcess" presStyleCnt="0">
        <dgm:presLayoutVars>
          <dgm:dir/>
          <dgm:resizeHandles val="exact"/>
        </dgm:presLayoutVars>
      </dgm:prSet>
      <dgm:spPr/>
    </dgm:pt>
    <dgm:pt modelId="{4134D7B0-947E-4C85-A42B-D2B0DDD823B1}" type="pres">
      <dgm:prSet presAssocID="{E1B99D0D-0ED4-4271-B07B-52C0747AC84B}" presName="arrow" presStyleLbl="bgShp" presStyleIdx="0" presStyleCnt="1"/>
      <dgm:spPr/>
    </dgm:pt>
    <dgm:pt modelId="{749A6FCF-A880-4A91-B652-E2B59CB619D5}" type="pres">
      <dgm:prSet presAssocID="{E1B99D0D-0ED4-4271-B07B-52C0747AC84B}" presName="linearProcess" presStyleCnt="0"/>
      <dgm:spPr/>
    </dgm:pt>
    <dgm:pt modelId="{F6B8EFF0-E557-4095-9A04-BC7A6EF6C7FB}" type="pres">
      <dgm:prSet presAssocID="{2F8652FB-D068-4574-BD6E-A4D646C59B54}" presName="textNode" presStyleLbl="node1" presStyleIdx="0" presStyleCnt="3">
        <dgm:presLayoutVars>
          <dgm:bulletEnabled val="1"/>
        </dgm:presLayoutVars>
      </dgm:prSet>
      <dgm:spPr/>
    </dgm:pt>
    <dgm:pt modelId="{8E375A41-9B5B-456C-A47F-E0900A4D10EB}" type="pres">
      <dgm:prSet presAssocID="{2C95D9BA-9E1F-4847-9E7C-DFC11218D74B}" presName="sibTrans" presStyleCnt="0"/>
      <dgm:spPr/>
    </dgm:pt>
    <dgm:pt modelId="{7B90ABE7-3DD0-48AE-9BCD-99924248559F}" type="pres">
      <dgm:prSet presAssocID="{5D14C70A-F331-4E6A-A4C7-6736F00B9278}" presName="textNode" presStyleLbl="node1" presStyleIdx="1" presStyleCnt="3">
        <dgm:presLayoutVars>
          <dgm:bulletEnabled val="1"/>
        </dgm:presLayoutVars>
      </dgm:prSet>
      <dgm:spPr/>
    </dgm:pt>
    <dgm:pt modelId="{757EAC2C-89E9-487F-9DBA-F02E23E4311D}" type="pres">
      <dgm:prSet presAssocID="{FF1633EE-4690-492A-8043-21A5343AFC36}" presName="sibTrans" presStyleCnt="0"/>
      <dgm:spPr/>
    </dgm:pt>
    <dgm:pt modelId="{E7C2BF84-37F7-4746-A8FF-244D09675AED}" type="pres">
      <dgm:prSet presAssocID="{B52AF265-9FC7-481A-8EDF-1BFF7338291D}" presName="textNode" presStyleLbl="node1" presStyleIdx="2" presStyleCnt="3">
        <dgm:presLayoutVars>
          <dgm:bulletEnabled val="1"/>
        </dgm:presLayoutVars>
      </dgm:prSet>
      <dgm:spPr/>
    </dgm:pt>
  </dgm:ptLst>
  <dgm:cxnLst>
    <dgm:cxn modelId="{D0D3F271-D419-44D1-871E-8B156A50F40C}" srcId="{E1B99D0D-0ED4-4271-B07B-52C0747AC84B}" destId="{2F8652FB-D068-4574-BD6E-A4D646C59B54}" srcOrd="0" destOrd="0" parTransId="{86A93B46-950D-47CF-AD46-32833D429E37}" sibTransId="{2C95D9BA-9E1F-4847-9E7C-DFC11218D74B}"/>
    <dgm:cxn modelId="{49ACE175-4AD8-4410-ACE2-CBE45234FEDD}" srcId="{E1B99D0D-0ED4-4271-B07B-52C0747AC84B}" destId="{B52AF265-9FC7-481A-8EDF-1BFF7338291D}" srcOrd="2" destOrd="0" parTransId="{D21F71C7-697A-4EF5-B90D-01795AFFCA56}" sibTransId="{5ECD5240-5FB9-4DD5-BDBE-1B9CA78F6F69}"/>
    <dgm:cxn modelId="{9BDE0B7F-0DF7-4E4C-9B22-E5532F72CDC3}" type="presOf" srcId="{2F8652FB-D068-4574-BD6E-A4D646C59B54}" destId="{F6B8EFF0-E557-4095-9A04-BC7A6EF6C7FB}" srcOrd="0" destOrd="0" presId="urn:microsoft.com/office/officeart/2005/8/layout/hProcess9"/>
    <dgm:cxn modelId="{5D78749A-8675-47FA-A374-C564A604617E}" srcId="{E1B99D0D-0ED4-4271-B07B-52C0747AC84B}" destId="{5D14C70A-F331-4E6A-A4C7-6736F00B9278}" srcOrd="1" destOrd="0" parTransId="{F543EBDE-3CF5-4073-9FD8-0F0A9216FAE9}" sibTransId="{FF1633EE-4690-492A-8043-21A5343AFC36}"/>
    <dgm:cxn modelId="{5BBDB2DD-DC33-4AE5-9F6B-3C74DDFDD136}" type="presOf" srcId="{E1B99D0D-0ED4-4271-B07B-52C0747AC84B}" destId="{80FC11BF-8549-441C-92A2-8D4BBDF8DF43}" srcOrd="0" destOrd="0" presId="urn:microsoft.com/office/officeart/2005/8/layout/hProcess9"/>
    <dgm:cxn modelId="{333FA3E4-C24C-4B65-B0AF-D697C470B19F}" type="presOf" srcId="{5D14C70A-F331-4E6A-A4C7-6736F00B9278}" destId="{7B90ABE7-3DD0-48AE-9BCD-99924248559F}" srcOrd="0" destOrd="0" presId="urn:microsoft.com/office/officeart/2005/8/layout/hProcess9"/>
    <dgm:cxn modelId="{CBE82FEE-A610-47BE-957E-28B46B80F10C}" type="presOf" srcId="{B52AF265-9FC7-481A-8EDF-1BFF7338291D}" destId="{E7C2BF84-37F7-4746-A8FF-244D09675AED}" srcOrd="0" destOrd="0" presId="urn:microsoft.com/office/officeart/2005/8/layout/hProcess9"/>
    <dgm:cxn modelId="{2116C7AD-C13C-4445-BCD1-23B51A74911F}" type="presParOf" srcId="{80FC11BF-8549-441C-92A2-8D4BBDF8DF43}" destId="{4134D7B0-947E-4C85-A42B-D2B0DDD823B1}" srcOrd="0" destOrd="0" presId="urn:microsoft.com/office/officeart/2005/8/layout/hProcess9"/>
    <dgm:cxn modelId="{ABEF4CDB-FB29-45D2-A1A7-0C0662163F53}" type="presParOf" srcId="{80FC11BF-8549-441C-92A2-8D4BBDF8DF43}" destId="{749A6FCF-A880-4A91-B652-E2B59CB619D5}" srcOrd="1" destOrd="0" presId="urn:microsoft.com/office/officeart/2005/8/layout/hProcess9"/>
    <dgm:cxn modelId="{9B1AF0A3-4569-46AA-8B5B-C6FE7E657A2C}" type="presParOf" srcId="{749A6FCF-A880-4A91-B652-E2B59CB619D5}" destId="{F6B8EFF0-E557-4095-9A04-BC7A6EF6C7FB}" srcOrd="0" destOrd="0" presId="urn:microsoft.com/office/officeart/2005/8/layout/hProcess9"/>
    <dgm:cxn modelId="{77C52AB6-14D7-4080-A39F-FDDC27D04482}" type="presParOf" srcId="{749A6FCF-A880-4A91-B652-E2B59CB619D5}" destId="{8E375A41-9B5B-456C-A47F-E0900A4D10EB}" srcOrd="1" destOrd="0" presId="urn:microsoft.com/office/officeart/2005/8/layout/hProcess9"/>
    <dgm:cxn modelId="{F3957ED9-A080-4090-9145-BB24380DB158}" type="presParOf" srcId="{749A6FCF-A880-4A91-B652-E2B59CB619D5}" destId="{7B90ABE7-3DD0-48AE-9BCD-99924248559F}" srcOrd="2" destOrd="0" presId="urn:microsoft.com/office/officeart/2005/8/layout/hProcess9"/>
    <dgm:cxn modelId="{5BD7A45A-DE7F-40B4-ACF1-2FC03ABFBD96}" type="presParOf" srcId="{749A6FCF-A880-4A91-B652-E2B59CB619D5}" destId="{757EAC2C-89E9-487F-9DBA-F02E23E4311D}" srcOrd="3" destOrd="0" presId="urn:microsoft.com/office/officeart/2005/8/layout/hProcess9"/>
    <dgm:cxn modelId="{AEC6AA00-2325-4D5E-B0FF-BD44F9990452}" type="presParOf" srcId="{749A6FCF-A880-4A91-B652-E2B59CB619D5}" destId="{E7C2BF84-37F7-4746-A8FF-244D09675AED}" srcOrd="4" destOrd="0" presId="urn:microsoft.com/office/officeart/2005/8/layout/hProcess9"/>
  </dgm:cxnLst>
  <dgm:bg/>
  <dgm:whole/>
  <dgm:extLst>
    <a:ext uri="http://schemas.microsoft.com/office/drawing/2008/diagram">
      <dsp:dataModelExt xmlns:dsp="http://schemas.microsoft.com/office/drawing/2008/diagram" relId="rId61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3AABFD95-CB51-458B-8C3F-D82D23B12E89}"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89DB3177-9AE4-4246-A7EC-2D120D3F8B39}">
      <dgm:prSet phldrT="[Text]" custT="1"/>
      <dgm:spPr/>
      <dgm:t>
        <a:bodyPr/>
        <a:lstStyle/>
        <a:p>
          <a:pPr algn="just">
            <a:buClr>
              <a:srgbClr val="404040"/>
            </a:buClr>
            <a:buSzPts val="1000"/>
            <a:buFont typeface="Wingdings" panose="05000000000000000000" pitchFamily="2" charset="2"/>
            <a:buChar char=""/>
          </a:pPr>
          <a:r>
            <a:rPr lang="en-PH" sz="1200"/>
            <a:t>Age Discrimination Act 2004</a:t>
          </a:r>
        </a:p>
      </dgm:t>
      <dgm:extLst>
        <a:ext uri="{E40237B7-FDA0-4F09-8148-C483321AD2D9}">
          <dgm14:cNvPr xmlns:dgm14="http://schemas.microsoft.com/office/drawing/2010/diagram" id="0" name="">
            <a:hlinkClick xmlns:r="http://schemas.openxmlformats.org/officeDocument/2006/relationships" r:id="rId1"/>
          </dgm14:cNvPr>
        </a:ext>
      </dgm:extLst>
    </dgm:pt>
    <dgm:pt modelId="{68CEA179-750C-4EE4-9ADF-18719929ECCA}" type="parTrans" cxnId="{27E37293-D961-41E0-A3B2-21CCE56EB87D}">
      <dgm:prSet/>
      <dgm:spPr/>
      <dgm:t>
        <a:bodyPr/>
        <a:lstStyle/>
        <a:p>
          <a:pPr algn="just"/>
          <a:endParaRPr lang="en-PH" sz="1200"/>
        </a:p>
      </dgm:t>
    </dgm:pt>
    <dgm:pt modelId="{856EFF17-799D-4827-B77E-CDE2AF098F9D}" type="sibTrans" cxnId="{27E37293-D961-41E0-A3B2-21CCE56EB87D}">
      <dgm:prSet/>
      <dgm:spPr/>
      <dgm:t>
        <a:bodyPr/>
        <a:lstStyle/>
        <a:p>
          <a:pPr algn="just"/>
          <a:endParaRPr lang="en-PH" sz="1200"/>
        </a:p>
      </dgm:t>
    </dgm:pt>
    <dgm:pt modelId="{9A9B9CFC-A486-462E-A513-3BDE7819E7A3}">
      <dgm:prSet phldrT="[Text]" custT="1"/>
      <dgm:spPr/>
      <dgm:t>
        <a:bodyPr/>
        <a:lstStyle/>
        <a:p>
          <a:pPr algn="just">
            <a:buClr>
              <a:srgbClr val="404040"/>
            </a:buClr>
            <a:buSzPts val="1000"/>
            <a:buFont typeface="Wingdings" panose="05000000000000000000" pitchFamily="2" charset="2"/>
            <a:buChar char=""/>
          </a:pPr>
          <a:r>
            <a:rPr lang="en-PH" sz="1200"/>
            <a:t>Disability Discrimination Act 1992</a:t>
          </a:r>
        </a:p>
      </dgm:t>
      <dgm:extLst>
        <a:ext uri="{E40237B7-FDA0-4F09-8148-C483321AD2D9}">
          <dgm14:cNvPr xmlns:dgm14="http://schemas.microsoft.com/office/drawing/2010/diagram" id="0" name="">
            <a:hlinkClick xmlns:r="http://schemas.openxmlformats.org/officeDocument/2006/relationships" r:id="rId2"/>
          </dgm14:cNvPr>
        </a:ext>
      </dgm:extLst>
    </dgm:pt>
    <dgm:pt modelId="{F333A80D-315B-493A-95FB-E575027F5219}" type="parTrans" cxnId="{4A409D75-F4FE-4DB0-BF45-F0D1BAE355FF}">
      <dgm:prSet/>
      <dgm:spPr/>
      <dgm:t>
        <a:bodyPr/>
        <a:lstStyle/>
        <a:p>
          <a:pPr algn="just"/>
          <a:endParaRPr lang="en-PH" sz="1200"/>
        </a:p>
      </dgm:t>
    </dgm:pt>
    <dgm:pt modelId="{18A80E88-29A8-4A9A-B6E9-3C632D69EB52}" type="sibTrans" cxnId="{4A409D75-F4FE-4DB0-BF45-F0D1BAE355FF}">
      <dgm:prSet/>
      <dgm:spPr/>
      <dgm:t>
        <a:bodyPr/>
        <a:lstStyle/>
        <a:p>
          <a:pPr algn="just"/>
          <a:endParaRPr lang="en-PH" sz="1200"/>
        </a:p>
      </dgm:t>
    </dgm:pt>
    <dgm:pt modelId="{C70D0977-BF06-402F-9316-72C490BCC3D3}">
      <dgm:prSet phldrT="[Text]" custT="1"/>
      <dgm:spPr/>
      <dgm:t>
        <a:bodyPr/>
        <a:lstStyle/>
        <a:p>
          <a:pPr algn="just">
            <a:buClr>
              <a:srgbClr val="404040"/>
            </a:buClr>
            <a:buSzPts val="1000"/>
            <a:buFont typeface="Wingdings" panose="05000000000000000000" pitchFamily="2" charset="2"/>
            <a:buChar char=""/>
          </a:pPr>
          <a:r>
            <a:rPr lang="en-PH" sz="1200"/>
            <a:t>Racial Discrimination Act 1975</a:t>
          </a:r>
        </a:p>
      </dgm:t>
      <dgm:extLst>
        <a:ext uri="{E40237B7-FDA0-4F09-8148-C483321AD2D9}">
          <dgm14:cNvPr xmlns:dgm14="http://schemas.microsoft.com/office/drawing/2010/diagram" id="0" name="">
            <a:hlinkClick xmlns:r="http://schemas.openxmlformats.org/officeDocument/2006/relationships" r:id="rId3"/>
          </dgm14:cNvPr>
        </a:ext>
      </dgm:extLst>
    </dgm:pt>
    <dgm:pt modelId="{F5EDEDC4-3DC3-4F1C-91AF-622ECA5D5B27}" type="parTrans" cxnId="{46DC1CF5-E959-4B4E-9CA4-AFBAE2E9CAA4}">
      <dgm:prSet/>
      <dgm:spPr/>
      <dgm:t>
        <a:bodyPr/>
        <a:lstStyle/>
        <a:p>
          <a:pPr algn="just"/>
          <a:endParaRPr lang="en-PH" sz="1200"/>
        </a:p>
      </dgm:t>
    </dgm:pt>
    <dgm:pt modelId="{5F55A45D-EAA6-47BE-8CF1-B4F9C1F60ADF}" type="sibTrans" cxnId="{46DC1CF5-E959-4B4E-9CA4-AFBAE2E9CAA4}">
      <dgm:prSet/>
      <dgm:spPr/>
      <dgm:t>
        <a:bodyPr/>
        <a:lstStyle/>
        <a:p>
          <a:pPr algn="just"/>
          <a:endParaRPr lang="en-PH" sz="1200"/>
        </a:p>
      </dgm:t>
    </dgm:pt>
    <dgm:pt modelId="{E59E1223-E1FA-4C06-9725-56A0FFDFB2F9}">
      <dgm:prSet phldrT="[Text]" custT="1"/>
      <dgm:spPr/>
      <dgm:t>
        <a:bodyPr/>
        <a:lstStyle/>
        <a:p>
          <a:pPr algn="just">
            <a:buClr>
              <a:srgbClr val="404040"/>
            </a:buClr>
            <a:buSzPts val="1000"/>
            <a:buFont typeface="Wingdings" panose="05000000000000000000" pitchFamily="2" charset="2"/>
            <a:buChar char=""/>
          </a:pPr>
          <a:r>
            <a:rPr lang="en-PH" sz="1200"/>
            <a:t>Sex Discrimination Act 1984</a:t>
          </a:r>
        </a:p>
      </dgm:t>
      <dgm:extLst>
        <a:ext uri="{E40237B7-FDA0-4F09-8148-C483321AD2D9}">
          <dgm14:cNvPr xmlns:dgm14="http://schemas.microsoft.com/office/drawing/2010/diagram" id="0" name="">
            <a:hlinkClick xmlns:r="http://schemas.openxmlformats.org/officeDocument/2006/relationships" r:id="rId4"/>
          </dgm14:cNvPr>
        </a:ext>
      </dgm:extLst>
    </dgm:pt>
    <dgm:pt modelId="{39A361F6-F767-471E-8E9F-785F394C745C}" type="parTrans" cxnId="{0132B712-409E-4705-A408-6D8D16721DD0}">
      <dgm:prSet/>
      <dgm:spPr/>
      <dgm:t>
        <a:bodyPr/>
        <a:lstStyle/>
        <a:p>
          <a:pPr algn="just"/>
          <a:endParaRPr lang="en-PH" sz="1200"/>
        </a:p>
      </dgm:t>
    </dgm:pt>
    <dgm:pt modelId="{24C4BA5B-6FE6-4576-9090-B6CAE2DE73D1}" type="sibTrans" cxnId="{0132B712-409E-4705-A408-6D8D16721DD0}">
      <dgm:prSet/>
      <dgm:spPr/>
      <dgm:t>
        <a:bodyPr/>
        <a:lstStyle/>
        <a:p>
          <a:pPr algn="just"/>
          <a:endParaRPr lang="en-PH" sz="1200"/>
        </a:p>
      </dgm:t>
    </dgm:pt>
    <dgm:pt modelId="{2B5218D7-33F8-43AA-95C8-B8977F5E0B2D}" type="pres">
      <dgm:prSet presAssocID="{3AABFD95-CB51-458B-8C3F-D82D23B12E89}" presName="Name0" presStyleCnt="0">
        <dgm:presLayoutVars>
          <dgm:chMax val="7"/>
          <dgm:chPref val="7"/>
          <dgm:dir/>
        </dgm:presLayoutVars>
      </dgm:prSet>
      <dgm:spPr/>
    </dgm:pt>
    <dgm:pt modelId="{55ABA7D5-7739-4111-97D3-3A61D6DAACB1}" type="pres">
      <dgm:prSet presAssocID="{3AABFD95-CB51-458B-8C3F-D82D23B12E89}" presName="Name1" presStyleCnt="0"/>
      <dgm:spPr/>
    </dgm:pt>
    <dgm:pt modelId="{7706110F-D242-4E84-881C-81935276CB79}" type="pres">
      <dgm:prSet presAssocID="{3AABFD95-CB51-458B-8C3F-D82D23B12E89}" presName="cycle" presStyleCnt="0"/>
      <dgm:spPr/>
    </dgm:pt>
    <dgm:pt modelId="{F1AE25E4-4D9F-49FE-900F-1694D5564051}" type="pres">
      <dgm:prSet presAssocID="{3AABFD95-CB51-458B-8C3F-D82D23B12E89}" presName="srcNode" presStyleLbl="node1" presStyleIdx="0" presStyleCnt="4"/>
      <dgm:spPr/>
    </dgm:pt>
    <dgm:pt modelId="{3108210F-D347-41A5-BF0C-1329EE3A010F}" type="pres">
      <dgm:prSet presAssocID="{3AABFD95-CB51-458B-8C3F-D82D23B12E89}" presName="conn" presStyleLbl="parChTrans1D2" presStyleIdx="0" presStyleCnt="1"/>
      <dgm:spPr/>
    </dgm:pt>
    <dgm:pt modelId="{1FCF7C98-B8D5-4D61-9631-A86228A6268C}" type="pres">
      <dgm:prSet presAssocID="{3AABFD95-CB51-458B-8C3F-D82D23B12E89}" presName="extraNode" presStyleLbl="node1" presStyleIdx="0" presStyleCnt="4"/>
      <dgm:spPr/>
    </dgm:pt>
    <dgm:pt modelId="{97E56B3D-CCE1-45A9-B49E-B4E0258764BB}" type="pres">
      <dgm:prSet presAssocID="{3AABFD95-CB51-458B-8C3F-D82D23B12E89}" presName="dstNode" presStyleLbl="node1" presStyleIdx="0" presStyleCnt="4"/>
      <dgm:spPr/>
    </dgm:pt>
    <dgm:pt modelId="{81B18E7D-C3D2-4A9A-B537-875A87FF8783}" type="pres">
      <dgm:prSet presAssocID="{89DB3177-9AE4-4246-A7EC-2D120D3F8B39}" presName="text_1" presStyleLbl="node1" presStyleIdx="0" presStyleCnt="4">
        <dgm:presLayoutVars>
          <dgm:bulletEnabled val="1"/>
        </dgm:presLayoutVars>
      </dgm:prSet>
      <dgm:spPr/>
    </dgm:pt>
    <dgm:pt modelId="{127495FD-96E5-488B-807A-3871546FD72A}" type="pres">
      <dgm:prSet presAssocID="{89DB3177-9AE4-4246-A7EC-2D120D3F8B39}" presName="accent_1" presStyleCnt="0"/>
      <dgm:spPr/>
    </dgm:pt>
    <dgm:pt modelId="{B579D1E2-128D-4CF3-8C35-C5AA259D4F88}" type="pres">
      <dgm:prSet presAssocID="{89DB3177-9AE4-4246-A7EC-2D120D3F8B39}" presName="accentRepeatNode" presStyleLbl="solidFgAcc1" presStyleIdx="0" presStyleCnt="4"/>
      <dgm:spPr/>
    </dgm:pt>
    <dgm:pt modelId="{920E6FE5-18A5-4F5D-BB29-EA8B9F1EDF5D}" type="pres">
      <dgm:prSet presAssocID="{9A9B9CFC-A486-462E-A513-3BDE7819E7A3}" presName="text_2" presStyleLbl="node1" presStyleIdx="1" presStyleCnt="4">
        <dgm:presLayoutVars>
          <dgm:bulletEnabled val="1"/>
        </dgm:presLayoutVars>
      </dgm:prSet>
      <dgm:spPr/>
    </dgm:pt>
    <dgm:pt modelId="{13C5C780-7161-4D03-BFF9-4F48BEC23817}" type="pres">
      <dgm:prSet presAssocID="{9A9B9CFC-A486-462E-A513-3BDE7819E7A3}" presName="accent_2" presStyleCnt="0"/>
      <dgm:spPr/>
    </dgm:pt>
    <dgm:pt modelId="{6B475B2E-5CE7-482D-94B3-CDCBAD799E4C}" type="pres">
      <dgm:prSet presAssocID="{9A9B9CFC-A486-462E-A513-3BDE7819E7A3}" presName="accentRepeatNode" presStyleLbl="solidFgAcc1" presStyleIdx="1" presStyleCnt="4"/>
      <dgm:spPr/>
    </dgm:pt>
    <dgm:pt modelId="{922A9FFB-4D45-48FD-8DD2-402DB674F24D}" type="pres">
      <dgm:prSet presAssocID="{C70D0977-BF06-402F-9316-72C490BCC3D3}" presName="text_3" presStyleLbl="node1" presStyleIdx="2" presStyleCnt="4">
        <dgm:presLayoutVars>
          <dgm:bulletEnabled val="1"/>
        </dgm:presLayoutVars>
      </dgm:prSet>
      <dgm:spPr/>
    </dgm:pt>
    <dgm:pt modelId="{6DEB2000-5FC2-4E41-BD3F-23D972D9DF59}" type="pres">
      <dgm:prSet presAssocID="{C70D0977-BF06-402F-9316-72C490BCC3D3}" presName="accent_3" presStyleCnt="0"/>
      <dgm:spPr/>
    </dgm:pt>
    <dgm:pt modelId="{E09140D2-077F-48AC-AF66-DAC2DFAD3A13}" type="pres">
      <dgm:prSet presAssocID="{C70D0977-BF06-402F-9316-72C490BCC3D3}" presName="accentRepeatNode" presStyleLbl="solidFgAcc1" presStyleIdx="2" presStyleCnt="4"/>
      <dgm:spPr/>
    </dgm:pt>
    <dgm:pt modelId="{5A511B17-CD87-4EE6-9629-441997A680FB}" type="pres">
      <dgm:prSet presAssocID="{E59E1223-E1FA-4C06-9725-56A0FFDFB2F9}" presName="text_4" presStyleLbl="node1" presStyleIdx="3" presStyleCnt="4">
        <dgm:presLayoutVars>
          <dgm:bulletEnabled val="1"/>
        </dgm:presLayoutVars>
      </dgm:prSet>
      <dgm:spPr/>
    </dgm:pt>
    <dgm:pt modelId="{523C5BD3-55F1-446C-9322-99A736ED9F55}" type="pres">
      <dgm:prSet presAssocID="{E59E1223-E1FA-4C06-9725-56A0FFDFB2F9}" presName="accent_4" presStyleCnt="0"/>
      <dgm:spPr/>
    </dgm:pt>
    <dgm:pt modelId="{6E2D1DBC-82E3-4789-9218-CBA6FFF4FD2F}" type="pres">
      <dgm:prSet presAssocID="{E59E1223-E1FA-4C06-9725-56A0FFDFB2F9}" presName="accentRepeatNode" presStyleLbl="solidFgAcc1" presStyleIdx="3" presStyleCnt="4"/>
      <dgm:spPr/>
    </dgm:pt>
  </dgm:ptLst>
  <dgm:cxnLst>
    <dgm:cxn modelId="{0132B712-409E-4705-A408-6D8D16721DD0}" srcId="{3AABFD95-CB51-458B-8C3F-D82D23B12E89}" destId="{E59E1223-E1FA-4C06-9725-56A0FFDFB2F9}" srcOrd="3" destOrd="0" parTransId="{39A361F6-F767-471E-8E9F-785F394C745C}" sibTransId="{24C4BA5B-6FE6-4576-9090-B6CAE2DE73D1}"/>
    <dgm:cxn modelId="{585A0E64-9B56-47A3-9DA4-8382DA7FC3E5}" type="presOf" srcId="{856EFF17-799D-4827-B77E-CDE2AF098F9D}" destId="{3108210F-D347-41A5-BF0C-1329EE3A010F}" srcOrd="0" destOrd="0" presId="urn:microsoft.com/office/officeart/2008/layout/VerticalCurvedList"/>
    <dgm:cxn modelId="{0A5B1874-982F-46F6-A977-99B613A59931}" type="presOf" srcId="{89DB3177-9AE4-4246-A7EC-2D120D3F8B39}" destId="{81B18E7D-C3D2-4A9A-B537-875A87FF8783}" srcOrd="0" destOrd="0" presId="urn:microsoft.com/office/officeart/2008/layout/VerticalCurvedList"/>
    <dgm:cxn modelId="{4A409D75-F4FE-4DB0-BF45-F0D1BAE355FF}" srcId="{3AABFD95-CB51-458B-8C3F-D82D23B12E89}" destId="{9A9B9CFC-A486-462E-A513-3BDE7819E7A3}" srcOrd="1" destOrd="0" parTransId="{F333A80D-315B-493A-95FB-E575027F5219}" sibTransId="{18A80E88-29A8-4A9A-B6E9-3C632D69EB52}"/>
    <dgm:cxn modelId="{95FC1485-EB60-4BFB-897C-DC29B3FCB138}" type="presOf" srcId="{3AABFD95-CB51-458B-8C3F-D82D23B12E89}" destId="{2B5218D7-33F8-43AA-95C8-B8977F5E0B2D}" srcOrd="0" destOrd="0" presId="urn:microsoft.com/office/officeart/2008/layout/VerticalCurvedList"/>
    <dgm:cxn modelId="{27E37293-D961-41E0-A3B2-21CCE56EB87D}" srcId="{3AABFD95-CB51-458B-8C3F-D82D23B12E89}" destId="{89DB3177-9AE4-4246-A7EC-2D120D3F8B39}" srcOrd="0" destOrd="0" parTransId="{68CEA179-750C-4EE4-9ADF-18719929ECCA}" sibTransId="{856EFF17-799D-4827-B77E-CDE2AF098F9D}"/>
    <dgm:cxn modelId="{86B5ECB9-E24A-4661-920E-BDA67395A55A}" type="presOf" srcId="{E59E1223-E1FA-4C06-9725-56A0FFDFB2F9}" destId="{5A511B17-CD87-4EE6-9629-441997A680FB}" srcOrd="0" destOrd="0" presId="urn:microsoft.com/office/officeart/2008/layout/VerticalCurvedList"/>
    <dgm:cxn modelId="{343024EE-55E5-4FC5-BEC0-39A927241875}" type="presOf" srcId="{C70D0977-BF06-402F-9316-72C490BCC3D3}" destId="{922A9FFB-4D45-48FD-8DD2-402DB674F24D}" srcOrd="0" destOrd="0" presId="urn:microsoft.com/office/officeart/2008/layout/VerticalCurvedList"/>
    <dgm:cxn modelId="{46DC1CF5-E959-4B4E-9CA4-AFBAE2E9CAA4}" srcId="{3AABFD95-CB51-458B-8C3F-D82D23B12E89}" destId="{C70D0977-BF06-402F-9316-72C490BCC3D3}" srcOrd="2" destOrd="0" parTransId="{F5EDEDC4-3DC3-4F1C-91AF-622ECA5D5B27}" sibTransId="{5F55A45D-EAA6-47BE-8CF1-B4F9C1F60ADF}"/>
    <dgm:cxn modelId="{BBF896FF-B851-49A7-BE27-43EDCD5619D2}" type="presOf" srcId="{9A9B9CFC-A486-462E-A513-3BDE7819E7A3}" destId="{920E6FE5-18A5-4F5D-BB29-EA8B9F1EDF5D}" srcOrd="0" destOrd="0" presId="urn:microsoft.com/office/officeart/2008/layout/VerticalCurvedList"/>
    <dgm:cxn modelId="{648040B3-4C63-4D0E-92BB-A30166CC6CF6}" type="presParOf" srcId="{2B5218D7-33F8-43AA-95C8-B8977F5E0B2D}" destId="{55ABA7D5-7739-4111-97D3-3A61D6DAACB1}" srcOrd="0" destOrd="0" presId="urn:microsoft.com/office/officeart/2008/layout/VerticalCurvedList"/>
    <dgm:cxn modelId="{24ED8C1C-6F03-492F-BF18-44DAC362929A}" type="presParOf" srcId="{55ABA7D5-7739-4111-97D3-3A61D6DAACB1}" destId="{7706110F-D242-4E84-881C-81935276CB79}" srcOrd="0" destOrd="0" presId="urn:microsoft.com/office/officeart/2008/layout/VerticalCurvedList"/>
    <dgm:cxn modelId="{32C87108-A3F3-4CB2-9F9F-9ADFF26CD055}" type="presParOf" srcId="{7706110F-D242-4E84-881C-81935276CB79}" destId="{F1AE25E4-4D9F-49FE-900F-1694D5564051}" srcOrd="0" destOrd="0" presId="urn:microsoft.com/office/officeart/2008/layout/VerticalCurvedList"/>
    <dgm:cxn modelId="{73F4E36C-42E5-4B4D-A077-062A6AD86EC5}" type="presParOf" srcId="{7706110F-D242-4E84-881C-81935276CB79}" destId="{3108210F-D347-41A5-BF0C-1329EE3A010F}" srcOrd="1" destOrd="0" presId="urn:microsoft.com/office/officeart/2008/layout/VerticalCurvedList"/>
    <dgm:cxn modelId="{87A2C48E-89EB-4335-A130-DF639DCED13A}" type="presParOf" srcId="{7706110F-D242-4E84-881C-81935276CB79}" destId="{1FCF7C98-B8D5-4D61-9631-A86228A6268C}" srcOrd="2" destOrd="0" presId="urn:microsoft.com/office/officeart/2008/layout/VerticalCurvedList"/>
    <dgm:cxn modelId="{A2C31F13-1A66-4316-B17A-613011F866C1}" type="presParOf" srcId="{7706110F-D242-4E84-881C-81935276CB79}" destId="{97E56B3D-CCE1-45A9-B49E-B4E0258764BB}" srcOrd="3" destOrd="0" presId="urn:microsoft.com/office/officeart/2008/layout/VerticalCurvedList"/>
    <dgm:cxn modelId="{496AC6B9-519A-43D1-9EEC-929F45F26779}" type="presParOf" srcId="{55ABA7D5-7739-4111-97D3-3A61D6DAACB1}" destId="{81B18E7D-C3D2-4A9A-B537-875A87FF8783}" srcOrd="1" destOrd="0" presId="urn:microsoft.com/office/officeart/2008/layout/VerticalCurvedList"/>
    <dgm:cxn modelId="{072D8F33-1866-4621-934D-CB9A29D2039D}" type="presParOf" srcId="{55ABA7D5-7739-4111-97D3-3A61D6DAACB1}" destId="{127495FD-96E5-488B-807A-3871546FD72A}" srcOrd="2" destOrd="0" presId="urn:microsoft.com/office/officeart/2008/layout/VerticalCurvedList"/>
    <dgm:cxn modelId="{CFFAB1C0-D660-47C3-A84B-3C0361C62D31}" type="presParOf" srcId="{127495FD-96E5-488B-807A-3871546FD72A}" destId="{B579D1E2-128D-4CF3-8C35-C5AA259D4F88}" srcOrd="0" destOrd="0" presId="urn:microsoft.com/office/officeart/2008/layout/VerticalCurvedList"/>
    <dgm:cxn modelId="{5D0A582D-00CC-4CEE-8CA5-A56912605726}" type="presParOf" srcId="{55ABA7D5-7739-4111-97D3-3A61D6DAACB1}" destId="{920E6FE5-18A5-4F5D-BB29-EA8B9F1EDF5D}" srcOrd="3" destOrd="0" presId="urn:microsoft.com/office/officeart/2008/layout/VerticalCurvedList"/>
    <dgm:cxn modelId="{C60DEC4B-7F3F-4AD8-90F6-A594CFCF0F8A}" type="presParOf" srcId="{55ABA7D5-7739-4111-97D3-3A61D6DAACB1}" destId="{13C5C780-7161-4D03-BFF9-4F48BEC23817}" srcOrd="4" destOrd="0" presId="urn:microsoft.com/office/officeart/2008/layout/VerticalCurvedList"/>
    <dgm:cxn modelId="{E850B381-E1A8-40B2-B9B1-B3D34FD5D324}" type="presParOf" srcId="{13C5C780-7161-4D03-BFF9-4F48BEC23817}" destId="{6B475B2E-5CE7-482D-94B3-CDCBAD799E4C}" srcOrd="0" destOrd="0" presId="urn:microsoft.com/office/officeart/2008/layout/VerticalCurvedList"/>
    <dgm:cxn modelId="{9E7390B0-85B0-4D35-BCB8-8112A9D28099}" type="presParOf" srcId="{55ABA7D5-7739-4111-97D3-3A61D6DAACB1}" destId="{922A9FFB-4D45-48FD-8DD2-402DB674F24D}" srcOrd="5" destOrd="0" presId="urn:microsoft.com/office/officeart/2008/layout/VerticalCurvedList"/>
    <dgm:cxn modelId="{7287F05E-E04A-4841-8739-5EBA3498F2B3}" type="presParOf" srcId="{55ABA7D5-7739-4111-97D3-3A61D6DAACB1}" destId="{6DEB2000-5FC2-4E41-BD3F-23D972D9DF59}" srcOrd="6" destOrd="0" presId="urn:microsoft.com/office/officeart/2008/layout/VerticalCurvedList"/>
    <dgm:cxn modelId="{4A3D793B-6D02-4DE5-8883-343F017B0A59}" type="presParOf" srcId="{6DEB2000-5FC2-4E41-BD3F-23D972D9DF59}" destId="{E09140D2-077F-48AC-AF66-DAC2DFAD3A13}" srcOrd="0" destOrd="0" presId="urn:microsoft.com/office/officeart/2008/layout/VerticalCurvedList"/>
    <dgm:cxn modelId="{6CB35B90-C8A1-45A2-95FD-3179E5FBEF19}" type="presParOf" srcId="{55ABA7D5-7739-4111-97D3-3A61D6DAACB1}" destId="{5A511B17-CD87-4EE6-9629-441997A680FB}" srcOrd="7" destOrd="0" presId="urn:microsoft.com/office/officeart/2008/layout/VerticalCurvedList"/>
    <dgm:cxn modelId="{9CC2E129-3B47-42CC-86CB-C12B1EF24311}" type="presParOf" srcId="{55ABA7D5-7739-4111-97D3-3A61D6DAACB1}" destId="{523C5BD3-55F1-446C-9322-99A736ED9F55}" srcOrd="8" destOrd="0" presId="urn:microsoft.com/office/officeart/2008/layout/VerticalCurvedList"/>
    <dgm:cxn modelId="{00C92701-BA20-4544-8294-A9C8E1ACAE87}" type="presParOf" srcId="{523C5BD3-55F1-446C-9322-99A736ED9F55}" destId="{6E2D1DBC-82E3-4789-9218-CBA6FFF4FD2F}" srcOrd="0" destOrd="0" presId="urn:microsoft.com/office/officeart/2008/layout/VerticalCurvedList"/>
  </dgm:cxnLst>
  <dgm:bg/>
  <dgm:whole/>
  <dgm:extLst>
    <a:ext uri="http://schemas.microsoft.com/office/drawing/2008/diagram">
      <dsp:dataModelExt xmlns:dsp="http://schemas.microsoft.com/office/drawing/2008/diagram" relId="rId15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2AAEE51-B87A-4AD9-9B96-2037F70B777C}"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E1264B02-B114-4326-AD95-208BDC7A6F86}">
      <dgm:prSet phldrT="[Text]" custT="1"/>
      <dgm:spPr/>
      <dgm:t>
        <a:bodyPr/>
        <a:lstStyle/>
        <a:p>
          <a:pPr algn="just">
            <a:buFont typeface="Wingdings" panose="05000000000000000000" pitchFamily="2" charset="2"/>
            <a:buChar char=""/>
          </a:pPr>
          <a:r>
            <a:rPr lang="en-AU" sz="1200"/>
            <a:t>International Covenant on Civil and Political Rights</a:t>
          </a:r>
          <a:endParaRPr lang="en-US" sz="1200"/>
        </a:p>
      </dgm:t>
    </dgm:pt>
    <dgm:pt modelId="{0170CF68-C64E-48B7-829F-FBF770C1FD59}" type="parTrans" cxnId="{0DEC4605-EB7C-4A7A-B2AD-F415E247ECD1}">
      <dgm:prSet/>
      <dgm:spPr/>
      <dgm:t>
        <a:bodyPr/>
        <a:lstStyle/>
        <a:p>
          <a:pPr algn="just"/>
          <a:endParaRPr lang="en-US" sz="1200"/>
        </a:p>
      </dgm:t>
    </dgm:pt>
    <dgm:pt modelId="{5D7D89B7-C653-4196-87C7-08DA6B698701}" type="sibTrans" cxnId="{0DEC4605-EB7C-4A7A-B2AD-F415E247ECD1}">
      <dgm:prSet/>
      <dgm:spPr/>
      <dgm:t>
        <a:bodyPr/>
        <a:lstStyle/>
        <a:p>
          <a:pPr algn="just"/>
          <a:endParaRPr lang="en-US" sz="1200"/>
        </a:p>
      </dgm:t>
    </dgm:pt>
    <dgm:pt modelId="{B2054D0F-615B-4297-B9D2-49BB988A9805}">
      <dgm:prSet phldrT="[Text]" custT="1"/>
      <dgm:spPr/>
      <dgm:t>
        <a:bodyPr/>
        <a:lstStyle/>
        <a:p>
          <a:pPr algn="just">
            <a:buFont typeface="Wingdings" panose="05000000000000000000" pitchFamily="2" charset="2"/>
            <a:buChar char=""/>
          </a:pPr>
          <a:r>
            <a:rPr lang="en-AU" sz="1200"/>
            <a:t>International Covenant on Economic, Social and Cultural Rights</a:t>
          </a:r>
          <a:endParaRPr lang="en-US" sz="1200"/>
        </a:p>
      </dgm:t>
    </dgm:pt>
    <dgm:pt modelId="{B94ADD45-A6E2-4FA8-B302-0F4F73A0A500}" type="parTrans" cxnId="{819DD158-F98B-4900-9DBE-28CDFE53A6C3}">
      <dgm:prSet/>
      <dgm:spPr/>
      <dgm:t>
        <a:bodyPr/>
        <a:lstStyle/>
        <a:p>
          <a:pPr algn="just"/>
          <a:endParaRPr lang="en-US" sz="1200"/>
        </a:p>
      </dgm:t>
    </dgm:pt>
    <dgm:pt modelId="{A6E23321-96A2-4285-ABEC-E7040DF647C1}" type="sibTrans" cxnId="{819DD158-F98B-4900-9DBE-28CDFE53A6C3}">
      <dgm:prSet/>
      <dgm:spPr/>
      <dgm:t>
        <a:bodyPr/>
        <a:lstStyle/>
        <a:p>
          <a:pPr algn="just"/>
          <a:endParaRPr lang="en-US" sz="1200"/>
        </a:p>
      </dgm:t>
    </dgm:pt>
    <dgm:pt modelId="{531AB028-D83D-493D-8DAF-5100D0DC5141}">
      <dgm:prSet custT="1"/>
      <dgm:spPr/>
      <dgm:t>
        <a:bodyPr/>
        <a:lstStyle/>
        <a:p>
          <a:pPr algn="just">
            <a:buFont typeface="Wingdings" panose="05000000000000000000" pitchFamily="2" charset="2"/>
            <a:buChar char=""/>
          </a:pPr>
          <a:r>
            <a:rPr lang="en-AU" sz="1200"/>
            <a:t>Convention against Torture and Other Cruel, Inhuman or Degrading Treatment</a:t>
          </a:r>
          <a:endParaRPr lang="en-US" sz="1200"/>
        </a:p>
      </dgm:t>
    </dgm:pt>
    <dgm:pt modelId="{BB67D577-BEA7-49B5-B66E-B55A52EC2B23}" type="parTrans" cxnId="{0E1BD208-F5B9-4429-AF93-BC012BA99A20}">
      <dgm:prSet/>
      <dgm:spPr/>
      <dgm:t>
        <a:bodyPr/>
        <a:lstStyle/>
        <a:p>
          <a:pPr algn="just"/>
          <a:endParaRPr lang="en-US" sz="1200"/>
        </a:p>
      </dgm:t>
    </dgm:pt>
    <dgm:pt modelId="{1F1BE7B5-1DFD-4C5D-B001-57175B5A6F80}" type="sibTrans" cxnId="{0E1BD208-F5B9-4429-AF93-BC012BA99A20}">
      <dgm:prSet/>
      <dgm:spPr/>
      <dgm:t>
        <a:bodyPr/>
        <a:lstStyle/>
        <a:p>
          <a:pPr algn="just"/>
          <a:endParaRPr lang="en-US" sz="1200"/>
        </a:p>
      </dgm:t>
    </dgm:pt>
    <dgm:pt modelId="{D0645DEB-4A9D-464F-9503-C997A8D9FCBD}">
      <dgm:prSet custT="1"/>
      <dgm:spPr/>
      <dgm:t>
        <a:bodyPr/>
        <a:lstStyle/>
        <a:p>
          <a:pPr algn="just">
            <a:buFont typeface="Wingdings" panose="05000000000000000000" pitchFamily="2" charset="2"/>
            <a:buChar char=""/>
          </a:pPr>
          <a:r>
            <a:rPr lang="en-AU" sz="1200"/>
            <a:t>Convention on the Rights of Persons with Disabilities</a:t>
          </a:r>
          <a:endParaRPr lang="en-US" sz="1200"/>
        </a:p>
      </dgm:t>
    </dgm:pt>
    <dgm:pt modelId="{2DC6703D-A1C9-451D-B077-303B0EAD8AB5}" type="parTrans" cxnId="{DE2F0B72-2C74-4C28-A093-C6A7EB8722BC}">
      <dgm:prSet/>
      <dgm:spPr/>
      <dgm:t>
        <a:bodyPr/>
        <a:lstStyle/>
        <a:p>
          <a:pPr algn="just"/>
          <a:endParaRPr lang="en-US" sz="1200"/>
        </a:p>
      </dgm:t>
    </dgm:pt>
    <dgm:pt modelId="{69579091-B5AA-487B-BCAC-1629D0C5596D}" type="sibTrans" cxnId="{DE2F0B72-2C74-4C28-A093-C6A7EB8722BC}">
      <dgm:prSet/>
      <dgm:spPr/>
      <dgm:t>
        <a:bodyPr/>
        <a:lstStyle/>
        <a:p>
          <a:pPr algn="just"/>
          <a:endParaRPr lang="en-US" sz="1200"/>
        </a:p>
      </dgm:t>
    </dgm:pt>
    <dgm:pt modelId="{49D00880-694D-459D-B617-07A4E4A01855}">
      <dgm:prSet custT="1"/>
      <dgm:spPr/>
      <dgm:t>
        <a:bodyPr/>
        <a:lstStyle/>
        <a:p>
          <a:pPr algn="just">
            <a:buFont typeface="Wingdings" panose="05000000000000000000" pitchFamily="2" charset="2"/>
            <a:buChar char=""/>
          </a:pPr>
          <a:r>
            <a:rPr lang="en-AU" sz="1200"/>
            <a:t>Convention on the Elimination of All Forms of Racial Discrimination</a:t>
          </a:r>
          <a:endParaRPr lang="en-US" sz="1200"/>
        </a:p>
      </dgm:t>
    </dgm:pt>
    <dgm:pt modelId="{B3A64535-7BF3-4D6E-A720-BDB00F89AA20}" type="parTrans" cxnId="{4F4E4504-DFCA-4544-A138-1FF8FCE665D4}">
      <dgm:prSet/>
      <dgm:spPr/>
      <dgm:t>
        <a:bodyPr/>
        <a:lstStyle/>
        <a:p>
          <a:pPr algn="just"/>
          <a:endParaRPr lang="en-US" sz="1200"/>
        </a:p>
      </dgm:t>
    </dgm:pt>
    <dgm:pt modelId="{E7DB3F6D-1D58-42DC-B38E-17AD631A5C31}" type="sibTrans" cxnId="{4F4E4504-DFCA-4544-A138-1FF8FCE665D4}">
      <dgm:prSet/>
      <dgm:spPr/>
      <dgm:t>
        <a:bodyPr/>
        <a:lstStyle/>
        <a:p>
          <a:pPr algn="just"/>
          <a:endParaRPr lang="en-US" sz="1200"/>
        </a:p>
      </dgm:t>
    </dgm:pt>
    <dgm:pt modelId="{269048A1-8E44-4E9B-BF01-631A32480426}">
      <dgm:prSet custT="1"/>
      <dgm:spPr/>
      <dgm:t>
        <a:bodyPr/>
        <a:lstStyle/>
        <a:p>
          <a:pPr algn="just">
            <a:buFont typeface="Wingdings" panose="05000000000000000000" pitchFamily="2" charset="2"/>
            <a:buChar char=""/>
          </a:pPr>
          <a:r>
            <a:rPr lang="en-AU" sz="1200"/>
            <a:t>Convention on the Elimination of All Forms of Discrimination Against Women</a:t>
          </a:r>
          <a:endParaRPr lang="en-US" sz="1200"/>
        </a:p>
      </dgm:t>
    </dgm:pt>
    <dgm:pt modelId="{A317F756-0079-480B-AFD7-25B84D473F2A}" type="parTrans" cxnId="{207169B8-33B8-40D9-BB88-4076CE952EDF}">
      <dgm:prSet/>
      <dgm:spPr/>
      <dgm:t>
        <a:bodyPr/>
        <a:lstStyle/>
        <a:p>
          <a:pPr algn="just"/>
          <a:endParaRPr lang="en-US" sz="1200"/>
        </a:p>
      </dgm:t>
    </dgm:pt>
    <dgm:pt modelId="{572AD2BF-B9A7-4DC5-BD06-7CC28DB4EC63}" type="sibTrans" cxnId="{207169B8-33B8-40D9-BB88-4076CE952EDF}">
      <dgm:prSet/>
      <dgm:spPr/>
      <dgm:t>
        <a:bodyPr/>
        <a:lstStyle/>
        <a:p>
          <a:pPr algn="just"/>
          <a:endParaRPr lang="en-US" sz="1200"/>
        </a:p>
      </dgm:t>
    </dgm:pt>
    <dgm:pt modelId="{E50AEF14-E03C-4FEE-A466-4E58513982AC}">
      <dgm:prSet custT="1"/>
      <dgm:spPr/>
      <dgm:t>
        <a:bodyPr/>
        <a:lstStyle/>
        <a:p>
          <a:pPr algn="just">
            <a:buFont typeface="Wingdings" panose="05000000000000000000" pitchFamily="2" charset="2"/>
            <a:buChar char=""/>
          </a:pPr>
          <a:r>
            <a:rPr lang="en-AU" sz="1200"/>
            <a:t>Convention on the Rights of the Child.</a:t>
          </a:r>
          <a:endParaRPr lang="en-US" sz="1200"/>
        </a:p>
      </dgm:t>
    </dgm:pt>
    <dgm:pt modelId="{33415BD1-9D99-47A3-9EDE-43B12A6FD144}" type="parTrans" cxnId="{B6C2B6A2-B003-4683-BA55-DACF0ED7DD66}">
      <dgm:prSet/>
      <dgm:spPr/>
      <dgm:t>
        <a:bodyPr/>
        <a:lstStyle/>
        <a:p>
          <a:pPr algn="just"/>
          <a:endParaRPr lang="en-US" sz="1200"/>
        </a:p>
      </dgm:t>
    </dgm:pt>
    <dgm:pt modelId="{8A0EE616-13B6-435B-AA58-55A95372D21A}" type="sibTrans" cxnId="{B6C2B6A2-B003-4683-BA55-DACF0ED7DD66}">
      <dgm:prSet/>
      <dgm:spPr/>
      <dgm:t>
        <a:bodyPr/>
        <a:lstStyle/>
        <a:p>
          <a:pPr algn="just"/>
          <a:endParaRPr lang="en-US" sz="1200"/>
        </a:p>
      </dgm:t>
    </dgm:pt>
    <dgm:pt modelId="{099E7DAB-98E5-481B-9287-67AA5369A0C1}" type="pres">
      <dgm:prSet presAssocID="{12AAEE51-B87A-4AD9-9B96-2037F70B777C}" presName="linear" presStyleCnt="0">
        <dgm:presLayoutVars>
          <dgm:animLvl val="lvl"/>
          <dgm:resizeHandles val="exact"/>
        </dgm:presLayoutVars>
      </dgm:prSet>
      <dgm:spPr/>
    </dgm:pt>
    <dgm:pt modelId="{DC254998-1DD4-4502-9B98-4006841E351C}" type="pres">
      <dgm:prSet presAssocID="{E1264B02-B114-4326-AD95-208BDC7A6F86}" presName="parentText" presStyleLbl="node1" presStyleIdx="0" presStyleCnt="7">
        <dgm:presLayoutVars>
          <dgm:chMax val="0"/>
          <dgm:bulletEnabled val="1"/>
        </dgm:presLayoutVars>
      </dgm:prSet>
      <dgm:spPr/>
    </dgm:pt>
    <dgm:pt modelId="{B3E8701F-07DF-4FFD-91BC-3FD797603694}" type="pres">
      <dgm:prSet presAssocID="{5D7D89B7-C653-4196-87C7-08DA6B698701}" presName="spacer" presStyleCnt="0"/>
      <dgm:spPr/>
    </dgm:pt>
    <dgm:pt modelId="{AD792089-2F44-45A9-B115-D165DAC19816}" type="pres">
      <dgm:prSet presAssocID="{B2054D0F-615B-4297-B9D2-49BB988A9805}" presName="parentText" presStyleLbl="node1" presStyleIdx="1" presStyleCnt="7">
        <dgm:presLayoutVars>
          <dgm:chMax val="0"/>
          <dgm:bulletEnabled val="1"/>
        </dgm:presLayoutVars>
      </dgm:prSet>
      <dgm:spPr/>
    </dgm:pt>
    <dgm:pt modelId="{940760B4-7BE8-44AD-ABEB-14D86F80D828}" type="pres">
      <dgm:prSet presAssocID="{A6E23321-96A2-4285-ABEC-E7040DF647C1}" presName="spacer" presStyleCnt="0"/>
      <dgm:spPr/>
    </dgm:pt>
    <dgm:pt modelId="{F3AFABD3-AF13-427D-A429-B0F0935F49CA}" type="pres">
      <dgm:prSet presAssocID="{531AB028-D83D-493D-8DAF-5100D0DC5141}" presName="parentText" presStyleLbl="node1" presStyleIdx="2" presStyleCnt="7">
        <dgm:presLayoutVars>
          <dgm:chMax val="0"/>
          <dgm:bulletEnabled val="1"/>
        </dgm:presLayoutVars>
      </dgm:prSet>
      <dgm:spPr/>
    </dgm:pt>
    <dgm:pt modelId="{EACAC83A-0DAB-4511-98A4-69391FF0FD67}" type="pres">
      <dgm:prSet presAssocID="{1F1BE7B5-1DFD-4C5D-B001-57175B5A6F80}" presName="spacer" presStyleCnt="0"/>
      <dgm:spPr/>
    </dgm:pt>
    <dgm:pt modelId="{D5CC2C40-08E1-4F0B-8EE5-E01808DDD5EB}" type="pres">
      <dgm:prSet presAssocID="{D0645DEB-4A9D-464F-9503-C997A8D9FCBD}" presName="parentText" presStyleLbl="node1" presStyleIdx="3" presStyleCnt="7">
        <dgm:presLayoutVars>
          <dgm:chMax val="0"/>
          <dgm:bulletEnabled val="1"/>
        </dgm:presLayoutVars>
      </dgm:prSet>
      <dgm:spPr/>
    </dgm:pt>
    <dgm:pt modelId="{8C0A30D3-27D9-4A7E-A2AB-EBE3E5B8F513}" type="pres">
      <dgm:prSet presAssocID="{69579091-B5AA-487B-BCAC-1629D0C5596D}" presName="spacer" presStyleCnt="0"/>
      <dgm:spPr/>
    </dgm:pt>
    <dgm:pt modelId="{5B564704-6AEC-4F89-B1A6-CF8A94A8C289}" type="pres">
      <dgm:prSet presAssocID="{49D00880-694D-459D-B617-07A4E4A01855}" presName="parentText" presStyleLbl="node1" presStyleIdx="4" presStyleCnt="7">
        <dgm:presLayoutVars>
          <dgm:chMax val="0"/>
          <dgm:bulletEnabled val="1"/>
        </dgm:presLayoutVars>
      </dgm:prSet>
      <dgm:spPr/>
    </dgm:pt>
    <dgm:pt modelId="{875FB511-37E4-4026-8FB8-F2284FECEC42}" type="pres">
      <dgm:prSet presAssocID="{E7DB3F6D-1D58-42DC-B38E-17AD631A5C31}" presName="spacer" presStyleCnt="0"/>
      <dgm:spPr/>
    </dgm:pt>
    <dgm:pt modelId="{D7ACECFD-EA12-4554-862F-C5F6ED13ABDA}" type="pres">
      <dgm:prSet presAssocID="{269048A1-8E44-4E9B-BF01-631A32480426}" presName="parentText" presStyleLbl="node1" presStyleIdx="5" presStyleCnt="7">
        <dgm:presLayoutVars>
          <dgm:chMax val="0"/>
          <dgm:bulletEnabled val="1"/>
        </dgm:presLayoutVars>
      </dgm:prSet>
      <dgm:spPr/>
    </dgm:pt>
    <dgm:pt modelId="{36872F35-9D9E-4657-85FD-5F8401F26B28}" type="pres">
      <dgm:prSet presAssocID="{572AD2BF-B9A7-4DC5-BD06-7CC28DB4EC63}" presName="spacer" presStyleCnt="0"/>
      <dgm:spPr/>
    </dgm:pt>
    <dgm:pt modelId="{4F19B6E1-42DF-46BE-A2C8-C97E49F25740}" type="pres">
      <dgm:prSet presAssocID="{E50AEF14-E03C-4FEE-A466-4E58513982AC}" presName="parentText" presStyleLbl="node1" presStyleIdx="6" presStyleCnt="7">
        <dgm:presLayoutVars>
          <dgm:chMax val="0"/>
          <dgm:bulletEnabled val="1"/>
        </dgm:presLayoutVars>
      </dgm:prSet>
      <dgm:spPr/>
    </dgm:pt>
  </dgm:ptLst>
  <dgm:cxnLst>
    <dgm:cxn modelId="{4F4E4504-DFCA-4544-A138-1FF8FCE665D4}" srcId="{12AAEE51-B87A-4AD9-9B96-2037F70B777C}" destId="{49D00880-694D-459D-B617-07A4E4A01855}" srcOrd="4" destOrd="0" parTransId="{B3A64535-7BF3-4D6E-A720-BDB00F89AA20}" sibTransId="{E7DB3F6D-1D58-42DC-B38E-17AD631A5C31}"/>
    <dgm:cxn modelId="{0DEC4605-EB7C-4A7A-B2AD-F415E247ECD1}" srcId="{12AAEE51-B87A-4AD9-9B96-2037F70B777C}" destId="{E1264B02-B114-4326-AD95-208BDC7A6F86}" srcOrd="0" destOrd="0" parTransId="{0170CF68-C64E-48B7-829F-FBF770C1FD59}" sibTransId="{5D7D89B7-C653-4196-87C7-08DA6B698701}"/>
    <dgm:cxn modelId="{0E1BD208-F5B9-4429-AF93-BC012BA99A20}" srcId="{12AAEE51-B87A-4AD9-9B96-2037F70B777C}" destId="{531AB028-D83D-493D-8DAF-5100D0DC5141}" srcOrd="2" destOrd="0" parTransId="{BB67D577-BEA7-49B5-B66E-B55A52EC2B23}" sibTransId="{1F1BE7B5-1DFD-4C5D-B001-57175B5A6F80}"/>
    <dgm:cxn modelId="{43E2AA10-2D90-4FDC-9DB3-454F8BBAC8B5}" type="presOf" srcId="{49D00880-694D-459D-B617-07A4E4A01855}" destId="{5B564704-6AEC-4F89-B1A6-CF8A94A8C289}" srcOrd="0" destOrd="0" presId="urn:microsoft.com/office/officeart/2005/8/layout/vList2"/>
    <dgm:cxn modelId="{3B41DC17-02F3-4F17-B8C6-1EC556B6DE08}" type="presOf" srcId="{269048A1-8E44-4E9B-BF01-631A32480426}" destId="{D7ACECFD-EA12-4554-862F-C5F6ED13ABDA}" srcOrd="0" destOrd="0" presId="urn:microsoft.com/office/officeart/2005/8/layout/vList2"/>
    <dgm:cxn modelId="{806A7A45-0271-4CAF-AFBE-4847B4CD466F}" type="presOf" srcId="{D0645DEB-4A9D-464F-9503-C997A8D9FCBD}" destId="{D5CC2C40-08E1-4F0B-8EE5-E01808DDD5EB}" srcOrd="0" destOrd="0" presId="urn:microsoft.com/office/officeart/2005/8/layout/vList2"/>
    <dgm:cxn modelId="{12502166-C005-4BF3-BFEC-257883C2889F}" type="presOf" srcId="{531AB028-D83D-493D-8DAF-5100D0DC5141}" destId="{F3AFABD3-AF13-427D-A429-B0F0935F49CA}" srcOrd="0" destOrd="0" presId="urn:microsoft.com/office/officeart/2005/8/layout/vList2"/>
    <dgm:cxn modelId="{DE2F0B72-2C74-4C28-A093-C6A7EB8722BC}" srcId="{12AAEE51-B87A-4AD9-9B96-2037F70B777C}" destId="{D0645DEB-4A9D-464F-9503-C997A8D9FCBD}" srcOrd="3" destOrd="0" parTransId="{2DC6703D-A1C9-451D-B077-303B0EAD8AB5}" sibTransId="{69579091-B5AA-487B-BCAC-1629D0C5596D}"/>
    <dgm:cxn modelId="{819DD158-F98B-4900-9DBE-28CDFE53A6C3}" srcId="{12AAEE51-B87A-4AD9-9B96-2037F70B777C}" destId="{B2054D0F-615B-4297-B9D2-49BB988A9805}" srcOrd="1" destOrd="0" parTransId="{B94ADD45-A6E2-4FA8-B302-0F4F73A0A500}" sibTransId="{A6E23321-96A2-4285-ABEC-E7040DF647C1}"/>
    <dgm:cxn modelId="{EEE71180-C9FA-45AE-893B-161C3F5871F4}" type="presOf" srcId="{12AAEE51-B87A-4AD9-9B96-2037F70B777C}" destId="{099E7DAB-98E5-481B-9287-67AA5369A0C1}" srcOrd="0" destOrd="0" presId="urn:microsoft.com/office/officeart/2005/8/layout/vList2"/>
    <dgm:cxn modelId="{B6C2B6A2-B003-4683-BA55-DACF0ED7DD66}" srcId="{12AAEE51-B87A-4AD9-9B96-2037F70B777C}" destId="{E50AEF14-E03C-4FEE-A466-4E58513982AC}" srcOrd="6" destOrd="0" parTransId="{33415BD1-9D99-47A3-9EDE-43B12A6FD144}" sibTransId="{8A0EE616-13B6-435B-AA58-55A95372D21A}"/>
    <dgm:cxn modelId="{6F4D38A8-079B-43FE-9787-ACA209259B5E}" type="presOf" srcId="{E50AEF14-E03C-4FEE-A466-4E58513982AC}" destId="{4F19B6E1-42DF-46BE-A2C8-C97E49F25740}" srcOrd="0" destOrd="0" presId="urn:microsoft.com/office/officeart/2005/8/layout/vList2"/>
    <dgm:cxn modelId="{FBA528B4-90F1-4238-81D4-4DF3B5ACB4B3}" type="presOf" srcId="{B2054D0F-615B-4297-B9D2-49BB988A9805}" destId="{AD792089-2F44-45A9-B115-D165DAC19816}" srcOrd="0" destOrd="0" presId="urn:microsoft.com/office/officeart/2005/8/layout/vList2"/>
    <dgm:cxn modelId="{207169B8-33B8-40D9-BB88-4076CE952EDF}" srcId="{12AAEE51-B87A-4AD9-9B96-2037F70B777C}" destId="{269048A1-8E44-4E9B-BF01-631A32480426}" srcOrd="5" destOrd="0" parTransId="{A317F756-0079-480B-AFD7-25B84D473F2A}" sibTransId="{572AD2BF-B9A7-4DC5-BD06-7CC28DB4EC63}"/>
    <dgm:cxn modelId="{A2182DDE-60B1-4199-8604-8238EAB588D6}" type="presOf" srcId="{E1264B02-B114-4326-AD95-208BDC7A6F86}" destId="{DC254998-1DD4-4502-9B98-4006841E351C}" srcOrd="0" destOrd="0" presId="urn:microsoft.com/office/officeart/2005/8/layout/vList2"/>
    <dgm:cxn modelId="{DD9F1D28-461A-45E8-B318-9CF38CC3B647}" type="presParOf" srcId="{099E7DAB-98E5-481B-9287-67AA5369A0C1}" destId="{DC254998-1DD4-4502-9B98-4006841E351C}" srcOrd="0" destOrd="0" presId="urn:microsoft.com/office/officeart/2005/8/layout/vList2"/>
    <dgm:cxn modelId="{8572688C-7378-4FEE-BA06-1EF5C7FF7B2E}" type="presParOf" srcId="{099E7DAB-98E5-481B-9287-67AA5369A0C1}" destId="{B3E8701F-07DF-4FFD-91BC-3FD797603694}" srcOrd="1" destOrd="0" presId="urn:microsoft.com/office/officeart/2005/8/layout/vList2"/>
    <dgm:cxn modelId="{32DFD25D-A6BE-473A-AB69-A7DACBEFB6C1}" type="presParOf" srcId="{099E7DAB-98E5-481B-9287-67AA5369A0C1}" destId="{AD792089-2F44-45A9-B115-D165DAC19816}" srcOrd="2" destOrd="0" presId="urn:microsoft.com/office/officeart/2005/8/layout/vList2"/>
    <dgm:cxn modelId="{2457B65E-C61E-48F5-A8EA-288C7F638607}" type="presParOf" srcId="{099E7DAB-98E5-481B-9287-67AA5369A0C1}" destId="{940760B4-7BE8-44AD-ABEB-14D86F80D828}" srcOrd="3" destOrd="0" presId="urn:microsoft.com/office/officeart/2005/8/layout/vList2"/>
    <dgm:cxn modelId="{8AAB7703-65BA-4F21-9524-B0D31D138AE8}" type="presParOf" srcId="{099E7DAB-98E5-481B-9287-67AA5369A0C1}" destId="{F3AFABD3-AF13-427D-A429-B0F0935F49CA}" srcOrd="4" destOrd="0" presId="urn:microsoft.com/office/officeart/2005/8/layout/vList2"/>
    <dgm:cxn modelId="{67487457-5B42-48D9-9017-882C53EFF320}" type="presParOf" srcId="{099E7DAB-98E5-481B-9287-67AA5369A0C1}" destId="{EACAC83A-0DAB-4511-98A4-69391FF0FD67}" srcOrd="5" destOrd="0" presId="urn:microsoft.com/office/officeart/2005/8/layout/vList2"/>
    <dgm:cxn modelId="{91E7E468-23AB-4D10-8870-EB69F7D9BEAD}" type="presParOf" srcId="{099E7DAB-98E5-481B-9287-67AA5369A0C1}" destId="{D5CC2C40-08E1-4F0B-8EE5-E01808DDD5EB}" srcOrd="6" destOrd="0" presId="urn:microsoft.com/office/officeart/2005/8/layout/vList2"/>
    <dgm:cxn modelId="{9DCF5EA1-2153-42FA-9612-3F5CB8429EA2}" type="presParOf" srcId="{099E7DAB-98E5-481B-9287-67AA5369A0C1}" destId="{8C0A30D3-27D9-4A7E-A2AB-EBE3E5B8F513}" srcOrd="7" destOrd="0" presId="urn:microsoft.com/office/officeart/2005/8/layout/vList2"/>
    <dgm:cxn modelId="{F5FC9163-8AA9-4183-80EB-EFB510F7D371}" type="presParOf" srcId="{099E7DAB-98E5-481B-9287-67AA5369A0C1}" destId="{5B564704-6AEC-4F89-B1A6-CF8A94A8C289}" srcOrd="8" destOrd="0" presId="urn:microsoft.com/office/officeart/2005/8/layout/vList2"/>
    <dgm:cxn modelId="{192D895D-1583-4A73-BD56-F7E0179598F0}" type="presParOf" srcId="{099E7DAB-98E5-481B-9287-67AA5369A0C1}" destId="{875FB511-37E4-4026-8FB8-F2284FECEC42}" srcOrd="9" destOrd="0" presId="urn:microsoft.com/office/officeart/2005/8/layout/vList2"/>
    <dgm:cxn modelId="{5C32C5A9-64E5-4551-B399-EE0952728526}" type="presParOf" srcId="{099E7DAB-98E5-481B-9287-67AA5369A0C1}" destId="{D7ACECFD-EA12-4554-862F-C5F6ED13ABDA}" srcOrd="10" destOrd="0" presId="urn:microsoft.com/office/officeart/2005/8/layout/vList2"/>
    <dgm:cxn modelId="{13E5830B-6C5B-494D-B97F-05D2170BF10F}" type="presParOf" srcId="{099E7DAB-98E5-481B-9287-67AA5369A0C1}" destId="{36872F35-9D9E-4657-85FD-5F8401F26B28}" srcOrd="11" destOrd="0" presId="urn:microsoft.com/office/officeart/2005/8/layout/vList2"/>
    <dgm:cxn modelId="{AEFE78C2-FFC8-4A20-8206-E1B667C151FD}" type="presParOf" srcId="{099E7DAB-98E5-481B-9287-67AA5369A0C1}" destId="{4F19B6E1-42DF-46BE-A2C8-C97E49F25740}" srcOrd="12" destOrd="0" presId="urn:microsoft.com/office/officeart/2005/8/layout/vList2"/>
  </dgm:cxnLst>
  <dgm:bg/>
  <dgm:whole/>
  <dgm:extLst>
    <a:ext uri="http://schemas.microsoft.com/office/drawing/2008/diagram">
      <dsp:dataModelExt xmlns:dsp="http://schemas.microsoft.com/office/drawing/2008/diagram" relId="rId18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D59C6E1E-53EB-4676-9132-370D016EF4C7}"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PH"/>
        </a:p>
      </dgm:t>
    </dgm:pt>
    <dgm:pt modelId="{47711537-F652-4245-8932-936ED91A4899}">
      <dgm:prSet phldrT="[Text]" custT="1"/>
      <dgm:spPr/>
      <dgm:t>
        <a:bodyPr/>
        <a:lstStyle/>
        <a:p>
          <a:pPr algn="just"/>
          <a:r>
            <a:rPr lang="en-PH" sz="1200"/>
            <a:t>Consent must be informed.</a:t>
          </a:r>
        </a:p>
      </dgm:t>
    </dgm:pt>
    <dgm:pt modelId="{2C9D69A5-4654-413F-985D-87551C1A777E}" type="parTrans" cxnId="{3525676F-51EA-4F9B-AF5B-B22879C6BB19}">
      <dgm:prSet/>
      <dgm:spPr/>
      <dgm:t>
        <a:bodyPr/>
        <a:lstStyle/>
        <a:p>
          <a:pPr algn="just"/>
          <a:endParaRPr lang="en-PH" sz="1200"/>
        </a:p>
      </dgm:t>
    </dgm:pt>
    <dgm:pt modelId="{651B0787-E905-4A98-B80B-8A1088C95245}" type="sibTrans" cxnId="{3525676F-51EA-4F9B-AF5B-B22879C6BB19}">
      <dgm:prSet/>
      <dgm:spPr/>
      <dgm:t>
        <a:bodyPr/>
        <a:lstStyle/>
        <a:p>
          <a:pPr algn="just"/>
          <a:endParaRPr lang="en-PH" sz="1200"/>
        </a:p>
      </dgm:t>
    </dgm:pt>
    <dgm:pt modelId="{DA944E9F-FE00-480A-BC35-B748C5846F8C}">
      <dgm:prSet phldrT="[Text]" custT="1"/>
      <dgm:spPr/>
      <dgm:t>
        <a:bodyPr/>
        <a:lstStyle/>
        <a:p>
          <a:pPr algn="just"/>
          <a:r>
            <a:rPr lang="en-PH" sz="1200"/>
            <a:t>Consent must be voluntary.</a:t>
          </a:r>
        </a:p>
      </dgm:t>
    </dgm:pt>
    <dgm:pt modelId="{218E7926-D0A9-40BA-9847-6F9D3DDEB0EC}" type="parTrans" cxnId="{A62A2BD4-DE62-4481-A06D-A8099C494651}">
      <dgm:prSet/>
      <dgm:spPr/>
      <dgm:t>
        <a:bodyPr/>
        <a:lstStyle/>
        <a:p>
          <a:pPr algn="just"/>
          <a:endParaRPr lang="en-PH" sz="1200"/>
        </a:p>
      </dgm:t>
    </dgm:pt>
    <dgm:pt modelId="{26E3422F-6453-46BB-87AD-15E4852BCD57}" type="sibTrans" cxnId="{A62A2BD4-DE62-4481-A06D-A8099C494651}">
      <dgm:prSet/>
      <dgm:spPr/>
      <dgm:t>
        <a:bodyPr/>
        <a:lstStyle/>
        <a:p>
          <a:pPr algn="just"/>
          <a:endParaRPr lang="en-PH" sz="1200"/>
        </a:p>
      </dgm:t>
    </dgm:pt>
    <dgm:pt modelId="{E5908271-5239-435D-AD11-69A3AF56F8B7}">
      <dgm:prSet phldrT="[Text]" custT="1"/>
      <dgm:spPr/>
      <dgm:t>
        <a:bodyPr/>
        <a:lstStyle/>
        <a:p>
          <a:pPr algn="just">
            <a:lnSpc>
              <a:spcPct val="114000"/>
            </a:lnSpc>
            <a:spcBef>
              <a:spcPts val="600"/>
            </a:spcBef>
            <a:spcAft>
              <a:spcPts val="600"/>
            </a:spcAft>
          </a:pPr>
          <a:r>
            <a:rPr lang="en-PH" sz="1200">
              <a:solidFill>
                <a:schemeClr val="tx1">
                  <a:lumMod val="75000"/>
                  <a:lumOff val="25000"/>
                </a:schemeClr>
              </a:solidFill>
            </a:rPr>
            <a:t>Consent is only valid if the person giving consent is aware of the related consequences.</a:t>
          </a:r>
        </a:p>
      </dgm:t>
    </dgm:pt>
    <dgm:pt modelId="{AB3792ED-38BB-40AC-8D89-5E7460C7B1C9}" type="parTrans" cxnId="{D681BAC3-B31B-488D-9521-333CC0198DFB}">
      <dgm:prSet/>
      <dgm:spPr/>
      <dgm:t>
        <a:bodyPr/>
        <a:lstStyle/>
        <a:p>
          <a:pPr algn="just"/>
          <a:endParaRPr lang="en-PH" sz="1200"/>
        </a:p>
      </dgm:t>
    </dgm:pt>
    <dgm:pt modelId="{78B1EEC6-B675-4BE7-825C-857F183B0B76}" type="sibTrans" cxnId="{D681BAC3-B31B-488D-9521-333CC0198DFB}">
      <dgm:prSet/>
      <dgm:spPr/>
      <dgm:t>
        <a:bodyPr/>
        <a:lstStyle/>
        <a:p>
          <a:pPr algn="just"/>
          <a:endParaRPr lang="en-PH" sz="1200"/>
        </a:p>
      </dgm:t>
    </dgm:pt>
    <dgm:pt modelId="{E50C38F4-3E64-498D-80AF-86FC0D831FF6}">
      <dgm:prSet phldrT="[Text]" custT="1"/>
      <dgm:spPr/>
      <dgm:t>
        <a:bodyPr/>
        <a:lstStyle/>
        <a:p>
          <a:pPr algn="just">
            <a:lnSpc>
              <a:spcPct val="114000"/>
            </a:lnSpc>
            <a:spcBef>
              <a:spcPts val="600"/>
            </a:spcBef>
            <a:spcAft>
              <a:spcPts val="600"/>
            </a:spcAft>
          </a:pPr>
          <a:r>
            <a:rPr lang="en-PH" sz="1200">
              <a:solidFill>
                <a:schemeClr val="tx1">
                  <a:lumMod val="75000"/>
                  <a:lumOff val="25000"/>
                </a:schemeClr>
              </a:solidFill>
            </a:rPr>
            <a:t>People must not be forced to give their consent.</a:t>
          </a:r>
        </a:p>
      </dgm:t>
    </dgm:pt>
    <dgm:pt modelId="{97193074-09EB-4A2C-B2E0-A47154854DB1}" type="parTrans" cxnId="{065A49CE-C2B5-43B2-AA1F-60827E6DA42A}">
      <dgm:prSet/>
      <dgm:spPr/>
      <dgm:t>
        <a:bodyPr/>
        <a:lstStyle/>
        <a:p>
          <a:pPr algn="just"/>
          <a:endParaRPr lang="en-PH" sz="1200"/>
        </a:p>
      </dgm:t>
    </dgm:pt>
    <dgm:pt modelId="{AE8F78E2-1F26-432E-86AB-9D3BE7E20C4C}" type="sibTrans" cxnId="{065A49CE-C2B5-43B2-AA1F-60827E6DA42A}">
      <dgm:prSet/>
      <dgm:spPr/>
      <dgm:t>
        <a:bodyPr/>
        <a:lstStyle/>
        <a:p>
          <a:pPr algn="just"/>
          <a:endParaRPr lang="en-PH" sz="1200"/>
        </a:p>
      </dgm:t>
    </dgm:pt>
    <dgm:pt modelId="{6F5D6231-AFC2-4DBA-8714-53C6174CB98D}">
      <dgm:prSet phldrT="[Text]" custT="1"/>
      <dgm:spPr/>
      <dgm:t>
        <a:bodyPr/>
        <a:lstStyle/>
        <a:p>
          <a:pPr algn="just"/>
          <a:r>
            <a:rPr lang="en-PH" sz="1200"/>
            <a:t>Consent must be current and specific.</a:t>
          </a:r>
        </a:p>
      </dgm:t>
    </dgm:pt>
    <dgm:pt modelId="{E0114332-4E64-43B2-B72C-EC55EAA68B33}" type="parTrans" cxnId="{B120DE0C-024C-42AE-A3E9-2BAAA4A42CE4}">
      <dgm:prSet/>
      <dgm:spPr/>
      <dgm:t>
        <a:bodyPr/>
        <a:lstStyle/>
        <a:p>
          <a:pPr algn="just"/>
          <a:endParaRPr lang="en-PH" sz="1200"/>
        </a:p>
      </dgm:t>
    </dgm:pt>
    <dgm:pt modelId="{1E386303-62A8-4EDB-BFB7-9FA9BDC272B0}" type="sibTrans" cxnId="{B120DE0C-024C-42AE-A3E9-2BAAA4A42CE4}">
      <dgm:prSet/>
      <dgm:spPr/>
      <dgm:t>
        <a:bodyPr/>
        <a:lstStyle/>
        <a:p>
          <a:pPr algn="just"/>
          <a:endParaRPr lang="en-PH" sz="1200"/>
        </a:p>
      </dgm:t>
    </dgm:pt>
    <dgm:pt modelId="{1DCD58B8-43FA-49F7-BDF4-84D7A4E97BB7}">
      <dgm:prSet phldrT="[Text]" custT="1"/>
      <dgm:spPr/>
      <dgm:t>
        <a:bodyPr/>
        <a:lstStyle/>
        <a:p>
          <a:pPr algn="just">
            <a:lnSpc>
              <a:spcPct val="114000"/>
            </a:lnSpc>
            <a:spcBef>
              <a:spcPts val="600"/>
            </a:spcBef>
            <a:spcAft>
              <a:spcPts val="600"/>
            </a:spcAft>
          </a:pPr>
          <a:r>
            <a:rPr lang="en-PH" sz="1200">
              <a:solidFill>
                <a:schemeClr val="tx1">
                  <a:lumMod val="75000"/>
                  <a:lumOff val="25000"/>
                </a:schemeClr>
              </a:solidFill>
            </a:rPr>
            <a:t>Consent is only limited to the specific purpose requested and discussed, and should not be assumed as granted for other purposes.</a:t>
          </a:r>
        </a:p>
      </dgm:t>
    </dgm:pt>
    <dgm:pt modelId="{AEA61615-7499-4357-B053-880C244360C9}" type="parTrans" cxnId="{AE4154CC-2ECA-4A7F-9530-52DEED63B958}">
      <dgm:prSet/>
      <dgm:spPr/>
      <dgm:t>
        <a:bodyPr/>
        <a:lstStyle/>
        <a:p>
          <a:pPr algn="just"/>
          <a:endParaRPr lang="en-PH" sz="1200"/>
        </a:p>
      </dgm:t>
    </dgm:pt>
    <dgm:pt modelId="{4D448A9D-A114-4D58-88AF-095D15D26B30}" type="sibTrans" cxnId="{AE4154CC-2ECA-4A7F-9530-52DEED63B958}">
      <dgm:prSet/>
      <dgm:spPr/>
      <dgm:t>
        <a:bodyPr/>
        <a:lstStyle/>
        <a:p>
          <a:pPr algn="just"/>
          <a:endParaRPr lang="en-PH" sz="1200"/>
        </a:p>
      </dgm:t>
    </dgm:pt>
    <dgm:pt modelId="{BB80A1EE-2A25-46F4-BFBC-A0E6D98D008F}">
      <dgm:prSet phldrT="[Text]" custT="1"/>
      <dgm:spPr/>
      <dgm:t>
        <a:bodyPr/>
        <a:lstStyle/>
        <a:p>
          <a:pPr algn="just"/>
          <a:r>
            <a:rPr lang="en-PH" sz="1200"/>
            <a:t>Consent must only be given by capable people.</a:t>
          </a:r>
        </a:p>
      </dgm:t>
    </dgm:pt>
    <dgm:pt modelId="{FD825CBA-3E75-461C-A333-D8A56BB4CF56}" type="parTrans" cxnId="{87026CF4-5001-42E5-BE67-067BD20EE053}">
      <dgm:prSet/>
      <dgm:spPr/>
      <dgm:t>
        <a:bodyPr/>
        <a:lstStyle/>
        <a:p>
          <a:pPr algn="just"/>
          <a:endParaRPr lang="en-PH" sz="1200"/>
        </a:p>
      </dgm:t>
    </dgm:pt>
    <dgm:pt modelId="{E856F2CD-4B64-4735-80CB-53AC93DFD2A3}" type="sibTrans" cxnId="{87026CF4-5001-42E5-BE67-067BD20EE053}">
      <dgm:prSet/>
      <dgm:spPr/>
      <dgm:t>
        <a:bodyPr/>
        <a:lstStyle/>
        <a:p>
          <a:pPr algn="just"/>
          <a:endParaRPr lang="en-PH" sz="1200"/>
        </a:p>
      </dgm:t>
    </dgm:pt>
    <dgm:pt modelId="{07CC5EB2-83F4-456C-B1EA-24383B2218D9}">
      <dgm:prSet phldrT="[Text]" custT="1"/>
      <dgm:spPr/>
      <dgm:t>
        <a:bodyPr/>
        <a:lstStyle/>
        <a:p>
          <a:pPr algn="just">
            <a:lnSpc>
              <a:spcPct val="114000"/>
            </a:lnSpc>
            <a:spcBef>
              <a:spcPts val="600"/>
            </a:spcBef>
            <a:spcAft>
              <a:spcPts val="600"/>
            </a:spcAft>
          </a:pPr>
          <a:r>
            <a:rPr lang="en-PH" sz="1200">
              <a:solidFill>
                <a:schemeClr val="tx1">
                  <a:lumMod val="75000"/>
                  <a:lumOff val="25000"/>
                </a:schemeClr>
              </a:solidFill>
            </a:rPr>
            <a:t>The person giving consent must be sufficiently capable of giving consent.</a:t>
          </a:r>
        </a:p>
      </dgm:t>
    </dgm:pt>
    <dgm:pt modelId="{8C881CAD-A303-44AF-9182-F10529B54DF9}" type="parTrans" cxnId="{978B5BBC-1867-4819-8E5B-7BB7E3D622B2}">
      <dgm:prSet/>
      <dgm:spPr/>
      <dgm:t>
        <a:bodyPr/>
        <a:lstStyle/>
        <a:p>
          <a:pPr algn="just"/>
          <a:endParaRPr lang="en-PH" sz="1200"/>
        </a:p>
      </dgm:t>
    </dgm:pt>
    <dgm:pt modelId="{BEA1CA6C-0A06-424E-A9B4-3C95976B699A}" type="sibTrans" cxnId="{978B5BBC-1867-4819-8E5B-7BB7E3D622B2}">
      <dgm:prSet/>
      <dgm:spPr/>
      <dgm:t>
        <a:bodyPr/>
        <a:lstStyle/>
        <a:p>
          <a:pPr algn="just"/>
          <a:endParaRPr lang="en-PH" sz="1200"/>
        </a:p>
      </dgm:t>
    </dgm:pt>
    <dgm:pt modelId="{730F33C2-0B8A-4276-A5CC-2A4B469EA7D9}" type="pres">
      <dgm:prSet presAssocID="{D59C6E1E-53EB-4676-9132-370D016EF4C7}" presName="linear" presStyleCnt="0">
        <dgm:presLayoutVars>
          <dgm:dir/>
          <dgm:animLvl val="lvl"/>
          <dgm:resizeHandles val="exact"/>
        </dgm:presLayoutVars>
      </dgm:prSet>
      <dgm:spPr/>
    </dgm:pt>
    <dgm:pt modelId="{E1CEB9D6-F9E4-4D4F-B281-66FE66F68DF2}" type="pres">
      <dgm:prSet presAssocID="{47711537-F652-4245-8932-936ED91A4899}" presName="parentLin" presStyleCnt="0"/>
      <dgm:spPr/>
    </dgm:pt>
    <dgm:pt modelId="{73E02AB4-7107-4D78-8EDC-DA4795AF6D38}" type="pres">
      <dgm:prSet presAssocID="{47711537-F652-4245-8932-936ED91A4899}" presName="parentLeftMargin" presStyleLbl="node1" presStyleIdx="0" presStyleCnt="4"/>
      <dgm:spPr/>
    </dgm:pt>
    <dgm:pt modelId="{3615214A-B1BD-47DE-85BE-83639D0FE1AD}" type="pres">
      <dgm:prSet presAssocID="{47711537-F652-4245-8932-936ED91A4899}" presName="parentText" presStyleLbl="node1" presStyleIdx="0" presStyleCnt="4">
        <dgm:presLayoutVars>
          <dgm:chMax val="0"/>
          <dgm:bulletEnabled val="1"/>
        </dgm:presLayoutVars>
      </dgm:prSet>
      <dgm:spPr/>
    </dgm:pt>
    <dgm:pt modelId="{6DB6AAA1-47F2-405B-BF97-2A577A7BC28C}" type="pres">
      <dgm:prSet presAssocID="{47711537-F652-4245-8932-936ED91A4899}" presName="negativeSpace" presStyleCnt="0"/>
      <dgm:spPr/>
    </dgm:pt>
    <dgm:pt modelId="{E4E665C3-7867-4851-91D4-72DA0BA3E875}" type="pres">
      <dgm:prSet presAssocID="{47711537-F652-4245-8932-936ED91A4899}" presName="childText" presStyleLbl="conFgAcc1" presStyleIdx="0" presStyleCnt="4">
        <dgm:presLayoutVars>
          <dgm:bulletEnabled val="1"/>
        </dgm:presLayoutVars>
      </dgm:prSet>
      <dgm:spPr/>
    </dgm:pt>
    <dgm:pt modelId="{10CE8604-2D19-4334-A8D6-33B3D65E90CB}" type="pres">
      <dgm:prSet presAssocID="{651B0787-E905-4A98-B80B-8A1088C95245}" presName="spaceBetweenRectangles" presStyleCnt="0"/>
      <dgm:spPr/>
    </dgm:pt>
    <dgm:pt modelId="{30D9D0E4-9497-41D0-98C2-EFA3D4E0E75B}" type="pres">
      <dgm:prSet presAssocID="{DA944E9F-FE00-480A-BC35-B748C5846F8C}" presName="parentLin" presStyleCnt="0"/>
      <dgm:spPr/>
    </dgm:pt>
    <dgm:pt modelId="{66DBC274-544E-47D8-BDB3-A4BE13F9190C}" type="pres">
      <dgm:prSet presAssocID="{DA944E9F-FE00-480A-BC35-B748C5846F8C}" presName="parentLeftMargin" presStyleLbl="node1" presStyleIdx="0" presStyleCnt="4"/>
      <dgm:spPr/>
    </dgm:pt>
    <dgm:pt modelId="{713ED751-1441-4DE2-9353-96442E42DC51}" type="pres">
      <dgm:prSet presAssocID="{DA944E9F-FE00-480A-BC35-B748C5846F8C}" presName="parentText" presStyleLbl="node1" presStyleIdx="1" presStyleCnt="4">
        <dgm:presLayoutVars>
          <dgm:chMax val="0"/>
          <dgm:bulletEnabled val="1"/>
        </dgm:presLayoutVars>
      </dgm:prSet>
      <dgm:spPr/>
    </dgm:pt>
    <dgm:pt modelId="{5ED46E7F-BAB2-44A0-B5D1-24DDE1F5FA8C}" type="pres">
      <dgm:prSet presAssocID="{DA944E9F-FE00-480A-BC35-B748C5846F8C}" presName="negativeSpace" presStyleCnt="0"/>
      <dgm:spPr/>
    </dgm:pt>
    <dgm:pt modelId="{6B95219C-EE13-4E5C-A132-E1C3AB685ABD}" type="pres">
      <dgm:prSet presAssocID="{DA944E9F-FE00-480A-BC35-B748C5846F8C}" presName="childText" presStyleLbl="conFgAcc1" presStyleIdx="1" presStyleCnt="4">
        <dgm:presLayoutVars>
          <dgm:bulletEnabled val="1"/>
        </dgm:presLayoutVars>
      </dgm:prSet>
      <dgm:spPr/>
    </dgm:pt>
    <dgm:pt modelId="{CB365470-3FC9-41B0-8AFF-C98A7958923A}" type="pres">
      <dgm:prSet presAssocID="{26E3422F-6453-46BB-87AD-15E4852BCD57}" presName="spaceBetweenRectangles" presStyleCnt="0"/>
      <dgm:spPr/>
    </dgm:pt>
    <dgm:pt modelId="{7152306D-7409-41B5-8AFE-3B8AC51E906F}" type="pres">
      <dgm:prSet presAssocID="{6F5D6231-AFC2-4DBA-8714-53C6174CB98D}" presName="parentLin" presStyleCnt="0"/>
      <dgm:spPr/>
    </dgm:pt>
    <dgm:pt modelId="{A66FE171-AB52-41C7-8F78-5B32FF6B30C1}" type="pres">
      <dgm:prSet presAssocID="{6F5D6231-AFC2-4DBA-8714-53C6174CB98D}" presName="parentLeftMargin" presStyleLbl="node1" presStyleIdx="1" presStyleCnt="4"/>
      <dgm:spPr/>
    </dgm:pt>
    <dgm:pt modelId="{20B3B7DB-DD70-4BDB-B39B-A32B68F40082}" type="pres">
      <dgm:prSet presAssocID="{6F5D6231-AFC2-4DBA-8714-53C6174CB98D}" presName="parentText" presStyleLbl="node1" presStyleIdx="2" presStyleCnt="4">
        <dgm:presLayoutVars>
          <dgm:chMax val="0"/>
          <dgm:bulletEnabled val="1"/>
        </dgm:presLayoutVars>
      </dgm:prSet>
      <dgm:spPr/>
    </dgm:pt>
    <dgm:pt modelId="{8F2487CD-7DB3-4B16-BFE7-E48104E2CFCA}" type="pres">
      <dgm:prSet presAssocID="{6F5D6231-AFC2-4DBA-8714-53C6174CB98D}" presName="negativeSpace" presStyleCnt="0"/>
      <dgm:spPr/>
    </dgm:pt>
    <dgm:pt modelId="{3E208576-6732-4688-9CDC-E9BDF92FA7D9}" type="pres">
      <dgm:prSet presAssocID="{6F5D6231-AFC2-4DBA-8714-53C6174CB98D}" presName="childText" presStyleLbl="conFgAcc1" presStyleIdx="2" presStyleCnt="4">
        <dgm:presLayoutVars>
          <dgm:bulletEnabled val="1"/>
        </dgm:presLayoutVars>
      </dgm:prSet>
      <dgm:spPr/>
    </dgm:pt>
    <dgm:pt modelId="{43A87F15-E0B9-46A6-97C5-90022436F4AB}" type="pres">
      <dgm:prSet presAssocID="{1E386303-62A8-4EDB-BFB7-9FA9BDC272B0}" presName="spaceBetweenRectangles" presStyleCnt="0"/>
      <dgm:spPr/>
    </dgm:pt>
    <dgm:pt modelId="{28FD09FE-FC6C-46EC-B823-98881504A37E}" type="pres">
      <dgm:prSet presAssocID="{BB80A1EE-2A25-46F4-BFBC-A0E6D98D008F}" presName="parentLin" presStyleCnt="0"/>
      <dgm:spPr/>
    </dgm:pt>
    <dgm:pt modelId="{2D8AED9F-60D1-4DC9-A31A-B404B18A350E}" type="pres">
      <dgm:prSet presAssocID="{BB80A1EE-2A25-46F4-BFBC-A0E6D98D008F}" presName="parentLeftMargin" presStyleLbl="node1" presStyleIdx="2" presStyleCnt="4"/>
      <dgm:spPr/>
    </dgm:pt>
    <dgm:pt modelId="{05FA5B7D-5785-4192-8CB3-DC895A30E165}" type="pres">
      <dgm:prSet presAssocID="{BB80A1EE-2A25-46F4-BFBC-A0E6D98D008F}" presName="parentText" presStyleLbl="node1" presStyleIdx="3" presStyleCnt="4">
        <dgm:presLayoutVars>
          <dgm:chMax val="0"/>
          <dgm:bulletEnabled val="1"/>
        </dgm:presLayoutVars>
      </dgm:prSet>
      <dgm:spPr/>
    </dgm:pt>
    <dgm:pt modelId="{534E4186-3224-4679-B940-C394DE5FAE0E}" type="pres">
      <dgm:prSet presAssocID="{BB80A1EE-2A25-46F4-BFBC-A0E6D98D008F}" presName="negativeSpace" presStyleCnt="0"/>
      <dgm:spPr/>
    </dgm:pt>
    <dgm:pt modelId="{0C155D9C-20E1-4E9D-8454-18FE656253F1}" type="pres">
      <dgm:prSet presAssocID="{BB80A1EE-2A25-46F4-BFBC-A0E6D98D008F}" presName="childText" presStyleLbl="conFgAcc1" presStyleIdx="3" presStyleCnt="4">
        <dgm:presLayoutVars>
          <dgm:bulletEnabled val="1"/>
        </dgm:presLayoutVars>
      </dgm:prSet>
      <dgm:spPr/>
    </dgm:pt>
  </dgm:ptLst>
  <dgm:cxnLst>
    <dgm:cxn modelId="{053FDD05-B2F7-4DD5-855C-F557980BCCA9}" type="presOf" srcId="{DA944E9F-FE00-480A-BC35-B748C5846F8C}" destId="{66DBC274-544E-47D8-BDB3-A4BE13F9190C}" srcOrd="0" destOrd="0" presId="urn:microsoft.com/office/officeart/2005/8/layout/list1"/>
    <dgm:cxn modelId="{B120DE0C-024C-42AE-A3E9-2BAAA4A42CE4}" srcId="{D59C6E1E-53EB-4676-9132-370D016EF4C7}" destId="{6F5D6231-AFC2-4DBA-8714-53C6174CB98D}" srcOrd="2" destOrd="0" parTransId="{E0114332-4E64-43B2-B72C-EC55EAA68B33}" sibTransId="{1E386303-62A8-4EDB-BFB7-9FA9BDC272B0}"/>
    <dgm:cxn modelId="{01F4A13D-0402-4ADE-8948-A6EEE8385C4E}" type="presOf" srcId="{47711537-F652-4245-8932-936ED91A4899}" destId="{73E02AB4-7107-4D78-8EDC-DA4795AF6D38}" srcOrd="0" destOrd="0" presId="urn:microsoft.com/office/officeart/2005/8/layout/list1"/>
    <dgm:cxn modelId="{9B485265-B114-47F8-B2F9-FB5C0F83CC40}" type="presOf" srcId="{DA944E9F-FE00-480A-BC35-B748C5846F8C}" destId="{713ED751-1441-4DE2-9353-96442E42DC51}" srcOrd="1" destOrd="0" presId="urn:microsoft.com/office/officeart/2005/8/layout/list1"/>
    <dgm:cxn modelId="{7EB5774E-58C5-4601-9A8B-71BD297D106B}" type="presOf" srcId="{6F5D6231-AFC2-4DBA-8714-53C6174CB98D}" destId="{A66FE171-AB52-41C7-8F78-5B32FF6B30C1}" srcOrd="0" destOrd="0" presId="urn:microsoft.com/office/officeart/2005/8/layout/list1"/>
    <dgm:cxn modelId="{3525676F-51EA-4F9B-AF5B-B22879C6BB19}" srcId="{D59C6E1E-53EB-4676-9132-370D016EF4C7}" destId="{47711537-F652-4245-8932-936ED91A4899}" srcOrd="0" destOrd="0" parTransId="{2C9D69A5-4654-413F-985D-87551C1A777E}" sibTransId="{651B0787-E905-4A98-B80B-8A1088C95245}"/>
    <dgm:cxn modelId="{68BA1875-449D-4BC4-9434-6605B2490101}" type="presOf" srcId="{E5908271-5239-435D-AD11-69A3AF56F8B7}" destId="{E4E665C3-7867-4851-91D4-72DA0BA3E875}" srcOrd="0" destOrd="0" presId="urn:microsoft.com/office/officeart/2005/8/layout/list1"/>
    <dgm:cxn modelId="{B9695C59-E359-4BE4-B644-3506BC627C5F}" type="presOf" srcId="{E50C38F4-3E64-498D-80AF-86FC0D831FF6}" destId="{6B95219C-EE13-4E5C-A132-E1C3AB685ABD}" srcOrd="0" destOrd="0" presId="urn:microsoft.com/office/officeart/2005/8/layout/list1"/>
    <dgm:cxn modelId="{6E1EA97F-D490-4395-8B9F-20671DC57D50}" type="presOf" srcId="{6F5D6231-AFC2-4DBA-8714-53C6174CB98D}" destId="{20B3B7DB-DD70-4BDB-B39B-A32B68F40082}" srcOrd="1" destOrd="0" presId="urn:microsoft.com/office/officeart/2005/8/layout/list1"/>
    <dgm:cxn modelId="{FCD31593-7E4B-496E-806F-B6B471C3CF72}" type="presOf" srcId="{07CC5EB2-83F4-456C-B1EA-24383B2218D9}" destId="{0C155D9C-20E1-4E9D-8454-18FE656253F1}" srcOrd="0" destOrd="0" presId="urn:microsoft.com/office/officeart/2005/8/layout/list1"/>
    <dgm:cxn modelId="{1DD73DB0-E2C7-46BE-8EF4-1B3DCC3D13BA}" type="presOf" srcId="{1DCD58B8-43FA-49F7-BDF4-84D7A4E97BB7}" destId="{3E208576-6732-4688-9CDC-E9BDF92FA7D9}" srcOrd="0" destOrd="0" presId="urn:microsoft.com/office/officeart/2005/8/layout/list1"/>
    <dgm:cxn modelId="{978B5BBC-1867-4819-8E5B-7BB7E3D622B2}" srcId="{BB80A1EE-2A25-46F4-BFBC-A0E6D98D008F}" destId="{07CC5EB2-83F4-456C-B1EA-24383B2218D9}" srcOrd="0" destOrd="0" parTransId="{8C881CAD-A303-44AF-9182-F10529B54DF9}" sibTransId="{BEA1CA6C-0A06-424E-A9B4-3C95976B699A}"/>
    <dgm:cxn modelId="{D681BAC3-B31B-488D-9521-333CC0198DFB}" srcId="{47711537-F652-4245-8932-936ED91A4899}" destId="{E5908271-5239-435D-AD11-69A3AF56F8B7}" srcOrd="0" destOrd="0" parTransId="{AB3792ED-38BB-40AC-8D89-5E7460C7B1C9}" sibTransId="{78B1EEC6-B675-4BE7-825C-857F183B0B76}"/>
    <dgm:cxn modelId="{AE4154CC-2ECA-4A7F-9530-52DEED63B958}" srcId="{6F5D6231-AFC2-4DBA-8714-53C6174CB98D}" destId="{1DCD58B8-43FA-49F7-BDF4-84D7A4E97BB7}" srcOrd="0" destOrd="0" parTransId="{AEA61615-7499-4357-B053-880C244360C9}" sibTransId="{4D448A9D-A114-4D58-88AF-095D15D26B30}"/>
    <dgm:cxn modelId="{065A49CE-C2B5-43B2-AA1F-60827E6DA42A}" srcId="{DA944E9F-FE00-480A-BC35-B748C5846F8C}" destId="{E50C38F4-3E64-498D-80AF-86FC0D831FF6}" srcOrd="0" destOrd="0" parTransId="{97193074-09EB-4A2C-B2E0-A47154854DB1}" sibTransId="{AE8F78E2-1F26-432E-86AB-9D3BE7E20C4C}"/>
    <dgm:cxn modelId="{A62A2BD4-DE62-4481-A06D-A8099C494651}" srcId="{D59C6E1E-53EB-4676-9132-370D016EF4C7}" destId="{DA944E9F-FE00-480A-BC35-B748C5846F8C}" srcOrd="1" destOrd="0" parTransId="{218E7926-D0A9-40BA-9847-6F9D3DDEB0EC}" sibTransId="{26E3422F-6453-46BB-87AD-15E4852BCD57}"/>
    <dgm:cxn modelId="{B6116CDA-4BC2-4381-BF75-39E23E398608}" type="presOf" srcId="{D59C6E1E-53EB-4676-9132-370D016EF4C7}" destId="{730F33C2-0B8A-4276-A5CC-2A4B469EA7D9}" srcOrd="0" destOrd="0" presId="urn:microsoft.com/office/officeart/2005/8/layout/list1"/>
    <dgm:cxn modelId="{1DECC0E9-3A48-4F01-B056-6572B23D0CCC}" type="presOf" srcId="{BB80A1EE-2A25-46F4-BFBC-A0E6D98D008F}" destId="{05FA5B7D-5785-4192-8CB3-DC895A30E165}" srcOrd="1" destOrd="0" presId="urn:microsoft.com/office/officeart/2005/8/layout/list1"/>
    <dgm:cxn modelId="{D7C0A4EA-7C87-47BB-8BD3-6E90F5F3A434}" type="presOf" srcId="{BB80A1EE-2A25-46F4-BFBC-A0E6D98D008F}" destId="{2D8AED9F-60D1-4DC9-A31A-B404B18A350E}" srcOrd="0" destOrd="0" presId="urn:microsoft.com/office/officeart/2005/8/layout/list1"/>
    <dgm:cxn modelId="{6322BEEF-4ED0-4F89-B130-014CC2521E33}" type="presOf" srcId="{47711537-F652-4245-8932-936ED91A4899}" destId="{3615214A-B1BD-47DE-85BE-83639D0FE1AD}" srcOrd="1" destOrd="0" presId="urn:microsoft.com/office/officeart/2005/8/layout/list1"/>
    <dgm:cxn modelId="{87026CF4-5001-42E5-BE67-067BD20EE053}" srcId="{D59C6E1E-53EB-4676-9132-370D016EF4C7}" destId="{BB80A1EE-2A25-46F4-BFBC-A0E6D98D008F}" srcOrd="3" destOrd="0" parTransId="{FD825CBA-3E75-461C-A333-D8A56BB4CF56}" sibTransId="{E856F2CD-4B64-4735-80CB-53AC93DFD2A3}"/>
    <dgm:cxn modelId="{6AA4A93F-ADDD-4C07-861D-ACFA919E42C1}" type="presParOf" srcId="{730F33C2-0B8A-4276-A5CC-2A4B469EA7D9}" destId="{E1CEB9D6-F9E4-4D4F-B281-66FE66F68DF2}" srcOrd="0" destOrd="0" presId="urn:microsoft.com/office/officeart/2005/8/layout/list1"/>
    <dgm:cxn modelId="{AF6A54B2-C816-4B6C-8797-1B5E62D40A7F}" type="presParOf" srcId="{E1CEB9D6-F9E4-4D4F-B281-66FE66F68DF2}" destId="{73E02AB4-7107-4D78-8EDC-DA4795AF6D38}" srcOrd="0" destOrd="0" presId="urn:microsoft.com/office/officeart/2005/8/layout/list1"/>
    <dgm:cxn modelId="{C6D02CF0-5BE0-41ED-BC4D-B2C346F0C91D}" type="presParOf" srcId="{E1CEB9D6-F9E4-4D4F-B281-66FE66F68DF2}" destId="{3615214A-B1BD-47DE-85BE-83639D0FE1AD}" srcOrd="1" destOrd="0" presId="urn:microsoft.com/office/officeart/2005/8/layout/list1"/>
    <dgm:cxn modelId="{29A86B98-437D-4E36-ACCA-9E11CD69F072}" type="presParOf" srcId="{730F33C2-0B8A-4276-A5CC-2A4B469EA7D9}" destId="{6DB6AAA1-47F2-405B-BF97-2A577A7BC28C}" srcOrd="1" destOrd="0" presId="urn:microsoft.com/office/officeart/2005/8/layout/list1"/>
    <dgm:cxn modelId="{4106C51A-5E4F-461A-B018-66462AAF303B}" type="presParOf" srcId="{730F33C2-0B8A-4276-A5CC-2A4B469EA7D9}" destId="{E4E665C3-7867-4851-91D4-72DA0BA3E875}" srcOrd="2" destOrd="0" presId="urn:microsoft.com/office/officeart/2005/8/layout/list1"/>
    <dgm:cxn modelId="{13869E4E-7189-4D1A-8D88-B8FD66A9B46B}" type="presParOf" srcId="{730F33C2-0B8A-4276-A5CC-2A4B469EA7D9}" destId="{10CE8604-2D19-4334-A8D6-33B3D65E90CB}" srcOrd="3" destOrd="0" presId="urn:microsoft.com/office/officeart/2005/8/layout/list1"/>
    <dgm:cxn modelId="{56EC5D43-99DF-40CF-B451-12C89B7A3D7B}" type="presParOf" srcId="{730F33C2-0B8A-4276-A5CC-2A4B469EA7D9}" destId="{30D9D0E4-9497-41D0-98C2-EFA3D4E0E75B}" srcOrd="4" destOrd="0" presId="urn:microsoft.com/office/officeart/2005/8/layout/list1"/>
    <dgm:cxn modelId="{EB491131-8924-4EF6-AF9C-68135FC8C8A0}" type="presParOf" srcId="{30D9D0E4-9497-41D0-98C2-EFA3D4E0E75B}" destId="{66DBC274-544E-47D8-BDB3-A4BE13F9190C}" srcOrd="0" destOrd="0" presId="urn:microsoft.com/office/officeart/2005/8/layout/list1"/>
    <dgm:cxn modelId="{45CA0845-E268-47D9-90A5-85FC0D2BF77B}" type="presParOf" srcId="{30D9D0E4-9497-41D0-98C2-EFA3D4E0E75B}" destId="{713ED751-1441-4DE2-9353-96442E42DC51}" srcOrd="1" destOrd="0" presId="urn:microsoft.com/office/officeart/2005/8/layout/list1"/>
    <dgm:cxn modelId="{58FF786E-EF08-4E5D-84A4-55CE64D999FB}" type="presParOf" srcId="{730F33C2-0B8A-4276-A5CC-2A4B469EA7D9}" destId="{5ED46E7F-BAB2-44A0-B5D1-24DDE1F5FA8C}" srcOrd="5" destOrd="0" presId="urn:microsoft.com/office/officeart/2005/8/layout/list1"/>
    <dgm:cxn modelId="{62AC482C-B7EC-4DD4-850A-748C33F756D1}" type="presParOf" srcId="{730F33C2-0B8A-4276-A5CC-2A4B469EA7D9}" destId="{6B95219C-EE13-4E5C-A132-E1C3AB685ABD}" srcOrd="6" destOrd="0" presId="urn:microsoft.com/office/officeart/2005/8/layout/list1"/>
    <dgm:cxn modelId="{543F3671-A4BC-4FF0-89C2-08F5E9D4924B}" type="presParOf" srcId="{730F33C2-0B8A-4276-A5CC-2A4B469EA7D9}" destId="{CB365470-3FC9-41B0-8AFF-C98A7958923A}" srcOrd="7" destOrd="0" presId="urn:microsoft.com/office/officeart/2005/8/layout/list1"/>
    <dgm:cxn modelId="{684454BA-9B82-43C1-BFBD-5BCA3A35AC27}" type="presParOf" srcId="{730F33C2-0B8A-4276-A5CC-2A4B469EA7D9}" destId="{7152306D-7409-41B5-8AFE-3B8AC51E906F}" srcOrd="8" destOrd="0" presId="urn:microsoft.com/office/officeart/2005/8/layout/list1"/>
    <dgm:cxn modelId="{75E7A4A8-F302-4F39-BFBB-2954DFD06DD2}" type="presParOf" srcId="{7152306D-7409-41B5-8AFE-3B8AC51E906F}" destId="{A66FE171-AB52-41C7-8F78-5B32FF6B30C1}" srcOrd="0" destOrd="0" presId="urn:microsoft.com/office/officeart/2005/8/layout/list1"/>
    <dgm:cxn modelId="{C6442835-8A76-4303-8FEE-B5061159185F}" type="presParOf" srcId="{7152306D-7409-41B5-8AFE-3B8AC51E906F}" destId="{20B3B7DB-DD70-4BDB-B39B-A32B68F40082}" srcOrd="1" destOrd="0" presId="urn:microsoft.com/office/officeart/2005/8/layout/list1"/>
    <dgm:cxn modelId="{0C7DF8EB-F4C1-4F22-811A-EF15ADC94B12}" type="presParOf" srcId="{730F33C2-0B8A-4276-A5CC-2A4B469EA7D9}" destId="{8F2487CD-7DB3-4B16-BFE7-E48104E2CFCA}" srcOrd="9" destOrd="0" presId="urn:microsoft.com/office/officeart/2005/8/layout/list1"/>
    <dgm:cxn modelId="{300CEF48-AD5D-4B20-940E-9BCC8674592B}" type="presParOf" srcId="{730F33C2-0B8A-4276-A5CC-2A4B469EA7D9}" destId="{3E208576-6732-4688-9CDC-E9BDF92FA7D9}" srcOrd="10" destOrd="0" presId="urn:microsoft.com/office/officeart/2005/8/layout/list1"/>
    <dgm:cxn modelId="{3DB202B1-8CB4-41F5-B10E-94DAF556ED59}" type="presParOf" srcId="{730F33C2-0B8A-4276-A5CC-2A4B469EA7D9}" destId="{43A87F15-E0B9-46A6-97C5-90022436F4AB}" srcOrd="11" destOrd="0" presId="urn:microsoft.com/office/officeart/2005/8/layout/list1"/>
    <dgm:cxn modelId="{64EC56FB-B152-4B30-AD12-E4EC93B9F966}" type="presParOf" srcId="{730F33C2-0B8A-4276-A5CC-2A4B469EA7D9}" destId="{28FD09FE-FC6C-46EC-B823-98881504A37E}" srcOrd="12" destOrd="0" presId="urn:microsoft.com/office/officeart/2005/8/layout/list1"/>
    <dgm:cxn modelId="{38C99EAA-3A4F-4110-81BD-6F891A25EA77}" type="presParOf" srcId="{28FD09FE-FC6C-46EC-B823-98881504A37E}" destId="{2D8AED9F-60D1-4DC9-A31A-B404B18A350E}" srcOrd="0" destOrd="0" presId="urn:microsoft.com/office/officeart/2005/8/layout/list1"/>
    <dgm:cxn modelId="{5F0A3090-6DB0-4818-9C0A-D4B5C51549DC}" type="presParOf" srcId="{28FD09FE-FC6C-46EC-B823-98881504A37E}" destId="{05FA5B7D-5785-4192-8CB3-DC895A30E165}" srcOrd="1" destOrd="0" presId="urn:microsoft.com/office/officeart/2005/8/layout/list1"/>
    <dgm:cxn modelId="{53954A86-DCE2-48A5-9E00-06A26B2DD3B3}" type="presParOf" srcId="{730F33C2-0B8A-4276-A5CC-2A4B469EA7D9}" destId="{534E4186-3224-4679-B940-C394DE5FAE0E}" srcOrd="13" destOrd="0" presId="urn:microsoft.com/office/officeart/2005/8/layout/list1"/>
    <dgm:cxn modelId="{CAF4AE4D-41E6-4344-8D7E-3D16E8D0C20E}" type="presParOf" srcId="{730F33C2-0B8A-4276-A5CC-2A4B469EA7D9}" destId="{0C155D9C-20E1-4E9D-8454-18FE656253F1}" srcOrd="14" destOrd="0" presId="urn:microsoft.com/office/officeart/2005/8/layout/list1"/>
  </dgm:cxnLst>
  <dgm:bg/>
  <dgm:whole/>
  <dgm:extLst>
    <a:ext uri="http://schemas.microsoft.com/office/drawing/2008/diagram">
      <dsp:dataModelExt xmlns:dsp="http://schemas.microsoft.com/office/drawing/2008/diagram" relId="rId20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97ABDD4-7273-41A1-A12B-44277D8C792D}"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ABDEA41B-D397-44AB-A9BD-C847FE21520D}">
      <dgm:prSet phldrT="[Text]" custT="1"/>
      <dgm:spPr/>
      <dgm:t>
        <a:bodyPr/>
        <a:lstStyle/>
        <a:p>
          <a:pPr algn="ctr"/>
          <a:r>
            <a:rPr lang="en-PH" sz="1200"/>
            <a:t>financial abuse</a:t>
          </a:r>
        </a:p>
      </dgm:t>
    </dgm:pt>
    <dgm:pt modelId="{D88459E8-9FF9-45B3-93A3-36D1BEE7B1F6}" type="parTrans" cxnId="{3007EF06-3BAF-4FB2-B5FE-04B72587FC2E}">
      <dgm:prSet/>
      <dgm:spPr/>
      <dgm:t>
        <a:bodyPr/>
        <a:lstStyle/>
        <a:p>
          <a:pPr algn="ctr"/>
          <a:endParaRPr lang="en-PH" sz="1200"/>
        </a:p>
      </dgm:t>
    </dgm:pt>
    <dgm:pt modelId="{A937F06B-A7BB-49C8-B12B-270E2ED64FC9}" type="sibTrans" cxnId="{3007EF06-3BAF-4FB2-B5FE-04B72587FC2E}">
      <dgm:prSet/>
      <dgm:spPr/>
      <dgm:t>
        <a:bodyPr/>
        <a:lstStyle/>
        <a:p>
          <a:pPr algn="ctr"/>
          <a:endParaRPr lang="en-PH" sz="1200"/>
        </a:p>
      </dgm:t>
    </dgm:pt>
    <dgm:pt modelId="{E1D6F021-5F6A-4E24-8C28-DB9882125B43}">
      <dgm:prSet phldrT="[Text]" custT="1"/>
      <dgm:spPr/>
      <dgm:t>
        <a:bodyPr/>
        <a:lstStyle/>
        <a:p>
          <a:pPr algn="ctr"/>
          <a:r>
            <a:rPr lang="en-PH" sz="1200" b="0" i="0"/>
            <a:t>psychological abuse</a:t>
          </a:r>
          <a:endParaRPr lang="en-PH" sz="1200"/>
        </a:p>
      </dgm:t>
    </dgm:pt>
    <dgm:pt modelId="{C42F3459-0BC5-4410-9ED2-7EB9EA0D2613}" type="parTrans" cxnId="{838DAFB2-A81D-4E7B-B89A-0B422B9FEBDA}">
      <dgm:prSet/>
      <dgm:spPr/>
      <dgm:t>
        <a:bodyPr/>
        <a:lstStyle/>
        <a:p>
          <a:pPr algn="ctr"/>
          <a:endParaRPr lang="en-PH" sz="1200"/>
        </a:p>
      </dgm:t>
    </dgm:pt>
    <dgm:pt modelId="{382F6966-C6C3-4E78-BC24-999D9A883817}" type="sibTrans" cxnId="{838DAFB2-A81D-4E7B-B89A-0B422B9FEBDA}">
      <dgm:prSet/>
      <dgm:spPr/>
      <dgm:t>
        <a:bodyPr/>
        <a:lstStyle/>
        <a:p>
          <a:pPr algn="ctr"/>
          <a:endParaRPr lang="en-PH" sz="1200"/>
        </a:p>
      </dgm:t>
    </dgm:pt>
    <dgm:pt modelId="{47CA7793-67D7-413A-830C-C4F0537182E1}">
      <dgm:prSet phldrT="[Text]" custT="1"/>
      <dgm:spPr/>
      <dgm:t>
        <a:bodyPr/>
        <a:lstStyle/>
        <a:p>
          <a:pPr algn="ctr"/>
          <a:r>
            <a:rPr lang="en-PH" sz="1200" b="0" i="0"/>
            <a:t>neglect</a:t>
          </a:r>
          <a:endParaRPr lang="en-PH" sz="1200"/>
        </a:p>
      </dgm:t>
    </dgm:pt>
    <dgm:pt modelId="{1E0D3CB6-34D7-4FC3-BA4E-714AAFEAFC8A}" type="parTrans" cxnId="{1C94F34E-10AB-4C1B-B81C-F02E0CFE6BA7}">
      <dgm:prSet/>
      <dgm:spPr/>
      <dgm:t>
        <a:bodyPr/>
        <a:lstStyle/>
        <a:p>
          <a:pPr algn="ctr"/>
          <a:endParaRPr lang="en-PH" sz="1200"/>
        </a:p>
      </dgm:t>
    </dgm:pt>
    <dgm:pt modelId="{091FA0D0-9C54-4227-B674-037DB6976D3E}" type="sibTrans" cxnId="{1C94F34E-10AB-4C1B-B81C-F02E0CFE6BA7}">
      <dgm:prSet/>
      <dgm:spPr/>
      <dgm:t>
        <a:bodyPr/>
        <a:lstStyle/>
        <a:p>
          <a:pPr algn="ctr"/>
          <a:endParaRPr lang="en-PH" sz="1200"/>
        </a:p>
      </dgm:t>
    </dgm:pt>
    <dgm:pt modelId="{ED17557E-14FF-43AB-AE3B-3225CD859CAE}">
      <dgm:prSet phldrT="[Text]" custT="1"/>
      <dgm:spPr/>
      <dgm:t>
        <a:bodyPr/>
        <a:lstStyle/>
        <a:p>
          <a:pPr algn="ctr"/>
          <a:r>
            <a:rPr lang="en-PH" sz="1200" b="0" i="0"/>
            <a:t>sexual abuse.</a:t>
          </a:r>
          <a:endParaRPr lang="en-PH" sz="1200"/>
        </a:p>
      </dgm:t>
    </dgm:pt>
    <dgm:pt modelId="{FA79E15D-79A5-4FDD-9F1E-ADE27F41CBB1}" type="parTrans" cxnId="{21295943-5E5E-439C-94D3-7BAF5AA5EE70}">
      <dgm:prSet/>
      <dgm:spPr/>
      <dgm:t>
        <a:bodyPr/>
        <a:lstStyle/>
        <a:p>
          <a:pPr algn="ctr"/>
          <a:endParaRPr lang="en-PH" sz="1200"/>
        </a:p>
      </dgm:t>
    </dgm:pt>
    <dgm:pt modelId="{89CECBDF-A836-4F97-B83F-6C0BB75A684F}" type="sibTrans" cxnId="{21295943-5E5E-439C-94D3-7BAF5AA5EE70}">
      <dgm:prSet/>
      <dgm:spPr/>
      <dgm:t>
        <a:bodyPr/>
        <a:lstStyle/>
        <a:p>
          <a:pPr algn="ctr"/>
          <a:endParaRPr lang="en-PH" sz="1200"/>
        </a:p>
      </dgm:t>
    </dgm:pt>
    <dgm:pt modelId="{26C54D03-E2E1-43DA-8B9B-96CF921F8C26}">
      <dgm:prSet phldrT="[Text]" custT="1"/>
      <dgm:spPr/>
      <dgm:t>
        <a:bodyPr/>
        <a:lstStyle/>
        <a:p>
          <a:pPr algn="ctr"/>
          <a:r>
            <a:rPr lang="en-PH" sz="1200" b="0" i="0"/>
            <a:t>physical abuse</a:t>
          </a:r>
          <a:endParaRPr lang="en-PH" sz="1200"/>
        </a:p>
      </dgm:t>
    </dgm:pt>
    <dgm:pt modelId="{A1A7A375-F532-4763-80DF-0BDE3FA80317}" type="parTrans" cxnId="{7D78F222-DA0E-4834-B0A2-C18C82D07489}">
      <dgm:prSet/>
      <dgm:spPr/>
      <dgm:t>
        <a:bodyPr/>
        <a:lstStyle/>
        <a:p>
          <a:pPr algn="ctr"/>
          <a:endParaRPr lang="en-PH" sz="1200"/>
        </a:p>
      </dgm:t>
    </dgm:pt>
    <dgm:pt modelId="{52348F40-AF66-4866-AFE4-A76F47FF03BE}" type="sibTrans" cxnId="{7D78F222-DA0E-4834-B0A2-C18C82D07489}">
      <dgm:prSet/>
      <dgm:spPr/>
      <dgm:t>
        <a:bodyPr/>
        <a:lstStyle/>
        <a:p>
          <a:pPr algn="ctr"/>
          <a:endParaRPr lang="en-PH" sz="1200"/>
        </a:p>
      </dgm:t>
    </dgm:pt>
    <dgm:pt modelId="{EF773AAF-83BA-4783-A1F9-9176E6A30F98}" type="pres">
      <dgm:prSet presAssocID="{F97ABDD4-7273-41A1-A12B-44277D8C792D}" presName="diagram" presStyleCnt="0">
        <dgm:presLayoutVars>
          <dgm:dir/>
          <dgm:resizeHandles val="exact"/>
        </dgm:presLayoutVars>
      </dgm:prSet>
      <dgm:spPr/>
    </dgm:pt>
    <dgm:pt modelId="{6FC07D71-650D-43B1-8F7C-E31EE10D29DE}" type="pres">
      <dgm:prSet presAssocID="{ABDEA41B-D397-44AB-A9BD-C847FE21520D}" presName="node" presStyleLbl="node1" presStyleIdx="0" presStyleCnt="5">
        <dgm:presLayoutVars>
          <dgm:bulletEnabled val="1"/>
        </dgm:presLayoutVars>
      </dgm:prSet>
      <dgm:spPr/>
    </dgm:pt>
    <dgm:pt modelId="{80901891-8C72-4B02-960D-1C98FAB412A8}" type="pres">
      <dgm:prSet presAssocID="{A937F06B-A7BB-49C8-B12B-270E2ED64FC9}" presName="sibTrans" presStyleCnt="0"/>
      <dgm:spPr/>
    </dgm:pt>
    <dgm:pt modelId="{1839F998-C05C-4B66-AE32-F54FB4B04A53}" type="pres">
      <dgm:prSet presAssocID="{E1D6F021-5F6A-4E24-8C28-DB9882125B43}" presName="node" presStyleLbl="node1" presStyleIdx="1" presStyleCnt="5">
        <dgm:presLayoutVars>
          <dgm:bulletEnabled val="1"/>
        </dgm:presLayoutVars>
      </dgm:prSet>
      <dgm:spPr/>
    </dgm:pt>
    <dgm:pt modelId="{7E5D557F-7182-4A93-9A68-C6A0C2F0E872}" type="pres">
      <dgm:prSet presAssocID="{382F6966-C6C3-4E78-BC24-999D9A883817}" presName="sibTrans" presStyleCnt="0"/>
      <dgm:spPr/>
    </dgm:pt>
    <dgm:pt modelId="{2A4AE352-0491-4514-9D9A-7BE24256249D}" type="pres">
      <dgm:prSet presAssocID="{47CA7793-67D7-413A-830C-C4F0537182E1}" presName="node" presStyleLbl="node1" presStyleIdx="2" presStyleCnt="5">
        <dgm:presLayoutVars>
          <dgm:bulletEnabled val="1"/>
        </dgm:presLayoutVars>
      </dgm:prSet>
      <dgm:spPr/>
    </dgm:pt>
    <dgm:pt modelId="{A03BB757-76D4-4E14-BD8F-4489D525EB56}" type="pres">
      <dgm:prSet presAssocID="{091FA0D0-9C54-4227-B674-037DB6976D3E}" presName="sibTrans" presStyleCnt="0"/>
      <dgm:spPr/>
    </dgm:pt>
    <dgm:pt modelId="{8F07BC4A-B8C0-4396-A401-C40A937AA303}" type="pres">
      <dgm:prSet presAssocID="{26C54D03-E2E1-43DA-8B9B-96CF921F8C26}" presName="node" presStyleLbl="node1" presStyleIdx="3" presStyleCnt="5">
        <dgm:presLayoutVars>
          <dgm:bulletEnabled val="1"/>
        </dgm:presLayoutVars>
      </dgm:prSet>
      <dgm:spPr/>
    </dgm:pt>
    <dgm:pt modelId="{FEED5E74-3028-48D6-8C0C-6BB3045D0469}" type="pres">
      <dgm:prSet presAssocID="{52348F40-AF66-4866-AFE4-A76F47FF03BE}" presName="sibTrans" presStyleCnt="0"/>
      <dgm:spPr/>
    </dgm:pt>
    <dgm:pt modelId="{6699CFFD-4991-422C-9FFE-83197954AE62}" type="pres">
      <dgm:prSet presAssocID="{ED17557E-14FF-43AB-AE3B-3225CD859CAE}" presName="node" presStyleLbl="node1" presStyleIdx="4" presStyleCnt="5">
        <dgm:presLayoutVars>
          <dgm:bulletEnabled val="1"/>
        </dgm:presLayoutVars>
      </dgm:prSet>
      <dgm:spPr/>
    </dgm:pt>
  </dgm:ptLst>
  <dgm:cxnLst>
    <dgm:cxn modelId="{3007EF06-3BAF-4FB2-B5FE-04B72587FC2E}" srcId="{F97ABDD4-7273-41A1-A12B-44277D8C792D}" destId="{ABDEA41B-D397-44AB-A9BD-C847FE21520D}" srcOrd="0" destOrd="0" parTransId="{D88459E8-9FF9-45B3-93A3-36D1BEE7B1F6}" sibTransId="{A937F06B-A7BB-49C8-B12B-270E2ED64FC9}"/>
    <dgm:cxn modelId="{9A7E1C0A-2244-4199-AB9C-F83C9081C9B9}" type="presOf" srcId="{ED17557E-14FF-43AB-AE3B-3225CD859CAE}" destId="{6699CFFD-4991-422C-9FFE-83197954AE62}" srcOrd="0" destOrd="0" presId="urn:microsoft.com/office/officeart/2005/8/layout/default"/>
    <dgm:cxn modelId="{7D78F222-DA0E-4834-B0A2-C18C82D07489}" srcId="{F97ABDD4-7273-41A1-A12B-44277D8C792D}" destId="{26C54D03-E2E1-43DA-8B9B-96CF921F8C26}" srcOrd="3" destOrd="0" parTransId="{A1A7A375-F532-4763-80DF-0BDE3FA80317}" sibTransId="{52348F40-AF66-4866-AFE4-A76F47FF03BE}"/>
    <dgm:cxn modelId="{21295943-5E5E-439C-94D3-7BAF5AA5EE70}" srcId="{F97ABDD4-7273-41A1-A12B-44277D8C792D}" destId="{ED17557E-14FF-43AB-AE3B-3225CD859CAE}" srcOrd="4" destOrd="0" parTransId="{FA79E15D-79A5-4FDD-9F1E-ADE27F41CBB1}" sibTransId="{89CECBDF-A836-4F97-B83F-6C0BB75A684F}"/>
    <dgm:cxn modelId="{1611A544-F110-4F06-AEC5-9383169CC146}" type="presOf" srcId="{47CA7793-67D7-413A-830C-C4F0537182E1}" destId="{2A4AE352-0491-4514-9D9A-7BE24256249D}" srcOrd="0" destOrd="0" presId="urn:microsoft.com/office/officeart/2005/8/layout/default"/>
    <dgm:cxn modelId="{83EC0369-68D1-4747-9EBE-6390FCD06642}" type="presOf" srcId="{F97ABDD4-7273-41A1-A12B-44277D8C792D}" destId="{EF773AAF-83BA-4783-A1F9-9176E6A30F98}" srcOrd="0" destOrd="0" presId="urn:microsoft.com/office/officeart/2005/8/layout/default"/>
    <dgm:cxn modelId="{1C94F34E-10AB-4C1B-B81C-F02E0CFE6BA7}" srcId="{F97ABDD4-7273-41A1-A12B-44277D8C792D}" destId="{47CA7793-67D7-413A-830C-C4F0537182E1}" srcOrd="2" destOrd="0" parTransId="{1E0D3CB6-34D7-4FC3-BA4E-714AAFEAFC8A}" sibTransId="{091FA0D0-9C54-4227-B674-037DB6976D3E}"/>
    <dgm:cxn modelId="{EC185652-0778-4BA8-9391-08D9B42BACCC}" type="presOf" srcId="{26C54D03-E2E1-43DA-8B9B-96CF921F8C26}" destId="{8F07BC4A-B8C0-4396-A401-C40A937AA303}" srcOrd="0" destOrd="0" presId="urn:microsoft.com/office/officeart/2005/8/layout/default"/>
    <dgm:cxn modelId="{838DAFB2-A81D-4E7B-B89A-0B422B9FEBDA}" srcId="{F97ABDD4-7273-41A1-A12B-44277D8C792D}" destId="{E1D6F021-5F6A-4E24-8C28-DB9882125B43}" srcOrd="1" destOrd="0" parTransId="{C42F3459-0BC5-4410-9ED2-7EB9EA0D2613}" sibTransId="{382F6966-C6C3-4E78-BC24-999D9A883817}"/>
    <dgm:cxn modelId="{09C82BBE-5195-40F5-90DB-963B8137657D}" type="presOf" srcId="{ABDEA41B-D397-44AB-A9BD-C847FE21520D}" destId="{6FC07D71-650D-43B1-8F7C-E31EE10D29DE}" srcOrd="0" destOrd="0" presId="urn:microsoft.com/office/officeart/2005/8/layout/default"/>
    <dgm:cxn modelId="{B0F251F2-15F8-4488-BB65-8B1A5A185EFF}" type="presOf" srcId="{E1D6F021-5F6A-4E24-8C28-DB9882125B43}" destId="{1839F998-C05C-4B66-AE32-F54FB4B04A53}" srcOrd="0" destOrd="0" presId="urn:microsoft.com/office/officeart/2005/8/layout/default"/>
    <dgm:cxn modelId="{D5065355-DF6D-4D5E-9930-42D24D292A4F}" type="presParOf" srcId="{EF773AAF-83BA-4783-A1F9-9176E6A30F98}" destId="{6FC07D71-650D-43B1-8F7C-E31EE10D29DE}" srcOrd="0" destOrd="0" presId="urn:microsoft.com/office/officeart/2005/8/layout/default"/>
    <dgm:cxn modelId="{2130E776-9621-4E75-B1DF-19DF26BE51F8}" type="presParOf" srcId="{EF773AAF-83BA-4783-A1F9-9176E6A30F98}" destId="{80901891-8C72-4B02-960D-1C98FAB412A8}" srcOrd="1" destOrd="0" presId="urn:microsoft.com/office/officeart/2005/8/layout/default"/>
    <dgm:cxn modelId="{0D7C095B-E642-4CBC-ACE4-084D2FF33F3D}" type="presParOf" srcId="{EF773AAF-83BA-4783-A1F9-9176E6A30F98}" destId="{1839F998-C05C-4B66-AE32-F54FB4B04A53}" srcOrd="2" destOrd="0" presId="urn:microsoft.com/office/officeart/2005/8/layout/default"/>
    <dgm:cxn modelId="{2C4E4480-F072-4D49-B71B-001D3B295798}" type="presParOf" srcId="{EF773AAF-83BA-4783-A1F9-9176E6A30F98}" destId="{7E5D557F-7182-4A93-9A68-C6A0C2F0E872}" srcOrd="3" destOrd="0" presId="urn:microsoft.com/office/officeart/2005/8/layout/default"/>
    <dgm:cxn modelId="{3E32974B-D9E1-4694-BC08-3F08A4F8D667}" type="presParOf" srcId="{EF773AAF-83BA-4783-A1F9-9176E6A30F98}" destId="{2A4AE352-0491-4514-9D9A-7BE24256249D}" srcOrd="4" destOrd="0" presId="urn:microsoft.com/office/officeart/2005/8/layout/default"/>
    <dgm:cxn modelId="{29CF3022-83ED-4A6F-93F7-9EAD9FF45513}" type="presParOf" srcId="{EF773AAF-83BA-4783-A1F9-9176E6A30F98}" destId="{A03BB757-76D4-4E14-BD8F-4489D525EB56}" srcOrd="5" destOrd="0" presId="urn:microsoft.com/office/officeart/2005/8/layout/default"/>
    <dgm:cxn modelId="{D7155E83-6396-4431-8A8F-EB994E71D56E}" type="presParOf" srcId="{EF773AAF-83BA-4783-A1F9-9176E6A30F98}" destId="{8F07BC4A-B8C0-4396-A401-C40A937AA303}" srcOrd="6" destOrd="0" presId="urn:microsoft.com/office/officeart/2005/8/layout/default"/>
    <dgm:cxn modelId="{382BEAB8-C9BC-4466-B250-43AB2D6B308C}" type="presParOf" srcId="{EF773AAF-83BA-4783-A1F9-9176E6A30F98}" destId="{FEED5E74-3028-48D6-8C0C-6BB3045D0469}" srcOrd="7" destOrd="0" presId="urn:microsoft.com/office/officeart/2005/8/layout/default"/>
    <dgm:cxn modelId="{5D758044-9F1C-4EC2-993D-E64D67B2B5E1}" type="presParOf" srcId="{EF773AAF-83BA-4783-A1F9-9176E6A30F98}" destId="{6699CFFD-4991-422C-9FFE-83197954AE62}" srcOrd="8" destOrd="0" presId="urn:microsoft.com/office/officeart/2005/8/layout/default"/>
  </dgm:cxnLst>
  <dgm:bg/>
  <dgm:whole/>
  <dgm:extLst>
    <a:ext uri="http://schemas.microsoft.com/office/drawing/2008/diagram">
      <dsp:dataModelExt xmlns:dsp="http://schemas.microsoft.com/office/drawing/2008/diagram" relId="rId2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0DEC80-D801-4B17-BED9-D0829127BBA8}">
      <dsp:nvSpPr>
        <dsp:cNvPr id="0" name=""/>
        <dsp:cNvSpPr/>
      </dsp:nvSpPr>
      <dsp:spPr>
        <a:xfrm>
          <a:off x="-2313328" y="-357634"/>
          <a:ext cx="2763144" cy="2763144"/>
        </a:xfrm>
        <a:prstGeom prst="blockArc">
          <a:avLst>
            <a:gd name="adj1" fmla="val 18900000"/>
            <a:gd name="adj2" fmla="val 2700000"/>
            <a:gd name="adj3" fmla="val 782"/>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16487F-9E48-4B15-A343-679B3314A268}">
      <dsp:nvSpPr>
        <dsp:cNvPr id="0" name=""/>
        <dsp:cNvSpPr/>
      </dsp:nvSpPr>
      <dsp:spPr>
        <a:xfrm>
          <a:off x="169770" y="107841"/>
          <a:ext cx="5476165" cy="21560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133"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International Organisations</a:t>
          </a:r>
          <a:endParaRPr lang="en-US" sz="1200" kern="1200"/>
        </a:p>
      </dsp:txBody>
      <dsp:txXfrm>
        <a:off x="169770" y="107841"/>
        <a:ext cx="5476165" cy="215600"/>
      </dsp:txXfrm>
    </dsp:sp>
    <dsp:sp modelId="{7F34EC02-735E-47D1-903C-3A5EF0D8A27D}">
      <dsp:nvSpPr>
        <dsp:cNvPr id="0" name=""/>
        <dsp:cNvSpPr/>
      </dsp:nvSpPr>
      <dsp:spPr>
        <a:xfrm>
          <a:off x="35020" y="80891"/>
          <a:ext cx="269500" cy="26950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2013768-5DF4-4458-8E94-F6A4230C4277}">
      <dsp:nvSpPr>
        <dsp:cNvPr id="0" name=""/>
        <dsp:cNvSpPr/>
      </dsp:nvSpPr>
      <dsp:spPr>
        <a:xfrm>
          <a:off x="347116" y="431200"/>
          <a:ext cx="5298819" cy="215600"/>
        </a:xfrm>
        <a:prstGeom prst="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133"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Commonwealth Government</a:t>
          </a:r>
          <a:endParaRPr lang="en-US" sz="1200" kern="1200"/>
        </a:p>
      </dsp:txBody>
      <dsp:txXfrm>
        <a:off x="347116" y="431200"/>
        <a:ext cx="5298819" cy="215600"/>
      </dsp:txXfrm>
    </dsp:sp>
    <dsp:sp modelId="{F773BE93-8E6A-468E-87FF-5A88CC6C392E}">
      <dsp:nvSpPr>
        <dsp:cNvPr id="0" name=""/>
        <dsp:cNvSpPr/>
      </dsp:nvSpPr>
      <dsp:spPr>
        <a:xfrm>
          <a:off x="212366" y="404250"/>
          <a:ext cx="269500" cy="269500"/>
        </a:xfrm>
        <a:prstGeom prst="ellipse">
          <a:avLst/>
        </a:prstGeom>
        <a:solidFill>
          <a:schemeClr val="lt1">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49C326-0947-402F-B27C-B30ED094E047}">
      <dsp:nvSpPr>
        <dsp:cNvPr id="0" name=""/>
        <dsp:cNvSpPr/>
      </dsp:nvSpPr>
      <dsp:spPr>
        <a:xfrm>
          <a:off x="428212" y="754560"/>
          <a:ext cx="5217723" cy="215600"/>
        </a:xfrm>
        <a:prstGeom prst="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133"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State or Territory Government</a:t>
          </a:r>
          <a:endParaRPr lang="en-US" sz="1200" kern="1200"/>
        </a:p>
      </dsp:txBody>
      <dsp:txXfrm>
        <a:off x="428212" y="754560"/>
        <a:ext cx="5217723" cy="215600"/>
      </dsp:txXfrm>
    </dsp:sp>
    <dsp:sp modelId="{580981C2-E7D2-4962-BA72-A9C74434A55C}">
      <dsp:nvSpPr>
        <dsp:cNvPr id="0" name=""/>
        <dsp:cNvSpPr/>
      </dsp:nvSpPr>
      <dsp:spPr>
        <a:xfrm>
          <a:off x="293462" y="727609"/>
          <a:ext cx="269500" cy="269500"/>
        </a:xfrm>
        <a:prstGeom prst="ellipse">
          <a:avLst/>
        </a:prstGeom>
        <a:solidFill>
          <a:schemeClr val="lt1">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sp>
    <dsp:sp modelId="{74049470-4E95-4BA7-B830-B1C79ECC9796}">
      <dsp:nvSpPr>
        <dsp:cNvPr id="0" name=""/>
        <dsp:cNvSpPr/>
      </dsp:nvSpPr>
      <dsp:spPr>
        <a:xfrm>
          <a:off x="428212" y="1077714"/>
          <a:ext cx="5217723" cy="215600"/>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133"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Local Government</a:t>
          </a:r>
          <a:endParaRPr lang="en-US" sz="1200" kern="1200"/>
        </a:p>
      </dsp:txBody>
      <dsp:txXfrm>
        <a:off x="428212" y="1077714"/>
        <a:ext cx="5217723" cy="215600"/>
      </dsp:txXfrm>
    </dsp:sp>
    <dsp:sp modelId="{8187FBA3-EC58-46A1-9FD9-772B1852BD77}">
      <dsp:nvSpPr>
        <dsp:cNvPr id="0" name=""/>
        <dsp:cNvSpPr/>
      </dsp:nvSpPr>
      <dsp:spPr>
        <a:xfrm>
          <a:off x="293462" y="1050764"/>
          <a:ext cx="269500" cy="269500"/>
        </a:xfrm>
        <a:prstGeom prst="ellipse">
          <a:avLst/>
        </a:prstGeom>
        <a:solidFill>
          <a:schemeClr val="lt1">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sp>
    <dsp:sp modelId="{55686A02-030F-4095-9ACA-8567E2CA0175}">
      <dsp:nvSpPr>
        <dsp:cNvPr id="0" name=""/>
        <dsp:cNvSpPr/>
      </dsp:nvSpPr>
      <dsp:spPr>
        <a:xfrm>
          <a:off x="347116" y="1401074"/>
          <a:ext cx="5298819" cy="215600"/>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133"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Regulatory Agencies</a:t>
          </a:r>
          <a:endParaRPr lang="en-US" sz="1200" kern="1200"/>
        </a:p>
      </dsp:txBody>
      <dsp:txXfrm>
        <a:off x="347116" y="1401074"/>
        <a:ext cx="5298819" cy="215600"/>
      </dsp:txXfrm>
    </dsp:sp>
    <dsp:sp modelId="{A0989F16-6E19-4ED8-B180-34342904036C}">
      <dsp:nvSpPr>
        <dsp:cNvPr id="0" name=""/>
        <dsp:cNvSpPr/>
      </dsp:nvSpPr>
      <dsp:spPr>
        <a:xfrm>
          <a:off x="212366" y="1374124"/>
          <a:ext cx="269500" cy="269500"/>
        </a:xfrm>
        <a:prstGeom prst="ellipse">
          <a:avLst/>
        </a:prstGeom>
        <a:solidFill>
          <a:schemeClr val="lt1">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98BA7A60-DE04-4586-9812-62D25E346A78}">
      <dsp:nvSpPr>
        <dsp:cNvPr id="0" name=""/>
        <dsp:cNvSpPr/>
      </dsp:nvSpPr>
      <dsp:spPr>
        <a:xfrm>
          <a:off x="169770" y="1724433"/>
          <a:ext cx="5476165" cy="21560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133"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Industry Associations</a:t>
          </a:r>
          <a:endParaRPr lang="en-US" sz="1200" kern="1200"/>
        </a:p>
      </dsp:txBody>
      <dsp:txXfrm>
        <a:off x="169770" y="1724433"/>
        <a:ext cx="5476165" cy="215600"/>
      </dsp:txXfrm>
    </dsp:sp>
    <dsp:sp modelId="{B9FFC40B-3DDD-464D-883E-C9626DA1684A}">
      <dsp:nvSpPr>
        <dsp:cNvPr id="0" name=""/>
        <dsp:cNvSpPr/>
      </dsp:nvSpPr>
      <dsp:spPr>
        <a:xfrm>
          <a:off x="35020" y="1697483"/>
          <a:ext cx="269500" cy="26950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860597-7BCF-4558-BA70-DE3B9CB5FA19}">
      <dsp:nvSpPr>
        <dsp:cNvPr id="0" name=""/>
        <dsp:cNvSpPr/>
      </dsp:nvSpPr>
      <dsp:spPr>
        <a:xfrm>
          <a:off x="0" y="8810"/>
          <a:ext cx="1774031" cy="10644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PH" sz="1200" kern="1200"/>
            <a:t>duty of care</a:t>
          </a:r>
          <a:endParaRPr lang="en-US" sz="1200" kern="1200"/>
        </a:p>
      </dsp:txBody>
      <dsp:txXfrm>
        <a:off x="0" y="8810"/>
        <a:ext cx="1774031" cy="1064418"/>
      </dsp:txXfrm>
    </dsp:sp>
    <dsp:sp modelId="{9210068F-78F9-4712-840D-0E5228985A2B}">
      <dsp:nvSpPr>
        <dsp:cNvPr id="0" name=""/>
        <dsp:cNvSpPr/>
      </dsp:nvSpPr>
      <dsp:spPr>
        <a:xfrm>
          <a:off x="1951434" y="8810"/>
          <a:ext cx="1774031" cy="1064418"/>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PH" sz="1200" kern="1200"/>
            <a:t>human rights</a:t>
          </a:r>
          <a:endParaRPr lang="en-US" sz="1200" kern="1200"/>
        </a:p>
      </dsp:txBody>
      <dsp:txXfrm>
        <a:off x="1951434" y="8810"/>
        <a:ext cx="1774031" cy="1064418"/>
      </dsp:txXfrm>
    </dsp:sp>
    <dsp:sp modelId="{DF48AEBB-EC12-4BDA-845A-BC2CD481109A}">
      <dsp:nvSpPr>
        <dsp:cNvPr id="0" name=""/>
        <dsp:cNvSpPr/>
      </dsp:nvSpPr>
      <dsp:spPr>
        <a:xfrm>
          <a:off x="3902868" y="8810"/>
          <a:ext cx="1774031" cy="106441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PH" sz="1200" kern="1200"/>
            <a:t>mandatory reporting.</a:t>
          </a:r>
          <a:endParaRPr lang="en-US" sz="1200" kern="1200"/>
        </a:p>
      </dsp:txBody>
      <dsp:txXfrm>
        <a:off x="3902868" y="8810"/>
        <a:ext cx="1774031" cy="1064418"/>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B8BEA3-2087-4455-8CCE-83C7587A3531}">
      <dsp:nvSpPr>
        <dsp:cNvPr id="0" name=""/>
        <dsp:cNvSpPr/>
      </dsp:nvSpPr>
      <dsp:spPr>
        <a:xfrm>
          <a:off x="-2205564" y="-341251"/>
          <a:ext cx="2635128" cy="2635128"/>
        </a:xfrm>
        <a:prstGeom prst="blockArc">
          <a:avLst>
            <a:gd name="adj1" fmla="val 18900000"/>
            <a:gd name="adj2" fmla="val 2700000"/>
            <a:gd name="adj3" fmla="val 820"/>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F8FBD7-B610-4C30-8326-5E816D8D818D}">
      <dsp:nvSpPr>
        <dsp:cNvPr id="0" name=""/>
        <dsp:cNvSpPr/>
      </dsp:nvSpPr>
      <dsp:spPr>
        <a:xfrm>
          <a:off x="276130" y="195262"/>
          <a:ext cx="5188429" cy="39052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9979" tIns="30480" rIns="30480" bIns="3048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Archiving resources</a:t>
          </a:r>
          <a:endParaRPr lang="en-US" sz="1200" kern="1200"/>
        </a:p>
      </dsp:txBody>
      <dsp:txXfrm>
        <a:off x="276130" y="195262"/>
        <a:ext cx="5188429" cy="390525"/>
      </dsp:txXfrm>
    </dsp:sp>
    <dsp:sp modelId="{A05EDD3C-16D3-40E4-B0D1-C39806917A9B}">
      <dsp:nvSpPr>
        <dsp:cNvPr id="0" name=""/>
        <dsp:cNvSpPr/>
      </dsp:nvSpPr>
      <dsp:spPr>
        <a:xfrm>
          <a:off x="32052" y="146446"/>
          <a:ext cx="488156" cy="488156"/>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7F8FD40-54FA-407E-9C0F-829C561797C6}">
      <dsp:nvSpPr>
        <dsp:cNvPr id="0" name=""/>
        <dsp:cNvSpPr/>
      </dsp:nvSpPr>
      <dsp:spPr>
        <a:xfrm>
          <a:off x="418086" y="781050"/>
          <a:ext cx="5046473" cy="390525"/>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9979" tIns="30480" rIns="30480" bIns="3048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Making resources available to the public</a:t>
          </a:r>
          <a:endParaRPr lang="en-US" sz="1200" kern="1200"/>
        </a:p>
      </dsp:txBody>
      <dsp:txXfrm>
        <a:off x="418086" y="781050"/>
        <a:ext cx="5046473" cy="390525"/>
      </dsp:txXfrm>
    </dsp:sp>
    <dsp:sp modelId="{FE794C32-BDB9-4A27-874F-F092E180A9E6}">
      <dsp:nvSpPr>
        <dsp:cNvPr id="0" name=""/>
        <dsp:cNvSpPr/>
      </dsp:nvSpPr>
      <dsp:spPr>
        <a:xfrm>
          <a:off x="174008" y="732234"/>
          <a:ext cx="488156" cy="488156"/>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D76CE511-04D3-4BD3-BAAF-FB4524439142}">
      <dsp:nvSpPr>
        <dsp:cNvPr id="0" name=""/>
        <dsp:cNvSpPr/>
      </dsp:nvSpPr>
      <dsp:spPr>
        <a:xfrm>
          <a:off x="276130" y="1366837"/>
          <a:ext cx="5188429" cy="39052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9979" tIns="30480" rIns="30480" bIns="3048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Overseeing compliance of government agencies to recordkeeping requirements</a:t>
          </a:r>
          <a:endParaRPr lang="en-US" sz="1200" kern="1200"/>
        </a:p>
      </dsp:txBody>
      <dsp:txXfrm>
        <a:off x="276130" y="1366837"/>
        <a:ext cx="5188429" cy="390525"/>
      </dsp:txXfrm>
    </dsp:sp>
    <dsp:sp modelId="{23F1F87B-30B9-465C-AC26-AA16FA00DAAC}">
      <dsp:nvSpPr>
        <dsp:cNvPr id="0" name=""/>
        <dsp:cNvSpPr/>
      </dsp:nvSpPr>
      <dsp:spPr>
        <a:xfrm>
          <a:off x="32052" y="1318021"/>
          <a:ext cx="488156" cy="488156"/>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CD47D-A034-4B65-AF85-5553A1DD3ED6}">
      <dsp:nvSpPr>
        <dsp:cNvPr id="0" name=""/>
        <dsp:cNvSpPr/>
      </dsp:nvSpPr>
      <dsp:spPr>
        <a:xfrm>
          <a:off x="-3186217" y="-490336"/>
          <a:ext cx="3800073" cy="3800073"/>
        </a:xfrm>
        <a:prstGeom prst="blockArc">
          <a:avLst>
            <a:gd name="adj1" fmla="val 18900000"/>
            <a:gd name="adj2" fmla="val 2700000"/>
            <a:gd name="adj3" fmla="val 568"/>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3079F1-58ED-4D9C-83A8-C95CFA1B4253}">
      <dsp:nvSpPr>
        <dsp:cNvPr id="0" name=""/>
        <dsp:cNvSpPr/>
      </dsp:nvSpPr>
      <dsp:spPr>
        <a:xfrm>
          <a:off x="269529" y="176156"/>
          <a:ext cx="5364220" cy="352537"/>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827"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freedom of association</a:t>
          </a:r>
          <a:endParaRPr lang="en-US" sz="1200" kern="1200"/>
        </a:p>
      </dsp:txBody>
      <dsp:txXfrm>
        <a:off x="269529" y="176156"/>
        <a:ext cx="5364220" cy="352537"/>
      </dsp:txXfrm>
    </dsp:sp>
    <dsp:sp modelId="{18B73DAA-5F7B-4C78-93E1-3421B7B995A8}">
      <dsp:nvSpPr>
        <dsp:cNvPr id="0" name=""/>
        <dsp:cNvSpPr/>
      </dsp:nvSpPr>
      <dsp:spPr>
        <a:xfrm>
          <a:off x="49193" y="132088"/>
          <a:ext cx="440672" cy="440672"/>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7900D9F-BDA0-497A-8BE8-F71A7DCFEAB3}">
      <dsp:nvSpPr>
        <dsp:cNvPr id="0" name=""/>
        <dsp:cNvSpPr/>
      </dsp:nvSpPr>
      <dsp:spPr>
        <a:xfrm>
          <a:off x="522147" y="704793"/>
          <a:ext cx="5111602" cy="352537"/>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827"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collective bargaining</a:t>
          </a:r>
          <a:endParaRPr lang="en-US" sz="1200" kern="1200"/>
        </a:p>
      </dsp:txBody>
      <dsp:txXfrm>
        <a:off x="522147" y="704793"/>
        <a:ext cx="5111602" cy="352537"/>
      </dsp:txXfrm>
    </dsp:sp>
    <dsp:sp modelId="{52CBC9C5-7758-4F43-BD78-D3271ED6F6D3}">
      <dsp:nvSpPr>
        <dsp:cNvPr id="0" name=""/>
        <dsp:cNvSpPr/>
      </dsp:nvSpPr>
      <dsp:spPr>
        <a:xfrm>
          <a:off x="301811" y="660726"/>
          <a:ext cx="440672" cy="440672"/>
        </a:xfrm>
        <a:prstGeom prst="ellipse">
          <a:avLst/>
        </a:prstGeom>
        <a:solidFill>
          <a:schemeClr val="lt1">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E37D43F6-6290-4DA2-BB30-4557F2E120CD}">
      <dsp:nvSpPr>
        <dsp:cNvPr id="0" name=""/>
        <dsp:cNvSpPr/>
      </dsp:nvSpPr>
      <dsp:spPr>
        <a:xfrm>
          <a:off x="599681" y="1233431"/>
          <a:ext cx="5034069" cy="352537"/>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827"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forced or compulsory labour</a:t>
          </a:r>
          <a:endParaRPr lang="en-US" sz="1200" kern="1200"/>
        </a:p>
      </dsp:txBody>
      <dsp:txXfrm>
        <a:off x="599681" y="1233431"/>
        <a:ext cx="5034069" cy="352537"/>
      </dsp:txXfrm>
    </dsp:sp>
    <dsp:sp modelId="{E9CF3A69-8C74-4F0E-B1F6-A7651210C37D}">
      <dsp:nvSpPr>
        <dsp:cNvPr id="0" name=""/>
        <dsp:cNvSpPr/>
      </dsp:nvSpPr>
      <dsp:spPr>
        <a:xfrm>
          <a:off x="379345" y="1189363"/>
          <a:ext cx="440672" cy="440672"/>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E7F665CB-3B00-42F3-A280-CE1D341E6F02}">
      <dsp:nvSpPr>
        <dsp:cNvPr id="0" name=""/>
        <dsp:cNvSpPr/>
      </dsp:nvSpPr>
      <dsp:spPr>
        <a:xfrm>
          <a:off x="522147" y="1762068"/>
          <a:ext cx="5111602" cy="352537"/>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827"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work equality</a:t>
          </a:r>
          <a:endParaRPr lang="en-US" sz="1200" kern="1200"/>
        </a:p>
      </dsp:txBody>
      <dsp:txXfrm>
        <a:off x="522147" y="1762068"/>
        <a:ext cx="5111602" cy="352537"/>
      </dsp:txXfrm>
    </dsp:sp>
    <dsp:sp modelId="{1C624D4B-8678-4AFF-A16F-AAC8680AD684}">
      <dsp:nvSpPr>
        <dsp:cNvPr id="0" name=""/>
        <dsp:cNvSpPr/>
      </dsp:nvSpPr>
      <dsp:spPr>
        <a:xfrm>
          <a:off x="301811" y="1718001"/>
          <a:ext cx="440672" cy="440672"/>
        </a:xfrm>
        <a:prstGeom prst="ellipse">
          <a:avLst/>
        </a:prstGeom>
        <a:solidFill>
          <a:schemeClr val="lt1">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92E5168C-6C6D-4536-B01D-3829C8AD8F1D}">
      <dsp:nvSpPr>
        <dsp:cNvPr id="0" name=""/>
        <dsp:cNvSpPr/>
      </dsp:nvSpPr>
      <dsp:spPr>
        <a:xfrm>
          <a:off x="269529" y="2290706"/>
          <a:ext cx="5364220" cy="35253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827"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protection of child workers.</a:t>
          </a:r>
          <a:endParaRPr lang="en-US" sz="1200" kern="1200"/>
        </a:p>
      </dsp:txBody>
      <dsp:txXfrm>
        <a:off x="269529" y="2290706"/>
        <a:ext cx="5364220" cy="352537"/>
      </dsp:txXfrm>
    </dsp:sp>
    <dsp:sp modelId="{FF393B73-AD6B-440F-A6FE-5E8D396FD25B}">
      <dsp:nvSpPr>
        <dsp:cNvPr id="0" name=""/>
        <dsp:cNvSpPr/>
      </dsp:nvSpPr>
      <dsp:spPr>
        <a:xfrm>
          <a:off x="49193" y="2246638"/>
          <a:ext cx="440672" cy="440672"/>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3392A2-BA19-456D-9604-55CC6B562F89}">
      <dsp:nvSpPr>
        <dsp:cNvPr id="0" name=""/>
        <dsp:cNvSpPr/>
      </dsp:nvSpPr>
      <dsp:spPr>
        <a:xfrm rot="16200000">
          <a:off x="-436795" y="438163"/>
          <a:ext cx="2219325" cy="1342997"/>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kern="1200"/>
            <a:t>c</a:t>
          </a:r>
          <a:r>
            <a:rPr lang="en-PH" sz="1200" kern="1200"/>
            <a:t>hildren</a:t>
          </a:r>
          <a:endParaRPr lang="en-US" sz="1200" kern="1200"/>
        </a:p>
      </dsp:txBody>
      <dsp:txXfrm rot="5400000">
        <a:off x="1369" y="443864"/>
        <a:ext cx="1342997" cy="1331595"/>
      </dsp:txXfrm>
    </dsp:sp>
    <dsp:sp modelId="{97566F5A-575F-46BB-A483-C94FB4249DFB}">
      <dsp:nvSpPr>
        <dsp:cNvPr id="0" name=""/>
        <dsp:cNvSpPr/>
      </dsp:nvSpPr>
      <dsp:spPr>
        <a:xfrm rot="16200000">
          <a:off x="1006926" y="438163"/>
          <a:ext cx="2219325" cy="1342997"/>
        </a:xfrm>
        <a:prstGeom prst="flowChartManualOperation">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PH" sz="1200" kern="1200"/>
            <a:t>elders</a:t>
          </a:r>
          <a:endParaRPr lang="en-US" sz="1200" kern="1200"/>
        </a:p>
      </dsp:txBody>
      <dsp:txXfrm rot="5400000">
        <a:off x="1445090" y="443864"/>
        <a:ext cx="1342997" cy="1331595"/>
      </dsp:txXfrm>
    </dsp:sp>
    <dsp:sp modelId="{75418848-D8C6-42EE-8034-8D962C86C205}">
      <dsp:nvSpPr>
        <dsp:cNvPr id="0" name=""/>
        <dsp:cNvSpPr/>
      </dsp:nvSpPr>
      <dsp:spPr>
        <a:xfrm rot="16200000">
          <a:off x="2450648" y="438163"/>
          <a:ext cx="2219325" cy="1342997"/>
        </a:xfrm>
        <a:prstGeom prst="flowChartManualOperati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PH" sz="1200" kern="1200"/>
            <a:t>people with disability</a:t>
          </a:r>
          <a:endParaRPr lang="en-US" sz="1200" kern="1200"/>
        </a:p>
      </dsp:txBody>
      <dsp:txXfrm rot="5400000">
        <a:off x="2888812" y="443864"/>
        <a:ext cx="1342997" cy="1331595"/>
      </dsp:txXfrm>
    </dsp:sp>
    <dsp:sp modelId="{8152E695-B99B-4996-90AA-DEAA3BB03EB4}">
      <dsp:nvSpPr>
        <dsp:cNvPr id="0" name=""/>
        <dsp:cNvSpPr/>
      </dsp:nvSpPr>
      <dsp:spPr>
        <a:xfrm rot="16200000">
          <a:off x="3894370" y="438163"/>
          <a:ext cx="2219325" cy="1342997"/>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PH" sz="1200" kern="1200"/>
            <a:t>Aboriginal and Torres Strait Islander people.</a:t>
          </a:r>
          <a:endParaRPr lang="en-US" sz="1200" kern="1200"/>
        </a:p>
      </dsp:txBody>
      <dsp:txXfrm rot="5400000">
        <a:off x="4332534" y="443864"/>
        <a:ext cx="1342997" cy="1331595"/>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172F2B-FC1D-4A3B-AB71-C9106398C058}">
      <dsp:nvSpPr>
        <dsp:cNvPr id="0" name=""/>
        <dsp:cNvSpPr/>
      </dsp:nvSpPr>
      <dsp:spPr>
        <a:xfrm>
          <a:off x="0" y="10919"/>
          <a:ext cx="5646420" cy="4118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you can do your tasks properly</a:t>
          </a:r>
          <a:endParaRPr lang="en-US" sz="1200" kern="1200"/>
        </a:p>
      </dsp:txBody>
      <dsp:txXfrm>
        <a:off x="20104" y="31023"/>
        <a:ext cx="5606212" cy="371632"/>
      </dsp:txXfrm>
    </dsp:sp>
    <dsp:sp modelId="{15D08844-62CD-459A-8803-BA9EB825484D}">
      <dsp:nvSpPr>
        <dsp:cNvPr id="0" name=""/>
        <dsp:cNvSpPr/>
      </dsp:nvSpPr>
      <dsp:spPr>
        <a:xfrm>
          <a:off x="0" y="486120"/>
          <a:ext cx="5646420" cy="41184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you have the appropriate training for your work</a:t>
          </a:r>
          <a:endParaRPr lang="en-US" sz="1200" kern="1200"/>
        </a:p>
      </dsp:txBody>
      <dsp:txXfrm>
        <a:off x="20104" y="506224"/>
        <a:ext cx="5606212" cy="371632"/>
      </dsp:txXfrm>
    </dsp:sp>
    <dsp:sp modelId="{BB719CCE-3D10-4BB3-BE20-CB556BF77F2B}">
      <dsp:nvSpPr>
        <dsp:cNvPr id="0" name=""/>
        <dsp:cNvSpPr/>
      </dsp:nvSpPr>
      <dsp:spPr>
        <a:xfrm>
          <a:off x="0" y="961320"/>
          <a:ext cx="5646420" cy="4118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you can provide the best service to the clients</a:t>
          </a:r>
          <a:endParaRPr lang="en-US" sz="1200" kern="1200"/>
        </a:p>
      </dsp:txBody>
      <dsp:txXfrm>
        <a:off x="20104" y="981424"/>
        <a:ext cx="5606212" cy="371632"/>
      </dsp:txXfrm>
    </dsp:sp>
    <dsp:sp modelId="{512A2F3C-EEC6-441B-812A-F00D0B76BA51}">
      <dsp:nvSpPr>
        <dsp:cNvPr id="0" name=""/>
        <dsp:cNvSpPr/>
      </dsp:nvSpPr>
      <dsp:spPr>
        <a:xfrm>
          <a:off x="0" y="1436520"/>
          <a:ext cx="5646420" cy="4118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you are protected as an employee.</a:t>
          </a:r>
          <a:endParaRPr lang="en-US" sz="1200" kern="1200"/>
        </a:p>
      </dsp:txBody>
      <dsp:txXfrm>
        <a:off x="20104" y="1456624"/>
        <a:ext cx="5606212" cy="371632"/>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F92ED7-9659-4F8B-B2B4-8B9D2B8A47C3}">
      <dsp:nvSpPr>
        <dsp:cNvPr id="0" name=""/>
        <dsp:cNvSpPr/>
      </dsp:nvSpPr>
      <dsp:spPr>
        <a:xfrm rot="16200000">
          <a:off x="-212054" y="213425"/>
          <a:ext cx="1771650" cy="1344799"/>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work health and safety</a:t>
          </a:r>
          <a:endParaRPr lang="en-PH" sz="1200" kern="1200"/>
        </a:p>
      </dsp:txBody>
      <dsp:txXfrm rot="5400000">
        <a:off x="1372" y="354329"/>
        <a:ext cx="1344799" cy="1062990"/>
      </dsp:txXfrm>
    </dsp:sp>
    <dsp:sp modelId="{ED9530BD-59D6-4A38-A6B1-8C69C117D20F}">
      <dsp:nvSpPr>
        <dsp:cNvPr id="0" name=""/>
        <dsp:cNvSpPr/>
      </dsp:nvSpPr>
      <dsp:spPr>
        <a:xfrm rot="16200000">
          <a:off x="1233605" y="213425"/>
          <a:ext cx="1771650" cy="1344799"/>
        </a:xfrm>
        <a:prstGeom prst="flowChartManualOperation">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practitioner/client relationship</a:t>
          </a:r>
          <a:endParaRPr lang="en-PH" sz="1200" kern="1200"/>
        </a:p>
      </dsp:txBody>
      <dsp:txXfrm rot="5400000">
        <a:off x="1447031" y="354329"/>
        <a:ext cx="1344799" cy="1062990"/>
      </dsp:txXfrm>
    </dsp:sp>
    <dsp:sp modelId="{65345511-E5FC-4324-91CB-D367E209BA50}">
      <dsp:nvSpPr>
        <dsp:cNvPr id="0" name=""/>
        <dsp:cNvSpPr/>
      </dsp:nvSpPr>
      <dsp:spPr>
        <a:xfrm rot="16200000">
          <a:off x="2679264" y="213425"/>
          <a:ext cx="1771650" cy="1344799"/>
        </a:xfrm>
        <a:prstGeom prst="flowChartManualOperati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work role limitations</a:t>
          </a:r>
          <a:endParaRPr lang="en-PH" sz="1200" kern="1200"/>
        </a:p>
      </dsp:txBody>
      <dsp:txXfrm rot="5400000">
        <a:off x="2892690" y="354329"/>
        <a:ext cx="1344799" cy="1062990"/>
      </dsp:txXfrm>
    </dsp:sp>
    <dsp:sp modelId="{BDF7F7FA-8321-4B5F-8B11-7C2D3B6EE054}">
      <dsp:nvSpPr>
        <dsp:cNvPr id="0" name=""/>
        <dsp:cNvSpPr/>
      </dsp:nvSpPr>
      <dsp:spPr>
        <a:xfrm rot="16200000">
          <a:off x="4124924" y="213425"/>
          <a:ext cx="1771650" cy="1344799"/>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conditions of employment.</a:t>
          </a:r>
          <a:endParaRPr lang="en-PH" sz="1200" kern="1200"/>
        </a:p>
      </dsp:txBody>
      <dsp:txXfrm rot="5400000">
        <a:off x="4338350" y="354329"/>
        <a:ext cx="1344799" cy="1062990"/>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37FFEE2-61D2-474E-9F01-FEE844E8144F}">
      <dsp:nvSpPr>
        <dsp:cNvPr id="0" name=""/>
        <dsp:cNvSpPr/>
      </dsp:nvSpPr>
      <dsp:spPr>
        <a:xfrm>
          <a:off x="693" y="1155"/>
          <a:ext cx="2706253" cy="162375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technical difficulties</a:t>
          </a:r>
          <a:endParaRPr lang="en-US" sz="1200" kern="1200"/>
        </a:p>
      </dsp:txBody>
      <dsp:txXfrm>
        <a:off x="693" y="1155"/>
        <a:ext cx="2706253" cy="1623752"/>
      </dsp:txXfrm>
    </dsp:sp>
    <dsp:sp modelId="{5718E685-95D7-496C-8898-E1764A899BCE}">
      <dsp:nvSpPr>
        <dsp:cNvPr id="0" name=""/>
        <dsp:cNvSpPr/>
      </dsp:nvSpPr>
      <dsp:spPr>
        <a:xfrm>
          <a:off x="2977572" y="1155"/>
          <a:ext cx="2706253" cy="1623752"/>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human error</a:t>
          </a:r>
          <a:endParaRPr lang="en-US" sz="1200" kern="1200"/>
        </a:p>
      </dsp:txBody>
      <dsp:txXfrm>
        <a:off x="2977572" y="1155"/>
        <a:ext cx="2706253" cy="1623752"/>
      </dsp:txXfrm>
    </dsp:sp>
    <dsp:sp modelId="{D1DDC7EF-8294-4C36-AE50-3C5EFAFABE67}">
      <dsp:nvSpPr>
        <dsp:cNvPr id="0" name=""/>
        <dsp:cNvSpPr/>
      </dsp:nvSpPr>
      <dsp:spPr>
        <a:xfrm>
          <a:off x="693" y="1895532"/>
          <a:ext cx="2706253" cy="1623752"/>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misinterpretation issues</a:t>
          </a:r>
          <a:endParaRPr lang="en-US" sz="1200" kern="1200"/>
        </a:p>
      </dsp:txBody>
      <dsp:txXfrm>
        <a:off x="693" y="1895532"/>
        <a:ext cx="2706253" cy="1623752"/>
      </dsp:txXfrm>
    </dsp:sp>
    <dsp:sp modelId="{BBE30BBC-1387-4C32-B4D8-19AF9841A550}">
      <dsp:nvSpPr>
        <dsp:cNvPr id="0" name=""/>
        <dsp:cNvSpPr/>
      </dsp:nvSpPr>
      <dsp:spPr>
        <a:xfrm>
          <a:off x="2977572" y="1895532"/>
          <a:ext cx="2706253" cy="162375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a deliberate act.</a:t>
          </a:r>
          <a:endParaRPr lang="en-US" sz="1200" kern="1200"/>
        </a:p>
      </dsp:txBody>
      <dsp:txXfrm>
        <a:off x="2977572" y="1895532"/>
        <a:ext cx="2706253" cy="1623752"/>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5122E3-E21F-431A-A5A4-E64580D94E6E}">
      <dsp:nvSpPr>
        <dsp:cNvPr id="0" name=""/>
        <dsp:cNvSpPr/>
      </dsp:nvSpPr>
      <dsp:spPr>
        <a:xfrm>
          <a:off x="2620" y="0"/>
          <a:ext cx="1525672" cy="504825"/>
        </a:xfrm>
        <a:prstGeom prst="chevr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US" sz="1200" kern="1200"/>
            <a:t>Filing of Complaint</a:t>
          </a:r>
        </a:p>
      </dsp:txBody>
      <dsp:txXfrm>
        <a:off x="255033" y="0"/>
        <a:ext cx="1020847" cy="504825"/>
      </dsp:txXfrm>
    </dsp:sp>
    <dsp:sp modelId="{DCCCD167-D4AC-485A-9BFD-D694B0B665C9}">
      <dsp:nvSpPr>
        <dsp:cNvPr id="0" name=""/>
        <dsp:cNvSpPr/>
      </dsp:nvSpPr>
      <dsp:spPr>
        <a:xfrm>
          <a:off x="1375726" y="0"/>
          <a:ext cx="1525672" cy="504825"/>
        </a:xfrm>
        <a:prstGeom prst="chevron">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US" sz="1200" kern="1200"/>
            <a:t>Investigation</a:t>
          </a:r>
        </a:p>
      </dsp:txBody>
      <dsp:txXfrm>
        <a:off x="1628139" y="0"/>
        <a:ext cx="1020847" cy="504825"/>
      </dsp:txXfrm>
    </dsp:sp>
    <dsp:sp modelId="{BC728443-5769-4349-80E9-8377DF8BA8C0}">
      <dsp:nvSpPr>
        <dsp:cNvPr id="0" name=""/>
        <dsp:cNvSpPr/>
      </dsp:nvSpPr>
      <dsp:spPr>
        <a:xfrm>
          <a:off x="2748831" y="0"/>
          <a:ext cx="1525672" cy="504825"/>
        </a:xfrm>
        <a:prstGeom prst="chevr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US" sz="1200" kern="1200"/>
            <a:t>Conciliation</a:t>
          </a:r>
        </a:p>
      </dsp:txBody>
      <dsp:txXfrm>
        <a:off x="3001244" y="0"/>
        <a:ext cx="1020847" cy="504825"/>
      </dsp:txXfrm>
    </dsp:sp>
    <dsp:sp modelId="{8E971457-7582-428B-8EBA-996710924055}">
      <dsp:nvSpPr>
        <dsp:cNvPr id="0" name=""/>
        <dsp:cNvSpPr/>
      </dsp:nvSpPr>
      <dsp:spPr>
        <a:xfrm>
          <a:off x="4121936" y="0"/>
          <a:ext cx="1525672" cy="504825"/>
        </a:xfrm>
        <a:prstGeom prst="chevr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PH" sz="1200" kern="1200"/>
            <a:t>Possible Court of Action</a:t>
          </a:r>
        </a:p>
      </dsp:txBody>
      <dsp:txXfrm>
        <a:off x="4374349" y="0"/>
        <a:ext cx="1020847" cy="504825"/>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5032A3-162E-48E8-BE81-0076B863EA10}">
      <dsp:nvSpPr>
        <dsp:cNvPr id="0" name=""/>
        <dsp:cNvSpPr/>
      </dsp:nvSpPr>
      <dsp:spPr>
        <a:xfrm>
          <a:off x="0" y="715"/>
          <a:ext cx="5665470" cy="263649"/>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i="0" kern="1200"/>
            <a:t>legal action</a:t>
          </a:r>
          <a:endParaRPr lang="en-US" sz="1200" kern="1200"/>
        </a:p>
      </dsp:txBody>
      <dsp:txXfrm>
        <a:off x="12870" y="13585"/>
        <a:ext cx="5639730" cy="237909"/>
      </dsp:txXfrm>
    </dsp:sp>
    <dsp:sp modelId="{2DE07964-928C-4E47-841D-DCFF1B7D2983}">
      <dsp:nvSpPr>
        <dsp:cNvPr id="0" name=""/>
        <dsp:cNvSpPr/>
      </dsp:nvSpPr>
      <dsp:spPr>
        <a:xfrm>
          <a:off x="0" y="277345"/>
          <a:ext cx="5665470" cy="263649"/>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i="0" kern="1200"/>
            <a:t>physical injuries (to clients)</a:t>
          </a:r>
          <a:endParaRPr lang="en-US" sz="1200" kern="1200"/>
        </a:p>
      </dsp:txBody>
      <dsp:txXfrm>
        <a:off x="12870" y="290215"/>
        <a:ext cx="5639730" cy="237909"/>
      </dsp:txXfrm>
    </dsp:sp>
    <dsp:sp modelId="{49B92E30-B516-4115-876D-430B619D2134}">
      <dsp:nvSpPr>
        <dsp:cNvPr id="0" name=""/>
        <dsp:cNvSpPr/>
      </dsp:nvSpPr>
      <dsp:spPr>
        <a:xfrm>
          <a:off x="0" y="553975"/>
          <a:ext cx="5665470" cy="263649"/>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i="0" kern="1200"/>
            <a:t>damage compensation</a:t>
          </a:r>
          <a:endParaRPr lang="en-US" sz="1200" kern="1200"/>
        </a:p>
      </dsp:txBody>
      <dsp:txXfrm>
        <a:off x="12870" y="566845"/>
        <a:ext cx="5639730" cy="237909"/>
      </dsp:txXfrm>
    </dsp:sp>
    <dsp:sp modelId="{D2BCEFE4-6779-45E1-8948-30BA80532F9A}">
      <dsp:nvSpPr>
        <dsp:cNvPr id="0" name=""/>
        <dsp:cNvSpPr/>
      </dsp:nvSpPr>
      <dsp:spPr>
        <a:xfrm>
          <a:off x="0" y="830604"/>
          <a:ext cx="5665470" cy="263649"/>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i="0" kern="1200"/>
            <a:t>salary reduction</a:t>
          </a:r>
          <a:endParaRPr lang="en-US" sz="1200" i="1" kern="1200"/>
        </a:p>
      </dsp:txBody>
      <dsp:txXfrm>
        <a:off x="12870" y="843474"/>
        <a:ext cx="5639730" cy="237909"/>
      </dsp:txXfrm>
    </dsp:sp>
    <dsp:sp modelId="{2920E5A2-B6B4-4B79-A63C-E7C8748D2437}">
      <dsp:nvSpPr>
        <dsp:cNvPr id="0" name=""/>
        <dsp:cNvSpPr/>
      </dsp:nvSpPr>
      <dsp:spPr>
        <a:xfrm>
          <a:off x="0" y="1107234"/>
          <a:ext cx="5665470" cy="263649"/>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i="0" kern="1200"/>
            <a:t>termination of employment.</a:t>
          </a:r>
          <a:endParaRPr lang="en-US" sz="1200" i="1" kern="1200"/>
        </a:p>
      </dsp:txBody>
      <dsp:txXfrm>
        <a:off x="12870" y="1120104"/>
        <a:ext cx="5639730" cy="237909"/>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B9ED43-7873-4633-9983-189A76CF81A4}">
      <dsp:nvSpPr>
        <dsp:cNvPr id="0" name=""/>
        <dsp:cNvSpPr/>
      </dsp:nvSpPr>
      <dsp:spPr>
        <a:xfrm rot="16200000">
          <a:off x="271239" y="-270569"/>
          <a:ext cx="1200150" cy="1741289"/>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0" tIns="0" rIns="69850" bIns="0" numCol="1" spcCol="1270" anchor="ctr" anchorCtr="0">
          <a:noAutofit/>
        </a:bodyPr>
        <a:lstStyle/>
        <a:p>
          <a:pPr marL="0" lvl="0" indent="0" algn="ctr" defTabSz="488950">
            <a:lnSpc>
              <a:spcPct val="90000"/>
            </a:lnSpc>
            <a:spcBef>
              <a:spcPct val="0"/>
            </a:spcBef>
            <a:spcAft>
              <a:spcPct val="35000"/>
            </a:spcAft>
            <a:buNone/>
          </a:pPr>
          <a:r>
            <a:rPr lang="en-US" sz="1100" kern="1200"/>
            <a:t>cruel treatment</a:t>
          </a:r>
        </a:p>
      </dsp:txBody>
      <dsp:txXfrm rot="5400000">
        <a:off x="670" y="240030"/>
        <a:ext cx="1741289" cy="720090"/>
      </dsp:txXfrm>
    </dsp:sp>
    <dsp:sp modelId="{3EAFFC09-A625-4604-B5F3-88768B6EAF08}">
      <dsp:nvSpPr>
        <dsp:cNvPr id="0" name=""/>
        <dsp:cNvSpPr/>
      </dsp:nvSpPr>
      <dsp:spPr>
        <a:xfrm rot="16200000">
          <a:off x="2143125" y="-270569"/>
          <a:ext cx="1200150" cy="1741289"/>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0" tIns="0" rIns="69850" bIns="0" numCol="1" spcCol="1270" anchor="ctr" anchorCtr="0">
          <a:noAutofit/>
        </a:bodyPr>
        <a:lstStyle/>
        <a:p>
          <a:pPr marL="0" lvl="0" indent="0" algn="ctr" defTabSz="488950">
            <a:lnSpc>
              <a:spcPct val="90000"/>
            </a:lnSpc>
            <a:spcBef>
              <a:spcPct val="0"/>
            </a:spcBef>
            <a:spcAft>
              <a:spcPct val="35000"/>
            </a:spcAft>
            <a:buNone/>
          </a:pPr>
          <a:r>
            <a:rPr lang="en-US" sz="1100" kern="1200"/>
            <a:t>abuse</a:t>
          </a:r>
        </a:p>
      </dsp:txBody>
      <dsp:txXfrm rot="5400000">
        <a:off x="1872556" y="240030"/>
        <a:ext cx="1741289" cy="720090"/>
      </dsp:txXfrm>
    </dsp:sp>
    <dsp:sp modelId="{613A5FF0-8090-475C-AB6E-00898B784B2B}">
      <dsp:nvSpPr>
        <dsp:cNvPr id="0" name=""/>
        <dsp:cNvSpPr/>
      </dsp:nvSpPr>
      <dsp:spPr>
        <a:xfrm rot="16200000">
          <a:off x="4015010" y="-270569"/>
          <a:ext cx="1200150" cy="1741289"/>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0" tIns="0" rIns="69850" bIns="0" numCol="1" spcCol="1270" anchor="ctr" anchorCtr="0">
          <a:noAutofit/>
        </a:bodyPr>
        <a:lstStyle/>
        <a:p>
          <a:pPr marL="0" lvl="0" indent="0" algn="ctr" defTabSz="488950">
            <a:lnSpc>
              <a:spcPct val="90000"/>
            </a:lnSpc>
            <a:spcBef>
              <a:spcPct val="0"/>
            </a:spcBef>
            <a:spcAft>
              <a:spcPct val="35000"/>
            </a:spcAft>
            <a:buNone/>
          </a:pPr>
          <a:r>
            <a:rPr lang="en-US" sz="1100" kern="1200"/>
            <a:t>violence.</a:t>
          </a:r>
        </a:p>
      </dsp:txBody>
      <dsp:txXfrm rot="5400000">
        <a:off x="3744441" y="240030"/>
        <a:ext cx="1741289" cy="72009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41148E-8D4D-402A-893C-AADD70E2377F}">
      <dsp:nvSpPr>
        <dsp:cNvPr id="0" name=""/>
        <dsp:cNvSpPr/>
      </dsp:nvSpPr>
      <dsp:spPr>
        <a:xfrm>
          <a:off x="-4255237" y="-652856"/>
          <a:ext cx="5069992" cy="5069992"/>
        </a:xfrm>
        <a:prstGeom prst="blockArc">
          <a:avLst>
            <a:gd name="adj1" fmla="val 18900000"/>
            <a:gd name="adj2" fmla="val 2700000"/>
            <a:gd name="adj3" fmla="val 426"/>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4372BC-39E4-404A-977D-AAD96D5CB21D}">
      <dsp:nvSpPr>
        <dsp:cNvPr id="0" name=""/>
        <dsp:cNvSpPr/>
      </dsp:nvSpPr>
      <dsp:spPr>
        <a:xfrm>
          <a:off x="426857" y="289397"/>
          <a:ext cx="5191969" cy="579096"/>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9658"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are easy to understand for the average reader</a:t>
          </a:r>
          <a:endParaRPr lang="en-US" sz="1200" kern="1200"/>
        </a:p>
      </dsp:txBody>
      <dsp:txXfrm>
        <a:off x="426857" y="289397"/>
        <a:ext cx="5191969" cy="579096"/>
      </dsp:txXfrm>
    </dsp:sp>
    <dsp:sp modelId="{709745EC-049D-4AE9-A18E-DFF3AAA18977}">
      <dsp:nvSpPr>
        <dsp:cNvPr id="0" name=""/>
        <dsp:cNvSpPr/>
      </dsp:nvSpPr>
      <dsp:spPr>
        <a:xfrm>
          <a:off x="64922" y="217010"/>
          <a:ext cx="723871" cy="723871"/>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F8737CC-36FA-4CAD-A108-9E1B4EFC07EF}">
      <dsp:nvSpPr>
        <dsp:cNvPr id="0" name=""/>
        <dsp:cNvSpPr/>
      </dsp:nvSpPr>
      <dsp:spPr>
        <a:xfrm>
          <a:off x="758867" y="1158193"/>
          <a:ext cx="4859959" cy="579096"/>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9658"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are organised into useful sections</a:t>
          </a:r>
          <a:endParaRPr lang="en-US" sz="1200" kern="1200"/>
        </a:p>
      </dsp:txBody>
      <dsp:txXfrm>
        <a:off x="758867" y="1158193"/>
        <a:ext cx="4859959" cy="579096"/>
      </dsp:txXfrm>
    </dsp:sp>
    <dsp:sp modelId="{1792B847-91DB-4F71-97BB-F5B3E48DFC4A}">
      <dsp:nvSpPr>
        <dsp:cNvPr id="0" name=""/>
        <dsp:cNvSpPr/>
      </dsp:nvSpPr>
      <dsp:spPr>
        <a:xfrm>
          <a:off x="396931" y="1085806"/>
          <a:ext cx="723871" cy="723871"/>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8912392D-A928-4041-881B-BAE8C2938D2D}">
      <dsp:nvSpPr>
        <dsp:cNvPr id="0" name=""/>
        <dsp:cNvSpPr/>
      </dsp:nvSpPr>
      <dsp:spPr>
        <a:xfrm>
          <a:off x="758867" y="2026989"/>
          <a:ext cx="4859959" cy="579096"/>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9658"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use short and simple sentences to explain requirements</a:t>
          </a:r>
          <a:endParaRPr lang="en-US" sz="1200" kern="1200"/>
        </a:p>
      </dsp:txBody>
      <dsp:txXfrm>
        <a:off x="758867" y="2026989"/>
        <a:ext cx="4859959" cy="579096"/>
      </dsp:txXfrm>
    </dsp:sp>
    <dsp:sp modelId="{949BB1CA-9964-4FE0-817C-A8ABCADCD53F}">
      <dsp:nvSpPr>
        <dsp:cNvPr id="0" name=""/>
        <dsp:cNvSpPr/>
      </dsp:nvSpPr>
      <dsp:spPr>
        <a:xfrm>
          <a:off x="396931" y="1954602"/>
          <a:ext cx="723871" cy="723871"/>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63CD36B2-08F3-4BD7-BF9D-9C704C281AF8}">
      <dsp:nvSpPr>
        <dsp:cNvPr id="0" name=""/>
        <dsp:cNvSpPr/>
      </dsp:nvSpPr>
      <dsp:spPr>
        <a:xfrm>
          <a:off x="426857" y="2895785"/>
          <a:ext cx="5191969" cy="57909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9658"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use familiar and used words.</a:t>
          </a:r>
          <a:endParaRPr lang="en-US" sz="1200" kern="1200"/>
        </a:p>
      </dsp:txBody>
      <dsp:txXfrm>
        <a:off x="426857" y="2895785"/>
        <a:ext cx="5191969" cy="579096"/>
      </dsp:txXfrm>
    </dsp:sp>
    <dsp:sp modelId="{28BAE7B9-1EE4-4AD0-9BB2-E0D17001716B}">
      <dsp:nvSpPr>
        <dsp:cNvPr id="0" name=""/>
        <dsp:cNvSpPr/>
      </dsp:nvSpPr>
      <dsp:spPr>
        <a:xfrm>
          <a:off x="64922" y="2823398"/>
          <a:ext cx="723871" cy="723871"/>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7D32085-D9F9-4D7E-B13C-7D35FC363F1C}">
      <dsp:nvSpPr>
        <dsp:cNvPr id="0" name=""/>
        <dsp:cNvSpPr/>
      </dsp:nvSpPr>
      <dsp:spPr>
        <a:xfrm>
          <a:off x="0" y="20879"/>
          <a:ext cx="5638800" cy="3182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i="0" kern="1200"/>
            <a:t>disciplinary action</a:t>
          </a:r>
          <a:endParaRPr lang="en-PH" sz="1200" kern="1200"/>
        </a:p>
      </dsp:txBody>
      <dsp:txXfrm>
        <a:off x="15535" y="36414"/>
        <a:ext cx="5607730" cy="287170"/>
      </dsp:txXfrm>
    </dsp:sp>
    <dsp:sp modelId="{1E3096AC-233F-45C2-9E18-BEC40AE35F9F}">
      <dsp:nvSpPr>
        <dsp:cNvPr id="0" name=""/>
        <dsp:cNvSpPr/>
      </dsp:nvSpPr>
      <dsp:spPr>
        <a:xfrm>
          <a:off x="0" y="388079"/>
          <a:ext cx="5638800" cy="31824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i="0" kern="1200"/>
            <a:t>reprimand</a:t>
          </a:r>
          <a:endParaRPr lang="en-PH" sz="1200" kern="1200"/>
        </a:p>
      </dsp:txBody>
      <dsp:txXfrm>
        <a:off x="15535" y="403614"/>
        <a:ext cx="5607730" cy="287170"/>
      </dsp:txXfrm>
    </dsp:sp>
    <dsp:sp modelId="{13971188-18AC-4569-92DD-005141B6C601}">
      <dsp:nvSpPr>
        <dsp:cNvPr id="0" name=""/>
        <dsp:cNvSpPr/>
      </dsp:nvSpPr>
      <dsp:spPr>
        <a:xfrm>
          <a:off x="0" y="755279"/>
          <a:ext cx="5638800" cy="3182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i="0" kern="1200"/>
            <a:t>performance training and management</a:t>
          </a:r>
          <a:endParaRPr lang="en-PH" sz="1200" kern="1200"/>
        </a:p>
      </dsp:txBody>
      <dsp:txXfrm>
        <a:off x="15535" y="770814"/>
        <a:ext cx="5607730" cy="287170"/>
      </dsp:txXfrm>
    </dsp:sp>
    <dsp:sp modelId="{AB135999-2011-4D33-9EFC-7DE7997CF0BC}">
      <dsp:nvSpPr>
        <dsp:cNvPr id="0" name=""/>
        <dsp:cNvSpPr/>
      </dsp:nvSpPr>
      <dsp:spPr>
        <a:xfrm>
          <a:off x="0" y="1122479"/>
          <a:ext cx="5638800" cy="31824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i="0" kern="1200"/>
            <a:t>harm to client</a:t>
          </a:r>
          <a:endParaRPr lang="en-PH" sz="1200" kern="1200"/>
        </a:p>
      </dsp:txBody>
      <dsp:txXfrm>
        <a:off x="15535" y="1138014"/>
        <a:ext cx="5607730" cy="287170"/>
      </dsp:txXfrm>
    </dsp:sp>
    <dsp:sp modelId="{85357017-B3C7-488D-8E7C-AF52018A479C}">
      <dsp:nvSpPr>
        <dsp:cNvPr id="0" name=""/>
        <dsp:cNvSpPr/>
      </dsp:nvSpPr>
      <dsp:spPr>
        <a:xfrm>
          <a:off x="0" y="1489679"/>
          <a:ext cx="5638800" cy="318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i="0" kern="1200"/>
            <a:t>legal action against you or your employer.</a:t>
          </a:r>
          <a:endParaRPr lang="en-PH" sz="1200" kern="1200"/>
        </a:p>
      </dsp:txBody>
      <dsp:txXfrm>
        <a:off x="15535" y="1505214"/>
        <a:ext cx="5607730" cy="28717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5BFED8-D0AD-4F20-8DF4-E6198F357A31}">
      <dsp:nvSpPr>
        <dsp:cNvPr id="0" name=""/>
        <dsp:cNvSpPr/>
      </dsp:nvSpPr>
      <dsp:spPr>
        <a:xfrm rot="16200000">
          <a:off x="-320140" y="323206"/>
          <a:ext cx="1722120" cy="1075707"/>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financial</a:t>
          </a:r>
          <a:endParaRPr lang="en-US" sz="1200" kern="1200"/>
        </a:p>
      </dsp:txBody>
      <dsp:txXfrm rot="5400000">
        <a:off x="3067" y="344423"/>
        <a:ext cx="1075707" cy="1033272"/>
      </dsp:txXfrm>
    </dsp:sp>
    <dsp:sp modelId="{62F1F159-86DE-4FA3-8FCB-68C0E483F31D}">
      <dsp:nvSpPr>
        <dsp:cNvPr id="0" name=""/>
        <dsp:cNvSpPr/>
      </dsp:nvSpPr>
      <dsp:spPr>
        <a:xfrm rot="16200000">
          <a:off x="836244" y="323206"/>
          <a:ext cx="1722120" cy="1075707"/>
        </a:xfrm>
        <a:prstGeom prst="flowChartManualOperation">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psychological</a:t>
          </a:r>
          <a:endParaRPr lang="en-US" sz="1200" kern="1200"/>
        </a:p>
      </dsp:txBody>
      <dsp:txXfrm rot="5400000">
        <a:off x="1159451" y="344423"/>
        <a:ext cx="1075707" cy="1033272"/>
      </dsp:txXfrm>
    </dsp:sp>
    <dsp:sp modelId="{C2957F63-6DBB-40BA-80B2-D6AC2CADACBD}">
      <dsp:nvSpPr>
        <dsp:cNvPr id="0" name=""/>
        <dsp:cNvSpPr/>
      </dsp:nvSpPr>
      <dsp:spPr>
        <a:xfrm rot="16200000">
          <a:off x="1992629" y="323206"/>
          <a:ext cx="1722120" cy="1075707"/>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physical</a:t>
          </a:r>
          <a:endParaRPr lang="en-US" sz="1200" kern="1200"/>
        </a:p>
      </dsp:txBody>
      <dsp:txXfrm rot="5400000">
        <a:off x="2315836" y="344423"/>
        <a:ext cx="1075707" cy="1033272"/>
      </dsp:txXfrm>
    </dsp:sp>
    <dsp:sp modelId="{87F3E99E-2CBE-4389-8228-3B9533F0B250}">
      <dsp:nvSpPr>
        <dsp:cNvPr id="0" name=""/>
        <dsp:cNvSpPr/>
      </dsp:nvSpPr>
      <dsp:spPr>
        <a:xfrm rot="16200000">
          <a:off x="3149015" y="323206"/>
          <a:ext cx="1722120" cy="1075707"/>
        </a:xfrm>
        <a:prstGeom prst="flowChartManualOperation">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sexual</a:t>
          </a:r>
          <a:endParaRPr lang="en-US" sz="1200" kern="1200"/>
        </a:p>
      </dsp:txBody>
      <dsp:txXfrm rot="5400000">
        <a:off x="3472222" y="344423"/>
        <a:ext cx="1075707" cy="1033272"/>
      </dsp:txXfrm>
    </dsp:sp>
    <dsp:sp modelId="{08C91283-AC61-4F1A-A36F-655DB5D51AE0}">
      <dsp:nvSpPr>
        <dsp:cNvPr id="0" name=""/>
        <dsp:cNvSpPr/>
      </dsp:nvSpPr>
      <dsp:spPr>
        <a:xfrm rot="16200000">
          <a:off x="4305400" y="323206"/>
          <a:ext cx="1722120" cy="1075707"/>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systemic.</a:t>
          </a:r>
          <a:endParaRPr lang="en-US" sz="1200" kern="1200"/>
        </a:p>
      </dsp:txBody>
      <dsp:txXfrm rot="5400000">
        <a:off x="4628607" y="344423"/>
        <a:ext cx="1075707" cy="1033272"/>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AC3317-9792-4A34-9EDC-CA022F3DB35B}">
      <dsp:nvSpPr>
        <dsp:cNvPr id="0" name=""/>
        <dsp:cNvSpPr/>
      </dsp:nvSpPr>
      <dsp:spPr>
        <a:xfrm>
          <a:off x="0" y="7980"/>
          <a:ext cx="5676900" cy="3744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reviewing the contract or policies </a:t>
          </a:r>
          <a:endParaRPr lang="en-US" sz="1200" kern="1200"/>
        </a:p>
      </dsp:txBody>
      <dsp:txXfrm>
        <a:off x="18277" y="26257"/>
        <a:ext cx="5640346" cy="337846"/>
      </dsp:txXfrm>
    </dsp:sp>
    <dsp:sp modelId="{842C8416-01B5-4AE1-BFD8-1CFF49F51DC5}">
      <dsp:nvSpPr>
        <dsp:cNvPr id="0" name=""/>
        <dsp:cNvSpPr/>
      </dsp:nvSpPr>
      <dsp:spPr>
        <a:xfrm>
          <a:off x="0" y="439980"/>
          <a:ext cx="5676900" cy="37440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filing a complaint or report </a:t>
          </a:r>
          <a:endParaRPr lang="en-US" sz="1200" kern="1200"/>
        </a:p>
      </dsp:txBody>
      <dsp:txXfrm>
        <a:off x="18277" y="458257"/>
        <a:ext cx="5640346" cy="337846"/>
      </dsp:txXfrm>
    </dsp:sp>
    <dsp:sp modelId="{20C84C60-4B48-4A22-B0E9-99C329057980}">
      <dsp:nvSpPr>
        <dsp:cNvPr id="0" name=""/>
        <dsp:cNvSpPr/>
      </dsp:nvSpPr>
      <dsp:spPr>
        <a:xfrm>
          <a:off x="0" y="871980"/>
          <a:ext cx="5676900" cy="37440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consulting with a lawyer </a:t>
          </a:r>
          <a:endParaRPr lang="en-US" sz="1200" kern="1200"/>
        </a:p>
      </dsp:txBody>
      <dsp:txXfrm>
        <a:off x="18277" y="890257"/>
        <a:ext cx="5640346" cy="337846"/>
      </dsp:txXfrm>
    </dsp:sp>
    <dsp:sp modelId="{745475EC-682F-499D-BF4F-264A82DF417F}">
      <dsp:nvSpPr>
        <dsp:cNvPr id="0" name=""/>
        <dsp:cNvSpPr/>
      </dsp:nvSpPr>
      <dsp:spPr>
        <a:xfrm>
          <a:off x="0" y="1303979"/>
          <a:ext cx="5676900" cy="37440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resolving the issue through alternative dispute resolution (ADR)</a:t>
          </a:r>
          <a:endParaRPr lang="en-US" sz="1200" kern="1200"/>
        </a:p>
      </dsp:txBody>
      <dsp:txXfrm>
        <a:off x="18277" y="1322256"/>
        <a:ext cx="5640346" cy="337846"/>
      </dsp:txXfrm>
    </dsp:sp>
    <dsp:sp modelId="{4EC388F7-F22C-4362-B83A-96FD73C1E205}">
      <dsp:nvSpPr>
        <dsp:cNvPr id="0" name=""/>
        <dsp:cNvSpPr/>
      </dsp:nvSpPr>
      <dsp:spPr>
        <a:xfrm>
          <a:off x="0" y="1735980"/>
          <a:ext cx="5676900" cy="374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resolving the issue by litigation.</a:t>
          </a:r>
          <a:endParaRPr lang="en-US" sz="1200" kern="1200"/>
        </a:p>
      </dsp:txBody>
      <dsp:txXfrm>
        <a:off x="18277" y="1754257"/>
        <a:ext cx="5640346" cy="337846"/>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5DB459-255B-40DA-85F5-997003F1932A}">
      <dsp:nvSpPr>
        <dsp:cNvPr id="0" name=""/>
        <dsp:cNvSpPr/>
      </dsp:nvSpPr>
      <dsp:spPr>
        <a:xfrm>
          <a:off x="-4393176" y="-673826"/>
          <a:ext cx="5233852" cy="5233852"/>
        </a:xfrm>
        <a:prstGeom prst="blockArc">
          <a:avLst>
            <a:gd name="adj1" fmla="val 18900000"/>
            <a:gd name="adj2" fmla="val 2700000"/>
            <a:gd name="adj3" fmla="val 413"/>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33A49C-6C69-4C60-9A34-314ACF6EAC26}">
      <dsp:nvSpPr>
        <dsp:cNvPr id="0" name=""/>
        <dsp:cNvSpPr/>
      </dsp:nvSpPr>
      <dsp:spPr>
        <a:xfrm>
          <a:off x="440391" y="298771"/>
          <a:ext cx="5199369" cy="59785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74546"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nature of the ethical responsibility</a:t>
          </a:r>
          <a:endParaRPr lang="en-PH" sz="1200" kern="1200"/>
        </a:p>
      </dsp:txBody>
      <dsp:txXfrm>
        <a:off x="440391" y="298771"/>
        <a:ext cx="5199369" cy="597853"/>
      </dsp:txXfrm>
    </dsp:sp>
    <dsp:sp modelId="{383A437D-9241-46B8-8BD5-841C32873243}">
      <dsp:nvSpPr>
        <dsp:cNvPr id="0" name=""/>
        <dsp:cNvSpPr/>
      </dsp:nvSpPr>
      <dsp:spPr>
        <a:xfrm>
          <a:off x="66733" y="224039"/>
          <a:ext cx="747316" cy="747316"/>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175ADEC-0B8A-4326-B4F1-0BA93B991A5E}">
      <dsp:nvSpPr>
        <dsp:cNvPr id="0" name=""/>
        <dsp:cNvSpPr/>
      </dsp:nvSpPr>
      <dsp:spPr>
        <a:xfrm>
          <a:off x="783154" y="1195706"/>
          <a:ext cx="4856607" cy="597853"/>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74546"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ethical principles involved</a:t>
          </a:r>
          <a:endParaRPr lang="en-PH" sz="1200" kern="1200"/>
        </a:p>
      </dsp:txBody>
      <dsp:txXfrm>
        <a:off x="783154" y="1195706"/>
        <a:ext cx="4856607" cy="597853"/>
      </dsp:txXfrm>
    </dsp:sp>
    <dsp:sp modelId="{FB0ECA54-FB42-4385-B7D2-8C803FBC4613}">
      <dsp:nvSpPr>
        <dsp:cNvPr id="0" name=""/>
        <dsp:cNvSpPr/>
      </dsp:nvSpPr>
      <dsp:spPr>
        <a:xfrm>
          <a:off x="409496" y="1120974"/>
          <a:ext cx="747316" cy="747316"/>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2758FCFE-E6AC-46CC-9781-B2003F4A1AC1}">
      <dsp:nvSpPr>
        <dsp:cNvPr id="0" name=""/>
        <dsp:cNvSpPr/>
      </dsp:nvSpPr>
      <dsp:spPr>
        <a:xfrm>
          <a:off x="783154" y="2092640"/>
          <a:ext cx="4856607" cy="597853"/>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74546"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How these responsibilities are applied in organisations</a:t>
          </a:r>
          <a:endParaRPr lang="en-PH" sz="1200" kern="1200"/>
        </a:p>
      </dsp:txBody>
      <dsp:txXfrm>
        <a:off x="783154" y="2092640"/>
        <a:ext cx="4856607" cy="597853"/>
      </dsp:txXfrm>
    </dsp:sp>
    <dsp:sp modelId="{6B735370-5107-4698-BF00-2E3575AD8184}">
      <dsp:nvSpPr>
        <dsp:cNvPr id="0" name=""/>
        <dsp:cNvSpPr/>
      </dsp:nvSpPr>
      <dsp:spPr>
        <a:xfrm>
          <a:off x="409496" y="2017909"/>
          <a:ext cx="747316" cy="747316"/>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98069CB2-6B49-4276-8590-AA5051918134}">
      <dsp:nvSpPr>
        <dsp:cNvPr id="0" name=""/>
        <dsp:cNvSpPr/>
      </dsp:nvSpPr>
      <dsp:spPr>
        <a:xfrm>
          <a:off x="440391" y="2989575"/>
          <a:ext cx="5199369" cy="59785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74546"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How these responsibilities impact workers</a:t>
          </a:r>
          <a:endParaRPr lang="en-PH" sz="1200" kern="1200"/>
        </a:p>
      </dsp:txBody>
      <dsp:txXfrm>
        <a:off x="440391" y="2989575"/>
        <a:ext cx="5199369" cy="597853"/>
      </dsp:txXfrm>
    </dsp:sp>
    <dsp:sp modelId="{7417B7A5-2E7A-45C9-8043-C938826379A8}">
      <dsp:nvSpPr>
        <dsp:cNvPr id="0" name=""/>
        <dsp:cNvSpPr/>
      </dsp:nvSpPr>
      <dsp:spPr>
        <a:xfrm>
          <a:off x="66733" y="2914844"/>
          <a:ext cx="747316" cy="747316"/>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5DB459-255B-40DA-85F5-997003F1932A}">
      <dsp:nvSpPr>
        <dsp:cNvPr id="0" name=""/>
        <dsp:cNvSpPr/>
      </dsp:nvSpPr>
      <dsp:spPr>
        <a:xfrm>
          <a:off x="-2332726" y="-360583"/>
          <a:ext cx="2786186" cy="2786186"/>
        </a:xfrm>
        <a:prstGeom prst="blockArc">
          <a:avLst>
            <a:gd name="adj1" fmla="val 18900000"/>
            <a:gd name="adj2" fmla="val 2700000"/>
            <a:gd name="adj3" fmla="val 775"/>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33A49C-6C69-4C60-9A34-314ACF6EAC26}">
      <dsp:nvSpPr>
        <dsp:cNvPr id="0" name=""/>
        <dsp:cNvSpPr/>
      </dsp:nvSpPr>
      <dsp:spPr>
        <a:xfrm>
          <a:off x="291507" y="206502"/>
          <a:ext cx="5369397" cy="41300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7822"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negatively impact work productivity</a:t>
          </a:r>
        </a:p>
      </dsp:txBody>
      <dsp:txXfrm>
        <a:off x="291507" y="206502"/>
        <a:ext cx="5369397" cy="413004"/>
      </dsp:txXfrm>
    </dsp:sp>
    <dsp:sp modelId="{383A437D-9241-46B8-8BD5-841C32873243}">
      <dsp:nvSpPr>
        <dsp:cNvPr id="0" name=""/>
        <dsp:cNvSpPr/>
      </dsp:nvSpPr>
      <dsp:spPr>
        <a:xfrm>
          <a:off x="33379" y="154876"/>
          <a:ext cx="516255" cy="516255"/>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175ADEC-0B8A-4326-B4F1-0BA93B991A5E}">
      <dsp:nvSpPr>
        <dsp:cNvPr id="0" name=""/>
        <dsp:cNvSpPr/>
      </dsp:nvSpPr>
      <dsp:spPr>
        <a:xfrm>
          <a:off x="441634" y="826008"/>
          <a:ext cx="5219270" cy="413004"/>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7822"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interfere with work processes</a:t>
          </a:r>
        </a:p>
      </dsp:txBody>
      <dsp:txXfrm>
        <a:off x="441634" y="826008"/>
        <a:ext cx="5219270" cy="413004"/>
      </dsp:txXfrm>
    </dsp:sp>
    <dsp:sp modelId="{FB0ECA54-FB42-4385-B7D2-8C803FBC4613}">
      <dsp:nvSpPr>
        <dsp:cNvPr id="0" name=""/>
        <dsp:cNvSpPr/>
      </dsp:nvSpPr>
      <dsp:spPr>
        <a:xfrm>
          <a:off x="183506" y="774382"/>
          <a:ext cx="516255" cy="516255"/>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2758FCFE-E6AC-46CC-9781-B2003F4A1AC1}">
      <dsp:nvSpPr>
        <dsp:cNvPr id="0" name=""/>
        <dsp:cNvSpPr/>
      </dsp:nvSpPr>
      <dsp:spPr>
        <a:xfrm>
          <a:off x="291507" y="1445513"/>
          <a:ext cx="5369397" cy="41300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7822"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wander into a hazardous area.</a:t>
          </a:r>
        </a:p>
      </dsp:txBody>
      <dsp:txXfrm>
        <a:off x="291507" y="1445513"/>
        <a:ext cx="5369397" cy="413004"/>
      </dsp:txXfrm>
    </dsp:sp>
    <dsp:sp modelId="{6B735370-5107-4698-BF00-2E3575AD8184}">
      <dsp:nvSpPr>
        <dsp:cNvPr id="0" name=""/>
        <dsp:cNvSpPr/>
      </dsp:nvSpPr>
      <dsp:spPr>
        <a:xfrm>
          <a:off x="33379" y="1393888"/>
          <a:ext cx="516255" cy="516255"/>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4BC44D-33CE-4CA0-B6DD-F8CABFB8745B}">
      <dsp:nvSpPr>
        <dsp:cNvPr id="0" name=""/>
        <dsp:cNvSpPr/>
      </dsp:nvSpPr>
      <dsp:spPr>
        <a:xfrm>
          <a:off x="0" y="17737"/>
          <a:ext cx="5650229" cy="289574"/>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b="0" kern="1200"/>
            <a:t>It sets expectations for how employees should behave.</a:t>
          </a:r>
          <a:endParaRPr lang="en-US" sz="1200" b="0" kern="1200"/>
        </a:p>
      </dsp:txBody>
      <dsp:txXfrm>
        <a:off x="14136" y="31873"/>
        <a:ext cx="5621957" cy="261302"/>
      </dsp:txXfrm>
    </dsp:sp>
    <dsp:sp modelId="{A0198F7C-23E2-4E5F-99B0-340E912BA3D4}">
      <dsp:nvSpPr>
        <dsp:cNvPr id="0" name=""/>
        <dsp:cNvSpPr/>
      </dsp:nvSpPr>
      <dsp:spPr>
        <a:xfrm>
          <a:off x="0" y="350512"/>
          <a:ext cx="5650229" cy="289574"/>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b="0" kern="1200"/>
            <a:t>It helps define the organisation’s culture.</a:t>
          </a:r>
          <a:endParaRPr lang="en-US" sz="1200" b="0" kern="1200"/>
        </a:p>
      </dsp:txBody>
      <dsp:txXfrm>
        <a:off x="14136" y="364648"/>
        <a:ext cx="5621957" cy="261302"/>
      </dsp:txXfrm>
    </dsp:sp>
    <dsp:sp modelId="{0D48AA8C-F896-444B-B893-539256EA06FB}">
      <dsp:nvSpPr>
        <dsp:cNvPr id="0" name=""/>
        <dsp:cNvSpPr/>
      </dsp:nvSpPr>
      <dsp:spPr>
        <a:xfrm>
          <a:off x="0" y="683287"/>
          <a:ext cx="5650229" cy="289574"/>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b="0" kern="1200"/>
            <a:t>It reduces the risk of harming the client and the organisation.</a:t>
          </a:r>
          <a:endParaRPr lang="en-US" sz="1200" b="0" kern="1200"/>
        </a:p>
      </dsp:txBody>
      <dsp:txXfrm>
        <a:off x="14136" y="697423"/>
        <a:ext cx="5621957" cy="261302"/>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4BC44D-33CE-4CA0-B6DD-F8CABFB8745B}">
      <dsp:nvSpPr>
        <dsp:cNvPr id="0" name=""/>
        <dsp:cNvSpPr/>
      </dsp:nvSpPr>
      <dsp:spPr>
        <a:xfrm>
          <a:off x="0" y="18337"/>
          <a:ext cx="5711190" cy="289574"/>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prioritising the needs of the client</a:t>
          </a:r>
          <a:endParaRPr lang="en-US" sz="1200" kern="1200"/>
        </a:p>
      </dsp:txBody>
      <dsp:txXfrm>
        <a:off x="14136" y="32473"/>
        <a:ext cx="5682918" cy="261302"/>
      </dsp:txXfrm>
    </dsp:sp>
    <dsp:sp modelId="{CEF87325-08B6-4AB7-A9E2-1D9213FF5D7D}">
      <dsp:nvSpPr>
        <dsp:cNvPr id="0" name=""/>
        <dsp:cNvSpPr/>
      </dsp:nvSpPr>
      <dsp:spPr>
        <a:xfrm>
          <a:off x="0" y="351112"/>
          <a:ext cx="5711190" cy="289574"/>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kern="1200"/>
            <a:t>assisting clients in identifying and communicating with other service providers</a:t>
          </a:r>
        </a:p>
      </dsp:txBody>
      <dsp:txXfrm>
        <a:off x="14136" y="365248"/>
        <a:ext cx="5682918" cy="261302"/>
      </dsp:txXfrm>
    </dsp:sp>
    <dsp:sp modelId="{A0198F7C-23E2-4E5F-99B0-340E912BA3D4}">
      <dsp:nvSpPr>
        <dsp:cNvPr id="0" name=""/>
        <dsp:cNvSpPr/>
      </dsp:nvSpPr>
      <dsp:spPr>
        <a:xfrm>
          <a:off x="0" y="683887"/>
          <a:ext cx="5711190" cy="289574"/>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ensuring the safety and security of clients at all times</a:t>
          </a:r>
          <a:endParaRPr lang="en-US" sz="1200" kern="1200"/>
        </a:p>
      </dsp:txBody>
      <dsp:txXfrm>
        <a:off x="14136" y="698023"/>
        <a:ext cx="5682918" cy="261302"/>
      </dsp:txXfrm>
    </dsp:sp>
    <dsp:sp modelId="{0D48AA8C-F896-444B-B893-539256EA06FB}">
      <dsp:nvSpPr>
        <dsp:cNvPr id="0" name=""/>
        <dsp:cNvSpPr/>
      </dsp:nvSpPr>
      <dsp:spPr>
        <a:xfrm>
          <a:off x="0" y="1016662"/>
          <a:ext cx="5711190" cy="289574"/>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showing respect and empathy when engaging with clients and their families</a:t>
          </a:r>
          <a:endParaRPr lang="en-US" sz="1200" kern="1200"/>
        </a:p>
      </dsp:txBody>
      <dsp:txXfrm>
        <a:off x="14136" y="1030798"/>
        <a:ext cx="5682918" cy="261302"/>
      </dsp:txXfrm>
    </dsp:sp>
    <dsp:sp modelId="{865D4416-47D9-4FA1-B3AB-56B0427F1080}">
      <dsp:nvSpPr>
        <dsp:cNvPr id="0" name=""/>
        <dsp:cNvSpPr/>
      </dsp:nvSpPr>
      <dsp:spPr>
        <a:xfrm>
          <a:off x="0" y="1349437"/>
          <a:ext cx="5711190" cy="289574"/>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making decisions are based on ethical principles.</a:t>
          </a:r>
          <a:endParaRPr lang="en-US" sz="1200" kern="1200"/>
        </a:p>
      </dsp:txBody>
      <dsp:txXfrm>
        <a:off x="14136" y="1363573"/>
        <a:ext cx="5682918" cy="261302"/>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F907AB-32CE-4D62-9872-1FFF8DE35FF5}">
      <dsp:nvSpPr>
        <dsp:cNvPr id="0" name=""/>
        <dsp:cNvSpPr/>
      </dsp:nvSpPr>
      <dsp:spPr>
        <a:xfrm>
          <a:off x="2177493" y="961"/>
          <a:ext cx="1329533" cy="1329533"/>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PH" sz="1200" b="0" kern="1200"/>
            <a:t>Commit</a:t>
          </a:r>
        </a:p>
      </dsp:txBody>
      <dsp:txXfrm>
        <a:off x="2372199" y="195667"/>
        <a:ext cx="940121" cy="940121"/>
      </dsp:txXfrm>
    </dsp:sp>
    <dsp:sp modelId="{EF045120-6F0C-477B-B7D9-EEE28F6FF011}">
      <dsp:nvSpPr>
        <dsp:cNvPr id="0" name=""/>
        <dsp:cNvSpPr/>
      </dsp:nvSpPr>
      <dsp:spPr>
        <a:xfrm rot="2700000">
          <a:off x="3364196" y="1139671"/>
          <a:ext cx="352730" cy="448717"/>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PH" sz="1200" b="0" kern="1200"/>
        </a:p>
      </dsp:txBody>
      <dsp:txXfrm>
        <a:off x="3379693" y="1192001"/>
        <a:ext cx="246911" cy="269231"/>
      </dsp:txXfrm>
    </dsp:sp>
    <dsp:sp modelId="{D25ADE09-7DE9-48FF-85B4-85A0A330EE05}">
      <dsp:nvSpPr>
        <dsp:cNvPr id="0" name=""/>
        <dsp:cNvSpPr/>
      </dsp:nvSpPr>
      <dsp:spPr>
        <a:xfrm>
          <a:off x="3588215" y="1411683"/>
          <a:ext cx="1329533" cy="1329533"/>
        </a:xfrm>
        <a:prstGeom prst="ellipse">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PH" sz="1200" b="0" kern="1200"/>
            <a:t>Design</a:t>
          </a:r>
        </a:p>
      </dsp:txBody>
      <dsp:txXfrm>
        <a:off x="3782921" y="1606389"/>
        <a:ext cx="940121" cy="940121"/>
      </dsp:txXfrm>
    </dsp:sp>
    <dsp:sp modelId="{C494A402-FF4B-40BB-890F-E2E28601030B}">
      <dsp:nvSpPr>
        <dsp:cNvPr id="0" name=""/>
        <dsp:cNvSpPr/>
      </dsp:nvSpPr>
      <dsp:spPr>
        <a:xfrm rot="8100000">
          <a:off x="3378314" y="2550393"/>
          <a:ext cx="352730" cy="448717"/>
        </a:xfrm>
        <a:prstGeom prst="rightArrow">
          <a:avLst>
            <a:gd name="adj1" fmla="val 60000"/>
            <a:gd name="adj2" fmla="val 50000"/>
          </a:avLst>
        </a:prstGeom>
        <a:solidFill>
          <a:schemeClr val="accent5">
            <a:hueOff val="-2252848"/>
            <a:satOff val="-5806"/>
            <a:lumOff val="-3922"/>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PH" sz="1200" b="0" kern="1200"/>
        </a:p>
      </dsp:txBody>
      <dsp:txXfrm rot="10800000">
        <a:off x="3468636" y="2602723"/>
        <a:ext cx="246911" cy="269231"/>
      </dsp:txXfrm>
    </dsp:sp>
    <dsp:sp modelId="{2670B001-7A53-4551-8C75-0F1A0CA8D405}">
      <dsp:nvSpPr>
        <dsp:cNvPr id="0" name=""/>
        <dsp:cNvSpPr/>
      </dsp:nvSpPr>
      <dsp:spPr>
        <a:xfrm>
          <a:off x="2177493" y="2822405"/>
          <a:ext cx="1329533" cy="1329533"/>
        </a:xfrm>
        <a:prstGeom prst="ellipse">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PH" sz="1200" b="0" kern="1200"/>
            <a:t>Deliver</a:t>
          </a:r>
        </a:p>
      </dsp:txBody>
      <dsp:txXfrm>
        <a:off x="2372199" y="3017111"/>
        <a:ext cx="940121" cy="940121"/>
      </dsp:txXfrm>
    </dsp:sp>
    <dsp:sp modelId="{A87D621F-2091-46E5-92E9-1156DF8B8F44}">
      <dsp:nvSpPr>
        <dsp:cNvPr id="0" name=""/>
        <dsp:cNvSpPr/>
      </dsp:nvSpPr>
      <dsp:spPr>
        <a:xfrm rot="13500000">
          <a:off x="1967592" y="2564511"/>
          <a:ext cx="352730" cy="448717"/>
        </a:xfrm>
        <a:prstGeom prst="rightArrow">
          <a:avLst>
            <a:gd name="adj1" fmla="val 60000"/>
            <a:gd name="adj2" fmla="val 50000"/>
          </a:avLst>
        </a:prstGeom>
        <a:solidFill>
          <a:schemeClr val="accent5">
            <a:hueOff val="-4505695"/>
            <a:satOff val="-11613"/>
            <a:lumOff val="-784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PH" sz="1200" b="0" kern="1200"/>
        </a:p>
      </dsp:txBody>
      <dsp:txXfrm rot="10800000">
        <a:off x="2057914" y="2691667"/>
        <a:ext cx="246911" cy="269231"/>
      </dsp:txXfrm>
    </dsp:sp>
    <dsp:sp modelId="{9AE2006B-C0BF-40FC-8AB4-D0C80BB42C87}">
      <dsp:nvSpPr>
        <dsp:cNvPr id="0" name=""/>
        <dsp:cNvSpPr/>
      </dsp:nvSpPr>
      <dsp:spPr>
        <a:xfrm>
          <a:off x="766771" y="1411683"/>
          <a:ext cx="1329533" cy="1329533"/>
        </a:xfrm>
        <a:prstGeom prst="ellipse">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PH" sz="1200" b="0" kern="1200"/>
            <a:t>Improve</a:t>
          </a:r>
        </a:p>
      </dsp:txBody>
      <dsp:txXfrm>
        <a:off x="961477" y="1606389"/>
        <a:ext cx="940121" cy="940121"/>
      </dsp:txXfrm>
    </dsp:sp>
    <dsp:sp modelId="{3FB6DA6C-1B20-4F21-9190-022376CEE8F9}">
      <dsp:nvSpPr>
        <dsp:cNvPr id="0" name=""/>
        <dsp:cNvSpPr/>
      </dsp:nvSpPr>
      <dsp:spPr>
        <a:xfrm rot="18900000">
          <a:off x="1953474" y="1153789"/>
          <a:ext cx="352730" cy="448717"/>
        </a:xfrm>
        <a:prstGeom prst="rightArrow">
          <a:avLst>
            <a:gd name="adj1" fmla="val 60000"/>
            <a:gd name="adj2" fmla="val 50000"/>
          </a:avLst>
        </a:prstGeom>
        <a:solidFill>
          <a:schemeClr val="accent5">
            <a:hueOff val="-6758543"/>
            <a:satOff val="-17419"/>
            <a:lumOff val="-1176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PH" sz="1200" b="0" kern="1200"/>
        </a:p>
      </dsp:txBody>
      <dsp:txXfrm>
        <a:off x="1968971" y="1280945"/>
        <a:ext cx="246911" cy="269231"/>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F6DC87-FDB3-42A9-A7DA-F5E43EAECC18}">
      <dsp:nvSpPr>
        <dsp:cNvPr id="0" name=""/>
        <dsp:cNvSpPr/>
      </dsp:nvSpPr>
      <dsp:spPr>
        <a:xfrm>
          <a:off x="2086355" y="2249"/>
          <a:ext cx="3129534" cy="798707"/>
        </a:xfrm>
        <a:prstGeom prst="rightArrow">
          <a:avLst>
            <a:gd name="adj1" fmla="val 75000"/>
            <a:gd name="adj2" fmla="val 50000"/>
          </a:avLst>
        </a:prstGeom>
        <a:solidFill>
          <a:schemeClr val="accent5">
            <a:tint val="40000"/>
            <a:alpha val="90000"/>
            <a:hueOff val="0"/>
            <a:satOff val="0"/>
            <a:lumOff val="0"/>
            <a:alphaOff val="0"/>
          </a:schemeClr>
        </a:solidFill>
        <a:ln w="6350" cap="flat" cmpd="sng" algn="ctr">
          <a:solidFill>
            <a:schemeClr val="accent5">
              <a:tint val="40000"/>
              <a:alpha val="9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just" defTabSz="533400">
            <a:lnSpc>
              <a:spcPct val="90000"/>
            </a:lnSpc>
            <a:spcBef>
              <a:spcPct val="0"/>
            </a:spcBef>
            <a:spcAft>
              <a:spcPct val="15000"/>
            </a:spcAft>
            <a:buChar char="•"/>
          </a:pPr>
          <a:r>
            <a:rPr lang="en-PH" sz="1200" kern="1200">
              <a:solidFill>
                <a:schemeClr val="tx1">
                  <a:lumMod val="75000"/>
                  <a:lumOff val="25000"/>
                </a:schemeClr>
              </a:solidFill>
            </a:rPr>
            <a:t>Identify areas of dissatisfaction and properly record details.</a:t>
          </a:r>
        </a:p>
      </dsp:txBody>
      <dsp:txXfrm>
        <a:off x="2086355" y="102087"/>
        <a:ext cx="2830019" cy="599031"/>
      </dsp:txXfrm>
    </dsp:sp>
    <dsp:sp modelId="{B207262F-4E4F-4474-A55E-A64A68ED54DF}">
      <dsp:nvSpPr>
        <dsp:cNvPr id="0" name=""/>
        <dsp:cNvSpPr/>
      </dsp:nvSpPr>
      <dsp:spPr>
        <a:xfrm>
          <a:off x="0" y="2249"/>
          <a:ext cx="2086356" cy="798707"/>
        </a:xfrm>
        <a:prstGeom prst="round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PH" sz="1200" kern="1200"/>
            <a:t>1. Identify and log</a:t>
          </a:r>
        </a:p>
      </dsp:txBody>
      <dsp:txXfrm>
        <a:off x="38990" y="41239"/>
        <a:ext cx="2008376" cy="720727"/>
      </dsp:txXfrm>
    </dsp:sp>
    <dsp:sp modelId="{7216C1DA-D4C4-4582-9FC0-A7AC5E9D9AAC}">
      <dsp:nvSpPr>
        <dsp:cNvPr id="0" name=""/>
        <dsp:cNvSpPr/>
      </dsp:nvSpPr>
      <dsp:spPr>
        <a:xfrm>
          <a:off x="2086355" y="880827"/>
          <a:ext cx="3129534" cy="798707"/>
        </a:xfrm>
        <a:prstGeom prst="rightArrow">
          <a:avLst>
            <a:gd name="adj1" fmla="val 75000"/>
            <a:gd name="adj2" fmla="val 50000"/>
          </a:avLst>
        </a:prstGeom>
        <a:solidFill>
          <a:schemeClr val="accent5">
            <a:tint val="40000"/>
            <a:alpha val="90000"/>
            <a:hueOff val="-962823"/>
            <a:satOff val="-3262"/>
            <a:lumOff val="-418"/>
            <a:alphaOff val="0"/>
          </a:schemeClr>
        </a:solidFill>
        <a:ln w="6350" cap="flat" cmpd="sng" algn="ctr">
          <a:solidFill>
            <a:schemeClr val="accent5">
              <a:tint val="40000"/>
              <a:alpha val="90000"/>
              <a:hueOff val="-962823"/>
              <a:satOff val="-3262"/>
              <a:lumOff val="-41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just" defTabSz="533400">
            <a:lnSpc>
              <a:spcPct val="90000"/>
            </a:lnSpc>
            <a:spcBef>
              <a:spcPct val="0"/>
            </a:spcBef>
            <a:spcAft>
              <a:spcPct val="15000"/>
            </a:spcAft>
            <a:buChar char="•"/>
          </a:pPr>
          <a:r>
            <a:rPr lang="en-PH" sz="1200" kern="1200">
              <a:solidFill>
                <a:schemeClr val="tx1">
                  <a:lumMod val="75000"/>
                  <a:lumOff val="25000"/>
                </a:schemeClr>
              </a:solidFill>
            </a:rPr>
            <a:t>Inform the complainant that their complaint has been logged and explain the next steps.</a:t>
          </a:r>
        </a:p>
      </dsp:txBody>
      <dsp:txXfrm>
        <a:off x="2086355" y="980665"/>
        <a:ext cx="2830019" cy="599031"/>
      </dsp:txXfrm>
    </dsp:sp>
    <dsp:sp modelId="{143C4DF0-DC2B-4620-BE75-E17D2ADEDD7F}">
      <dsp:nvSpPr>
        <dsp:cNvPr id="0" name=""/>
        <dsp:cNvSpPr/>
      </dsp:nvSpPr>
      <dsp:spPr>
        <a:xfrm>
          <a:off x="0" y="880827"/>
          <a:ext cx="2086356" cy="798707"/>
        </a:xfrm>
        <a:prstGeom prst="roundRect">
          <a:avLst/>
        </a:prstGeom>
        <a:gradFill rotWithShape="0">
          <a:gsLst>
            <a:gs pos="0">
              <a:schemeClr val="accent5">
                <a:hueOff val="-965506"/>
                <a:satOff val="-2488"/>
                <a:lumOff val="-1681"/>
                <a:alphaOff val="0"/>
                <a:satMod val="103000"/>
                <a:lumMod val="102000"/>
                <a:tint val="94000"/>
              </a:schemeClr>
            </a:gs>
            <a:gs pos="50000">
              <a:schemeClr val="accent5">
                <a:hueOff val="-965506"/>
                <a:satOff val="-2488"/>
                <a:lumOff val="-1681"/>
                <a:alphaOff val="0"/>
                <a:satMod val="110000"/>
                <a:lumMod val="100000"/>
                <a:shade val="100000"/>
              </a:schemeClr>
            </a:gs>
            <a:gs pos="100000">
              <a:schemeClr val="accent5">
                <a:hueOff val="-965506"/>
                <a:satOff val="-2488"/>
                <a:lumOff val="-1681"/>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PH" sz="1200" kern="1200"/>
            <a:t>2. Acknowledge</a:t>
          </a:r>
        </a:p>
      </dsp:txBody>
      <dsp:txXfrm>
        <a:off x="38990" y="919817"/>
        <a:ext cx="2008376" cy="720727"/>
      </dsp:txXfrm>
    </dsp:sp>
    <dsp:sp modelId="{5E1F35D7-6BC6-4959-886B-44EC50A44B51}">
      <dsp:nvSpPr>
        <dsp:cNvPr id="0" name=""/>
        <dsp:cNvSpPr/>
      </dsp:nvSpPr>
      <dsp:spPr>
        <a:xfrm>
          <a:off x="2086355" y="1759404"/>
          <a:ext cx="3129534" cy="798707"/>
        </a:xfrm>
        <a:prstGeom prst="rightArrow">
          <a:avLst>
            <a:gd name="adj1" fmla="val 75000"/>
            <a:gd name="adj2" fmla="val 50000"/>
          </a:avLst>
        </a:prstGeom>
        <a:solidFill>
          <a:schemeClr val="accent5">
            <a:tint val="40000"/>
            <a:alpha val="90000"/>
            <a:hueOff val="-1925647"/>
            <a:satOff val="-6523"/>
            <a:lumOff val="-837"/>
            <a:alphaOff val="0"/>
          </a:schemeClr>
        </a:solidFill>
        <a:ln w="6350" cap="flat" cmpd="sng" algn="ctr">
          <a:solidFill>
            <a:schemeClr val="accent5">
              <a:tint val="40000"/>
              <a:alpha val="90000"/>
              <a:hueOff val="-1925647"/>
              <a:satOff val="-6523"/>
              <a:lumOff val="-837"/>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just" defTabSz="533400">
            <a:lnSpc>
              <a:spcPct val="90000"/>
            </a:lnSpc>
            <a:spcBef>
              <a:spcPct val="0"/>
            </a:spcBef>
            <a:spcAft>
              <a:spcPct val="15000"/>
            </a:spcAft>
            <a:buChar char="•"/>
          </a:pPr>
          <a:r>
            <a:rPr lang="en-PH" sz="1200" kern="1200">
              <a:solidFill>
                <a:schemeClr val="tx1">
                  <a:lumMod val="75000"/>
                  <a:lumOff val="25000"/>
                </a:schemeClr>
              </a:solidFill>
            </a:rPr>
            <a:t>Decide on what action is required based on the complaint.</a:t>
          </a:r>
        </a:p>
      </dsp:txBody>
      <dsp:txXfrm>
        <a:off x="2086355" y="1859242"/>
        <a:ext cx="2830019" cy="599031"/>
      </dsp:txXfrm>
    </dsp:sp>
    <dsp:sp modelId="{41CD781E-3F72-4F6C-9444-46C64C042FAD}">
      <dsp:nvSpPr>
        <dsp:cNvPr id="0" name=""/>
        <dsp:cNvSpPr/>
      </dsp:nvSpPr>
      <dsp:spPr>
        <a:xfrm>
          <a:off x="0" y="1759404"/>
          <a:ext cx="2086356" cy="798707"/>
        </a:xfrm>
        <a:prstGeom prst="roundRect">
          <a:avLst/>
        </a:prstGeom>
        <a:gradFill rotWithShape="0">
          <a:gsLst>
            <a:gs pos="0">
              <a:schemeClr val="accent5">
                <a:hueOff val="-1931012"/>
                <a:satOff val="-4977"/>
                <a:lumOff val="-3361"/>
                <a:alphaOff val="0"/>
                <a:satMod val="103000"/>
                <a:lumMod val="102000"/>
                <a:tint val="94000"/>
              </a:schemeClr>
            </a:gs>
            <a:gs pos="50000">
              <a:schemeClr val="accent5">
                <a:hueOff val="-1931012"/>
                <a:satOff val="-4977"/>
                <a:lumOff val="-3361"/>
                <a:alphaOff val="0"/>
                <a:satMod val="110000"/>
                <a:lumMod val="100000"/>
                <a:shade val="100000"/>
              </a:schemeClr>
            </a:gs>
            <a:gs pos="100000">
              <a:schemeClr val="accent5">
                <a:hueOff val="-1931012"/>
                <a:satOff val="-4977"/>
                <a:lumOff val="-3361"/>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PH" sz="1200" kern="1200"/>
            <a:t>3. Assess</a:t>
          </a:r>
        </a:p>
      </dsp:txBody>
      <dsp:txXfrm>
        <a:off x="38990" y="1798394"/>
        <a:ext cx="2008376" cy="720727"/>
      </dsp:txXfrm>
    </dsp:sp>
    <dsp:sp modelId="{2301F63D-B708-4606-9414-199A792166AC}">
      <dsp:nvSpPr>
        <dsp:cNvPr id="0" name=""/>
        <dsp:cNvSpPr/>
      </dsp:nvSpPr>
      <dsp:spPr>
        <a:xfrm>
          <a:off x="2086355" y="2637982"/>
          <a:ext cx="3129534" cy="798707"/>
        </a:xfrm>
        <a:prstGeom prst="rightArrow">
          <a:avLst>
            <a:gd name="adj1" fmla="val 75000"/>
            <a:gd name="adj2" fmla="val 50000"/>
          </a:avLst>
        </a:prstGeom>
        <a:solidFill>
          <a:schemeClr val="accent5">
            <a:tint val="40000"/>
            <a:alpha val="90000"/>
            <a:hueOff val="-2888470"/>
            <a:satOff val="-9785"/>
            <a:lumOff val="-1255"/>
            <a:alphaOff val="0"/>
          </a:schemeClr>
        </a:solidFill>
        <a:ln w="6350" cap="flat" cmpd="sng" algn="ctr">
          <a:solidFill>
            <a:schemeClr val="accent5">
              <a:tint val="40000"/>
              <a:alpha val="90000"/>
              <a:hueOff val="-2888470"/>
              <a:satOff val="-9785"/>
              <a:lumOff val="-125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just" defTabSz="533400">
            <a:lnSpc>
              <a:spcPct val="90000"/>
            </a:lnSpc>
            <a:spcBef>
              <a:spcPct val="0"/>
            </a:spcBef>
            <a:spcAft>
              <a:spcPct val="15000"/>
            </a:spcAft>
            <a:buChar char="•"/>
          </a:pPr>
          <a:r>
            <a:rPr lang="en-PH" sz="1200" kern="1200">
              <a:solidFill>
                <a:schemeClr val="tx1">
                  <a:lumMod val="75000"/>
                  <a:lumOff val="25000"/>
                </a:schemeClr>
              </a:solidFill>
            </a:rPr>
            <a:t>Decide if the issue can be addressed immediately or if further investigation is needed.</a:t>
          </a:r>
        </a:p>
      </dsp:txBody>
      <dsp:txXfrm>
        <a:off x="2086355" y="2737820"/>
        <a:ext cx="2830019" cy="599031"/>
      </dsp:txXfrm>
    </dsp:sp>
    <dsp:sp modelId="{DD86CC46-2F4A-4C63-8450-29A54F85806C}">
      <dsp:nvSpPr>
        <dsp:cNvPr id="0" name=""/>
        <dsp:cNvSpPr/>
      </dsp:nvSpPr>
      <dsp:spPr>
        <a:xfrm>
          <a:off x="0" y="2637982"/>
          <a:ext cx="2086356" cy="798707"/>
        </a:xfrm>
        <a:prstGeom prst="roundRect">
          <a:avLst/>
        </a:prstGeom>
        <a:gradFill rotWithShape="0">
          <a:gsLst>
            <a:gs pos="0">
              <a:schemeClr val="accent5">
                <a:hueOff val="-2896518"/>
                <a:satOff val="-7465"/>
                <a:lumOff val="-5042"/>
                <a:alphaOff val="0"/>
                <a:satMod val="103000"/>
                <a:lumMod val="102000"/>
                <a:tint val="94000"/>
              </a:schemeClr>
            </a:gs>
            <a:gs pos="50000">
              <a:schemeClr val="accent5">
                <a:hueOff val="-2896518"/>
                <a:satOff val="-7465"/>
                <a:lumOff val="-5042"/>
                <a:alphaOff val="0"/>
                <a:satMod val="110000"/>
                <a:lumMod val="100000"/>
                <a:shade val="100000"/>
              </a:schemeClr>
            </a:gs>
            <a:gs pos="100000">
              <a:schemeClr val="accent5">
                <a:hueOff val="-2896518"/>
                <a:satOff val="-7465"/>
                <a:lumOff val="-504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PH" sz="1200" kern="1200"/>
            <a:t>4. Resolve early or investigate</a:t>
          </a:r>
        </a:p>
      </dsp:txBody>
      <dsp:txXfrm>
        <a:off x="38990" y="2676972"/>
        <a:ext cx="2008376" cy="720727"/>
      </dsp:txXfrm>
    </dsp:sp>
    <dsp:sp modelId="{9F64A21B-E26C-4E8A-ADE5-DED94A33D66A}">
      <dsp:nvSpPr>
        <dsp:cNvPr id="0" name=""/>
        <dsp:cNvSpPr/>
      </dsp:nvSpPr>
      <dsp:spPr>
        <a:xfrm>
          <a:off x="2086355" y="3516560"/>
          <a:ext cx="3129534" cy="798707"/>
        </a:xfrm>
        <a:prstGeom prst="rightArrow">
          <a:avLst>
            <a:gd name="adj1" fmla="val 75000"/>
            <a:gd name="adj2" fmla="val 50000"/>
          </a:avLst>
        </a:prstGeom>
        <a:solidFill>
          <a:schemeClr val="accent5">
            <a:tint val="40000"/>
            <a:alpha val="90000"/>
            <a:hueOff val="-3851293"/>
            <a:satOff val="-13047"/>
            <a:lumOff val="-1673"/>
            <a:alphaOff val="0"/>
          </a:schemeClr>
        </a:solidFill>
        <a:ln w="6350" cap="flat" cmpd="sng" algn="ctr">
          <a:solidFill>
            <a:schemeClr val="accent5">
              <a:tint val="40000"/>
              <a:alpha val="90000"/>
              <a:hueOff val="-3851293"/>
              <a:satOff val="-13047"/>
              <a:lumOff val="-167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just" defTabSz="533400">
            <a:lnSpc>
              <a:spcPct val="90000"/>
            </a:lnSpc>
            <a:spcBef>
              <a:spcPct val="0"/>
            </a:spcBef>
            <a:spcAft>
              <a:spcPct val="15000"/>
            </a:spcAft>
            <a:buChar char="•"/>
          </a:pPr>
          <a:r>
            <a:rPr lang="en-PH" sz="1200" kern="1200">
              <a:solidFill>
                <a:schemeClr val="tx1">
                  <a:lumMod val="75000"/>
                  <a:lumOff val="25000"/>
                </a:schemeClr>
              </a:solidFill>
            </a:rPr>
            <a:t>Think of quick responses that you can provide to the complainant while resolving bigger issues.</a:t>
          </a:r>
        </a:p>
      </dsp:txBody>
      <dsp:txXfrm>
        <a:off x="2086355" y="3616398"/>
        <a:ext cx="2830019" cy="599031"/>
      </dsp:txXfrm>
    </dsp:sp>
    <dsp:sp modelId="{08658334-BE76-4C20-8B2C-2F0D2552418D}">
      <dsp:nvSpPr>
        <dsp:cNvPr id="0" name=""/>
        <dsp:cNvSpPr/>
      </dsp:nvSpPr>
      <dsp:spPr>
        <a:xfrm>
          <a:off x="0" y="3516560"/>
          <a:ext cx="2086356" cy="798707"/>
        </a:xfrm>
        <a:prstGeom prst="roundRect">
          <a:avLst/>
        </a:prstGeom>
        <a:gradFill rotWithShape="0">
          <a:gsLst>
            <a:gs pos="0">
              <a:schemeClr val="accent5">
                <a:hueOff val="-3862025"/>
                <a:satOff val="-9954"/>
                <a:lumOff val="-6723"/>
                <a:alphaOff val="0"/>
                <a:satMod val="103000"/>
                <a:lumMod val="102000"/>
                <a:tint val="94000"/>
              </a:schemeClr>
            </a:gs>
            <a:gs pos="50000">
              <a:schemeClr val="accent5">
                <a:hueOff val="-3862025"/>
                <a:satOff val="-9954"/>
                <a:lumOff val="-6723"/>
                <a:alphaOff val="0"/>
                <a:satMod val="110000"/>
                <a:lumMod val="100000"/>
                <a:shade val="100000"/>
              </a:schemeClr>
            </a:gs>
            <a:gs pos="100000">
              <a:schemeClr val="accent5">
                <a:hueOff val="-3862025"/>
                <a:satOff val="-9954"/>
                <a:lumOff val="-6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PH" sz="1200" kern="1200"/>
            <a:t>5. Consider potential remedies</a:t>
          </a:r>
        </a:p>
      </dsp:txBody>
      <dsp:txXfrm>
        <a:off x="38990" y="3555550"/>
        <a:ext cx="2008376" cy="720727"/>
      </dsp:txXfrm>
    </dsp:sp>
    <dsp:sp modelId="{4BCB649E-679A-44C1-8871-681B8632A3A1}">
      <dsp:nvSpPr>
        <dsp:cNvPr id="0" name=""/>
        <dsp:cNvSpPr/>
      </dsp:nvSpPr>
      <dsp:spPr>
        <a:xfrm>
          <a:off x="2086355" y="4395138"/>
          <a:ext cx="3129534" cy="798707"/>
        </a:xfrm>
        <a:prstGeom prst="rightArrow">
          <a:avLst>
            <a:gd name="adj1" fmla="val 75000"/>
            <a:gd name="adj2" fmla="val 50000"/>
          </a:avLst>
        </a:prstGeom>
        <a:solidFill>
          <a:schemeClr val="accent5">
            <a:tint val="40000"/>
            <a:alpha val="90000"/>
            <a:hueOff val="-4814116"/>
            <a:satOff val="-16309"/>
            <a:lumOff val="-2091"/>
            <a:alphaOff val="0"/>
          </a:schemeClr>
        </a:solidFill>
        <a:ln w="6350" cap="flat" cmpd="sng" algn="ctr">
          <a:solidFill>
            <a:schemeClr val="accent5">
              <a:tint val="40000"/>
              <a:alpha val="90000"/>
              <a:hueOff val="-4814116"/>
              <a:satOff val="-16309"/>
              <a:lumOff val="-2091"/>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just" defTabSz="533400">
            <a:lnSpc>
              <a:spcPct val="90000"/>
            </a:lnSpc>
            <a:spcBef>
              <a:spcPct val="0"/>
            </a:spcBef>
            <a:spcAft>
              <a:spcPct val="15000"/>
            </a:spcAft>
            <a:buChar char="•"/>
          </a:pPr>
          <a:r>
            <a:rPr lang="en-PH" sz="1200" kern="1200">
              <a:solidFill>
                <a:schemeClr val="tx1">
                  <a:lumMod val="75000"/>
                  <a:lumOff val="25000"/>
                </a:schemeClr>
              </a:solidFill>
            </a:rPr>
            <a:t>Inform the complainant about the action to be taken and why.</a:t>
          </a:r>
        </a:p>
      </dsp:txBody>
      <dsp:txXfrm>
        <a:off x="2086355" y="4494976"/>
        <a:ext cx="2830019" cy="599031"/>
      </dsp:txXfrm>
    </dsp:sp>
    <dsp:sp modelId="{D4AF8E86-030F-40D9-BDFA-3A490AFEF241}">
      <dsp:nvSpPr>
        <dsp:cNvPr id="0" name=""/>
        <dsp:cNvSpPr/>
      </dsp:nvSpPr>
      <dsp:spPr>
        <a:xfrm>
          <a:off x="0" y="4395138"/>
          <a:ext cx="2086356" cy="798707"/>
        </a:xfrm>
        <a:prstGeom prst="roundRect">
          <a:avLst/>
        </a:prstGeom>
        <a:gradFill rotWithShape="0">
          <a:gsLst>
            <a:gs pos="0">
              <a:schemeClr val="accent5">
                <a:hueOff val="-4827531"/>
                <a:satOff val="-12442"/>
                <a:lumOff val="-8404"/>
                <a:alphaOff val="0"/>
                <a:satMod val="103000"/>
                <a:lumMod val="102000"/>
                <a:tint val="94000"/>
              </a:schemeClr>
            </a:gs>
            <a:gs pos="50000">
              <a:schemeClr val="accent5">
                <a:hueOff val="-4827531"/>
                <a:satOff val="-12442"/>
                <a:lumOff val="-8404"/>
                <a:alphaOff val="0"/>
                <a:satMod val="110000"/>
                <a:lumMod val="100000"/>
                <a:shade val="100000"/>
              </a:schemeClr>
            </a:gs>
            <a:gs pos="100000">
              <a:schemeClr val="accent5">
                <a:hueOff val="-4827531"/>
                <a:satOff val="-12442"/>
                <a:lumOff val="-8404"/>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PH" sz="1200" kern="1200"/>
            <a:t>6. Communicate the outcome</a:t>
          </a:r>
        </a:p>
      </dsp:txBody>
      <dsp:txXfrm>
        <a:off x="38990" y="4434128"/>
        <a:ext cx="2008376" cy="720727"/>
      </dsp:txXfrm>
    </dsp:sp>
    <dsp:sp modelId="{A227C586-EB38-4778-98FB-6F2FC88EAB34}">
      <dsp:nvSpPr>
        <dsp:cNvPr id="0" name=""/>
        <dsp:cNvSpPr/>
      </dsp:nvSpPr>
      <dsp:spPr>
        <a:xfrm>
          <a:off x="2086355" y="5273715"/>
          <a:ext cx="3129534" cy="798707"/>
        </a:xfrm>
        <a:prstGeom prst="rightArrow">
          <a:avLst>
            <a:gd name="adj1" fmla="val 75000"/>
            <a:gd name="adj2" fmla="val 50000"/>
          </a:avLst>
        </a:prstGeom>
        <a:solidFill>
          <a:schemeClr val="accent5">
            <a:tint val="40000"/>
            <a:alpha val="90000"/>
            <a:hueOff val="-5776939"/>
            <a:satOff val="-19570"/>
            <a:lumOff val="-2510"/>
            <a:alphaOff val="0"/>
          </a:schemeClr>
        </a:solidFill>
        <a:ln w="6350" cap="flat" cmpd="sng" algn="ctr">
          <a:solidFill>
            <a:schemeClr val="accent5">
              <a:tint val="40000"/>
              <a:alpha val="90000"/>
              <a:hueOff val="-5776939"/>
              <a:satOff val="-19570"/>
              <a:lumOff val="-251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just" defTabSz="533400">
            <a:lnSpc>
              <a:spcPct val="90000"/>
            </a:lnSpc>
            <a:spcBef>
              <a:spcPct val="0"/>
            </a:spcBef>
            <a:spcAft>
              <a:spcPct val="15000"/>
            </a:spcAft>
            <a:buChar char="•"/>
          </a:pPr>
          <a:r>
            <a:rPr lang="en-PH" sz="1200" kern="1200">
              <a:solidFill>
                <a:schemeClr val="tx1">
                  <a:lumMod val="75000"/>
                  <a:lumOff val="25000"/>
                </a:schemeClr>
              </a:solidFill>
            </a:rPr>
            <a:t>If the complainant is satisfied, finalise the action. Otherwise, escalate the issue to a supervisor.</a:t>
          </a:r>
        </a:p>
      </dsp:txBody>
      <dsp:txXfrm>
        <a:off x="2086355" y="5373553"/>
        <a:ext cx="2830019" cy="599031"/>
      </dsp:txXfrm>
    </dsp:sp>
    <dsp:sp modelId="{D0ABD5F5-B031-4E00-B5A4-D96E05377814}">
      <dsp:nvSpPr>
        <dsp:cNvPr id="0" name=""/>
        <dsp:cNvSpPr/>
      </dsp:nvSpPr>
      <dsp:spPr>
        <a:xfrm>
          <a:off x="0" y="5273715"/>
          <a:ext cx="2086356" cy="798707"/>
        </a:xfrm>
        <a:prstGeom prst="roundRect">
          <a:avLst/>
        </a:prstGeom>
        <a:gradFill rotWithShape="0">
          <a:gsLst>
            <a:gs pos="0">
              <a:schemeClr val="accent5">
                <a:hueOff val="-5793037"/>
                <a:satOff val="-14931"/>
                <a:lumOff val="-10084"/>
                <a:alphaOff val="0"/>
                <a:satMod val="103000"/>
                <a:lumMod val="102000"/>
                <a:tint val="94000"/>
              </a:schemeClr>
            </a:gs>
            <a:gs pos="50000">
              <a:schemeClr val="accent5">
                <a:hueOff val="-5793037"/>
                <a:satOff val="-14931"/>
                <a:lumOff val="-10084"/>
                <a:alphaOff val="0"/>
                <a:satMod val="110000"/>
                <a:lumMod val="100000"/>
                <a:shade val="100000"/>
              </a:schemeClr>
            </a:gs>
            <a:gs pos="100000">
              <a:schemeClr val="accent5">
                <a:hueOff val="-5793037"/>
                <a:satOff val="-14931"/>
                <a:lumOff val="-10084"/>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PH" sz="1200" kern="1200"/>
            <a:t>7. Finalise or escalate</a:t>
          </a:r>
        </a:p>
      </dsp:txBody>
      <dsp:txXfrm>
        <a:off x="38990" y="5312705"/>
        <a:ext cx="2008376" cy="720727"/>
      </dsp:txXfrm>
    </dsp:sp>
    <dsp:sp modelId="{C19BF576-EE76-4FA6-880E-7ED4F863912F}">
      <dsp:nvSpPr>
        <dsp:cNvPr id="0" name=""/>
        <dsp:cNvSpPr/>
      </dsp:nvSpPr>
      <dsp:spPr>
        <a:xfrm>
          <a:off x="2086355" y="6152293"/>
          <a:ext cx="3129534" cy="798707"/>
        </a:xfrm>
        <a:prstGeom prst="rightArrow">
          <a:avLst>
            <a:gd name="adj1" fmla="val 75000"/>
            <a:gd name="adj2" fmla="val 50000"/>
          </a:avLst>
        </a:prstGeom>
        <a:solidFill>
          <a:schemeClr val="accent5">
            <a:tint val="40000"/>
            <a:alpha val="90000"/>
            <a:hueOff val="-6739762"/>
            <a:satOff val="-22832"/>
            <a:lumOff val="-2928"/>
            <a:alphaOff val="0"/>
          </a:schemeClr>
        </a:solidFill>
        <a:ln w="6350" cap="flat" cmpd="sng" algn="ctr">
          <a:solidFill>
            <a:schemeClr val="accent5">
              <a:tint val="40000"/>
              <a:alpha val="90000"/>
              <a:hueOff val="-6739762"/>
              <a:satOff val="-22832"/>
              <a:lumOff val="-292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just" defTabSz="533400">
            <a:lnSpc>
              <a:spcPct val="90000"/>
            </a:lnSpc>
            <a:spcBef>
              <a:spcPct val="0"/>
            </a:spcBef>
            <a:spcAft>
              <a:spcPct val="15000"/>
            </a:spcAft>
            <a:buChar char="•"/>
          </a:pPr>
          <a:r>
            <a:rPr lang="en-PH" sz="1200" kern="1200">
              <a:solidFill>
                <a:schemeClr val="tx1">
                  <a:lumMod val="75000"/>
                  <a:lumOff val="25000"/>
                </a:schemeClr>
              </a:solidFill>
            </a:rPr>
            <a:t>Inform higher management of issues that uncover problems in organisational policies and procedures.</a:t>
          </a:r>
        </a:p>
      </dsp:txBody>
      <dsp:txXfrm>
        <a:off x="2086355" y="6252131"/>
        <a:ext cx="2830019" cy="599031"/>
      </dsp:txXfrm>
    </dsp:sp>
    <dsp:sp modelId="{F141923E-B074-49A0-8E90-E28FA596B632}">
      <dsp:nvSpPr>
        <dsp:cNvPr id="0" name=""/>
        <dsp:cNvSpPr/>
      </dsp:nvSpPr>
      <dsp:spPr>
        <a:xfrm>
          <a:off x="0" y="6152293"/>
          <a:ext cx="2086356" cy="798707"/>
        </a:xfrm>
        <a:prstGeom prst="roundRect">
          <a:avLst/>
        </a:prstGeom>
        <a:gradFill rotWithShape="0">
          <a:gsLst>
            <a:gs pos="0">
              <a:schemeClr val="accent5">
                <a:hueOff val="-6758543"/>
                <a:satOff val="-17419"/>
                <a:lumOff val="-11765"/>
                <a:alphaOff val="0"/>
                <a:satMod val="103000"/>
                <a:lumMod val="102000"/>
                <a:tint val="94000"/>
              </a:schemeClr>
            </a:gs>
            <a:gs pos="50000">
              <a:schemeClr val="accent5">
                <a:hueOff val="-6758543"/>
                <a:satOff val="-17419"/>
                <a:lumOff val="-11765"/>
                <a:alphaOff val="0"/>
                <a:satMod val="110000"/>
                <a:lumMod val="100000"/>
                <a:shade val="100000"/>
              </a:schemeClr>
            </a:gs>
            <a:gs pos="100000">
              <a:schemeClr val="accent5">
                <a:hueOff val="-6758543"/>
                <a:satOff val="-17419"/>
                <a:lumOff val="-1176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PH" sz="1200" kern="1200"/>
            <a:t>8. Feedback systemic issues</a:t>
          </a:r>
        </a:p>
      </dsp:txBody>
      <dsp:txXfrm>
        <a:off x="38990" y="6191283"/>
        <a:ext cx="2008376" cy="720727"/>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1CD98D-2BE6-49BE-A588-CEED49931F16}">
      <dsp:nvSpPr>
        <dsp:cNvPr id="0" name=""/>
        <dsp:cNvSpPr/>
      </dsp:nvSpPr>
      <dsp:spPr>
        <a:xfrm>
          <a:off x="0" y="4679"/>
          <a:ext cx="5615940" cy="4118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assess employees' learning and development in their work roles</a:t>
          </a:r>
          <a:endParaRPr lang="en-PH" sz="1200" kern="1200"/>
        </a:p>
      </dsp:txBody>
      <dsp:txXfrm>
        <a:off x="20104" y="24783"/>
        <a:ext cx="5575732" cy="371632"/>
      </dsp:txXfrm>
    </dsp:sp>
    <dsp:sp modelId="{E202A6D4-44AF-40E4-B962-2173F14426CC}">
      <dsp:nvSpPr>
        <dsp:cNvPr id="0" name=""/>
        <dsp:cNvSpPr/>
      </dsp:nvSpPr>
      <dsp:spPr>
        <a:xfrm>
          <a:off x="0" y="479880"/>
          <a:ext cx="5615940" cy="4118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use new knowledge to make suggestions for improvement</a:t>
          </a:r>
          <a:endParaRPr lang="en-PH" sz="1200" kern="1200"/>
        </a:p>
      </dsp:txBody>
      <dsp:txXfrm>
        <a:off x="20104" y="499984"/>
        <a:ext cx="5575732" cy="371632"/>
      </dsp:txXfrm>
    </dsp:sp>
    <dsp:sp modelId="{D74C19A7-6DE0-450E-8BA8-E07B8A0C94F9}">
      <dsp:nvSpPr>
        <dsp:cNvPr id="0" name=""/>
        <dsp:cNvSpPr/>
      </dsp:nvSpPr>
      <dsp:spPr>
        <a:xfrm>
          <a:off x="0" y="955080"/>
          <a:ext cx="5615940" cy="4118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apply acquired knowledge and skills in the workplace.</a:t>
          </a:r>
          <a:endParaRPr lang="en-PH" sz="1200" kern="1200"/>
        </a:p>
      </dsp:txBody>
      <dsp:txXfrm>
        <a:off x="20104" y="975184"/>
        <a:ext cx="5575732" cy="37163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4CB368-0A83-4993-8E1A-BFAFD4DC5399}">
      <dsp:nvSpPr>
        <dsp:cNvPr id="0" name=""/>
        <dsp:cNvSpPr/>
      </dsp:nvSpPr>
      <dsp:spPr>
        <a:xfrm rot="16200000">
          <a:off x="-153364" y="154055"/>
          <a:ext cx="2105025" cy="1796913"/>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take on work opportunities</a:t>
          </a:r>
          <a:endParaRPr lang="en-US" sz="1200" kern="1200"/>
        </a:p>
      </dsp:txBody>
      <dsp:txXfrm rot="5400000">
        <a:off x="692" y="421004"/>
        <a:ext cx="1796913" cy="1263015"/>
      </dsp:txXfrm>
    </dsp:sp>
    <dsp:sp modelId="{9CDF91A5-9DA9-42E0-B70F-6134B83FD4FC}">
      <dsp:nvSpPr>
        <dsp:cNvPr id="0" name=""/>
        <dsp:cNvSpPr/>
      </dsp:nvSpPr>
      <dsp:spPr>
        <a:xfrm rot="16200000">
          <a:off x="1778317" y="154055"/>
          <a:ext cx="2105025" cy="1796913"/>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enjoy favourable work conditions</a:t>
          </a:r>
          <a:endParaRPr lang="en-US" sz="1200" kern="1200"/>
        </a:p>
      </dsp:txBody>
      <dsp:txXfrm rot="5400000">
        <a:off x="1932373" y="421004"/>
        <a:ext cx="1796913" cy="1263015"/>
      </dsp:txXfrm>
    </dsp:sp>
    <dsp:sp modelId="{4A665395-07C5-42F8-B834-FD9985A21CB8}">
      <dsp:nvSpPr>
        <dsp:cNvPr id="0" name=""/>
        <dsp:cNvSpPr/>
      </dsp:nvSpPr>
      <dsp:spPr>
        <a:xfrm rot="16200000">
          <a:off x="3709999" y="154055"/>
          <a:ext cx="2105025" cy="1796913"/>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work safely.</a:t>
          </a:r>
          <a:endParaRPr lang="en-US" sz="1200" kern="1200"/>
        </a:p>
      </dsp:txBody>
      <dsp:txXfrm rot="5400000">
        <a:off x="3864055" y="421004"/>
        <a:ext cx="1796913" cy="1263015"/>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1CD98D-2BE6-49BE-A588-CEED49931F16}">
      <dsp:nvSpPr>
        <dsp:cNvPr id="0" name=""/>
        <dsp:cNvSpPr/>
      </dsp:nvSpPr>
      <dsp:spPr>
        <a:xfrm>
          <a:off x="0" y="340"/>
          <a:ext cx="5623560" cy="447926"/>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increased confidence and sense of purpose in performing duties</a:t>
          </a:r>
          <a:endParaRPr lang="en-PH" sz="1200" kern="1200"/>
        </a:p>
      </dsp:txBody>
      <dsp:txXfrm>
        <a:off x="21866" y="22206"/>
        <a:ext cx="5579828" cy="404194"/>
      </dsp:txXfrm>
    </dsp:sp>
    <dsp:sp modelId="{BAA2B206-39FB-4DCF-BB13-AE9492433493}">
      <dsp:nvSpPr>
        <dsp:cNvPr id="0" name=""/>
        <dsp:cNvSpPr/>
      </dsp:nvSpPr>
      <dsp:spPr>
        <a:xfrm>
          <a:off x="0" y="461836"/>
          <a:ext cx="5623560" cy="447926"/>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contribution to employees' knowledge, which will improve practices</a:t>
          </a:r>
          <a:endParaRPr lang="en-PH" sz="1200" kern="1200"/>
        </a:p>
      </dsp:txBody>
      <dsp:txXfrm>
        <a:off x="21866" y="483702"/>
        <a:ext cx="5579828" cy="404194"/>
      </dsp:txXfrm>
    </dsp:sp>
    <dsp:sp modelId="{163BCD29-A27F-477E-8F1F-9732365BCA1D}">
      <dsp:nvSpPr>
        <dsp:cNvPr id="0" name=""/>
        <dsp:cNvSpPr/>
      </dsp:nvSpPr>
      <dsp:spPr>
        <a:xfrm>
          <a:off x="0" y="923333"/>
          <a:ext cx="5623560" cy="447926"/>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increased commitment and capacity to provide good community and healthcare services.</a:t>
          </a:r>
          <a:endParaRPr lang="en-PH" sz="1200" kern="1200"/>
        </a:p>
      </dsp:txBody>
      <dsp:txXfrm>
        <a:off x="21866" y="945199"/>
        <a:ext cx="5579828" cy="404194"/>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C767E35-F381-42D1-A4D3-F5291F8B44EB}">
      <dsp:nvSpPr>
        <dsp:cNvPr id="0" name=""/>
        <dsp:cNvSpPr/>
      </dsp:nvSpPr>
      <dsp:spPr>
        <a:xfrm>
          <a:off x="0" y="7499"/>
          <a:ext cx="5650229" cy="5990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Ensure that families and staff have accessible means of filing discrimination complaints.</a:t>
          </a:r>
          <a:endParaRPr lang="en-PH" sz="1200" kern="1200"/>
        </a:p>
      </dsp:txBody>
      <dsp:txXfrm>
        <a:off x="29243" y="36742"/>
        <a:ext cx="5591743" cy="540554"/>
      </dsp:txXfrm>
    </dsp:sp>
    <dsp:sp modelId="{E4FB71AF-32AC-495B-8A30-9ED97368A0E2}">
      <dsp:nvSpPr>
        <dsp:cNvPr id="0" name=""/>
        <dsp:cNvSpPr/>
      </dsp:nvSpPr>
      <dsp:spPr>
        <a:xfrm>
          <a:off x="0" y="698699"/>
          <a:ext cx="5650229" cy="5990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Model anti-discrimination in your interactions with the clients, their families, community members and support workers.</a:t>
          </a:r>
          <a:endParaRPr lang="en-PH" sz="1200" kern="1200"/>
        </a:p>
      </dsp:txBody>
      <dsp:txXfrm>
        <a:off x="29243" y="727942"/>
        <a:ext cx="5591743" cy="540554"/>
      </dsp:txXfrm>
    </dsp:sp>
    <dsp:sp modelId="{EAA92ADF-4DF7-40CA-98D0-68E420D515CE}">
      <dsp:nvSpPr>
        <dsp:cNvPr id="0" name=""/>
        <dsp:cNvSpPr/>
      </dsp:nvSpPr>
      <dsp:spPr>
        <a:xfrm>
          <a:off x="0" y="1389900"/>
          <a:ext cx="5650229" cy="5990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Observe how fellow staff interacts with the clients, families and other staff and identify possible risks of discrimination and harassment. </a:t>
          </a:r>
          <a:endParaRPr lang="en-PH" sz="1200" kern="1200"/>
        </a:p>
      </dsp:txBody>
      <dsp:txXfrm>
        <a:off x="29243" y="1419143"/>
        <a:ext cx="5591743" cy="540554"/>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5272DD-28F8-4360-9091-879A078BE024}">
      <dsp:nvSpPr>
        <dsp:cNvPr id="0" name=""/>
        <dsp:cNvSpPr/>
      </dsp:nvSpPr>
      <dsp:spPr>
        <a:xfrm>
          <a:off x="0" y="1274631"/>
          <a:ext cx="5669280" cy="0"/>
        </a:xfrm>
        <a:prstGeom prst="line">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CFBE21-21E5-4DCD-BEB2-445266B70893}">
      <dsp:nvSpPr>
        <dsp:cNvPr id="0" name=""/>
        <dsp:cNvSpPr/>
      </dsp:nvSpPr>
      <dsp:spPr>
        <a:xfrm>
          <a:off x="0" y="744618"/>
          <a:ext cx="5669280" cy="0"/>
        </a:xfrm>
        <a:prstGeom prst="line">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9DC080-B7D1-4920-A55D-F90ED8E50C05}">
      <dsp:nvSpPr>
        <dsp:cNvPr id="0" name=""/>
        <dsp:cNvSpPr/>
      </dsp:nvSpPr>
      <dsp:spPr>
        <a:xfrm>
          <a:off x="1474012" y="239843"/>
          <a:ext cx="4195267" cy="50477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b" anchorCtr="0">
          <a:noAutofit/>
        </a:bodyPr>
        <a:lstStyle/>
        <a:p>
          <a:pPr marL="0" lvl="0" indent="0" algn="just" defTabSz="533400">
            <a:lnSpc>
              <a:spcPct val="90000"/>
            </a:lnSpc>
            <a:spcBef>
              <a:spcPct val="0"/>
            </a:spcBef>
            <a:spcAft>
              <a:spcPct val="35000"/>
            </a:spcAft>
            <a:buNone/>
          </a:pPr>
          <a:r>
            <a:rPr lang="en-AU" sz="1200" kern="1200">
              <a:solidFill>
                <a:schemeClr val="tx1">
                  <a:lumMod val="75000"/>
                  <a:lumOff val="25000"/>
                </a:schemeClr>
              </a:solidFill>
            </a:rPr>
            <a:t>affords clients' opportunities to take risks in order to benefit from experiences</a:t>
          </a:r>
          <a:endParaRPr lang="en-PH" sz="1200" kern="1200">
            <a:solidFill>
              <a:schemeClr val="tx1">
                <a:lumMod val="75000"/>
                <a:lumOff val="25000"/>
              </a:schemeClr>
            </a:solidFill>
          </a:endParaRPr>
        </a:p>
      </dsp:txBody>
      <dsp:txXfrm>
        <a:off x="1474012" y="239843"/>
        <a:ext cx="4195267" cy="504774"/>
      </dsp:txXfrm>
    </dsp:sp>
    <dsp:sp modelId="{FE64F77E-46E6-448D-9AB1-1A47EACCBE75}">
      <dsp:nvSpPr>
        <dsp:cNvPr id="0" name=""/>
        <dsp:cNvSpPr/>
      </dsp:nvSpPr>
      <dsp:spPr>
        <a:xfrm>
          <a:off x="0" y="239843"/>
          <a:ext cx="1474012" cy="504774"/>
        </a:xfrm>
        <a:prstGeom prst="round2SameRect">
          <a:avLst>
            <a:gd name="adj1" fmla="val 16670"/>
            <a:gd name="adj2" fmla="val 0"/>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533400">
            <a:lnSpc>
              <a:spcPct val="90000"/>
            </a:lnSpc>
            <a:spcBef>
              <a:spcPct val="0"/>
            </a:spcBef>
            <a:spcAft>
              <a:spcPct val="35000"/>
            </a:spcAft>
            <a:buNone/>
          </a:pPr>
          <a:r>
            <a:rPr lang="en-PH" sz="1200" kern="1200"/>
            <a:t>dignity of risk</a:t>
          </a:r>
        </a:p>
      </dsp:txBody>
      <dsp:txXfrm>
        <a:off x="24645" y="264488"/>
        <a:ext cx="1424722" cy="480129"/>
      </dsp:txXfrm>
    </dsp:sp>
    <dsp:sp modelId="{FE47040A-BB1D-4FA8-AC2F-7932E9DC798D}">
      <dsp:nvSpPr>
        <dsp:cNvPr id="0" name=""/>
        <dsp:cNvSpPr/>
      </dsp:nvSpPr>
      <dsp:spPr>
        <a:xfrm>
          <a:off x="1474012" y="769856"/>
          <a:ext cx="4195267" cy="50477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b" anchorCtr="0">
          <a:noAutofit/>
        </a:bodyPr>
        <a:lstStyle/>
        <a:p>
          <a:pPr marL="0" lvl="0" indent="0" algn="just" defTabSz="533400">
            <a:lnSpc>
              <a:spcPct val="90000"/>
            </a:lnSpc>
            <a:spcBef>
              <a:spcPct val="0"/>
            </a:spcBef>
            <a:spcAft>
              <a:spcPct val="35000"/>
            </a:spcAft>
            <a:buNone/>
          </a:pPr>
          <a:r>
            <a:rPr lang="en-AU" sz="1200" kern="1200">
              <a:solidFill>
                <a:schemeClr val="tx1">
                  <a:lumMod val="75000"/>
                  <a:lumOff val="25000"/>
                </a:schemeClr>
              </a:solidFill>
            </a:rPr>
            <a:t>supports workers' responsibilities to protect clients from harm.</a:t>
          </a:r>
          <a:endParaRPr lang="en-PH" sz="1200" kern="1200">
            <a:solidFill>
              <a:schemeClr val="tx1">
                <a:lumMod val="75000"/>
                <a:lumOff val="25000"/>
              </a:schemeClr>
            </a:solidFill>
          </a:endParaRPr>
        </a:p>
      </dsp:txBody>
      <dsp:txXfrm>
        <a:off x="1474012" y="769856"/>
        <a:ext cx="4195267" cy="504774"/>
      </dsp:txXfrm>
    </dsp:sp>
    <dsp:sp modelId="{2D73264D-B11E-4C18-A416-00CD1324515A}">
      <dsp:nvSpPr>
        <dsp:cNvPr id="0" name=""/>
        <dsp:cNvSpPr/>
      </dsp:nvSpPr>
      <dsp:spPr>
        <a:xfrm>
          <a:off x="0" y="769856"/>
          <a:ext cx="1474012" cy="504774"/>
        </a:xfrm>
        <a:prstGeom prst="round2SameRect">
          <a:avLst>
            <a:gd name="adj1" fmla="val 16670"/>
            <a:gd name="adj2" fmla="val 0"/>
          </a:avLst>
        </a:prstGeom>
        <a:solidFill>
          <a:schemeClr val="accent5">
            <a:hueOff val="-6758543"/>
            <a:satOff val="-17419"/>
            <a:lumOff val="-11765"/>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533400">
            <a:lnSpc>
              <a:spcPct val="90000"/>
            </a:lnSpc>
            <a:spcBef>
              <a:spcPct val="0"/>
            </a:spcBef>
            <a:spcAft>
              <a:spcPct val="35000"/>
            </a:spcAft>
            <a:buNone/>
          </a:pPr>
          <a:r>
            <a:rPr lang="en-PH" sz="1200" kern="1200"/>
            <a:t>duty of care</a:t>
          </a:r>
        </a:p>
      </dsp:txBody>
      <dsp:txXfrm>
        <a:off x="24645" y="794501"/>
        <a:ext cx="1424722" cy="480129"/>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6A064E-3282-4570-AD43-BECC95484B96}">
      <dsp:nvSpPr>
        <dsp:cNvPr id="0" name=""/>
        <dsp:cNvSpPr/>
      </dsp:nvSpPr>
      <dsp:spPr>
        <a:xfrm>
          <a:off x="0" y="283357"/>
          <a:ext cx="5684520" cy="4536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2201064-3D41-4FF3-B318-7C7AA810649E}">
      <dsp:nvSpPr>
        <dsp:cNvPr id="0" name=""/>
        <dsp:cNvSpPr/>
      </dsp:nvSpPr>
      <dsp:spPr>
        <a:xfrm>
          <a:off x="284226" y="17677"/>
          <a:ext cx="3979164" cy="5313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403" tIns="0" rIns="150403" bIns="0" numCol="1" spcCol="1270" anchor="ctr" anchorCtr="0">
          <a:noAutofit/>
        </a:bodyPr>
        <a:lstStyle/>
        <a:p>
          <a:pPr marL="0" lvl="0" indent="0" algn="just" defTabSz="533400">
            <a:lnSpc>
              <a:spcPct val="90000"/>
            </a:lnSpc>
            <a:spcBef>
              <a:spcPct val="0"/>
            </a:spcBef>
            <a:spcAft>
              <a:spcPct val="35000"/>
            </a:spcAft>
            <a:buClr>
              <a:srgbClr val="404040"/>
            </a:buClr>
            <a:buFont typeface="Wingdings" panose="05000000000000000000" pitchFamily="2" charset="2"/>
            <a:buNone/>
          </a:pPr>
          <a:r>
            <a:rPr lang="en-PH" sz="1200" kern="1200"/>
            <a:t>A reduction in tardiness and absenteeism</a:t>
          </a:r>
        </a:p>
      </dsp:txBody>
      <dsp:txXfrm>
        <a:off x="310165" y="43616"/>
        <a:ext cx="3927286" cy="479482"/>
      </dsp:txXfrm>
    </dsp:sp>
    <dsp:sp modelId="{C5602778-4C2B-47EC-A92D-FC385A838C0C}">
      <dsp:nvSpPr>
        <dsp:cNvPr id="0" name=""/>
        <dsp:cNvSpPr/>
      </dsp:nvSpPr>
      <dsp:spPr>
        <a:xfrm>
          <a:off x="0" y="1099837"/>
          <a:ext cx="5684520" cy="4536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16BE375B-02F6-4895-9FFD-CCF3BF23B12F}">
      <dsp:nvSpPr>
        <dsp:cNvPr id="0" name=""/>
        <dsp:cNvSpPr/>
      </dsp:nvSpPr>
      <dsp:spPr>
        <a:xfrm>
          <a:off x="284226" y="834157"/>
          <a:ext cx="3979164" cy="53136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403" tIns="0" rIns="150403" bIns="0" numCol="1" spcCol="1270" anchor="ctr" anchorCtr="0">
          <a:noAutofit/>
        </a:bodyPr>
        <a:lstStyle/>
        <a:p>
          <a:pPr marL="0" lvl="0" indent="0" algn="just" defTabSz="533400">
            <a:lnSpc>
              <a:spcPct val="90000"/>
            </a:lnSpc>
            <a:spcBef>
              <a:spcPct val="0"/>
            </a:spcBef>
            <a:spcAft>
              <a:spcPct val="35000"/>
            </a:spcAft>
            <a:buClr>
              <a:srgbClr val="404040"/>
            </a:buClr>
            <a:buFont typeface="Wingdings" panose="05000000000000000000" pitchFamily="2" charset="2"/>
            <a:buNone/>
          </a:pPr>
          <a:r>
            <a:rPr lang="en-PH" sz="1200" kern="1200"/>
            <a:t>An increase in productivity</a:t>
          </a:r>
        </a:p>
      </dsp:txBody>
      <dsp:txXfrm>
        <a:off x="310165" y="860096"/>
        <a:ext cx="3927286" cy="479482"/>
      </dsp:txXfrm>
    </dsp:sp>
    <dsp:sp modelId="{30D8EBE9-B8D5-49F1-89A0-A5845F6C4CB9}">
      <dsp:nvSpPr>
        <dsp:cNvPr id="0" name=""/>
        <dsp:cNvSpPr/>
      </dsp:nvSpPr>
      <dsp:spPr>
        <a:xfrm>
          <a:off x="0" y="1916317"/>
          <a:ext cx="5684520" cy="10773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1182" tIns="374904" rIns="441182" bIns="78232" numCol="1" spcCol="1270" anchor="t" anchorCtr="0">
          <a:noAutofit/>
        </a:bodyPr>
        <a:lstStyle/>
        <a:p>
          <a:pPr marL="57150" lvl="1" indent="-57150" algn="l" defTabSz="488950">
            <a:lnSpc>
              <a:spcPct val="90000"/>
            </a:lnSpc>
            <a:spcBef>
              <a:spcPct val="0"/>
            </a:spcBef>
            <a:spcAft>
              <a:spcPct val="15000"/>
            </a:spcAft>
            <a:buChar char="•"/>
          </a:pPr>
          <a:r>
            <a:rPr lang="en-AU" sz="1100" kern="1200">
              <a:solidFill>
                <a:schemeClr val="tx1">
                  <a:lumMod val="75000"/>
                  <a:lumOff val="25000"/>
                </a:schemeClr>
              </a:solidFill>
            </a:rPr>
            <a:t> Individual workers are expected to allow persons under their care to exercise their freedom of expression, so long as their expressions do not infringe upon the rights of others or do not convey violent or disturbing messages. They are expected to understand what constitutes free speech.</a:t>
          </a:r>
          <a:endParaRPr lang="en-US" sz="1100" kern="1200">
            <a:solidFill>
              <a:schemeClr val="tx1">
                <a:lumMod val="75000"/>
                <a:lumOff val="25000"/>
              </a:schemeClr>
            </a:solidFill>
          </a:endParaRPr>
        </a:p>
      </dsp:txBody>
      <dsp:txXfrm>
        <a:off x="0" y="1916317"/>
        <a:ext cx="5684520" cy="1077300"/>
      </dsp:txXfrm>
    </dsp:sp>
    <dsp:sp modelId="{0E587EAE-983B-4BB1-BB27-94C88DA32636}">
      <dsp:nvSpPr>
        <dsp:cNvPr id="0" name=""/>
        <dsp:cNvSpPr/>
      </dsp:nvSpPr>
      <dsp:spPr>
        <a:xfrm>
          <a:off x="284226" y="1650637"/>
          <a:ext cx="3979164" cy="53136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403" tIns="0" rIns="150403" bIns="0" numCol="1" spcCol="1270" anchor="ctr" anchorCtr="0">
          <a:noAutofit/>
        </a:bodyPr>
        <a:lstStyle/>
        <a:p>
          <a:pPr marL="0" lvl="0" indent="0" algn="just" defTabSz="533400">
            <a:lnSpc>
              <a:spcPct val="90000"/>
            </a:lnSpc>
            <a:spcBef>
              <a:spcPct val="0"/>
            </a:spcBef>
            <a:spcAft>
              <a:spcPct val="35000"/>
            </a:spcAft>
            <a:buClr>
              <a:srgbClr val="404040"/>
            </a:buClr>
            <a:buFont typeface="Wingdings" panose="05000000000000000000" pitchFamily="2" charset="2"/>
            <a:buNone/>
          </a:pPr>
          <a:r>
            <a:rPr lang="en-PH" sz="1200" kern="1200"/>
            <a:t>A safe environment for all</a:t>
          </a:r>
        </a:p>
      </dsp:txBody>
      <dsp:txXfrm>
        <a:off x="310165" y="1676576"/>
        <a:ext cx="3927286" cy="479482"/>
      </dsp:txXfrm>
    </dsp:sp>
    <dsp:sp modelId="{7170147D-F9C7-4EFB-8C3F-8C5CBE91BBC8}">
      <dsp:nvSpPr>
        <dsp:cNvPr id="0" name=""/>
        <dsp:cNvSpPr/>
      </dsp:nvSpPr>
      <dsp:spPr>
        <a:xfrm>
          <a:off x="0" y="3356497"/>
          <a:ext cx="5684520" cy="893025"/>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1182" tIns="374904" rIns="441182" bIns="78232" numCol="1" spcCol="1270" anchor="t" anchorCtr="0">
          <a:noAutofit/>
        </a:bodyPr>
        <a:lstStyle/>
        <a:p>
          <a:pPr marL="57150" lvl="1" indent="-57150" algn="just" defTabSz="466725">
            <a:lnSpc>
              <a:spcPct val="90000"/>
            </a:lnSpc>
            <a:spcBef>
              <a:spcPct val="0"/>
            </a:spcBef>
            <a:spcAft>
              <a:spcPct val="15000"/>
            </a:spcAft>
            <a:buChar char="•"/>
          </a:pPr>
          <a:r>
            <a:rPr lang="en-PH" sz="1050" kern="1200">
              <a:solidFill>
                <a:schemeClr val="tx1">
                  <a:lumMod val="75000"/>
                  <a:lumOff val="25000"/>
                </a:schemeClr>
              </a:solidFill>
            </a:rPr>
            <a:t> Client satisfaction will increase if they feel that their rights are being upheld. Clients have the right to be independent and receive adequate healthcare. Therefore, a rights-based approach will ensure that the client is cared for and unharmed.</a:t>
          </a:r>
        </a:p>
      </dsp:txBody>
      <dsp:txXfrm>
        <a:off x="0" y="3356497"/>
        <a:ext cx="5684520" cy="893025"/>
      </dsp:txXfrm>
    </dsp:sp>
    <dsp:sp modelId="{B72028C5-0F51-49BB-8130-43CF34347BB4}">
      <dsp:nvSpPr>
        <dsp:cNvPr id="0" name=""/>
        <dsp:cNvSpPr/>
      </dsp:nvSpPr>
      <dsp:spPr>
        <a:xfrm>
          <a:off x="284226" y="3090817"/>
          <a:ext cx="3979164" cy="53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403" tIns="0" rIns="150403" bIns="0" numCol="1" spcCol="1270" anchor="ctr" anchorCtr="0">
          <a:noAutofit/>
        </a:bodyPr>
        <a:lstStyle/>
        <a:p>
          <a:pPr marL="0" lvl="0" indent="0" algn="just" defTabSz="533400">
            <a:lnSpc>
              <a:spcPct val="90000"/>
            </a:lnSpc>
            <a:spcBef>
              <a:spcPct val="0"/>
            </a:spcBef>
            <a:spcAft>
              <a:spcPct val="35000"/>
            </a:spcAft>
            <a:buClr>
              <a:srgbClr val="404040"/>
            </a:buClr>
            <a:buFont typeface="Wingdings" panose="05000000000000000000" pitchFamily="2" charset="2"/>
            <a:buNone/>
          </a:pPr>
          <a:r>
            <a:rPr lang="en-PH" sz="1200" kern="1200"/>
            <a:t>Employees can deliver quality rights-based services</a:t>
          </a:r>
        </a:p>
      </dsp:txBody>
      <dsp:txXfrm>
        <a:off x="310165" y="3116756"/>
        <a:ext cx="3927286" cy="479482"/>
      </dsp:txXfrm>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DCB9E7F-A600-4176-9FB7-3B9D414228E6}">
      <dsp:nvSpPr>
        <dsp:cNvPr id="0" name=""/>
        <dsp:cNvSpPr/>
      </dsp:nvSpPr>
      <dsp:spPr>
        <a:xfrm>
          <a:off x="0" y="10284"/>
          <a:ext cx="5657850" cy="472413"/>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ensuring that the person involved completely understands what they are consenting to and why</a:t>
          </a:r>
        </a:p>
      </dsp:txBody>
      <dsp:txXfrm>
        <a:off x="23061" y="33345"/>
        <a:ext cx="5611728" cy="426291"/>
      </dsp:txXfrm>
    </dsp:sp>
    <dsp:sp modelId="{7A925407-C06E-4AD6-A51E-1C3BE110479A}">
      <dsp:nvSpPr>
        <dsp:cNvPr id="0" name=""/>
        <dsp:cNvSpPr/>
      </dsp:nvSpPr>
      <dsp:spPr>
        <a:xfrm>
          <a:off x="0" y="609417"/>
          <a:ext cx="5657850" cy="526166"/>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practising due diligence in providing the person involved with all the information they need to give consent</a:t>
          </a:r>
        </a:p>
      </dsp:txBody>
      <dsp:txXfrm>
        <a:off x="25685" y="635102"/>
        <a:ext cx="5606480" cy="474796"/>
      </dsp:txXfrm>
    </dsp:sp>
    <dsp:sp modelId="{B5C0669D-B967-4EE6-AE58-4D95A593938A}">
      <dsp:nvSpPr>
        <dsp:cNvPr id="0" name=""/>
        <dsp:cNvSpPr/>
      </dsp:nvSpPr>
      <dsp:spPr>
        <a:xfrm>
          <a:off x="0" y="1262304"/>
          <a:ext cx="5657850" cy="518111"/>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refusing to proceed if there is enough reason to believe that the person involved is incapable of giving informed consent.</a:t>
          </a:r>
        </a:p>
      </dsp:txBody>
      <dsp:txXfrm>
        <a:off x="25292" y="1287596"/>
        <a:ext cx="5607266" cy="467527"/>
      </dsp:txXfrm>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E97F92-AF78-4049-B435-8DC27C39A677}">
      <dsp:nvSpPr>
        <dsp:cNvPr id="0" name=""/>
        <dsp:cNvSpPr/>
      </dsp:nvSpPr>
      <dsp:spPr>
        <a:xfrm>
          <a:off x="-2953447" y="-454949"/>
          <a:ext cx="3523559" cy="3523559"/>
        </a:xfrm>
        <a:prstGeom prst="blockArc">
          <a:avLst>
            <a:gd name="adj1" fmla="val 18900000"/>
            <a:gd name="adj2" fmla="val 2700000"/>
            <a:gd name="adj3" fmla="val 613"/>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18D5FD-F86A-4AC1-867D-E6CDAB15CFF3}">
      <dsp:nvSpPr>
        <dsp:cNvPr id="0" name=""/>
        <dsp:cNvSpPr/>
      </dsp:nvSpPr>
      <dsp:spPr>
        <a:xfrm>
          <a:off x="366564" y="261366"/>
          <a:ext cx="5285675" cy="52273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4919"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specific activities to be implemented in the centre</a:t>
          </a:r>
        </a:p>
      </dsp:txBody>
      <dsp:txXfrm>
        <a:off x="366564" y="261366"/>
        <a:ext cx="5285675" cy="522732"/>
      </dsp:txXfrm>
    </dsp:sp>
    <dsp:sp modelId="{771F2361-C5CF-4517-82DE-C80061CA3791}">
      <dsp:nvSpPr>
        <dsp:cNvPr id="0" name=""/>
        <dsp:cNvSpPr/>
      </dsp:nvSpPr>
      <dsp:spPr>
        <a:xfrm>
          <a:off x="39857" y="196024"/>
          <a:ext cx="653415" cy="653415"/>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BE974CD-60D7-44A9-B7ED-03746435B82B}">
      <dsp:nvSpPr>
        <dsp:cNvPr id="0" name=""/>
        <dsp:cNvSpPr/>
      </dsp:nvSpPr>
      <dsp:spPr>
        <a:xfrm>
          <a:off x="556577" y="1045464"/>
          <a:ext cx="5095662" cy="522732"/>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4919"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programs and plans to be implemented per client</a:t>
          </a:r>
        </a:p>
      </dsp:txBody>
      <dsp:txXfrm>
        <a:off x="556577" y="1045464"/>
        <a:ext cx="5095662" cy="522732"/>
      </dsp:txXfrm>
    </dsp:sp>
    <dsp:sp modelId="{A48E7AE1-75EC-4083-AE34-A34711E740EF}">
      <dsp:nvSpPr>
        <dsp:cNvPr id="0" name=""/>
        <dsp:cNvSpPr/>
      </dsp:nvSpPr>
      <dsp:spPr>
        <a:xfrm>
          <a:off x="229870" y="980122"/>
          <a:ext cx="653415" cy="653415"/>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8E6370FB-EC69-4C84-8262-CA0E381DC797}">
      <dsp:nvSpPr>
        <dsp:cNvPr id="0" name=""/>
        <dsp:cNvSpPr/>
      </dsp:nvSpPr>
      <dsp:spPr>
        <a:xfrm>
          <a:off x="366564" y="1829562"/>
          <a:ext cx="5285675" cy="52273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4919"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the use of clients’ personal information.</a:t>
          </a:r>
        </a:p>
      </dsp:txBody>
      <dsp:txXfrm>
        <a:off x="366564" y="1829562"/>
        <a:ext cx="5285675" cy="522732"/>
      </dsp:txXfrm>
    </dsp:sp>
    <dsp:sp modelId="{6C2539EB-0F2B-41BD-A3EE-2F9BE8FF9412}">
      <dsp:nvSpPr>
        <dsp:cNvPr id="0" name=""/>
        <dsp:cNvSpPr/>
      </dsp:nvSpPr>
      <dsp:spPr>
        <a:xfrm>
          <a:off x="39857" y="1764220"/>
          <a:ext cx="653415" cy="653415"/>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73D753-C5BA-408D-86B4-315CAC74BC21}">
      <dsp:nvSpPr>
        <dsp:cNvPr id="0" name=""/>
        <dsp:cNvSpPr/>
      </dsp:nvSpPr>
      <dsp:spPr>
        <a:xfrm>
          <a:off x="0" y="257272"/>
          <a:ext cx="5676900" cy="615825"/>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0591" tIns="354076" rIns="440591" bIns="85344" numCol="1" spcCol="1270" anchor="t" anchorCtr="0">
          <a:noAutofit/>
        </a:bodyPr>
        <a:lstStyle/>
        <a:p>
          <a:pPr marL="114300" lvl="1" indent="-114300" algn="just" defTabSz="533400">
            <a:lnSpc>
              <a:spcPct val="90000"/>
            </a:lnSpc>
            <a:spcBef>
              <a:spcPct val="0"/>
            </a:spcBef>
            <a:spcAft>
              <a:spcPct val="15000"/>
            </a:spcAft>
            <a:buChar char="•"/>
          </a:pPr>
          <a:r>
            <a:rPr lang="en-PH" sz="1200" kern="1200">
              <a:solidFill>
                <a:schemeClr val="tx1">
                  <a:lumMod val="75000"/>
                  <a:lumOff val="25000"/>
                </a:schemeClr>
              </a:solidFill>
            </a:rPr>
            <a:t>Universal moral principles that apply to general contexts</a:t>
          </a:r>
        </a:p>
      </dsp:txBody>
      <dsp:txXfrm>
        <a:off x="0" y="257272"/>
        <a:ext cx="5676900" cy="615825"/>
      </dsp:txXfrm>
    </dsp:sp>
    <dsp:sp modelId="{7ECFC016-7D90-4E2F-A4AF-D8EF4E5030DE}">
      <dsp:nvSpPr>
        <dsp:cNvPr id="0" name=""/>
        <dsp:cNvSpPr/>
      </dsp:nvSpPr>
      <dsp:spPr>
        <a:xfrm>
          <a:off x="283845" y="6352"/>
          <a:ext cx="3973830" cy="5018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201" tIns="0" rIns="150201" bIns="0" numCol="1" spcCol="1270" anchor="ctr" anchorCtr="0">
          <a:noAutofit/>
        </a:bodyPr>
        <a:lstStyle/>
        <a:p>
          <a:pPr marL="0" lvl="0" indent="0" algn="just" defTabSz="533400">
            <a:lnSpc>
              <a:spcPct val="90000"/>
            </a:lnSpc>
            <a:spcBef>
              <a:spcPct val="0"/>
            </a:spcBef>
            <a:spcAft>
              <a:spcPct val="35000"/>
            </a:spcAft>
            <a:buNone/>
          </a:pPr>
          <a:r>
            <a:rPr lang="en-PH" sz="1200" kern="1200"/>
            <a:t>Ethical Principles</a:t>
          </a:r>
        </a:p>
      </dsp:txBody>
      <dsp:txXfrm>
        <a:off x="308343" y="30850"/>
        <a:ext cx="3924834" cy="452844"/>
      </dsp:txXfrm>
    </dsp:sp>
    <dsp:sp modelId="{893C19DA-ACDD-4BC4-8DB2-BD56957BAD46}">
      <dsp:nvSpPr>
        <dsp:cNvPr id="0" name=""/>
        <dsp:cNvSpPr/>
      </dsp:nvSpPr>
      <dsp:spPr>
        <a:xfrm>
          <a:off x="0" y="1215817"/>
          <a:ext cx="5676900" cy="615825"/>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0591" tIns="354076" rIns="440591" bIns="85344" numCol="1" spcCol="1270" anchor="t" anchorCtr="0">
          <a:noAutofit/>
        </a:bodyPr>
        <a:lstStyle/>
        <a:p>
          <a:pPr marL="114300" lvl="1" indent="-114300" algn="just" defTabSz="533400">
            <a:lnSpc>
              <a:spcPct val="90000"/>
            </a:lnSpc>
            <a:spcBef>
              <a:spcPct val="0"/>
            </a:spcBef>
            <a:spcAft>
              <a:spcPct val="15000"/>
            </a:spcAft>
            <a:buChar char="•"/>
          </a:pPr>
          <a:r>
            <a:rPr lang="en-PH" sz="1200" kern="1200">
              <a:solidFill>
                <a:schemeClr val="tx1">
                  <a:lumMod val="75000"/>
                  <a:lumOff val="25000"/>
                </a:schemeClr>
              </a:solidFill>
            </a:rPr>
            <a:t>Ethical standards that apply to the organisation and guide policies</a:t>
          </a:r>
        </a:p>
      </dsp:txBody>
      <dsp:txXfrm>
        <a:off x="0" y="1215817"/>
        <a:ext cx="5676900" cy="615825"/>
      </dsp:txXfrm>
    </dsp:sp>
    <dsp:sp modelId="{8CFE6FD0-2412-4C0C-9A4B-92A1C93E23B0}">
      <dsp:nvSpPr>
        <dsp:cNvPr id="0" name=""/>
        <dsp:cNvSpPr/>
      </dsp:nvSpPr>
      <dsp:spPr>
        <a:xfrm>
          <a:off x="283845" y="964897"/>
          <a:ext cx="3973830" cy="5018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201" tIns="0" rIns="150201" bIns="0" numCol="1" spcCol="1270" anchor="ctr" anchorCtr="0">
          <a:noAutofit/>
        </a:bodyPr>
        <a:lstStyle/>
        <a:p>
          <a:pPr marL="0" lvl="0" indent="0" algn="just" defTabSz="533400">
            <a:lnSpc>
              <a:spcPct val="90000"/>
            </a:lnSpc>
            <a:spcBef>
              <a:spcPct val="0"/>
            </a:spcBef>
            <a:spcAft>
              <a:spcPct val="35000"/>
            </a:spcAft>
            <a:buNone/>
          </a:pPr>
          <a:r>
            <a:rPr lang="en-PH" sz="1200" kern="1200"/>
            <a:t>Organisational Values, Mission and Vision</a:t>
          </a:r>
        </a:p>
      </dsp:txBody>
      <dsp:txXfrm>
        <a:off x="308343" y="989395"/>
        <a:ext cx="3924834" cy="452844"/>
      </dsp:txXfrm>
    </dsp:sp>
    <dsp:sp modelId="{B2D63A32-2D95-43F4-976E-BB61284DEE73}">
      <dsp:nvSpPr>
        <dsp:cNvPr id="0" name=""/>
        <dsp:cNvSpPr/>
      </dsp:nvSpPr>
      <dsp:spPr>
        <a:xfrm>
          <a:off x="0" y="2174362"/>
          <a:ext cx="5676900" cy="615825"/>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0591" tIns="354076" rIns="440591" bIns="85344" numCol="1" spcCol="1270" anchor="t" anchorCtr="0">
          <a:noAutofit/>
        </a:bodyPr>
        <a:lstStyle/>
        <a:p>
          <a:pPr marL="114300" lvl="1" indent="-114300" algn="just" defTabSz="533400">
            <a:lnSpc>
              <a:spcPct val="90000"/>
            </a:lnSpc>
            <a:spcBef>
              <a:spcPct val="0"/>
            </a:spcBef>
            <a:spcAft>
              <a:spcPct val="15000"/>
            </a:spcAft>
            <a:buChar char="•"/>
          </a:pPr>
          <a:r>
            <a:rPr lang="en-PH" sz="1200" kern="1200">
              <a:solidFill>
                <a:schemeClr val="tx1">
                  <a:lumMod val="75000"/>
                  <a:lumOff val="25000"/>
                </a:schemeClr>
              </a:solidFill>
            </a:rPr>
            <a:t>Specific guidelines to follow in the workplace</a:t>
          </a:r>
        </a:p>
      </dsp:txBody>
      <dsp:txXfrm>
        <a:off x="0" y="2174362"/>
        <a:ext cx="5676900" cy="615825"/>
      </dsp:txXfrm>
    </dsp:sp>
    <dsp:sp modelId="{9FA097C1-B44F-4920-A05C-8E56CCA44EA0}">
      <dsp:nvSpPr>
        <dsp:cNvPr id="0" name=""/>
        <dsp:cNvSpPr/>
      </dsp:nvSpPr>
      <dsp:spPr>
        <a:xfrm>
          <a:off x="283845" y="1923442"/>
          <a:ext cx="3973830" cy="5018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201" tIns="0" rIns="150201" bIns="0" numCol="1" spcCol="1270" anchor="ctr" anchorCtr="0">
          <a:noAutofit/>
        </a:bodyPr>
        <a:lstStyle/>
        <a:p>
          <a:pPr marL="0" lvl="0" indent="0" algn="just" defTabSz="533400">
            <a:lnSpc>
              <a:spcPct val="90000"/>
            </a:lnSpc>
            <a:spcBef>
              <a:spcPct val="0"/>
            </a:spcBef>
            <a:spcAft>
              <a:spcPct val="35000"/>
            </a:spcAft>
            <a:buNone/>
          </a:pPr>
          <a:r>
            <a:rPr lang="en-PH" sz="1200" kern="1200"/>
            <a:t>Policies and Procedures</a:t>
          </a:r>
        </a:p>
      </dsp:txBody>
      <dsp:txXfrm>
        <a:off x="308343" y="1947940"/>
        <a:ext cx="3924834" cy="452844"/>
      </dsp:txXfrm>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22BC3A1-1E8C-4763-B7F8-B7E5372ECD1B}">
      <dsp:nvSpPr>
        <dsp:cNvPr id="0" name=""/>
        <dsp:cNvSpPr/>
      </dsp:nvSpPr>
      <dsp:spPr>
        <a:xfrm>
          <a:off x="0" y="12660"/>
          <a:ext cx="5631179" cy="4867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be fair for workers and flexible for the organisation</a:t>
          </a:r>
          <a:endParaRPr lang="en-PH" sz="1200" kern="1200"/>
        </a:p>
      </dsp:txBody>
      <dsp:txXfrm>
        <a:off x="23760" y="36420"/>
        <a:ext cx="5583659" cy="439200"/>
      </dsp:txXfrm>
    </dsp:sp>
    <dsp:sp modelId="{40DFDBE2-9DBD-4016-A5DD-43EC6E79A8DE}">
      <dsp:nvSpPr>
        <dsp:cNvPr id="0" name=""/>
        <dsp:cNvSpPr/>
      </dsp:nvSpPr>
      <dsp:spPr>
        <a:xfrm>
          <a:off x="0" y="574260"/>
          <a:ext cx="5631179" cy="48672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ensure fair, relevant and enforceable minimum terms and conditions of employment</a:t>
          </a:r>
          <a:endParaRPr lang="en-PH" sz="1200" kern="1200"/>
        </a:p>
      </dsp:txBody>
      <dsp:txXfrm>
        <a:off x="23760" y="598020"/>
        <a:ext cx="5583659" cy="439200"/>
      </dsp:txXfrm>
    </dsp:sp>
    <dsp:sp modelId="{864BA171-A7EB-497F-B333-C6364654E8FF}">
      <dsp:nvSpPr>
        <dsp:cNvPr id="0" name=""/>
        <dsp:cNvSpPr/>
      </dsp:nvSpPr>
      <dsp:spPr>
        <a:xfrm>
          <a:off x="0" y="1135860"/>
          <a:ext cx="5631179" cy="48672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allow workers to balance their work and family responsibilities</a:t>
          </a:r>
          <a:endParaRPr lang="en-PH" sz="1200" kern="1200"/>
        </a:p>
      </dsp:txBody>
      <dsp:txXfrm>
        <a:off x="23760" y="1159620"/>
        <a:ext cx="5583659" cy="439200"/>
      </dsp:txXfrm>
    </dsp:sp>
    <dsp:sp modelId="{98D99126-BD70-4139-BCFA-EF60408AF32C}">
      <dsp:nvSpPr>
        <dsp:cNvPr id="0" name=""/>
        <dsp:cNvSpPr/>
      </dsp:nvSpPr>
      <dsp:spPr>
        <a:xfrm>
          <a:off x="0" y="1697460"/>
          <a:ext cx="5631179" cy="48672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enable association, organisation and representation for workers</a:t>
          </a:r>
          <a:endParaRPr lang="en-PH" sz="1200" kern="1200"/>
        </a:p>
      </dsp:txBody>
      <dsp:txXfrm>
        <a:off x="23760" y="1721220"/>
        <a:ext cx="5583659" cy="439200"/>
      </dsp:txXfrm>
    </dsp:sp>
    <dsp:sp modelId="{8BF2C06F-3455-49C9-AB17-4D1135DC422C}">
      <dsp:nvSpPr>
        <dsp:cNvPr id="0" name=""/>
        <dsp:cNvSpPr/>
      </dsp:nvSpPr>
      <dsp:spPr>
        <a:xfrm>
          <a:off x="0" y="2259060"/>
          <a:ext cx="5631179" cy="4867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protect workers from unfair treatment and discrimination.</a:t>
          </a:r>
          <a:endParaRPr lang="en-PH" sz="1200" kern="1200"/>
        </a:p>
      </dsp:txBody>
      <dsp:txXfrm>
        <a:off x="23760" y="2282820"/>
        <a:ext cx="5583659" cy="439200"/>
      </dsp:txXfrm>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E6DBD3-F617-40C4-88EA-46AC2F858969}">
      <dsp:nvSpPr>
        <dsp:cNvPr id="0" name=""/>
        <dsp:cNvSpPr/>
      </dsp:nvSpPr>
      <dsp:spPr>
        <a:xfrm>
          <a:off x="0" y="11219"/>
          <a:ext cx="5638800" cy="4492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Encouraging collaboration among those who have different roles</a:t>
          </a:r>
          <a:endParaRPr lang="en-PH" sz="1200" kern="1200"/>
        </a:p>
      </dsp:txBody>
      <dsp:txXfrm>
        <a:off x="21932" y="33151"/>
        <a:ext cx="5594936" cy="405416"/>
      </dsp:txXfrm>
    </dsp:sp>
    <dsp:sp modelId="{9ED5B02F-72CF-42CE-867F-9689B54EF02C}">
      <dsp:nvSpPr>
        <dsp:cNvPr id="0" name=""/>
        <dsp:cNvSpPr/>
      </dsp:nvSpPr>
      <dsp:spPr>
        <a:xfrm>
          <a:off x="0" y="529619"/>
          <a:ext cx="5638800" cy="44928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Mentioning explicitly expected and prohibited behaviour</a:t>
          </a:r>
        </a:p>
      </dsp:txBody>
      <dsp:txXfrm>
        <a:off x="21932" y="551551"/>
        <a:ext cx="5594936" cy="405416"/>
      </dsp:txXfrm>
    </dsp:sp>
    <dsp:sp modelId="{74A62CB5-F707-42BD-9C8A-B110ECE36C9B}">
      <dsp:nvSpPr>
        <dsp:cNvPr id="0" name=""/>
        <dsp:cNvSpPr/>
      </dsp:nvSpPr>
      <dsp:spPr>
        <a:xfrm>
          <a:off x="0" y="1048020"/>
          <a:ext cx="5638800" cy="4492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Having official position descriptions per role</a:t>
          </a:r>
        </a:p>
      </dsp:txBody>
      <dsp:txXfrm>
        <a:off x="21932" y="1069952"/>
        <a:ext cx="5594936" cy="405416"/>
      </dsp:txXfrm>
    </dsp:sp>
    <dsp:sp modelId="{D88274DB-D96E-4F81-B45C-C41935C6E160}">
      <dsp:nvSpPr>
        <dsp:cNvPr id="0" name=""/>
        <dsp:cNvSpPr/>
      </dsp:nvSpPr>
      <dsp:spPr>
        <a:xfrm>
          <a:off x="0" y="1566420"/>
          <a:ext cx="5638800" cy="449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Having supervisors orient workers on how to work within their scope</a:t>
          </a:r>
        </a:p>
      </dsp:txBody>
      <dsp:txXfrm>
        <a:off x="21932" y="1588352"/>
        <a:ext cx="5594936" cy="405416"/>
      </dsp:txXfrm>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E6DBD3-F617-40C4-88EA-46AC2F858969}">
      <dsp:nvSpPr>
        <dsp:cNvPr id="0" name=""/>
        <dsp:cNvSpPr/>
      </dsp:nvSpPr>
      <dsp:spPr>
        <a:xfrm>
          <a:off x="0" y="11370"/>
          <a:ext cx="5669280" cy="4680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Aids them in resolving workplace issues</a:t>
          </a:r>
          <a:endParaRPr lang="en-PH" sz="1200" kern="1200"/>
        </a:p>
      </dsp:txBody>
      <dsp:txXfrm>
        <a:off x="22846" y="34216"/>
        <a:ext cx="5623588" cy="422308"/>
      </dsp:txXfrm>
    </dsp:sp>
    <dsp:sp modelId="{135614EE-9C7A-4964-89F1-42D6D5F64475}">
      <dsp:nvSpPr>
        <dsp:cNvPr id="0" name=""/>
        <dsp:cNvSpPr/>
      </dsp:nvSpPr>
      <dsp:spPr>
        <a:xfrm>
          <a:off x="0" y="551370"/>
          <a:ext cx="5669280" cy="46800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Allows a heightened sense of security and safety as they perform their roles</a:t>
          </a:r>
          <a:endParaRPr lang="en-PH" sz="1200" kern="1200"/>
        </a:p>
      </dsp:txBody>
      <dsp:txXfrm>
        <a:off x="22846" y="574216"/>
        <a:ext cx="5623588" cy="422308"/>
      </dsp:txXfrm>
    </dsp:sp>
    <dsp:sp modelId="{97D2767B-204B-4F6A-ADB3-4772C03E3AD0}">
      <dsp:nvSpPr>
        <dsp:cNvPr id="0" name=""/>
        <dsp:cNvSpPr/>
      </dsp:nvSpPr>
      <dsp:spPr>
        <a:xfrm>
          <a:off x="0" y="1091370"/>
          <a:ext cx="5669280" cy="46800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Facilitates better communication among people will different roles</a:t>
          </a:r>
          <a:endParaRPr lang="en-PH" sz="1200" kern="1200"/>
        </a:p>
      </dsp:txBody>
      <dsp:txXfrm>
        <a:off x="22846" y="1114216"/>
        <a:ext cx="5623588" cy="422308"/>
      </dsp:txXfrm>
    </dsp:sp>
    <dsp:sp modelId="{019B5CD1-C542-4775-802A-4E13FB18D209}">
      <dsp:nvSpPr>
        <dsp:cNvPr id="0" name=""/>
        <dsp:cNvSpPr/>
      </dsp:nvSpPr>
      <dsp:spPr>
        <a:xfrm>
          <a:off x="0" y="1631369"/>
          <a:ext cx="5669280" cy="4680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Results in better performance due to clear role expectations</a:t>
          </a:r>
          <a:endParaRPr lang="en-PH" sz="1200" kern="1200"/>
        </a:p>
      </dsp:txBody>
      <dsp:txXfrm>
        <a:off x="22846" y="1654215"/>
        <a:ext cx="5623588" cy="42230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22E1B3E-5979-4D75-A910-5710145CCCEA}">
      <dsp:nvSpPr>
        <dsp:cNvPr id="0" name=""/>
        <dsp:cNvSpPr/>
      </dsp:nvSpPr>
      <dsp:spPr>
        <a:xfrm>
          <a:off x="-2895254" y="-446102"/>
          <a:ext cx="3454430" cy="3454430"/>
        </a:xfrm>
        <a:prstGeom prst="blockArc">
          <a:avLst>
            <a:gd name="adj1" fmla="val 18900000"/>
            <a:gd name="adj2" fmla="val 2700000"/>
            <a:gd name="adj3" fmla="val 625"/>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D9935B-F8AF-401E-938E-759F5788B5A2}">
      <dsp:nvSpPr>
        <dsp:cNvPr id="0" name=""/>
        <dsp:cNvSpPr/>
      </dsp:nvSpPr>
      <dsp:spPr>
        <a:xfrm>
          <a:off x="293422" y="196983"/>
          <a:ext cx="5344389" cy="39417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2875"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Provide quality service to the clients</a:t>
          </a:r>
          <a:endParaRPr lang="en-US" sz="1200" kern="1200"/>
        </a:p>
      </dsp:txBody>
      <dsp:txXfrm>
        <a:off x="293422" y="196983"/>
        <a:ext cx="5344389" cy="394172"/>
      </dsp:txXfrm>
    </dsp:sp>
    <dsp:sp modelId="{D749922E-BE4D-4BF0-BBCD-6C649164C035}">
      <dsp:nvSpPr>
        <dsp:cNvPr id="0" name=""/>
        <dsp:cNvSpPr/>
      </dsp:nvSpPr>
      <dsp:spPr>
        <a:xfrm>
          <a:off x="47064" y="147712"/>
          <a:ext cx="492715" cy="492715"/>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166A4A6-E68E-4C0C-9700-8E14167AE13A}">
      <dsp:nvSpPr>
        <dsp:cNvPr id="0" name=""/>
        <dsp:cNvSpPr/>
      </dsp:nvSpPr>
      <dsp:spPr>
        <a:xfrm>
          <a:off x="519410" y="788345"/>
          <a:ext cx="5118401" cy="394172"/>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2875"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Take care of the health and safety of themselves and others</a:t>
          </a:r>
          <a:endParaRPr lang="en-US" sz="1200" kern="1200"/>
        </a:p>
      </dsp:txBody>
      <dsp:txXfrm>
        <a:off x="519410" y="788345"/>
        <a:ext cx="5118401" cy="394172"/>
      </dsp:txXfrm>
    </dsp:sp>
    <dsp:sp modelId="{003513DD-1763-410D-8051-5E448D83FBF2}">
      <dsp:nvSpPr>
        <dsp:cNvPr id="0" name=""/>
        <dsp:cNvSpPr/>
      </dsp:nvSpPr>
      <dsp:spPr>
        <a:xfrm>
          <a:off x="273052" y="739073"/>
          <a:ext cx="492715" cy="492715"/>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86D31522-709D-4207-84A0-FE3CDF6BF035}">
      <dsp:nvSpPr>
        <dsp:cNvPr id="0" name=""/>
        <dsp:cNvSpPr/>
      </dsp:nvSpPr>
      <dsp:spPr>
        <a:xfrm>
          <a:off x="519410" y="1379706"/>
          <a:ext cx="5118401" cy="394172"/>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2875"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Adhere to workplace policies and procedures</a:t>
          </a:r>
          <a:endParaRPr lang="en-US" sz="1200" kern="1200"/>
        </a:p>
      </dsp:txBody>
      <dsp:txXfrm>
        <a:off x="519410" y="1379706"/>
        <a:ext cx="5118401" cy="394172"/>
      </dsp:txXfrm>
    </dsp:sp>
    <dsp:sp modelId="{CA6EEDB7-EA35-43E0-93C1-F7D1D6A4037E}">
      <dsp:nvSpPr>
        <dsp:cNvPr id="0" name=""/>
        <dsp:cNvSpPr/>
      </dsp:nvSpPr>
      <dsp:spPr>
        <a:xfrm>
          <a:off x="273052" y="1330435"/>
          <a:ext cx="492715" cy="492715"/>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E6E540C5-6F79-467A-98EE-6249CD7712E1}">
      <dsp:nvSpPr>
        <dsp:cNvPr id="0" name=""/>
        <dsp:cNvSpPr/>
      </dsp:nvSpPr>
      <dsp:spPr>
        <a:xfrm>
          <a:off x="293422" y="1971068"/>
          <a:ext cx="5344389" cy="39417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2875"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Follow reasonable instructions by their employers</a:t>
          </a:r>
          <a:endParaRPr lang="en-US" sz="1200" kern="1200"/>
        </a:p>
      </dsp:txBody>
      <dsp:txXfrm>
        <a:off x="293422" y="1971068"/>
        <a:ext cx="5344389" cy="394172"/>
      </dsp:txXfrm>
    </dsp:sp>
    <dsp:sp modelId="{46231672-C2D4-4C5C-AE54-03093D8AE9B4}">
      <dsp:nvSpPr>
        <dsp:cNvPr id="0" name=""/>
        <dsp:cNvSpPr/>
      </dsp:nvSpPr>
      <dsp:spPr>
        <a:xfrm>
          <a:off x="47064" y="1921796"/>
          <a:ext cx="492715" cy="492715"/>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BD86E6-B67B-41A7-9D5D-D7D8FB82EF0E}">
      <dsp:nvSpPr>
        <dsp:cNvPr id="0" name=""/>
        <dsp:cNvSpPr/>
      </dsp:nvSpPr>
      <dsp:spPr>
        <a:xfrm>
          <a:off x="-2215377" y="-344528"/>
          <a:ext cx="2660731" cy="2660731"/>
        </a:xfrm>
        <a:prstGeom prst="blockArc">
          <a:avLst>
            <a:gd name="adj1" fmla="val 18900000"/>
            <a:gd name="adj2" fmla="val 2700000"/>
            <a:gd name="adj3" fmla="val 812"/>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DAE6EB-B737-4487-BE8F-2618D1CC4302}">
      <dsp:nvSpPr>
        <dsp:cNvPr id="0" name=""/>
        <dsp:cNvSpPr/>
      </dsp:nvSpPr>
      <dsp:spPr>
        <a:xfrm>
          <a:off x="362443" y="281673"/>
          <a:ext cx="5287546" cy="56326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7094" tIns="30480" rIns="30480" bIns="30480" numCol="1" spcCol="1270" anchor="ctr" anchorCtr="0">
          <a:noAutofit/>
        </a:bodyPr>
        <a:lstStyle/>
        <a:p>
          <a:pPr marL="0" lvl="0" indent="0" algn="just" defTabSz="533400">
            <a:lnSpc>
              <a:spcPct val="90000"/>
            </a:lnSpc>
            <a:spcBef>
              <a:spcPct val="0"/>
            </a:spcBef>
            <a:spcAft>
              <a:spcPct val="35000"/>
            </a:spcAft>
            <a:buClr>
              <a:srgbClr val="404040"/>
            </a:buClr>
            <a:buFont typeface="Wingdings" panose="05000000000000000000" pitchFamily="2" charset="2"/>
            <a:buNone/>
          </a:pPr>
          <a:r>
            <a:rPr lang="en-AU" sz="1200" kern="1200"/>
            <a:t>Workers perform their roles and responsibilities better if they feel safe.</a:t>
          </a:r>
          <a:endParaRPr lang="en-PH" sz="1200" kern="1200"/>
        </a:p>
      </dsp:txBody>
      <dsp:txXfrm>
        <a:off x="362443" y="281673"/>
        <a:ext cx="5287546" cy="563268"/>
      </dsp:txXfrm>
    </dsp:sp>
    <dsp:sp modelId="{35D29854-2FDB-4AB1-B3BB-EC06AC22EB1D}">
      <dsp:nvSpPr>
        <dsp:cNvPr id="0" name=""/>
        <dsp:cNvSpPr/>
      </dsp:nvSpPr>
      <dsp:spPr>
        <a:xfrm>
          <a:off x="10400" y="211264"/>
          <a:ext cx="704085" cy="704085"/>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9CA9F58-4815-4BBD-A3E6-934133AD048F}">
      <dsp:nvSpPr>
        <dsp:cNvPr id="0" name=""/>
        <dsp:cNvSpPr/>
      </dsp:nvSpPr>
      <dsp:spPr>
        <a:xfrm>
          <a:off x="362443" y="1126733"/>
          <a:ext cx="5287546" cy="56326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7094" tIns="30480" rIns="30480" bIns="30480" numCol="1" spcCol="1270" anchor="ctr" anchorCtr="0">
          <a:noAutofit/>
        </a:bodyPr>
        <a:lstStyle/>
        <a:p>
          <a:pPr marL="0" lvl="0" indent="0" algn="just" defTabSz="533400">
            <a:lnSpc>
              <a:spcPct val="90000"/>
            </a:lnSpc>
            <a:spcBef>
              <a:spcPct val="0"/>
            </a:spcBef>
            <a:spcAft>
              <a:spcPct val="35000"/>
            </a:spcAft>
            <a:buClr>
              <a:srgbClr val="404040"/>
            </a:buClr>
            <a:buFont typeface="Wingdings" panose="05000000000000000000" pitchFamily="2" charset="2"/>
            <a:buNone/>
          </a:pPr>
          <a:r>
            <a:rPr lang="en-AU" sz="1200" kern="1200"/>
            <a:t>Better job satisfaction since they feel cared for by the organisation.</a:t>
          </a:r>
          <a:endParaRPr lang="en-PH" sz="1200" kern="1200"/>
        </a:p>
      </dsp:txBody>
      <dsp:txXfrm>
        <a:off x="362443" y="1126733"/>
        <a:ext cx="5287546" cy="563268"/>
      </dsp:txXfrm>
    </dsp:sp>
    <dsp:sp modelId="{0547C8F0-CB5C-4B8E-859F-FE9FE01DB3F7}">
      <dsp:nvSpPr>
        <dsp:cNvPr id="0" name=""/>
        <dsp:cNvSpPr/>
      </dsp:nvSpPr>
      <dsp:spPr>
        <a:xfrm>
          <a:off x="10400" y="1056324"/>
          <a:ext cx="704085" cy="704085"/>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FC39AB-AFC8-447F-89F2-63B4278FC059}">
      <dsp:nvSpPr>
        <dsp:cNvPr id="0" name=""/>
        <dsp:cNvSpPr/>
      </dsp:nvSpPr>
      <dsp:spPr>
        <a:xfrm>
          <a:off x="0" y="19844"/>
          <a:ext cx="5684520" cy="4305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Clr>
              <a:srgbClr val="404040"/>
            </a:buClr>
            <a:buFont typeface="Wingdings" panose="05000000000000000000" pitchFamily="2" charset="2"/>
            <a:buNone/>
          </a:pPr>
          <a:r>
            <a:rPr lang="en-AU" sz="1200" kern="1200"/>
            <a:t>Termination from employment</a:t>
          </a:r>
          <a:endParaRPr lang="en-PH" sz="1200" kern="1200"/>
        </a:p>
      </dsp:txBody>
      <dsp:txXfrm>
        <a:off x="21018" y="40862"/>
        <a:ext cx="5642484" cy="388524"/>
      </dsp:txXfrm>
    </dsp:sp>
    <dsp:sp modelId="{9717EFD3-22E5-4695-9274-5F9059C4DC1A}">
      <dsp:nvSpPr>
        <dsp:cNvPr id="0" name=""/>
        <dsp:cNvSpPr/>
      </dsp:nvSpPr>
      <dsp:spPr>
        <a:xfrm>
          <a:off x="0" y="516644"/>
          <a:ext cx="5684520" cy="43056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Clr>
              <a:srgbClr val="404040"/>
            </a:buClr>
            <a:buFont typeface="Wingdings" panose="05000000000000000000" pitchFamily="2" charset="2"/>
            <a:buNone/>
          </a:pPr>
          <a:r>
            <a:rPr lang="en-AU" sz="1200" kern="1200"/>
            <a:t>Failure to meet job expectations</a:t>
          </a:r>
          <a:endParaRPr lang="en-PH" sz="1200" kern="1200"/>
        </a:p>
      </dsp:txBody>
      <dsp:txXfrm>
        <a:off x="21018" y="537662"/>
        <a:ext cx="5642484" cy="388524"/>
      </dsp:txXfrm>
    </dsp:sp>
    <dsp:sp modelId="{D23B93C7-9693-412B-B624-FD6149828116}">
      <dsp:nvSpPr>
        <dsp:cNvPr id="0" name=""/>
        <dsp:cNvSpPr/>
      </dsp:nvSpPr>
      <dsp:spPr>
        <a:xfrm>
          <a:off x="0" y="1013445"/>
          <a:ext cx="5684520" cy="43056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Low-quality service delivery</a:t>
          </a:r>
          <a:endParaRPr lang="en-PH" sz="1200" kern="1200"/>
        </a:p>
      </dsp:txBody>
      <dsp:txXfrm>
        <a:off x="21018" y="1034463"/>
        <a:ext cx="5642484" cy="388524"/>
      </dsp:txXfrm>
    </dsp:sp>
    <dsp:sp modelId="{1C257DC1-BDEE-474B-97FF-2F6BA18AAC04}">
      <dsp:nvSpPr>
        <dsp:cNvPr id="0" name=""/>
        <dsp:cNvSpPr/>
      </dsp:nvSpPr>
      <dsp:spPr>
        <a:xfrm>
          <a:off x="0" y="1510245"/>
          <a:ext cx="5684520" cy="43056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organisation may lose accreditation</a:t>
          </a:r>
          <a:endParaRPr lang="en-PH" sz="1200" kern="1200"/>
        </a:p>
      </dsp:txBody>
      <dsp:txXfrm>
        <a:off x="21018" y="1531263"/>
        <a:ext cx="5642484" cy="388524"/>
      </dsp:txXfrm>
    </dsp:sp>
    <dsp:sp modelId="{B28FB814-5102-4A35-8250-AD5854AC0AEC}">
      <dsp:nvSpPr>
        <dsp:cNvPr id="0" name=""/>
        <dsp:cNvSpPr/>
      </dsp:nvSpPr>
      <dsp:spPr>
        <a:xfrm>
          <a:off x="0" y="2007045"/>
          <a:ext cx="5684520" cy="4305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Other penalties the organisation may have for offenders</a:t>
          </a:r>
          <a:endParaRPr lang="en-PH" sz="1200" kern="1200"/>
        </a:p>
      </dsp:txBody>
      <dsp:txXfrm>
        <a:off x="21018" y="2028063"/>
        <a:ext cx="5642484" cy="388524"/>
      </dsp:txXfrm>
    </dsp:sp>
  </dsp:spTree>
</dsp:drawing>
</file>

<file path=word/diagrams/drawing4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89E8F7-A7BC-4A33-83E3-B9D5A8828342}">
      <dsp:nvSpPr>
        <dsp:cNvPr id="0" name=""/>
        <dsp:cNvSpPr/>
      </dsp:nvSpPr>
      <dsp:spPr>
        <a:xfrm>
          <a:off x="0" y="5205"/>
          <a:ext cx="5181600" cy="418274"/>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just" defTabSz="466725">
            <a:lnSpc>
              <a:spcPct val="90000"/>
            </a:lnSpc>
            <a:spcBef>
              <a:spcPct val="0"/>
            </a:spcBef>
            <a:spcAft>
              <a:spcPct val="35000"/>
            </a:spcAft>
            <a:buFont typeface="Wingdings" panose="05000000000000000000" pitchFamily="2" charset="2"/>
            <a:buNone/>
          </a:pPr>
          <a:r>
            <a:rPr lang="en-AU" sz="1050" kern="1200"/>
            <a:t>Advocates/family members</a:t>
          </a:r>
          <a:endParaRPr lang="en-PH" sz="1050" kern="1200"/>
        </a:p>
      </dsp:txBody>
      <dsp:txXfrm>
        <a:off x="20418" y="25623"/>
        <a:ext cx="5140764" cy="377438"/>
      </dsp:txXfrm>
    </dsp:sp>
    <dsp:sp modelId="{194A10A8-501E-4AB9-9212-3DCB5A576C76}">
      <dsp:nvSpPr>
        <dsp:cNvPr id="0" name=""/>
        <dsp:cNvSpPr/>
      </dsp:nvSpPr>
      <dsp:spPr>
        <a:xfrm>
          <a:off x="0" y="446520"/>
          <a:ext cx="5181600" cy="418274"/>
        </a:xfrm>
        <a:prstGeom prst="round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just" defTabSz="466725">
            <a:lnSpc>
              <a:spcPct val="90000"/>
            </a:lnSpc>
            <a:spcBef>
              <a:spcPct val="0"/>
            </a:spcBef>
            <a:spcAft>
              <a:spcPct val="35000"/>
            </a:spcAft>
            <a:buFont typeface="Wingdings" panose="05000000000000000000" pitchFamily="2" charset="2"/>
            <a:buNone/>
          </a:pPr>
          <a:r>
            <a:rPr lang="en-AU" sz="1050" kern="1200"/>
            <a:t>Colleagues</a:t>
          </a:r>
          <a:endParaRPr lang="en-PH" sz="1050" kern="1200"/>
        </a:p>
      </dsp:txBody>
      <dsp:txXfrm>
        <a:off x="20418" y="466938"/>
        <a:ext cx="5140764" cy="377438"/>
      </dsp:txXfrm>
    </dsp:sp>
    <dsp:sp modelId="{3F8F4F5F-AB05-46D4-93B4-F05E35D9E124}">
      <dsp:nvSpPr>
        <dsp:cNvPr id="0" name=""/>
        <dsp:cNvSpPr/>
      </dsp:nvSpPr>
      <dsp:spPr>
        <a:xfrm>
          <a:off x="0" y="887835"/>
          <a:ext cx="5181600" cy="418274"/>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just" defTabSz="466725">
            <a:lnSpc>
              <a:spcPct val="90000"/>
            </a:lnSpc>
            <a:spcBef>
              <a:spcPct val="0"/>
            </a:spcBef>
            <a:spcAft>
              <a:spcPct val="35000"/>
            </a:spcAft>
            <a:buFont typeface="Wingdings" panose="05000000000000000000" pitchFamily="2" charset="2"/>
            <a:buNone/>
          </a:pPr>
          <a:r>
            <a:rPr lang="en-AU" sz="1050" kern="1200"/>
            <a:t>External agencies (complaints and advocacy services: professional registering authorities, child protection authorities)</a:t>
          </a:r>
          <a:endParaRPr lang="en-PH" sz="1050" kern="1200"/>
        </a:p>
      </dsp:txBody>
      <dsp:txXfrm>
        <a:off x="20418" y="908253"/>
        <a:ext cx="5140764" cy="377438"/>
      </dsp:txXfrm>
    </dsp:sp>
    <dsp:sp modelId="{4BA2FDDA-FE0E-4AE7-9676-1538B0A3F005}">
      <dsp:nvSpPr>
        <dsp:cNvPr id="0" name=""/>
        <dsp:cNvSpPr/>
      </dsp:nvSpPr>
      <dsp:spPr>
        <a:xfrm>
          <a:off x="0" y="1329150"/>
          <a:ext cx="5181600" cy="418274"/>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just" defTabSz="466725">
            <a:lnSpc>
              <a:spcPct val="90000"/>
            </a:lnSpc>
            <a:spcBef>
              <a:spcPct val="0"/>
            </a:spcBef>
            <a:spcAft>
              <a:spcPct val="35000"/>
            </a:spcAft>
            <a:buFont typeface="Wingdings" panose="05000000000000000000" pitchFamily="2" charset="2"/>
            <a:buNone/>
          </a:pPr>
          <a:r>
            <a:rPr lang="en-AU" sz="1050" kern="1200"/>
            <a:t>Health professionals</a:t>
          </a:r>
          <a:endParaRPr lang="en-PH" sz="1050" kern="1200"/>
        </a:p>
      </dsp:txBody>
      <dsp:txXfrm>
        <a:off x="20418" y="1349568"/>
        <a:ext cx="5140764" cy="377438"/>
      </dsp:txXfrm>
    </dsp:sp>
    <dsp:sp modelId="{BB82B66B-5E27-4363-8BBE-4C3E666D7B82}">
      <dsp:nvSpPr>
        <dsp:cNvPr id="0" name=""/>
        <dsp:cNvSpPr/>
      </dsp:nvSpPr>
      <dsp:spPr>
        <a:xfrm>
          <a:off x="0" y="1770465"/>
          <a:ext cx="5181600" cy="418274"/>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just" defTabSz="466725">
            <a:lnSpc>
              <a:spcPct val="90000"/>
            </a:lnSpc>
            <a:spcBef>
              <a:spcPct val="0"/>
            </a:spcBef>
            <a:spcAft>
              <a:spcPct val="35000"/>
            </a:spcAft>
            <a:buFont typeface="Wingdings" panose="05000000000000000000" pitchFamily="2" charset="2"/>
            <a:buNone/>
          </a:pPr>
          <a:r>
            <a:rPr lang="en-AU" sz="1050" kern="1200"/>
            <a:t>Law enforcement officers</a:t>
          </a:r>
          <a:endParaRPr lang="en-PH" sz="1050" kern="1200"/>
        </a:p>
      </dsp:txBody>
      <dsp:txXfrm>
        <a:off x="20418" y="1790883"/>
        <a:ext cx="5140764" cy="377438"/>
      </dsp:txXfrm>
    </dsp:sp>
    <dsp:sp modelId="{C528D0FB-7A01-4E7E-980C-8876B7897E79}">
      <dsp:nvSpPr>
        <dsp:cNvPr id="0" name=""/>
        <dsp:cNvSpPr/>
      </dsp:nvSpPr>
      <dsp:spPr>
        <a:xfrm>
          <a:off x="0" y="2211780"/>
          <a:ext cx="5181600" cy="418274"/>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just" defTabSz="466725">
            <a:lnSpc>
              <a:spcPct val="90000"/>
            </a:lnSpc>
            <a:spcBef>
              <a:spcPct val="0"/>
            </a:spcBef>
            <a:spcAft>
              <a:spcPct val="35000"/>
            </a:spcAft>
            <a:buFont typeface="Wingdings" panose="05000000000000000000" pitchFamily="2" charset="2"/>
            <a:buNone/>
          </a:pPr>
          <a:r>
            <a:rPr lang="en-AU" sz="1050" kern="1200"/>
            <a:t>Legally appointed guardian</a:t>
          </a:r>
          <a:endParaRPr lang="en-PH" sz="1050" kern="1200"/>
        </a:p>
      </dsp:txBody>
      <dsp:txXfrm>
        <a:off x="20418" y="2232198"/>
        <a:ext cx="5140764" cy="377438"/>
      </dsp:txXfrm>
    </dsp:sp>
    <dsp:sp modelId="{57E3D9E2-97E8-4146-9841-77B1A6ADE203}">
      <dsp:nvSpPr>
        <dsp:cNvPr id="0" name=""/>
        <dsp:cNvSpPr/>
      </dsp:nvSpPr>
      <dsp:spPr>
        <a:xfrm>
          <a:off x="0" y="2653094"/>
          <a:ext cx="5181600" cy="418274"/>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just" defTabSz="466725">
            <a:lnSpc>
              <a:spcPct val="90000"/>
            </a:lnSpc>
            <a:spcBef>
              <a:spcPct val="0"/>
            </a:spcBef>
            <a:spcAft>
              <a:spcPct val="35000"/>
            </a:spcAft>
            <a:buFont typeface="Wingdings" panose="05000000000000000000" pitchFamily="2" charset="2"/>
            <a:buNone/>
          </a:pPr>
          <a:r>
            <a:rPr lang="en-AU" sz="1050" kern="1200"/>
            <a:t>Member of senior management</a:t>
          </a:r>
          <a:endParaRPr lang="en-PH" sz="1050" kern="1200"/>
        </a:p>
      </dsp:txBody>
      <dsp:txXfrm>
        <a:off x="20418" y="2673512"/>
        <a:ext cx="5140764" cy="377438"/>
      </dsp:txXfrm>
    </dsp:sp>
  </dsp:spTree>
</dsp:drawing>
</file>

<file path=word/diagrams/drawing4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5B7FC7-9596-408F-96D1-E7649719E2B7}">
      <dsp:nvSpPr>
        <dsp:cNvPr id="0" name=""/>
        <dsp:cNvSpPr/>
      </dsp:nvSpPr>
      <dsp:spPr>
        <a:xfrm>
          <a:off x="0" y="4049"/>
          <a:ext cx="5699759" cy="5054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Disruption of work processes</a:t>
          </a:r>
        </a:p>
      </dsp:txBody>
      <dsp:txXfrm>
        <a:off x="24674" y="28723"/>
        <a:ext cx="5650411" cy="456092"/>
      </dsp:txXfrm>
    </dsp:sp>
    <dsp:sp modelId="{9CF0FFC2-9A3B-4F05-8D75-08089E440195}">
      <dsp:nvSpPr>
        <dsp:cNvPr id="0" name=""/>
        <dsp:cNvSpPr/>
      </dsp:nvSpPr>
      <dsp:spPr>
        <a:xfrm>
          <a:off x="0" y="587250"/>
          <a:ext cx="5699759" cy="50544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Inefficient service delivery</a:t>
          </a:r>
        </a:p>
      </dsp:txBody>
      <dsp:txXfrm>
        <a:off x="24674" y="611924"/>
        <a:ext cx="5650411" cy="456092"/>
      </dsp:txXfrm>
    </dsp:sp>
    <dsp:sp modelId="{432573DA-01FD-42CD-8915-5AC24DCF12D8}">
      <dsp:nvSpPr>
        <dsp:cNvPr id="0" name=""/>
        <dsp:cNvSpPr/>
      </dsp:nvSpPr>
      <dsp:spPr>
        <a:xfrm>
          <a:off x="0" y="1170450"/>
          <a:ext cx="5699759" cy="5054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Increase in stress levels</a:t>
          </a:r>
        </a:p>
      </dsp:txBody>
      <dsp:txXfrm>
        <a:off x="24674" y="1195124"/>
        <a:ext cx="5650411" cy="456092"/>
      </dsp:txXfrm>
    </dsp:sp>
    <dsp:sp modelId="{F115171B-A675-40D4-8C35-5EF34A337D22}">
      <dsp:nvSpPr>
        <dsp:cNvPr id="0" name=""/>
        <dsp:cNvSpPr/>
      </dsp:nvSpPr>
      <dsp:spPr>
        <a:xfrm>
          <a:off x="0" y="1753650"/>
          <a:ext cx="5699759" cy="5054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Creates tension between involved parties</a:t>
          </a:r>
        </a:p>
      </dsp:txBody>
      <dsp:txXfrm>
        <a:off x="24674" y="1778324"/>
        <a:ext cx="5650411" cy="456092"/>
      </dsp:txXfrm>
    </dsp:sp>
  </dsp:spTree>
</dsp:drawing>
</file>

<file path=word/diagrams/drawing4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B5C1AE-6CB5-4671-9E1F-2D2D2F2921BC}">
      <dsp:nvSpPr>
        <dsp:cNvPr id="0" name=""/>
        <dsp:cNvSpPr/>
      </dsp:nvSpPr>
      <dsp:spPr>
        <a:xfrm>
          <a:off x="0" y="16229"/>
          <a:ext cx="5673090" cy="5990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Fosters a good work environment for colleagues and clients</a:t>
          </a:r>
        </a:p>
      </dsp:txBody>
      <dsp:txXfrm>
        <a:off x="29243" y="45472"/>
        <a:ext cx="5614604" cy="540554"/>
      </dsp:txXfrm>
    </dsp:sp>
    <dsp:sp modelId="{6CB741DD-3B53-46AB-B2E1-D43E25F0CD7C}">
      <dsp:nvSpPr>
        <dsp:cNvPr id="0" name=""/>
        <dsp:cNvSpPr/>
      </dsp:nvSpPr>
      <dsp:spPr>
        <a:xfrm>
          <a:off x="0" y="707429"/>
          <a:ext cx="5673090" cy="59904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Prevents organisational failure due to fraud and corruption</a:t>
          </a:r>
        </a:p>
      </dsp:txBody>
      <dsp:txXfrm>
        <a:off x="29243" y="736672"/>
        <a:ext cx="5614604" cy="540554"/>
      </dsp:txXfrm>
    </dsp:sp>
    <dsp:sp modelId="{4DA2AB9B-A80B-410A-96BE-1D27606A2B67}">
      <dsp:nvSpPr>
        <dsp:cNvPr id="0" name=""/>
        <dsp:cNvSpPr/>
      </dsp:nvSpPr>
      <dsp:spPr>
        <a:xfrm>
          <a:off x="0" y="1398630"/>
          <a:ext cx="5673090" cy="5990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Protects the safety and well-being of the clients</a:t>
          </a:r>
        </a:p>
      </dsp:txBody>
      <dsp:txXfrm>
        <a:off x="29243" y="1427873"/>
        <a:ext cx="5614604" cy="540554"/>
      </dsp:txXfrm>
    </dsp:sp>
    <dsp:sp modelId="{93E8131F-3D22-45A1-99C4-6C8809CD8EC7}">
      <dsp:nvSpPr>
        <dsp:cNvPr id="0" name=""/>
        <dsp:cNvSpPr/>
      </dsp:nvSpPr>
      <dsp:spPr>
        <a:xfrm>
          <a:off x="0" y="2089830"/>
          <a:ext cx="5673090" cy="5990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Reduces future unethical conduct</a:t>
          </a:r>
        </a:p>
      </dsp:txBody>
      <dsp:txXfrm>
        <a:off x="29243" y="2119073"/>
        <a:ext cx="5614604" cy="540554"/>
      </dsp:txXfrm>
    </dsp:sp>
  </dsp:spTree>
</dsp:drawing>
</file>

<file path=word/diagrams/drawing4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87ABBF-4AF7-4A20-8E62-B971B9958031}">
      <dsp:nvSpPr>
        <dsp:cNvPr id="0" name=""/>
        <dsp:cNvSpPr/>
      </dsp:nvSpPr>
      <dsp:spPr>
        <a:xfrm>
          <a:off x="0" y="4349"/>
          <a:ext cx="5631179" cy="5428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To ensure that one makes the best possible ethical judgment</a:t>
          </a:r>
        </a:p>
      </dsp:txBody>
      <dsp:txXfrm>
        <a:off x="26501" y="30850"/>
        <a:ext cx="5578177" cy="489878"/>
      </dsp:txXfrm>
    </dsp:sp>
    <dsp:sp modelId="{E839B999-1C4D-452E-AD49-D0028B97AD6C}">
      <dsp:nvSpPr>
        <dsp:cNvPr id="0" name=""/>
        <dsp:cNvSpPr/>
      </dsp:nvSpPr>
      <dsp:spPr>
        <a:xfrm>
          <a:off x="0" y="630749"/>
          <a:ext cx="5631179" cy="54288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To have a fair workplace system</a:t>
          </a:r>
        </a:p>
      </dsp:txBody>
      <dsp:txXfrm>
        <a:off x="26501" y="657250"/>
        <a:ext cx="5578177" cy="489878"/>
      </dsp:txXfrm>
    </dsp:sp>
    <dsp:sp modelId="{D6508630-5EC4-42B0-82CD-56A376C39A36}">
      <dsp:nvSpPr>
        <dsp:cNvPr id="0" name=""/>
        <dsp:cNvSpPr/>
      </dsp:nvSpPr>
      <dsp:spPr>
        <a:xfrm>
          <a:off x="0" y="1257149"/>
          <a:ext cx="5631179" cy="5428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To maintain a culture of transparency</a:t>
          </a:r>
        </a:p>
      </dsp:txBody>
      <dsp:txXfrm>
        <a:off x="26501" y="1283650"/>
        <a:ext cx="5578177" cy="489878"/>
      </dsp:txXfrm>
    </dsp:sp>
    <dsp:sp modelId="{D63DBCAB-2223-48D3-AFE9-FFB178019318}">
      <dsp:nvSpPr>
        <dsp:cNvPr id="0" name=""/>
        <dsp:cNvSpPr/>
      </dsp:nvSpPr>
      <dsp:spPr>
        <a:xfrm>
          <a:off x="0" y="1883549"/>
          <a:ext cx="5631179" cy="5428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To ensure that the client's well-being is not compromised by personal interests</a:t>
          </a:r>
        </a:p>
      </dsp:txBody>
      <dsp:txXfrm>
        <a:off x="26501" y="1910050"/>
        <a:ext cx="5578177" cy="489878"/>
      </dsp:txXfrm>
    </dsp:sp>
  </dsp:spTree>
</dsp:drawing>
</file>

<file path=word/diagrams/drawing4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9DA7F0-56C9-4B4E-BF85-F73E0EC24714}">
      <dsp:nvSpPr>
        <dsp:cNvPr id="0" name=""/>
        <dsp:cNvSpPr/>
      </dsp:nvSpPr>
      <dsp:spPr>
        <a:xfrm>
          <a:off x="0" y="2272"/>
          <a:ext cx="5646420" cy="5428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evaluate work practices</a:t>
          </a:r>
          <a:endParaRPr lang="en-US" sz="1200" kern="1200"/>
        </a:p>
      </dsp:txBody>
      <dsp:txXfrm>
        <a:off x="26501" y="28773"/>
        <a:ext cx="5593418" cy="489878"/>
      </dsp:txXfrm>
    </dsp:sp>
    <dsp:sp modelId="{C6FE4DC6-7F2B-4044-A19E-2E0DB0EBD8F6}">
      <dsp:nvSpPr>
        <dsp:cNvPr id="0" name=""/>
        <dsp:cNvSpPr/>
      </dsp:nvSpPr>
      <dsp:spPr>
        <a:xfrm>
          <a:off x="0" y="628672"/>
          <a:ext cx="5646420" cy="5428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ask your colleagues questions</a:t>
          </a:r>
          <a:endParaRPr lang="en-US" sz="1200" kern="1200"/>
        </a:p>
      </dsp:txBody>
      <dsp:txXfrm>
        <a:off x="26501" y="655173"/>
        <a:ext cx="5593418" cy="489878"/>
      </dsp:txXfrm>
    </dsp:sp>
    <dsp:sp modelId="{D6DD3E63-7B9A-4272-8E2B-673E7EDC7BFF}">
      <dsp:nvSpPr>
        <dsp:cNvPr id="0" name=""/>
        <dsp:cNvSpPr/>
      </dsp:nvSpPr>
      <dsp:spPr>
        <a:xfrm>
          <a:off x="0" y="1255072"/>
          <a:ext cx="5646420" cy="5428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obtain feedback from clients.</a:t>
          </a:r>
          <a:endParaRPr lang="en-US" sz="1200" kern="1200"/>
        </a:p>
      </dsp:txBody>
      <dsp:txXfrm>
        <a:off x="26501" y="1281573"/>
        <a:ext cx="5593418" cy="489878"/>
      </dsp:txXfrm>
    </dsp:sp>
  </dsp:spTree>
</dsp:drawing>
</file>

<file path=word/diagrams/drawing4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C4DBB35-F06B-41EB-BAFE-15E22035C87F}">
      <dsp:nvSpPr>
        <dsp:cNvPr id="0" name=""/>
        <dsp:cNvSpPr/>
      </dsp:nvSpPr>
      <dsp:spPr>
        <a:xfrm>
          <a:off x="-1806837" y="-280634"/>
          <a:ext cx="2161468" cy="2161468"/>
        </a:xfrm>
        <a:prstGeom prst="blockArc">
          <a:avLst>
            <a:gd name="adj1" fmla="val 18900000"/>
            <a:gd name="adj2" fmla="val 2700000"/>
            <a:gd name="adj3" fmla="val 999"/>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341F4F-6537-49C3-9A8B-8EEF3540B5DC}">
      <dsp:nvSpPr>
        <dsp:cNvPr id="0" name=""/>
        <dsp:cNvSpPr/>
      </dsp:nvSpPr>
      <dsp:spPr>
        <a:xfrm>
          <a:off x="227917" y="160020"/>
          <a:ext cx="5432709" cy="32004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32"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set up meetings</a:t>
          </a:r>
        </a:p>
      </dsp:txBody>
      <dsp:txXfrm>
        <a:off x="227917" y="160020"/>
        <a:ext cx="5432709" cy="320040"/>
      </dsp:txXfrm>
    </dsp:sp>
    <dsp:sp modelId="{DF34A911-0EC2-4937-903C-B99A51EDA7DC}">
      <dsp:nvSpPr>
        <dsp:cNvPr id="0" name=""/>
        <dsp:cNvSpPr/>
      </dsp:nvSpPr>
      <dsp:spPr>
        <a:xfrm>
          <a:off x="27892" y="120015"/>
          <a:ext cx="400050" cy="40005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1DF8D3A-E4E1-47FD-A28E-C1FC3970FC1C}">
      <dsp:nvSpPr>
        <dsp:cNvPr id="0" name=""/>
        <dsp:cNvSpPr/>
      </dsp:nvSpPr>
      <dsp:spPr>
        <a:xfrm>
          <a:off x="344251" y="640080"/>
          <a:ext cx="5316374" cy="320040"/>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32"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start conversations</a:t>
          </a:r>
        </a:p>
      </dsp:txBody>
      <dsp:txXfrm>
        <a:off x="344251" y="640080"/>
        <a:ext cx="5316374" cy="320040"/>
      </dsp:txXfrm>
    </dsp:sp>
    <dsp:sp modelId="{DCC2E32D-7490-4786-8690-81AECE9753D5}">
      <dsp:nvSpPr>
        <dsp:cNvPr id="0" name=""/>
        <dsp:cNvSpPr/>
      </dsp:nvSpPr>
      <dsp:spPr>
        <a:xfrm>
          <a:off x="144226" y="600075"/>
          <a:ext cx="400050" cy="400050"/>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48CE91CF-3037-47AC-98D4-827D255D000C}">
      <dsp:nvSpPr>
        <dsp:cNvPr id="0" name=""/>
        <dsp:cNvSpPr/>
      </dsp:nvSpPr>
      <dsp:spPr>
        <a:xfrm>
          <a:off x="227917" y="1120140"/>
          <a:ext cx="5432709" cy="32004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32"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send e-mails.</a:t>
          </a:r>
        </a:p>
      </dsp:txBody>
      <dsp:txXfrm>
        <a:off x="227917" y="1120140"/>
        <a:ext cx="5432709" cy="320040"/>
      </dsp:txXfrm>
    </dsp:sp>
    <dsp:sp modelId="{B4406381-0496-432F-A4A6-87A689F308F3}">
      <dsp:nvSpPr>
        <dsp:cNvPr id="0" name=""/>
        <dsp:cNvSpPr/>
      </dsp:nvSpPr>
      <dsp:spPr>
        <a:xfrm>
          <a:off x="27892" y="1080135"/>
          <a:ext cx="400050" cy="40005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2E1B2B-3009-4901-BFF5-0B5D0BA58CEA}">
      <dsp:nvSpPr>
        <dsp:cNvPr id="0" name=""/>
        <dsp:cNvSpPr/>
      </dsp:nvSpPr>
      <dsp:spPr>
        <a:xfrm>
          <a:off x="1209274" y="799940"/>
          <a:ext cx="247687" cy="91440"/>
        </a:xfrm>
        <a:custGeom>
          <a:avLst/>
          <a:gdLst/>
          <a:ahLst/>
          <a:cxnLst/>
          <a:rect l="0" t="0" r="0" b="0"/>
          <a:pathLst>
            <a:path>
              <a:moveTo>
                <a:pt x="0" y="45720"/>
              </a:moveTo>
              <a:lnTo>
                <a:pt x="247687" y="45720"/>
              </a:lnTo>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1326160" y="844268"/>
        <a:ext cx="13914" cy="2782"/>
      </dsp:txXfrm>
    </dsp:sp>
    <dsp:sp modelId="{CBCCEE22-9E3C-439B-96D1-AE86868B66FF}">
      <dsp:nvSpPr>
        <dsp:cNvPr id="0" name=""/>
        <dsp:cNvSpPr/>
      </dsp:nvSpPr>
      <dsp:spPr>
        <a:xfrm>
          <a:off x="1129" y="482677"/>
          <a:ext cx="1209944" cy="725966"/>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Font typeface="+mj-lt"/>
            <a:buNone/>
          </a:pPr>
          <a:r>
            <a:rPr lang="en-AU" sz="1200" kern="1200"/>
            <a:t>Identify the need</a:t>
          </a:r>
          <a:endParaRPr lang="en-US" sz="1200" kern="1200"/>
        </a:p>
      </dsp:txBody>
      <dsp:txXfrm>
        <a:off x="1129" y="482677"/>
        <a:ext cx="1209944" cy="725966"/>
      </dsp:txXfrm>
    </dsp:sp>
    <dsp:sp modelId="{D71E1E52-C2F0-4326-BB25-601CDD666C4A}">
      <dsp:nvSpPr>
        <dsp:cNvPr id="0" name=""/>
        <dsp:cNvSpPr/>
      </dsp:nvSpPr>
      <dsp:spPr>
        <a:xfrm>
          <a:off x="2697506" y="799940"/>
          <a:ext cx="247687" cy="91440"/>
        </a:xfrm>
        <a:custGeom>
          <a:avLst/>
          <a:gdLst/>
          <a:ahLst/>
          <a:cxnLst/>
          <a:rect l="0" t="0" r="0" b="0"/>
          <a:pathLst>
            <a:path>
              <a:moveTo>
                <a:pt x="0" y="45720"/>
              </a:moveTo>
              <a:lnTo>
                <a:pt x="247687" y="45720"/>
              </a:lnTo>
            </a:path>
          </a:pathLst>
        </a:custGeom>
        <a:noFill/>
        <a:ln w="6350" cap="flat" cmpd="sng" algn="ctr">
          <a:solidFill>
            <a:schemeClr val="accent5">
              <a:hueOff val="-1126424"/>
              <a:satOff val="-2903"/>
              <a:lumOff val="-1961"/>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14392" y="844268"/>
        <a:ext cx="13914" cy="2782"/>
      </dsp:txXfrm>
    </dsp:sp>
    <dsp:sp modelId="{677FF65F-3DD8-46EF-965D-E53C35C8BA88}">
      <dsp:nvSpPr>
        <dsp:cNvPr id="0" name=""/>
        <dsp:cNvSpPr/>
      </dsp:nvSpPr>
      <dsp:spPr>
        <a:xfrm>
          <a:off x="1489361" y="482677"/>
          <a:ext cx="1209944" cy="725966"/>
        </a:xfrm>
        <a:prstGeom prst="rect">
          <a:avLst/>
        </a:prstGeom>
        <a:solidFill>
          <a:schemeClr val="accent5">
            <a:hueOff val="-965506"/>
            <a:satOff val="-2488"/>
            <a:lumOff val="-168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Define the scope</a:t>
          </a:r>
        </a:p>
      </dsp:txBody>
      <dsp:txXfrm>
        <a:off x="1489361" y="482677"/>
        <a:ext cx="1209944" cy="725966"/>
      </dsp:txXfrm>
    </dsp:sp>
    <dsp:sp modelId="{98933F69-0C56-466D-8E30-E2BF97D42891}">
      <dsp:nvSpPr>
        <dsp:cNvPr id="0" name=""/>
        <dsp:cNvSpPr/>
      </dsp:nvSpPr>
      <dsp:spPr>
        <a:xfrm>
          <a:off x="4185738" y="799940"/>
          <a:ext cx="247687" cy="91440"/>
        </a:xfrm>
        <a:custGeom>
          <a:avLst/>
          <a:gdLst/>
          <a:ahLst/>
          <a:cxnLst/>
          <a:rect l="0" t="0" r="0" b="0"/>
          <a:pathLst>
            <a:path>
              <a:moveTo>
                <a:pt x="0" y="45720"/>
              </a:moveTo>
              <a:lnTo>
                <a:pt x="247687" y="45720"/>
              </a:lnTo>
            </a:path>
          </a:pathLst>
        </a:custGeom>
        <a:noFill/>
        <a:ln w="6350" cap="flat" cmpd="sng" algn="ctr">
          <a:solidFill>
            <a:schemeClr val="accent5">
              <a:hueOff val="-2252848"/>
              <a:satOff val="-5806"/>
              <a:lumOff val="-3922"/>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4302624" y="844268"/>
        <a:ext cx="13914" cy="2782"/>
      </dsp:txXfrm>
    </dsp:sp>
    <dsp:sp modelId="{46E4C594-E64F-49C3-BF86-80F9AE9AC917}">
      <dsp:nvSpPr>
        <dsp:cNvPr id="0" name=""/>
        <dsp:cNvSpPr/>
      </dsp:nvSpPr>
      <dsp:spPr>
        <a:xfrm>
          <a:off x="2977593" y="482677"/>
          <a:ext cx="1209944" cy="725966"/>
        </a:xfrm>
        <a:prstGeom prst="rect">
          <a:avLst/>
        </a:prstGeom>
        <a:solidFill>
          <a:schemeClr val="accent5">
            <a:hueOff val="-1931012"/>
            <a:satOff val="-4977"/>
            <a:lumOff val="-33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Font typeface="+mj-lt"/>
            <a:buNone/>
          </a:pPr>
          <a:r>
            <a:rPr lang="en-AU" sz="1200" kern="1200"/>
            <a:t>Research and plan</a:t>
          </a:r>
          <a:endParaRPr lang="en-US" sz="1200" kern="1200"/>
        </a:p>
      </dsp:txBody>
      <dsp:txXfrm>
        <a:off x="2977593" y="482677"/>
        <a:ext cx="1209944" cy="725966"/>
      </dsp:txXfrm>
    </dsp:sp>
    <dsp:sp modelId="{33643E39-2747-4714-9252-A35F11FEE0FA}">
      <dsp:nvSpPr>
        <dsp:cNvPr id="0" name=""/>
        <dsp:cNvSpPr/>
      </dsp:nvSpPr>
      <dsp:spPr>
        <a:xfrm>
          <a:off x="606101" y="1206843"/>
          <a:ext cx="4464696" cy="247687"/>
        </a:xfrm>
        <a:custGeom>
          <a:avLst/>
          <a:gdLst/>
          <a:ahLst/>
          <a:cxnLst/>
          <a:rect l="0" t="0" r="0" b="0"/>
          <a:pathLst>
            <a:path>
              <a:moveTo>
                <a:pt x="4464696" y="0"/>
              </a:moveTo>
              <a:lnTo>
                <a:pt x="4464696" y="140943"/>
              </a:lnTo>
              <a:lnTo>
                <a:pt x="0" y="140943"/>
              </a:lnTo>
              <a:lnTo>
                <a:pt x="0" y="247687"/>
              </a:lnTo>
            </a:path>
          </a:pathLst>
        </a:custGeom>
        <a:noFill/>
        <a:ln w="6350" cap="flat" cmpd="sng" algn="ctr">
          <a:solidFill>
            <a:schemeClr val="accent5">
              <a:hueOff val="-3379271"/>
              <a:satOff val="-8710"/>
              <a:lumOff val="-5883"/>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2726615" y="1329296"/>
        <a:ext cx="223668" cy="2782"/>
      </dsp:txXfrm>
    </dsp:sp>
    <dsp:sp modelId="{32CADE65-EF8C-4493-B345-55B5D3D0D9B2}">
      <dsp:nvSpPr>
        <dsp:cNvPr id="0" name=""/>
        <dsp:cNvSpPr/>
      </dsp:nvSpPr>
      <dsp:spPr>
        <a:xfrm>
          <a:off x="4465825" y="482677"/>
          <a:ext cx="1209944" cy="725966"/>
        </a:xfrm>
        <a:prstGeom prst="rect">
          <a:avLst/>
        </a:prstGeom>
        <a:solidFill>
          <a:schemeClr val="accent5">
            <a:hueOff val="-2896518"/>
            <a:satOff val="-7465"/>
            <a:lumOff val="-504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Font typeface="+mj-lt"/>
            <a:buNone/>
          </a:pPr>
          <a:r>
            <a:rPr lang="en-AU" sz="1200" kern="1200"/>
            <a:t>Consult</a:t>
          </a:r>
          <a:endParaRPr lang="en-US" sz="1200" kern="1200"/>
        </a:p>
      </dsp:txBody>
      <dsp:txXfrm>
        <a:off x="4465825" y="482677"/>
        <a:ext cx="1209944" cy="725966"/>
      </dsp:txXfrm>
    </dsp:sp>
    <dsp:sp modelId="{0ABFA556-A489-4A0C-90A6-8E481DB7704A}">
      <dsp:nvSpPr>
        <dsp:cNvPr id="0" name=""/>
        <dsp:cNvSpPr/>
      </dsp:nvSpPr>
      <dsp:spPr>
        <a:xfrm>
          <a:off x="1209274" y="1804194"/>
          <a:ext cx="247687" cy="91440"/>
        </a:xfrm>
        <a:custGeom>
          <a:avLst/>
          <a:gdLst/>
          <a:ahLst/>
          <a:cxnLst/>
          <a:rect l="0" t="0" r="0" b="0"/>
          <a:pathLst>
            <a:path>
              <a:moveTo>
                <a:pt x="0" y="45720"/>
              </a:moveTo>
              <a:lnTo>
                <a:pt x="247687" y="45720"/>
              </a:lnTo>
            </a:path>
          </a:pathLst>
        </a:custGeom>
        <a:noFill/>
        <a:ln w="6350" cap="flat" cmpd="sng" algn="ctr">
          <a:solidFill>
            <a:schemeClr val="accent5">
              <a:hueOff val="-4505695"/>
              <a:satOff val="-11613"/>
              <a:lumOff val="-7843"/>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1326160" y="1848523"/>
        <a:ext cx="13914" cy="2782"/>
      </dsp:txXfrm>
    </dsp:sp>
    <dsp:sp modelId="{CE53A4DE-FAE3-4B59-A7BF-3B55B90C2123}">
      <dsp:nvSpPr>
        <dsp:cNvPr id="0" name=""/>
        <dsp:cNvSpPr/>
      </dsp:nvSpPr>
      <dsp:spPr>
        <a:xfrm>
          <a:off x="1129" y="1486931"/>
          <a:ext cx="1209944" cy="725966"/>
        </a:xfrm>
        <a:prstGeom prst="rect">
          <a:avLst/>
        </a:prstGeom>
        <a:solidFill>
          <a:schemeClr val="accent5">
            <a:hueOff val="-3862025"/>
            <a:satOff val="-9954"/>
            <a:lumOff val="-672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Font typeface="+mj-lt"/>
            <a:buNone/>
          </a:pPr>
          <a:r>
            <a:rPr lang="en-AU" sz="1200" kern="1200"/>
            <a:t>Make a draft</a:t>
          </a:r>
          <a:endParaRPr lang="en-US" sz="1200" kern="1200"/>
        </a:p>
      </dsp:txBody>
      <dsp:txXfrm>
        <a:off x="1129" y="1486931"/>
        <a:ext cx="1209944" cy="725966"/>
      </dsp:txXfrm>
    </dsp:sp>
    <dsp:sp modelId="{3B057BDC-62F8-48C4-B47C-F6A6C67ABF8E}">
      <dsp:nvSpPr>
        <dsp:cNvPr id="0" name=""/>
        <dsp:cNvSpPr/>
      </dsp:nvSpPr>
      <dsp:spPr>
        <a:xfrm>
          <a:off x="2697506" y="1804194"/>
          <a:ext cx="247687" cy="91440"/>
        </a:xfrm>
        <a:custGeom>
          <a:avLst/>
          <a:gdLst/>
          <a:ahLst/>
          <a:cxnLst/>
          <a:rect l="0" t="0" r="0" b="0"/>
          <a:pathLst>
            <a:path>
              <a:moveTo>
                <a:pt x="0" y="45720"/>
              </a:moveTo>
              <a:lnTo>
                <a:pt x="247687" y="45720"/>
              </a:lnTo>
            </a:path>
          </a:pathLst>
        </a:custGeom>
        <a:noFill/>
        <a:ln w="6350" cap="flat" cmpd="sng" algn="ctr">
          <a:solidFill>
            <a:schemeClr val="accent5">
              <a:hueOff val="-5632119"/>
              <a:satOff val="-14516"/>
              <a:lumOff val="-9804"/>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14392" y="1848523"/>
        <a:ext cx="13914" cy="2782"/>
      </dsp:txXfrm>
    </dsp:sp>
    <dsp:sp modelId="{1BA1D136-13EC-4AF2-BA4C-C49C0B994FE3}">
      <dsp:nvSpPr>
        <dsp:cNvPr id="0" name=""/>
        <dsp:cNvSpPr/>
      </dsp:nvSpPr>
      <dsp:spPr>
        <a:xfrm>
          <a:off x="1489361" y="1486931"/>
          <a:ext cx="1209944" cy="725966"/>
        </a:xfrm>
        <a:prstGeom prst="rect">
          <a:avLst/>
        </a:prstGeom>
        <a:solidFill>
          <a:schemeClr val="accent5">
            <a:hueOff val="-4827531"/>
            <a:satOff val="-12442"/>
            <a:lumOff val="-84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Review and revise</a:t>
          </a:r>
        </a:p>
      </dsp:txBody>
      <dsp:txXfrm>
        <a:off x="1489361" y="1486931"/>
        <a:ext cx="1209944" cy="725966"/>
      </dsp:txXfrm>
    </dsp:sp>
    <dsp:sp modelId="{8DD769EA-07B9-4CA1-AF63-5C42B0748DBA}">
      <dsp:nvSpPr>
        <dsp:cNvPr id="0" name=""/>
        <dsp:cNvSpPr/>
      </dsp:nvSpPr>
      <dsp:spPr>
        <a:xfrm>
          <a:off x="4185738" y="1804194"/>
          <a:ext cx="247687" cy="91440"/>
        </a:xfrm>
        <a:custGeom>
          <a:avLst/>
          <a:gdLst/>
          <a:ahLst/>
          <a:cxnLst/>
          <a:rect l="0" t="0" r="0" b="0"/>
          <a:pathLst>
            <a:path>
              <a:moveTo>
                <a:pt x="0" y="45720"/>
              </a:moveTo>
              <a:lnTo>
                <a:pt x="247687" y="45720"/>
              </a:lnTo>
            </a:path>
          </a:pathLst>
        </a:custGeom>
        <a:noFill/>
        <a:ln w="6350" cap="flat" cmpd="sng" algn="ctr">
          <a:solidFill>
            <a:schemeClr val="accent5">
              <a:hueOff val="-6758543"/>
              <a:satOff val="-17419"/>
              <a:lumOff val="-11765"/>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4302624" y="1848523"/>
        <a:ext cx="13914" cy="2782"/>
      </dsp:txXfrm>
    </dsp:sp>
    <dsp:sp modelId="{83875A8F-BAC8-4C46-9E5E-2FE59745484F}">
      <dsp:nvSpPr>
        <dsp:cNvPr id="0" name=""/>
        <dsp:cNvSpPr/>
      </dsp:nvSpPr>
      <dsp:spPr>
        <a:xfrm>
          <a:off x="2977593" y="1486931"/>
          <a:ext cx="1209944" cy="725966"/>
        </a:xfrm>
        <a:prstGeom prst="rect">
          <a:avLst/>
        </a:prstGeom>
        <a:solidFill>
          <a:schemeClr val="accent5">
            <a:hueOff val="-5793037"/>
            <a:satOff val="-14931"/>
            <a:lumOff val="-100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Font typeface="+mj-lt"/>
            <a:buNone/>
          </a:pPr>
          <a:r>
            <a:rPr lang="en-AU" sz="1200" kern="1200"/>
            <a:t>Submit for approval</a:t>
          </a:r>
          <a:endParaRPr lang="en-US" sz="1200" kern="1200"/>
        </a:p>
      </dsp:txBody>
      <dsp:txXfrm>
        <a:off x="2977593" y="1486931"/>
        <a:ext cx="1209944" cy="725966"/>
      </dsp:txXfrm>
    </dsp:sp>
    <dsp:sp modelId="{18399E1D-BF3E-486D-8328-207B562934F5}">
      <dsp:nvSpPr>
        <dsp:cNvPr id="0" name=""/>
        <dsp:cNvSpPr/>
      </dsp:nvSpPr>
      <dsp:spPr>
        <a:xfrm>
          <a:off x="4465825" y="1486931"/>
          <a:ext cx="1209944" cy="72596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Font typeface="+mj-lt"/>
            <a:buNone/>
          </a:pPr>
          <a:r>
            <a:rPr lang="en-AU" sz="1200" kern="1200"/>
            <a:t>Implement</a:t>
          </a:r>
          <a:endParaRPr lang="en-US" sz="1200" kern="1200"/>
        </a:p>
      </dsp:txBody>
      <dsp:txXfrm>
        <a:off x="4465825" y="1486931"/>
        <a:ext cx="1209944" cy="725966"/>
      </dsp:txXfrm>
    </dsp:sp>
  </dsp:spTree>
</dsp:drawing>
</file>

<file path=word/diagrams/drawing4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190C5B-F050-4019-9B29-116611212986}">
      <dsp:nvSpPr>
        <dsp:cNvPr id="0" name=""/>
        <dsp:cNvSpPr/>
      </dsp:nvSpPr>
      <dsp:spPr>
        <a:xfrm>
          <a:off x="0" y="17685"/>
          <a:ext cx="5638800" cy="5428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Needs are not effectively addressed</a:t>
          </a:r>
          <a:endParaRPr lang="en-US" sz="1200" kern="1200"/>
        </a:p>
      </dsp:txBody>
      <dsp:txXfrm>
        <a:off x="26501" y="44186"/>
        <a:ext cx="5585798" cy="489878"/>
      </dsp:txXfrm>
    </dsp:sp>
    <dsp:sp modelId="{D87EB1AB-5CCD-40EA-98A3-7EDE737FD818}">
      <dsp:nvSpPr>
        <dsp:cNvPr id="0" name=""/>
        <dsp:cNvSpPr/>
      </dsp:nvSpPr>
      <dsp:spPr>
        <a:xfrm>
          <a:off x="0" y="644085"/>
          <a:ext cx="5638800" cy="54288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 legal or ethical issue has arisen</a:t>
          </a:r>
          <a:endParaRPr lang="en-US" sz="1200" kern="1200"/>
        </a:p>
      </dsp:txBody>
      <dsp:txXfrm>
        <a:off x="26501" y="670586"/>
        <a:ext cx="5585798" cy="489878"/>
      </dsp:txXfrm>
    </dsp:sp>
    <dsp:sp modelId="{EEB7A271-15E9-4490-AABC-A992203C67EE}">
      <dsp:nvSpPr>
        <dsp:cNvPr id="0" name=""/>
        <dsp:cNvSpPr/>
      </dsp:nvSpPr>
      <dsp:spPr>
        <a:xfrm>
          <a:off x="0" y="1270485"/>
          <a:ext cx="5638800" cy="5428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 stakeholder requesting a review</a:t>
          </a:r>
          <a:endParaRPr lang="en-US" sz="1200" kern="1200"/>
        </a:p>
      </dsp:txBody>
      <dsp:txXfrm>
        <a:off x="26501" y="1296986"/>
        <a:ext cx="5585798" cy="489878"/>
      </dsp:txXfrm>
    </dsp:sp>
    <dsp:sp modelId="{2E5BF0FE-56FC-4325-B176-935853A90D6B}">
      <dsp:nvSpPr>
        <dsp:cNvPr id="0" name=""/>
        <dsp:cNvSpPr/>
      </dsp:nvSpPr>
      <dsp:spPr>
        <a:xfrm>
          <a:off x="0" y="1896885"/>
          <a:ext cx="5638800" cy="5428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Changes in the sources of information (e.g. legislation, standards)</a:t>
          </a:r>
          <a:endParaRPr lang="en-US" sz="1200" kern="1200"/>
        </a:p>
      </dsp:txBody>
      <dsp:txXfrm>
        <a:off x="26501" y="1923386"/>
        <a:ext cx="5585798" cy="48987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5D23B3-20B6-46E4-8C07-8A0836C43D2F}">
      <dsp:nvSpPr>
        <dsp:cNvPr id="0" name=""/>
        <dsp:cNvSpPr/>
      </dsp:nvSpPr>
      <dsp:spPr>
        <a:xfrm>
          <a:off x="0" y="2309"/>
          <a:ext cx="5665470" cy="3556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checking the background of workers</a:t>
          </a:r>
          <a:endParaRPr lang="en-PH" sz="1200" kern="1200"/>
        </a:p>
      </dsp:txBody>
      <dsp:txXfrm>
        <a:off x="17363" y="19672"/>
        <a:ext cx="5630744" cy="320954"/>
      </dsp:txXfrm>
    </dsp:sp>
    <dsp:sp modelId="{3CE05E17-80F5-4FF1-8D2A-FC457877045E}">
      <dsp:nvSpPr>
        <dsp:cNvPr id="0" name=""/>
        <dsp:cNvSpPr/>
      </dsp:nvSpPr>
      <dsp:spPr>
        <a:xfrm>
          <a:off x="0" y="412709"/>
          <a:ext cx="5665470" cy="3556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monitoring the behaviour of workers around children</a:t>
          </a:r>
          <a:endParaRPr lang="en-PH" sz="1200" kern="1200"/>
        </a:p>
      </dsp:txBody>
      <dsp:txXfrm>
        <a:off x="17363" y="430072"/>
        <a:ext cx="5630744" cy="320954"/>
      </dsp:txXfrm>
    </dsp:sp>
    <dsp:sp modelId="{4303B14A-A0C1-4062-ACF9-0D993B29BC56}">
      <dsp:nvSpPr>
        <dsp:cNvPr id="0" name=""/>
        <dsp:cNvSpPr/>
      </dsp:nvSpPr>
      <dsp:spPr>
        <a:xfrm>
          <a:off x="0" y="823110"/>
          <a:ext cx="5665470" cy="35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implementing policies and procedures on interacting with children.</a:t>
          </a:r>
          <a:endParaRPr lang="en-PH" sz="1200" kern="1200"/>
        </a:p>
      </dsp:txBody>
      <dsp:txXfrm>
        <a:off x="17363" y="840473"/>
        <a:ext cx="5630744" cy="320954"/>
      </dsp:txXfrm>
    </dsp:sp>
  </dsp:spTree>
</dsp:drawing>
</file>

<file path=word/diagrams/drawing5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34D7B0-947E-4C85-A42B-D2B0DDD823B1}">
      <dsp:nvSpPr>
        <dsp:cNvPr id="0" name=""/>
        <dsp:cNvSpPr/>
      </dsp:nvSpPr>
      <dsp:spPr>
        <a:xfrm>
          <a:off x="411479" y="0"/>
          <a:ext cx="4663440" cy="1800225"/>
        </a:xfrm>
        <a:prstGeom prst="rightArrow">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6B8EFF0-E557-4095-9A04-BC7A6EF6C7FB}">
      <dsp:nvSpPr>
        <dsp:cNvPr id="0" name=""/>
        <dsp:cNvSpPr/>
      </dsp:nvSpPr>
      <dsp:spPr>
        <a:xfrm>
          <a:off x="0" y="540067"/>
          <a:ext cx="1645920" cy="72009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structure</a:t>
          </a:r>
        </a:p>
      </dsp:txBody>
      <dsp:txXfrm>
        <a:off x="35152" y="575219"/>
        <a:ext cx="1575616" cy="649786"/>
      </dsp:txXfrm>
    </dsp:sp>
    <dsp:sp modelId="{7B90ABE7-3DD0-48AE-9BCD-99924248559F}">
      <dsp:nvSpPr>
        <dsp:cNvPr id="0" name=""/>
        <dsp:cNvSpPr/>
      </dsp:nvSpPr>
      <dsp:spPr>
        <a:xfrm>
          <a:off x="1920240" y="540067"/>
          <a:ext cx="1645920" cy="72009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a:t>
          </a:r>
        </a:p>
      </dsp:txBody>
      <dsp:txXfrm>
        <a:off x="1955392" y="575219"/>
        <a:ext cx="1575616" cy="649786"/>
      </dsp:txXfrm>
    </dsp:sp>
    <dsp:sp modelId="{E7C2BF84-37F7-4746-A8FF-244D09675AED}">
      <dsp:nvSpPr>
        <dsp:cNvPr id="0" name=""/>
        <dsp:cNvSpPr/>
      </dsp:nvSpPr>
      <dsp:spPr>
        <a:xfrm>
          <a:off x="3840480" y="540067"/>
          <a:ext cx="1645920" cy="72009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output</a:t>
          </a:r>
        </a:p>
      </dsp:txBody>
      <dsp:txXfrm>
        <a:off x="3875632" y="575219"/>
        <a:ext cx="1575616" cy="64978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08210F-D347-41A5-BF0C-1329EE3A010F}">
      <dsp:nvSpPr>
        <dsp:cNvPr id="0" name=""/>
        <dsp:cNvSpPr/>
      </dsp:nvSpPr>
      <dsp:spPr>
        <a:xfrm>
          <a:off x="-3617274" y="-555868"/>
          <a:ext cx="4312137" cy="4312137"/>
        </a:xfrm>
        <a:prstGeom prst="blockArc">
          <a:avLst>
            <a:gd name="adj1" fmla="val 18900000"/>
            <a:gd name="adj2" fmla="val 2700000"/>
            <a:gd name="adj3" fmla="val 501"/>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B18E7D-C3D2-4A9A-B537-875A87FF8783}">
      <dsp:nvSpPr>
        <dsp:cNvPr id="0" name=""/>
        <dsp:cNvSpPr/>
      </dsp:nvSpPr>
      <dsp:spPr>
        <a:xfrm>
          <a:off x="364263" y="246046"/>
          <a:ext cx="5271089" cy="49234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90802" tIns="30480" rIns="30480" bIns="30480" numCol="1" spcCol="1270" anchor="ctr" anchorCtr="0">
          <a:noAutofit/>
        </a:bodyPr>
        <a:lstStyle/>
        <a:p>
          <a:pPr marL="0" lvl="0" indent="0" algn="just" defTabSz="533400">
            <a:lnSpc>
              <a:spcPct val="90000"/>
            </a:lnSpc>
            <a:spcBef>
              <a:spcPct val="0"/>
            </a:spcBef>
            <a:spcAft>
              <a:spcPct val="35000"/>
            </a:spcAft>
            <a:buClr>
              <a:srgbClr val="404040"/>
            </a:buClr>
            <a:buSzPts val="1000"/>
            <a:buFont typeface="Wingdings" panose="05000000000000000000" pitchFamily="2" charset="2"/>
            <a:buNone/>
          </a:pPr>
          <a:r>
            <a:rPr lang="en-PH" sz="1200" kern="1200"/>
            <a:t>Age Discrimination Act 2004</a:t>
          </a:r>
        </a:p>
      </dsp:txBody>
      <dsp:txXfrm>
        <a:off x="364263" y="246046"/>
        <a:ext cx="5271089" cy="492349"/>
      </dsp:txXfrm>
    </dsp:sp>
    <dsp:sp modelId="{B579D1E2-128D-4CF3-8C35-C5AA259D4F88}">
      <dsp:nvSpPr>
        <dsp:cNvPr id="0" name=""/>
        <dsp:cNvSpPr/>
      </dsp:nvSpPr>
      <dsp:spPr>
        <a:xfrm>
          <a:off x="56545" y="184503"/>
          <a:ext cx="615436" cy="615436"/>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20E6FE5-18A5-4F5D-BB29-EA8B9F1EDF5D}">
      <dsp:nvSpPr>
        <dsp:cNvPr id="0" name=""/>
        <dsp:cNvSpPr/>
      </dsp:nvSpPr>
      <dsp:spPr>
        <a:xfrm>
          <a:off x="646539" y="984699"/>
          <a:ext cx="4988814" cy="492349"/>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90802" tIns="30480" rIns="30480" bIns="30480" numCol="1" spcCol="1270" anchor="ctr" anchorCtr="0">
          <a:noAutofit/>
        </a:bodyPr>
        <a:lstStyle/>
        <a:p>
          <a:pPr marL="0" lvl="0" indent="0" algn="just" defTabSz="533400">
            <a:lnSpc>
              <a:spcPct val="90000"/>
            </a:lnSpc>
            <a:spcBef>
              <a:spcPct val="0"/>
            </a:spcBef>
            <a:spcAft>
              <a:spcPct val="35000"/>
            </a:spcAft>
            <a:buClr>
              <a:srgbClr val="404040"/>
            </a:buClr>
            <a:buSzPts val="1000"/>
            <a:buFont typeface="Wingdings" panose="05000000000000000000" pitchFamily="2" charset="2"/>
            <a:buNone/>
          </a:pPr>
          <a:r>
            <a:rPr lang="en-PH" sz="1200" kern="1200"/>
            <a:t>Disability Discrimination Act 1992</a:t>
          </a:r>
        </a:p>
      </dsp:txBody>
      <dsp:txXfrm>
        <a:off x="646539" y="984699"/>
        <a:ext cx="4988814" cy="492349"/>
      </dsp:txXfrm>
    </dsp:sp>
    <dsp:sp modelId="{6B475B2E-5CE7-482D-94B3-CDCBAD799E4C}">
      <dsp:nvSpPr>
        <dsp:cNvPr id="0" name=""/>
        <dsp:cNvSpPr/>
      </dsp:nvSpPr>
      <dsp:spPr>
        <a:xfrm>
          <a:off x="338820" y="923155"/>
          <a:ext cx="615436" cy="615436"/>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922A9FFB-4D45-48FD-8DD2-402DB674F24D}">
      <dsp:nvSpPr>
        <dsp:cNvPr id="0" name=""/>
        <dsp:cNvSpPr/>
      </dsp:nvSpPr>
      <dsp:spPr>
        <a:xfrm>
          <a:off x="646539" y="1723351"/>
          <a:ext cx="4988814" cy="492349"/>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90802" tIns="30480" rIns="30480" bIns="30480" numCol="1" spcCol="1270" anchor="ctr" anchorCtr="0">
          <a:noAutofit/>
        </a:bodyPr>
        <a:lstStyle/>
        <a:p>
          <a:pPr marL="0" lvl="0" indent="0" algn="just" defTabSz="533400">
            <a:lnSpc>
              <a:spcPct val="90000"/>
            </a:lnSpc>
            <a:spcBef>
              <a:spcPct val="0"/>
            </a:spcBef>
            <a:spcAft>
              <a:spcPct val="35000"/>
            </a:spcAft>
            <a:buClr>
              <a:srgbClr val="404040"/>
            </a:buClr>
            <a:buSzPts val="1000"/>
            <a:buFont typeface="Wingdings" panose="05000000000000000000" pitchFamily="2" charset="2"/>
            <a:buNone/>
          </a:pPr>
          <a:r>
            <a:rPr lang="en-PH" sz="1200" kern="1200"/>
            <a:t>Racial Discrimination Act 1975</a:t>
          </a:r>
        </a:p>
      </dsp:txBody>
      <dsp:txXfrm>
        <a:off x="646539" y="1723351"/>
        <a:ext cx="4988814" cy="492349"/>
      </dsp:txXfrm>
    </dsp:sp>
    <dsp:sp modelId="{E09140D2-077F-48AC-AF66-DAC2DFAD3A13}">
      <dsp:nvSpPr>
        <dsp:cNvPr id="0" name=""/>
        <dsp:cNvSpPr/>
      </dsp:nvSpPr>
      <dsp:spPr>
        <a:xfrm>
          <a:off x="338820" y="1661807"/>
          <a:ext cx="615436" cy="615436"/>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5A511B17-CD87-4EE6-9629-441997A680FB}">
      <dsp:nvSpPr>
        <dsp:cNvPr id="0" name=""/>
        <dsp:cNvSpPr/>
      </dsp:nvSpPr>
      <dsp:spPr>
        <a:xfrm>
          <a:off x="364263" y="2462003"/>
          <a:ext cx="5271089" cy="49234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90802" tIns="30480" rIns="30480" bIns="30480" numCol="1" spcCol="1270" anchor="ctr" anchorCtr="0">
          <a:noAutofit/>
        </a:bodyPr>
        <a:lstStyle/>
        <a:p>
          <a:pPr marL="0" lvl="0" indent="0" algn="just" defTabSz="533400">
            <a:lnSpc>
              <a:spcPct val="90000"/>
            </a:lnSpc>
            <a:spcBef>
              <a:spcPct val="0"/>
            </a:spcBef>
            <a:spcAft>
              <a:spcPct val="35000"/>
            </a:spcAft>
            <a:buClr>
              <a:srgbClr val="404040"/>
            </a:buClr>
            <a:buSzPts val="1000"/>
            <a:buFont typeface="Wingdings" panose="05000000000000000000" pitchFamily="2" charset="2"/>
            <a:buNone/>
          </a:pPr>
          <a:r>
            <a:rPr lang="en-PH" sz="1200" kern="1200"/>
            <a:t>Sex Discrimination Act 1984</a:t>
          </a:r>
        </a:p>
      </dsp:txBody>
      <dsp:txXfrm>
        <a:off x="364263" y="2462003"/>
        <a:ext cx="5271089" cy="492349"/>
      </dsp:txXfrm>
    </dsp:sp>
    <dsp:sp modelId="{6E2D1DBC-82E3-4789-9218-CBA6FFF4FD2F}">
      <dsp:nvSpPr>
        <dsp:cNvPr id="0" name=""/>
        <dsp:cNvSpPr/>
      </dsp:nvSpPr>
      <dsp:spPr>
        <a:xfrm>
          <a:off x="56545" y="2400460"/>
          <a:ext cx="615436" cy="615436"/>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254998-1DD4-4502-9B98-4006841E351C}">
      <dsp:nvSpPr>
        <dsp:cNvPr id="0" name=""/>
        <dsp:cNvSpPr/>
      </dsp:nvSpPr>
      <dsp:spPr>
        <a:xfrm>
          <a:off x="0" y="20392"/>
          <a:ext cx="5676900" cy="3182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International Covenant on Civil and Political Rights</a:t>
          </a:r>
          <a:endParaRPr lang="en-US" sz="1200" kern="1200"/>
        </a:p>
      </dsp:txBody>
      <dsp:txXfrm>
        <a:off x="15535" y="35927"/>
        <a:ext cx="5645830" cy="287170"/>
      </dsp:txXfrm>
    </dsp:sp>
    <dsp:sp modelId="{AD792089-2F44-45A9-B115-D165DAC19816}">
      <dsp:nvSpPr>
        <dsp:cNvPr id="0" name=""/>
        <dsp:cNvSpPr/>
      </dsp:nvSpPr>
      <dsp:spPr>
        <a:xfrm>
          <a:off x="0" y="387592"/>
          <a:ext cx="5676900" cy="318240"/>
        </a:xfrm>
        <a:prstGeom prst="round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International Covenant on Economic, Social and Cultural Rights</a:t>
          </a:r>
          <a:endParaRPr lang="en-US" sz="1200" kern="1200"/>
        </a:p>
      </dsp:txBody>
      <dsp:txXfrm>
        <a:off x="15535" y="403127"/>
        <a:ext cx="5645830" cy="287170"/>
      </dsp:txXfrm>
    </dsp:sp>
    <dsp:sp modelId="{F3AFABD3-AF13-427D-A429-B0F0935F49CA}">
      <dsp:nvSpPr>
        <dsp:cNvPr id="0" name=""/>
        <dsp:cNvSpPr/>
      </dsp:nvSpPr>
      <dsp:spPr>
        <a:xfrm>
          <a:off x="0" y="754792"/>
          <a:ext cx="5676900" cy="31824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Convention against Torture and Other Cruel, Inhuman or Degrading Treatment</a:t>
          </a:r>
          <a:endParaRPr lang="en-US" sz="1200" kern="1200"/>
        </a:p>
      </dsp:txBody>
      <dsp:txXfrm>
        <a:off x="15535" y="770327"/>
        <a:ext cx="5645830" cy="287170"/>
      </dsp:txXfrm>
    </dsp:sp>
    <dsp:sp modelId="{D5CC2C40-08E1-4F0B-8EE5-E01808DDD5EB}">
      <dsp:nvSpPr>
        <dsp:cNvPr id="0" name=""/>
        <dsp:cNvSpPr/>
      </dsp:nvSpPr>
      <dsp:spPr>
        <a:xfrm>
          <a:off x="0" y="1121992"/>
          <a:ext cx="5676900" cy="3182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Convention on the Rights of Persons with Disabilities</a:t>
          </a:r>
          <a:endParaRPr lang="en-US" sz="1200" kern="1200"/>
        </a:p>
      </dsp:txBody>
      <dsp:txXfrm>
        <a:off x="15535" y="1137527"/>
        <a:ext cx="5645830" cy="287170"/>
      </dsp:txXfrm>
    </dsp:sp>
    <dsp:sp modelId="{5B564704-6AEC-4F89-B1A6-CF8A94A8C289}">
      <dsp:nvSpPr>
        <dsp:cNvPr id="0" name=""/>
        <dsp:cNvSpPr/>
      </dsp:nvSpPr>
      <dsp:spPr>
        <a:xfrm>
          <a:off x="0" y="1489192"/>
          <a:ext cx="5676900" cy="3182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Convention on the Elimination of All Forms of Racial Discrimination</a:t>
          </a:r>
          <a:endParaRPr lang="en-US" sz="1200" kern="1200"/>
        </a:p>
      </dsp:txBody>
      <dsp:txXfrm>
        <a:off x="15535" y="1504727"/>
        <a:ext cx="5645830" cy="287170"/>
      </dsp:txXfrm>
    </dsp:sp>
    <dsp:sp modelId="{D7ACECFD-EA12-4554-862F-C5F6ED13ABDA}">
      <dsp:nvSpPr>
        <dsp:cNvPr id="0" name=""/>
        <dsp:cNvSpPr/>
      </dsp:nvSpPr>
      <dsp:spPr>
        <a:xfrm>
          <a:off x="0" y="1856392"/>
          <a:ext cx="5676900" cy="318240"/>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Convention on the Elimination of All Forms of Discrimination Against Women</a:t>
          </a:r>
          <a:endParaRPr lang="en-US" sz="1200" kern="1200"/>
        </a:p>
      </dsp:txBody>
      <dsp:txXfrm>
        <a:off x="15535" y="1871927"/>
        <a:ext cx="5645830" cy="287170"/>
      </dsp:txXfrm>
    </dsp:sp>
    <dsp:sp modelId="{4F19B6E1-42DF-46BE-A2C8-C97E49F25740}">
      <dsp:nvSpPr>
        <dsp:cNvPr id="0" name=""/>
        <dsp:cNvSpPr/>
      </dsp:nvSpPr>
      <dsp:spPr>
        <a:xfrm>
          <a:off x="0" y="2223592"/>
          <a:ext cx="5676900" cy="318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Convention on the Rights of the Child.</a:t>
          </a:r>
          <a:endParaRPr lang="en-US" sz="1200" kern="1200"/>
        </a:p>
      </dsp:txBody>
      <dsp:txXfrm>
        <a:off x="15535" y="2239127"/>
        <a:ext cx="5645830" cy="287170"/>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E665C3-7867-4851-91D4-72DA0BA3E875}">
      <dsp:nvSpPr>
        <dsp:cNvPr id="0" name=""/>
        <dsp:cNvSpPr/>
      </dsp:nvSpPr>
      <dsp:spPr>
        <a:xfrm>
          <a:off x="0" y="170309"/>
          <a:ext cx="5669280" cy="694575"/>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39999" tIns="187452" rIns="439999" bIns="85344" numCol="1" spcCol="1270" anchor="t" anchorCtr="0">
          <a:noAutofit/>
        </a:bodyPr>
        <a:lstStyle/>
        <a:p>
          <a:pPr marL="114300" lvl="1" indent="-114300" algn="just" defTabSz="533400">
            <a:lnSpc>
              <a:spcPct val="114000"/>
            </a:lnSpc>
            <a:spcBef>
              <a:spcPct val="0"/>
            </a:spcBef>
            <a:spcAft>
              <a:spcPts val="600"/>
            </a:spcAft>
            <a:buChar char="•"/>
          </a:pPr>
          <a:r>
            <a:rPr lang="en-PH" sz="1200" kern="1200">
              <a:solidFill>
                <a:schemeClr val="tx1">
                  <a:lumMod val="75000"/>
                  <a:lumOff val="25000"/>
                </a:schemeClr>
              </a:solidFill>
            </a:rPr>
            <a:t>Consent is only valid if the person giving consent is aware of the related consequences.</a:t>
          </a:r>
        </a:p>
      </dsp:txBody>
      <dsp:txXfrm>
        <a:off x="0" y="170309"/>
        <a:ext cx="5669280" cy="694575"/>
      </dsp:txXfrm>
    </dsp:sp>
    <dsp:sp modelId="{3615214A-B1BD-47DE-85BE-83639D0FE1AD}">
      <dsp:nvSpPr>
        <dsp:cNvPr id="0" name=""/>
        <dsp:cNvSpPr/>
      </dsp:nvSpPr>
      <dsp:spPr>
        <a:xfrm>
          <a:off x="283464" y="37469"/>
          <a:ext cx="3968496" cy="2656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000" tIns="0" rIns="150000" bIns="0" numCol="1" spcCol="1270" anchor="ctr" anchorCtr="0">
          <a:noAutofit/>
        </a:bodyPr>
        <a:lstStyle/>
        <a:p>
          <a:pPr marL="0" lvl="0" indent="0" algn="just" defTabSz="533400">
            <a:lnSpc>
              <a:spcPct val="90000"/>
            </a:lnSpc>
            <a:spcBef>
              <a:spcPct val="0"/>
            </a:spcBef>
            <a:spcAft>
              <a:spcPct val="35000"/>
            </a:spcAft>
            <a:buNone/>
          </a:pPr>
          <a:r>
            <a:rPr lang="en-PH" sz="1200" kern="1200"/>
            <a:t>Consent must be informed.</a:t>
          </a:r>
        </a:p>
      </dsp:txBody>
      <dsp:txXfrm>
        <a:off x="296433" y="50438"/>
        <a:ext cx="3942558" cy="239742"/>
      </dsp:txXfrm>
    </dsp:sp>
    <dsp:sp modelId="{6B95219C-EE13-4E5C-A132-E1C3AB685ABD}">
      <dsp:nvSpPr>
        <dsp:cNvPr id="0" name=""/>
        <dsp:cNvSpPr/>
      </dsp:nvSpPr>
      <dsp:spPr>
        <a:xfrm>
          <a:off x="0" y="1046325"/>
          <a:ext cx="5669280" cy="48195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39999" tIns="187452" rIns="439999" bIns="85344" numCol="1" spcCol="1270" anchor="t" anchorCtr="0">
          <a:noAutofit/>
        </a:bodyPr>
        <a:lstStyle/>
        <a:p>
          <a:pPr marL="114300" lvl="1" indent="-114300" algn="just" defTabSz="533400">
            <a:lnSpc>
              <a:spcPct val="114000"/>
            </a:lnSpc>
            <a:spcBef>
              <a:spcPct val="0"/>
            </a:spcBef>
            <a:spcAft>
              <a:spcPts val="600"/>
            </a:spcAft>
            <a:buChar char="•"/>
          </a:pPr>
          <a:r>
            <a:rPr lang="en-PH" sz="1200" kern="1200">
              <a:solidFill>
                <a:schemeClr val="tx1">
                  <a:lumMod val="75000"/>
                  <a:lumOff val="25000"/>
                </a:schemeClr>
              </a:solidFill>
            </a:rPr>
            <a:t>People must not be forced to give their consent.</a:t>
          </a:r>
        </a:p>
      </dsp:txBody>
      <dsp:txXfrm>
        <a:off x="0" y="1046325"/>
        <a:ext cx="5669280" cy="481950"/>
      </dsp:txXfrm>
    </dsp:sp>
    <dsp:sp modelId="{713ED751-1441-4DE2-9353-96442E42DC51}">
      <dsp:nvSpPr>
        <dsp:cNvPr id="0" name=""/>
        <dsp:cNvSpPr/>
      </dsp:nvSpPr>
      <dsp:spPr>
        <a:xfrm>
          <a:off x="283464" y="913485"/>
          <a:ext cx="3968496" cy="26568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000" tIns="0" rIns="150000" bIns="0" numCol="1" spcCol="1270" anchor="ctr" anchorCtr="0">
          <a:noAutofit/>
        </a:bodyPr>
        <a:lstStyle/>
        <a:p>
          <a:pPr marL="0" lvl="0" indent="0" algn="just" defTabSz="533400">
            <a:lnSpc>
              <a:spcPct val="90000"/>
            </a:lnSpc>
            <a:spcBef>
              <a:spcPct val="0"/>
            </a:spcBef>
            <a:spcAft>
              <a:spcPct val="35000"/>
            </a:spcAft>
            <a:buNone/>
          </a:pPr>
          <a:r>
            <a:rPr lang="en-PH" sz="1200" kern="1200"/>
            <a:t>Consent must be voluntary.</a:t>
          </a:r>
        </a:p>
      </dsp:txBody>
      <dsp:txXfrm>
        <a:off x="296433" y="926454"/>
        <a:ext cx="3942558" cy="239742"/>
      </dsp:txXfrm>
    </dsp:sp>
    <dsp:sp modelId="{3E208576-6732-4688-9CDC-E9BDF92FA7D9}">
      <dsp:nvSpPr>
        <dsp:cNvPr id="0" name=""/>
        <dsp:cNvSpPr/>
      </dsp:nvSpPr>
      <dsp:spPr>
        <a:xfrm>
          <a:off x="0" y="1709715"/>
          <a:ext cx="5669280" cy="694575"/>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39999" tIns="187452" rIns="439999" bIns="85344" numCol="1" spcCol="1270" anchor="t" anchorCtr="0">
          <a:noAutofit/>
        </a:bodyPr>
        <a:lstStyle/>
        <a:p>
          <a:pPr marL="114300" lvl="1" indent="-114300" algn="just" defTabSz="533400">
            <a:lnSpc>
              <a:spcPct val="114000"/>
            </a:lnSpc>
            <a:spcBef>
              <a:spcPct val="0"/>
            </a:spcBef>
            <a:spcAft>
              <a:spcPts val="600"/>
            </a:spcAft>
            <a:buChar char="•"/>
          </a:pPr>
          <a:r>
            <a:rPr lang="en-PH" sz="1200" kern="1200">
              <a:solidFill>
                <a:schemeClr val="tx1">
                  <a:lumMod val="75000"/>
                  <a:lumOff val="25000"/>
                </a:schemeClr>
              </a:solidFill>
            </a:rPr>
            <a:t>Consent is only limited to the specific purpose requested and discussed, and should not be assumed as granted for other purposes.</a:t>
          </a:r>
        </a:p>
      </dsp:txBody>
      <dsp:txXfrm>
        <a:off x="0" y="1709715"/>
        <a:ext cx="5669280" cy="694575"/>
      </dsp:txXfrm>
    </dsp:sp>
    <dsp:sp modelId="{20B3B7DB-DD70-4BDB-B39B-A32B68F40082}">
      <dsp:nvSpPr>
        <dsp:cNvPr id="0" name=""/>
        <dsp:cNvSpPr/>
      </dsp:nvSpPr>
      <dsp:spPr>
        <a:xfrm>
          <a:off x="283464" y="1576875"/>
          <a:ext cx="3968496" cy="2656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000" tIns="0" rIns="150000" bIns="0" numCol="1" spcCol="1270" anchor="ctr" anchorCtr="0">
          <a:noAutofit/>
        </a:bodyPr>
        <a:lstStyle/>
        <a:p>
          <a:pPr marL="0" lvl="0" indent="0" algn="just" defTabSz="533400">
            <a:lnSpc>
              <a:spcPct val="90000"/>
            </a:lnSpc>
            <a:spcBef>
              <a:spcPct val="0"/>
            </a:spcBef>
            <a:spcAft>
              <a:spcPct val="35000"/>
            </a:spcAft>
            <a:buNone/>
          </a:pPr>
          <a:r>
            <a:rPr lang="en-PH" sz="1200" kern="1200"/>
            <a:t>Consent must be current and specific.</a:t>
          </a:r>
        </a:p>
      </dsp:txBody>
      <dsp:txXfrm>
        <a:off x="296433" y="1589844"/>
        <a:ext cx="3942558" cy="239742"/>
      </dsp:txXfrm>
    </dsp:sp>
    <dsp:sp modelId="{0C155D9C-20E1-4E9D-8454-18FE656253F1}">
      <dsp:nvSpPr>
        <dsp:cNvPr id="0" name=""/>
        <dsp:cNvSpPr/>
      </dsp:nvSpPr>
      <dsp:spPr>
        <a:xfrm>
          <a:off x="0" y="2585729"/>
          <a:ext cx="5669280" cy="48195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39999" tIns="187452" rIns="439999" bIns="85344" numCol="1" spcCol="1270" anchor="t" anchorCtr="0">
          <a:noAutofit/>
        </a:bodyPr>
        <a:lstStyle/>
        <a:p>
          <a:pPr marL="114300" lvl="1" indent="-114300" algn="just" defTabSz="533400">
            <a:lnSpc>
              <a:spcPct val="114000"/>
            </a:lnSpc>
            <a:spcBef>
              <a:spcPct val="0"/>
            </a:spcBef>
            <a:spcAft>
              <a:spcPts val="600"/>
            </a:spcAft>
            <a:buChar char="•"/>
          </a:pPr>
          <a:r>
            <a:rPr lang="en-PH" sz="1200" kern="1200">
              <a:solidFill>
                <a:schemeClr val="tx1">
                  <a:lumMod val="75000"/>
                  <a:lumOff val="25000"/>
                </a:schemeClr>
              </a:solidFill>
            </a:rPr>
            <a:t>The person giving consent must be sufficiently capable of giving consent.</a:t>
          </a:r>
        </a:p>
      </dsp:txBody>
      <dsp:txXfrm>
        <a:off x="0" y="2585729"/>
        <a:ext cx="5669280" cy="481950"/>
      </dsp:txXfrm>
    </dsp:sp>
    <dsp:sp modelId="{05FA5B7D-5785-4192-8CB3-DC895A30E165}">
      <dsp:nvSpPr>
        <dsp:cNvPr id="0" name=""/>
        <dsp:cNvSpPr/>
      </dsp:nvSpPr>
      <dsp:spPr>
        <a:xfrm>
          <a:off x="283464" y="2452889"/>
          <a:ext cx="3968496" cy="26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000" tIns="0" rIns="150000" bIns="0" numCol="1" spcCol="1270" anchor="ctr" anchorCtr="0">
          <a:noAutofit/>
        </a:bodyPr>
        <a:lstStyle/>
        <a:p>
          <a:pPr marL="0" lvl="0" indent="0" algn="just" defTabSz="533400">
            <a:lnSpc>
              <a:spcPct val="90000"/>
            </a:lnSpc>
            <a:spcBef>
              <a:spcPct val="0"/>
            </a:spcBef>
            <a:spcAft>
              <a:spcPct val="35000"/>
            </a:spcAft>
            <a:buNone/>
          </a:pPr>
          <a:r>
            <a:rPr lang="en-PH" sz="1200" kern="1200"/>
            <a:t>Consent must only be given by capable people.</a:t>
          </a:r>
        </a:p>
      </dsp:txBody>
      <dsp:txXfrm>
        <a:off x="296433" y="2465858"/>
        <a:ext cx="3942558" cy="239742"/>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C07D71-650D-43B1-8F7C-E31EE10D29DE}">
      <dsp:nvSpPr>
        <dsp:cNvPr id="0" name=""/>
        <dsp:cNvSpPr/>
      </dsp:nvSpPr>
      <dsp:spPr>
        <a:xfrm>
          <a:off x="0" y="2619"/>
          <a:ext cx="1776412" cy="1065847"/>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financial abuse</a:t>
          </a:r>
        </a:p>
      </dsp:txBody>
      <dsp:txXfrm>
        <a:off x="0" y="2619"/>
        <a:ext cx="1776412" cy="1065847"/>
      </dsp:txXfrm>
    </dsp:sp>
    <dsp:sp modelId="{1839F998-C05C-4B66-AE32-F54FB4B04A53}">
      <dsp:nvSpPr>
        <dsp:cNvPr id="0" name=""/>
        <dsp:cNvSpPr/>
      </dsp:nvSpPr>
      <dsp:spPr>
        <a:xfrm>
          <a:off x="1954053" y="2619"/>
          <a:ext cx="1776412" cy="1065847"/>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b="0" i="0" kern="1200"/>
            <a:t>psychological abuse</a:t>
          </a:r>
          <a:endParaRPr lang="en-PH" sz="1200" kern="1200"/>
        </a:p>
      </dsp:txBody>
      <dsp:txXfrm>
        <a:off x="1954053" y="2619"/>
        <a:ext cx="1776412" cy="1065847"/>
      </dsp:txXfrm>
    </dsp:sp>
    <dsp:sp modelId="{2A4AE352-0491-4514-9D9A-7BE24256249D}">
      <dsp:nvSpPr>
        <dsp:cNvPr id="0" name=""/>
        <dsp:cNvSpPr/>
      </dsp:nvSpPr>
      <dsp:spPr>
        <a:xfrm>
          <a:off x="3908107" y="2619"/>
          <a:ext cx="1776412" cy="1065847"/>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b="0" i="0" kern="1200"/>
            <a:t>neglect</a:t>
          </a:r>
          <a:endParaRPr lang="en-PH" sz="1200" kern="1200"/>
        </a:p>
      </dsp:txBody>
      <dsp:txXfrm>
        <a:off x="3908107" y="2619"/>
        <a:ext cx="1776412" cy="1065847"/>
      </dsp:txXfrm>
    </dsp:sp>
    <dsp:sp modelId="{8F07BC4A-B8C0-4396-A401-C40A937AA303}">
      <dsp:nvSpPr>
        <dsp:cNvPr id="0" name=""/>
        <dsp:cNvSpPr/>
      </dsp:nvSpPr>
      <dsp:spPr>
        <a:xfrm>
          <a:off x="977026" y="1246108"/>
          <a:ext cx="1776412" cy="1065847"/>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b="0" i="0" kern="1200"/>
            <a:t>physical abuse</a:t>
          </a:r>
          <a:endParaRPr lang="en-PH" sz="1200" kern="1200"/>
        </a:p>
      </dsp:txBody>
      <dsp:txXfrm>
        <a:off x="977026" y="1246108"/>
        <a:ext cx="1776412" cy="1065847"/>
      </dsp:txXfrm>
    </dsp:sp>
    <dsp:sp modelId="{6699CFFD-4991-422C-9FFE-83197954AE62}">
      <dsp:nvSpPr>
        <dsp:cNvPr id="0" name=""/>
        <dsp:cNvSpPr/>
      </dsp:nvSpPr>
      <dsp:spPr>
        <a:xfrm>
          <a:off x="2931080" y="1246108"/>
          <a:ext cx="1776412" cy="106584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b="0" i="0" kern="1200"/>
            <a:t>sexual abuse.</a:t>
          </a:r>
          <a:endParaRPr lang="en-PH" sz="1200" kern="1200"/>
        </a:p>
      </dsp:txBody>
      <dsp:txXfrm>
        <a:off x="2931080" y="1246108"/>
        <a:ext cx="1776412" cy="1065847"/>
      </dsp:txXfrm>
    </dsp:sp>
  </dsp:spTree>
</dsp:drawing>
</file>

<file path=word/diagrams/layout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3.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5.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1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7.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8.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2.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5.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40.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4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7.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48.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4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6.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Bel</b:Tag>
    <b:SourceType>JournalArticle</b:SourceType>
    <b:Guid>{C58CC250-6373-4E29-A38D-32781CF0FB41}</b:Guid>
    <b:Title>Belonging, Being, Becoming</b:Title>
    <b:JournalName>The Early Years Learning Framework</b:JournalName>
    <b:Pages>16</b:Pages>
    <b:RefOrder>1</b:RefOrder>
  </b:Source>
  <b:Source>
    <b:Tag>Wor19</b:Tag>
    <b:SourceType>InternetSite</b:SourceType>
    <b:Guid>{D8EB18EA-4652-497A-BE89-0EA7AB331301}</b:Guid>
    <b:Title>Work Health and Safety (OHS) acts, regulations and codes of practice</b:Title>
    <b:Year>2019</b:Year>
    <b:InternetSiteTitle>Business</b:InternetSiteTitle>
    <b:Month>June</b:Month>
    <b:Day>19</b:Day>
    <b:URL>https://www.business.gov.au/risk-management/health-and-safety/whs-oh-and-s-acts-regulations-and-codes-of-practice</b:URL>
    <b:RefOrder>1</b:RefOrder>
  </b:Source>
  <b:Source>
    <b:Tag>Sum</b:Tag>
    <b:SourceType>DocumentFromInternetSite</b:SourceType>
    <b:Guid>{5AA47A42-B60D-4B64-BDE8-029DE02D6139}</b:Guid>
    <b:Title>Summary of the model work health and safety bill</b:Title>
    <b:InternetSiteTitle>Safe Work Australia</b:InternetSiteTitle>
    <b:URL>https://www.safeworkaustralia.gov.au/system/files/documents/1702/summary_model_work_health_safety_bill_may10.pdf</b:URL>
    <b:RefOrder>2</b:RefOrder>
  </b:Source>
  <b:Source>
    <b:Tag>Mod</b:Tag>
    <b:SourceType>DocumentFromInternetSite</b:SourceType>
    <b:Guid>{2D02C21E-B8C0-4C62-81B5-BAFC5E63161B}</b:Guid>
    <b:Title>Model WHS Laws</b:Title>
    <b:InternetSiteTitle>Safe Work Australia</b:InternetSiteTitle>
    <b:URL>https://www.safeworkaustralia.gov.au/law-and-regulation/model-whs-laws</b:URL>
    <b:RefOrder>3</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4dad8055-0b31-433a-8243-67070a30e3dd">
      <Terms xmlns="http://schemas.microsoft.com/office/infopath/2007/PartnerControls"/>
    </lcf76f155ced4ddcb4097134ff3c332f>
    <TaxCatchAll xmlns="29a6e72c-4bd6-4753-a151-c4743ef85a8a"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0A86537132AB842AA182E814304EAA3" ma:contentTypeVersion="12" ma:contentTypeDescription="Create a new document." ma:contentTypeScope="" ma:versionID="2ea00a2ae54cc06574c9e1f88e6a9f83">
  <xsd:schema xmlns:xsd="http://www.w3.org/2001/XMLSchema" xmlns:xs="http://www.w3.org/2001/XMLSchema" xmlns:p="http://schemas.microsoft.com/office/2006/metadata/properties" xmlns:ns2="4dad8055-0b31-433a-8243-67070a30e3dd" xmlns:ns3="29a6e72c-4bd6-4753-a151-c4743ef85a8a" targetNamespace="http://schemas.microsoft.com/office/2006/metadata/properties" ma:root="true" ma:fieldsID="beb4c7d8d4c11f11c0064e63bdb37c83" ns2:_="" ns3:_="">
    <xsd:import namespace="4dad8055-0b31-433a-8243-67070a30e3dd"/>
    <xsd:import namespace="29a6e72c-4bd6-4753-a151-c4743ef85a8a"/>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ad8055-0b31-433a-8243-67070a30e3d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7fbe4929-d8e5-4834-beec-be58b76c56a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9a6e72c-4bd6-4753-a151-c4743ef85a8a"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95919b7e-9482-4a60-a402-69f15daed2b6}" ma:internalName="TaxCatchAll" ma:showField="CatchAllData" ma:web="29a6e72c-4bd6-4753-a151-c4743ef85a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2DA1CCA-AA3A-4F18-A12E-968F7945B716}">
  <ds:schemaRefs>
    <ds:schemaRef ds:uri="http://schemas.openxmlformats.org/officeDocument/2006/bibliography"/>
  </ds:schemaRefs>
</ds:datastoreItem>
</file>

<file path=customXml/itemProps2.xml><?xml version="1.0" encoding="utf-8"?>
<ds:datastoreItem xmlns:ds="http://schemas.openxmlformats.org/officeDocument/2006/customXml" ds:itemID="{4EEFFA8A-2FA3-4AC1-A095-AE1A1FA87FE8}">
  <ds:schemaRefs>
    <ds:schemaRef ds:uri="http://schemas.microsoft.com/office/2006/metadata/properties"/>
    <ds:schemaRef ds:uri="http://schemas.microsoft.com/office/infopath/2007/PartnerControls"/>
    <ds:schemaRef ds:uri="4dad8055-0b31-433a-8243-67070a30e3dd"/>
    <ds:schemaRef ds:uri="29a6e72c-4bd6-4753-a151-c4743ef85a8a"/>
  </ds:schemaRefs>
</ds:datastoreItem>
</file>

<file path=customXml/itemProps3.xml><?xml version="1.0" encoding="utf-8"?>
<ds:datastoreItem xmlns:ds="http://schemas.openxmlformats.org/officeDocument/2006/customXml" ds:itemID="{2054675D-6695-4125-BCCF-0D75A0EAB89E}">
  <ds:schemaRefs>
    <ds:schemaRef ds:uri="http://schemas.microsoft.com/sharepoint/v3/contenttype/forms"/>
  </ds:schemaRefs>
</ds:datastoreItem>
</file>

<file path=customXml/itemProps4.xml><?xml version="1.0" encoding="utf-8"?>
<ds:datastoreItem xmlns:ds="http://schemas.openxmlformats.org/officeDocument/2006/customXml" ds:itemID="{BF8C782D-6AD6-4159-A460-D2AF5AD01E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ad8055-0b31-433a-8243-67070a30e3dd"/>
    <ds:schemaRef ds:uri="29a6e72c-4bd6-4753-a151-c4743ef85a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2731</TotalTime>
  <Pages>203</Pages>
  <Words>41886</Words>
  <Characters>246033</Characters>
  <Application>Microsoft Office Word</Application>
  <DocSecurity>0</DocSecurity>
  <Lines>5582</Lines>
  <Paragraphs>2884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Compliant Learning Resources</dc:creator>
  <cp:keywords/>
  <dc:description/>
  <cp:lastModifiedBy>PC-5</cp:lastModifiedBy>
  <cp:revision>548</cp:revision>
  <dcterms:created xsi:type="dcterms:W3CDTF">2022-02-21T02:08:00Z</dcterms:created>
  <dcterms:modified xsi:type="dcterms:W3CDTF">2023-12-08T03:50:00Z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0x01010090A86537132AB842AA182E814304EAA3</vt:lpwstr>
  </property>
  <property fmtid="{D5CDD505-2E9C-101B-9397-08002B2CF9AE}" pid="3" name="MediaServiceImageTags">
    <vt:lpwstr/>
  </property>
  <property fmtid="{D5CDD505-2E9C-101B-9397-08002B2CF9AE}" pid="4" name="Order">
    <vt:r8>94799600</vt:r8>
  </property>
  <property fmtid="{D5CDD505-2E9C-101B-9397-08002B2CF9AE}" pid="5" name="xd_Signature">
    <vt:bool>false</vt:bool>
  </property>
  <property fmtid="{D5CDD505-2E9C-101B-9397-08002B2CF9AE}" pid="6" name="xd_ProgID">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TemplateUrl">
    <vt:lpwstr/>
  </property>
  <property fmtid="{D5CDD505-2E9C-101B-9397-08002B2CF9AE}" pid="11" name="ComplianceAssetId">
    <vt:lpwstr/>
  </property>
  <property fmtid="{D5CDD505-2E9C-101B-9397-08002B2CF9AE}" pid="12" name="_ExtendedDescription">
    <vt:lpwstr/>
  </property>
  <property fmtid="{D5CDD505-2E9C-101B-9397-08002B2CF9AE}" pid="13" name="GrammarlyDocumentId">
    <vt:lpwstr>c3765478d37153c6568fe34386ee1a1a9cd75ca6b4d2b6f6d51fffd446769273</vt:lpwstr>
  </property>
</Properties>
</file>